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pPr>
      <w:r>
        <w:rPr>
          <w:rFonts w:ascii="Arial" w:hAnsi="Arial" w:cs="Arial"/>
          <w:b/>
          <w:sz w:val="52"/>
        </w:rPr>
        <w:t>واقعات کا انسائیکلوپیڈیا</w:t>
      </w:r>
    </w:p>
    <w:p>
      <w:pPr>
        <w:jc w:val="center"/>
        <w:bidi/>
      </w:pPr>
      <w:r>
        <w:rPr>
          <w:rFonts w:ascii="Arial" w:hAnsi="Arial" w:cs="Arial"/>
          <w:b w:val="0"/>
          <w:sz w:val="30"/>
        </w:rPr>
        <w:t>اصلاحی خطبات جلد نمبر ۱</w:t>
      </w:r>
    </w:p>
    <w:p>
      <w:pPr>
        <w:jc w:val="center"/>
        <w:bidi/>
      </w:pPr>
      <w:r>
        <w:rPr>
          <w:rFonts w:ascii="Arial" w:hAnsi="Arial" w:cs="Arial"/>
          <w:b w:val="0"/>
          <w:color w:val="555555"/>
          <w:sz w:val="24"/>
        </w:rPr>
        <w:t>شیخ الاسلام حضرت مولانا مفتی محمد تقی عثمانی صاحب</w:t>
      </w:r>
    </w:p>
    <w:p>
      <w:pPr>
        <w:jc w:val="center"/>
        <w:bidi/>
      </w:pPr>
      <w:r>
        <w:rPr>
          <w:rFonts w:ascii="Arial" w:hAnsi="Arial" w:cs="Arial"/>
          <w:b w:val="0"/>
          <w:color w:val="666666"/>
          <w:sz w:val="22"/>
        </w:rPr>
        <w:t>(پہلی جلد کا ابتدائی جائزہ — 14 واقعات)</w:t>
      </w:r>
    </w:p>
    <w:p>
      <w:pPr>
        <w:jc w:val="right"/>
        <w:bidi/>
      </w:pPr>
      <w:r>
        <w:rPr>
          <w:rFonts w:ascii="Arial" w:hAnsi="Arial" w:cs="Arial"/>
          <w:b w:val="0"/>
          <w:color w:val="888888"/>
          <w:sz w:val="18"/>
        </w:rPr>
        <w:t>نوٹ: یہ تمام واقعات کتاب کے اصل صفحات سے براہِ راست پڑھ کر نکالے گئے ہیں (کسی ادائیگی والے API کے بغیر)۔ ہر واقعہ ایپ کے 'ایونٹ مینیجر' اسکرین میں بھی محفوظ کردیا گیا ہے، جہاں آپ اسے 'تصدیق شدہ' یا 'مسترد' کرسکتے ہیں۔</w:t>
      </w:r>
    </w:p>
    <w:p>
      <w:r>
        <w:br w:type="page"/>
      </w:r>
    </w:p>
    <w:p>
      <w:pPr>
        <w:pStyle w:val="Heading1"/>
        <w:jc w:val="right"/>
        <w:bidi/>
      </w:pPr>
      <w:r>
        <w:rPr>
          <w:rFonts w:ascii="Arial" w:hAnsi="Arial" w:cs="Arial"/>
          <w:sz w:val="36"/>
        </w:rPr>
        <w:t>فہرست</w:t>
      </w:r>
    </w:p>
    <w:p>
      <w:pPr>
        <w:jc w:val="right"/>
        <w:bidi/>
      </w:pPr>
      <w:r>
        <w:rPr>
          <w:rFonts w:ascii="Arial" w:hAnsi="Arial"/>
          <w:b/>
        </w:rPr>
        <w:t>1۔ ہندوستانی گویّے اور بدوی گویّے کا واقعہ</w:t>
      </w:r>
      <w:r>
        <w:rPr>
          <w:rFonts w:ascii="Arial" w:hAnsi="Arial"/>
          <w:i/>
        </w:rPr>
        <w:t xml:space="preserve">  (عقل کا دائرۂ کار)</w:t>
      </w:r>
    </w:p>
    <w:p>
      <w:pPr>
        <w:jc w:val="right"/>
        <w:bidi/>
      </w:pPr>
      <w:r>
        <w:rPr>
          <w:rFonts w:ascii="Arial" w:hAnsi="Arial"/>
          <w:b/>
        </w:rPr>
        <w:t>2۔ حضرت عمر فاروق رضی اللہ عنہ کا ۲۷ رجب کی بدعت کا سدِّ باب</w:t>
      </w:r>
      <w:r>
        <w:rPr>
          <w:rFonts w:ascii="Arial" w:hAnsi="Arial"/>
          <w:i/>
        </w:rPr>
        <w:t xml:space="preserve">  (ماہِ رجب: چند غلط فہمیوں کا ازالہ)</w:t>
      </w:r>
    </w:p>
    <w:p>
      <w:pPr>
        <w:jc w:val="right"/>
        <w:bidi/>
      </w:pPr>
      <w:r>
        <w:rPr>
          <w:rFonts w:ascii="Arial" w:hAnsi="Arial"/>
          <w:b/>
        </w:rPr>
        <w:t>3۔ حضرت ڈاکٹر عبدالحیؒ کا نفس کو بہلاکر تہجد کے لئے اٹھنا</w:t>
      </w:r>
      <w:r>
        <w:rPr>
          <w:rFonts w:ascii="Arial" w:hAnsi="Arial"/>
          <w:i/>
        </w:rPr>
        <w:t xml:space="preserve">  (نیک کام میں دیر نہ کیجئے)</w:t>
      </w:r>
    </w:p>
    <w:p>
      <w:pPr>
        <w:jc w:val="right"/>
        <w:bidi/>
      </w:pPr>
      <w:r>
        <w:rPr>
          <w:rFonts w:ascii="Arial" w:hAnsi="Arial"/>
          <w:b/>
        </w:rPr>
        <w:t>4۔ حضرت ڈاکٹر عبدالحیؒ اور سربراہِ مملکت کے پیغام والی مثال</w:t>
      </w:r>
      <w:r>
        <w:rPr>
          <w:rFonts w:ascii="Arial" w:hAnsi="Arial"/>
          <w:i/>
        </w:rPr>
        <w:t xml:space="preserve">  (نیک کام میں دیر نہ کیجئے)</w:t>
      </w:r>
    </w:p>
    <w:p>
      <w:pPr>
        <w:jc w:val="right"/>
        <w:bidi/>
      </w:pPr>
      <w:r>
        <w:rPr>
          <w:rFonts w:ascii="Arial" w:hAnsi="Arial"/>
          <w:b/>
        </w:rPr>
        <w:t>5۔ غزوۂ اُحد میں کھجوریں پھینک دینے والے صحابی کا واقعہ (جنت کا سچا طلبگار)</w:t>
      </w:r>
      <w:r>
        <w:rPr>
          <w:rFonts w:ascii="Arial" w:hAnsi="Arial"/>
          <w:i/>
        </w:rPr>
        <w:t xml:space="preserve">  (نیک کام میں دیر نہ کیجئے)</w:t>
      </w:r>
    </w:p>
    <w:p>
      <w:pPr>
        <w:jc w:val="right"/>
        <w:bidi/>
      </w:pPr>
      <w:r>
        <w:rPr>
          <w:rFonts w:ascii="Arial" w:hAnsi="Arial"/>
          <w:b/>
        </w:rPr>
        <w:t>6۔ ایک بزرگ کی سفارش کا واقعہ</w:t>
      </w:r>
      <w:r>
        <w:rPr>
          <w:rFonts w:ascii="Arial" w:hAnsi="Arial"/>
          <w:i/>
        </w:rPr>
        <w:t xml:space="preserve">  (سفارش: شریعت کی نظر میں)</w:t>
      </w:r>
    </w:p>
    <w:p>
      <w:pPr>
        <w:jc w:val="right"/>
        <w:bidi/>
      </w:pPr>
      <w:r>
        <w:rPr>
          <w:rFonts w:ascii="Arial" w:hAnsi="Arial"/>
          <w:b/>
        </w:rPr>
        <w:t>7۔ سفارش کا ایک عجیب واقعہ (ممتحن سے سفارش)</w:t>
      </w:r>
      <w:r>
        <w:rPr>
          <w:rFonts w:ascii="Arial" w:hAnsi="Arial"/>
          <w:i/>
        </w:rPr>
        <w:t xml:space="preserve">  (سفارش: شریعت کی نظر میں)</w:t>
      </w:r>
    </w:p>
    <w:p>
      <w:pPr>
        <w:jc w:val="right"/>
        <w:bidi/>
      </w:pPr>
      <w:r>
        <w:rPr>
          <w:rFonts w:ascii="Arial" w:hAnsi="Arial"/>
          <w:b/>
        </w:rPr>
        <w:t>8۔ مفتی تقی عثمانی صاحب کا اپنا سفارشی خط لکھنے کا واقعہ</w:t>
      </w:r>
      <w:r>
        <w:rPr>
          <w:rFonts w:ascii="Arial" w:hAnsi="Arial"/>
          <w:i/>
        </w:rPr>
        <w:t xml:space="preserve">  (سفارش: شریعت کی نظر میں)</w:t>
      </w:r>
    </w:p>
    <w:p>
      <w:pPr>
        <w:jc w:val="right"/>
        <w:bidi/>
      </w:pPr>
      <w:r>
        <w:rPr>
          <w:rFonts w:ascii="Arial" w:hAnsi="Arial"/>
          <w:b/>
        </w:rPr>
        <w:t>9۔ ایک یہودی کا عبرتناک واقعہ (اپنے ہی خزانے میں قید)</w:t>
      </w:r>
      <w:r>
        <w:rPr>
          <w:rFonts w:ascii="Arial" w:hAnsi="Arial"/>
          <w:i/>
        </w:rPr>
        <w:t xml:space="preserve">  (آزادیٔ نسواں کا فریب)</w:t>
      </w:r>
    </w:p>
    <w:p>
      <w:pPr>
        <w:jc w:val="right"/>
        <w:bidi/>
      </w:pPr>
      <w:r>
        <w:rPr>
          <w:rFonts w:ascii="Arial" w:hAnsi="Arial"/>
          <w:b/>
        </w:rPr>
        <w:t>10۔ کیا عائشہ رضی اللہ عنہا کی بھی دعوت ہے؟</w:t>
      </w:r>
      <w:r>
        <w:rPr>
          <w:rFonts w:ascii="Arial" w:hAnsi="Arial"/>
          <w:i/>
        </w:rPr>
        <w:t xml:space="preserve">  (آزادیٔ نسواں کا فریب)</w:t>
      </w:r>
    </w:p>
    <w:p>
      <w:pPr>
        <w:jc w:val="right"/>
        <w:bidi/>
      </w:pPr>
      <w:r>
        <w:rPr>
          <w:rFonts w:ascii="Arial" w:hAnsi="Arial"/>
          <w:b/>
        </w:rPr>
        <w:t>11۔ نبی کریم ﷺ کا حضرت عائشہ رضی اللہ عنہا کے ساتھ دوڑ لگانا</w:t>
      </w:r>
      <w:r>
        <w:rPr>
          <w:rFonts w:ascii="Arial" w:hAnsi="Arial"/>
          <w:i/>
        </w:rPr>
        <w:t xml:space="preserve">  (آزادیٔ نسواں کا فریب)</w:t>
      </w:r>
    </w:p>
    <w:p>
      <w:pPr>
        <w:jc w:val="right"/>
        <w:bidi/>
      </w:pPr>
      <w:r>
        <w:rPr>
          <w:rFonts w:ascii="Arial" w:hAnsi="Arial"/>
          <w:b/>
        </w:rPr>
        <w:t>12۔ داڑھی بھی گئی، اور ملازمت بھی نہیں ملی</w:t>
      </w:r>
      <w:r>
        <w:rPr>
          <w:rFonts w:ascii="Arial" w:hAnsi="Arial"/>
          <w:i/>
        </w:rPr>
        <w:t xml:space="preserve">  (آزادیٔ نسواں کا فریب)</w:t>
      </w:r>
    </w:p>
    <w:p>
      <w:pPr>
        <w:jc w:val="right"/>
        <w:bidi/>
      </w:pPr>
      <w:r>
        <w:rPr>
          <w:rFonts w:ascii="Arial" w:hAnsi="Arial"/>
          <w:b/>
        </w:rPr>
        <w:t>13۔ حضرت ابوبکر و حضرت عمر رضی اللہ عنہما کی تلاوت میں فرق کا واقعہ</w:t>
      </w:r>
      <w:r>
        <w:rPr>
          <w:rFonts w:ascii="Arial" w:hAnsi="Arial"/>
          <w:i/>
        </w:rPr>
        <w:t xml:space="preserve">  (بدعت ایک سنگین گناہ)</w:t>
      </w:r>
    </w:p>
    <w:p>
      <w:pPr>
        <w:jc w:val="right"/>
        <w:bidi/>
      </w:pPr>
      <w:r>
        <w:rPr>
          <w:rFonts w:ascii="Arial" w:hAnsi="Arial"/>
          <w:b/>
        </w:rPr>
        <w:t>14۔ آنکھیں بند کرکے نماز پڑھنے والے بزرگ کا واقعہ</w:t>
      </w:r>
      <w:r>
        <w:rPr>
          <w:rFonts w:ascii="Arial" w:hAnsi="Arial"/>
          <w:i/>
        </w:rPr>
        <w:t xml:space="preserve">  (بدعت ایک سنگین گناہ)</w:t>
      </w:r>
    </w:p>
    <w:p>
      <w:r>
        <w:br w:type="page"/>
      </w:r>
    </w:p>
    <w:p>
      <w:pPr>
        <w:pStyle w:val="Heading1"/>
        <w:jc w:val="right"/>
        <w:bidi/>
      </w:pPr>
      <w:r>
        <w:rPr>
          <w:rFonts w:ascii="Arial" w:hAnsi="Arial" w:cs="Arial"/>
          <w:sz w:val="32"/>
        </w:rPr>
        <w:t>1۔ ہندوستانی گویّے اور بدوی گویّے کا واقعہ</w:t>
      </w:r>
    </w:p>
    <w:p>
      <w:pPr>
        <w:jc w:val="right"/>
        <w:bidi/>
      </w:pPr>
      <w:r>
        <w:rPr>
          <w:rFonts w:ascii="Arial" w:hAnsi="Arial" w:cs="Arial"/>
          <w:b/>
        </w:rPr>
        <w:t xml:space="preserve">موضوع: </w:t>
      </w:r>
      <w:r>
        <w:rPr>
          <w:rFonts w:ascii="Arial" w:hAnsi="Arial" w:cs="Arial"/>
        </w:rPr>
        <w:t>عقل کا غلط استعمال — نصوصِ قطعیہ کے مقابلے میں ذاتی رائے کا اظہار</w:t>
      </w:r>
    </w:p>
    <w:p>
      <w:pPr>
        <w:jc w:val="right"/>
        <w:bidi/>
      </w:pPr>
      <w:r>
        <w:rPr>
          <w:rFonts w:ascii="Arial" w:hAnsi="Arial" w:cs="Arial"/>
          <w:b/>
        </w:rPr>
        <w:t xml:space="preserve">بیان کا نام: </w:t>
      </w:r>
      <w:r>
        <w:rPr>
          <w:rFonts w:ascii="Arial" w:hAnsi="Arial" w:cs="Arial"/>
        </w:rPr>
        <w:t>عقل کا دائرۂ کار</w:t>
      </w:r>
    </w:p>
    <w:p>
      <w:pPr>
        <w:jc w:val="right"/>
        <w:bidi/>
      </w:pPr>
      <w:r>
        <w:rPr>
          <w:rFonts w:ascii="Arial" w:hAnsi="Arial" w:cs="Arial"/>
          <w:b/>
        </w:rPr>
        <w:t xml:space="preserve">حوالہ: </w:t>
      </w:r>
      <w:r>
        <w:rPr>
          <w:rFonts w:ascii="Arial" w:hAnsi="Arial" w:cs="Arial"/>
        </w:rPr>
        <w:t>اصلاحی خطبات جلد نمبر ۱، صفحہ 42 تا 43</w:t>
      </w:r>
    </w:p>
    <w:p>
      <w:pPr>
        <w:jc w:val="right"/>
        <w:bidi/>
      </w:pPr>
      <w:r>
        <w:rPr>
          <w:rFonts w:ascii="Arial" w:hAnsi="Arial" w:cs="Arial"/>
          <w:b/>
        </w:rPr>
        <w:t xml:space="preserve">کردار/راوی: </w:t>
      </w:r>
      <w:r>
        <w:rPr>
          <w:rFonts w:ascii="Arial" w:hAnsi="Arial" w:cs="Arial"/>
        </w:rPr>
        <w:t>شیخ الاسلام مفتی محمد تقی عثمانی صاحب (راوی)</w:t>
      </w:r>
    </w:p>
    <w:p>
      <w:pPr>
        <w:pStyle w:val="Heading3"/>
        <w:jc w:val="right"/>
        <w:bidi/>
      </w:pPr>
      <w:r>
        <w:rPr>
          <w:rFonts w:ascii="Arial" w:hAnsi="Arial" w:cs="Arial"/>
          <w:sz w:val="24"/>
        </w:rPr>
        <w:t>مکمل واقعہ</w:t>
      </w:r>
    </w:p>
    <w:p>
      <w:pPr>
        <w:jc w:val="right"/>
        <w:bidi/>
      </w:pPr>
      <w:r>
        <w:rPr>
          <w:rFonts w:ascii="Arial" w:hAnsi="Arial" w:cs="Arial"/>
          <w:b w:val="0"/>
          <w:sz w:val="24"/>
        </w:rPr>
        <w:t>ایک واقعہ مشہور ہے کہ ہمارا ایک ہندوستانی گویہّ ایک مرتبہ حج کرنے چلا گیا۔ حج کے بعد وہ جب مدینہ شریف جارہا تھا۔ راستے میں منزلیں ہوتی تھیں ۔ ان پر رات گزارنی پڑتی تھی ایک منزل پر جب رات گزارنے کے لئے ٹھہرا تو وہاں ایک عرب گویہّ آگیا۔ وہ بدوقسم کا عرب گویہّ تھا اس نے بہت بھدے انداز سے سارنگی بجاکر گانا شروع کیا۔ آواز بڑی بھدی تھی اور اس کو سارنگی اور طبلہ بھی صحیح بجانا نہیں آتا تھا جب ہندوستانی گوئیے نے اس کی آواز سنی تو اس نے کہا کہ آج یہ بات میری سمجھ میں آگئی ہے کہ آنحضرت ﷺ نے گانے بجانے کو کیوں حرام قرار دیا ہے۔ اسلئے کہ آ پ نے تو ان بدئووں کا گانا سنا تھا۔ اگر آپ میرا گانا سن لیتے تو حرام قرار نہ دیتے۔ تو اس قسم کی فکر اور تھنکنگ ڈیوولپ ہورہی ہے جس کو اجتہاد کا نام دیا جارہا ہے۔ یہ نصوص قطعیہ کے اندر اپنی خواہشاتِ نفس کو استعمال کرنا ہے۔</w:t>
      </w:r>
    </w:p>
    <w:p>
      <w:pPr>
        <w:jc w:val="right"/>
        <w:bidi/>
      </w:pPr>
      <w:hyperlink r:id="rId9">
        <w:r>
          <w:rPr>
            <w:rFonts w:cs="Arial"/>
            <w:color w:val="1155CC"/>
            <w:u w:val="single"/>
            <w:sz w:val="24"/>
          </w:rPr>
          <w:t>ایپ میں یہ صفحہ کھولیں (maktaba://) ↗</w:t>
        </w:r>
      </w:hyperlink>
    </w:p>
    <w:p>
      <w:pPr>
        <w:jc w:val="right"/>
        <w:bidi/>
      </w:pPr>
      <w:hyperlink r:id="rId10">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2۔ حضرت عمر فاروق رضی اللہ عنہ کا ۲۷ رجب کی بدعت کا سدِّ باب</w:t>
      </w:r>
    </w:p>
    <w:p>
      <w:pPr>
        <w:jc w:val="right"/>
        <w:bidi/>
      </w:pPr>
      <w:r>
        <w:rPr>
          <w:rFonts w:ascii="Arial" w:hAnsi="Arial" w:cs="Arial"/>
          <w:b/>
        </w:rPr>
        <w:t xml:space="preserve">موضوع: </w:t>
      </w:r>
      <w:r>
        <w:rPr>
          <w:rFonts w:ascii="Arial" w:hAnsi="Arial" w:cs="Arial"/>
        </w:rPr>
        <w:t>بدعت کا سدِّ باب، روزے کی بدعت</w:t>
      </w:r>
    </w:p>
    <w:p>
      <w:pPr>
        <w:jc w:val="right"/>
        <w:bidi/>
      </w:pPr>
      <w:r>
        <w:rPr>
          <w:rFonts w:ascii="Arial" w:hAnsi="Arial" w:cs="Arial"/>
          <w:b/>
        </w:rPr>
        <w:t xml:space="preserve">بیان کا نام: </w:t>
      </w:r>
      <w:r>
        <w:rPr>
          <w:rFonts w:ascii="Arial" w:hAnsi="Arial" w:cs="Arial"/>
        </w:rPr>
        <w:t>ماہِ رجب: چند غلط فہمیوں کا ازالہ</w:t>
      </w:r>
    </w:p>
    <w:p>
      <w:pPr>
        <w:jc w:val="right"/>
        <w:bidi/>
      </w:pPr>
      <w:r>
        <w:rPr>
          <w:rFonts w:ascii="Arial" w:hAnsi="Arial" w:cs="Arial"/>
          <w:b/>
        </w:rPr>
        <w:t xml:space="preserve">حوالہ: </w:t>
      </w:r>
      <w:r>
        <w:rPr>
          <w:rFonts w:ascii="Arial" w:hAnsi="Arial" w:cs="Arial"/>
        </w:rPr>
        <w:t>اصلاحی خطبات جلد نمبر ۱، صفحہ 53</w:t>
      </w:r>
    </w:p>
    <w:p>
      <w:pPr>
        <w:jc w:val="right"/>
        <w:bidi/>
      </w:pPr>
      <w:r>
        <w:rPr>
          <w:rFonts w:ascii="Arial" w:hAnsi="Arial" w:cs="Arial"/>
          <w:b/>
        </w:rPr>
        <w:t xml:space="preserve">کردار/راوی: </w:t>
      </w:r>
      <w:r>
        <w:rPr>
          <w:rFonts w:ascii="Arial" w:hAnsi="Arial" w:cs="Arial"/>
        </w:rPr>
        <w:t>حضرت عمر فاروق رضی اللہ عنہ</w:t>
      </w:r>
    </w:p>
    <w:p>
      <w:pPr>
        <w:pStyle w:val="Heading3"/>
        <w:jc w:val="right"/>
        <w:bidi/>
      </w:pPr>
      <w:r>
        <w:rPr>
          <w:rFonts w:ascii="Arial" w:hAnsi="Arial" w:cs="Arial"/>
          <w:sz w:val="24"/>
        </w:rPr>
        <w:t>مکمل واقعہ</w:t>
      </w:r>
    </w:p>
    <w:p>
      <w:pPr>
        <w:jc w:val="right"/>
        <w:bidi/>
      </w:pPr>
      <w:r>
        <w:rPr>
          <w:rFonts w:ascii="Arial" w:hAnsi="Arial" w:cs="Arial"/>
          <w:b w:val="0"/>
          <w:sz w:val="24"/>
        </w:rPr>
        <w:t>حضرت فاروق اعظم رضی اللہ عنہ کے زمانے میں بعض لوگ ۲۷؍رجب کو روزہ رکھنے لگے، جب حضرت فاروق اعظم رضی اللہ عنہ کو پتہ چلا کہ ۲۷؍رجب کا خاص اہتمام کرکے لوگ روزہ رکھ رہے ہیں ، توچونکہ ان کے یہاں دین سے ذرا اِدھر یا ادھر ہونا ممکن نہیں تھا، چنانچہ وہ فوراً گھر سے نکل پڑے اور ایک ایک شخص کو جاکر زبردستی فرماتے کہ تم میرے سامنے کھانا کھائو اور اس بات کا ثبوت دوکہ تمہارا روزہ نہیں ہے۔ باقاعدہ اہتمام کرکے لوگوں کو کھانا کھلایا، تاکہ لوگوں کو یہ خیال نہ ہو کہ آج کا روزہ زیادہ فضیلت کا ہے۔ بلکہ جیسے اور دنوں میں نفلی روزے رکھے جاسکتے ہیں ، اسی طرح اس دن کا نفلی روزہ رکھا جاسکتا ہے، دونوں میں کوئی فرق نہیں ہے۔ آپ رضی اللہ عنہ نے یہ اہتمام اس لئے فرمایا تاکہ بدعت کا سدِّ باب ہو، اور دین کے اندر اپنی طرف سے زیادتی نہ ہو۔</w:t>
      </w:r>
    </w:p>
    <w:p>
      <w:pPr>
        <w:jc w:val="right"/>
        <w:bidi/>
      </w:pPr>
      <w:hyperlink r:id="rId11">
        <w:r>
          <w:rPr>
            <w:rFonts w:cs="Arial"/>
            <w:color w:val="1155CC"/>
            <w:u w:val="single"/>
            <w:sz w:val="24"/>
          </w:rPr>
          <w:t>ایپ میں یہ صفحہ کھولیں (maktaba://) ↗</w:t>
        </w:r>
      </w:hyperlink>
    </w:p>
    <w:p>
      <w:pPr>
        <w:jc w:val="right"/>
        <w:bidi/>
      </w:pPr>
      <w:hyperlink r:id="rId12">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3۔ حضرت ڈاکٹر عبدالحیؒ کا نفس کو بہلاکر تہجد کے لئے اٹھنا</w:t>
      </w:r>
    </w:p>
    <w:p>
      <w:pPr>
        <w:jc w:val="right"/>
        <w:bidi/>
      </w:pPr>
      <w:r>
        <w:rPr>
          <w:rFonts w:ascii="Arial" w:hAnsi="Arial" w:cs="Arial"/>
          <w:b/>
        </w:rPr>
        <w:t xml:space="preserve">موضوع: </w:t>
      </w:r>
      <w:r>
        <w:rPr>
          <w:rFonts w:ascii="Arial" w:hAnsi="Arial" w:cs="Arial"/>
        </w:rPr>
        <w:t>نفس کا تزکیہ، تہجد کی پابندی</w:t>
      </w:r>
    </w:p>
    <w:p>
      <w:pPr>
        <w:jc w:val="right"/>
        <w:bidi/>
      </w:pPr>
      <w:r>
        <w:rPr>
          <w:rFonts w:ascii="Arial" w:hAnsi="Arial" w:cs="Arial"/>
          <w:b/>
        </w:rPr>
        <w:t xml:space="preserve">بیان کا نام: </w:t>
      </w:r>
      <w:r>
        <w:rPr>
          <w:rFonts w:ascii="Arial" w:hAnsi="Arial" w:cs="Arial"/>
        </w:rPr>
        <w:t>نیک کام میں دیر نہ کیجئے</w:t>
      </w:r>
    </w:p>
    <w:p>
      <w:pPr>
        <w:jc w:val="right"/>
        <w:bidi/>
      </w:pPr>
      <w:r>
        <w:rPr>
          <w:rFonts w:ascii="Arial" w:hAnsi="Arial" w:cs="Arial"/>
          <w:b/>
        </w:rPr>
        <w:t xml:space="preserve">حوالہ: </w:t>
      </w:r>
      <w:r>
        <w:rPr>
          <w:rFonts w:ascii="Arial" w:hAnsi="Arial" w:cs="Arial"/>
        </w:rPr>
        <w:t>اصلاحی خطبات جلد نمبر ۱، صفحہ 77 تا 78</w:t>
      </w:r>
    </w:p>
    <w:p>
      <w:pPr>
        <w:jc w:val="right"/>
        <w:bidi/>
      </w:pPr>
      <w:r>
        <w:rPr>
          <w:rFonts w:ascii="Arial" w:hAnsi="Arial" w:cs="Arial"/>
          <w:b/>
        </w:rPr>
        <w:t xml:space="preserve">کردار/راوی: </w:t>
      </w:r>
      <w:r>
        <w:rPr>
          <w:rFonts w:ascii="Arial" w:hAnsi="Arial" w:cs="Arial"/>
        </w:rPr>
        <w:t>حضرت ڈاکٹر عبدالحیٔ صاحب قدس اللہ سرہٗ</w:t>
      </w:r>
    </w:p>
    <w:p>
      <w:pPr>
        <w:pStyle w:val="Heading3"/>
        <w:jc w:val="right"/>
        <w:bidi/>
      </w:pPr>
      <w:r>
        <w:rPr>
          <w:rFonts w:ascii="Arial" w:hAnsi="Arial" w:cs="Arial"/>
          <w:sz w:val="24"/>
        </w:rPr>
        <w:t>مکمل واقعہ</w:t>
      </w:r>
    </w:p>
    <w:p>
      <w:pPr>
        <w:jc w:val="right"/>
        <w:bidi/>
      </w:pPr>
      <w:r>
        <w:rPr>
          <w:rFonts w:ascii="Arial" w:hAnsi="Arial" w:cs="Arial"/>
          <w:b w:val="0"/>
          <w:sz w:val="24"/>
        </w:rPr>
        <w:t>ہمارے حضرت ڈاکٹر عبدالحیٔ صاحب قدس اللہ سرہٗ فرمایا کرتے تھے کہ نفس کو ذرا دھوکہ دے کر اس سے کام لیا کرو۔ اپناواقعہ بیان فرمایا کہ روزانہ تہجد پڑھنے کا معمول تھا۔ آخر عمر اور ضعف کے زمانے میں ایک دن بحمداللہ تہجد کے وقت جب آنکھ کھلی تو طبیعت میں بڑی سستی اور کسل تھا، دل میں خیال آیا کہ آج تو طبیعت بھی پوری طرح ٹھیک نہیں ہے، کسل بھی ہے اور عمر بھی تمہاری زیادہ ہے۔ اور تہجد کی نماز کوئی فرض و واجب بھی نہیں ہے، پڑے رہو۔ اور آج اگر تہجد چھوڑدوگے تو کیا ہوجائے گا؟ فرماتے ہیں کہ میں نے سوچا کہ بات تو ٹھیک ہے کہ تہجد فرض و واجب بھی نہیں ہے، اور طبیعت بھی ٹھیک نہیں ہے، باقی یہ وقت تو اللہ تعالیٰ کی بارگاہ میں قبولیت کا وقت ہے، حدیث میں آتا ہے کہ جب رات کا ایک تہائی حصہ گذرجاتا ہے تو اللہ تعالیٰ کی خصوصی رحمتیں اہل زمین پر متوجہ ہوتی ہیں اور اللہ تعالیٰ کی طرف سے منادی پکارتا رہتا ہے کہ کوئی مغفرت مانگنے والاہے کہ اسکی مغفرت کی جائے۔ ایسے وقت کو بیکار گزارنا بھی ٹھیک نہیں ہے۔ نفس کو بہلادیا کہ اچھا ایسا کرو کہ اٹھ کر بیٹھ جائو اور بیٹھ کر تھوڑی سی دعا کرلو، اور دعا کرکے سوجانا۔ چنانچہ اٹھ کر بیٹھ گیا اور دعا کرنی شروع کردی، دعا کرتے کرتے میں نے نفس سے کہا کہ میاں جب تم اٹھ کر بیٹھ گئے تو نیند تو تمہاری چلی گئی، اب غسل خانے تک چلے جائو اور استنجاء وغیرہ سے فارغ ہوجائو، پھر آرام سے آکر لیٹ جانا۔ پھر جب غسل خانے پہنچا اور استنجاء وغیرہ سے فارغ ہوگیا تو سوچا کہ چلو وضو بھی کرلو، اس لئے کہ وضو کرکے دعا کرنے میں قبولیت کی توقع زیادہ ہے چنانچہ وضو کرلیا اور بستر پر واپس آکر بیٹھ گیا اور دعا شروع کردی پھر نفس کو بہلایا کہ بستر پر بیٹھ کر کیا دعا ہورہی ہے، دعا کرنے کی جو تمہاری جگہ ہے وہیں جاکر دعا کرلو اور نفس کو جائے نماز تک کھینچ کر لے گیا اور جاکر جلدی سے دورکعت تہجد کی نیت باندھ لی۔ پھر فرمایا کہ اس نفس کو تھوڑا سا دھوکہ دے دے کر بھی لانا پڑتا ہے۔ جس طرح یہ نفس تمہارے نیک کام کو ٹلانے کا معاملہ کرتا ہے اسی طرح تم بھی اس کے ساتھ ایسا ہی معاملہ کیا کرو اور اس کو کھینچ کھینچ کر لے جایا کرو۔ انشاء اللہ اس کی برکت سے اللہ تعالیٰ پھر اس عمل کی توفیق عطا فرمادیں گے۔</w:t>
      </w:r>
    </w:p>
    <w:p>
      <w:pPr>
        <w:jc w:val="right"/>
        <w:bidi/>
      </w:pPr>
      <w:hyperlink r:id="rId13">
        <w:r>
          <w:rPr>
            <w:rFonts w:cs="Arial"/>
            <w:color w:val="1155CC"/>
            <w:u w:val="single"/>
            <w:sz w:val="24"/>
          </w:rPr>
          <w:t>ایپ میں یہ صفحہ کھولیں (maktaba://) ↗</w:t>
        </w:r>
      </w:hyperlink>
    </w:p>
    <w:p>
      <w:pPr>
        <w:jc w:val="right"/>
        <w:bidi/>
      </w:pPr>
      <w:hyperlink r:id="rId14">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4۔ حضرت ڈاکٹر عبدالحیؒ اور سربراہِ مملکت کے پیغام والی مثال</w:t>
      </w:r>
    </w:p>
    <w:p>
      <w:pPr>
        <w:jc w:val="right"/>
        <w:bidi/>
      </w:pPr>
      <w:r>
        <w:rPr>
          <w:rFonts w:ascii="Arial" w:hAnsi="Arial" w:cs="Arial"/>
          <w:b/>
        </w:rPr>
        <w:t xml:space="preserve">موضوع: </w:t>
      </w:r>
      <w:r>
        <w:rPr>
          <w:rFonts w:ascii="Arial" w:hAnsi="Arial" w:cs="Arial"/>
        </w:rPr>
        <w:t>اذکار میں سستی کا علاج، اخلاص</w:t>
      </w:r>
    </w:p>
    <w:p>
      <w:pPr>
        <w:jc w:val="right"/>
        <w:bidi/>
      </w:pPr>
      <w:r>
        <w:rPr>
          <w:rFonts w:ascii="Arial" w:hAnsi="Arial" w:cs="Arial"/>
          <w:b/>
        </w:rPr>
        <w:t xml:space="preserve">بیان کا نام: </w:t>
      </w:r>
      <w:r>
        <w:rPr>
          <w:rFonts w:ascii="Arial" w:hAnsi="Arial" w:cs="Arial"/>
        </w:rPr>
        <w:t>نیک کام میں دیر نہ کیجئے</w:t>
      </w:r>
    </w:p>
    <w:p>
      <w:pPr>
        <w:jc w:val="right"/>
        <w:bidi/>
      </w:pPr>
      <w:r>
        <w:rPr>
          <w:rFonts w:ascii="Arial" w:hAnsi="Arial" w:cs="Arial"/>
          <w:b/>
        </w:rPr>
        <w:t xml:space="preserve">حوالہ: </w:t>
      </w:r>
      <w:r>
        <w:rPr>
          <w:rFonts w:ascii="Arial" w:hAnsi="Arial" w:cs="Arial"/>
        </w:rPr>
        <w:t>اصلاحی خطبات جلد نمبر ۱، صفحہ 78 تا 79</w:t>
      </w:r>
    </w:p>
    <w:p>
      <w:pPr>
        <w:jc w:val="right"/>
        <w:bidi/>
      </w:pPr>
      <w:r>
        <w:rPr>
          <w:rFonts w:ascii="Arial" w:hAnsi="Arial" w:cs="Arial"/>
          <w:b/>
        </w:rPr>
        <w:t xml:space="preserve">کردار/راوی: </w:t>
      </w:r>
      <w:r>
        <w:rPr>
          <w:rFonts w:ascii="Arial" w:hAnsi="Arial" w:cs="Arial"/>
        </w:rPr>
        <w:t>حضرت ڈاکٹر عبدالحیٔ صاحب قدس اللہ سرہٗ</w:t>
      </w:r>
    </w:p>
    <w:p>
      <w:pPr>
        <w:pStyle w:val="Heading3"/>
        <w:jc w:val="right"/>
        <w:bidi/>
      </w:pPr>
      <w:r>
        <w:rPr>
          <w:rFonts w:ascii="Arial" w:hAnsi="Arial" w:cs="Arial"/>
          <w:sz w:val="24"/>
        </w:rPr>
        <w:t>مکمل واقعہ</w:t>
      </w:r>
    </w:p>
    <w:p>
      <w:pPr>
        <w:jc w:val="right"/>
        <w:bidi/>
      </w:pPr>
      <w:r>
        <w:rPr>
          <w:rFonts w:ascii="Arial" w:hAnsi="Arial" w:cs="Arial"/>
          <w:b w:val="0"/>
          <w:sz w:val="24"/>
        </w:rPr>
        <w:t>ایک مرتبہ فرمایا کہ! صبح فجر کی نماز کے بعد ۲گھنٹے تک اپنے معمولات تلاوت ذکر و اذکار اور تسبیح میں گزارتا ہوں ۔ ایک دن طبیعت میں کچھ سستی تھی، میں نے اپنے دل میں سوچا کہ آج تویہ کہہ رہے ہو کہ طبیعت میں کسل ہے سستی ہے۔ اٹھا نہیں جاتا، اچھا یہ بتائو کہ اگر کوئی شخص اس وقت سربراہِ مملکت کا پیغام لے کر آئے کہ آپ کو کوئی انعام دینے کے لئے بلایا گیاہے تو کیا پھر بھی سستی باقی رہے گی؟ پھر بھی یہ کسل باقی رہے گا؟ نفس نے جواب دیا کہ نہیں ، اس وقت تو کسل اور سستی باقی نہیں رہے گی بلکہ دوڑے دوڑے جائیں گے اور جاکر انعام وصول کرنے کی کوشش کریں گے۔ اور پھر اپنے نفس کو مخاطب کرکے فرمایا کہ یہ وقت بھی اللہ جل جلالہٗ کے دربار میں حضوری کا وقت ہے۔ اور حضوری کی برکت سے اللہ تعالیٰ سے انعامات وصول کرنے کا وقت ہے۔ پھر کہاں کی سستی اور کہاں کا کسل، چھوڑو اس کسل اور سستی کو بس یہ سوچ کر اپنے دل کو بہلایا، اور اپنے معمولات میں مشغول ہوگیا۔</w:t>
      </w:r>
    </w:p>
    <w:p>
      <w:pPr>
        <w:jc w:val="right"/>
        <w:bidi/>
      </w:pPr>
      <w:hyperlink r:id="rId15">
        <w:r>
          <w:rPr>
            <w:rFonts w:cs="Arial"/>
            <w:color w:val="1155CC"/>
            <w:u w:val="single"/>
            <w:sz w:val="24"/>
          </w:rPr>
          <w:t>ایپ میں یہ صفحہ کھولیں (maktaba://) ↗</w:t>
        </w:r>
      </w:hyperlink>
    </w:p>
    <w:p>
      <w:pPr>
        <w:jc w:val="right"/>
        <w:bidi/>
      </w:pPr>
      <w:hyperlink r:id="rId16">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5۔ غزوۂ اُحد میں کھجوریں پھینک دینے والے صحابی کا واقعہ (جنت کا سچا طلبگار)</w:t>
      </w:r>
    </w:p>
    <w:p>
      <w:pPr>
        <w:jc w:val="right"/>
        <w:bidi/>
      </w:pPr>
      <w:r>
        <w:rPr>
          <w:rFonts w:ascii="Arial" w:hAnsi="Arial" w:cs="Arial"/>
          <w:b/>
        </w:rPr>
        <w:t xml:space="preserve">موضوع: </w:t>
      </w:r>
      <w:r>
        <w:rPr>
          <w:rFonts w:ascii="Arial" w:hAnsi="Arial" w:cs="Arial"/>
        </w:rPr>
        <w:t>جہاد میں سبقت، نیکی میں تاخیر نہ کرنا</w:t>
      </w:r>
    </w:p>
    <w:p>
      <w:pPr>
        <w:jc w:val="right"/>
        <w:bidi/>
      </w:pPr>
      <w:r>
        <w:rPr>
          <w:rFonts w:ascii="Arial" w:hAnsi="Arial" w:cs="Arial"/>
          <w:b/>
        </w:rPr>
        <w:t xml:space="preserve">بیان کا نام: </w:t>
      </w:r>
      <w:r>
        <w:rPr>
          <w:rFonts w:ascii="Arial" w:hAnsi="Arial" w:cs="Arial"/>
        </w:rPr>
        <w:t>نیک کام میں دیر نہ کیجئے</w:t>
      </w:r>
    </w:p>
    <w:p>
      <w:pPr>
        <w:jc w:val="right"/>
        <w:bidi/>
      </w:pPr>
      <w:r>
        <w:rPr>
          <w:rFonts w:ascii="Arial" w:hAnsi="Arial" w:cs="Arial"/>
          <w:b/>
        </w:rPr>
        <w:t xml:space="preserve">حوالہ: </w:t>
      </w:r>
      <w:r>
        <w:rPr>
          <w:rFonts w:ascii="Arial" w:hAnsi="Arial" w:cs="Arial"/>
        </w:rPr>
        <w:t>اصلاحی خطبات جلد نمبر ۱، صفحہ 79 تا 80</w:t>
      </w:r>
    </w:p>
    <w:p>
      <w:pPr>
        <w:jc w:val="right"/>
        <w:bidi/>
      </w:pPr>
      <w:r>
        <w:rPr>
          <w:rFonts w:ascii="Arial" w:hAnsi="Arial" w:cs="Arial"/>
          <w:b/>
        </w:rPr>
        <w:t xml:space="preserve">کردار/راوی: </w:t>
      </w:r>
      <w:r>
        <w:rPr>
          <w:rFonts w:ascii="Arial" w:hAnsi="Arial" w:cs="Arial"/>
        </w:rPr>
        <w:t>حضرت جابر رضی اللہ عنہ (راوی)، ایک نامعلوم صحابی (شہید)</w:t>
      </w:r>
    </w:p>
    <w:p>
      <w:pPr>
        <w:jc w:val="right"/>
        <w:bidi/>
      </w:pPr>
      <w:r>
        <w:rPr>
          <w:rFonts w:ascii="Arial" w:hAnsi="Arial" w:cs="Arial"/>
          <w:b/>
        </w:rPr>
        <w:t xml:space="preserve">ماخذ: </w:t>
      </w:r>
      <w:r>
        <w:rPr>
          <w:rFonts w:ascii="Arial" w:hAnsi="Arial" w:cs="Arial"/>
        </w:rPr>
        <w:t>صحیح مسلم کے حوالے سے (تیسری حدیث)</w:t>
      </w:r>
    </w:p>
    <w:p>
      <w:pPr>
        <w:pStyle w:val="Heading3"/>
        <w:jc w:val="right"/>
        <w:bidi/>
      </w:pPr>
      <w:r>
        <w:rPr>
          <w:rFonts w:ascii="Arial" w:hAnsi="Arial" w:cs="Arial"/>
          <w:sz w:val="24"/>
        </w:rPr>
        <w:t>مکمل واقعہ</w:t>
      </w:r>
    </w:p>
    <w:p>
      <w:pPr>
        <w:jc w:val="right"/>
        <w:bidi/>
      </w:pPr>
      <w:r>
        <w:rPr>
          <w:rFonts w:ascii="Arial" w:hAnsi="Arial" w:cs="Arial"/>
          <w:b w:val="0"/>
          <w:sz w:val="24"/>
        </w:rPr>
        <w:t>تیسری حدیث حضرت جابر رضی اللہ عنہ سے مروی ہے۔ فرماتے ہیں کہ غزوۂ احد کی لڑائی کے دوران جبکہ معرکہ گرم ہے۔ مسلمان اور کافروں کی لڑائی ہے۔ حضور اقدس ﷺ قیادت فرمارہے ہیں ، مسلمان کم ہیں اور کافر زیادہ ہیں ۔ مسلمان بے سرو سامان ہیں اور کافر مسلح ہیں اور ہرلحاظ سے معرکہ سخت ہے۔ اس وقت میں ایک دیہاتی قسم کا آدمی کھجوریں کھاتا جارہا تھا اس نے آکر نبی کریم ﷺ سے پوچھا کہ یا رسول اللہ یہ لڑائی جو آپ کروا رہے ہیں اس میں اگر ہم لوگ قتل ہوگئے تو ہمارا انجام کیا ہوگا؟ سرکارِ دوعالم ﷺ نے جواب دیا کہ اسکا انجام جنت ہے سیدھے جنت میں جائوگے۔ حضرت جابر رضی اللہ عنہ فرماتے ہیں کہ میں نے اس کو دیکھا کہ وہ کھجوریں کھاتا جارہا تھا، لیکن جب اس نے یہ سنا کہ اس کا انجام جنت ہے تو کھجوریں پھینک کر سیدھا جہاد میں گھس گیا یہاں تک کہ اسی میں شہید ہوگیا۔ اس لئے کہ اس نے جب یہ سن لیا کہ اس جہاد کا انجام جنت ہے تو پھر اتنی تاخیر بھی گوارا نہیں کی کہ وہ ان کھجوروں کو پورا کرکے پھر جہاد میں شریک ہو، اور اللہ تبارک وتعالیٰ نے اس کو جنت کے مقام تک پہنچا دیا۔ یہ اسی کی برکت تھی کہ نیکی کا جو داعیہ پیدا ہوا اس پر عمل کرنے میں تاخیر نہیں کی بلکہ فوراً آگے بڑھ کر اس پر عمل کرلیا۔</w:t>
      </w:r>
    </w:p>
    <w:p>
      <w:pPr>
        <w:jc w:val="right"/>
        <w:bidi/>
      </w:pPr>
      <w:hyperlink r:id="rId17">
        <w:r>
          <w:rPr>
            <w:rFonts w:cs="Arial"/>
            <w:color w:val="1155CC"/>
            <w:u w:val="single"/>
            <w:sz w:val="24"/>
          </w:rPr>
          <w:t>ایپ میں یہ صفحہ کھولیں (maktaba://) ↗</w:t>
        </w:r>
      </w:hyperlink>
    </w:p>
    <w:p>
      <w:pPr>
        <w:jc w:val="right"/>
        <w:bidi/>
      </w:pPr>
      <w:hyperlink r:id="rId18">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6۔ ایک بزرگ کی سفارش کا واقعہ</w:t>
      </w:r>
    </w:p>
    <w:p>
      <w:pPr>
        <w:jc w:val="right"/>
        <w:bidi/>
      </w:pPr>
      <w:r>
        <w:rPr>
          <w:rFonts w:ascii="Arial" w:hAnsi="Arial" w:cs="Arial"/>
          <w:b/>
        </w:rPr>
        <w:t xml:space="preserve">موضوع: </w:t>
      </w:r>
      <w:r>
        <w:rPr>
          <w:rFonts w:ascii="Arial" w:hAnsi="Arial" w:cs="Arial"/>
        </w:rPr>
        <w:t>سفارش کے آداب، صبر و درگزر</w:t>
      </w:r>
    </w:p>
    <w:p>
      <w:pPr>
        <w:jc w:val="right"/>
        <w:bidi/>
      </w:pPr>
      <w:r>
        <w:rPr>
          <w:rFonts w:ascii="Arial" w:hAnsi="Arial" w:cs="Arial"/>
          <w:b/>
        </w:rPr>
        <w:t xml:space="preserve">بیان کا نام: </w:t>
      </w:r>
      <w:r>
        <w:rPr>
          <w:rFonts w:ascii="Arial" w:hAnsi="Arial" w:cs="Arial"/>
        </w:rPr>
        <w:t>سفارش: شریعت کی نظر میں</w:t>
      </w:r>
    </w:p>
    <w:p>
      <w:pPr>
        <w:jc w:val="right"/>
        <w:bidi/>
      </w:pPr>
      <w:r>
        <w:rPr>
          <w:rFonts w:ascii="Arial" w:hAnsi="Arial" w:cs="Arial"/>
          <w:b/>
        </w:rPr>
        <w:t xml:space="preserve">حوالہ: </w:t>
      </w:r>
      <w:r>
        <w:rPr>
          <w:rFonts w:ascii="Arial" w:hAnsi="Arial" w:cs="Arial"/>
        </w:rPr>
        <w:t>اصلاحی خطبات جلد نمبر ۱، صفحہ 98</w:t>
      </w:r>
    </w:p>
    <w:p>
      <w:pPr>
        <w:jc w:val="right"/>
        <w:bidi/>
      </w:pPr>
      <w:r>
        <w:rPr>
          <w:rFonts w:ascii="Arial" w:hAnsi="Arial" w:cs="Arial"/>
          <w:b/>
        </w:rPr>
        <w:t xml:space="preserve">کردار/راوی: </w:t>
      </w:r>
      <w:r>
        <w:rPr>
          <w:rFonts w:ascii="Arial" w:hAnsi="Arial" w:cs="Arial"/>
        </w:rPr>
        <w:t>حکیم الامت مولانا اشرف علی تھانوی رحمۃ اللہ علیہ (راوی)، غالباً حضرت شاہ عبدالقادر صاحب رحمۃ اللہ علیہ</w:t>
      </w:r>
    </w:p>
    <w:p>
      <w:pPr>
        <w:pStyle w:val="Heading3"/>
        <w:jc w:val="right"/>
        <w:bidi/>
      </w:pPr>
      <w:r>
        <w:rPr>
          <w:rFonts w:ascii="Arial" w:hAnsi="Arial" w:cs="Arial"/>
          <w:sz w:val="24"/>
        </w:rPr>
        <w:t>مکمل واقعہ</w:t>
      </w:r>
    </w:p>
    <w:p>
      <w:pPr>
        <w:jc w:val="right"/>
        <w:bidi/>
      </w:pPr>
      <w:r>
        <w:rPr>
          <w:rFonts w:ascii="Arial" w:hAnsi="Arial" w:cs="Arial"/>
          <w:b w:val="0"/>
          <w:sz w:val="24"/>
        </w:rPr>
        <w:t>حضرت حکیم الامت مولانا اشرف علی صاحب رحمۃ اللہ علیہ نے اپنے مواعظ میں ایک بزرگ کا واقعہ لکھا ہے۔ غالباً حضرت شاہ عبدالقادر صاحب رحمۃ اللہ علیہ کا واقعہ ہے۔ نام صحیح طور پر یاد نہیں ۔۔۔۔ ایک شخص ان بزرگ کی خدمت میں آیا۔ اور کہا کہ حضرت میرا ایک کام رکا ہوا ہے اور فلاں صاحب کے اختیار میں ہے۔ اگر آپ اس سے کچھ سفارش فرمادیں تو میرا کام بن جائے، تو حضرت نے فرمایا جن صاحب کا تم نام لے رہے ہو، وہ میرے بہت سخت مخالف ہیں ۔ اور مجھے اندیشہ یہ ہے کہ اگر میری سفارش ان تک پہونچ گئی تو اگر وہ تمہارا کام کرتے ہوئے بھی ہوں گے تو بھی نہیں کریں گے۔ میں تمہاری سفارش کردیتا لیکن میری سفارش سے فائدہ ہونے کے بجائے الٹا نقصان ہونے کا اندیشہ ہے۔ لیکن وہ شخص ان بزرگ کے پیچھے ہی پڑگیا، کہنے لگا بس! آپ لکھ دیجئے، اس لئے کہ اگرچہ وہ آپ کا مخالف ہے، لیکن آپ کی شخصیت ایسی ہے کہ امید ہے کہ وہ اس کو رد نہیں کریں گے اِن بزرگ نے مجبور ہوکر ان کے نام ایک پرچہ لکھ دیا۔ جب وہ شخص پرچہ لے کر وہاں پہنچا تو ان بزرگ کا جو خیال تھا کہ میرا مخالف ہے، اور کام کرتا ہوا بھی ہوگا تو نہیں کرے گا۔ وہ خیال صحیح ثابت ہوا۔ اور بجائے اس کے کہ وہ اس پرچہ کی کچھ قدر کرتا، یا اس پر عمل کرتا، اس اللہ کے بندے نے ان بزرگ کو گالی دے دی۔ اب وہ شخص ان بزرگ کے پاس واپس آیا، اور آکر کہا کہ حضرت! آپ کی بات سچی تھی۔ واقعتا بجائے اسکے کہ وہ اس کی قدر اور احترام کرتا، اس نے تو الٹی گالی دے دی۔ ان بزرگ نے فرمایا کہ اب میں اللہ تعالیٰ سے تمہارے لئے دعا کروں گا کہ اللہ تعالیٰ تمہارا کام بنادے۔</w:t>
      </w:r>
    </w:p>
    <w:p>
      <w:pPr>
        <w:jc w:val="right"/>
        <w:bidi/>
      </w:pPr>
      <w:hyperlink r:id="rId19">
        <w:r>
          <w:rPr>
            <w:rFonts w:cs="Arial"/>
            <w:color w:val="1155CC"/>
            <w:u w:val="single"/>
            <w:sz w:val="24"/>
          </w:rPr>
          <w:t>ایپ میں یہ صفحہ کھولیں (maktaba://) ↗</w:t>
        </w:r>
      </w:hyperlink>
    </w:p>
    <w:p>
      <w:pPr>
        <w:jc w:val="right"/>
        <w:bidi/>
      </w:pPr>
      <w:hyperlink r:id="rId20">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7۔ سفارش کا ایک عجیب واقعہ (ممتحن سے سفارش)</w:t>
      </w:r>
    </w:p>
    <w:p>
      <w:pPr>
        <w:jc w:val="right"/>
        <w:bidi/>
      </w:pPr>
      <w:r>
        <w:rPr>
          <w:rFonts w:ascii="Arial" w:hAnsi="Arial" w:cs="Arial"/>
          <w:b/>
        </w:rPr>
        <w:t xml:space="preserve">موضوع: </w:t>
      </w:r>
      <w:r>
        <w:rPr>
          <w:rFonts w:ascii="Arial" w:hAnsi="Arial" w:cs="Arial"/>
        </w:rPr>
        <w:t>سفارش کا ناجائز استعمال، آیت کا غلط اطلاق</w:t>
      </w:r>
    </w:p>
    <w:p>
      <w:pPr>
        <w:jc w:val="right"/>
        <w:bidi/>
      </w:pPr>
      <w:r>
        <w:rPr>
          <w:rFonts w:ascii="Arial" w:hAnsi="Arial" w:cs="Arial"/>
          <w:b/>
        </w:rPr>
        <w:t xml:space="preserve">بیان کا نام: </w:t>
      </w:r>
      <w:r>
        <w:rPr>
          <w:rFonts w:ascii="Arial" w:hAnsi="Arial" w:cs="Arial"/>
        </w:rPr>
        <w:t>سفارش: شریعت کی نظر میں</w:t>
      </w:r>
    </w:p>
    <w:p>
      <w:pPr>
        <w:jc w:val="right"/>
        <w:bidi/>
      </w:pPr>
      <w:r>
        <w:rPr>
          <w:rFonts w:ascii="Arial" w:hAnsi="Arial" w:cs="Arial"/>
          <w:b/>
        </w:rPr>
        <w:t xml:space="preserve">حوالہ: </w:t>
      </w:r>
      <w:r>
        <w:rPr>
          <w:rFonts w:ascii="Arial" w:hAnsi="Arial" w:cs="Arial"/>
        </w:rPr>
        <w:t>اصلاحی خطبات جلد نمبر ۱، صفحہ 100 تا 101</w:t>
      </w:r>
    </w:p>
    <w:p>
      <w:pPr>
        <w:jc w:val="right"/>
        <w:bidi/>
      </w:pPr>
      <w:r>
        <w:rPr>
          <w:rFonts w:ascii="Arial" w:hAnsi="Arial" w:cs="Arial"/>
          <w:b/>
        </w:rPr>
        <w:t xml:space="preserve">کردار/راوی: </w:t>
      </w:r>
      <w:r>
        <w:rPr>
          <w:rFonts w:ascii="Arial" w:hAnsi="Arial" w:cs="Arial"/>
        </w:rPr>
        <w:t>شیخ الاسلام مفتی محمد تقی عثمانی صاحب (خود بیان کردہ واقعہ)</w:t>
      </w:r>
    </w:p>
    <w:p>
      <w:pPr>
        <w:pStyle w:val="Heading3"/>
        <w:jc w:val="right"/>
        <w:bidi/>
      </w:pPr>
      <w:r>
        <w:rPr>
          <w:rFonts w:ascii="Arial" w:hAnsi="Arial" w:cs="Arial"/>
          <w:sz w:val="24"/>
        </w:rPr>
        <w:t>مکمل واقعہ</w:t>
      </w:r>
    </w:p>
    <w:p>
      <w:pPr>
        <w:jc w:val="right"/>
        <w:bidi/>
      </w:pPr>
      <w:r>
        <w:rPr>
          <w:rFonts w:ascii="Arial" w:hAnsi="Arial" w:cs="Arial"/>
          <w:b w:val="0"/>
          <w:sz w:val="24"/>
        </w:rPr>
        <w:t>کسی زمانے میں میرے پاس یونیورسٹی سے ایم اے اسلامک اسٹڈیز کے پرچے جانچنے کے لئے آجایا کرتے تھے۔ اور میں لے بھی لیا کرتا تھا لیکن لینے کیا شروع کئے کہ اس کے نتیجے میں لوگوں کی قطار لگ گئی، کبھی کوئی ٹیلیفون آرہا ہے، کبھی کوئی آدمی آرہاہے۔ اور آدمی بھی ایسے جو بظاہر بڑے دیانتدار اور امانت دار اور ثقہ قسم کے لوگ باقاعدہ میرے پاس اسی مقصد کے لئے آتے اور ان کے ہاتھوں میں نمبروں کی ایک فہرست ہوتی، اور آکر کہتے کہ ان نمبر والوں کا ذرا خاص خیال رکھئے گا۔ ایک مرتبہ ایک بڑے عالم شخص بھی اسی طرح نمبروں کی فہرست لے کر آگئے۔ میں نے ان سے عرض کیا کہ حضرت! یہ تو بڑی غلط اورناجائز بات ہے کہ آپ یہ سفارش لے کر آگئے ہیں ۔ انشاء اللہ حق و انصاف کے مطابق جو جتنے نمبر کا مستحق ہوگا اتنے نمبر لگائے جائیں گے جواباً انہوں نے فوراً قرآن کریم کی آیت پڑھ دی۔ 'مَنْ یَّشْفَعْ شَفَاعَۃً حَسَنَۃً یَّکُنْ لَّہٗ نَصِیْبٌ مِّنْہَا۔' (سورۃ النساء:۸۵)</w:t>
      </w:r>
    </w:p>
    <w:p>
      <w:pPr>
        <w:jc w:val="right"/>
        <w:bidi/>
      </w:pPr>
      <w:hyperlink r:id="rId21">
        <w:r>
          <w:rPr>
            <w:rFonts w:cs="Arial"/>
            <w:color w:val="1155CC"/>
            <w:u w:val="single"/>
            <w:sz w:val="24"/>
          </w:rPr>
          <w:t>ایپ میں یہ صفحہ کھولیں (maktaba://) ↗</w:t>
        </w:r>
      </w:hyperlink>
    </w:p>
    <w:p>
      <w:pPr>
        <w:jc w:val="right"/>
        <w:bidi/>
      </w:pPr>
      <w:hyperlink r:id="rId22">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8۔ مفتی تقی عثمانی صاحب کا اپنا سفارشی خط لکھنے کا واقعہ</w:t>
      </w:r>
    </w:p>
    <w:p>
      <w:pPr>
        <w:jc w:val="right"/>
        <w:bidi/>
      </w:pPr>
      <w:r>
        <w:rPr>
          <w:rFonts w:ascii="Arial" w:hAnsi="Arial" w:cs="Arial"/>
          <w:b/>
        </w:rPr>
        <w:t xml:space="preserve">موضوع: </w:t>
      </w:r>
      <w:r>
        <w:rPr>
          <w:rFonts w:ascii="Arial" w:hAnsi="Arial" w:cs="Arial"/>
        </w:rPr>
        <w:t>سفارش میں احتیاط اور دیانتداری</w:t>
      </w:r>
    </w:p>
    <w:p>
      <w:pPr>
        <w:jc w:val="right"/>
        <w:bidi/>
      </w:pPr>
      <w:r>
        <w:rPr>
          <w:rFonts w:ascii="Arial" w:hAnsi="Arial" w:cs="Arial"/>
          <w:b/>
        </w:rPr>
        <w:t xml:space="preserve">بیان کا نام: </w:t>
      </w:r>
      <w:r>
        <w:rPr>
          <w:rFonts w:ascii="Arial" w:hAnsi="Arial" w:cs="Arial"/>
        </w:rPr>
        <w:t>سفارش: شریعت کی نظر میں</w:t>
      </w:r>
    </w:p>
    <w:p>
      <w:pPr>
        <w:jc w:val="right"/>
        <w:bidi/>
      </w:pPr>
      <w:r>
        <w:rPr>
          <w:rFonts w:ascii="Arial" w:hAnsi="Arial" w:cs="Arial"/>
          <w:b/>
        </w:rPr>
        <w:t xml:space="preserve">حوالہ: </w:t>
      </w:r>
      <w:r>
        <w:rPr>
          <w:rFonts w:ascii="Arial" w:hAnsi="Arial" w:cs="Arial"/>
        </w:rPr>
        <w:t>اصلاحی خطبات جلد نمبر ۱، صفحہ 107</w:t>
      </w:r>
    </w:p>
    <w:p>
      <w:pPr>
        <w:jc w:val="right"/>
        <w:bidi/>
      </w:pPr>
      <w:r>
        <w:rPr>
          <w:rFonts w:ascii="Arial" w:hAnsi="Arial" w:cs="Arial"/>
          <w:b/>
        </w:rPr>
        <w:t xml:space="preserve">کردار/راوی: </w:t>
      </w:r>
      <w:r>
        <w:rPr>
          <w:rFonts w:ascii="Arial" w:hAnsi="Arial" w:cs="Arial"/>
        </w:rPr>
        <w:t>شیخ الاسلام مفتی محمد تقی عثمانی صاحب (خود بیان کردہ واقعہ)، حضرت مفتی محمد شفیع صاحب قدس اللہ سرہٗ (والد صاحب)</w:t>
      </w:r>
    </w:p>
    <w:p>
      <w:pPr>
        <w:pStyle w:val="Heading3"/>
        <w:jc w:val="right"/>
        <w:bidi/>
      </w:pPr>
      <w:r>
        <w:rPr>
          <w:rFonts w:ascii="Arial" w:hAnsi="Arial" w:cs="Arial"/>
          <w:sz w:val="24"/>
        </w:rPr>
        <w:t>مکمل واقعہ</w:t>
      </w:r>
    </w:p>
    <w:p>
      <w:pPr>
        <w:jc w:val="right"/>
        <w:bidi/>
      </w:pPr>
      <w:r>
        <w:rPr>
          <w:rFonts w:ascii="Arial" w:hAnsi="Arial" w:cs="Arial"/>
          <w:b w:val="0"/>
          <w:sz w:val="24"/>
        </w:rPr>
        <w:t>دوچار مرتبہ ہمیں بھی سفارش لکھنے کی ضرورت پیش آئی تو چونکہ حضرت والد صاحب قدس اللہ سرہٗ سے یہ بات سنی ہوئی تھی۔ اور حضرت تھانوی رحمۃ اللہ علیہ کے مواعظ بھی دیکھے ہوئے تھے، اس لئے میں نے بھی وہی جملے سفارش کے اندر لکھ دیئے کہ: 'اگر یہ کام آپ کے اختیار میں ہو، اور آپ کی مصلحت اور اصول کے خلاف نہ ہو تو ان کا یہ کام کردیجئے'۔ نتیجہ یہ ہوا کہ جن صاحب کی سفارش لکھی تھی وہ ناراض ہوگئے اور کہنے لگے: کہ یہ آپ نے قیدیں اور شرطیں کیوں لگادیں کہ اگرمصلحت کے خلاف نہ ہوتو کردیجئے۔ آپ کو تو سیدھا سادہ لکھنا چاہئے تھا کہ 'یہ کام ضرور کردیجئے' ان الفاظ کے بغیر تو سفارش نامکمل ہے۔</w:t>
      </w:r>
    </w:p>
    <w:p>
      <w:pPr>
        <w:jc w:val="right"/>
        <w:bidi/>
      </w:pPr>
      <w:hyperlink r:id="rId23">
        <w:r>
          <w:rPr>
            <w:rFonts w:cs="Arial"/>
            <w:color w:val="1155CC"/>
            <w:u w:val="single"/>
            <w:sz w:val="24"/>
          </w:rPr>
          <w:t>ایپ میں یہ صفحہ کھولیں (maktaba://) ↗</w:t>
        </w:r>
      </w:hyperlink>
    </w:p>
    <w:p>
      <w:pPr>
        <w:jc w:val="right"/>
        <w:bidi/>
      </w:pPr>
      <w:hyperlink r:id="rId24">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9۔ ایک یہودی کا عبرتناک واقعہ (اپنے ہی خزانے میں قید)</w:t>
      </w:r>
    </w:p>
    <w:p>
      <w:pPr>
        <w:jc w:val="right"/>
        <w:bidi/>
      </w:pPr>
      <w:r>
        <w:rPr>
          <w:rFonts w:ascii="Arial" w:hAnsi="Arial" w:cs="Arial"/>
          <w:b/>
        </w:rPr>
        <w:t xml:space="preserve">موضوع: </w:t>
      </w:r>
      <w:r>
        <w:rPr>
          <w:rFonts w:ascii="Arial" w:hAnsi="Arial" w:cs="Arial"/>
        </w:rPr>
        <w:t>مال و دولت کی حقیقت، دنیا کی بے ثباتی</w:t>
      </w:r>
    </w:p>
    <w:p>
      <w:pPr>
        <w:jc w:val="right"/>
        <w:bidi/>
      </w:pPr>
      <w:r>
        <w:rPr>
          <w:rFonts w:ascii="Arial" w:hAnsi="Arial" w:cs="Arial"/>
          <w:b/>
        </w:rPr>
        <w:t xml:space="preserve">بیان کا نام: </w:t>
      </w:r>
      <w:r>
        <w:rPr>
          <w:rFonts w:ascii="Arial" w:hAnsi="Arial" w:cs="Arial"/>
        </w:rPr>
        <w:t>آزادیٔ نسواں کا فریب</w:t>
      </w:r>
    </w:p>
    <w:p>
      <w:pPr>
        <w:jc w:val="right"/>
        <w:bidi/>
      </w:pPr>
      <w:r>
        <w:rPr>
          <w:rFonts w:ascii="Arial" w:hAnsi="Arial" w:cs="Arial"/>
          <w:b/>
        </w:rPr>
        <w:t xml:space="preserve">حوالہ: </w:t>
      </w:r>
      <w:r>
        <w:rPr>
          <w:rFonts w:ascii="Arial" w:hAnsi="Arial" w:cs="Arial"/>
        </w:rPr>
        <w:t>اصلاحی خطبات جلد نمبر ۱، صفحہ 151 تا 152</w:t>
      </w:r>
    </w:p>
    <w:p>
      <w:pPr>
        <w:jc w:val="right"/>
        <w:bidi/>
      </w:pPr>
      <w:r>
        <w:rPr>
          <w:rFonts w:ascii="Arial" w:hAnsi="Arial" w:cs="Arial"/>
          <w:b/>
        </w:rPr>
        <w:t xml:space="preserve">کردار/راوی: </w:t>
      </w:r>
      <w:r>
        <w:rPr>
          <w:rFonts w:ascii="Arial" w:hAnsi="Arial" w:cs="Arial"/>
        </w:rPr>
        <w:t>ایک نامعلوم یہودی شخص</w:t>
      </w:r>
    </w:p>
    <w:p>
      <w:pPr>
        <w:pStyle w:val="Heading3"/>
        <w:jc w:val="right"/>
        <w:bidi/>
      </w:pPr>
      <w:r>
        <w:rPr>
          <w:rFonts w:ascii="Arial" w:hAnsi="Arial" w:cs="Arial"/>
          <w:sz w:val="24"/>
        </w:rPr>
        <w:t>مکمل واقعہ</w:t>
      </w:r>
    </w:p>
    <w:p>
      <w:pPr>
        <w:jc w:val="right"/>
        <w:bidi/>
      </w:pPr>
      <w:r>
        <w:rPr>
          <w:rFonts w:ascii="Arial" w:hAnsi="Arial" w:cs="Arial"/>
          <w:b w:val="0"/>
          <w:sz w:val="24"/>
        </w:rPr>
        <w:t>ایک بزرگ نے ایک واقعہ لکھا ہے کہ پہلے زمانہ میں ایک یہودی بہت بڑا مالدار اور سرمایہ دار تھا، اس زمانے میں لوگ اپنی دولت زیر زمین خزانے بناکر اس میں رکھا کرتے تھے، اس یہودی نے خزانے میں سونا چاندی کے انبار اور ڈھیر جمع کئے ہوئے تھے۔ جیسا کہ قارون کے بارے میں قرآن کریم میں ہے کہ اس نے بہت بڑا خزانہ جمع کیا ہوا تھا۔ ایک مرتبہ وہ یہودی اپنے خزانوں کا خفیہ طور پر معائنہ کرنے کے لئے گیا، اور جب اندر گیا تو اس چوکیدار کو بھی اطلاع نہیں کی جس کو وہاں خزانے پر اس نے مقرر کیا تھا، تاکہ یہ دیکھے کہ وہ چوکیدار خیانت تو نہیں کر رہا ہے اور اس خزانے کے دروازے کا سسٹم ایسا تھا کہ وہ اندر سے بند تو ہوتا تھا لیکن اندر سے کھل نہیں سکتا تھا صرف باہر سے کھل سکتا تھا۔ اب اس نے بے خیالی میں دروازہ اندر سے بند کرلیا۔ اب کھولنے کا کوئی راستہ نہیں تھا، باہر جو چوکیدار تھا وہ یہ سمجھتا رہا کہ خزانہ بند ہے، اور اس کے ذہن میں یہ تصور بھی نہیں تھا کہ خزانے کا مالک اندر ہے۔ اب یہ مالک اندر جاکر خزانہ کی تفتیش کرتا رہا اورجب دیکھ بھال کر تفتیش سے فارغ ہوکر واپس باہر نکلنا چاہا تو باہر نکلنے کا کوئی راستہ نہیں تھا۔ اب وہاں پر قید ہے، بھوک لگ رہی ہے اور خزانہ سارا موجود ہے لیکن بھوک نہیں مٹا سکتا۔ پیاس لگ رہی ہے اورخزانہ سارا موجود ہے، لیکن پیاس نہیں بجھا سکتا، رات کو نیند آرہی ہے اور خزانہ سارا موجود ہے لیکن بستر فراہم نہیں کرسکتا، حتی کہ جتنے دن بغیر کھائے، پئے زندہ رہ سکتا تھا زندہ رہا اور پھر اسی خزانہ میں اس کا انتقال ہوگیا۔</w:t>
      </w:r>
    </w:p>
    <w:p>
      <w:pPr>
        <w:jc w:val="right"/>
        <w:bidi/>
      </w:pPr>
      <w:hyperlink r:id="rId25">
        <w:r>
          <w:rPr>
            <w:rFonts w:cs="Arial"/>
            <w:color w:val="1155CC"/>
            <w:u w:val="single"/>
            <w:sz w:val="24"/>
          </w:rPr>
          <w:t>ایپ میں یہ صفحہ کھولیں (maktaba://) ↗</w:t>
        </w:r>
      </w:hyperlink>
    </w:p>
    <w:p>
      <w:pPr>
        <w:jc w:val="right"/>
        <w:bidi/>
      </w:pPr>
      <w:hyperlink r:id="rId26">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10۔ کیا عائشہ رضی اللہ عنہا کی بھی دعوت ہے؟</w:t>
      </w:r>
    </w:p>
    <w:p>
      <w:pPr>
        <w:jc w:val="right"/>
        <w:bidi/>
      </w:pPr>
      <w:r>
        <w:rPr>
          <w:rFonts w:ascii="Arial" w:hAnsi="Arial" w:cs="Arial"/>
          <w:b/>
        </w:rPr>
        <w:t xml:space="preserve">موضوع: </w:t>
      </w:r>
      <w:r>
        <w:rPr>
          <w:rFonts w:ascii="Arial" w:hAnsi="Arial" w:cs="Arial"/>
        </w:rPr>
        <w:t>ازواجِ مطہرات کے حقوق، بیوی کا خیال رکھنا</w:t>
      </w:r>
    </w:p>
    <w:p>
      <w:pPr>
        <w:jc w:val="right"/>
        <w:bidi/>
      </w:pPr>
      <w:r>
        <w:rPr>
          <w:rFonts w:ascii="Arial" w:hAnsi="Arial" w:cs="Arial"/>
          <w:b/>
        </w:rPr>
        <w:t xml:space="preserve">بیان کا نام: </w:t>
      </w:r>
      <w:r>
        <w:rPr>
          <w:rFonts w:ascii="Arial" w:hAnsi="Arial" w:cs="Arial"/>
        </w:rPr>
        <w:t>آزادیٔ نسواں کا فریب</w:t>
      </w:r>
    </w:p>
    <w:p>
      <w:pPr>
        <w:jc w:val="right"/>
        <w:bidi/>
      </w:pPr>
      <w:r>
        <w:rPr>
          <w:rFonts w:ascii="Arial" w:hAnsi="Arial" w:cs="Arial"/>
          <w:b/>
        </w:rPr>
        <w:t xml:space="preserve">حوالہ: </w:t>
      </w:r>
      <w:r>
        <w:rPr>
          <w:rFonts w:ascii="Arial" w:hAnsi="Arial" w:cs="Arial"/>
        </w:rPr>
        <w:t>اصلاحی خطبات جلد نمبر ۱، صفحہ 164 تا 166</w:t>
      </w:r>
    </w:p>
    <w:p>
      <w:pPr>
        <w:jc w:val="right"/>
        <w:bidi/>
      </w:pPr>
      <w:r>
        <w:rPr>
          <w:rFonts w:ascii="Arial" w:hAnsi="Arial" w:cs="Arial"/>
          <w:b/>
        </w:rPr>
        <w:t xml:space="preserve">کردار/راوی: </w:t>
      </w:r>
      <w:r>
        <w:rPr>
          <w:rFonts w:ascii="Arial" w:hAnsi="Arial" w:cs="Arial"/>
        </w:rPr>
        <w:t>نبی کریم ﷺ، حضرت عائشہ رضی اللہ عنہا، ایک نامعلوم صحابی</w:t>
      </w:r>
    </w:p>
    <w:p>
      <w:pPr>
        <w:jc w:val="right"/>
        <w:bidi/>
      </w:pPr>
      <w:r>
        <w:rPr>
          <w:rFonts w:ascii="Arial" w:hAnsi="Arial" w:cs="Arial"/>
          <w:b/>
        </w:rPr>
        <w:t xml:space="preserve">ماخذ: </w:t>
      </w:r>
      <w:r>
        <w:rPr>
          <w:rFonts w:ascii="Arial" w:hAnsi="Arial" w:cs="Arial"/>
        </w:rPr>
        <w:t>صحیح مسلم، کتاب الاطعمہ، باب مایفعل الضیف اذا اتبعہ غیر من دعاہ صاحب الطعام، حدیث نمبر ۲۰۳۷</w:t>
      </w:r>
    </w:p>
    <w:p>
      <w:pPr>
        <w:pStyle w:val="Heading3"/>
        <w:jc w:val="right"/>
        <w:bidi/>
      </w:pPr>
      <w:r>
        <w:rPr>
          <w:rFonts w:ascii="Arial" w:hAnsi="Arial" w:cs="Arial"/>
          <w:sz w:val="24"/>
        </w:rPr>
        <w:t>مکمل واقعہ</w:t>
      </w:r>
    </w:p>
    <w:p>
      <w:pPr>
        <w:jc w:val="right"/>
        <w:bidi/>
      </w:pPr>
      <w:r>
        <w:rPr>
          <w:rFonts w:ascii="Arial" w:hAnsi="Arial" w:cs="Arial"/>
          <w:b w:val="0"/>
          <w:sz w:val="24"/>
        </w:rPr>
        <w:t>حدیث شریف میں آتا ہے کہ ایک مرتبہ ایک صحابی حضور اقدس ﷺ کی خدمت میں حاضر ہوئے، اور عرض کیا، یا رسول اللہ ﷺ! میں آپ کی دعوت کرنا چاہتا ہوں ۔ آنحضرت ﷺ نے جواب میں فرمایا کہ: اَعَائِشَۃُ مَعِیْ؟ کیا عائشہ (رضی اللہ تعالیٰ عنہا) کی بھی میرے ساتھ دعوت ہے یا نہیں ؟ چونکہ وہ زمانہ سادگی اور بے تکلفی کا تھا، اور اس وقت ان کے ذہن میں حضرت عائشہ رضی اللہ عنہا کو بلانے کا ارادہ نہیں تھا، اس لئے انہوں نے صاف کہہ دیا کہ یا رسول اللہ! میں صرف آپ کی دعوت کرنا چاہتاہوں ، آنحضرت ﷺ نے بھی صاف جواب دیدیا 'اِذًا فَلا' یعنی اگر عائشہ (رضی اللہ عنہا) کی دعوت نہیں تو میں بھی نہیں آتا۔ کچھ عرصہ کے بعد وہ صحابی پھر حاضر ہوئے، اور عرض کیا یا رسول اللہ! میں آپ کی دعوت کرنا چاہتا ہوں ، آپ نے پھر وہی سوال کیا کہ: اَعَائِشَۃُ مَعِیْ؟ کیا عائشہ (رضی اللہ عنہا) کی بھی میرے ساتھ دعوت ہے یا نہیں ؟ انہوں نے پھر وہی جواب دے دیا کہ یا رسول اللہ! صرف آپ کی دعوت ہے۔ آپ نے پھر انکار فرمادیا کہ پھر میں بھی نہیں جائوں گا۔ کچھ عرصہ کے بعد تیسری مرتبہ آکر پھر دعوت دی۔ اور عرض کیا کہ یا رسول اللہ! میرا دل چاہتاہے کہ میری دعوت قبول فرمالیں ، آپ ﷺ نے پھر وہی پوچھا کہ 'اَعَائِشَۃُ معِی؟' کیا عائشہ (رضی اللہ عنہا) کی بھی میرے ساتھ دعوت ہے؟ اب کی مرتبہ انہوں نے کہا: نعم! یا رسول اللّٰہ! جی ہاں یا رسول اللہ! حضرت عائشہ رضی اللہ عنہا کی بھی آپ کے ساتھ دعوت ہے، آپ ﷺ نے فرمایا: اِذًا فَنَعَمْ: اب میں دعوت قبول کرتا ہوں ۔</w:t>
      </w:r>
    </w:p>
    <w:p>
      <w:pPr>
        <w:jc w:val="right"/>
        <w:bidi/>
      </w:pPr>
      <w:hyperlink r:id="rId27">
        <w:r>
          <w:rPr>
            <w:rFonts w:cs="Arial"/>
            <w:color w:val="1155CC"/>
            <w:u w:val="single"/>
            <w:sz w:val="24"/>
          </w:rPr>
          <w:t>ایپ میں یہ صفحہ کھولیں (maktaba://) ↗</w:t>
        </w:r>
      </w:hyperlink>
    </w:p>
    <w:p>
      <w:pPr>
        <w:jc w:val="right"/>
        <w:bidi/>
      </w:pPr>
      <w:hyperlink r:id="rId28">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11۔ نبی کریم ﷺ کا حضرت عائشہ رضی اللہ عنہا کے ساتھ دوڑ لگانا</w:t>
      </w:r>
    </w:p>
    <w:p>
      <w:pPr>
        <w:jc w:val="right"/>
        <w:bidi/>
      </w:pPr>
      <w:r>
        <w:rPr>
          <w:rFonts w:ascii="Arial" w:hAnsi="Arial" w:cs="Arial"/>
          <w:b/>
        </w:rPr>
        <w:t xml:space="preserve">موضوع: </w:t>
      </w:r>
      <w:r>
        <w:rPr>
          <w:rFonts w:ascii="Arial" w:hAnsi="Arial" w:cs="Arial"/>
        </w:rPr>
        <w:t>بیوی کے ساتھ جائز تفریح</w:t>
      </w:r>
    </w:p>
    <w:p>
      <w:pPr>
        <w:jc w:val="right"/>
        <w:bidi/>
      </w:pPr>
      <w:r>
        <w:rPr>
          <w:rFonts w:ascii="Arial" w:hAnsi="Arial" w:cs="Arial"/>
          <w:b/>
        </w:rPr>
        <w:t xml:space="preserve">بیان کا نام: </w:t>
      </w:r>
      <w:r>
        <w:rPr>
          <w:rFonts w:ascii="Arial" w:hAnsi="Arial" w:cs="Arial"/>
        </w:rPr>
        <w:t>آزادیٔ نسواں کا فریب</w:t>
      </w:r>
    </w:p>
    <w:p>
      <w:pPr>
        <w:jc w:val="right"/>
        <w:bidi/>
      </w:pPr>
      <w:r>
        <w:rPr>
          <w:rFonts w:ascii="Arial" w:hAnsi="Arial" w:cs="Arial"/>
          <w:b/>
        </w:rPr>
        <w:t xml:space="preserve">حوالہ: </w:t>
      </w:r>
      <w:r>
        <w:rPr>
          <w:rFonts w:ascii="Arial" w:hAnsi="Arial" w:cs="Arial"/>
        </w:rPr>
        <w:t>اصلاحی خطبات جلد نمبر ۱، صفحہ 167</w:t>
      </w:r>
    </w:p>
    <w:p>
      <w:pPr>
        <w:jc w:val="right"/>
        <w:bidi/>
      </w:pPr>
      <w:r>
        <w:rPr>
          <w:rFonts w:ascii="Arial" w:hAnsi="Arial" w:cs="Arial"/>
          <w:b/>
        </w:rPr>
        <w:t xml:space="preserve">کردار/راوی: </w:t>
      </w:r>
      <w:r>
        <w:rPr>
          <w:rFonts w:ascii="Arial" w:hAnsi="Arial" w:cs="Arial"/>
        </w:rPr>
        <w:t>نبی کریم ﷺ، حضرت عائشہ رضی اللہ عنہا</w:t>
      </w:r>
    </w:p>
    <w:p>
      <w:pPr>
        <w:jc w:val="right"/>
        <w:bidi/>
      </w:pPr>
      <w:r>
        <w:rPr>
          <w:rFonts w:ascii="Arial" w:hAnsi="Arial" w:cs="Arial"/>
          <w:b/>
        </w:rPr>
        <w:t xml:space="preserve">ماخذ: </w:t>
      </w:r>
      <w:r>
        <w:rPr>
          <w:rFonts w:ascii="Arial" w:hAnsi="Arial" w:cs="Arial"/>
        </w:rPr>
        <w:t>ابوداؤد، کتاب الجہاد، باب فی السبق علی الرجل، حدیث نمبر ۲۵۷۸</w:t>
      </w:r>
    </w:p>
    <w:p>
      <w:pPr>
        <w:pStyle w:val="Heading3"/>
        <w:jc w:val="right"/>
        <w:bidi/>
      </w:pPr>
      <w:r>
        <w:rPr>
          <w:rFonts w:ascii="Arial" w:hAnsi="Arial" w:cs="Arial"/>
          <w:sz w:val="24"/>
        </w:rPr>
        <w:t>مکمل واقعہ</w:t>
      </w:r>
    </w:p>
    <w:p>
      <w:pPr>
        <w:jc w:val="right"/>
        <w:bidi/>
      </w:pPr>
      <w:r>
        <w:rPr>
          <w:rFonts w:ascii="Arial" w:hAnsi="Arial" w:cs="Arial"/>
          <w:b w:val="0"/>
          <w:sz w:val="24"/>
        </w:rPr>
        <w:t>اب آنحضرت ﷺ حضرت عائشہ رضی اللہ عنہا کو ساتھ لے کر چلے راستے میں ایک کھلا میدان آیا جس میں کوئی دوسرا شخص موجود نہیں تھا، اس وقت آنحضرت ﷺ نے حضرت عائشہ رضی اللہ عنہا کے ساتھ دوڑ لگائی، اب ظاہر ہے کہ دوڑ لگانا ایک جائز تفریح تھی، اس جائز تفریح کابھی آنحضرت ﷺ نے اہتمام فرمایا، اس لئے ایک خاتون کو اس کی بھی ضرورت ہوتی ہے، اس قسم کی تفریح کی اجازت ہے، بشرطیکہ جائز حدود میں ہو، بے پردگی کے ساتھ نہ ہو، اور غیرمحرموں کے ساتھ نہ ہو۔</w:t>
      </w:r>
    </w:p>
    <w:p>
      <w:pPr>
        <w:jc w:val="right"/>
        <w:bidi/>
      </w:pPr>
      <w:hyperlink r:id="rId29">
        <w:r>
          <w:rPr>
            <w:rFonts w:cs="Arial"/>
            <w:color w:val="1155CC"/>
            <w:u w:val="single"/>
            <w:sz w:val="24"/>
          </w:rPr>
          <w:t>ایپ میں یہ صفحہ کھولیں (maktaba://) ↗</w:t>
        </w:r>
      </w:hyperlink>
    </w:p>
    <w:p>
      <w:pPr>
        <w:jc w:val="right"/>
        <w:bidi/>
      </w:pPr>
      <w:hyperlink r:id="rId30">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12۔ داڑھی بھی گئی، اور ملازمت بھی نہیں ملی</w:t>
      </w:r>
    </w:p>
    <w:p>
      <w:pPr>
        <w:jc w:val="right"/>
        <w:bidi/>
      </w:pPr>
      <w:r>
        <w:rPr>
          <w:rFonts w:ascii="Arial" w:hAnsi="Arial" w:cs="Arial"/>
          <w:b/>
        </w:rPr>
        <w:t xml:space="preserve">موضوع: </w:t>
      </w:r>
      <w:r>
        <w:rPr>
          <w:rFonts w:ascii="Arial" w:hAnsi="Arial" w:cs="Arial"/>
        </w:rPr>
        <w:t>استقامت، داڑھی کی اہمیت، دنیاوی مفاد پر دین کو قربان نہ کرنا</w:t>
      </w:r>
    </w:p>
    <w:p>
      <w:pPr>
        <w:jc w:val="right"/>
        <w:bidi/>
      </w:pPr>
      <w:r>
        <w:rPr>
          <w:rFonts w:ascii="Arial" w:hAnsi="Arial" w:cs="Arial"/>
          <w:b/>
        </w:rPr>
        <w:t xml:space="preserve">بیان کا نام: </w:t>
      </w:r>
      <w:r>
        <w:rPr>
          <w:rFonts w:ascii="Arial" w:hAnsi="Arial" w:cs="Arial"/>
        </w:rPr>
        <w:t>آزادیٔ نسواں کا فریب</w:t>
      </w:r>
    </w:p>
    <w:p>
      <w:pPr>
        <w:jc w:val="right"/>
        <w:bidi/>
      </w:pPr>
      <w:r>
        <w:rPr>
          <w:rFonts w:ascii="Arial" w:hAnsi="Arial" w:cs="Arial"/>
          <w:b/>
        </w:rPr>
        <w:t xml:space="preserve">حوالہ: </w:t>
      </w:r>
      <w:r>
        <w:rPr>
          <w:rFonts w:ascii="Arial" w:hAnsi="Arial" w:cs="Arial"/>
        </w:rPr>
        <w:t>اصلاحی خطبات جلد نمبر ۱، صفحہ 175 تا 176</w:t>
      </w:r>
    </w:p>
    <w:p>
      <w:pPr>
        <w:jc w:val="right"/>
        <w:bidi/>
      </w:pPr>
      <w:r>
        <w:rPr>
          <w:rFonts w:ascii="Arial" w:hAnsi="Arial" w:cs="Arial"/>
          <w:b/>
        </w:rPr>
        <w:t xml:space="preserve">کردار/راوی: </w:t>
      </w:r>
      <w:r>
        <w:rPr>
          <w:rFonts w:ascii="Arial" w:hAnsi="Arial" w:cs="Arial"/>
        </w:rPr>
        <w:t>ایک نامعلوم شخص (لندن میں ملازمت کا متلاشی)</w:t>
      </w:r>
    </w:p>
    <w:p>
      <w:pPr>
        <w:pStyle w:val="Heading3"/>
        <w:jc w:val="right"/>
        <w:bidi/>
      </w:pPr>
      <w:r>
        <w:rPr>
          <w:rFonts w:ascii="Arial" w:hAnsi="Arial" w:cs="Arial"/>
          <w:sz w:val="24"/>
        </w:rPr>
        <w:t>مکمل واقعہ</w:t>
      </w:r>
    </w:p>
    <w:p>
      <w:pPr>
        <w:jc w:val="right"/>
        <w:bidi/>
      </w:pPr>
      <w:r>
        <w:rPr>
          <w:rFonts w:ascii="Arial" w:hAnsi="Arial" w:cs="Arial"/>
          <w:b w:val="0"/>
          <w:sz w:val="24"/>
        </w:rPr>
        <w:t>میرے ایک بزرگ نے ایک سچا واقعہ سنایا جو بڑی عبرت کا واقعہ ہے، وہ یہ کہ ان کے ایک دوست لندن میں تھے اور کسی ملازمت کی تلاش میں تھے، ملازمت کے لئے ایک جگہ انٹرویو دینے کے لئے گئے، اس وقت ان کے چہرے پر داڑھی تھی، جو شخص انٹرویو لے رہا تھا اس نے کہا کہ داڑھی کے ساتھ یہاں کام کرنا مشکل ہے، اس لئے یہ داڑھی ختم کرنی ہوگی، اب یہ بڑے پریشان ہوئے کہ میں اپنی داڑھی ختم کروں یا نہ کروں ، اس وقت تو وہ واپس چلے آئے اور دوتین روز تک دوسری جگہوں پر ملازمت تلاش کرتے رہے اور کشمکش میں مبتلا رہے، دوسری ملازمت نہیں مل رہی تھی، اور بے روزگار و پریشان بھی تھے، آخر میں فیصلہ کرلیا کہ چلو ڈاڑھی کٹوادیتے ہیں تاکہ ملازمت تو مل جائے، چنانچہ داڑھی کٹوادی اور اسی جگہ ملازمت کے لئے پہونچ گئے، جب وہاں پہونچے تو انہوں نے پوچھا کہ کیسے آنا ہوا؟ انہوں نے جواب دیا کہ آپ نے کہا تھا کہ یہ ڈاڑھی کٹوادو توتمہیں ملازمت مل جائے گی، اس نے پوچھا کہ آپ مسلمان ہیں ؟ انہوں نے کہا کہ ہاں ! اس نے پھر پوچھا کہ آپ اس ڈاڑھی کو ضروری سمجھتے تھے یا غیرضروری سمجھتے تھے؟ جواب دیا کہ میں اس کو ضروری سمجھتا تھا اسی وجہ سے رکھی تھی، اس نے کہا کہ جب آپ جانتے تھے کہ یہ اللہ کا حکم ہے اور اللہ کے حکم کے تحت ڈاڑھی رکھی تھی، اور اب آپ نے صرف میرے کہنے کی وجہ سے اللہ کے حکم کو چھوڑدیا، اس کامطلب یہ ہے کہ آپ اللہ کے وفادار نہیں ہیں ، اورجو شخص اپنے اللہ کا وفادار نہ ہو، وہ اپنے افسر کا بھی وفادار نہیں ہوسکتا، لہٰذا اب ہم آپ کو ملازمت پر رکھنے سے معذور ہیں ، 'خَسِرَ الدُّنْیَا وَالْاٰخِرَۃِ' داڑھی بھی گئی اور ملازمت بھی نہ ملی۔</w:t>
      </w:r>
    </w:p>
    <w:p>
      <w:pPr>
        <w:jc w:val="right"/>
        <w:bidi/>
      </w:pPr>
      <w:hyperlink r:id="rId31">
        <w:r>
          <w:rPr>
            <w:rFonts w:cs="Arial"/>
            <w:color w:val="1155CC"/>
            <w:u w:val="single"/>
            <w:sz w:val="24"/>
          </w:rPr>
          <w:t>ایپ میں یہ صفحہ کھولیں (maktaba://) ↗</w:t>
        </w:r>
      </w:hyperlink>
    </w:p>
    <w:p>
      <w:pPr>
        <w:jc w:val="right"/>
        <w:bidi/>
      </w:pPr>
      <w:hyperlink r:id="rId32">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13۔ حضرت ابوبکر و حضرت عمر رضی اللہ عنہما کی تلاوت میں فرق کا واقعہ</w:t>
      </w:r>
    </w:p>
    <w:p>
      <w:pPr>
        <w:jc w:val="right"/>
        <w:bidi/>
      </w:pPr>
      <w:r>
        <w:rPr>
          <w:rFonts w:ascii="Arial" w:hAnsi="Arial" w:cs="Arial"/>
          <w:b/>
        </w:rPr>
        <w:t xml:space="preserve">موضوع: </w:t>
      </w:r>
      <w:r>
        <w:rPr>
          <w:rFonts w:ascii="Arial" w:hAnsi="Arial" w:cs="Arial"/>
        </w:rPr>
        <w:t>تہجد میں اعتدال، اتباعِ سنت بمقابلہ ذاتی رائے</w:t>
      </w:r>
    </w:p>
    <w:p>
      <w:pPr>
        <w:jc w:val="right"/>
        <w:bidi/>
      </w:pPr>
      <w:r>
        <w:rPr>
          <w:rFonts w:ascii="Arial" w:hAnsi="Arial" w:cs="Arial"/>
          <w:b/>
        </w:rPr>
        <w:t xml:space="preserve">بیان کا نام: </w:t>
      </w:r>
      <w:r>
        <w:rPr>
          <w:rFonts w:ascii="Arial" w:hAnsi="Arial" w:cs="Arial"/>
        </w:rPr>
        <w:t>بدعت ایک سنگین گناہ</w:t>
      </w:r>
    </w:p>
    <w:p>
      <w:pPr>
        <w:jc w:val="right"/>
        <w:bidi/>
      </w:pPr>
      <w:r>
        <w:rPr>
          <w:rFonts w:ascii="Arial" w:hAnsi="Arial" w:cs="Arial"/>
          <w:b/>
        </w:rPr>
        <w:t xml:space="preserve">حوالہ: </w:t>
      </w:r>
      <w:r>
        <w:rPr>
          <w:rFonts w:ascii="Arial" w:hAnsi="Arial" w:cs="Arial"/>
        </w:rPr>
        <w:t>اصلاحی خطبات جلد نمبر ۱، صفحہ 220 تا 222</w:t>
      </w:r>
    </w:p>
    <w:p>
      <w:pPr>
        <w:jc w:val="right"/>
        <w:bidi/>
      </w:pPr>
      <w:r>
        <w:rPr>
          <w:rFonts w:ascii="Arial" w:hAnsi="Arial" w:cs="Arial"/>
          <w:b/>
        </w:rPr>
        <w:t xml:space="preserve">کردار/راوی: </w:t>
      </w:r>
      <w:r>
        <w:rPr>
          <w:rFonts w:ascii="Arial" w:hAnsi="Arial" w:cs="Arial"/>
        </w:rPr>
        <w:t>نبی کریم ﷺ، حضرت ابوبکر صدیق رضی اللہ عنہ، حضرت عمر فاروق رضی اللہ عنہ</w:t>
      </w:r>
    </w:p>
    <w:p>
      <w:pPr>
        <w:jc w:val="right"/>
        <w:bidi/>
      </w:pPr>
      <w:r>
        <w:rPr>
          <w:rFonts w:ascii="Arial" w:hAnsi="Arial" w:cs="Arial"/>
          <w:b/>
        </w:rPr>
        <w:t xml:space="preserve">ماخذ: </w:t>
      </w:r>
      <w:r>
        <w:rPr>
          <w:rFonts w:ascii="Arial" w:hAnsi="Arial" w:cs="Arial"/>
        </w:rPr>
        <w:t>ابوداؤد، کتاب الصلوٰۃ، باب رفع الصوت بالقرأۃ فی صلاۃ اللیل، حدیث نمبر ۱۳۲۹</w:t>
      </w:r>
    </w:p>
    <w:p>
      <w:pPr>
        <w:pStyle w:val="Heading3"/>
        <w:jc w:val="right"/>
        <w:bidi/>
      </w:pPr>
      <w:r>
        <w:rPr>
          <w:rFonts w:ascii="Arial" w:hAnsi="Arial" w:cs="Arial"/>
          <w:sz w:val="24"/>
        </w:rPr>
        <w:t>مکمل واقعہ</w:t>
      </w:r>
    </w:p>
    <w:p>
      <w:pPr>
        <w:jc w:val="right"/>
        <w:bidi/>
      </w:pPr>
      <w:r>
        <w:rPr>
          <w:rFonts w:ascii="Arial" w:hAnsi="Arial" w:cs="Arial"/>
          <w:b w:val="0"/>
          <w:sz w:val="24"/>
        </w:rPr>
        <w:t>ایک واقعہ آپ نے بکثرت سنا ہوگا حدیث شریف میں آتا ہے کہ آنحضرت ﷺ کبھی کبھی رات کے وقت مختلف صحابہ کرام رضوان اللہ تعالیٰ علیہم اجمعین کے حالات دیکھنے کے لئے نکلتے تھے کہ کون کیا کر رہا ہے۔ ایک مرتبہ تہجد کے وقت سرکارِ دوعالم ﷺ اپنے گھر سے نکلے اور حضرت صدیق اکبر رضی اللہ عنہ کے پاس سے گذرے، آپ ﷺ نے دیکھا کہ وہ عاجزی کے ساتھ نہایت آہستہ آواز سے تہجد کی نماز میں تلاوت کر رہے ہیں ۔ آگے جاکر دیکھا کہ حضرت فاروق اعظم رضی اللہ عنہ تہجد پڑھ رہے تھے اور اس میں بلندآواز سے قرآن کریم کی تلاوت کر رہے ہیں اور ان کی تلاوت کی آواز باہر تک سنائی دے رہی تھی۔ خیر! آپ یہ دیکھتے ہوئے واپس تشریف لے آئے۔ بعد میں آپ ﷺ نے حضرت صدیق اکبر اور حضرت فاروقِ اعظم رضی اللہ عنہما دونوں کو اپنے پاس بلایا، اور پہلے صدیق اکبر رضی اللہ عنہ سے فرمایا کہ میں رات کو تہجد کے وقت تمہارے پاس سے گزرا تو تم بہت آہستہ آواز سے تلاوت کر رہے تھے، آپ اتنی آہستہ آواز سے کیوں تلاوت کر رہے تھے؟ اس کے جواب میں حضرت صدیق اکبر رضی اللہ عنہ نے کیا خوبصورت جملہ ارشاد فرمایا کہ: 'اَسْمَعْتُ مَنْ نَاجَیْتُ' یا رسول اللہ ﷺ! جس ذات سے میں مناجات کر رہا تھا، جس سے تعلق قائم کیا تھا، جس ذات کو میں سنانا چاہتا تھا، اس کو تو سنادیا اب آواز بلند کرنے کی کیا ضرورت ہے؟ اس لئے میں آہستہ تلاوت کر رہاتھا۔ پھر حضرت فاروق اعظم رضی اللہ عنہ سے پوچھا کہ تم زور زور سے تلاوت کر رہے تھے اس کی کیا وجہ ہے؟ انہوں نے جواب میں فرمایا کہ: إِنِّیْ أُوْقِظُ الْوَسْنَانَ وَأَطْرُدُ الشَّیْطَانَ میں زور سے اس لئے تلاوت کر رہا تھاتاکہ جو لوگ پڑے سو رہے ہیں وہ بیدار ہوجائیں اور شیطان بھاگ جائے، اس لئے جتنی زور سے تلاوت کروں گا شیطان بھاگے گا اس لئے میں زور سے تلاوت کر رہاتھا۔ اب ذرا دیکھئے! کہ دونوں کی باتیں اپنی اپنی جگہ درست ہیں ۔ صدیق اکبر رضی اللہ عنہ کی بات بھی صحیح کہ میں تو اللہ میاں کو سنارہا ہوں ، کسی دوسرے کو سنانے کی کیا ضرورت؟ اور فاروقِ اعظم رضی اللہ عنہ کی بات بھی درست کہ میں سونے والوں کو جگا رہاتھا، شیطان کو بھگا رہاتھا۔ لیکن اس کے بعد حضور اقدس ﷺ نے ان دونوں سے خطاب کرتے ہوئے فرمایا کہ اے ابوبکر! تم نے اپنی سمجھ سے یہ راستہ اختیار کیا کہ بہت آہستہ تلاوت کرنی چاہئے۔ اور اے فاروق! تم نے اپنی سمجھ سے یہ راستہ اختیار کیا کہ زور سے تلاوت کرنی چاہئے۔ لیکن تم دونوں نے چونکہ اپنی اپنی سمجھ سے یہ راستہ اختیار کیا تھا اس لئے یہ پسندیدہ نہیں ہے، لیکن اللہ تعالیٰ نے یہ فرمایا کہ نہ زیادہ زور سے تلاوت کرو اور نہ زیادہ آہستہ تلاوت کرو بلکہ معتدل آواز سے تلاوت کرو، اسی میں زیادہ نور اور برکت ہے، اور اسی میں زیادہ فائدہ ہے۔ اس کو اختیار کرو۔</w:t>
      </w:r>
    </w:p>
    <w:p>
      <w:pPr>
        <w:jc w:val="right"/>
        <w:bidi/>
      </w:pPr>
      <w:hyperlink r:id="rId33">
        <w:r>
          <w:rPr>
            <w:rFonts w:cs="Arial"/>
            <w:color w:val="1155CC"/>
            <w:u w:val="single"/>
            <w:sz w:val="24"/>
          </w:rPr>
          <w:t>ایپ میں یہ صفحہ کھولیں (maktaba://) ↗</w:t>
        </w:r>
      </w:hyperlink>
    </w:p>
    <w:p>
      <w:pPr>
        <w:jc w:val="right"/>
        <w:bidi/>
      </w:pPr>
      <w:hyperlink r:id="rId34">
        <w:r>
          <w:rPr>
            <w:rFonts w:cs="Arial"/>
            <w:color w:val="1155CC"/>
            <w:u w:val="single"/>
            <w:sz w:val="24"/>
          </w:rPr>
          <w:t>یا مکمل جلد میں پڑھ کر تصدیق کریں ↗</w:t>
        </w:r>
      </w:hyperlink>
    </w:p>
    <w:p>
      <w:pPr>
        <w:jc w:val="center"/>
        <w:bidi/>
      </w:pPr>
      <w:r>
        <w:rPr>
          <w:rFonts w:ascii="Arial" w:hAnsi="Arial" w:cs="Arial"/>
          <w:b w:val="0"/>
          <w:color w:val="AAAAAA"/>
          <w:sz w:val="20"/>
        </w:rPr>
        <w:t>————————————————————</w:t>
      </w:r>
    </w:p>
    <w:p>
      <w:pPr>
        <w:pStyle w:val="Heading1"/>
        <w:jc w:val="right"/>
        <w:bidi/>
      </w:pPr>
      <w:r>
        <w:rPr>
          <w:rFonts w:ascii="Arial" w:hAnsi="Arial" w:cs="Arial"/>
          <w:sz w:val="32"/>
        </w:rPr>
        <w:t>14۔ آنکھیں بند کرکے نماز پڑھنے والے بزرگ کا واقعہ</w:t>
      </w:r>
    </w:p>
    <w:p>
      <w:pPr>
        <w:jc w:val="right"/>
        <w:bidi/>
      </w:pPr>
      <w:r>
        <w:rPr>
          <w:rFonts w:ascii="Arial" w:hAnsi="Arial" w:cs="Arial"/>
          <w:b/>
        </w:rPr>
        <w:t xml:space="preserve">موضوع: </w:t>
      </w:r>
      <w:r>
        <w:rPr>
          <w:rFonts w:ascii="Arial" w:hAnsi="Arial" w:cs="Arial"/>
        </w:rPr>
        <w:t>نماز میں خشوع، اتباعِ سنت کی اہمیت</w:t>
      </w:r>
    </w:p>
    <w:p>
      <w:pPr>
        <w:jc w:val="right"/>
        <w:bidi/>
      </w:pPr>
      <w:r>
        <w:rPr>
          <w:rFonts w:ascii="Arial" w:hAnsi="Arial" w:cs="Arial"/>
          <w:b/>
        </w:rPr>
        <w:t xml:space="preserve">بیان کا نام: </w:t>
      </w:r>
      <w:r>
        <w:rPr>
          <w:rFonts w:ascii="Arial" w:hAnsi="Arial" w:cs="Arial"/>
        </w:rPr>
        <w:t>بدعت ایک سنگین گناہ</w:t>
      </w:r>
    </w:p>
    <w:p>
      <w:pPr>
        <w:jc w:val="right"/>
        <w:bidi/>
      </w:pPr>
      <w:r>
        <w:rPr>
          <w:rFonts w:ascii="Arial" w:hAnsi="Arial" w:cs="Arial"/>
          <w:b/>
        </w:rPr>
        <w:t xml:space="preserve">حوالہ: </w:t>
      </w:r>
      <w:r>
        <w:rPr>
          <w:rFonts w:ascii="Arial" w:hAnsi="Arial" w:cs="Arial"/>
        </w:rPr>
        <w:t>اصلاحی خطبات جلد نمبر ۱، صفحہ 222 تا 223</w:t>
      </w:r>
    </w:p>
    <w:p>
      <w:pPr>
        <w:jc w:val="right"/>
        <w:bidi/>
      </w:pPr>
      <w:r>
        <w:rPr>
          <w:rFonts w:ascii="Arial" w:hAnsi="Arial" w:cs="Arial"/>
          <w:b/>
        </w:rPr>
        <w:t xml:space="preserve">کردار/راوی: </w:t>
      </w:r>
      <w:r>
        <w:rPr>
          <w:rFonts w:ascii="Arial" w:hAnsi="Arial" w:cs="Arial"/>
        </w:rPr>
        <w:t>حضرت حاجی امداداللہ مہاجر مکی رحمۃ اللہ علیہ (راوی)، حضرت تھانوی رحمۃ اللہ علیہ (ناقل)، ایک نامعلوم بزرگ</w:t>
      </w:r>
    </w:p>
    <w:p>
      <w:pPr>
        <w:pStyle w:val="Heading3"/>
        <w:jc w:val="right"/>
        <w:bidi/>
      </w:pPr>
      <w:r>
        <w:rPr>
          <w:rFonts w:ascii="Arial" w:hAnsi="Arial" w:cs="Arial"/>
          <w:sz w:val="24"/>
        </w:rPr>
        <w:t>مکمل واقعہ</w:t>
      </w:r>
    </w:p>
    <w:p>
      <w:pPr>
        <w:jc w:val="right"/>
        <w:bidi/>
      </w:pPr>
      <w:r>
        <w:rPr>
          <w:rFonts w:ascii="Arial" w:hAnsi="Arial" w:cs="Arial"/>
          <w:b w:val="0"/>
          <w:sz w:val="24"/>
        </w:rPr>
        <w:t>حضرت حاجی امداداللہ صاحب مہاجر مکی رحمۃ اللہ علیہ نے ایک واقعہ بیان کیا ہے جو حضرت تھانوی رحمۃ اللہ علیہ نے اپنے مواعظ میں بیان کیا ہے کہ ان کے قریب کے زمانے میں ایک بزرگ تھے، وہ جب نماز پڑھا کرتے تھے تو آنکھیں بندکرکے نماز پڑھتے تھے اور فقہاء کرام نے لکھا ہے کہ نماز میں ویسے تو آنکھ بند کرنا مکروہ ہے، لیکن اگر کسی شخص کو اس کے بغیر خشوع حاصل نہ ہوتا ہوتو اس کے لئے آنکھ بند کرکے نماز پڑھنا جائز ہے کوئی گناہ نہیں ہے۔ تو وہ بزرگ نماز بہت اچھی پڑھتے تھے، تمام ارکان میں سنت کی رعایت کے ساتھ پڑھتے تھے، لیکن آنکھ بند کرکے نماز پڑھتے تھے۔ اور لوگوں میں ان کی نماز مشہور تھی کیونکہ نہایت خشوع و خضوع اور نہایت عاجزی کے ساتھ نماز پڑھتے تھے۔ وہ بزرگ، صاحبِ کشف بھی تھے، ایک مرتبہ انہوں نے اللہ تعالیٰ سے درخواست کی یا اللہ! میں یہ جو نماز پڑھتا ہوں میں اس کو دیکھنا چاہتا ہوں کہ آپ کے یہاں میری نماز قبول ہے یا نہیں ؟ اور کس درجہ میں قبول ہے؟ اور اس کی صورت کیا ہے؟ وہ مجھے دکھادیں ۔ اللہ تعالیٰ نے ان کی یہ درخواست قبول فرمائی اور ایک نہایت حسین و جمیل عورت سامنے لائی گئی جس کے سر سے لے کر پائوں تک تمام اعضاء میں نہایت تناسب اور توازن تھا، لیکن اس کی آنکھیں نہیں تھیں بلکہ اندھی تھی، اور ان سے کہا گیا کہ یہ ہے تمہاری نماز، ان بزرگ نے پوچھا کہ یا اللہ! یہ اتنے اعلیٰ درجہ کی حسن و جمال والی خاتون ہے مگر اس کی آنکھیں کہاں ہیں ؟ جواب میں فرمایا کہ تم جو نماز پڑھتے ہو وہ آنکھیں بند کرکے پڑھتے ہو۔ اس واسطے تمہاری نماز ایک اندھی عورت کی شکل میں دکھائی گئی ہے۔</w:t>
      </w:r>
    </w:p>
    <w:p>
      <w:pPr>
        <w:jc w:val="right"/>
        <w:bidi/>
      </w:pPr>
      <w:hyperlink r:id="rId35">
        <w:r>
          <w:rPr>
            <w:rFonts w:cs="Arial"/>
            <w:color w:val="1155CC"/>
            <w:u w:val="single"/>
            <w:sz w:val="24"/>
          </w:rPr>
          <w:t>ایپ میں یہ صفحہ کھولیں (maktaba://) ↗</w:t>
        </w:r>
      </w:hyperlink>
    </w:p>
    <w:p>
      <w:pPr>
        <w:jc w:val="right"/>
        <w:bidi/>
      </w:pPr>
      <w:hyperlink r:id="rId36">
        <w:r>
          <w:rPr>
            <w:rFonts w:cs="Arial"/>
            <w:color w:val="1155CC"/>
            <w:u w:val="single"/>
            <w:sz w:val="24"/>
          </w:rPr>
          <w:t>یا مکمل جلد میں پڑھ کر تصدیق کریں ↗</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ktaba://open?book=322&amp;page=42" TargetMode="External"/><Relationship Id="rId10" Type="http://schemas.openxmlformats.org/officeDocument/2006/relationships/hyperlink" Target="file:///C%3A/Users/MY/Desktop/%D9%85%DA%A9%D9%85%D9%84%20%D8%AC%D9%84%D8%AF%20%DB%B1%20-%20%D8%AA%D8%B5%D8%AF%DB%8C%D9%82%20%D9%88%20%D9%85%DA%A9%D9%85%D9%84%20%D9%85%D8%B7%D8%A7%D9%84%D8%B9%DB%81.html#w1" TargetMode="External"/><Relationship Id="rId11" Type="http://schemas.openxmlformats.org/officeDocument/2006/relationships/hyperlink" Target="maktaba://open?book=322&amp;page=53" TargetMode="External"/><Relationship Id="rId12" Type="http://schemas.openxmlformats.org/officeDocument/2006/relationships/hyperlink" Target="file:///C%3A/Users/MY/Desktop/%D9%85%DA%A9%D9%85%D9%84%20%D8%AC%D9%84%D8%AF%20%DB%B1%20-%20%D8%AA%D8%B5%D8%AF%DB%8C%D9%82%20%D9%88%20%D9%85%DA%A9%D9%85%D9%84%20%D9%85%D8%B7%D8%A7%D9%84%D8%B9%DB%81.html#w2" TargetMode="External"/><Relationship Id="rId13" Type="http://schemas.openxmlformats.org/officeDocument/2006/relationships/hyperlink" Target="maktaba://open?book=322&amp;page=77" TargetMode="External"/><Relationship Id="rId14" Type="http://schemas.openxmlformats.org/officeDocument/2006/relationships/hyperlink" Target="file:///C%3A/Users/MY/Desktop/%D9%85%DA%A9%D9%85%D9%84%20%D8%AC%D9%84%D8%AF%20%DB%B1%20-%20%D8%AA%D8%B5%D8%AF%DB%8C%D9%82%20%D9%88%20%D9%85%DA%A9%D9%85%D9%84%20%D9%85%D8%B7%D8%A7%D9%84%D8%B9%DB%81.html#w3" TargetMode="External"/><Relationship Id="rId15" Type="http://schemas.openxmlformats.org/officeDocument/2006/relationships/hyperlink" Target="maktaba://open?book=322&amp;page=78" TargetMode="External"/><Relationship Id="rId16" Type="http://schemas.openxmlformats.org/officeDocument/2006/relationships/hyperlink" Target="file:///C%3A/Users/MY/Desktop/%D9%85%DA%A9%D9%85%D9%84%20%D8%AC%D9%84%D8%AF%20%DB%B1%20-%20%D8%AA%D8%B5%D8%AF%DB%8C%D9%82%20%D9%88%20%D9%85%DA%A9%D9%85%D9%84%20%D9%85%D8%B7%D8%A7%D9%84%D8%B9%DB%81.html#w4" TargetMode="External"/><Relationship Id="rId17" Type="http://schemas.openxmlformats.org/officeDocument/2006/relationships/hyperlink" Target="maktaba://open?book=322&amp;page=79" TargetMode="External"/><Relationship Id="rId18" Type="http://schemas.openxmlformats.org/officeDocument/2006/relationships/hyperlink" Target="file:///C%3A/Users/MY/Desktop/%D9%85%DA%A9%D9%85%D9%84%20%D8%AC%D9%84%D8%AF%20%DB%B1%20-%20%D8%AA%D8%B5%D8%AF%DB%8C%D9%82%20%D9%88%20%D9%85%DA%A9%D9%85%D9%84%20%D9%85%D8%B7%D8%A7%D9%84%D8%B9%DB%81.html#w5" TargetMode="External"/><Relationship Id="rId19" Type="http://schemas.openxmlformats.org/officeDocument/2006/relationships/hyperlink" Target="maktaba://open?book=322&amp;page=98" TargetMode="External"/><Relationship Id="rId20" Type="http://schemas.openxmlformats.org/officeDocument/2006/relationships/hyperlink" Target="file:///C%3A/Users/MY/Desktop/%D9%85%DA%A9%D9%85%D9%84%20%D8%AC%D9%84%D8%AF%20%DB%B1%20-%20%D8%AA%D8%B5%D8%AF%DB%8C%D9%82%20%D9%88%20%D9%85%DA%A9%D9%85%D9%84%20%D9%85%D8%B7%D8%A7%D9%84%D8%B9%DB%81.html#w6" TargetMode="External"/><Relationship Id="rId21" Type="http://schemas.openxmlformats.org/officeDocument/2006/relationships/hyperlink" Target="maktaba://open?book=322&amp;page=100" TargetMode="External"/><Relationship Id="rId22" Type="http://schemas.openxmlformats.org/officeDocument/2006/relationships/hyperlink" Target="file:///C%3A/Users/MY/Desktop/%D9%85%DA%A9%D9%85%D9%84%20%D8%AC%D9%84%D8%AF%20%DB%B1%20-%20%D8%AA%D8%B5%D8%AF%DB%8C%D9%82%20%D9%88%20%D9%85%DA%A9%D9%85%D9%84%20%D9%85%D8%B7%D8%A7%D9%84%D8%B9%DB%81.html#w7" TargetMode="External"/><Relationship Id="rId23" Type="http://schemas.openxmlformats.org/officeDocument/2006/relationships/hyperlink" Target="maktaba://open?book=322&amp;page=107" TargetMode="External"/><Relationship Id="rId24" Type="http://schemas.openxmlformats.org/officeDocument/2006/relationships/hyperlink" Target="file:///C%3A/Users/MY/Desktop/%D9%85%DA%A9%D9%85%D9%84%20%D8%AC%D9%84%D8%AF%20%DB%B1%20-%20%D8%AA%D8%B5%D8%AF%DB%8C%D9%82%20%D9%88%20%D9%85%DA%A9%D9%85%D9%84%20%D9%85%D8%B7%D8%A7%D9%84%D8%B9%DB%81.html#w8" TargetMode="External"/><Relationship Id="rId25" Type="http://schemas.openxmlformats.org/officeDocument/2006/relationships/hyperlink" Target="maktaba://open?book=322&amp;page=151" TargetMode="External"/><Relationship Id="rId26" Type="http://schemas.openxmlformats.org/officeDocument/2006/relationships/hyperlink" Target="file:///C%3A/Users/MY/Desktop/%D9%85%DA%A9%D9%85%D9%84%20%D8%AC%D9%84%D8%AF%20%DB%B1%20-%20%D8%AA%D8%B5%D8%AF%DB%8C%D9%82%20%D9%88%20%D9%85%DA%A9%D9%85%D9%84%20%D9%85%D8%B7%D8%A7%D9%84%D8%B9%DB%81.html#w9" TargetMode="External"/><Relationship Id="rId27" Type="http://schemas.openxmlformats.org/officeDocument/2006/relationships/hyperlink" Target="maktaba://open?book=322&amp;page=164" TargetMode="External"/><Relationship Id="rId28" Type="http://schemas.openxmlformats.org/officeDocument/2006/relationships/hyperlink" Target="file:///C%3A/Users/MY/Desktop/%D9%85%DA%A9%D9%85%D9%84%20%D8%AC%D9%84%D8%AF%20%DB%B1%20-%20%D8%AA%D8%B5%D8%AF%DB%8C%D9%82%20%D9%88%20%D9%85%DA%A9%D9%85%D9%84%20%D9%85%D8%B7%D8%A7%D9%84%D8%B9%DB%81.html#w10" TargetMode="External"/><Relationship Id="rId29" Type="http://schemas.openxmlformats.org/officeDocument/2006/relationships/hyperlink" Target="maktaba://open?book=322&amp;page=167" TargetMode="External"/><Relationship Id="rId30" Type="http://schemas.openxmlformats.org/officeDocument/2006/relationships/hyperlink" Target="file:///C%3A/Users/MY/Desktop/%D9%85%DA%A9%D9%85%D9%84%20%D8%AC%D9%84%D8%AF%20%DB%B1%20-%20%D8%AA%D8%B5%D8%AF%DB%8C%D9%82%20%D9%88%20%D9%85%DA%A9%D9%85%D9%84%20%D9%85%D8%B7%D8%A7%D9%84%D8%B9%DB%81.html#w11" TargetMode="External"/><Relationship Id="rId31" Type="http://schemas.openxmlformats.org/officeDocument/2006/relationships/hyperlink" Target="maktaba://open?book=322&amp;page=175" TargetMode="External"/><Relationship Id="rId32" Type="http://schemas.openxmlformats.org/officeDocument/2006/relationships/hyperlink" Target="file:///C%3A/Users/MY/Desktop/%D9%85%DA%A9%D9%85%D9%84%20%D8%AC%D9%84%D8%AF%20%DB%B1%20-%20%D8%AA%D8%B5%D8%AF%DB%8C%D9%82%20%D9%88%20%D9%85%DA%A9%D9%85%D9%84%20%D9%85%D8%B7%D8%A7%D9%84%D8%B9%DB%81.html#w12" TargetMode="External"/><Relationship Id="rId33" Type="http://schemas.openxmlformats.org/officeDocument/2006/relationships/hyperlink" Target="maktaba://open?book=322&amp;page=220" TargetMode="External"/><Relationship Id="rId34" Type="http://schemas.openxmlformats.org/officeDocument/2006/relationships/hyperlink" Target="file:///C%3A/Users/MY/Desktop/%D9%85%DA%A9%D9%85%D9%84%20%D8%AC%D9%84%D8%AF%20%DB%B1%20-%20%D8%AA%D8%B5%D8%AF%DB%8C%D9%82%20%D9%88%20%D9%85%DA%A9%D9%85%D9%84%20%D9%85%D8%B7%D8%A7%D9%84%D8%B9%DB%81.html#w13" TargetMode="External"/><Relationship Id="rId35" Type="http://schemas.openxmlformats.org/officeDocument/2006/relationships/hyperlink" Target="maktaba://open?book=322&amp;page=222" TargetMode="External"/><Relationship Id="rId36" Type="http://schemas.openxmlformats.org/officeDocument/2006/relationships/hyperlink" Target="file:///C%3A/Users/MY/Desktop/%D9%85%DA%A9%D9%85%D9%84%20%D8%AC%D9%84%D8%AF%20%DB%B1%20-%20%D8%AA%D8%B5%D8%AF%DB%8C%D9%82%20%D9%88%20%D9%85%DA%A9%D9%85%D9%84%20%D9%85%D8%B7%D8%A7%D9%84%D8%B9%DB%81.html#w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