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Jameel Noori Nastaleeq" w:hAnsi="Jameel Noori Nastaleeq"/>
          <w:b/>
          <w:color w:val="1B365D"/>
          <w:sz w:val="56"/>
        </w:rPr>
        <w:t>واقعات انسائیکلوپیڈیا</w:t>
      </w:r>
    </w:p>
    <w:p>
      <w:pPr>
        <w:spacing w:after="480"/>
        <w:jc w:val="center"/>
      </w:pPr>
      <w:r>
        <w:rPr>
          <w:rFonts w:ascii="Jameel Noori Nastaleeq" w:hAnsi="Jameel Noori Nastaleeq"/>
          <w:b/>
          <w:color w:val="4A777A"/>
          <w:sz w:val="40"/>
        </w:rPr>
        <w:t>خطباتِ محمود — جلد ۹ (مکمل مفصل واقعات: 11)</w:t>
      </w:r>
    </w:p>
    <w:p>
      <w:pPr>
        <w:spacing w:after="480"/>
        <w:jc w:val="center"/>
      </w:pPr>
      <w:r>
        <w:rPr>
          <w:rFonts w:ascii="Jameel Noori Nastaleeq" w:hAnsi="Jameel Noori Nastaleeq"/>
          <w:i/>
          <w:color w:val="555555"/>
          <w:sz w:val="26"/>
        </w:rPr>
        <w:t>مجموعی مستند واقعات: 11 | ماخذ: خطباتِ محمود جلد ۹ (مفتی محمود حسن گنگوہیؒ)</w:t>
      </w:r>
    </w:p>
    <w:p>
      <w:pPr>
        <w:spacing w:after="240"/>
      </w:pPr>
    </w:p>
    <w:p>
      <w:pPr>
        <w:spacing w:before="280" w:after="80"/>
        <w:jc w:val="right"/>
      </w:pPr>
      <w:r>
        <w:rPr>
          <w:rFonts w:ascii="Jameel Noori Nastaleeq" w:hAnsi="Jameel Noori Nastaleeq"/>
          <w:b/>
          <w:color w:val="1B365D"/>
          <w:sz w:val="34"/>
        </w:rPr>
        <w:t>واقعہ 1: جب عبرت کے واسطے کسی کاحال بیان کریں تو اس کا نام نہ لیویں</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۹، صفحہ ۴۴</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جب عبرت کے واسطے کسی کاحال بیان کریں تو اس کا نام نہ لیویں </w:t>
              <w:br/>
              <w:br/>
              <w:br/>
              <w:t xml:space="preserve"> یہ عورت پاگلوں جیساکام کرتی تھی ، اللہ تعالیٰ چاہتے تواس کانام بھی قرآن میں ذکر فرما دیتے ؛ لیکن اللہ تعالیٰ نے اس کانام قرآن میں بیان نہیں فرمایا ، صرف اس کی مثال بیان کی ، اِس سے ہم کو ایک بہت اہم بات سمجھ میں آتی ہے کہ کسی عورت کی کوئی بات ، کسی مرد کی کوئی بات عبرت یا نصیحت کے طور پر کسی کو بتلانا ہو تو اس کانام نہیں لینا چاہیے ، نام چھپانا چاہیے ؛ تاکہ اس عورت کی ذلتی اور رسوائی نہ ہو ۔ </w:t>
              <w:br/>
              <w:br/>
              <w:t xml:space="preserve"> کبھی کسی عورت یا کسی مرد کا کوئی قصہ ایسا ہو گیا جو دوسروں کو بتلانا ضروری ہو ؛ تاکہ ویسی حالت سے ہم اور دوسرے لوگ بچ سکیں توایسے موقع پر ان کا نام نہیں لینا چاہیے ؛ بلکہ یوں کہنا چاہیے : دیکھو ! ایک عورت نے ایسا کیا تھا تو یوں نقصان ہوا تھا ؛ اس لیے ہمیں ایسا کام نہیں کرنا چاہیے ، نام لیے بغیر گول مول بتلانا چاہیے ؛ تاکہ کام بھی ہو جائے اور اس بے چاری کی ذلتی بھی نہ ہو ۔</w:t>
            </w:r>
          </w:p>
        </w:tc>
      </w:tr>
    </w:tbl>
    <w:p>
      <w:pPr>
        <w:spacing w:after="80"/>
      </w:pPr>
    </w:p>
    <w:p>
      <w:pPr>
        <w:spacing w:before="280" w:after="80"/>
        <w:jc w:val="right"/>
      </w:pPr>
      <w:r>
        <w:rPr>
          <w:rFonts w:ascii="Jameel Noori Nastaleeq" w:hAnsi="Jameel Noori Nastaleeq"/>
          <w:b/>
          <w:color w:val="1B365D"/>
          <w:sz w:val="34"/>
        </w:rPr>
        <w:t>واقعہ 2: صاحبِ واقعہ کا نام اور تعارف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۹، صفحہ ۵۸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صاحبِ واقعہ کا نام اور تعارف</w:t>
              <w:br/>
              <w:br/>
              <w:br/>
              <w:t xml:space="preserve"> اِس آیت میں جس عورت کا قصہ ہے ان کا نام اللہ تعالیٰ نے قرآن میں بیان نہیں فرمایا ؛ لیکن نام جان لینا ایک فضیلت کی چیز ہے ، عزت اور شرافت کی چیز ہے ؛ اس لیے کہ ان کا واقعہ اللہ تعالیٰ نے قرآن میں بیان فرمایا ہے ، اُس عورت کانام ’’ حضرت خولہ ؓ ‘‘ تھا ۔ آج کل لوگ بیٹیوں کے نئے نئے نام ڈھونڈتے ہیں اور ایسے ایسے نام ہم کو بتلا تے ہیں جس میں کوئی دم بھی نہیں ہوتا ہے ، ایک دم معمولی نام ہوتے ہیں ، نئے نام رکھنے ہوں تو صحابیہ عورتوں کے نام رکھو ۔ </w:t>
              <w:br/>
              <w:br/>
              <w:t xml:space="preserve"> حضرت خولہ ؓ کے ابّا کانام ’’ ثعلبہ ‘‘ تھا ، انصاریہ عورت تھیں ، ان کی شادی حضرت اوس بن صامت ؓ سے ہوئی تھی ۔ </w:t>
              <w:br/>
              <w:br/>
              <w:t xml:space="preserve"> مرد کا بھی نیا نام آگیا ، یہ صحابی کا نام ہے ، اِس آیت میں ان کا قصہ اللہ تعالیٰ نے بیان فرمایا ہے ، مشہور صحابی حضرت عبادہ بن صامت ؓ کے سگے بھائی ہوتے ہیں ۔</w:t>
            </w:r>
          </w:p>
        </w:tc>
      </w:tr>
    </w:tbl>
    <w:p>
      <w:pPr>
        <w:spacing w:after="80"/>
      </w:pPr>
    </w:p>
    <w:p>
      <w:pPr>
        <w:spacing w:before="280" w:after="80"/>
        <w:jc w:val="right"/>
      </w:pPr>
      <w:r>
        <w:rPr>
          <w:rFonts w:ascii="Jameel Noori Nastaleeq" w:hAnsi="Jameel Noori Nastaleeq"/>
          <w:b/>
          <w:color w:val="1B365D"/>
          <w:sz w:val="34"/>
        </w:rPr>
        <w:t>واقعہ 3: صورتِ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۹، صفحہ ۵۹</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صورتِ واقعہ</w:t>
              <w:br/>
              <w:br/>
              <w:br/>
              <w:t xml:space="preserve"> ایک مرتبہ حضرت خولہ ؓ نماز پڑھ رہی تھی ، نماز کے درمیان ان کے شوہرحضرت اوسؓ کی نظران پر پڑی - اندازہ ایسا ہے کہ رکوع یا سجدے کی حالت میں بیوی کو انھوں نے پیچھے کی طرف سے دیکھا ہوگا - حضرت اوسؓ کے دل میں اپنی بیوی کے ساتھ اپنی ضرورت پوری کرنے کاارادہ پیدا ہوا - محبت ایسی چیز ہے کہ کون سی ادا پسند آجاوے ہم کہہ نہیں سکتے - جب وہ نماز سے فارغ ہوئی تو انھوں نے اپنی بیوی کو اپنی ضرورت پوری کرنے کے لیے بلایا ، حضرت خولہ ؓ نے انکار کر دیا ۔ </w:t>
              <w:br/>
              <w:br/>
              <w:t xml:space="preserve"> بعض روایتوں میں ہے کہ حضرت اوسؓ کو کچھ بیماری تھی ؛ شایددماغ کی کمزوری تھی اور دماغ کی کمزوری میں ان کو کبھی کبھی دورہ پڑتاتھا اور اسی حالت میں انھوں نے اپنی بیوی کو بلایا اور بیوی نے انکار کر دیا ، اس پر حضرت اوسؓ کو غصہ آگیا اور غصے میں انھوں نے اپنی زبان سے بول دیا کہ : تو میرے لیے ایسی ہے جیسی میری ماں</w:t>
              <w:br/>
              <w:br/>
              <w:br/>
              <w:br/>
              <w:t xml:space="preserve">کی پیٹھ ہے ۔ </w:t>
              <w:br/>
              <w:br/>
              <w:t xml:space="preserve"> پھر حضرت اوس بن صامت ؓ شرمندہ ہوئے کہ میں نے یہ کیا بول دیا ۔</w:t>
            </w:r>
          </w:p>
        </w:tc>
      </w:tr>
    </w:tbl>
    <w:p>
      <w:pPr>
        <w:spacing w:after="80"/>
      </w:pPr>
    </w:p>
    <w:p>
      <w:pPr>
        <w:spacing w:before="280" w:after="80"/>
        <w:jc w:val="right"/>
      </w:pPr>
      <w:r>
        <w:rPr>
          <w:rFonts w:ascii="Jameel Noori Nastaleeq" w:hAnsi="Jameel Noori Nastaleeq"/>
          <w:b/>
          <w:color w:val="1B365D"/>
          <w:sz w:val="34"/>
        </w:rPr>
        <w:t>واقعہ 4: اصل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۹، صفحہ ۱۰۳</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اصل واقعہ</w:t>
              <w:br/>
              <w:br/>
              <w:br/>
              <w:t xml:space="preserve"> اب ذرااصل واقعہ سنو ! حضرت نبیٔ کریم صلی اللہ علیہ وسلم کی جتنی بھی بیویاں تھیں ہر ایک بیوی کو حضور صلی اللہ علیہ وسلم سے بڑی محبت تھی ، نیز ہر بیوی کی یہ چاہت تھی کہ حضور صلی اللہ علیہ وسلم میرے ساتھ محبت زیادہ رکھے ؛ تاکہ حضور صلی اللہ علیہ وسلم کا دھیان اور توجہ ان کی طرف زیادہ ہو ، حضور صلی اللہ علیہ وسلم کی برکت ان کو زیادہ ملے ۔</w:t>
            </w:r>
          </w:p>
        </w:tc>
      </w:tr>
    </w:tbl>
    <w:p>
      <w:pPr>
        <w:spacing w:after="80"/>
      </w:pPr>
    </w:p>
    <w:p>
      <w:pPr>
        <w:spacing w:before="280" w:after="80"/>
        <w:jc w:val="right"/>
      </w:pPr>
      <w:r>
        <w:rPr>
          <w:rFonts w:ascii="Jameel Noori Nastaleeq" w:hAnsi="Jameel Noori Nastaleeq"/>
          <w:b/>
          <w:color w:val="1B365D"/>
          <w:sz w:val="34"/>
        </w:rPr>
        <w:t>واقعہ 5: واقعہ کے سلسلے میں دوسری روایت</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۹، صفحہ ۱۰۸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واقعہ کے سلسلے میں دوسری روایت</w:t>
              <w:br/>
              <w:br/>
              <w:br/>
              <w:t xml:space="preserve"> بعض روایتوں میں یہ بھی آتا ہے کہ آپ کے پاس ایک باندی تھی ، جن کا نام ’’ ماریہ قبطیہ ؓ ‘‘ تھا ، وہ مصر کی تھی ، مصر کے بادشاہ مقوقس نے حضرت نبیٔ کریم صلی اللہ علیہ وسلم کے لیے ہدیے میں بھیجی تھی اور ان سے حضرت نبیٔ کریم صلی اللہ علیہ وسلم کے ایک بیٹے ’’ حضرت ابراہیمؓ ‘‘ پیدا ہوئے تھے ، حضرت ماریہ ؅ کی قبر مدینہ میں مسجدِ قبا کے قریب ہے ، ان کے ساتھ حضرت نبیٔ کریم صلی اللہ علیہ وسلم اپنی ضرورت پوری فرماتے تھے ، اس کی وجہ سے دوسری بیویوں کے دل میں تھوڑی سی ناراضگی ہوئی ۔ </w:t>
              <w:br/>
              <w:br/>
              <w:t xml:space="preserve"> بعض روایتوں سے پتہ چلتا ہے کہ اسی بنا پر حضرت نبیٔ کریم صلی اللہ علیہ وسلم نے قسم کھالی کہ : اب میں ماریہ کے ساتھ نہیں سوؤں گا ، اس پر اللہ تعالیٰ نے قرآنِ مجید کی یہ سورت نازل فرمائی ، جس میں ارشاد فرمایا : { يٰٓاَيُّہَا النَّبِيُّ لِمَ تُحَرِّمُ مَآ اَحَلَّ اللہُ لَك } </w:t>
              <w:br/>
              <w:br/>
              <w:t xml:space="preserve"> اے نبی ! اللہ تعالیٰ نے جو چیز آپ کے لیے حلال کی ہے وہ آپ نے قسم کھا</w:t>
              <w:br/>
              <w:br/>
              <w:br/>
              <w:br/>
              <w:t xml:space="preserve">کر کیوں چھوڑ دی ؟ </w:t>
              <w:br/>
              <w:br/>
              <w:t xml:space="preserve"> یعنی شہد آپ کے لیے حلال ہے ، ماریہ قبطیہ آپ کی باندی ہے ، آپ کے لیے حلال ہے توآپ نے اس کو کیوں چھوڑ دیا ؟ </w:t>
              <w:br/>
              <w:br/>
              <w:t xml:space="preserve"> پھر آگے اللہ فرماتے ہیں : تَبْتَغِيْ مَرْضَاتَ اَزْوَاجِكَ ۝ ۰ۭآپ اپنی بیویوں کا دل خوش کرنا چاہتے ہیں ۔ </w:t>
              <w:br/>
              <w:br/>
              <w:t xml:space="preserve"> اس پر کوئی نکیر نہیں کی گئی ، معلوم ہوا بیویوں کا دل خوش کرنابہت اچھی بات ہے ؛ لیکن بیویوں کا دل خوش کرنے میں شریعت کے خلاف کام نہیں ہونا چاہیے ، اللہ کا کوئی حکم ٹوٹنا نہیں چاہیے ۔</w:t>
            </w:r>
          </w:p>
        </w:tc>
      </w:tr>
    </w:tbl>
    <w:p>
      <w:pPr>
        <w:spacing w:after="80"/>
      </w:pPr>
    </w:p>
    <w:p>
      <w:pPr>
        <w:spacing w:before="280" w:after="80"/>
        <w:jc w:val="right"/>
      </w:pPr>
      <w:r>
        <w:rPr>
          <w:rFonts w:ascii="Jameel Noori Nastaleeq" w:hAnsi="Jameel Noori Nastaleeq"/>
          <w:b/>
          <w:color w:val="1B365D"/>
          <w:sz w:val="34"/>
        </w:rPr>
        <w:t>واقعہ 6: حدیث میں آیاہوا ایک عجیب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۹، صفحہ ۱۲۶</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حدیث میں آیاہوا ایک عجیب واقعہ</w:t>
              <w:br/>
              <w:br/>
              <w:br/>
              <w:t xml:space="preserve"> اس سلسلے میں حدیث میں ایک عجیب واقعہ آیاہے : </w:t>
              <w:br/>
              <w:br/>
              <w:t xml:space="preserve"> وَعَنِ المَعْرُورِبن سُوَیْدٍ قَالَ : رَاَیْتُ اَبَا ذَرٍصـ وَعَلَیْہِ حُلَّۃٌ وَعَلٰی غُلَامِہِ</w:t>
              <w:br/>
              <w:br/>
              <w:br/>
              <w:br/>
              <w:t xml:space="preserve">مِثْلُہَا ، فَسَأَلْتُہُ عَنْ ذٰلِکَ ، فَذَکَرَأَنَّہُ قَدْ سَابَّ رَجُلاً عَلٰی عَہْدِ رسول اللہ صلی اللہ علیہ وسلم ، فَعَیَّرَہُ بِأُمِّہِ ، فَقَالَ النَّبِيُّ ا : إِنَّکَ إِمْرَؤٌ فِیْکَ جَاہِلِیَّۃٌ . ہُمْ إِخْوَانُکُمْ وَ خَوَلُکُمْ ، جَعَلَہُمُ اللہُ تَحْتَ أَیْدِیْکُمْ . فَمَنْ کَانَ أَخُوْہُ تَحْتَ یَدِہِ ، فَلْیُطْعِمْہُ مِمَّا یَأْکُلُ ، وَلْیُلْبِسْہُ مِمَّا یَلْبَسُ ، وَلَاتُکَلِّفُوْہُمْ مَا یَغْلِبُہُمْ ، فَإِنْ کَلَّفْتُمُوْہُمْ فَأَعِیْنُوْہُمْ . ( متفق علیہ ) </w:t>
              <w:br/>
              <w:br/>
              <w:t xml:space="preserve"> ترجمہ : حضرت معرور بن سویدص فرماتے ہیں کہ : میں نے حضرت ابو ذر غفاری صکو دیکھا کہ ان کے جسم پر ایک جوڑا ( سوٹ ) تھا ، ان کے غلام کے جسم پر بھی اسی جیسا جوڑا تھا ، اس سلسلے میں میں نے ان سے پوچھا : ( کہ آپ نے ایسا کیوں کیا ؟ یعنی آپ کا اور غلام جوڑا الگ الگ ہوتا ، آپ مکمل عمدہ اعلیٰ قسم کا پہنتے ؟ ) </w:t>
              <w:br/>
              <w:br/>
              <w:t xml:space="preserve"> بعض روایتوں میں یہ بھی آیا ہے کہ ایک جوڑا اعلی قسم کا تھا اور دوسراجوڑا گھٹیا قسم کا تھا ، دونوں میں کی ایک ایک چادر حضرت ابوذر ؓ کے جسم پر تھی ، اور دوسری ایک اس غلام کو دے رکھی تھی ، ان کے اوپر بھی ایک چادر اعلی تھی اور ایک چادر گھٹیا تھی اور غلام کے اوپر بھی ایسا ہی تھا ، اس طرح دونوں برابر ہوگئے تھے ۔ </w:t>
              <w:br/>
              <w:br/>
              <w:t xml:space="preserve"> حضرت ابو ذر غفاری صنے بتلایا : نبیٔ کریم صلی اللہ علیہ وسلم کے زمانے میں ایک مرتبہ میرا ایک غلام کے ساتھ جھگڑا ہوا تھا ، تو میں نے اس کو ماں کا نام دے کر عار دلائی تھی ، اس پر حضورِ اکرم صلی اللہ علیہ وسلم نے ارشاد فرمایا : </w:t>
              <w:br/>
              <w:br/>
              <w:t xml:space="preserve"> تم ایک ایسے آدمی ہو کہ تمھارے اندر جاہلیت کی خو بو اور خصلت موجود ہے ، یہ ( غلام ) انسان ہونے کے ناطے تمھارے بھائی ہیں ( اگر ابھی تمھارے خادم ہیں تو اللہ تعالیٰ نے اپنی کسی حکمت کی بنیاد پر ) ان کو تمھارے ماتحت کر دیا ہے ؛ لہذا جس کے</w:t>
              <w:br/>
              <w:br/>
              <w:br/>
              <w:br/>
              <w:t>ماتحت اس کا بھائی ہو ( دیکھیے ! غلام کو بھائی سے تعبیر کیا ) تو اس کو چاہیے کہ خود جو کھاتا ہے اسی میں سے اس کوبھی کھلائے ، اور جو خود پہنتا اسی میں سے اس کو بھی پہنائے اور ان غلاموں کو ایسے کام نہ سونپیں جو ان پر غالب آجائیں ( یعنی جس کے انجام دینے میں ان کو تکلیف اور اگرمشقت والاکوئی کام کبھی سونپ دیا ہو ) تو تم بھی ان کی مدد کرو ۔</w:t>
            </w:r>
          </w:p>
        </w:tc>
      </w:tr>
    </w:tbl>
    <w:p>
      <w:pPr>
        <w:spacing w:after="80"/>
      </w:pPr>
    </w:p>
    <w:p>
      <w:pPr>
        <w:spacing w:before="280" w:after="80"/>
        <w:jc w:val="right"/>
      </w:pPr>
      <w:r>
        <w:rPr>
          <w:rFonts w:ascii="Jameel Noori Nastaleeq" w:hAnsi="Jameel Noori Nastaleeq"/>
          <w:b/>
          <w:color w:val="1B365D"/>
          <w:sz w:val="34"/>
        </w:rPr>
        <w:t>واقعہ 7: دوسرا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۹، صفحہ ۱۲۸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دوسرا واقعہ</w:t>
              <w:br/>
              <w:br/>
              <w:br/>
              <w:t xml:space="preserve"> روایتوں میں آتا ہے کہ حضرت بلال ؓ کے ساتھ حضرت ابو ذر ؓ کا کچھ جھگڑا ہو گیا تھا ، اور حضرت بلال ؓ چوں کہ سیاہ فام اور کالے تھے اس لیے انھوں نے حضرت بلال ؓ کو یہ کہہ دیا کہ ـــ ــــ : ’’ یا ابن السَّوْداٰء ‘‘ ’’ اے کالی عورت کے بیٹے ‘‘ اور ظاہر ہے کہ رنگ و نسل کی بنیاد پرکسی کو عار اور شرم دلانااسلامی تعلیمات کے خلاف ہے ۔ </w:t>
              <w:br/>
              <w:br/>
              <w:t xml:space="preserve"> حضرت بلال ؓ نے جاکر حضرت نبیٔ کریم صلی اللہ علیہ وسلم سے شکایت کردی کہ : اے اللہ کے رسول ! ان کے ساتھ میرا یہ معاملہ ہوا تو انھوں نے مجھے یہ کہہ کر عار دلائی ( گویا ماں کی گالی دی ) تو چونکہ حضرت بلال ؓ پہلے غلام بھی رہ چکے تھے ، اور جو آدمی پہلے غلام رہ چکا ہواس کو بھی اس کے حق میں عار کی چیز سمجھا جاتا تھا ؛ اس لیے حضورِ اکرم صلی اللہ علیہ وسلم نے حضرت ابوذر ؓ سے فرمایا : تم ایک ایسے آدمی ہو کہ تمھارے اندر جاہلیت کی خو بو اور خصلت موجود ہے ۔ </w:t>
              <w:br/>
              <w:br/>
              <w:t xml:space="preserve"> مسلم شریف کی روایت میں ہے : حضرت ابوذر ؓ کہتے ہیں کہ حضور اکرم صلی اللہ علیہ وسلم نے جب یہ ارشاد فرمایا تو میں نے عرض کیا : اے اللہ کے رسول ! اس بڑھاپے میں جبکہ میری عمر اتنی زیادہ ہوگئی ہے ، پھر بھی ابھی تک میرے اندر یہ بات موجود ہے ؟ </w:t>
              <w:br/>
              <w:br/>
              <w:br/>
              <w:br/>
              <w:t xml:space="preserve"> حضور اکرم صلی اللہ علیہ وسلم نے فرمایا : جی ہاں ، اب بھی موجود ہے ۔ </w:t>
              <w:br/>
              <w:br/>
              <w:t xml:space="preserve"> روایتوں میں آتا ہے کہ یہ سن کر حضرت ابوذر ؓ فوراً وہیں لیٹ گئے اور حضرت بلال ؓ سے کہا کہ : میرے گال پر پاؤں رکھو ، اور جب تک حضرت بلال ؓ نے ان کے رخسارپر پاؤں نہیں رکھے وہاں تک انھوں نے حضرت بلال ؓ کو نہیں چھوڑا ۔ ( از حدیث کے اصلاحی مضامین ، جلد : ۱۲ ) </w:t>
              <w:br/>
              <w:br/>
              <w:t xml:space="preserve"> بہر حال ! بڑی بات یہ ہے کہ گھر میں رہنے والوں کو اللہ کا دین سکھاؤ ، اللہ کی پہچان کراؤ ، اسلام کی پہچان کراؤ ، ہماری محنت اور کوشش کی برکت سے وہ جہنم سے جنت میں جانے والے بن جاویں ، یہ ان کے حق میں بہت بڑی خیر خواہی ہے ۔</w:t>
            </w:r>
          </w:p>
        </w:tc>
      </w:tr>
    </w:tbl>
    <w:p>
      <w:pPr>
        <w:spacing w:after="80"/>
      </w:pPr>
    </w:p>
    <w:p>
      <w:pPr>
        <w:spacing w:before="280" w:after="80"/>
        <w:jc w:val="right"/>
      </w:pPr>
      <w:r>
        <w:rPr>
          <w:rFonts w:ascii="Jameel Noori Nastaleeq" w:hAnsi="Jameel Noori Nastaleeq"/>
          <w:b/>
          <w:color w:val="1B365D"/>
          <w:sz w:val="34"/>
        </w:rPr>
        <w:t>واقعہ 8: اصل قصہ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۹، صفحہ ۱۳۰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اصل قصہ</w:t>
              <w:br/>
              <w:br/>
              <w:br/>
              <w:t xml:space="preserve"> اب آپ کو ایک قصہ سناتا ہوں ، حضرت نبیٔ کریم صلی اللہ علیہ وسلم کا مبارک زمانہ ہے ، ہجرت کا آٹھواں سال ہے ، اُس وقت تک مکہ کافروں کا مرکز تھا ، حضرت نبیٔ کریم صلی اللہ علیہ وسلم تقریباً دس ہزار صحابہؓ کی جماعت کو لے کر مکہ مکرمہ تشریف لے گئے ۔</w:t>
            </w:r>
          </w:p>
        </w:tc>
      </w:tr>
    </w:tbl>
    <w:p>
      <w:pPr>
        <w:spacing w:after="80"/>
      </w:pPr>
    </w:p>
    <w:p>
      <w:pPr>
        <w:spacing w:before="280" w:after="80"/>
        <w:jc w:val="right"/>
      </w:pPr>
      <w:r>
        <w:rPr>
          <w:rFonts w:ascii="Jameel Noori Nastaleeq" w:hAnsi="Jameel Noori Nastaleeq"/>
          <w:b/>
          <w:color w:val="1B365D"/>
          <w:sz w:val="34"/>
        </w:rPr>
        <w:t>واقعہ 9: کُل چوبیس آیتوں میں واقعہ ذکر کیا گیا ہے</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۹، صفحہ ۱۴۷</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کُل چوبیس آیتوں میں واقعہ ذکر کیا گیا ہے </w:t>
              <w:br/>
              <w:br/>
              <w:br/>
              <w:t xml:space="preserve"> اس عورت کا نام ’’ بلقیس ‘‘ بتلایا جاتا ہے ، یہ ایک ایسی عورت ہے کہ اللہ سبحانہ و تعالیٰ نے اس کو دنیا میں بڑی حکومت عطا فرمائی تھی ، وہ ایک ملک کی رانی ( Queen ) تھی ، اس کا عجیب وغریب قصہ ان آیات میں آیاہے ، یہ قرآنِ مجید کے انیسویں پارے کی ’’ سورۃ النمل ‘‘ ہے ، اس کی آیت نمبر بیس ( ۲۰ ) سے آیت نمبر چوالیس ( ۴۴ ) تک اس عورت کا قصہ ذکر کیا گیا ہے ، ان شاء اللہ ! یہ کل چوبیس ( ۲۴ ) آیتوں کی تفسیر اس واقعے کے ساتھ آپ کی خدمت میں عرض کریں گے ، اللہ تعالیٰ اپنا فضل وکرم شامل حال فرما ئے ۔</w:t>
            </w:r>
          </w:p>
        </w:tc>
      </w:tr>
    </w:tbl>
    <w:p>
      <w:pPr>
        <w:spacing w:after="80"/>
      </w:pPr>
    </w:p>
    <w:p>
      <w:pPr>
        <w:spacing w:before="280" w:after="80"/>
        <w:jc w:val="right"/>
      </w:pPr>
      <w:r>
        <w:rPr>
          <w:rFonts w:ascii="Jameel Noori Nastaleeq" w:hAnsi="Jameel Noori Nastaleeq"/>
          <w:b/>
          <w:color w:val="1B365D"/>
          <w:sz w:val="34"/>
        </w:rPr>
        <w:t>واقعہ 10: واقعہ شروع کرنے سے پہلے چند ضروری باتیں</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۹، صفحہ ۱۴۸</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 xml:space="preserve">واقعہ شروع کرنے سے پہلے چند ضروری باتیں </w:t>
              <w:br/>
              <w:br/>
              <w:br/>
              <w:t xml:space="preserve"> پہلے دو تین ضروری چیزیں سمجھ لیں : ایک تو یہ کہ یہ بلقیس کون تھی ؟ </w:t>
              <w:br/>
              <w:br/>
              <w:t xml:space="preserve"> دوسرا یہ کہ یہ عورت کہاں کی تھی ؟ </w:t>
              <w:br/>
              <w:br/>
              <w:t xml:space="preserve"> تیسرا یہ کہ اس عورت کا خاندان کون سا تھا ؟ </w:t>
              <w:br/>
              <w:br/>
              <w:t xml:space="preserve"> یہ کچھ اہم سوالات ہیں ، وہ پہلے آپ اچھی طرح سمجھ لیں ؛ تاکہ قصہ اچھی طرح آپ کی سمجھ میں آجاوے ۔</w:t>
            </w:r>
          </w:p>
        </w:tc>
      </w:tr>
    </w:tbl>
    <w:p>
      <w:pPr>
        <w:spacing w:after="80"/>
      </w:pPr>
    </w:p>
    <w:p>
      <w:pPr>
        <w:spacing w:before="280" w:after="80"/>
        <w:jc w:val="right"/>
      </w:pPr>
      <w:r>
        <w:rPr>
          <w:rFonts w:ascii="Jameel Noori Nastaleeq" w:hAnsi="Jameel Noori Nastaleeq"/>
          <w:b/>
          <w:color w:val="1B365D"/>
          <w:sz w:val="34"/>
        </w:rPr>
        <w:t>واقعہ 11: حضرت ام سلیم ؓ کا ایمان تازہ کرنے والا واقعہ</w:t>
      </w:r>
    </w:p>
    <w:p>
      <w:pPr>
        <w:spacing w:after="120"/>
        <w:jc w:val="right"/>
      </w:pPr>
      <w:r>
        <w:rPr>
          <w:rFonts w:ascii="Jameel Noori Nastaleeq" w:hAnsi="Jameel Noori Nastaleeq"/>
          <w:color w:val="555555"/>
          <w:sz w:val="22"/>
        </w:rPr>
        <w:t>موضوع: اخلاق و موعظت | شخصیت: مفتی محمود حسن گنگوہی | حوالہ: خطباتِ محمود، جلد ۹، صفحہ ۲۳۰</w:t>
      </w:r>
    </w:p>
    <w:tbl>
      <w:tblPr>
        <w:tblW w:type="auto" w:w="0"/>
        <w:jc w:val="center"/>
        <w:tblLayout w:type="fixed"/>
        <w:tblLook w:firstColumn="1" w:firstRow="1" w:lastColumn="0" w:lastRow="0" w:noHBand="0" w:noVBand="1" w:val="04A0"/>
      </w:tblPr>
      <w:tblGrid>
        <w:gridCol w:w="9936"/>
      </w:tblGrid>
      <w:tr>
        <w:tc>
          <w:tcPr>
            <w:tcW w:type="dxa" w:w="9360"/>
            <w:shd w:fill="F4F6F9"/>
            <w:tcMar>
              <w:top w:w="160" w:type="dxa"/>
              <w:bottom w:w="160" w:type="dxa"/>
              <w:left w:w="220" w:type="dxa"/>
              <w:right w:w="220" w:type="dxa"/>
            </w:tcMar>
            <w:tcBorders>
              <w:top w:val="none"/>
              <w:left w:val="none"/>
              <w:bottom w:val="none"/>
              <w:right w:val="single" w:color="C5A059" w:sz="24" w:space="0"/>
            </w:tcBorders>
          </w:tcPr>
          <w:p>
            <w:pPr>
              <w:spacing w:before="80" w:after="80" w:line="312" w:lineRule="auto"/>
              <w:jc w:val="right"/>
            </w:pPr>
            <w:r>
              <w:rPr>
                <w:rFonts w:ascii="Jameel Noori Nastaleeq" w:hAnsi="Jameel Noori Nastaleeq"/>
                <w:color w:val="222222"/>
                <w:sz w:val="26"/>
              </w:rPr>
              <w:t>حضرت ام سلیم ؓ کا ایمان تازہ کرنے والا واقعہ</w:t>
              <w:br/>
              <w:br/>
              <w:br/>
              <w:t xml:space="preserve"> میں آپ کو ایک قصہ سناتاہوں جو حدیث میں آیا ہے ، حضرت ام سلیم ؓ ایک بڑی نیک صحابیہ عورت گزری ہے ، ان کے کارنامے بڑے اونچے ہیں ۔ </w:t>
              <w:br/>
              <w:br/>
              <w:t>حضرت ام سلیم ؓ کا مختصر تعارف</w:t>
              <w:br/>
              <w:br/>
              <w:br/>
              <w:t xml:space="preserve"> یہ حضرت انس ص - جنھوں نے حضرت نبیٔ کریم صلی اللہ علیہ وسلم کی دس سال خدمت کی ہے ، ان - کی والدہ ہوتی ہے ، حضرت انس ص کے والد جب انتقا ل کر گئے تو حضرت ام سلیم ؓ نے حضرت ابو طلحہ ص سے دوسری شادی کر لی ، اس شادی کے نتیجے میں ایک بچہ پیدا ہوا ۔</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