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۷ (واقعات: 3)</w:t>
      </w:r>
    </w:p>
    <w:p>
      <w:pPr>
        <w:spacing w:after="240"/>
      </w:pPr>
    </w:p>
    <w:p>
      <w:pPr>
        <w:spacing w:before="280" w:after="80"/>
        <w:jc w:val="right"/>
      </w:pPr>
      <w:r>
        <w:rPr>
          <w:rFonts w:ascii="Jameel Noori Nastaleeq" w:hAnsi="Jameel Noori Nastaleeq"/>
          <w:b/>
          <w:color w:val="1B365D"/>
          <w:sz w:val="34"/>
        </w:rPr>
        <w:t>واقعہ 1: جنازہ کی نماز قبرستان میں پڑھنا کیسا ہے؟: (سوال ۲۱) صلوٰۃ جنازہ قبرستان میں پڑھن...</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۷، صفحہ ۳۹</w:t>
      </w:r>
    </w:p>
    <w:p>
      <w:pPr>
        <w:spacing w:before="60" w:after="80" w:line="312" w:lineRule="auto"/>
        <w:ind w:right="288" w:left="288"/>
        <w:jc w:val="right"/>
      </w:pPr>
      <w:r>
        <w:rPr>
          <w:rFonts w:ascii="Jameel Noori Nastaleeq" w:hAnsi="Jameel Noori Nastaleeq"/>
          <w:color w:val="222222"/>
          <w:sz w:val="27"/>
        </w:rPr>
        <w:t>جنازہ کی نماز قبرستان میں پڑھنا کیسا ہے؟:</w:t>
        <w:br/>
        <w:t>(سوال ۲۱) صلوٰۃ جنازہ قبرستان میں پڑھنا کیسا ہے؟</w:t>
      </w:r>
    </w:p>
    <w:p>
      <w:pPr>
        <w:spacing w:before="60" w:after="80" w:line="312" w:lineRule="auto"/>
        <w:ind w:right="288" w:left="288"/>
        <w:jc w:val="right"/>
      </w:pPr>
      <w:r>
        <w:rPr>
          <w:rFonts w:ascii="Jameel Noori Nastaleeq" w:hAnsi="Jameel Noori Nastaleeq"/>
          <w:color w:val="222222"/>
          <w:sz w:val="27"/>
        </w:rPr>
        <w:t>(الجواب)بلا عذر قبروں کے درمیان نماز جنازہ مکروہ ہے ۔ مجبوری ہو تو مکروہ نہیں ۔وفی البدائع وغیر ھا قال ابو حنیفۃ رحمہ اﷲ لا ینبغی ان یصلی علی میت بین القبور وکان علی وابن عباس یکر ھان ذٰلک وان صلوا اجزاھم لما روی انھم صلوا علی عا ئشۃ وام سلمۃ بین مقام البقیع والا مام ابو ہریرۃ وفیھم ابن عمر رضی اﷲ عنھم ثم محل الکراھۃ اذا لم یکن عذر فان کا ن فلا کراھۃ اتفاقاً الخ (طحطاوی علی مراقی الفلاح ص ۳۴۷ فصل السلطان أ حق بصلاتہ)فقط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باب متفرقات جنائز میت سے سوال کس زبان میں ہوگا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۷، صفحہ ۱۱۰</w:t>
      </w:r>
    </w:p>
    <w:p>
      <w:pPr>
        <w:spacing w:before="60" w:after="80" w:line="312" w:lineRule="auto"/>
        <w:ind w:right="288" w:left="288"/>
        <w:jc w:val="right"/>
      </w:pPr>
      <w:r>
        <w:rPr>
          <w:rFonts w:ascii="Jameel Noori Nastaleeq" w:hAnsi="Jameel Noori Nastaleeq"/>
          <w:color w:val="222222"/>
          <w:sz w:val="27"/>
        </w:rPr>
        <w:t>باب متفرقات جنائز</w:t>
        <w:br/>
        <w:t>میت سے سوال کس زبان میں ہوگا</w:t>
      </w:r>
    </w:p>
    <w:p>
      <w:pPr>
        <w:spacing w:before="60" w:after="80" w:line="312" w:lineRule="auto"/>
        <w:ind w:right="288" w:left="288"/>
        <w:jc w:val="right"/>
      </w:pPr>
      <w:r>
        <w:rPr>
          <w:rFonts w:ascii="Jameel Noori Nastaleeq" w:hAnsi="Jameel Noori Nastaleeq"/>
          <w:color w:val="222222"/>
          <w:sz w:val="27"/>
        </w:rPr>
        <w:t>(سوال ۹۶)کیا فرماتے ہیں علمائے دین و مفتیان شر ع متین اس مسئلہ میں کہ قبر میں میت سے سوال کس زبان میں ہوتا ہے؟ عربی میں یا میت کی اپنی زبان میں ؟ بینوا توجروا۔</w:t>
        <w:br/>
        <w:t>(الجواب) بعون اﷲ !بعض کا قول ہے کہ سریانی زبان میں سوال ہوتا ہے ۔ لیکن علامہ ابن حجر رحمہ اﷲ کی تحقیق یہ ہے کہ ظاہر حدیث یہ ہے کہ سوال عربی میں ہوتا ہے اور یہ بھی احتمال ہے کہ ہر ایک سے اس کی زبان میں خطاب ہو ! چنانچہ کتاب ’’ شرح الصدوربشرح حال الموتی ٰوالقبور ‘‘ میں ہے ۔ وقع فی فتاوی شیخنا شیخ الا سلام علم الدین البلقینی ان المیت یجیب السوال فی القبر بالسریانیۃ ولم اقف لذلک علی مستند وسئل الحافظ ابن حجر عن ذلک فقال ظاہر الحدیث نہ با لعربی قال یحتمل مع ذلک ان یکون خطاب کل احد بلسانہ (ص۵۷)فقط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انتقال کے دوروز بعد دفن کیا جائے تو سوال و جواب کب ہوگا؟: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۷، صفحہ ۱۲۴</w:t>
      </w:r>
    </w:p>
    <w:p>
      <w:pPr>
        <w:spacing w:before="60" w:after="80" w:line="312" w:lineRule="auto"/>
        <w:ind w:right="288" w:left="288"/>
        <w:jc w:val="right"/>
      </w:pPr>
      <w:r>
        <w:rPr>
          <w:rFonts w:ascii="Jameel Noori Nastaleeq" w:hAnsi="Jameel Noori Nastaleeq"/>
          <w:color w:val="222222"/>
          <w:sz w:val="27"/>
        </w:rPr>
        <w:t>انتقال کے دوروز بعد دفن کیا جائے تو سوال و جواب کب ہوگا؟:</w:t>
      </w:r>
    </w:p>
    <w:p>
      <w:pPr>
        <w:spacing w:before="60" w:after="80" w:line="312" w:lineRule="auto"/>
        <w:ind w:right="288" w:left="288"/>
        <w:jc w:val="right"/>
      </w:pPr>
      <w:r>
        <w:rPr>
          <w:rFonts w:ascii="Jameel Noori Nastaleeq" w:hAnsi="Jameel Noori Nastaleeq"/>
          <w:color w:val="222222"/>
          <w:sz w:val="27"/>
        </w:rPr>
        <w:t>(سوال ۱۱۱)صدر جمہوریہ جناب سید فخر الدین علی احمد صاحب کا جمعہ کے روز انتقال ہوا اور اتوار کے روز دفن کئے گئے تو ان سے سوال و جواب کا معاملہ دفن سے پہلے ہوا ہوگا یا دفن کے بعد؟ بینوا توجروا۔</w:t>
        <w:br/>
        <w:t>(الجواب) والسوال فی القبر بان مات ولم ید فن ایا ماً بان جعل فی التا بوت لیحمل من مصر الی ٰ مصر اخر ما لم ید فن لا یسئل (خلاصۃ الفتاویٰ ج ۱ ص ۲۲۶ الفصل الخامس والعشرون فی الجنازۃ) اس عبارت سے معلوم ہوتا ہے کہ دفن کے بعد سوال ہوتا ہے ۔ لیکن چونکہ یوم جمعہ اور شب جمعہ میں مرنے والے سے سوال نہیں ہوتا، لہذا ہمارے صدر جمہوریہ بھی اس بشارت کے مستحق ہوں گے انشاء اﷲ ۔ثم ذکر ان من لا یسئل ثمانیۃ ۔ الی قولہ ۔و المیت یو م الجمعۃاولیلتھا (مطلب ثما نیۃ لا یسئلون فی قبورھم ۔ شامی ص ۷۹۷ صل ۷۹۸ جلد اول ) فقط واﷲ اعلم بالصواب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