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 پروجیکٹ</w:t>
      </w:r>
    </w:p>
    <w:p>
      <w:pPr>
        <w:spacing w:after="360"/>
        <w:jc w:val="center"/>
      </w:pPr>
      <w:r>
        <w:rPr>
          <w:rFonts w:ascii="Jameel Noori Nastaleeq" w:hAnsi="Jameel Noori Nastaleeq"/>
          <w:b/>
          <w:color w:val="4A777A"/>
          <w:sz w:val="40"/>
        </w:rPr>
        <w:t>فہرست منتخب و مکمل شدہ کتب و سیریز</w:t>
      </w: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۱. ملفوظات حکیم الامت (مولانا اشرف علی تھانویؒ — مکمل ۳۰ جلدیں)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مولانا اشرف علی تھانویؒ | مستند واقعات: 710 | ورڈ فائل: واقعات انسائیکلوپیڈیا - ملفوظات حکیم الامت (مکمل ۳۰ جلدیں).docx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375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385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74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3 -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75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353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4 -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376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5 -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77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432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6 -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353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7 -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79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361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8 -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9 -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81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368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10 -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82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289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11 -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232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12 -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84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305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13 -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85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270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14 -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313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15 -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87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17 -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315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18 -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89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402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19 -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90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353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20 -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91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377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21 -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92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289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22 -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93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553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23 -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345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24 -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101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281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25 -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102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489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26 -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558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27 - 28 -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104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433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29 -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105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305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ملفوظات حکیم الامت جلد 30 - یونیکوڈ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106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۲. معارف القرآن (مفتی محمد شفیعؒ — مکمل ۸ جلدیں - شانِ نزول و قصص)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مفتی محمد شفیعؒ (بانی دار العلوم کراچی) | مستند واقعات: 95 | ورڈ فائل: واقعات انسائیکلوپیڈیا - معارف القرآن (مکمل ۸ جلدیں).docx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703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معارف القرآن مفتی محمد شفیع رحمہ اللہ جلد 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629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معارف القرآن مفتی محمد شفیع رحمہ اللہ جلد 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24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633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معارف القرآن مفتی محمد شفیع رحمہ اللہ جلد 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25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679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معارف القرآن مفتی محمد شفیع رحمہ اللہ جلد 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663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معارف القرآن مفتی محمد شفیع رحمہ اللہ جلد 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27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769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معارف القرآن مفتی محمد شفیع رحمہ اللہ جلد 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817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معارف القرآن مفتی محمد شفیع رحمہ اللہ جلد 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29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857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معارف القرآن مفتی محمد شفیع رحمہ اللہ جلد 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30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۳. خطباتِ محمود (مفتی محمود حسن گنگوہیؒ — مکمل ۹ جلدیں)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مفتی محمود حسن گنگوہیؒ (مفتی اعظم دار العلوم دیوبند) | مستند واقعات: 120 | ورڈ فائل: واقعات انسائیکلوپیڈیا - خطبات محمود (مکمل ۹ جلدیں).docx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240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محمود جلد 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1831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231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محمود جلد 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1834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محمود جلد 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1835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193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محمود جلد 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1836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221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محمود جلد 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1837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234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محمود جلد 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1838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255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محمود جلد 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1840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261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محمود جلد 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1842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240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محمود جلد 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1843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۴. خطباتِ رحیمی (مولانا عبدالرحیم لاجپوریؒ — مکمل ۱۰ جلدیں)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مولانا عبدالرحیم لاجپوریؒ | مستند واقعات: 88 | ورڈ فائل: واقعات انسائیکلوپیڈیا - خطبات رحیمی (مکمل ۱۰ جلدیں)_جدید.docx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194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اول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2028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170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دوم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2029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سوم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2030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176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چہارم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2031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196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پنجم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2032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190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ششم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2033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176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ہفتم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2034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212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ہشتم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2035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نہم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2036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رحیمی جلد دہم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2038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۵. اصلاحی خطبات (مفتی محمد تقی عثمانی مدظلہ — مکمل ۱۸ جلدیں)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مفتی محمد تقی عثمانی مدظلہ | مستند واقعات: 18 | ورڈ فائل: ۱۸ ورڈ فائلز مفردا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241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322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263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418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254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474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271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479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316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532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273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546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548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571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313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678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297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746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829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318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933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361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1040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1103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304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1210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1320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322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1704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330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اصلاحی خطبات جلد نمبر 18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1705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۶. خطباتِ حبان (مولانا حبان — مکمل ۱۰ جلدیں)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مولانا حبان | مستند واقعات: 24 | ورڈ فائل: واقعات انسائیکلوپیڈیا - خطباتِ حبان (مکمل 10 جلدیں).docx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192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اول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15809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192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دوم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سوم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15811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192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چہارم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15812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192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پنجم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ششم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15814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ہفتم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15815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ہشتم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نہم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15817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168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حبان جلد دہم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15818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۷. تفسیری خطباتِ حبان (مولانا حبان)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مولانا حبان | مستند واقعات: 14 | ورڈ فائل: واقعات انسائیکلوپیڈیا - تفسیری خطباتِ حبان (مکمل 1 جلدیں).docx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600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تفسیری خطبات حبان جلد اول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15831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۸. خطباتِ دعوت (مولانا احمد لاٹ صاحب)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حضرت مولانا احمد لاٹ صاحب | مستند واقعات: 14 | ورڈ فائل: واقعات انسائیکلوپیڈیا - خطباتِ دعوت (مکمل 1 جلدیں).docx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266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دعوت ۔ مجموعہ بیانات ۔ حضرت مولانا احمد لاٹ صاحب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1455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۹. خطباتِ رمضان المبارک (۴ جلدیں)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مختلف علماء و خطباء | مستند واقعات: 16 | ورڈ فائل: واقعات انسائیکلوپیڈیا - خطباتِ رمضان المبارک (مکمل 4 جلدیں).docx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232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رمضان المبارک جلد اول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15819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182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رمضان المبارک جلد دوم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15820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224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رمضان المبارک جلد سوم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15836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208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خطبات رمضان المبارک جلد چہارم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15837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۱۰. احیاء العلوم (امام غزالیؒ — مکمل ۴ جلدیں)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حجة الاسلام امام ابو حامد محمد بن محمد الغزالیؒ | مستند واقعات: 4 | ورڈ فائل: ۴ ورڈ فائلز مفردا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1B365D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1175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احیاء العلوم — جلد ۱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107239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1484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احیاء العلوم — جلد ۲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107236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1371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احیاء العلوم — جلد ۳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107237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977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احیاء العلوم — جلد ۴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2"/>
              </w:rPr>
              <w:t>107238</w:t>
            </w:r>
          </w:p>
        </w:tc>
      </w:tr>
    </w:tbl>
    <w:p>
      <w:pPr>
        <w:spacing w:after="16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2"/>
        </w:rPr>
        <w:t>۱۱. گرینڈ ماسٹر واقعات انسائیکلوپیڈیا (تمام کتب و سیریز — ۱۸۲۱+ واقعات)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مصنف: مختلف ائمہ و اکابر | مستند واقعات: 1821 | ورڈ فائل: واقعات انسائیکلوپیڈیا — گرینڈ ماسٹر انسائیکلوپیڈیا (تمام کتب و سیریز — 1821 واقعات).docx</w:t>
      </w:r>
    </w:p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