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ملفوظات حکیم الامت — جلد ۲۴ (مجالس حکیم الامت - مکمل)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14 | ماخذ: مجالس حکیم الامت (کتاب البلاغ، کراچی)</w:t>
      </w:r>
    </w:p>
    <w:p>
      <w:pPr>
        <w:spacing w:after="24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1: مفتی محمد شفیعؒ کا دوسرا سفرِ تھانہ بھون اور یونانی فلسفہ کی پڑھائی پر مولانا تھانویؒ کی دور اندیشانہ نصائح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مفتی محمد شفیع, حکیم الامت مولانا اشرف علی تھانوی, مولانا محمد قاسم نانوتوی, مولانا رشید احمد گنگوہی | حوالہ: مجالس حکیم الامت (ملفوظات حکیم الامت جلد ۲۴)، صفحہ ۲۱-۲۴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1332 ھ جب احقر کی تعلیم میں یونانی فلسفہ کی کتاب میبذی کا نمبر آیا تو مجھے والد محترم سے </w:t>
              <w:br/>
              <w:br/>
              <w:t xml:space="preserve">سنی ہوئی یہ بات یاد آئی کہ حضرت مولانا گنگوہیؒ کی رائے مدارس عربیہ میں یونانی فلسفہ کی تعلیم کے </w:t>
              <w:br/>
              <w:br/>
              <w:t xml:space="preserve">خلاف تھی اور غالبا کسی وقت اس کے درس کو دار العلوم کے نصاب سے خارج کرنے کا مشورہ بھی </w:t>
              <w:br/>
              <w:br/>
              <w:t xml:space="preserve">دیا تھا اس وقت مجھے بھی تردد ہوا کہ یہ فن پڑھوں یا نہیں ۔ </w:t>
              <w:br/>
              <w:br/>
              <w:t xml:space="preserve">والد محترم حالانکہ حضرت گنگوہیؒ سے والہانہ عقیدت رکھنے والے تھے مگر اس وقت ایک </w:t>
              <w:br/>
              <w:br/>
              <w:t xml:space="preserve">دانشمندانہ فیصلہ یہ فرمایا کہ حضرت گنگوہیؒ تو اس وقت دنیا میں نہیں ۔ ان کے بعد حضرت مولانا </w:t>
              <w:br/>
              <w:br/>
              <w:t xml:space="preserve">اشرف علی تھانوی کو آپ کا قائم مقام سمجھتا ہوں اس لئے مناسب یہ ہے کہ تمہارے بارے میں </w:t>
              <w:br/>
              <w:br/>
              <w:t xml:space="preserve">ان کے مشورہ پر عمل کیا جائے ۔ اسی مقصد سے مجھے ساتھ لے کر تھانہ بھون کا سفر کیا ۔ </w:t>
              <w:br/>
              <w:br/>
              <w:t xml:space="preserve">میں اس طالب علمی کے دور میں حضرت حکیم الامتؒ سے مکمل اعتقاد کے باوجود وہاں کی </w:t>
              <w:br/>
              <w:br/>
              <w:t xml:space="preserve">حاضری سے اس لئے ڈرتا تھا کہ دور دور سے یہ سنا کرتا تھا کہ حضرت کے یہاں بڑے قواعد و </w:t>
              <w:br/>
              <w:br/>
              <w:t xml:space="preserve">ضوابط ہیں ۔ خلاف ورزی پر ناراضی کا بھی خطرہ رہتا ہے والد صاحب کے حکم کی بناء پر ساتھ جانے </w:t>
              <w:br/>
              <w:br/>
              <w:t xml:space="preserve">کی ہمت کر لی ۔ گاڑی دوپہر کو اسٹیشن پہنچی ۔ اس وقت اسٹیشن قصبہ تھانہ میں نہیں تھا ۔ قصبہ سے تین </w:t>
              <w:br/>
              <w:br/>
              <w:t xml:space="preserve">میل دور کے اسٹیشن پر اتر کر تھانہ بھون جانا ہوتا تھا ۔ پختہ سڑکوں اور موٹروں گاڑیوں کا زمانہ نہ تھا ۔ </w:t>
              <w:br/>
              <w:br/>
              <w:t xml:space="preserve">پیادہ تین میل طے کر کے تھانہ بھون پہنچے ۔ ظہر کی اذان میں کچھ دیر تھی مہمان خانہ میں جا کر لیٹ </w:t>
              <w:br/>
              <w:br/>
              <w:t xml:space="preserve">گئے ۔ </w:t>
              <w:br/>
              <w:br/>
              <w:br/>
              <w:t xml:space="preserve">ظہر کی اذان پر حضرت حکیم الامتہ قدس سرہ وضو کے لئے حوض پر تشریف لائے تو والد </w:t>
              <w:br/>
              <w:br/>
              <w:t xml:space="preserve">صاحب نے وہاں ملاقات کی چونکہ والد صاحب حضرت کے ہم سبق تھے بے تکلف ملاقات دیکھنے </w:t>
              <w:br/>
              <w:br/>
              <w:t xml:space="preserve">کے قابل تھی والد صاحب نے پہلی ہی ملاقات میں فرما دیا کہ اس وقت میرے آ نے کا سبب یہ لڑکا </w:t>
              <w:br/>
              <w:br/>
              <w:t xml:space="preserve">ہے میں آ گے بڑھا حضرت نے نہایت شفقت سے مجھے سینے سے لگا کر سر پر ہاتھ رکھا ، والد </w:t>
              <w:br/>
              <w:br/>
              <w:t xml:space="preserve">صاحب نے یہ بھی کہہ دیا کہ یہ یہاں آتا ہوا اسلئے ڈرتا تھا کہ یہاں بہت قواعد و ضوابط ہیں ان کی </w:t>
              <w:br/>
              <w:br/>
              <w:t xml:space="preserve">پابندی کیسے ہو گی ۔ </w:t>
              <w:br/>
              <w:br/>
              <w:t xml:space="preserve">حضرت نے نہایت شفقت سے فرمایا کہ بھائی مجھے تو خوامخواہ  لوگوں نے بد نام کیا ہے میں از </w:t>
              <w:br/>
              <w:br/>
              <w:t xml:space="preserve">خود کوئی قاعدہ ضابطہ نہیں بناتا ۔ لوگوں کی غلط روش نے مجھے مجبور کر دیا کہ آ نے والوں کو کسی وقت </w:t>
              <w:br/>
              <w:br/>
              <w:t xml:space="preserve">اور قاعدہ کا پابند کراؤں ورنہ یہ تو مجھے کسی وقت ایک دفعہ اللہ کا نام بھی نہ لینے دیں دوسرے کام اور </w:t>
              <w:br/>
              <w:br/>
              <w:t xml:space="preserve">آرام کا تو ذکر کیا ۔ </w:t>
              <w:br/>
              <w:br/>
              <w:t xml:space="preserve">پھر فرمایا کہ تم تو میری اولاد کی جگہ ہو تمھیں کیا فکر ہے جب چاہو آیا کرو اور میرے یہاں جو </w:t>
              <w:br/>
              <w:br/>
              <w:t xml:space="preserve">قواعد و ضوابط ہیں ان سے مستثنیات اتنے ہیں کہ مستثنی منہ سے بڑھ جاتے ہیں تم بے فکر رہو ۔ </w:t>
              <w:br/>
              <w:br/>
              <w:t xml:space="preserve">حضرت کی اس شفقت اور لطف و کرم نے پہلی مرتبہ میرے دل میں ایسا گھر کر لیا کہ وہاں </w:t>
              <w:br/>
              <w:br/>
              <w:t xml:space="preserve">سے لوٹنے کو دل نہ چاہتا تھا ۔ اس وقت تو نماز کا وقت تھا اور نماز ظہر کے بعد عام مجلس کا ۔ اس میں </w:t>
              <w:br/>
              <w:br/>
              <w:t xml:space="preserve">اللہ تعالی نے شرکت نصیب فرمائی شام کو حضرت والا نے خصوصی ملاقات کا موقع عنایت فرمایا تو </w:t>
              <w:br/>
              <w:br/>
              <w:t xml:space="preserve">والد صاحب نے میرے آ نے کی غرض کا ذکر کیا ۔ </w:t>
              <w:br/>
              <w:br/>
              <w:t xml:space="preserve">حضرت نے فرمایا ہاں مجھے معلوم ہے کہ اس معاملہ میں حضرت نانوتویؒ اور حضرت گنگوہیؒ </w:t>
              <w:br/>
              <w:br/>
              <w:t xml:space="preserve">کی رائے میں اختلاف تھا حضرت نانوتویؒ فلسفہ پڑھنے پڑھانے کے اس لئے حامی تھے کہ </w:t>
              <w:br/>
              <w:br/>
              <w:t xml:space="preserve">اسلامی عقائد سے دفاع انہی اصول و قواعد کی رو سے کیا جا سکے جو یہ فلسفہ پیش کرتا ہے ۔ اور حضرت </w:t>
              <w:br/>
              <w:br/>
              <w:t xml:space="preserve">گنگوہیؒ کی ںظر اس پر تھی کہ اس فلسفے کے بہت سے نظریات اسلامی عقائد کے خلاف ہیں ان کو دینی </w:t>
              <w:br/>
              <w:br/>
              <w:t xml:space="preserve">مدارس میں درس کے طور پر پڑھانا دلوں میں شکوک و شبہات پیدا کرنے کا سبب ہو سکتا ہے ۔ </w:t>
              <w:br/>
              <w:br/>
              <w:br/>
              <w:t xml:space="preserve">پھر فرمایا کہ دونوں بزرگ ہمارے مقتداء اور پیشوا ہیں ۔ ان میں سے جس کی رائے پر بھی </w:t>
              <w:br/>
              <w:br/>
              <w:t xml:space="preserve">کوئی عمل کرے خیر ہی خیر ہے ۔ لیکن تمہارے متعلق میرا مشورہ یہ ہے کہ تم ضرور اس فن کو پڑھو اور </w:t>
              <w:br/>
              <w:br/>
              <w:t xml:space="preserve">محنت سے پڑھو تا کہ اس کا بطلان تم پر خود واضح ہو جائے ۔ مجھے امید ہے کہ انشاء اللہ تمھیں وہ ضرر نہ </w:t>
              <w:br/>
              <w:br/>
              <w:t xml:space="preserve">ہو گا جس کا خطرہ حضرت گنگوہیؒ کے پیش نظر تھا ۔ </w:t>
              <w:br/>
              <w:br/>
              <w:t xml:space="preserve">پھر فرمایا کہ ایک مصلحت یہ بھی ہے کہ اس وقت تمام مدارس اسلامیہ میں اس فن کی تعلیم کا </w:t>
              <w:br/>
              <w:br/>
              <w:t xml:space="preserve">سلسلہ جاری ہے اگر تم نے یہ فن نہ پڑھا فلفسہ جاننے والے علماء کے سامنے ایک مرعوبیت کا اثر تم پر </w:t>
              <w:br/>
              <w:br/>
              <w:t xml:space="preserve">رہے گا ۔ اور سمجھ کر پڑھ لیا تو یہ مرعوبیت بھی نہ رہے گی ۔ اور انشاء اللہ تعالی اس کے غلط نظریات کا </w:t>
              <w:br/>
              <w:br/>
              <w:t xml:space="preserve">بطلان تمھیں پوری طرح معلوم ہو جائے گا ۔ </w:t>
              <w:br/>
              <w:br/>
              <w:t xml:space="preserve">عمر کی یہ پہلی تعلیم تھی جو حضرتؒ سے حاصل کی اور واپس آ کر میبذی کا سبق شروع کیا پھر </w:t>
              <w:br/>
              <w:br/>
              <w:t xml:space="preserve">صدرا شمس بازغہ وغیرہ فلسفہ کی تمام درسی کتابیں پڑھیں ۔ </w:t>
              <w:br/>
              <w:br/>
              <w:t xml:space="preserve">پھر قدرت نے یہ موقع بھی نصیب فرمایا کہ ہمارے استاذ محترم حضرت مولانا سید محمد انور شاہ </w:t>
              <w:br/>
              <w:br/>
              <w:t xml:space="preserve">صاحبؒ نے کچھ طلباء کو فلسفہ جدید پڑھانے کا وعدہ کر لیا تو احقر اس کے درس میں بھی شریک ہوا ۔ </w:t>
              <w:br/>
              <w:br/>
              <w:t xml:space="preserve">اور یہ واقعہ ہے کہ مجھے فلسفے کے کسی مسئلے میں کبھی کوئی اشکال پیش نہیں آیا اور حضرتؒ کی پیش گوئی </w:t>
              <w:br/>
              <w:br/>
              <w:t>کے مطابق اس کے غلط نظریات کا بطلان روز روشن کی طرح واضح ہوتا چلا گیا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2: مفتی محمد شفیعؒ کا تیسرا سفرِ تھانہ بھون اور مولانا تھانویؒ کا ۳ باطنی قواعد پر مشتمل شاہی طریقہ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مفتی محمد شفیع, حکیم الامت مولانا اشرف علی تھانوی, شیخ الہند مولانا محمود حسن | حوالہ: مجالس حکیم الامت (ملفوظات حکیم الامت جلد ۲۴)، صفحہ ۲۵-۲۷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غالبا 1337 ھ تھا جس میں حضرت والد صاحب </w:t>
              <w:br/>
              <w:br/>
              <w:t xml:space="preserve">نے مجھے ساتھ لے کر پھر تھانہ بھون کا سفر اس لیے کیا کہ اب مجھے حضرت کے حوالے کریں ۔ سلوک </w:t>
              <w:br/>
              <w:br/>
              <w:t xml:space="preserve">و طریقت کی تعلیم دلائیں اس تیسری حاضری میں حضرت کی پہلی شفقت و عنایت کی بناء پر کچھ حوصلہ </w:t>
              <w:br/>
              <w:br/>
              <w:t xml:space="preserve">بات کرنے کا بھی ہو گیا ۔ جب والد صاحب نے میری حاضری کی غرض بتلائی تو حضرت والا نے </w:t>
              <w:br/>
              <w:br/>
              <w:t xml:space="preserve">مجھ سے کچھ حالات دریافت فرمائے ۔ مجھے یہ معلوم تھا کہ حضرت حکیم الامتہ قدس سرہ صاف اور </w:t>
              <w:br/>
              <w:br/>
              <w:t xml:space="preserve">سچی بات کو بہت پسند کرتے ہیں ۔ میں نے عرض کیا کہ مجھے حق تعالی نے کچھ عرصہ حضرت شیخ الہندؒ </w:t>
              <w:br/>
              <w:br/>
              <w:t xml:space="preserve">کی خدمت میں حاضری کی توفیق بخشی ہے ۔ دل کی خواہش یہ تھی کہ ان سے بیعت ہوں مگر حضرت </w:t>
              <w:br/>
              <w:br/>
              <w:t xml:space="preserve">اس وقت اسیر ہیں اور معلوم نہیں کب رہائی ہو ۔ اب میں حضرت ہی سے مشورہ کا طالب ہوں مجھے </w:t>
              <w:br/>
              <w:br/>
              <w:t>کیا کرنا چاہیے ۔</w:t>
              <w:br/>
              <w:br/>
              <w:t xml:space="preserve">حضرتؒ نے بڑی مسرت کا اظہار فرماتے ہوئے فرمایا کہ اس میں اشکال کیا </w:t>
              <w:br/>
              <w:br/>
              <w:t xml:space="preserve">ہے ۔ تصوف و سلوک اعمال باطنہ کی اصلاح کا نام ہے جو ایسا ہی فرض ہے جیسے اعمال ظاہرہ کی </w:t>
              <w:br/>
              <w:br/>
              <w:t xml:space="preserve">اصلاح ۔ اس کو مؤخر کرنا تو میرے نزدیک درست نہیں ۔ لیکن اس کے لئے بیعت ہونا کوئی شرط </w:t>
              <w:br/>
              <w:br/>
              <w:t xml:space="preserve">نہیں ۔ بیعت کے لیے حضرت مولانا کا انتظار کرو اور حضرت کے واپس تشریف لانے تک میں </w:t>
              <w:br/>
              <w:br/>
              <w:t xml:space="preserve">خدمت کیلئے حاضر ہوں ۔ میرے مشورہ کے مطابق اصلاح کا کام شروع کر دو ۔ میرے نزدیک یہ </w:t>
              <w:br/>
              <w:br/>
              <w:t xml:space="preserve">بڑا مرحلہ تھا جو آسانی سے طے ہو گیا ۔ </w:t>
              <w:br/>
              <w:br/>
              <w:t xml:space="preserve">اب دوسری بات اسی سادگی سے میں نے یہ عرض کر دی کہ حضرت میری تمنا تو بہت ہے کہ </w:t>
              <w:br/>
              <w:br/>
              <w:t xml:space="preserve">تصوف و سلوک کے مراحل طے کروں مگر سنتا ہوں کہ بڑے مجاہدوں اور ریاضتوں اور محنت اور </w:t>
              <w:br/>
              <w:br/>
              <w:t xml:space="preserve">فرصت کا کام ہے ۔ میں خلقۃ ضعیف بھی ہوں زیادہ محنت برداشت کرنے کے قابل نہیں اور </w:t>
              <w:br/>
              <w:br/>
              <w:br/>
              <w:t xml:space="preserve">فرصت بھی کم ہے ۔ اور وقت تمام درس و تدریس اور مطالعہ کے کاموں میں گزرتا ہے ۔ کیا ان </w:t>
              <w:br/>
              <w:br/>
              <w:t xml:space="preserve">حالات میں بھی مجھے کوئی حصہ نصیب ہو سکتا ہے ؟ حضرتؒ نے بڑی شفقت سے فرمایا " یہ تم نے کیا </w:t>
              <w:br/>
              <w:br/>
              <w:t xml:space="preserve">کہا کیا اللہ کا راستہ صرف اقویاء کے لئے ضعفاء کے لئے نہیں ؟ فارغ البال لوگوں کے لئے </w:t>
              <w:br/>
              <w:br/>
              <w:t xml:space="preserve">ہے کم فرصت لوگوں کیلئے نہیں ؟ حقیقت یہ ہے کہ راستہ سب کیلئے کھلا ہوا ہے ۔ ہاں ہر ایک کیلئے عمل </w:t>
              <w:br/>
              <w:br/>
              <w:t xml:space="preserve">کا طریقہ مختلف ہے ۔ بزرگوں نے فرمایا ہے " </w:t>
              <w:br/>
              <w:br/>
              <w:t xml:space="preserve">                                               طرق الوصول الی اللہ بعدد انفس الخلائق </w:t>
              <w:br/>
              <w:br/>
              <w:t xml:space="preserve">یعنی اللہ تک پہنچنے کے راستے اتنے ہی ان گنت ہیں جتنے انسان ۔ </w:t>
              <w:br/>
              <w:br/>
              <w:t xml:space="preserve">یہاں کوئی عطائی کی دکان نہیں کہ سب کو ایک ہی گولی دی جائے ۔ ہم آپ کو ایسا طریق بتائیں گے </w:t>
              <w:br/>
              <w:br/>
              <w:t xml:space="preserve">جس میں نہ وقت کی ضرورت نہ فرصت کی ،، </w:t>
              <w:br/>
              <w:br/>
              <w:t xml:space="preserve">پھر فرمایا کہ فرائض و واجبات اور سنن وغیرہ جو سب مسلمان ادا کرتے ہیں وہ تو اپنی جگہ </w:t>
              <w:br/>
              <w:br/>
              <w:t xml:space="preserve">ہیں ۔ آپ صرف تین چیزوں کی پابندی کر لیں انشاء اللہ سارا سلوک اسی سے طے ہو جائے گا ۔ </w:t>
              <w:br/>
              <w:br/>
              <w:t xml:space="preserve">1 تقوی اختیار کریں اس کا مفہوم آپ کو بتلانے کی ضرورت نہیں ۔ البتہ تقوی صرف نماز روزہ </w:t>
              <w:br/>
              <w:br/>
              <w:t xml:space="preserve">اور ظاہری معاملات کا نہیں باطی اعمال میں بھی اتنا ہی ضروری ہے جتنا ظاہری میں ہے ۔ </w:t>
              <w:br/>
              <w:br/>
              <w:t xml:space="preserve">2 ۔ دوسرے ہر لا یعنی ( بے فائدہ ) کام ، کلام ، مجلس ، ملاقات سے پرہیز کریں اور فرمایا لا یعنی </w:t>
              <w:br/>
              <w:br/>
              <w:t xml:space="preserve">سے میری مراد وہ کام ہے جس میں نہ دین کا کوئی فائدہ ہو نہ دنیا کا ۔ غور کرو گے تو معلوم ہو گا کہ </w:t>
              <w:br/>
              <w:br/>
              <w:t xml:space="preserve">ہمارے اعمال ، اقوال مجالس میں بہت سا وقت ایسا گزرتا ہے کہ کام کی بات تھوڑی سی اور بے </w:t>
              <w:br/>
              <w:br/>
              <w:t xml:space="preserve">فائدہ و زائد زیادہ ۔ بس ان سے پرہیز کرنا ہے ۔ </w:t>
              <w:br/>
              <w:br/>
              <w:t xml:space="preserve">3 ۔ تیسرے بقدر ہمت و فرصت کچھ تلاوت قرآن روزانہ کیا کریں ۔ </w:t>
              <w:br/>
              <w:br/>
              <w:t xml:space="preserve">پھر ارشاد فرمایا کہ اب بتلاؤ اس نسخہ میں کونسی چیز محنت یا فرصت کے بغیر نہیں ہو سکتی ۔ اگر غور </w:t>
              <w:br/>
              <w:br/>
              <w:t xml:space="preserve">کرو گے تو اس میں قوت اور زیادہ محفوظ رہے گی  کیونکہ تقوی ایسی چیز ہے کہ بہت سے ایسے کاموں </w:t>
              <w:br/>
              <w:br/>
              <w:t xml:space="preserve">سے روکتا ہے جو انسان کی قوت ضائع کرتے ہیں اور جب لا یعنی کاموں ، ملا قاتوں ، مجلسوں سے </w:t>
              <w:br/>
              <w:br/>
              <w:br/>
              <w:t>پرہیز کرو گے تو تمہاری فرصت علمی مشاغل کے لئے اور بڑھ جائے گی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3: شیخ الہندؒ اور مولانا تھانویؒ کے باہمی احترام و شرعی اختلاف کی مثال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شیخ الہند مولانا محمود حسن, حکیم الامت مولانا اشرف علی تھانوی, مفتی محمد شفیع | حوالہ: مجالس حکیم الامت (ملفوظات حکیم الامت جلد ۲۴)، صفحہ ۲۹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خود حضرت استاد کا </w:t>
              <w:br/>
              <w:br/>
              <w:t xml:space="preserve">بھی یہ حال تھا کہ تھانہ بھون میں جلسہ خلافت کی صدارت کے لئے قصبہ کے لوگوں نے آپ کو </w:t>
              <w:br/>
              <w:br/>
              <w:t xml:space="preserve">دعوت دی اور اس زمانے میں حضرت اکثر اس طرح کے جلسوں کے لئے سفر کر رہے تھے مگر اہل </w:t>
              <w:br/>
              <w:br/>
              <w:t xml:space="preserve">تھانہ بھون کی درخواست پر فرمایا کہ اور جہاں کہیں آپ جلسہ کر وائیں میں شریک ہوں گا مگر تھانہ </w:t>
              <w:br/>
              <w:br/>
              <w:t xml:space="preserve">بھون جا کر جلسہ کرنا مجھے پسند نہیں ۔ کیونکہ مولانا تھانویؒ کو میری رائے سے جو اختلاف ہے وہ بھی </w:t>
              <w:br/>
              <w:br/>
              <w:t xml:space="preserve">دینی اور شرعی وجوہ پر ہے اگر میں وہاں جلسہ میں گیا تو وہ اپنی فقہی اور شرعی رائے کی بناء پر شرکت نہ </w:t>
              <w:br/>
              <w:br/>
              <w:t xml:space="preserve">کر سکیں گے اور عدم شرکت سے ان کو سخت ضیق اور تنگی پیش آ ئے گی میں اس کو برداشت نہیں کر </w:t>
              <w:br/>
              <w:br/>
              <w:t>سکتا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4: مولانا رشید احمد گنگوہیؒ کا اپنے مخالفین کے سب و شتم کے رسالوں پر عالی ظرفانہ ردِ عمل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مولانا رشید احمد گنگوہی, مولانا محمد یحیی کاندھلوی, مفتی محمد شفیع | حوالہ: مجالس حکیم الامت (ملفوظات حکیم الامت جلد ۲۴)، صفحہ ۴۱-۴۲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سید الطائفہ حضرت مولانا رشید احمد گنگوہی قدس سرہ نے جب رد بدعات پر کچھ رسالے لکھے </w:t>
              <w:br/>
              <w:br/>
              <w:t xml:space="preserve">تو اہل بدعت کی طرف سے سب و شتم کی بوچھاڑ ہوئی ۔ بعض مشہور اہل بدعت کی طرف سے بہت </w:t>
              <w:br/>
              <w:br/>
              <w:t xml:space="preserve">سے رسالے ان کے خلاف سب و شتم سے بھرے ہوئے یکے بعد دیگر شائع ہوتے تھے ۔ </w:t>
              <w:br/>
              <w:br/>
              <w:t xml:space="preserve">حضرت گنگوہیؒ کی بینائی اس وقت نہیں رہی تھی ۔ مولانا محمد یحی صاحب کاندھلویؒ ( والد ماجد </w:t>
              <w:br/>
              <w:br/>
              <w:t xml:space="preserve">حضرت شیخ الحدیث مولانا زکریا صاحب مدظلہ ) حضرتؒ کے خادم خاص اور معتمد تھے ۔ آنے والی </w:t>
              <w:br/>
              <w:br/>
              <w:t xml:space="preserve">ڈاک کو پڑھ کر سناتے اور پھر جواب لکھنے کی خدمت ان کے سپرد تھی ان میں وہ رسالے بھی ہوتے </w:t>
              <w:br/>
              <w:br/>
              <w:t xml:space="preserve">تھے جو ان حضرات کی طرف سے آتے تھے ۔ کچھ دن ایسے گزرے کہ مولانا محمد یحی صاحب نے </w:t>
              <w:br/>
              <w:br/>
              <w:t xml:space="preserve">ایسا کوئی رسالہ نہیں سنایا ۔ تو حضرت گنگوہیؒ نے پوچھا کہ مولوی یحی کیا ہمارے دوست نے ہمیں </w:t>
              <w:br/>
              <w:br/>
              <w:t xml:space="preserve">یاد کرنا چھوڑ دیا ہے ؟ بہت دنوں سے ان کا رسالہ نہیں آیا ۔ مولانا محمد یحی صاحب نے عرض کیا کہ </w:t>
              <w:br/>
              <w:br/>
              <w:t xml:space="preserve">رسالے تو کئی آئے ہیں مگر وہ مجھ سے پڑھے نہیں جاتے ۔ حضرت نے فرمایا کیوں ؟ عرض کیا کہ ان </w:t>
              <w:br/>
              <w:br/>
              <w:t xml:space="preserve">میں تو گالیاں بھری ہیں ۔ آپؒ نے اول تو فرمایا ارے میاں کہیں دور کی گالی بھی لگا کرتی ہے ؟ پھر </w:t>
              <w:br/>
              <w:br/>
              <w:t xml:space="preserve">فرمایا کہ وہ ضرور سناؤ ۔ ہم تو اس نیت سے سنتے ہیں کہ ان کی کوئی بات قابل قبول ہو تو قبول کریں ۔ </w:t>
              <w:br/>
              <w:br/>
              <w:t xml:space="preserve">ہماری کسی غلطی پر صحیح تنبیہہ کی گئی ہو تو اپنی اصلاح کریں ( انتہی ) یہ ہیں وہ حق پرست خدا ترس علماء </w:t>
              <w:br/>
              <w:br/>
              <w:br/>
              <w:t xml:space="preserve">جن کا کسی سے اختلاف بھی ہوتا ہے تو خالص حق تعالی کی رضا جوئی کے لئے اور جو مخالفین کی سب و </w:t>
              <w:br/>
              <w:br/>
              <w:t xml:space="preserve">شتم کے وقت بھی جذبہ انتقام اور اپنے نفس سے مدافعت اور تاویلات ڈھونڈ نے کے بجائی اپنی </w:t>
              <w:br/>
              <w:br/>
              <w:t>اصلاح اور حق طلبی کی راہ نکال لیتے ہیں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5: مولانا قاسم نانوتویؒ کی بے نفسی اور ۱۰ روپے کی ملازمت سے بھی استعفا کا واقعہ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مولانا قاسم نانوتوی, حاجی امداد اللہ مہاجر مکی, حکیم الامت مولانا اشرف علی تھانوی | حوالہ: مجالس حکیم الامت (ملفوظات حکیم الامت جلد ۲۴)، صفحہ ۴۲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حضرت ممدوح کے علمی اور عملی کمالات سے شاید باخبر مسلمان نا واقف ہو ۔ ان کی </w:t>
              <w:br/>
              <w:br/>
              <w:t xml:space="preserve">بے نفسی کا یہ عالم تھا کہ معاشی ضرورت کا احساس ہوا تو مطبع مجتبائی دہلی میں کتابوں کی تصحیح کے لئے  </w:t>
              <w:br/>
              <w:br/>
              <w:t xml:space="preserve">ملازمت اختیار کر لی ۔ کل دس روپیہ ماہوار تنخواہ تھی ایک مرتبہ اس سے بھی جی گھبرایا تو اپنے شیخ </w:t>
              <w:br/>
              <w:br/>
              <w:t xml:space="preserve">حضرت حاجی امداد اللہ ؒ سے مشورہ کیا کہ یہ تنخواہ بھی لینا چھوڑ دیں اور جو کام کریں وہ </w:t>
              <w:br/>
              <w:br/>
              <w:t xml:space="preserve">لو اللہ بلا تنخواہ کریں ۔ </w:t>
              <w:br/>
              <w:br/>
              <w:t xml:space="preserve">حضرت حاجی صاحب قدس سرہ امام وقت تھے انہوں نے فرمایا کہ آپ ترک مشاہرہ کے </w:t>
              <w:br/>
              <w:br/>
              <w:t>لئے مجھ سے مشورہ طلب کرتے ہیں مشورہ دلیل تردد ہے اور تردد کی حالت میں ترک اسباب</w:t>
              <w:br/>
              <w:br/>
              <w:t xml:space="preserve">موجب پریشان ہوتا ہے ۔ ترک اسباب تو اس وقت روا ہوتا ہے جب آدمی مغلوب الحال </w:t>
              <w:br/>
              <w:br/>
              <w:t xml:space="preserve">ہو جائے ۔ فرمایا کہ حضرت حاجی صاحبؒ خود متوکل تھے فقرہ فاقہ کے سخت مراحل سے گزرے </w:t>
              <w:br/>
              <w:br/>
              <w:t>ہوئے تھے مگر اپنے مریدین کے لئے اس کا اہتمام فرماتے تھے کہ وہ کسی پریشانی میں مبتلا نہ ہوں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6: مولانا تھانویؒ کا مدرسہ کانپور کی ملازمت چھوڑنے پر تاریخی شعر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حکیم الامت مولانا اشرف علی تھانوی, حاجی امداد اللہ مہاجر مکی | حوالہ: مجالس حکیم الامت (ملفوظات حکیم الامت جلد ۲۴)، صفحہ ۴۳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فرمایا کہ جب میں مدرسہ جامع العلوم کانپور میں تنخواہ لے کر درس تدریس کی خدمت انجام </w:t>
              <w:br/>
              <w:br/>
              <w:t xml:space="preserve">دیتا تھا ۔ حضرت کی دلی خواہش یہ تھی کہ میں یہ ملازمت چھوڑ دوں مگر میری پریشانی کے خیال سے </w:t>
              <w:br/>
              <w:br/>
              <w:t xml:space="preserve">چھوڑنے کا حکم نہ دیتے تھے ۔ صرف یہ فرمایا کہ اگر کسی وقت کانپور کی ملازمت ترک کرو تو پھر کوئی </w:t>
              <w:br/>
              <w:br/>
              <w:t xml:space="preserve">دوسری ملازمت اختیار نہ کرنا ۔ میں اس وقت کہتا تھا کہ یہ ملازمت میں کیوں چھوڑوں گا دین کی </w:t>
              <w:br/>
              <w:br/>
              <w:t xml:space="preserve">خدمت ہے تنخواہ لینا کوئی نا جائز کام نہیں ہے مگر کچھ ہی عرصہ گزرا تھا کہ شیخ کی دلی خواہش رنگ لائی </w:t>
              <w:br/>
              <w:br/>
              <w:t xml:space="preserve">اور یکسوئی اور خلوت کا ذوق اس قدر غالب آیا کہ ملازمت کی پابندی کٹھن ہو گئی بالآخر استعفا دینے </w:t>
              <w:br/>
              <w:br/>
              <w:t xml:space="preserve">پر مجبور ہو گیا ۔ اہل مدرسہ نے وفود بھیجے خطوط لکھے کہ یہاں کوئی تکلیف ہو تو اس کا ازالہ کیا جائے ۔ </w:t>
              <w:br/>
              <w:br/>
              <w:t xml:space="preserve">ان سے مجبور ہو کر مجھے بات کھولنا پڑی اور ان کے جواب میں یہ شعر لکھ کر بھیج دیا ۔ </w:t>
              <w:br/>
              <w:br/>
              <w:t xml:space="preserve">                                  از قیل و قال مدرسہ حا لئے دلم گرفت </w:t>
              <w:br/>
              <w:br/>
              <w:t xml:space="preserve">                                  یک چند نیز خدمت معشوق دمے کنم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7: مولانا تھانویؒ پر ۱۵۰ روپے کا قرضہ اور حضرت گنگوہیؒ کا بصیرت افروز مشورہ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حکیم الامت مولانا اشرف علی تھانوی, مولانا رشید احمد گنگوہی, حاجی امداد اللہ مہاجر مکی | حوالہ: مجالس حکیم الامت (ملفوظات حکیم الامت جلد ۲۴)، صفحہ ۴۳-۴۴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ترک ملازمت کانپور کے بعد خانقاہ تھانہ بھون میں متوکلانہ قیام فرما لیا تھا اس وقت </w:t>
              <w:br/>
              <w:br/>
              <w:t xml:space="preserve">ضروریات خانگی کے لئے ڈیڑھ سو روپیہ قرض ہو گیا ۔ حضرت حاجی صاحبؒ کی وفات ہو چکی تھی </w:t>
              <w:br/>
              <w:br/>
              <w:t xml:space="preserve">ان کے بعد حضرت حکیم الامتہ قدس سرہ حضرت گنگوہیؒ کو اپنے شیخ کا قائم مقام سمجھ کر مشکلات میں </w:t>
              <w:br/>
              <w:br/>
              <w:t xml:space="preserve">ان کی طرف رجوع فرماتے تھے ۔ عرض حال اور ادائے قرض کی دعاء کے لئے گنگوہ کو خط لکھا ۔ </w:t>
              <w:br/>
              <w:br/>
              <w:t xml:space="preserve">جواب آیا ۔ کہ مدرسہ دیو بند میں ایک جگہ ملازمت کی خالی ہے اگر رائے ہو تو میں ان کو لکھ دوں ۔  حضرتؒ نے فرمایا کہ اس جواب سے میں کچھ کشمکش میں پڑ گیا کہ اس ملازمت کو اختیار کرتا ہوں تو </w:t>
              <w:br/>
              <w:br/>
              <w:t xml:space="preserve">حضرت حاجی صاحبؒ کے ارشاد کی مخالفت ہوتی ہے اور نہیں کرتا تو حضرت گنگوہیؒ کے اس ارشاد </w:t>
              <w:br/>
              <w:br/>
              <w:t xml:space="preserve">کے باوجود قبول نہ کرنا ایک گونہ بے ادبی ہے مگر اللہ تعالی نے صحیح جواب دل میں ڈال دیا میں نے </w:t>
              <w:br/>
              <w:br/>
              <w:t xml:space="preserve">لکھا کہ حضرت میری غرض تو اس خط سے صرف دعاء تھی ملازمت یا ذریعہ معاش کی طلب </w:t>
              <w:br/>
              <w:br/>
              <w:br/>
              <w:t xml:space="preserve">مقصود نہ تھی ۔ کیونکہ حضرت حاجی صاحب قدس سرہ نے مجھے یہ وصیت فرمائی تھی کہ کانپور کی </w:t>
              <w:br/>
              <w:br/>
              <w:t xml:space="preserve">ملازمت چھوڑ و تو پھر کوئی دوسری ملازمت اختیار نہ کرنا ۔ </w:t>
              <w:br/>
              <w:br/>
              <w:t xml:space="preserve">اب میں حضرت کو بھی حضرت حاجی صاحب کے قائم مقام سمجھتا ہوں اگر اس پر بھی </w:t>
              <w:br/>
              <w:br/>
              <w:t xml:space="preserve">ملازمت اختیار کرنے کا حکم ہو تو میں اس کو بھی حضرت حاجی صاحب ہی کا حکم سمجھوں گا اور پہلے حکم کا </w:t>
              <w:br/>
              <w:br/>
              <w:t xml:space="preserve">ناسخ قرار دے کر ملازمت اختیار کروں گا ۔ اس پر حضرۃ گنگوہیؒ کا جواب آیا کہ اب آپ کوئی </w:t>
              <w:br/>
              <w:br/>
              <w:t>ملازمت نہ کرو انشاء اللہ تعالی پریشانی نہیں ہو گی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8: مولانا تھانویؒ کا تقویٰ: والد صاحب کے مشترکہ ترکے سے دستبرداری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حکیم الامت مولانا اشرف علی تھانوی, مولانا رشید احمد گنگوہی, مفتی محمد شفیع | حوالہ: مجالس حکیم الامت (ملفوظات حکیم الامت جلد ۲۴)، صفحہ ۴۴-۴۵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حضرت کے والد ماجد خاندانی رئیس اور صاحب ثروت تھے ۔ ذرائع آمدنی بھی کوئی نا جائز </w:t>
              <w:br/>
              <w:br/>
              <w:t xml:space="preserve">نہ تھے مگر حضرت کی نظر میں کچھ مشتبہ تھے ۔ والد ماجد کی وفات کے بعد ترکہ میں اپنے حصہ میراث کا </w:t>
              <w:br/>
              <w:br/>
              <w:t xml:space="preserve">معاملہ سامنے آیا تو لینے میں تردد ہوا ۔ از خود کوئی فیصلہ کرنے کی عادت نہ تھی ۔ حضرت گنگوہی کو خط </w:t>
              <w:br/>
              <w:br/>
              <w:t xml:space="preserve">لکھ کر سوال کیا کہ حصہ لینے میں مال مشتبہ ہونے کی وجہ سے تردد ہے اور چھوڑ نے میں اس لئے </w:t>
              <w:br/>
              <w:br/>
              <w:t xml:space="preserve">تردد ہے کہ کہیں بعد میں پریشانی نہ ہو ۔ </w:t>
              <w:br/>
              <w:br/>
              <w:t xml:space="preserve">جواب آیا : </w:t>
              <w:br/>
              <w:br/>
              <w:t xml:space="preserve">" اگر یہ حصہ لے لو تو فتوی ہے نہ لو تو تقوی ہے اور پریشانی انشاء اللہ عمر بھر نہ ہو گی ۔ ،، </w:t>
              <w:br/>
              <w:br/>
              <w:t xml:space="preserve">حضرتؒ نے تقوی کا پہلو اختیار کیا اور اپنا حصہ میراث جو بڑا سرمایہ تھا بھائیوں کے لئے چھوڑ </w:t>
              <w:br/>
              <w:br/>
              <w:t xml:space="preserve">دیا ۔ احقر نے اپنے والد سے سنا کہ حضرت گنگوہیؒ فرمایا کرتے تھے کہ مولانا اشرف علی کا ادنی تقوی </w:t>
              <w:br/>
              <w:br/>
              <w:t>یہ ہے کہ والد کی میراث کا حصہ نہیں لیا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9: اکابرین کے تعویذات اور عام عاملوں کے طریقے میں فرق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سید احمد شہید بریلوی, مولانا رشید احمد گنگوہی, حاجی امداد اللہ مہاجر مکی, حکیم الامت مولانا اشرف علی تھانوی | حوالہ: مجالس حکیم الامت (ملفوظات حکیم الامت جلد ۲۴)، صفحہ ۴۶-۴۷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عملیات اور تعویذات کے جاننے والے بہت سی قیود شرائط کے ساتھ تعویذات لکھتے </w:t>
              <w:br/>
              <w:br/>
              <w:t xml:space="preserve">ہیں وہ ایک فن ہے مگر حضرات اکابر کے نزدیک اصل چیز توجہ الی اللہ اور دعاء ہوتی ہے اس کو جس </w:t>
              <w:br/>
              <w:br/>
              <w:t xml:space="preserve">عنوان سے چاہیں لکھ بھی دیتے ہیں اور لوگوں کو فائدہ بھی ہوتا ہے میں نے حضرت حاجی صاحب </w:t>
              <w:br/>
              <w:br/>
              <w:t xml:space="preserve">قدس سرہ سے سنا ہے کہ حضرت مولانا سید احمد صاحب بریلویؒ سے لوگ مختلف امراض اور حاجات </w:t>
              <w:br/>
              <w:br/>
              <w:t xml:space="preserve">کے تعویذ مانگا کرتے تھے وہ ہر ضرورت و حاجت کے لئے یہ الفاظ لکھ کر دے دیتے اور اللہ کے فضل </w:t>
              <w:br/>
              <w:br/>
              <w:t xml:space="preserve">و کرم سے فائدہ ہوتا تھا وہ الفاظ یہ ہیں : </w:t>
              <w:br/>
              <w:br/>
              <w:t xml:space="preserve">خدا وندا اگر منظور داری حاجتش را برا ری ،، </w:t>
              <w:br/>
              <w:br/>
              <w:t xml:space="preserve">فرمایا کہ اسی طرح حضرت گنگوہیؒ سے کسی نے کسی خاص کام کے لئے تعویذ مانگا حضرت </w:t>
              <w:br/>
              <w:br/>
              <w:br/>
              <w:t xml:space="preserve">نے فرمایا کہ مجھے اس کا تعویذ نہیں آتا اس شخص نے اصرار کیا کہ کچھ لکھ دیجئے حضرتؒ نے یہ کلمات </w:t>
              <w:br/>
              <w:br/>
              <w:t xml:space="preserve">لکھ دئیے ۔ </w:t>
              <w:br/>
              <w:br/>
              <w:t xml:space="preserve">یا اللہ میں جانتا نہیں یہ مانتا نہیں آپ کے قبضہ میں سب کچھ ہے اس کی مراد پوری </w:t>
              <w:br/>
              <w:br/>
              <w:t xml:space="preserve">فرما دیجئے ۔ </w:t>
              <w:br/>
              <w:br/>
              <w:t>اللہ تعالی نے اس کی ضرورت پوری فرما دی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10: اصلی ولی کامل اور رسمی عالم کی مثال: مٹھائیوں کے نام بمقابلہ مٹھائیاں کھانا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حکیم الامت مولانا اشرف علی تھانوی, حاجی امداد اللہ مہاجر مکی, مولانا رشید احمد گنگوہی, مولانا قاسم نانوتوی | حوالہ: مجالس حکیم الامت (ملفوظات حکیم الامت جلد ۲۴)، صفحہ ۱۷۹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ایک صاحب نے دیو بند میں حضرتؒ سے سوال کیا کہ آپ لوگ ( مراد اس سے حضرت </w:t>
              <w:br/>
              <w:br/>
              <w:t xml:space="preserve">گنگوہیؒ نانوتوی اور دوسرے اکابر دیو بند سب تھے ) بڑے علماء فضلاء ہیں اور آپ سب جا کر </w:t>
              <w:br/>
              <w:br/>
              <w:t xml:space="preserve">حضرت حاجی امداد اللہ صاحب کے مرید ہوئے یہ سمجھ میں نہیں آتا کہ وہاں وہ کیا چیز تھی جس کے </w:t>
              <w:br/>
              <w:br/>
              <w:t>لئے آپ حضرات نے ان کی خدمت اختیار کی حضرتؒ نے فرمایا کہ ۔</w:t>
              <w:br/>
              <w:br/>
              <w:t xml:space="preserve">ہاں ہماری مثال ایسی ہے جیسے کسی شخص کو سب اقسام کی مٹھائیوں کے نام اور فہرست </w:t>
              <w:br/>
              <w:br/>
              <w:t xml:space="preserve">پوری یاد ہو مگر چکھا ایک کو بھی نہ ہو ۔ اور دوسرا کوئی ایسا شخص ہے جس نے سب مٹھائیاں کھائی ہیں </w:t>
              <w:br/>
              <w:br/>
              <w:t xml:space="preserve">مگر نام کسی کا یاد نہیں ۔ تو ظاہر ہے کہ جو شخص مٹھائیاں کھا رہا ہے اس کو تو کوئی ضرورت نہیں کہ ان </w:t>
              <w:br/>
              <w:br/>
              <w:t xml:space="preserve">کے نام معلوم کرنے کے لئے کسی کے پاس جائے ۔ مگر جس کو صرف نام اور الفاظ یاد ہوں وہ اس کا </w:t>
              <w:br/>
              <w:br/>
              <w:t>محتاج ہے کہ صاحب ذوق کی خدمت میں جائے اور ان مٹھائیوں کا ذوق حاصل کرے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11: منصور حلاجؒ کا عبرتناک واقعہ اور مرشد کی ناراضی کا انجام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منصور حلاج, حضرت جنید بغدادی, حکیم الامت مولانا اشرف علی تھانوی | حوالہ: مجالس حکیم الامت (ملفوظات حکیم الامت جلد ۲۴)، صفحہ ۱۸۲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ابن منصور جو عام لوگوں میں منصور کے نام سے مشہور ہیں اور کلمہ انا الحق کہنے پر ان کو قتل کیا </w:t>
              <w:br/>
              <w:br/>
              <w:t xml:space="preserve">گیا تھا ان کے بارے میں سلف و خلف کے اقوال بہت مختلف اور متضاد ہیں ۔ بعض حضرات ان کی </w:t>
              <w:br/>
              <w:br/>
              <w:t>بزرگی اور للہیت ہی کے منکر ہیں ۔ بعض ان کو سب اولیاء میں افضل و اعلی مانتے ہیں ۔ حضرتؒ نے</w:t>
              <w:br/>
              <w:br/>
              <w:t xml:space="preserve">فرمایا کہ ابن منصور کے متعلق میری رائے یہ ہے کہ یہ عارف اور صاحب حال تو ہیں مگر صاحب کمال </w:t>
              <w:br/>
              <w:br/>
              <w:t xml:space="preserve">نہیں ۔ حضرت جنید بغدادیؒ کے اصحاب میں سے تھے اور حضرت جنیدؒ ان سے ناراض تھے ۔ </w:t>
              <w:br/>
              <w:br/>
              <w:t xml:space="preserve">پھر فرمایا میرا تجربہ یہ ہے اور اس کے شواہد میرے پاس موجود ہیں کہ شیخ اگر کسی سے ناراض </w:t>
              <w:br/>
              <w:br/>
              <w:t xml:space="preserve">ہو جاوے تو آخرت میں تو اس کی تباہی لازم نہیں ۔ لیکن دنیا میں ضرور کسی عقوبت میں مبتلا ہو جاتا </w:t>
              <w:br/>
              <w:br/>
              <w:t xml:space="preserve">ہے ۔ یہی تجربہ ہے اس الہام کی مخالفت میں جو قوت کے ساتھ وارد ہو کہ اس کی مخالفت کرنے سے </w:t>
              <w:br/>
              <w:br/>
              <w:t>کم از کم دنیا میں کسی مصیبت میں مبتلا ہو جاتا ہے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12: کرامت کا درجہ بمقابلہ ذکرِ الٰہی: حضرت یعقوبؑ کی کرامت کی قرآن سے تحقیق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تصوف و اخلاق | شخصیت: حضرت یعقوب علیہ السلام, حضرت یوسف علیہ السلام, حکیم الامت مولانا اشرف علی تھانوی | حوالہ: مجالس حکیم الامت (ملفوظات حکیم الامت جلد ۲۴)، صفحہ ۱۸۵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اولیاء اللہ سے کرامات کا صدور حق ہے ۔ اس پر امت کا اتفاق ہے لیکن عوام میں کرامت کو </w:t>
              <w:br/>
              <w:br/>
              <w:t xml:space="preserve">بہت بڑی چیز سمجھا جاتا ہے اور بزرگوں کے جو اصلی کمالات ہیں ۔ ان کو نظر انداز کر دیا جاتا ہے حضرتؒ </w:t>
              <w:br/>
              <w:br/>
              <w:t xml:space="preserve">نے فرمایا کہ ۔ </w:t>
              <w:br/>
              <w:br/>
              <w:t xml:space="preserve">اہل تحقیق کے نزدیک کرامت کا درجہ اس ذکر لسانی سے بھی کم ہے بغیر حضور قلب کے کیا </w:t>
              <w:br/>
              <w:br/>
              <w:t xml:space="preserve">جائے ۔ حضرتؒ نے فرمایا کہ اس کی وجہ یہ سمجھ میں آتی ہے کہ ذکر اللہ خواہ بغیر حضور قلب کے ہو کچھ </w:t>
              <w:br/>
              <w:br/>
              <w:t xml:space="preserve">نہ کچھ اجر و ثواب اس پر حاصل ہوتا ہے اور اجر و ثواب پر قرب خدا وندی مرتب ہوتا ہے بخلاف </w:t>
              <w:br/>
              <w:br/>
              <w:t xml:space="preserve">کرامت کے کہ وہ صرف ایک واقعہ کا اظہار ہے ۔ اس پر نہ کوئی اجر و ثواب ملتا ہے اور نہ اس سے </w:t>
              <w:br/>
              <w:br/>
              <w:t xml:space="preserve">تقرب الی اللہ میں کوئی ادنی اضافہ ہوتا ہے ۔ </w:t>
              <w:br/>
              <w:br/>
              <w:t xml:space="preserve">اور فرمایا کہ کرامت میں کسی بزرگ کے اختیار و عمل کا کوئی دخل نہیں ہوتا بعض اوقات اس کو </w:t>
              <w:br/>
              <w:br/>
              <w:t xml:space="preserve">خبر بھی نہیں ہوتی ۔ حضرت یوسفؑ کے واقعہ میں قرآن کریم نے فرمایا ۔ </w:t>
              <w:br/>
              <w:br/>
              <w:t xml:space="preserve">لو لا ان رای برھان ربہ ۔               یعنی ( یوسفؑ ) اگر اپنے رب کی برہان و دلیل نہ </w:t>
              <w:br/>
              <w:br/>
              <w:t xml:space="preserve">دیکھتے ( تو ممکن تھا کہ ان کا میلان زلیخا کی طرف ہو جاتا ) ۔ </w:t>
              <w:br/>
              <w:br/>
              <w:t xml:space="preserve">اس برہان رب کی تفسیر میں ایک قول یہ بھی ہے کہ یوسفؑ نے حضرت یعقوبؑ </w:t>
              <w:br/>
              <w:br/>
              <w:t xml:space="preserve">کو اس تنہائی میں سامنے انگشت بدندان دیکھا ۔ یہی برہان رب تھی جس کی وجہ سے ان کی </w:t>
              <w:br/>
              <w:br/>
              <w:t xml:space="preserve">حفاظت ہوئی ۔ اگر یہ تفسیر صحیح ہو تو یہ بات ظاہر ہے کہ یہ یعقوبؑ کی کرامت یا معجزہ تھا مگر </w:t>
              <w:br/>
              <w:br/>
              <w:t xml:space="preserve">یعقوبؑ کو اس کی خبر بھی نہ تھی کیونکہ اگر یعقوبؑ کو یوسفؑ کا یہ پتہ </w:t>
              <w:br/>
              <w:br/>
              <w:t xml:space="preserve">نشان معلوم ہو جاتا کہ وہ عزیز مصر کے گھر میں ہیں تو بعد میں یہ نہ فرماتے ۔ </w:t>
              <w:br/>
              <w:br/>
              <w:t xml:space="preserve">یا بنی اذھبوا فتحسسوا من یوسف و اخیہ         یعنی ۔ اے میرے بیٹو ! جاؤ تم یوسفؑ </w:t>
              <w:br/>
              <w:br/>
              <w:t xml:space="preserve">                                                      اور اس کے بھائی کو تلاش کرو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13: مولانا محمد یعقوب نانوتویؒ کا انگریزوں کے متعلق بصیرت افروز مقولہ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مولانا محمد یعقوب نانوتوی, حکیم الامت مولانا اشرف علی تھانوی, مفتی محمد شفیع | حوالہ: مجالس حکیم الامت (ملفوظات حکیم الامت جلد ۲۴)، صفحہ ۱۸۷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انگریزوں کے متعلق مولانا محمد یعقوب صاحبؒ کا حکیمانہ مقولہ </w:t>
              <w:br/>
              <w:br/>
              <w:t xml:space="preserve">فرمایا کہ حضرت مولانا محمد یعقوب صاحبؒ فرمایا کرتے تھے کہ حق تعالی کا بڑا احسان ہے کہ </w:t>
              <w:br/>
              <w:br/>
              <w:t xml:space="preserve">انگریزوں میں دو عیب رکھ دئیے جن کی وجہ سے ہندوستانیوں کا ایمان بچ گیا ۔ ایک بخل دوسرے </w:t>
              <w:br/>
              <w:br/>
              <w:t>کبر ۔ ان کے یہاں مسلمان بادشاہوں کی طرح دادو ہش کا کوئی دفتر نہیں اور تکبر کا عالم یہ ہے کہ</w:t>
              <w:br/>
              <w:br/>
              <w:t xml:space="preserve">ہندوستانیوں سے بالکل الگ تھلگ رہتے ہیں ان کے مجامع میں شامل ہونے کو اپنی توہین سمجھتے </w:t>
              <w:br/>
              <w:br/>
              <w:t>ہیں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14: مولانا تھانویؒ کا زکاوۃِ حس کا مرض اور بارگاہِ الٰہی میں عاجزانہ دعا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حکیم الامت مولانا اشرف علی تھانوی, مرزا مظہر جانِ جاناں, مفتی محمد شفیع | حوالہ: مجالس حکیم الامت (ملفوظات حکیم الامت جلد ۲۴)، صفحہ ۱۹۰-۱۹۱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ارشاد فرمایا کہ مجھے تین روز سے نیند نہیں آئی تھی ۔ آج رات اللہ تعالی کا فضل ہوا کہ سحر کے </w:t>
              <w:br/>
              <w:br/>
              <w:t xml:space="preserve">وقت بیٹھا ہوا پڑھ رہا تھا دیوار سے کمر لگائی تو صرف چار پانچ منٹ آنکھ لگ گئی تو تین روز کا تکان </w:t>
              <w:br/>
              <w:br/>
              <w:t xml:space="preserve">رفع ہو گیا ۔ یہ اس خاص قسم کی نیند ہے جس کی تعبیر بھی میں نہیں کر سکتا کہ کیا ہے ۔ </w:t>
              <w:br/>
              <w:br/>
              <w:t xml:space="preserve">( احقر کو خیال ہوتا ہے کہ غزوہ بدر میں جو صحابہ کرام پر تھوڑی دیر کے لئے ایک قسم کی نیند </w:t>
              <w:br/>
              <w:br/>
              <w:t xml:space="preserve">مسلط کی گئی تھی جس سے سب کا تکان دور ہو کر تازہ دم ہو گئے جس کا ذکر قرآن کریم میں کیا گیا ہے </w:t>
              <w:br/>
              <w:br/>
              <w:t xml:space="preserve">امنۃ نعاسا یغشی طائفۃ منکم ۔ جس کا خاص فضل خدا وندی ہونا ظاہر ہے اللہ تعالی اگر اپنے </w:t>
              <w:br/>
              <w:br/>
              <w:t xml:space="preserve">دوسرے بندوں کو بھی اس فضل سے نوازیں تو بعید کیا ہے ) ۔ محمد شفیع </w:t>
              <w:br/>
              <w:br/>
              <w:t xml:space="preserve">پھر فرمایا کہ میرا اصل مرض حاذق حکماء نے زکاء الحس تخیص کیا ہے ۔ زکاوت حس ۔ اگرچہ فی </w:t>
              <w:br/>
              <w:br/>
              <w:t xml:space="preserve">نفسہ ایک کمال ہے لیکن جب حد سے بڑھنے لگے تو اس سے اذیت ہونے لگتی ہے اس وقت اطباء </w:t>
              <w:br/>
              <w:br/>
              <w:t xml:space="preserve">اس کو مرض قرار دیتے ہیں اور اس کے لئے ایسی چیزیں تجویذ کرتے ہیں کہ جن سے زکاوت کم </w:t>
              <w:br/>
              <w:br/>
              <w:t xml:space="preserve">ہو کر کچھ بلاوت پیدا ہو جائے ۔ </w:t>
              <w:br/>
              <w:br/>
              <w:t xml:space="preserve">فرمایا کہ میرا حال یہ ہے کہ اگر بستر یا اس کی چادر چار پائی کے ایک طرف کم دوسری طرف </w:t>
              <w:br/>
              <w:br/>
              <w:t xml:space="preserve">زیادہ ہو جائے تو جب تک اس کو درست نہ کر لوں نیند نہیں آتی ۔ حضرت مرزا مظہر جان جاناںؒ کے </w:t>
              <w:br/>
              <w:br/>
              <w:br/>
              <w:t xml:space="preserve">حالات میں اس طرح کے بہت واقعات ہیں اطباء کی نظر میں وہ بھی امراض ہی کہلاتے ہیں میں </w:t>
              <w:br/>
              <w:br/>
              <w:t xml:space="preserve">اللہ تعالی سے دعاء و التجاء کرتا رہتا ہوں کہ یا اللہ آپ نے میرا مزاج ایسا بنا دیا ہے تو آخرت میں </w:t>
              <w:br/>
              <w:br/>
              <w:t>بھی مجھے بلا حساب جنت میں داخل کر دیجئے اگرچہ اہل جنت کی جوتیوں ہی میں جگہ مل جائے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