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ائمہ محدثین اور فقہاء</w:t>
      </w:r>
    </w:p>
    <w:p>
      <w:pPr>
        <w:jc w:val="right"/>
        <w:bidi/>
      </w:pPr>
      <w:r>
        <w:rPr>
          <w:rFonts w:ascii="Jameel Noori Nastaleeq" w:hAnsi="Jameel Noori Nastaleeq" w:cs="Jameel Noori Nastaleeq"/>
          <w:b w:val="0"/>
          <w:sz w:val="28"/>
          <w:lang w:bidi="ur-PK"/>
        </w:rPr>
        <w:t>کل واقعات: 12   |   کل روایات: 13</w:t>
      </w:r>
    </w:p>
    <w:p>
      <w:r>
        <w:br w:type="page"/>
      </w:r>
    </w:p>
    <w:p>
      <w:pPr>
        <w:pStyle w:val="Heading1"/>
        <w:jc w:val="right"/>
        <w:bidi/>
      </w:pPr>
      <w:r>
        <w:rPr>
          <w:rFonts w:ascii="Jameel Noori Nastaleeq" w:hAnsi="Jameel Noori Nastaleeq" w:cs="Jameel Noori Nastaleeq"/>
          <w:b/>
          <w:sz w:val="40"/>
          <w:lang w:bidi="ur-PK"/>
        </w:rPr>
        <w:t>1. امام ابوحنیفہ رحمۃ اللہ علیہ کا بار بار بلاوجہ دستک دینے والے شخص پر غصہ نہ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۲۷۱ تا ۲۷۲</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ایک روز ظہر کی نماز کے بعد گھر تشریف لے گئے۔ بالاخانے پر آپ کا گھر تھا، جاکر آرا م کرنے کے لئے بستر پر لیٹ گئے۔ اتنے میں کسی نے دروازے پر نیچے دستک دی۔۔۔۔ آپ اندازہ کیجئے جو شخص ساری رات کا جاگا ہوا ہو، اور سارا دن مصروف رہا ہو۔ اس وقت اس کی کیا کیفیت ہوگی۔ ایسے وقت کوئی آجائے تو انسان کو کتنا ناگوار ہوتا ہے کہ یہ شخص بے وقت آگیا۔۔۔۔ لیکن امام صاحب اٹھے۔ زینے سے نیچے اترے، دروازہ کھولا تو دیکھا کہ ایک صاحب کھڑے ہیں ۔ امام صاحب نے اس سے پوچھا کہ کیسے آنا ہوا؟ اس نے کہا کہ ایک مسئلہ معلوم کرنا ہے۔!</w:t>
        <w:br/>
        <w:t>دیکھئے! اول تو امام صاحب جب مسائل بتانے کے لئے بیٹھتے تھے وہاں آکر تو مسئلہ پوچھا نہیں ، اب بے وقت پریشان کرنے کے لئے یہاں آگئے۔، لیکن امام صاحب نے اس کو کچھ</w:t>
        <w:br/>
        <w:br/>
        <w:br/>
        <w:br/>
        <w:t>نہیں کہا، بلکہ فرمایا کہ اچھا بھائی، کیا مسئلہ معلوم کرنا ہے؟ اس نے کہا کہ میں کیا بتائوں ۔ جب میں آرہا تھا تو اس وقت مجھے یاد تھا کہ کیا مسئلہ معلوم کرنا ہے، لیکن اب میں بھول گیا، یاد نہیں رہا کہ کیا مسئلہ پوچھنا تھا۔ امام صاحب نے فرمایا کہ اچھا جب یاد آجائے تو پھر پوچھ لینا۔ آپ نے اس کو برا بھلا نہیں کہا، نہ اس کو ڈانٹا ڈپٹا، بلکہ خاموشی سے واپس اوپر چلے گئے۔ ابھی جاکر بستر پر لیٹے ہی تھے کہ دوبارہ دروازہ پر دستک ہوئی۔ آپ پھر اٹھ کر نیچے تشریف لائے اور دروازہ کھولا تو دیکھا کہ وہی شخص کھڑا ہے۔ آپ نے پوچھا کیا بات ہے؟ اس نے کہا کہ حضرت! وہ مسئلہ مجھے یاد آگیا تھا۔ آپ نے فرمایا پوچھ لو۔ اس نے کہا کہ ابھی تک تو یاد تھا مگر جب آپ آدھی سیڑھی تک پہنچے تو میں وہ مسئلہ بھول گیا۔ اگر ایک عام آدمی ہوتا تو اس وقت تک اس کے اشتعال کا کیا عالم ہوتا، مگر امام صاحب اپنے نفس کو مٹاچکے تھے۔ امام صاحب نے فرمایا کہ اچھا بھائی جب یاد آئے پوچھ لینا، یہ کہہ کر آپ واپس چلے گئے، اور جاکر بستر پر لیٹ گئے۔ ابھی لیٹے ہی تھے کہ دوبارہ پھر دروازے پر دستک ہوئی آپ پھر نیچے تشریف لائے۔ دروازہ کھولا تو دیکھا کہ وہی شخص کھڑا ہے۔ اس شخص نے کہا کہ حضرت! وہ مسئلہ یاد آگیا۔ امام صاحب نے پوچھا کہ کیا مسئلہ ہے؟ اس نے کہا کہ یہ مسئلہ معلوم کرناہے کہ انسان کی نجاست (پاخانہ) کا ذائقہ کڑوا ہوتا ہے یا میٹھا ہوتا ہے؟ (العیاذباللہ۔ یہ بھی کوئی مسئلہ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امام ابوحنیفہ رحمۃ اللہ علیہ کا عیب دار کپڑا فروخت ہونے پر گاہک تلاش کرنا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بیان/کتاب کا نام: ملاوٹ اورناپ تول میں کمی</w:t>
      </w:r>
    </w:p>
    <w:p>
      <w:pPr>
        <w:jc w:val="right"/>
        <w:bidi/>
      </w:pPr>
      <w:r>
        <w:rPr>
          <w:rFonts w:ascii="Jameel Noori Nastaleeq" w:hAnsi="Jameel Noori Nastaleeq" w:cs="Jameel Noori Nastaleeq"/>
          <w:b w:val="0"/>
          <w:sz w:val="32"/>
          <w:lang w:bidi="ur-PK"/>
        </w:rPr>
        <w:t>حوالہ: اصلاحی خطبات، جلد ۶، صفحہ ۱۲۹ تا ۱۳۰</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 xml:space="preserve">حضرت امام ابوحنیفہ رحمۃ اللہ علیہ جن کے ہم اور آپ سب مقلد ہیں بہت بڑے تاجر تھے، کپڑے کی تجارت کرتے تھے۔ لیکن بڑے سے بڑے نفع کو اس حدیث پر عمل کرتے ہوئے قربان کردیا کرتے تھے۔ چنانچہ ایک مرتبہ ان کے پاس کپڑے کا ایک تھان آیا، جس میں کوئی عیب تھا، چنانچہ آپ نے اپنے ملازموں کو جو دوکان پر کام کرتے تھے، کہہ دیا کہ یہ تھان فروخت کرتے وقت گاہک کو بتادیا جائے کہ اس کے اندر یہ عیب ہے۔ چند روز کے بعد ایک ملازم نے وہ تھان فروخت کردیا، اور عیب بتانا بھول گیا۔ جب امام صاحب نے پوچھا کہ اس عیب دار تھان کا کیا ہوا؟ اس ملازم نے بتایا کہ حضرت میں نے اس کو فروخت کردیا۔ اب اگر کوئی اور مالک ہوتا تو وہ ملازم کو شاباش دیتا کہ تم نے عیب دار تھان فروخت کردیا۔ مگر امام صاحب نے پوچھا کہ کیا تم نے اس کو اس کا عیب بتا دیا تھا؟ملازم نے جواب دیا کہ میں عیب بتانا تو بھول گیا، آپ نے پورے شہر کے اندر اس </w:t>
        <w:br/>
        <w:br/>
        <w:br/>
        <w:br/>
        <w:t>گاہک کی تلاش شروع کردی جو وہ عیب دار تھان خرید کر لے گیا تھا۔ کافی تلاش کے بعد وہ گاہک مل گیا تو آپ نے اس کو بتایا کہ جو تھان آپ میری دوکان سے خریدکر لائے ہیں ۔ اس میں فلاں عیب ہے، اس لئے آپ وہ تھان مجھے واپس کردیں اور اگر اسی عیب کے ساتھ رکھنا چاہیں تو آپ کی خوشی۔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امام ابوحنیفہ رحمۃ اللہ علیہ کا غیبت سے بچنے کا اصول</w:t>
      </w:r>
    </w:p>
    <w:p>
      <w:pPr>
        <w:jc w:val="right"/>
        <w:bidi/>
      </w:pPr>
      <w:r>
        <w:rPr>
          <w:rFonts w:ascii="Jameel Noori Nastaleeq" w:hAnsi="Jameel Noori Nastaleeq" w:cs="Jameel Noori Nastaleeq"/>
          <w:b w:val="0"/>
          <w:sz w:val="32"/>
          <w:lang w:bidi="ur-PK"/>
        </w:rPr>
        <w:t>موضوع: زبان کے آداب و آفات</w:t>
      </w:r>
    </w:p>
    <w:p>
      <w:pPr>
        <w:jc w:val="right"/>
        <w:bidi/>
      </w:pPr>
      <w:r>
        <w:rPr>
          <w:rFonts w:ascii="Jameel Noori Nastaleeq" w:hAnsi="Jameel Noori Nastaleeq" w:cs="Jameel Noori Nastaleeq"/>
          <w:b w:val="0"/>
          <w:sz w:val="32"/>
          <w:lang w:bidi="ur-PK"/>
        </w:rPr>
        <w:t>بیان/کتاب کا نام: حسد</w:t>
      </w:r>
    </w:p>
    <w:p>
      <w:pPr>
        <w:jc w:val="right"/>
        <w:bidi/>
      </w:pPr>
      <w:r>
        <w:rPr>
          <w:rFonts w:ascii="Jameel Noori Nastaleeq" w:hAnsi="Jameel Noori Nastaleeq" w:cs="Jameel Noori Nastaleeq"/>
          <w:b w:val="0"/>
          <w:sz w:val="32"/>
          <w:lang w:bidi="ur-PK"/>
        </w:rPr>
        <w:t>حوالہ: اصلاحی خطبات، جلد ۵، صفحہ ۷۸</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اور یہ بات مشہور ہے کہ حضرت امام ابوحنیفہ رحمۃ اللہ علیہ کی مجلس میں کوئی شخص کسی کی غیبت نہیں کرسکتا تھا۔ اس لئے کہ وہ نہ غیبت کرتے تھے اورنہ غیبت سنتے تھے۔ ان کی مجلس ہمیشہ غیبت سے خالی ہوتی تھی۔ ایک دن امام ابوحنیفہ رحمۃ اللہ علیہ نے اپنے شاگردوں کے سامنے غیبت اور حسد کی برائی بیان کی، اور ان کو یہ سمجھانے کے لئے کہ غیبت سے نیکیاں چلی جاتی ہیں فرمانے لگے کہ یہ غیبت ایسی چیز ہے جو غیبت کرنے والے کی نیکیوں کو اس شخص کی طرف منتقل کردیتی ہے جس کی غیبت کی گئی ہے اس لئے میں کبھی غیبت نہیں کرتا، لیکن اگر کبھی میرے دل میں یہ خیال آئے کہ میں غیبت کروں تو اس وقت میں اپنے ماں باپ کی غیبت کروں ۔ اس لئے کہ اگر غیبت کے نتیجے میں میری نیکیاں جائیں گی تو ماں باپ کے نامۂ اعمال میں جائیں گی، اور گھر کی چیز گھر میں رہے گی کسی غیر کے پاس نہیں جائے گی۔</w:t>
        <w:br/>
        <w:t>اشارہ اس بات کی طرف کردیا کہ یہ غیبت اور حسد کرنے والا اپنے دل میں تو دوسرے کی برائی چاہ رہا ہے، لیکن حقیقت میں وہ اس کو دنیا کا بھی فائدہ پہنچا رہا ہے اور آخرت کا فائدہ بھی پہنچا رہا ہے اور اپنا نقصان کر رہا ہے اس لئے یہ غیبت کرنا اور حسد کرنا کتنی احمقانہ حرکت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امام ابوحنیفہ رحمۃ اللہ علیہ کا نہر میں نہانے کی سمت کے بارے میں سوال کا حکیمانہ جواب</w:t>
      </w:r>
    </w:p>
    <w:p>
      <w:pPr>
        <w:jc w:val="right"/>
        <w:bidi/>
      </w:pPr>
      <w:r>
        <w:rPr>
          <w:rFonts w:ascii="Jameel Noori Nastaleeq" w:hAnsi="Jameel Noori Nastaleeq" w:cs="Jameel Noori Nastaleeq"/>
          <w:b w:val="0"/>
          <w:sz w:val="32"/>
          <w:lang w:bidi="ur-PK"/>
        </w:rPr>
        <w:t>موضوع: امام ابوحنیفہ رحمۃ اللہ علیہ</w:t>
      </w:r>
    </w:p>
    <w:p>
      <w:pPr>
        <w:jc w:val="right"/>
        <w:bidi/>
      </w:pPr>
      <w:r>
        <w:rPr>
          <w:rFonts w:ascii="Jameel Noori Nastaleeq" w:hAnsi="Jameel Noori Nastaleeq" w:cs="Jameel Noori Nastaleeq"/>
          <w:b w:val="0"/>
          <w:sz w:val="32"/>
          <w:lang w:bidi="ur-PK"/>
        </w:rPr>
        <w:t>بیان/کتاب کا نام: خشوع کے تین درجات</w:t>
      </w:r>
    </w:p>
    <w:p>
      <w:pPr>
        <w:jc w:val="right"/>
        <w:bidi/>
      </w:pPr>
      <w:r>
        <w:rPr>
          <w:rFonts w:ascii="Jameel Noori Nastaleeq" w:hAnsi="Jameel Noori Nastaleeq" w:cs="Jameel Noori Nastaleeq"/>
          <w:b w:val="0"/>
          <w:sz w:val="32"/>
          <w:lang w:bidi="ur-PK"/>
        </w:rPr>
        <w:t>حوالہ: اصلاحی خطبات، جلد ۱۴، صفحہ ۲۷۹</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حضرت امام ابوحنیفہ ؒ کے پاس ایک صاحب آئے کہا کہ ایک مسئلہ پوچھنا ہے۔ امام صاحب نے پوچھا کہ کیا مسئلہ ہے؟ ان صاحب نے کہا کہ مسئلہ یہ ہے کہ میرے گھر کے قریب ایک نہر ہے، میں اس نہر میں نہانے کے لیے جاتا ہوں ، جب میں اس نہر میں داخل ہوتا ہوں تو میں داخل ہوتے وقت مجھے اپنا منہ مغرب کی طرف کرنا چاہیے یا مشرق کی طرف کرنا چاہیے؟ یعنی قبلہ کی طرف کروں یادہ سری طرف کروں ؟ امام صاحب ؒ نے جواب دیا تم اپنا منہ کپڑوں کی طرف کر لیا کرو کہ کوئی تمہارے کپڑے لے کر نہ بھاگ جائے، امام صاحب ؒ کامقصد یہ بتلانا تھا کہ جب شریعت نے تمہارے او پر کوئی پابندی نہیں لگائی کہ نہاتے وقت منہ مغرب کی طرف کر ویا مشرق کی طرف کر و تو پھر خواہ مخواہ اپنے کو پابند کرنا عقل مندی کا کام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امام ابوحنیفہ رحمۃ اللہ علیہ کا گالیاں دینے والے کو خود موقع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۲۷۰</w:t>
      </w:r>
    </w:p>
    <w:p>
      <w:pPr>
        <w:jc w:val="right"/>
        <w:bidi/>
      </w:pPr>
      <w:r>
        <w:rPr>
          <w:rFonts w:ascii="Jameel Noori Nastaleeq" w:hAnsi="Jameel Noori Nastaleeq" w:cs="Jameel Noori Nastaleeq"/>
          <w:b w:val="0"/>
          <w:sz w:val="32"/>
          <w:lang w:bidi="ur-PK"/>
        </w:rPr>
        <w:t>کردار/راوی: امام ابوحنیفہ</w:t>
      </w:r>
    </w:p>
    <w:p>
      <w:pPr>
        <w:jc w:val="right"/>
        <w:bidi/>
      </w:pPr>
      <w:r>
        <w:rPr>
          <w:rFonts w:ascii="Jameel Noori Nastaleeq" w:hAnsi="Jameel Noori Nastaleeq" w:cs="Jameel Noori Nastaleeq"/>
          <w:b w:val="0"/>
          <w:sz w:val="32"/>
          <w:lang w:bidi="ur-PK"/>
        </w:rPr>
        <w:t>حضرت امام ابوحنیفہ رحمۃ اللہ علیہ جن کی فقہ پر ہم سب عمل کرتے ہیں اور ساری دنیا میں اللہ تعالیٰ نے ان کا فیض جاری فرمادیا ہے۔ ان کے حاسدین بہت تھے۔ اللہ تعالیٰ نے ان کو چونکہ بہت اونچا مقام عطا فرمایا تھا۔ شہرت عطا کی تھی، علم دیا تھا، اور معتقدین بھی بہت تھے، اس لئے حسد کرنے والے بھی بہت تھے۔ حسد کے نتیجے میں لوگ ان کی برائیاں کرتے تھے، اور برا بھلا بھی کہتے تھے۔ ایک دن آپ گھر جانے کے لئے نکلے تو ایک صاحب آپ کے ساتھ لگ گئے اور مسلسل پورے راستے گالیوں کی بوچھار کرتے رہے، آپ ایسے ہیں آپ ویسے ہیں ۔ جب گلی کا ایک موڑ آیا تو آپ رُک گئے اور ان صاحب سے فرمایا کہ چونکہ اس موڑ سے میرا راستہ جدا ہوجائے گا۔ اس لئے کہ میرے گھر کا موڑ آگیا ہے۔ اورآپ کا راستہ جدا ہوجائے گا۔ اور میرا راستہ اور ہوجائے گا کہیں آپ کے دل میں حسرت نہ رہ جائے لہٰذا میں یہاں کھڑا ہوجاتا ہوں اور آپ کو جو گالیاں دینی ہوں یا برا بھلا کہنا ہو وہ کہہ لیں ، پھر میں اپنے گھر کی طرف چلا جائوں گا۔ یہ واقعہ کتابوں میں لکھا ہوا موجود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امام ابوحنیفہ رحمۃ اللہ علیہ کو سفیان ثوری رحمۃ اللہ علیہ کا ’’بخیل‘‘ کہنا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حسد</w:t>
      </w:r>
    </w:p>
    <w:p>
      <w:pPr>
        <w:jc w:val="right"/>
        <w:bidi/>
      </w:pPr>
      <w:r>
        <w:rPr>
          <w:rFonts w:ascii="Jameel Noori Nastaleeq" w:hAnsi="Jameel Noori Nastaleeq" w:cs="Jameel Noori Nastaleeq"/>
          <w:b w:val="0"/>
          <w:sz w:val="32"/>
          <w:lang w:bidi="ur-PK"/>
        </w:rPr>
        <w:t>حوالہ: اصلاحی خطبات، جلد ۵، صفحہ ۷۸ تا ۷۹</w:t>
      </w:r>
    </w:p>
    <w:p>
      <w:pPr>
        <w:jc w:val="right"/>
        <w:bidi/>
      </w:pPr>
      <w:r>
        <w:rPr>
          <w:rFonts w:ascii="Jameel Noori Nastaleeq" w:hAnsi="Jameel Noori Nastaleeq" w:cs="Jameel Noori Nastaleeq"/>
          <w:b w:val="0"/>
          <w:sz w:val="32"/>
          <w:lang w:bidi="ur-PK"/>
        </w:rPr>
        <w:t>کردار/راوی: امام ابوحنیفہ، سفیان ثوری</w:t>
      </w:r>
    </w:p>
    <w:p>
      <w:pPr>
        <w:jc w:val="right"/>
        <w:bidi/>
      </w:pPr>
      <w:r>
        <w:rPr>
          <w:rFonts w:ascii="Jameel Noori Nastaleeq" w:hAnsi="Jameel Noori Nastaleeq" w:cs="Jameel Noori Nastaleeq"/>
          <w:b w:val="0"/>
          <w:sz w:val="32"/>
          <w:lang w:bidi="ur-PK"/>
        </w:rPr>
        <w:t xml:space="preserve">حضرت سفیان ثوری رحمۃ اللہ علیہ، حضرت امام ابوحنیفہ رحمۃ اللہ علیہ کے ہم عصر ہیں ۔ دونوں ایک ہی زمانے میں گزرے ہیں ۔ اور دونوں کے اپنے اپنے حلقۂ درس ہوا کرتے تھے۔ ایک دن حضرت سفیان ثوری رحمۃاللہ علیہ سے کسی نے پوچھا کہ امام ابوحنیفہ رحمۃ اللہ علیہ کے بارے میں آپ کا کیا خیال ہے؟ حضرت سفیان ثوری رحمۃ اللہ علیہ نے جواب میں فرمایا کہ وہ بڑے بخیل آدمی ہیں ، اس شخص نے کہا کہ ہم نے تو ان کے </w:t>
        <w:br/>
        <w:br/>
        <w:br/>
        <w:br/>
        <w:t>بارے میں یہ سنا ہے کہ وہ بڑے سخی آدمی ہیں ۔ حضرت سفیان ثوری رحمۃ اللہ علیہ نے فرمایا کہ وہ اتنے بخیل ہیں کہ اپنی نیکی کسی کو دینے کے لئے تیار نہیں ، اور دوسروں کی نیکیاں بہت لیتے رہتے ہیں ۔ وہ اس طرح کہ لوگ ان کی بہت غیبت کرتے رہتے ہیں ، اور ان کی برائیاں بیان کرتے رہتے ہیں جس کے نتیجے میں لوگوں کی نیکیاں ان کے نامۂ اعمال میں منتقل ہوجاتی ہیں ، اور وہ خود نہ تو غیبت کرتے ہیں ، اور نہ غیبت سنتے ہیں ۔ اس لئے اپنی نیکیاں کسی کو دینے کے لئے تیار نہیں ۔ لہٰذا آخرت کے لحاظ سے ان سے زیادہ بخیل آدمی کوئی نہیں ہے۔</w:t>
        <w:br/>
        <w:t>حقیقت یہ ہے کہ جس سے حسد کیا جائے، یا جس سے بغض رکھا جائے یا جس کی غیبت کی جائے، حقیقت میں حسد کرنے والا اور غیبت کرنے والا اپنی نیکیوں کے پیکٹ بنا بناکر اس کے پاس بھیج رہا ہے اور خود خالی ہوتا جارہا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امام اعمش رحمۃ اللہ علیہ — لنگڑے شاگرد کا سبق آموز مکالمہ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امام اعمش رحمۃ اللہ علیہ اور ان کے لنگڑے شاگرد کا سبق آموز مکالمہ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۱۸۹ تا ۱۹۰</w:t>
      </w:r>
    </w:p>
    <w:p>
      <w:pPr>
        <w:jc w:val="right"/>
        <w:bidi/>
      </w:pPr>
      <w:r>
        <w:rPr>
          <w:rFonts w:ascii="Jameel Noori Nastaleeq" w:hAnsi="Jameel Noori Nastaleeq" w:cs="Jameel Noori Nastaleeq"/>
          <w:b w:val="0"/>
          <w:sz w:val="32"/>
          <w:lang w:bidi="ur-PK"/>
        </w:rPr>
        <w:t>کردار/راوی: سلیمان اعمش</w:t>
      </w:r>
    </w:p>
    <w:p>
      <w:pPr>
        <w:jc w:val="right"/>
        <w:bidi/>
      </w:pPr>
      <w:r>
        <w:rPr>
          <w:rFonts w:ascii="Jameel Noori Nastaleeq" w:hAnsi="Jameel Noori Nastaleeq" w:cs="Jameel Noori Nastaleeq"/>
          <w:b w:val="0"/>
          <w:sz w:val="32"/>
          <w:lang w:bidi="ur-PK"/>
        </w:rPr>
        <w:t xml:space="preserve">پھر حضرت والد صاحب رحمۃ اللہ علیہ نے ان سے فرمایا کہ میں تم کو ایک قصہ سناتا ہوں ، ایک بہت بڑے محدث اور بزرگ گزرے ہیں ، جو’’سلیمان اعمش‘‘ کے نام سے مشہور ہیں اور امام ابوجنیفہ رحمۃ اللہ علیہ کے بھی استاد ہیں ۔ تمام احادیث کی کتابیں ان کی روایتوں سے بھری ہوئی ہیں ۔ عربی زبان میں ’’اعمش‘‘ چوندھے کو کہا جاتا ہے جس کی آنکھوں میں چندھیاہٹ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استاذ سے چمٹے رہنے والے تھے، جیسے بعض شاگردوں کی عادت ہوتی ہے کہ ہروقت استاذ سے چمٹے رہتے ہیں ۔ جہاں استاذ جارہے ہیں وہاں شاگرد بھی ساتھ ساتھ جارہے ہیں ۔ یہ بھی ایسے ہی تھے چانچہ امام اعمش رحمۃ اللہ علیہ جب بازار جاتے تو یہ امام ’’اعرج‘‘ شاگرد بھی ساتھ ہوجاتے بازارمیں لوگ ان پر فقرے کستے کہ دیکھو استاد ’’چوندھا‘‘ ہے اور شاگرد ’’لنگڑا‘‘ ہے چنانچہ امام اعمش رحمۃ اللہ علیہ نے اپنے شاگرد سے فرمایا کہ جب ہم بازار جایا کریں تو تم ہمارے ساتھ مت جایا کرو، شاگرد نے کہا کیوں ؟ میں آپ کا </w:t>
        <w:br/>
        <w:br/>
        <w:br/>
        <w:br/>
        <w:t>ساتھ کیوں چھوڑوں ؟ امام اعمش رحمۃ اللہ علیہ نے فرمایا کہ جب ہم بازار جاتے ہیں تو لوگ ہمارا مذاق اڑاتے ہیں کہ استاد چوندھاہے اور شاگرد لنگڑا ہے۔ شاگرد نے کہا:</w:t>
        <w:br/>
        <w:t>’’مَالَنَا نُوْجَرُ وَیَاْثَمُوْنَ‘‘</w:t>
        <w:br/>
        <w:t>حضرت جو لوگ مذاق اڑاتے ہیں ۔ ان کومذاق اڑانے دیں ۔ اس لئے کہ اس مذاق اڑانے کے نتیجے میں ہمیں ثواب ملتا ہے اور ان کو گناہ ہوتا ہے۔ اس میں ہمارا تو کوئی نقصان نہیں ۔ بلکہ ہمارا تو فائدہ ہے، حضرت امام اعمش رحمۃ اللہ علیہ نے جواب میں فرمایا کہ:</w:t>
        <w:br/>
        <w:t>’’نَسْلَمُ وَیَسْلَمُوْنَ خَیْرًا مِّنْ أَنْ نُوْجَرُ وَیَأْثَمُوْنَ‘‘۔</w:t>
        <w:br/>
        <w:t>ارے بھائی وہ بھی گناہ سے بچ جائیں ، اور ہم بھی گناہ سے بچ جائیں ، یہ اس کے بہ نسبت بہترہے کہ ہمیں ثواب ملے اور ان کو گناہ ہو۔۔۔۔ میرے ساتھ جانا کوئی فرض و واجب تو ہے نہیں اور نہ جانے میں کوئی نقصان بھی ہے نہیں ، البتہ فائدہ یہ ہے کہ لوگ اس گناہ سے بچ جائیں گے لہٰذا ہمارے مسلمان بھائیوں کو گناہ ہو۔ اس سے بہتر صورت یہ ہے کہ نہ ان کو گناہ ہو اور نہ ہمیں گناہ ہو۔ اس لئے آئندہ میرے ساتھ بازار مت جایا کرو۔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امام اعمش رحمۃ اللہ علیہ اور ان کے لنگڑے شاگرد کا سبق آموز مکالمہ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تبلیغ و دعوت کے اصول</w:t>
      </w:r>
    </w:p>
    <w:p>
      <w:pPr>
        <w:jc w:val="right"/>
        <w:bidi/>
      </w:pPr>
      <w:r>
        <w:rPr>
          <w:rFonts w:ascii="Jameel Noori Nastaleeq" w:hAnsi="Jameel Noori Nastaleeq" w:cs="Jameel Noori Nastaleeq"/>
          <w:b w:val="0"/>
          <w:sz w:val="32"/>
          <w:lang w:bidi="ur-PK"/>
        </w:rPr>
        <w:t>حوالہ: اصلاحی خطبات، جلد ۸، صفحہ ۵۱ تا ۵۲</w:t>
      </w:r>
    </w:p>
    <w:p>
      <w:pPr>
        <w:jc w:val="right"/>
        <w:bidi/>
      </w:pPr>
      <w:r>
        <w:rPr>
          <w:rFonts w:ascii="Jameel Noori Nastaleeq" w:hAnsi="Jameel Noori Nastaleeq" w:cs="Jameel Noori Nastaleeq"/>
          <w:b w:val="0"/>
          <w:sz w:val="32"/>
          <w:lang w:bidi="ur-PK"/>
        </w:rPr>
        <w:t>کردار/راوی: سلیمان اعمش، مفتی محمد شفیع</w:t>
      </w:r>
    </w:p>
    <w:p>
      <w:pPr>
        <w:jc w:val="right"/>
        <w:bidi/>
      </w:pPr>
      <w:r>
        <w:rPr>
          <w:rFonts w:ascii="Jameel Noori Nastaleeq" w:hAnsi="Jameel Noori Nastaleeq" w:cs="Jameel Noori Nastaleeq"/>
          <w:b w:val="0"/>
          <w:sz w:val="32"/>
          <w:lang w:bidi="ur-PK"/>
        </w:rPr>
        <w:t>پھر حضرت والد صاحب رحمۃ اللہ علیہ نے ان سے فرمایا کہ میں تم کو ایک قصہ سناتا ہوں ۔ ایک بہت بڑے محدث اور بزرگ گزرے ہیں جو ’’سلیمان اعمش‘‘ کے نام سے مشہور ہیں اور امام ابوحنیفہ رحمۃ اللہ علیہ کے استاذ بھی ہیں ۔ تمام احادیث کی کتابیں ان کی روایتوں سے بھری ہوئی ہیں ، عربی زبان میں ’’اعمش‘‘ چندھے کو کہا جاتا ہے جس کی آنکھ میں چندھیا 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استاد سے چمٹتے رہنے والے تھے؛ جیسے بعض شاگردوں کی عادت ہوتی ہے کہ ہروقت استاد سے چمٹے رہتے ہیں ۔ جہاں استاذ جارہے ہیں وہاں شاگرد بھی ساتھ ساتھ جارہے ہیں ، یہ بھی ایسے تھے۔ چنانچہ امام اعمش رحمۃ اللہ علیہ جب بازار جاتے تو یہ ’’اعرج‘‘ شاگرد بھی ساتھ ہوجاتے، بازار میں لوگ فقرے کستے کہ دیکھو استاذ ’’چندھا‘‘ ہے اور شاگرد ’’لنگڑا‘‘ ہے۔ چنانچہ امام اعمش رحمۃ اللہ علیہ نے اپنے شاگرد سے فرمایا کہ جب ہم بازار جایا کریں تو تم ہمارے ساتھ مت جایا کرو، شاگرد نے</w:t>
        <w:br/>
        <w:br/>
        <w:br/>
        <w:br/>
        <w:t>کہا کیوں ؟میں آپ کا ساتھ کیوں چھوڑدوں ؟ امام اعمش رحمۃ اللہ علیہ نے فرمایا کہ جب ہم بازار جاتے ہیں تو لوگ ہمارا مذاق اڑاتے ہیں کہ استاذ چندھا ہے اور شاگرد لنگڑا ہے۔ شاگرد نے کہا:</w:t>
        <w:br/>
        <w:t>’’مَالَنَا نُوْجَرُ وَیَأْثَمُوْنَ۔‘‘</w:t>
        <w:br/>
        <w:t>حضرت جو لوگ مذاق اڑاتے ہیں ، ان کو مذاق اڑانے دیں ۔ اس لئے کہ اس مذاق اڑانے کے نتیجے میں ہمیں ثواب ملتا ہے۔ اور ان کو گناہ ہوتا ہے۔ اس میں ہمارا تو کوئی نقصان نہیں بلکہ فائدہ ہے۔ حضرت امام اعمش رحمۃ اللہ علیہ نے جواب میں فرمایا کہ:</w:t>
        <w:br/>
        <w:t>نَسْلَمُ وَیَسْلَمُوْنَ خَیْرًا مِّنْ اَنْ نُوْجَرَ وَیَاثمُوْنَ۔</w:t>
        <w:br/>
        <w:t>ارے بھائی! وہ بھی گناہ سے بچ جائیں اور ہم بھی گناہ سے بچ جائیں یہ بہتر ہے اس سے کہ ہمیں ثواب ملے اور ان کو گناہ ہو۔ میرے ساتھ جانا کوئی فرض و واجب تو ہے نہیں ، اور نہ جانے میں کوئی نقصان بھی نہیں ، البتہ فائدہ یہ ہے کہ لوگ اس گناہ سے بچ جائیں گے۔ اس لئے آئندہ میرے ساتھ بازار مت جایا کرو۔</w:t>
        <w:br/>
        <w:t>یہ ہے دین کی فہم، اب بظاہر تو شاگرد کی بات صحیح معلوم ہورہی تھی کہ اگر لوگ مذاق اڑاتے ہیں تو اڑایا کریں لیکن جس شخص کی مخلوق خدا پر شفقت کی نگاہ ہوتی ہے وہ مخلوق کی غلطیوں پر اتنی نظر نہیں ڈالتا بلکہ وہ یہ سوچتا ہے کہ جتنا ہوسکے میں مخلوق کو گناہ سے بچالوں ، یہ بہتر ہے اس لئے انہوں نے بازار جانا چھوڑدیا۔ بہرحال، جس جگہ یہ اندیشہ ہو کہ لوگ اور زیادہ ڈھٹائی کا مظاہرہ کریں گے تو اس صورت میں کچھ نہ کہنا بہتر ہوتا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امام غزالی رحمۃ اللہ علیہ کے بھائی کا نماز میں فقہی مسئلہ سوچنے پر ان کے پیچھے نماز نہ پڑھنا</w:t>
      </w:r>
    </w:p>
    <w:p>
      <w:pPr>
        <w:jc w:val="right"/>
        <w:bidi/>
      </w:pPr>
      <w:r>
        <w:rPr>
          <w:rFonts w:ascii="Jameel Noori Nastaleeq" w:hAnsi="Jameel Noori Nastaleeq" w:cs="Jameel Noori Nastaleeq"/>
          <w:b w:val="0"/>
          <w:sz w:val="32"/>
          <w:lang w:bidi="ur-PK"/>
        </w:rPr>
        <w:t>موضوع: امام غزالی رحمۃ اللہ علیہ</w:t>
      </w:r>
    </w:p>
    <w:p>
      <w:pPr>
        <w:jc w:val="right"/>
        <w:bidi/>
      </w:pPr>
      <w:r>
        <w:rPr>
          <w:rFonts w:ascii="Jameel Noori Nastaleeq" w:hAnsi="Jameel Noori Nastaleeq" w:cs="Jameel Noori Nastaleeq"/>
          <w:b w:val="0"/>
          <w:sz w:val="32"/>
          <w:lang w:bidi="ur-PK"/>
        </w:rPr>
        <w:t>بیان/کتاب کا نام: اسلام کا مطلب کیا؟</w:t>
      </w:r>
    </w:p>
    <w:p>
      <w:pPr>
        <w:jc w:val="right"/>
        <w:bidi/>
      </w:pPr>
      <w:r>
        <w:rPr>
          <w:rFonts w:ascii="Jameel Noori Nastaleeq" w:hAnsi="Jameel Noori Nastaleeq" w:cs="Jameel Noori Nastaleeq"/>
          <w:b w:val="0"/>
          <w:sz w:val="32"/>
          <w:lang w:bidi="ur-PK"/>
        </w:rPr>
        <w:t>حوالہ: اصلاحی خطبات، جلد ۹، صفحہ ۱۶۳ تا ۱۶۴</w:t>
      </w:r>
    </w:p>
    <w:p>
      <w:pPr>
        <w:jc w:val="right"/>
        <w:bidi/>
      </w:pPr>
      <w:r>
        <w:rPr>
          <w:rFonts w:ascii="Jameel Noori Nastaleeq" w:hAnsi="Jameel Noori Nastaleeq" w:cs="Jameel Noori Nastaleeq"/>
          <w:b w:val="0"/>
          <w:sz w:val="32"/>
          <w:lang w:bidi="ur-PK"/>
        </w:rPr>
        <w:t>کردار/راوی: امام غزالی</w:t>
      </w:r>
    </w:p>
    <w:p>
      <w:pPr>
        <w:jc w:val="right"/>
        <w:bidi/>
      </w:pPr>
      <w:r>
        <w:rPr>
          <w:rFonts w:ascii="Jameel Noori Nastaleeq" w:hAnsi="Jameel Noori Nastaleeq" w:cs="Jameel Noori Nastaleeq"/>
          <w:b w:val="0"/>
          <w:sz w:val="32"/>
          <w:lang w:bidi="ur-PK"/>
        </w:rPr>
        <w:t>حضرت امام غزالی رحمۃ اللہ علیہ جو بڑے درجے کے عالم اور صوفی تھے۔ اللہ تعالیٰ نے ان کو بہت اونچا مقام عطا فرمایا تھا۔ ان کے ایک بھائی تھے جو بالکل خالص صوفی مزاج آدمی تھے، امام غزالی رحمۃ اللہ علیہ جب امامت فرماتے اور نماز پڑھاتے تویہ بھائی ان کے پیچھے نماز نہیں پڑھتے تھے، کسی نے ان کی والدہ سے شکایت کردی کہ یہ ان کے پیچھے نماز نہیں پڑھتے۔ والدہ نے ان کو بلایا اور ان سے پوچھا کہ تم ان کے پیچھے نماز کیوں نہیں پڑھتے؟ انہوں نے جواب دیا کہ ان کی نماز ہی کیا ہے، میں ان کے پیچھے نماز کیسے پڑھوں ۔ اس لئے کہ جب یہ نماز پڑھاتے ہیں تو اس وقت ان کا دل اور دماغ حیض و نفاس کے مسائل میں الجھا رہتا ہے۔ اس لئے یہ گندی نماز ہے میں اس کے پیچھے نماز نہیں پڑھتا۔ وہ والدہ بھی امام غزالی رحمۃ اللہ علیہ کی والدہ تھیں ۔ جواب میں فرمایا کہ تمہارا بھائی تو نماز کے اندر فقہی مسائل سوچتا ہے۔</w:t>
        <w:br/>
        <w:br/>
        <w:br/>
        <w:br/>
        <w:t>اور نماز کے اندر فقہی مسئلے سوچنا جائز ہے، اور تم نماز کے اندر اپنے بھائی کی عیب جوئی میں لگے رہتے ہو اوریہ دیکھتے رہتے ہو کہ اس کی نماز صحیح ہے یا غلط ہے؟ اورنماز کے اندر یہ کام یقینی طور پرحرام ہے۔ لہٰذا بتائو کہ وہ بہتر ہے یا تم بہتر ہو؟ بہرحال امام غزالی رحمۃ اللہ علیہ کی والدہ نے بھی یہ بات واضح فرمادی کہ نماز میں فقہی مسئلے کو سوچنا کوئی گناہ کی بات نہیں ۔ لہٰذا اپنے اختیار سے ایسے خیالات لاناجو خود عبادت اور طاعت کا حصہ ہیں وہ بھی نماز کے خشوع کے منافی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امام محمد رحمۃ اللہ علیہ کا کتاب البیوع کو تصوف کی کتاب کہنا</w:t>
      </w:r>
    </w:p>
    <w:p>
      <w:pPr>
        <w:jc w:val="right"/>
        <w:bidi/>
      </w:pPr>
      <w:r>
        <w:rPr>
          <w:rFonts w:ascii="Jameel Noori Nastaleeq" w:hAnsi="Jameel Noori Nastaleeq" w:cs="Jameel Noori Nastaleeq"/>
          <w:b w:val="0"/>
          <w:sz w:val="32"/>
          <w:lang w:bidi="ur-PK"/>
        </w:rPr>
        <w:t>موضوع: امام محمد بن الحسن الشیبانی رحمۃ اللہ علیہ</w:t>
      </w:r>
    </w:p>
    <w:p>
      <w:pPr>
        <w:jc w:val="right"/>
        <w:bidi/>
      </w:pPr>
      <w:r>
        <w:rPr>
          <w:rFonts w:ascii="Jameel Noori Nastaleeq" w:hAnsi="Jameel Noori Nastaleeq" w:cs="Jameel Noori Nastaleeq"/>
          <w:b w:val="0"/>
          <w:sz w:val="32"/>
          <w:lang w:bidi="ur-PK"/>
        </w:rPr>
        <w:t>بیان/کتاب کا نام: مسلمان تاجر کے فرائض</w:t>
      </w:r>
    </w:p>
    <w:p>
      <w:pPr>
        <w:jc w:val="right"/>
        <w:bidi/>
      </w:pPr>
      <w:r>
        <w:rPr>
          <w:rFonts w:ascii="Jameel Noori Nastaleeq" w:hAnsi="Jameel Noori Nastaleeq" w:cs="Jameel Noori Nastaleeq"/>
          <w:b w:val="0"/>
          <w:sz w:val="32"/>
          <w:lang w:bidi="ur-PK"/>
        </w:rPr>
        <w:t>حوالہ: اصلاحی خطبات، جلد ۹، صفحہ ۸۸</w:t>
      </w:r>
    </w:p>
    <w:p>
      <w:pPr>
        <w:jc w:val="right"/>
        <w:bidi/>
      </w:pPr>
      <w:r>
        <w:rPr>
          <w:rFonts w:ascii="Jameel Noori Nastaleeq" w:hAnsi="Jameel Noori Nastaleeq" w:cs="Jameel Noori Nastaleeq"/>
          <w:b w:val="0"/>
          <w:sz w:val="32"/>
          <w:lang w:bidi="ur-PK"/>
        </w:rPr>
        <w:t>کردار/راوی: امام محمد بن الحسن الشیبانی</w:t>
      </w:r>
    </w:p>
    <w:p>
      <w:pPr>
        <w:jc w:val="right"/>
        <w:bidi/>
      </w:pPr>
      <w:r>
        <w:rPr>
          <w:rFonts w:ascii="Jameel Noori Nastaleeq" w:hAnsi="Jameel Noori Nastaleeq" w:cs="Jameel Noori Nastaleeq"/>
          <w:b w:val="0"/>
          <w:sz w:val="32"/>
          <w:lang w:bidi="ur-PK"/>
        </w:rPr>
        <w:t>امام محمد رحمۃ اللہ علیہ جو امام ابوحنیفہ رحمۃ اللہ علیہ کے شاگرد ہیں ۔ یہ وہ بزرگ ہیں جنہوں نے امام ابوحنیفہ رحمۃ اللہ علیہ کے سارے فقہی احکام اپنی تصانیف کے ذریعہ ہم تک پہنچائے۔ ان کا احسان ہمارے سروں پر اتنا ہے کہ ساری عمر تک ہم ان کے احسان کا صلہ نہیں دے سکتے۔ ان کی لکھی ہوئی کتابیں کئی اونٹوں کے بوجھ کے برابر تھیں ۔ کسی نے ان سے پوچھا کہ حضرت! آپ نے بہت ساری کتابیں لکھیں ہیں لیکن تصوف اور زہد کے موضوع پر کوئی کتاب نہیں لکھی؟ امام محمد رحمۃ اللہ علیہ نے جواب میں فرمایا کہ تم کیسے کہتے ہو کہ میں نے تصوف پر کتاب نہیں لکھی، میں نے جو ’’کتاب البیوع‘‘ لکھی ہے، وہ تصوف ہی کی تو کتاب ہے۔ مطلب یہ تھا کہ خرید و فروخت کے احکام اورلین دین کے احکام حقیقت میں تصوف ہی کے احکام ہیں ۔ اس لئے کہ زہد اور تصوف درحقیقت شریعت کی ٹھیک ٹھیک پیروی کا نام ہے۔ اور شریعت کی ٹھیک ٹھیک پیروی خرید و فروخت اور لین دین کے احکام پر عمل کرنے سے ہوتی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امام محمد رحمۃ اللہ علیہ کے تین حکیمانہ اقوال</w:t>
      </w:r>
    </w:p>
    <w:p>
      <w:pPr>
        <w:jc w:val="right"/>
        <w:bidi/>
      </w:pPr>
      <w:r>
        <w:rPr>
          <w:rFonts w:ascii="Jameel Noori Nastaleeq" w:hAnsi="Jameel Noori Nastaleeq" w:cs="Jameel Noori Nastaleeq"/>
          <w:b w:val="0"/>
          <w:sz w:val="32"/>
          <w:lang w:bidi="ur-PK"/>
        </w:rPr>
        <w:t>موضوع: علم و تعلیم</w:t>
      </w:r>
    </w:p>
    <w:p>
      <w:pPr>
        <w:jc w:val="right"/>
        <w:bidi/>
      </w:pPr>
      <w:r>
        <w:rPr>
          <w:rFonts w:ascii="Jameel Noori Nastaleeq" w:hAnsi="Jameel Noori Nastaleeq" w:cs="Jameel Noori Nastaleeq"/>
          <w:b w:val="0"/>
          <w:sz w:val="32"/>
          <w:lang w:bidi="ur-PK"/>
        </w:rPr>
        <w:t>بیان/کتاب کا نام: معاملاتِ جدیدہ اور علماء کی ذمہ داریاں</w:t>
      </w:r>
    </w:p>
    <w:p>
      <w:pPr>
        <w:jc w:val="right"/>
        <w:bidi/>
      </w:pPr>
      <w:r>
        <w:rPr>
          <w:rFonts w:ascii="Jameel Noori Nastaleeq" w:hAnsi="Jameel Noori Nastaleeq" w:cs="Jameel Noori Nastaleeq"/>
          <w:b w:val="0"/>
          <w:sz w:val="32"/>
          <w:lang w:bidi="ur-PK"/>
        </w:rPr>
        <w:t>حوالہ: اصلاحی خطبات، جلد ۷، صفحہ ۳۱۳ تا ۳۱۴</w:t>
      </w:r>
    </w:p>
    <w:p>
      <w:pPr>
        <w:jc w:val="right"/>
        <w:bidi/>
      </w:pPr>
      <w:r>
        <w:rPr>
          <w:rFonts w:ascii="Jameel Noori Nastaleeq" w:hAnsi="Jameel Noori Nastaleeq" w:cs="Jameel Noori Nastaleeq"/>
          <w:b w:val="0"/>
          <w:sz w:val="32"/>
          <w:lang w:bidi="ur-PK"/>
        </w:rPr>
        <w:t>کردار/راوی: امام محمد بن الحسن الشیبانی</w:t>
      </w:r>
    </w:p>
    <w:p>
      <w:pPr>
        <w:jc w:val="right"/>
        <w:bidi/>
      </w:pPr>
      <w:r>
        <w:rPr>
          <w:rFonts w:ascii="Jameel Noori Nastaleeq" w:hAnsi="Jameel Noori Nastaleeq" w:cs="Jameel Noori Nastaleeq"/>
          <w:b w:val="0"/>
          <w:sz w:val="32"/>
          <w:lang w:bidi="ur-PK"/>
        </w:rPr>
        <w:t>تین باتیں امام محمد رحمۃ اللہ علیہ کی امام سرخسی رحمۃ اللہ علیہ نے تھوڑے بہت وقفے سے آگے پیچھے ذکر کی ہیں ، تینوں بہت عجیب و غریب ہیں ، ایک تو یہی جس کا اوپر ذکر ہوا، دوسری یہ کہ کسی نے امام محمد رحمۃ اللہ علیہ سے پوچھا آپ نے اتنی کتابیں لکھ دیں ۔</w:t>
        <w:br/>
        <w:br/>
        <w:br/>
        <w:br/>
        <w:t>لِمَ لَمْ تُحَرِّرْ فِی الزُّہْدِ شَیْئًا؟</w:t>
        <w:br/>
        <w:t>لیکن زہد و تصوف میں کوئی کتاب کیوں نہیں لکھی؟ جواب میں آپ نے فرمایا کہ میں نے کتاب البیوع جو لکھی ہے وہ کتاب الزہد ہے۔ تیسری بات یہ کہ کسی نے ان سے پوچھا کہ ہم اکثر و بیشتر آپ کو دیکھتے ہیں کہ ہنسی آپ کے چہرے پر نہیں آتی، ہروقت غمگین رہتے ہیں ، جیسے آپ کو کوئی تشویش ہو، جواب میں فرمایا: مَابَالُ رَجُلٍ جَعَلَ النَّاسُ قَنْطَرَۃً یَمُرُّوْنَ عَلَیْہَا۔</w:t>
        <w:br/>
        <w:t>’اس شخص کا کیا حال پوچھتے ہو جس کی گردن کو لوگوں نے پل بنایا ہو، اور وہ اس پر گزرتے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امام مالک رحمۃ اللہ علیہ کا روزانہ نیا جوڑا پہننا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۲۸۸ تا ۲۸۹</w:t>
      </w:r>
    </w:p>
    <w:p>
      <w:pPr>
        <w:jc w:val="right"/>
        <w:bidi/>
      </w:pPr>
      <w:r>
        <w:rPr>
          <w:rFonts w:ascii="Jameel Noori Nastaleeq" w:hAnsi="Jameel Noori Nastaleeq" w:cs="Jameel Noori Nastaleeq"/>
          <w:b w:val="0"/>
          <w:sz w:val="32"/>
          <w:lang w:bidi="ur-PK"/>
        </w:rPr>
        <w:t>کردار/راوی: امام مالک</w:t>
      </w:r>
    </w:p>
    <w:p>
      <w:pPr>
        <w:jc w:val="right"/>
        <w:bidi/>
      </w:pPr>
      <w:r>
        <w:rPr>
          <w:rFonts w:ascii="Jameel Noori Nastaleeq" w:hAnsi="Jameel Noori Nastaleeq" w:cs="Jameel Noori Nastaleeq"/>
          <w:b w:val="0"/>
          <w:sz w:val="32"/>
          <w:lang w:bidi="ur-PK"/>
        </w:rPr>
        <w:t xml:space="preserve">ہمارے بزرگوں میں بھی ایسے لوگ گزرے ہیں جو بہت اچھا اور عمدہ لباس پہنا کرتے تھے، حضرت امام مالک رحمۃ اللہ علیہ کا نام آپ نے سنا ہوگا، </w:t>
        <w:br/>
        <w:br/>
        <w:br/>
        <w:br/>
        <w:t>جو بڑے درجے کے امام گزرے ہیں ، مدینہ طیبہ کے رہنے والے۔ امام دارالہجرۃ، ان کے بارے میں ایک جگہ لکھا ہوا دیکھا کہ وہ ہرروز ایک نیا جوڑا پہنا کرتے تھے، گویا کہ ان کے لئے سال میں تین سو ساٹھ جوڑے بنتے تھے، اورجو جوڑا یک دن پہنا، وہ دوبارہ بدن پر نہیں آتا تھا۔ دوسرے دن دوسرا جوڑا تیسرے دن تیسرا جوڑا۔ کسی کو خیال آیا کہ ہرروز نیا جوڑا پہننا تو اسراف ہے، چنانچہ اس نے آپ سے کہا کہ حضرت یہ روزانہ نیا جوڑا پہننا تو اسراف میں داخل ہے؟ انہوں نے جواب دیا کہ میں کیا کروں ؟ بات دراصل یہ ہے کہ جب سال شروع ہوتا ہے تو میرا ایک دوست تین سو ساٹھ جوڑے سلواکر میرے گھر لے آتا ہے اور یہ کہتا ہے کہ یہ آپ کا روز کا ایک جوڑا ہے، اب میں نے خود سے تو اس بات کا اہتمام نہیں کیا کہ روزانہ ایک نیا جوڑا پہنوں ، اگرمیں ان جوڑوں کو واپس کردوں تو اسکی دل شکنی ہوتی ہے، اوراگر نہ پہنوں تو بھی اس کا مقصد حاصل نہیں ہوگا، اس لئے کہ اس کے ہدیہ دینے کا مقصد یہ ہے کہ میں روزانہ نیا جوڑا پہنوں ۔ اس لئے میں روزانہ ایک جوڑا بدلتا ہوں ۔ اور اس کواتارنے کے بعد کسی مستحق کو دیدیتا ہوں ، جس کی وجہ سے بہت سے اللہ کے بندوں کا بھلا ہوجاتا ہے۔ بہرحال ان کا روزانہ نیا جوڑا پہننا اپنے دل کو خوش کرنے کے لئے تھا، دکھاوے کے لئے نہیں تھا، اور جس نے ہدیہ دیا تھا اس کا دل خوش کرنے کی خاطر پہن لیا۔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قاضی بکار بن قتیبہ رحمۃ اللہ علیہ کا بادشاہ کے ہدیے سنبھال کر رکھنا اور معزولی پر جوں کے توں واپس کرنا</w:t>
      </w:r>
    </w:p>
    <w:p>
      <w:pPr>
        <w:jc w:val="right"/>
        <w:bidi/>
      </w:pPr>
      <w:r>
        <w:rPr>
          <w:rFonts w:ascii="Jameel Noori Nastaleeq" w:hAnsi="Jameel Noori Nastaleeq" w:cs="Jameel Noori Nastaleeq"/>
          <w:b w:val="0"/>
          <w:sz w:val="32"/>
          <w:lang w:bidi="ur-PK"/>
        </w:rPr>
        <w:t>موضوع: قاضی بکار بن قتیبہ رحمۃ اللہ علیہ</w:t>
      </w:r>
    </w:p>
    <w:p>
      <w:pPr>
        <w:jc w:val="right"/>
        <w:bidi/>
      </w:pPr>
      <w:r>
        <w:rPr>
          <w:rFonts w:ascii="Jameel Noori Nastaleeq" w:hAnsi="Jameel Noori Nastaleeq" w:cs="Jameel Noori Nastaleeq"/>
          <w:b w:val="0"/>
          <w:sz w:val="32"/>
          <w:lang w:bidi="ur-PK"/>
        </w:rPr>
        <w:t>بیان/کتاب کا نام: رمضان کس طرح گزاریں؟</w:t>
      </w:r>
    </w:p>
    <w:p>
      <w:pPr>
        <w:jc w:val="right"/>
        <w:bidi/>
      </w:pPr>
      <w:r>
        <w:rPr>
          <w:rFonts w:ascii="Jameel Noori Nastaleeq" w:hAnsi="Jameel Noori Nastaleeq" w:cs="Jameel Noori Nastaleeq"/>
          <w:b w:val="0"/>
          <w:sz w:val="32"/>
          <w:lang w:bidi="ur-PK"/>
        </w:rPr>
        <w:t>حوالہ: اصلاحی خطبات، جلد ۱۰، صفحہ ۹۳ تا ۹۵</w:t>
      </w:r>
    </w:p>
    <w:p>
      <w:pPr>
        <w:jc w:val="right"/>
        <w:bidi/>
      </w:pPr>
      <w:r>
        <w:rPr>
          <w:rFonts w:ascii="Jameel Noori Nastaleeq" w:hAnsi="Jameel Noori Nastaleeq" w:cs="Jameel Noori Nastaleeq"/>
          <w:b w:val="0"/>
          <w:sz w:val="32"/>
          <w:lang w:bidi="ur-PK"/>
        </w:rPr>
        <w:t>کردار/راوی: بکار بن قتیبہ</w:t>
      </w:r>
    </w:p>
    <w:p>
      <w:pPr>
        <w:jc w:val="right"/>
        <w:bidi/>
      </w:pPr>
      <w:r>
        <w:rPr>
          <w:rFonts w:ascii="Jameel Noori Nastaleeq" w:hAnsi="Jameel Noori Nastaleeq" w:cs="Jameel Noori Nastaleeq"/>
          <w:b w:val="0"/>
          <w:sz w:val="32"/>
          <w:lang w:bidi="ur-PK"/>
        </w:rPr>
        <w:t>ایک قاضی گزرے ہیں قاضی بکاّر بن قتیبہ رحمۃ اللہ علیہ، یہ بڑے درجے کے محدثین میں سے ہیں ۔ دینی مدارس میں حدیث کی کتاب ’’طحاوی شریف‘‘ پڑھائی جاتی</w:t>
        <w:br/>
        <w:br/>
        <w:br/>
        <w:br/>
        <w:t>ہے اس کے مصنف ہیں امام طحاوی رحمۃ اللہ علیہ، یہ ان کے استاذ ہیں ۔ ان کے زمانے میں جو بادشاہ تھا وہ ان پر مہربان ہوگیا اور ایسا مہربان ہوگیا کہ ہرمعاملے میں ان سے صلاح و مشورہ ہورہا ہے، ہرمعاملے میں ان کو بلایا جارہا ہے، ہردعوت میں ان کو بلایا جارہا ہے۔ حتیٰ کہ ان کو پورے ملک کا قاضی بنادیا۔ اوراب سارے فیصلے ان کے پاس آرہے ہیں ، دن رات بادشاہ کے ساتھ اٹھنا بیٹھنا ہے، جو سفارش کرتے ہیں بادشاہ ان کی سفارش کو قبول کرلیتا ہے۔ ایک عرصہ دراز تک یہ سلسہ جاری رہا۔ یہ اپنا قضا کا کام بھی کرتے رہے اور جو مناسب مشورہ ہوتا وہ بادشاہ کو دے دیا کرتے تھے۔</w:t>
        <w:br/>
        <w:t>چونکہ وہ تو عالم اور قاضی تھے، بادشاہ کے غلام تو نہیں تھے، تو ایک مرتبہ بادشاہ نے غلط کام کردیا، قاضی صاحب نے فتویٰ دے دیا کہ بادشاہ کا یہ کام غلط ہے اور درست نہیں ہے، اور یہ کام شریعت کے خلاف ہے۔ اب بادشاہ سلامت ناراض ہوگئے کہ ہم اتنے عرصے تک ان کو کھلاتے پلاتے رہے، ان کو ہدیئے تحفے دیتے رہے اور ان کی سفارش قبول کرتے رہے اور اب انہوں نے ہمارے خلاف ہی فتویٰ دے دیا۔ چنانچہ فوراً ان کو قاضی کے عہدے سے معزول کردیا۔</w:t>
        <w:br/>
        <w:t>یہ دنیاوی بادشاہ بڑے تنگ ظرف ہوتے ہیں ، دیکھنے میں بڑے سخی نظر آتے ہیں لیکن تنگ ظرف ہوتے ہیں ، تو صرف یہ نہیں کیا کہ ان کو قضا کے عہدے سے معزول کردیا بلکہ ان کے پاس اپنا قاصد بھیجا کہ جاکر ان سے کہو کہ ہم نے آج تک تمہیں جتنے ہدیئے تحفے دیئے ہیں وہ سب واپس کرو، اس لئے کہ اب تم نے ہماری مرضی کے خلاف کام شروع کردیا ہے۔</w:t>
        <w:br/>
        <w:t>اب آپ اندازہ کریں کہ کئی سالوں کے وہ ہدایا، کبھی کچھ دیا ہوگا، کبھی کچھ بھیجا ہوگا لیکن جب بادشاہ کا وہ آدمی آیا تو آپ اس آدمی کو اپنے گھر کے اندر ایک کمرے میں لے گئے اور ایک الماری کا تالا کھولا تو وہ پوری الماری تھیلیوں سے بھری ہوئی تھی آپ نے اس قاصد سے کہا کہ تمہارے بادشاہ کے پاس سے جو تحفے کی تھیلیاں آتی تھیں وہ سب اس الماری کے اندر رکھی ہوئی ہیں ، اور ان پر جو مہر لگی تھی</w:t>
        <w:br/>
        <w:br/>
        <w:br/>
        <w:br/>
        <w:t>وہ مہر بھی ابھی تک نہیں ٹوٹی یہ ساری تھیلیاں اٹھاکر لے جائو۔ اس لئے کہ جس دن بادشاہ سے تعلق قائم ہوا الحمد للہ اسی دن حضور اقدس  ﷺ کا یہ ارشاد ذہن میں تھا کہ: ’’أَحْبِبْ حَبِیْبَکَ ہَوْنًا مَّاعَسٰی أَنْ یَکُونَ بَغِیْضَکَ یَوْمًا مَّا‘‘ اور مجھے اندازہ تھا کہ شاید کوئی وقت ایسا آئے گا کہ مجھے یہ سارے تحفے واپس کرنے پڑیں گے۔ الحمد للہ بادشاہ کے دیئے ہوئے ہدیئے اور تحفوں میں سے ایک ذرہ بھی آج تک اپنے استعمال میں نہیں لایا۔ یہ ہے حضور اقدس  ﷺ کے ارشاد پر عمل کا صحیح نمونہ۔ یہ نہیں کہ جب دوستی ہوگئی تو اب ہرطرح کا فائدہ اٹھایا جارہا ہے اورجب دشمنی ہوئی تو اب پریشانی اور شرمندگی ہورہی ہے اللہ تعالیٰ ہمیں اس سے محفوظ رکھے۔ آمین۔</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امام ابوحنیفہ (6): امام ابوحنیفہ رحمۃ اللہ علیہ کا بار بار بلاوجہ دستک دینے والے شخص پر غصہ نہ کرنا، امام ابوحنیفہ رحمۃ اللہ علیہ کا عیب دار کپڑا فروخت ہونے پر گاہک تلاش کرنا، امام ابوحنیفہ رحمۃ اللہ علیہ کا غیبت سے بچنے کا اصول، امام ابوحنیفہ رحمۃ اللہ علیہ کا نہر میں نہانے کی سمت کے بارے میں سوال کا حکیمانہ جواب، امام ابوحنیفہ رحمۃ اللہ علیہ کا گالیاں دینے والے کو خود موقع دینا، امام ابوحنیفہ رحمۃ اللہ علیہ کو سفیان ثوری رحمۃ اللہ علیہ کا ’’بخیل‘‘ کہنا</w:t>
      </w:r>
    </w:p>
    <w:p>
      <w:pPr>
        <w:jc w:val="right"/>
        <w:bidi/>
      </w:pPr>
      <w:r>
        <w:rPr>
          <w:rFonts w:ascii="Jameel Noori Nastaleeq" w:hAnsi="Jameel Noori Nastaleeq" w:cs="Jameel Noori Nastaleeq"/>
          <w:b w:val="0"/>
          <w:sz w:val="32"/>
          <w:lang w:bidi="ur-PK"/>
        </w:rPr>
        <w:t>امام غزالی (1): امام غزالی رحمۃ اللہ علیہ کے بھائی کا نماز میں فقہی مسئلہ سوچنے پر ان کے پیچھے نماز نہ پڑھنا</w:t>
      </w:r>
    </w:p>
    <w:p>
      <w:pPr>
        <w:jc w:val="right"/>
        <w:bidi/>
      </w:pPr>
      <w:r>
        <w:rPr>
          <w:rFonts w:ascii="Jameel Noori Nastaleeq" w:hAnsi="Jameel Noori Nastaleeq" w:cs="Jameel Noori Nastaleeq"/>
          <w:b w:val="0"/>
          <w:sz w:val="32"/>
          <w:lang w:bidi="ur-PK"/>
        </w:rPr>
        <w:t>امام مالک (1): حضرت امام مالک رحمۃ اللہ علیہ کا روزانہ نیا جوڑا پہننا</w:t>
      </w:r>
    </w:p>
    <w:p>
      <w:pPr>
        <w:jc w:val="right"/>
        <w:bidi/>
      </w:pPr>
      <w:r>
        <w:rPr>
          <w:rFonts w:ascii="Jameel Noori Nastaleeq" w:hAnsi="Jameel Noori Nastaleeq" w:cs="Jameel Noori Nastaleeq"/>
          <w:b w:val="0"/>
          <w:sz w:val="32"/>
          <w:lang w:bidi="ur-PK"/>
        </w:rPr>
        <w:t>امام محمد بن الحسن الشیبانی (2): امام محمد رحمۃ اللہ علیہ کا کتاب البیوع کو تصوف کی کتاب کہنا، امام محمد رحمۃ اللہ علیہ کے تین حکیمانہ اقوال</w:t>
      </w:r>
    </w:p>
    <w:p>
      <w:pPr>
        <w:jc w:val="right"/>
        <w:bidi/>
      </w:pPr>
      <w:r>
        <w:rPr>
          <w:rFonts w:ascii="Jameel Noori Nastaleeq" w:hAnsi="Jameel Noori Nastaleeq" w:cs="Jameel Noori Nastaleeq"/>
          <w:b w:val="0"/>
          <w:sz w:val="32"/>
          <w:lang w:bidi="ur-PK"/>
        </w:rPr>
        <w:t>بکار بن قتیبہ (1): قاضی بکار بن قتیبہ رحمۃ اللہ علیہ کا بادشاہ کے ہدیے سنبھال کر رکھنا اور معزولی پر جوں کے توں واپس کرنا</w:t>
      </w:r>
    </w:p>
    <w:p>
      <w:pPr>
        <w:jc w:val="right"/>
        <w:bidi/>
      </w:pPr>
      <w:r>
        <w:rPr>
          <w:rFonts w:ascii="Jameel Noori Nastaleeq" w:hAnsi="Jameel Noori Nastaleeq" w:cs="Jameel Noori Nastaleeq"/>
          <w:b w:val="0"/>
          <w:sz w:val="32"/>
          <w:lang w:bidi="ur-PK"/>
        </w:rPr>
        <w:t>سفیان ثوری (1): امام ابوحنیفہ رحمۃ اللہ علیہ کو سفیان ثوری رحمۃ اللہ علیہ کا ’’بخیل‘‘ کہنا</w:t>
      </w:r>
    </w:p>
    <w:p>
      <w:pPr>
        <w:jc w:val="right"/>
        <w:bidi/>
      </w:pPr>
      <w:r>
        <w:rPr>
          <w:rFonts w:ascii="Jameel Noori Nastaleeq" w:hAnsi="Jameel Noori Nastaleeq" w:cs="Jameel Noori Nastaleeq"/>
          <w:b w:val="0"/>
          <w:sz w:val="32"/>
          <w:lang w:bidi="ur-PK"/>
        </w:rPr>
        <w:t>سلیمان اعمش (2): امام اعمش رحمۃ اللہ علیہ — لنگڑے شاگرد کا سبق آموز مکالمہ، امام اعمش رحمۃ اللہ علیہ — لنگڑے شاگرد کا سبق آموز مکالمہ</w:t>
      </w:r>
    </w:p>
    <w:p>
      <w:pPr>
        <w:jc w:val="right"/>
        <w:bidi/>
      </w:pPr>
      <w:r>
        <w:rPr>
          <w:rFonts w:ascii="Jameel Noori Nastaleeq" w:hAnsi="Jameel Noori Nastaleeq" w:cs="Jameel Noori Nastaleeq"/>
          <w:b w:val="0"/>
          <w:sz w:val="32"/>
          <w:lang w:bidi="ur-PK"/>
        </w:rPr>
        <w:t>مفتی محمد شفیع (1): امام اعمش رحمۃ اللہ علیہ — لنگڑے شاگرد کا سبق آموز مکالمہ</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(12): امام ابوحنیفہ رحمۃ اللہ علیہ کا بار بار بلاوجہ دستک دینے والے شخص پر غصہ نہ کرنا، امام ابوحنیفہ رحمۃ اللہ علیہ کا عیب دار کپڑا فروخت ہونے پر گاہک تلاش کرنا، امام ابوحنیفہ رحمۃ اللہ علیہ کا غیبت سے بچنے کا اصول، امام ابوحنیفہ رحمۃ اللہ علیہ کا نہر میں نہانے کی سمت کے بارے میں سوال کا حکیمانہ جواب، امام ابوحنیفہ رحمۃ اللہ علیہ کا گالیاں دینے والے کو خود موقع دینا، امام ابوحنیفہ رحمۃ اللہ علیہ کو سفیان ثوری رحمۃ اللہ علیہ کا ’’بخیل‘‘ کہنا، امام اعمش رحمۃ اللہ علیہ — لنگڑے شاگرد کا سبق آموز مکالمہ، امام غزالی رحمۃ اللہ علیہ کے بھائی کا نماز میں فقہی مسئلہ سوچنے پر ان کے پیچھے نماز نہ پڑھنا، امام محمد رحمۃ اللہ علیہ کا کتاب البیوع کو تصوف کی کتاب کہنا، امام محمد رحمۃ اللہ علیہ کے تین حکیمانہ اقوال...</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