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تابعین و تبع تابعین</w:t>
      </w:r>
    </w:p>
    <w:p>
      <w:pPr>
        <w:jc w:val="right"/>
        <w:bidi/>
      </w:pPr>
      <w:r>
        <w:rPr>
          <w:rFonts w:ascii="Jameel Noori Nastaleeq" w:hAnsi="Jameel Noori Nastaleeq" w:cs="Jameel Noori Nastaleeq"/>
          <w:b w:val="0"/>
          <w:sz w:val="28"/>
          <w:lang w:bidi="ur-PK"/>
        </w:rPr>
        <w:t>کل واقعات: 5   |   کل روایات: 6</w:t>
      </w:r>
    </w:p>
    <w:p>
      <w:r>
        <w:br w:type="page"/>
      </w:r>
    </w:p>
    <w:p>
      <w:pPr>
        <w:pStyle w:val="Heading1"/>
        <w:jc w:val="right"/>
        <w:bidi/>
      </w:pPr>
      <w:r>
        <w:rPr>
          <w:rFonts w:ascii="Jameel Noori Nastaleeq" w:hAnsi="Jameel Noori Nastaleeq" w:cs="Jameel Noori Nastaleeq"/>
          <w:b/>
          <w:sz w:val="40"/>
          <w:lang w:bidi="ur-PK"/>
        </w:rPr>
        <w:t>1. حافظ ابن حجر رحمۃ اللہ علیہ اور وقت کی قدر</w:t>
      </w:r>
    </w:p>
    <w:p>
      <w:pPr>
        <w:jc w:val="right"/>
        <w:bidi/>
      </w:pPr>
      <w:r>
        <w:rPr>
          <w:rFonts w:ascii="Jameel Noori Nastaleeq" w:hAnsi="Jameel Noori Nastaleeq" w:cs="Jameel Noori Nastaleeq"/>
          <w:b w:val="0"/>
          <w:sz w:val="32"/>
          <w:lang w:bidi="ur-PK"/>
        </w:rPr>
        <w:t>موضوع: ایک ایک لمحے کی قدر</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195-196</w:t>
      </w:r>
    </w:p>
    <w:p>
      <w:pPr>
        <w:jc w:val="right"/>
        <w:bidi/>
      </w:pPr>
      <w:r>
        <w:rPr>
          <w:rFonts w:ascii="Jameel Noori Nastaleeq" w:hAnsi="Jameel Noori Nastaleeq" w:cs="Jameel Noori Nastaleeq"/>
          <w:b w:val="0"/>
          <w:sz w:val="32"/>
          <w:lang w:bidi="ur-PK"/>
        </w:rPr>
        <w:t>کردار/راوی: حافظ ابن حجر عسقلانی رحمۃ اللہ علیہ</w:t>
      </w:r>
    </w:p>
    <w:p>
      <w:pPr>
        <w:jc w:val="right"/>
        <w:bidi/>
      </w:pPr>
      <w:r>
        <w:rPr>
          <w:rFonts w:ascii="Jameel Noori Nastaleeq" w:hAnsi="Jameel Noori Nastaleeq" w:cs="Jameel Noori Nastaleeq"/>
          <w:b w:val="0"/>
          <w:sz w:val="32"/>
          <w:lang w:bidi="ur-PK"/>
        </w:rPr>
        <w:t>حافظ ابن حجر رحمۃ اللہ علیہ اور وقت کی قدر</w:t>
        <w:br/>
        <w:t>حافظ ابن حجر رحمۃ اللہ علیہ بڑے درجے کے محدثین میں سے ہیں اور بخاری شریف کے شارح ہیں ، اور علم کے پہاڑ ہیں ، عمل کے جس مقام پر اللہ تعالیٰ نے ان کو پہنچایا تھا آج انسان اس مقام کا تصور بھی نہیں کرسکتا، عالم اور مصنف اور محدث کے نام سے مشہور ہیں ۔ ان کے حالات میں لکھا ہے کہ جس وقت تصنیف کر رہے ہوتے تو کتاب لکھتے لکھتے جب قلم کا قط خراب ہوجاتا۔ اس زمانے میں لکڑی کے قلم ہوتے تھے اور بار بار اس کا قط بنانا پڑتا تھا۔ تو اس کو چاقو سے دوبارہ درست کرنا پڑتا تھا اور اس میں تھوڑا سا وقت لگتا تو یہ وقت بھی بیکار گزارنا گوارہ نہیں تھا۔ چنانچہ جتنا وقت قط لگانے میں گزرتا اتنی دیر تیسرا کلمہ ’’سُبْحَانَ اللّٰہِ وَالْحَمْدُ لِلّٰہِ، وَلآإِلٰہَ اِلاَّ اللّٰہُ وَاللّٰہُ أَکْبَرْ‘‘ پڑھتے رہتے تھے تاکہ یہ وقت بھی ضائع نہ ہوجائے۔ اس لئے کہ جو وقت تصنیف کرنے میں گزر رہا ہے وہ تو اللہ تعالیٰ کی عبادت ہی میں گزر رہا ہے۔ لیکن جو چند لمحات ملے ہیں ۔ اس کو کیوں ضائع کریں اور اس میں تیسرا کلمہ پڑھ لیں تاکہ یہ لمحات بھی بے کار نہ جائیں ۔ بہرحال! حضوراقدس  ﷺ کے اس ارشاد کا حاصل یہ ہے کہ وقت کی قدر پہنچانیں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حافظ ابن حجر عسقلانی رحمۃ اللہ علیہ کا زمزم پی کر امام ذہبی جیسے حافظے کی دعا مانگنا (رشک)</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حافظ ابن حجر عسقلانی رحمۃ اللہ علیہ کا زمزم پی کر امام ذہبی جیسے حافظے کی دعا مانگنا (رشک)</w:t>
      </w:r>
    </w:p>
    <w:p>
      <w:pPr>
        <w:jc w:val="right"/>
        <w:bidi/>
      </w:pPr>
      <w:r>
        <w:rPr>
          <w:rFonts w:ascii="Jameel Noori Nastaleeq" w:hAnsi="Jameel Noori Nastaleeq" w:cs="Jameel Noori Nastaleeq"/>
          <w:b w:val="0"/>
          <w:sz w:val="32"/>
          <w:lang w:bidi="ur-PK"/>
        </w:rPr>
        <w:t>موضوع: حافظ ابن حجر عسقلانی رحمۃ اللہ علیہ</w:t>
      </w:r>
    </w:p>
    <w:p>
      <w:pPr>
        <w:jc w:val="right"/>
        <w:bidi/>
      </w:pPr>
      <w:r>
        <w:rPr>
          <w:rFonts w:ascii="Jameel Noori Nastaleeq" w:hAnsi="Jameel Noori Nastaleeq" w:cs="Jameel Noori Nastaleeq"/>
          <w:b w:val="0"/>
          <w:sz w:val="32"/>
          <w:lang w:bidi="ur-PK"/>
        </w:rPr>
        <w:t>بیان/کتاب کا نام: سورۃ الفلق (۲)</w:t>
      </w:r>
    </w:p>
    <w:p>
      <w:pPr>
        <w:jc w:val="right"/>
        <w:bidi/>
      </w:pPr>
      <w:r>
        <w:rPr>
          <w:rFonts w:ascii="Jameel Noori Nastaleeq" w:hAnsi="Jameel Noori Nastaleeq" w:cs="Jameel Noori Nastaleeq"/>
          <w:b w:val="0"/>
          <w:sz w:val="32"/>
          <w:lang w:bidi="ur-PK"/>
        </w:rPr>
        <w:t>حوالہ: اصلاحی خطبات، جلد ۱۸، صفحہ ۲۰۴ تا ۲۰۵</w:t>
      </w:r>
    </w:p>
    <w:p>
      <w:pPr>
        <w:jc w:val="right"/>
        <w:bidi/>
      </w:pPr>
      <w:r>
        <w:rPr>
          <w:rFonts w:ascii="Jameel Noori Nastaleeq" w:hAnsi="Jameel Noori Nastaleeq" w:cs="Jameel Noori Nastaleeq"/>
          <w:b w:val="0"/>
          <w:sz w:val="32"/>
          <w:lang w:bidi="ur-PK"/>
        </w:rPr>
        <w:t>کردار/راوی: ابن حجر عسقلانی</w:t>
      </w:r>
    </w:p>
    <w:p>
      <w:pPr>
        <w:jc w:val="right"/>
        <w:bidi/>
      </w:pPr>
      <w:r>
        <w:rPr>
          <w:rFonts w:ascii="Jameel Noori Nastaleeq" w:hAnsi="Jameel Noori Nastaleeq" w:cs="Jameel Noori Nastaleeq"/>
          <w:b w:val="0"/>
          <w:sz w:val="32"/>
          <w:lang w:bidi="ur-PK"/>
        </w:rPr>
        <w:t>حافظ ابن حجر رحمۃ اللہ علیہ جو بڑے درجے کے محدثین اور علماء میں سے ہیں ، وہ جب مکہ مکرمہ گئے حج کرنے کے لئے تو حدیث شریف میں آتا ہے کہ زمزم پیتے وقت آدمی جو دعا کرے، وہ اللہ تعالیٰ قبول فرماتے ہیں : مَائُ زَمْزَمَ لِمَا شُرِبَ لَہٗ</w:t>
        <w:br/>
        <w:t>زمز م جس نیت سے پیا جائے، اللہ تعالیٰ وہ نیت پوری فرمادیتے ہیں ، یہ کہتے ہیں کہ جب میں نے زمزم پیا تو زمزم پیتے وقت میں نے دعا کی یا اللہ ! مجھے حافط ذہبی جیسا حافظہ عطا فرمادیجئے ، تو یہ رشک ہے، اس میں کوئی گناہ نہیں ، یہ کوئی ناجائز بات نہیں ، لیکن یہ جذبہ کہ دوسروں سے نعمت چھن جائے، مجھے ملے، یا نہ ملے،</w:t>
        <w:br/>
        <w:br/>
        <w:br/>
        <w:br/>
        <w:t>یہ حسد ہوتا ہے ، اللہ بچائے ، یہ بہت بری بیماری ہے، بہت ہی بری بیماری ہے، اور بسا اوقات دلوں میں پیدا ہوجاتی ہے ، اور آخر کار حسد کا انجام یہ ہے کہ آدمی حسد ی آگ میں جل جل کر خود ہی بھن جاتا ہے، لیکن اس کی کوشش یہ ہوتی ہے کہ کسی طرح اس کو تکلیف پہنچادوں ، اس کی غیبت کرے گا ، اس کی برائیاں کرے گا، لوگوں میں اس کو بدنام کرنے کی کوشش کرے گا ، اور جادو کرے گا، ٹوٹکا کرے گا، اس قسم کے سارے شر پہنچانے کی کوشش کرتا ہے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حافظ ابن حجر عسقلانی رحمۃ اللہ علیہ کی زمزم پی کر امام ذہبی جیسا حافظہ مانگنے کی دعا (دوسری روایت)</w:t>
      </w:r>
    </w:p>
    <w:p>
      <w:pPr>
        <w:jc w:val="right"/>
        <w:bidi/>
      </w:pPr>
      <w:r>
        <w:rPr>
          <w:rFonts w:ascii="Jameel Noori Nastaleeq" w:hAnsi="Jameel Noori Nastaleeq" w:cs="Jameel Noori Nastaleeq"/>
          <w:b w:val="0"/>
          <w:sz w:val="32"/>
          <w:lang w:bidi="ur-PK"/>
        </w:rPr>
        <w:t>موضوع: حافظ ابن حجر عسقلانی رحمۃ اللہ علیہ</w:t>
      </w:r>
    </w:p>
    <w:p>
      <w:pPr>
        <w:jc w:val="right"/>
        <w:bidi/>
      </w:pPr>
      <w:r>
        <w:rPr>
          <w:rFonts w:ascii="Jameel Noori Nastaleeq" w:hAnsi="Jameel Noori Nastaleeq" w:cs="Jameel Noori Nastaleeq"/>
          <w:b w:val="0"/>
          <w:sz w:val="32"/>
          <w:lang w:bidi="ur-PK"/>
        </w:rPr>
        <w:t>بیان/کتاب کا نام: سورۃ الفلق (۳)</w:t>
      </w:r>
    </w:p>
    <w:p>
      <w:pPr>
        <w:jc w:val="right"/>
        <w:bidi/>
      </w:pPr>
      <w:r>
        <w:rPr>
          <w:rFonts w:ascii="Jameel Noori Nastaleeq" w:hAnsi="Jameel Noori Nastaleeq" w:cs="Jameel Noori Nastaleeq"/>
          <w:b w:val="0"/>
          <w:sz w:val="32"/>
          <w:lang w:bidi="ur-PK"/>
        </w:rPr>
        <w:t>حوالہ: اصلاحی خطبات، جلد ۱۸، صفحہ ۲۲۰ تا ۲۲۳</w:t>
      </w:r>
    </w:p>
    <w:p>
      <w:pPr>
        <w:jc w:val="right"/>
        <w:bidi/>
      </w:pPr>
      <w:r>
        <w:rPr>
          <w:rFonts w:ascii="Jameel Noori Nastaleeq" w:hAnsi="Jameel Noori Nastaleeq" w:cs="Jameel Noori Nastaleeq"/>
          <w:b w:val="0"/>
          <w:sz w:val="32"/>
          <w:lang w:bidi="ur-PK"/>
        </w:rPr>
        <w:t>کردار/راوی: ابن حجر عسقلانی</w:t>
      </w:r>
    </w:p>
    <w:p>
      <w:pPr>
        <w:jc w:val="right"/>
        <w:bidi/>
      </w:pPr>
      <w:r>
        <w:rPr>
          <w:rFonts w:ascii="Jameel Noori Nastaleeq" w:hAnsi="Jameel Noori Nastaleeq" w:cs="Jameel Noori Nastaleeq"/>
          <w:b w:val="0"/>
          <w:sz w:val="32"/>
          <w:lang w:bidi="ur-PK"/>
        </w:rPr>
        <w:t xml:space="preserve">حضرت حافظ ابن حجر رحمۃ اللہ علیہ جب حج کرنے کے لئے گئے تو حدیث میں ہے : </w:t>
        <w:br/>
        <w:t xml:space="preserve">مَا ئُ زَمْزَمَ لِمَا شُرِبَ لَہٗ </w:t>
        <w:br/>
        <w:t xml:space="preserve">جب آدمی زم زم کا پانی پیتا ہے تو اس کو پیتے وقت جو دعا کرے ، تو اللہ تبارک و تعالیٰ قبول فرماتے ہیں تو حضرت حافظ ابن حجر نے دعا یہ کی تھی کہ یا اللہ مجھے حضرت حافظ شمس الدین ذہبی رحمۃ اللہ علیہ جیسا حافظہ دے دیجئے ، یعنی جیسا ان کا حافظہ تھا ایسا ہی حافظہ ان کو بھی مل جائے تو یہ رشک ہے، اس میں کوئی مضائقہ نہیں ، ہاں اگر یہ ہوتا کہ ان سے چھن جائے تو یہ حسد ہوتا ، لیکن ان کو تو ملا ہی ہے ، اے اللہ ! مجھے بھی دیدیجئے ، تو اس میں کوئی مضائقہ نہیں ، اللہ تبارک وتعالیٰ اپنے فضل وکرم سے اپنی رحمت سے ہم سب کو حسد کی بیماری سے محفوظ رکھے، اور اس قسم کے اگر خیالات آتے ہیں ، یا آئے ہیں تو اللہ تبارک وتعالیٰ ان کو معاف فرمادے اور ان کو دور کرنے کی توفیق عطا فرمائے ۔ آمین </w:t>
        <w:br/>
        <w:br/>
        <w:t xml:space="preserve">وآخر دعوانا ان الحمد للّٰہ ربّ العالمین </w:t>
        <w:br/>
        <w:t>ززز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حجاج بن یوسف کے پوچھنے پر حضرت سعید بن جبیر رحمۃ اللہ علیہ کا 'انت القاسط العادل' کہہ کر بلاغت سے حقیقت بیان کرنا</w:t>
      </w:r>
    </w:p>
    <w:p>
      <w:pPr>
        <w:jc w:val="right"/>
        <w:bidi/>
      </w:pPr>
      <w:r>
        <w:rPr>
          <w:rFonts w:ascii="Jameel Noori Nastaleeq" w:hAnsi="Jameel Noori Nastaleeq" w:cs="Jameel Noori Nastaleeq"/>
          <w:b w:val="0"/>
          <w:sz w:val="32"/>
          <w:lang w:bidi="ur-PK"/>
        </w:rPr>
        <w:t>موضوع: حضرت سعید بن جبیر رحمۃ اللہ علیہ</w:t>
      </w:r>
    </w:p>
    <w:p>
      <w:pPr>
        <w:jc w:val="right"/>
        <w:bidi/>
      </w:pPr>
      <w:r>
        <w:rPr>
          <w:rFonts w:ascii="Jameel Noori Nastaleeq" w:hAnsi="Jameel Noori Nastaleeq" w:cs="Jameel Noori Nastaleeq"/>
          <w:b w:val="0"/>
          <w:sz w:val="32"/>
          <w:lang w:bidi="ur-PK"/>
        </w:rPr>
        <w:t>بیان/کتاب کا نام: درس ختم صحیح بخاری ۱۴۲۰؁ھ</w:t>
      </w:r>
    </w:p>
    <w:p>
      <w:pPr>
        <w:jc w:val="right"/>
        <w:bidi/>
      </w:pPr>
      <w:r>
        <w:rPr>
          <w:rFonts w:ascii="Jameel Noori Nastaleeq" w:hAnsi="Jameel Noori Nastaleeq" w:cs="Jameel Noori Nastaleeq"/>
          <w:b w:val="0"/>
          <w:sz w:val="32"/>
          <w:lang w:bidi="ur-PK"/>
        </w:rPr>
        <w:t>حوالہ: اصلاحی خطبات، جلد ۱۴، صفحہ ۱۶۶ تا ۱۶۹</w:t>
      </w:r>
    </w:p>
    <w:p>
      <w:pPr>
        <w:jc w:val="right"/>
        <w:bidi/>
      </w:pPr>
      <w:r>
        <w:rPr>
          <w:rFonts w:ascii="Jameel Noori Nastaleeq" w:hAnsi="Jameel Noori Nastaleeq" w:cs="Jameel Noori Nastaleeq"/>
          <w:b w:val="0"/>
          <w:sz w:val="32"/>
          <w:lang w:bidi="ur-PK"/>
        </w:rPr>
        <w:t>کردار/راوی: سعید بن جبیر، حجاج بن یوسف</w:t>
      </w:r>
    </w:p>
    <w:p>
      <w:pPr>
        <w:jc w:val="right"/>
        <w:bidi/>
      </w:pPr>
      <w:r>
        <w:rPr>
          <w:rFonts w:ascii="Jameel Noori Nastaleeq" w:hAnsi="Jameel Noori Nastaleeq" w:cs="Jameel Noori Nastaleeq"/>
          <w:b w:val="0"/>
          <w:sz w:val="32"/>
          <w:lang w:bidi="ur-PK"/>
        </w:rPr>
        <w:t xml:space="preserve">’’ حجاج بن یوسف‘‘ جس کا  ظلم و ستم بہت مشہور ہے اور جس نے بے شمار علماء کرام ، قراء اور حفاظ کو قتل کرا دیا ، اس نے حضرت سعید بن جبیر ؒ کوجو بہت اونچے درجے کے تابعین میں سے ہیں ،ایک مرتبہ بلوایا، اور پوچھا کہ ’’ ماتقول فیَّ‘‘ میرے بارے میں تمہاری کیا رائے ہے؟ اب حجاج بن یوسف جیسا جابر انسان حضرت سعید بن جبیر ؒ سے پوچھ رہا ہے کہ میرے بارے میں تمہاری کیا رائے ہے؟ اب اگر صحیح بات بتائیں تو سر قلم ہونے اور </w:t>
        <w:br/>
        <w:br/>
        <w:br/>
        <w:br/>
        <w:t>سزائے موت جاری ہونے میں کوئی تاخیر نہیں ہوگی، کوئی مقدمہ عدالت میں پیش کرنے کی ضرورت نہیں ، بس حجاج ایک حکم جاری ہو جانا کافی ہے اور اگر اپنی ضمیر کے خلاف غلط بات بتائیں تو یہ گوارا نہیں ، لیکن حضرت سعید بن جبیر ؒ کے اعلیٰ مقام نے اس بات کو گو ارا نہ کیا کہ حق کے علاوہ کوئی اور بات زبان سے نکلے، جواب میں حضرت سعید بن جبیر ؒ نے فرمایا:</w:t>
        <w:br/>
        <w:t>’’ انت القاسط العادل‘‘</w:t>
        <w:br/>
        <w:t>قاسط کے معنی اگر چہ’’ ظلم کرنے والے‘‘ کے بھی ہوتے ہیں اور ’’ انصاف کرنے والے‘‘ کے بھی ہوتے ہیں ۔ لیکن لفظ’’ قاسط‘‘ کو’’ عادل‘‘ کے معنی میں لیا ہے ۔ چناچہ ان کا یہ جواب سن کر لوگ حیران ہوئے اور تعجب کرنے لگے کہ آپ نے حجاج بن یوسف کی شان میں تعریفی جملہ کہہ دیا ۔ لیکن ججاج بڑاگھاگ اور زبان و ادب کا بھی بڑا ماہر تھا۔ چنا چہ جب لوگوں نے جواب کی پسند ید گی کا اظہار کیا تو اس نے کہا کہ تمہیں نہیں معلوم اس نے کیا کہا ہے، اس نے یہ کہا ہے کہ’’ تو ظالم ہے تو کافر ہے‘‘ اس  لیے کہ ’’ قاسط‘‘ جب مجرد میں استعمال ہوتا ہے تو اس کے معنی عموماً ’’ ظالم‘‘ کے ہوتے ہیں ، اور لفظ’’ عادل‘‘ کہکر اس نے قرآن کریم کی اس آیت کی طرف اشارہ کیا ہے:</w:t>
        <w:br/>
        <w:t>{ثم الذین کفرو ابربھم یعد لون} ( سورئہ الانعام:۱)</w:t>
        <w:br/>
        <w:t xml:space="preserve">اللہ تعالیٰ نے فرمایا کہ یہ لوگ اپنے پروردگار کے ساتھ دوسرے کو شریک ٹھراتے ہیں ۔ اس آیت میں کفر اور شرک کیلئے لفظ’’ عدل‘‘ استعمال فرمایا ہے، لہٰذا اس نے درحقیقت مجھے لپیٹ کر کافر اور ظالم کہا ہے۔ بہر حال ، اس موقع پر حضرت سعید بن جبیرؒ نے اس لفظ سے فائدہ اٹھایا۔ </w:t>
        <w:br/>
        <w:br/>
        <w:br/>
        <w:br/>
        <w:t>آگے امام بخاری ؒ فرما تے ہیں :</w:t>
        <w:br/>
        <w:t>اماّ القاسط فھو الجائر، یعنی لفظ ’’ قاسط‘‘ کے عام طور پر جو معنی ہیں وہ ’’ ظالم‘‘ کے آتے ہیں ، جیسا کہ قرآن میں بھی آیا ہے:</w:t>
        <w:br/>
        <w:t xml:space="preserve">{ واما القاسطون فکا نوا لجھنم حطباً} </w:t>
        <w:tab/>
        <w:t>( سورئہ الجن: ۱۵)</w:t>
        <w:br/>
        <w:t>یعنی ظالم لوگ جہنم کا ایندھن ہوگے۔</w:t>
        <w:br/>
        <w:t>احمد بن اشکاب والی روایت آخر میں لانے کی وجہ</w:t>
        <w:br/>
        <w:t>پھر امام بخاری ؒنے آخری حدیث بیان فرمائی</w:t>
        <w:br/>
        <w:t>حدثنا أحمد بن اشکاب، قال: حدثنا محمد بن فضیل، عن عمارۃ بن القعقاع، عن أ بی زرعۃ، عن أبی ھریرۃ رضی اللّٰہ عنہ و عنھم قال:  قال النبی صلی اللّٰہ عیہ و سلم:’’ کلمتان حبیبتان الی الرحمن خفیفتان علی اللسان ثقیلتان فی المیز ان سبحان اللّٰہ وبحمدہ سبحان اللّٰہ العظیم۔</w:t>
        <w:br/>
        <w:t xml:space="preserve">یہ حدیث اما م بخاریؒ نے صحیح بخاری میں دو جگہوں پر پہلے بھی ذکر فرمائی ہے۔ البتہ وہاں پر ان کے استاذ دوسرے ہیں ۔ کتاب الدعوات میں یہی حدیث اپنے استاذ زہیر بن حرب کی سند سے ذکر کی ہے۔ اور کتاب الایمان میں اپنے استاذ قتیبہ بن سعید کی سند سے ذکر فر مائی ہے، اور یہاں پر اپنے استاذ احمد بن اشکاب کی سند سے روایت کی ہے۔ حافظ ابن حجر ؒ جو صحیح بخاری کے شارح ہیں اور امام بخاری ؒ کے سب سے زیادہ مزاج شناس ہیں ۔وہ فرماتے ہے کہ دراصل امام بخاری ؒ نے اپنے استاذ احمد بن اشکاب سے یہ حدیث سب کے آخر میں سنی تھی، جب کہ دوسرے اساتزہ سے یہی حدیث پہلے سن چکے تھے، اس وجہ سے سب سے آخر میں وہ </w:t>
        <w:br/>
        <w:br/>
        <w:br/>
        <w:br/>
        <w:t>روایت لائے جو احمد بن اشکاب سے سنی تھی۔ البتہ بعد کے جو تین راوی ہیں یعنی محمد بن فضیل، عمارۃ بن قعقاع اور ابوزرعتہ۔ یہ تینوں راوی تمام روایتوں میں موجود ہیں ، اور صرف انہی سے یہ حدیث مروی ہے، اسی وجہ سے اصطلاحِ حدیث میں یہ حدیث غریب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ابن عون رحمۃ اللہ علیہ کا مالداروں کی بجائے غریبوں کی صحبت اختیار کرکے دلی سکون پانا</w:t>
      </w:r>
    </w:p>
    <w:p>
      <w:pPr>
        <w:jc w:val="right"/>
        <w:bidi/>
      </w:pPr>
      <w:r>
        <w:rPr>
          <w:rFonts w:ascii="Jameel Noori Nastaleeq" w:hAnsi="Jameel Noori Nastaleeq" w:cs="Jameel Noori Nastaleeq"/>
          <w:b w:val="0"/>
          <w:sz w:val="32"/>
          <w:lang w:bidi="ur-PK"/>
        </w:rPr>
        <w:t>موضوع: حضرت ابن عون رحمۃ اللہ علیہ</w:t>
      </w:r>
    </w:p>
    <w:p>
      <w:pPr>
        <w:jc w:val="right"/>
        <w:bidi/>
      </w:pPr>
      <w:r>
        <w:rPr>
          <w:rFonts w:ascii="Jameel Noori Nastaleeq" w:hAnsi="Jameel Noori Nastaleeq" w:cs="Jameel Noori Nastaleeq"/>
          <w:b w:val="0"/>
          <w:sz w:val="32"/>
          <w:lang w:bidi="ur-PK"/>
        </w:rPr>
        <w:t>بیان/کتاب کا نام: قناعت اختیار کرو</w:t>
      </w:r>
    </w:p>
    <w:p>
      <w:pPr>
        <w:jc w:val="right"/>
        <w:bidi/>
      </w:pPr>
      <w:r>
        <w:rPr>
          <w:rFonts w:ascii="Jameel Noori Nastaleeq" w:hAnsi="Jameel Noori Nastaleeq" w:cs="Jameel Noori Nastaleeq"/>
          <w:b w:val="0"/>
          <w:sz w:val="32"/>
          <w:lang w:bidi="ur-PK"/>
        </w:rPr>
        <w:t>حوالہ: اصلاحی خطبات، جلد ۱۶، صفحہ ۱۱۵ تا ۱۱۶</w:t>
      </w:r>
    </w:p>
    <w:p>
      <w:pPr>
        <w:jc w:val="right"/>
        <w:bidi/>
      </w:pPr>
      <w:r>
        <w:rPr>
          <w:rFonts w:ascii="Jameel Noori Nastaleeq" w:hAnsi="Jameel Noori Nastaleeq" w:cs="Jameel Noori Nastaleeq"/>
          <w:b w:val="0"/>
          <w:sz w:val="32"/>
          <w:lang w:bidi="ur-PK"/>
        </w:rPr>
        <w:t>کردار/راوی: ابن عون</w:t>
      </w:r>
    </w:p>
    <w:p>
      <w:pPr>
        <w:jc w:val="right"/>
        <w:bidi/>
      </w:pPr>
      <w:r>
        <w:rPr>
          <w:rFonts w:ascii="Jameel Noori Nastaleeq" w:hAnsi="Jameel Noori Nastaleeq" w:cs="Jameel Noori Nastaleeq"/>
          <w:b w:val="0"/>
          <w:sz w:val="32"/>
          <w:lang w:bidi="ur-PK"/>
        </w:rPr>
        <w:t>محدثین میں ایک بزرگ گزرے ہیں حضرت ابن عون رحمۃ اللہ علیہ ، وہ فرماتے ہیں کہ ابتدائی زندگی میں میرا دولتمند وں اور مالداروں کے ساتھ اٹھنا بیٹھنا تھا، اس کا نتیجہ یہ تھا کہ ’’فلم ارا کثر ھما منی ‘‘ یعنی مجھ سے زیادہ کوئی غمگین نہیں تھا ، اس لئے کہ میں جس شخص کو دیکھتا ، اس کا کپڑا میرے کپڑے سے اچھا ہے، اس کا کھانا میرے کھانے سے اچھا ہے ، اس کا گھر میرے گھر سے اچھا</w:t>
        <w:br/>
        <w:br/>
        <w:br/>
        <w:br/>
        <w:t>ہے، اس کی سواری میری سواری سے اچھی ہے، اس لئے میں ہر وقت دل میں پریشان اور غمگین رہتا ، پھر بعد میں میں نے فقراء اور غریبوں کی مجالست اور ان کے پاس اٹھنا بیٹھنا اختیار کیا تو ’’فاسترحت‘‘ مجھے آرام مل گیا، کیوں ؟ اس لئے اب میں یہ دیکھتا ہوں کہ میرا مکان ان کے مکانات سے اچھا ہے، میری سواری ان کی سواری سے اچھی ہے، میرے کپڑے ان کے کپڑوں سے اچھے ہیں ، اب میں اپنی اس حالت پر اللہ تعالیٰ کا شکر ادا کرتا ہوں کہ اللہ تعالیٰ نے مجھے ان سب کے مقابلے میں اچھی حالت میں رکھا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عبدالرحمن بن ابی نعم رحمۃ اللہ علیہ کا 'اگر چوبیس گھنٹے کی زندگی باقی ہو تو کیا کروگے' کے سوال پر جواب</w:t>
      </w:r>
    </w:p>
    <w:p>
      <w:pPr>
        <w:jc w:val="right"/>
        <w:bidi/>
      </w:pPr>
      <w:r>
        <w:rPr>
          <w:rFonts w:ascii="Jameel Noori Nastaleeq" w:hAnsi="Jameel Noori Nastaleeq" w:cs="Jameel Noori Nastaleeq"/>
          <w:b w:val="0"/>
          <w:sz w:val="32"/>
          <w:lang w:bidi="ur-PK"/>
        </w:rPr>
        <w:t>موضوع: حضرت عبدالرحمن بن ابی نعم رحمۃ اللہ علیہ</w:t>
      </w:r>
    </w:p>
    <w:p>
      <w:pPr>
        <w:jc w:val="right"/>
        <w:bidi/>
      </w:pPr>
      <w:r>
        <w:rPr>
          <w:rFonts w:ascii="Jameel Noori Nastaleeq" w:hAnsi="Jameel Noori Nastaleeq" w:cs="Jameel Noori Nastaleeq"/>
          <w:b w:val="0"/>
          <w:sz w:val="32"/>
          <w:lang w:bidi="ur-PK"/>
        </w:rPr>
        <w:t>بیان/کتاب کا نام: مسجد میں داخل ہونے اور مسجد سے نکلنے کی دعا</w:t>
      </w:r>
    </w:p>
    <w:p>
      <w:pPr>
        <w:jc w:val="right"/>
        <w:bidi/>
      </w:pPr>
      <w:r>
        <w:rPr>
          <w:rFonts w:ascii="Jameel Noori Nastaleeq" w:hAnsi="Jameel Noori Nastaleeq" w:cs="Jameel Noori Nastaleeq"/>
          <w:b w:val="0"/>
          <w:sz w:val="32"/>
          <w:lang w:bidi="ur-PK"/>
        </w:rPr>
        <w:t>حوالہ: اصلاحی خطبات، جلد ۱۳، صفحہ ۲۱۰ تا ۲۱۱</w:t>
      </w:r>
    </w:p>
    <w:p>
      <w:pPr>
        <w:jc w:val="right"/>
        <w:bidi/>
      </w:pPr>
      <w:r>
        <w:rPr>
          <w:rFonts w:ascii="Jameel Noori Nastaleeq" w:hAnsi="Jameel Noori Nastaleeq" w:cs="Jameel Noori Nastaleeq"/>
          <w:b w:val="0"/>
          <w:sz w:val="32"/>
          <w:lang w:bidi="ur-PK"/>
        </w:rPr>
        <w:t>کردار/راوی: عبدالرحمن بن ابی نعم</w:t>
      </w:r>
    </w:p>
    <w:p>
      <w:pPr>
        <w:jc w:val="right"/>
        <w:bidi/>
      </w:pPr>
      <w:r>
        <w:rPr>
          <w:rFonts w:ascii="Jameel Noori Nastaleeq" w:hAnsi="Jameel Noori Nastaleeq" w:cs="Jameel Noori Nastaleeq"/>
          <w:b w:val="0"/>
          <w:sz w:val="32"/>
          <w:lang w:bidi="ur-PK"/>
        </w:rPr>
        <w:t>جو اللہ تعالیٰ کے نیک بندے ہوتے ہیں ، وہ ہردن اسی طرح گزارتے ہیں ۔ حضرت عبدالرحمن بن ابی نعم رحمۃ اللہ علیہ جو تبع تابعین میں سے تھے اور بڑے جلیل القدر محدث تھے۔ ان کا واقعہ لکھا ہے کہ ایک شخص کے دل میں یہ خیال پیدا ہوا کہ میرے زمانے کے جتنے بزرگانِ دین ہیں ، ان سب سے ملاقات کروں اور ان سب سے پوچھوں کہ اگرآپ کو کسی طرح یہ پتہ چل جنائے کہ کل بارہ بجے آپ کو موت آنے والی ہے اور آپ کے پاس زندگ کے صرف چوبیس گھنٹے باقی ہیں تو آپ ان چوبیس گھنٹوں میں کیا عمل کریں گے؟ ان صاحب کے پیش نظر یہ تھا کہ ہربزرگ کی الگ شان ہوتی ہے اور ہرایک کی ترجیحات مختلف ہوتی ہیں ، اس لئے ہربزرگ وہ کام بتائے گا جو اس کے نزدیک سب سے زیادہ افضل اور سب سے زیادہ فائدے والا اور سب سے زیادہ اجر و ثواب والا ہوگا۔</w:t>
        <w:br/>
        <w:t xml:space="preserve">چنانچہ وہ شخص مختلف بزرگوں کے پاس گئے، ہربزرگ نے مختلف جواب دیئے، حضرت عبدالرحمن بن ابی نعم رحمۃ اللہ علیہ کے پاس پہنچے اور ان سے سوال کیا کہ آپ ان چوبیس گھنٹوں میں کیا عمل کریں گے؟ تو انہوں نے جواب میں فرمایا کہ میں وہی کام کروں گا جو آج کر رہا ہوں ۔ یعنی میں نے تو ہردن ایسا بنایا ہوا ہے گویا کہ وہ دن میری زندگی کا آخری دن ہے، لہٰذا جو عمل میں کرتا ہوں ، اس پر کسی دوسرے عمل کا اضافہ نہیں کرسکتا، بہرحال! اس دعا کے پہلے </w:t>
        <w:br/>
        <w:br/>
        <w:br/>
        <w:br/>
        <w:t>جملے میں حضور اقدس  ﷺ یہ دعا فرمارہے ہیں کہ اللہ کا شکر ہے کہ اس نے آج کادن ہمیں واپس دے دیا۔ اس جملے میں یہ سارے مضامین پوشیدہ ہیں ۔</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ابن حجر عسقلانی (2): حافظ ابن حجر عسقلانی رحمۃ اللہ علیہ کا زمزم پی کر امام ذہبی جیسے حافظے کی دعا مانگنا (رشک)، حافظ ابن حجر عسقلانی رحمۃ اللہ علیہ کا زمزم پی کر امام ذہبی جیسے حافظے کی دعا مانگنا (رشک)</w:t>
      </w:r>
    </w:p>
    <w:p>
      <w:pPr>
        <w:jc w:val="right"/>
        <w:bidi/>
      </w:pPr>
      <w:r>
        <w:rPr>
          <w:rFonts w:ascii="Jameel Noori Nastaleeq" w:hAnsi="Jameel Noori Nastaleeq" w:cs="Jameel Noori Nastaleeq"/>
          <w:b w:val="0"/>
          <w:sz w:val="32"/>
          <w:lang w:bidi="ur-PK"/>
        </w:rPr>
        <w:t>ابن عون (1): حضرت ابن عون رحمۃ اللہ علیہ کا مالداروں کی بجائے غریبوں کی صحبت اختیار کرکے دلی سکون پانا</w:t>
      </w:r>
    </w:p>
    <w:p>
      <w:pPr>
        <w:jc w:val="right"/>
        <w:bidi/>
      </w:pPr>
      <w:r>
        <w:rPr>
          <w:rFonts w:ascii="Jameel Noori Nastaleeq" w:hAnsi="Jameel Noori Nastaleeq" w:cs="Jameel Noori Nastaleeq"/>
          <w:b w:val="0"/>
          <w:sz w:val="32"/>
          <w:lang w:bidi="ur-PK"/>
        </w:rPr>
        <w:t>حافظ ابن حجر عسقلانی رحمۃ اللہ علیہ (1): حافظ ابن حجر رحمۃ اللہ علیہ اور وقت کی قدر</w:t>
      </w:r>
    </w:p>
    <w:p>
      <w:pPr>
        <w:jc w:val="right"/>
        <w:bidi/>
      </w:pPr>
      <w:r>
        <w:rPr>
          <w:rFonts w:ascii="Jameel Noori Nastaleeq" w:hAnsi="Jameel Noori Nastaleeq" w:cs="Jameel Noori Nastaleeq"/>
          <w:b w:val="0"/>
          <w:sz w:val="32"/>
          <w:lang w:bidi="ur-PK"/>
        </w:rPr>
        <w:t>حجاج بن یوسف (1): حجاج بن یوسف کے پوچھنے پر حضرت سعید بن جبیر رحمۃ اللہ علیہ کا 'انت القاسط العادل' کہہ کر بلاغت سے حقیقت بیان کرنا</w:t>
      </w:r>
    </w:p>
    <w:p>
      <w:pPr>
        <w:jc w:val="right"/>
        <w:bidi/>
      </w:pPr>
      <w:r>
        <w:rPr>
          <w:rFonts w:ascii="Jameel Noori Nastaleeq" w:hAnsi="Jameel Noori Nastaleeq" w:cs="Jameel Noori Nastaleeq"/>
          <w:b w:val="0"/>
          <w:sz w:val="32"/>
          <w:lang w:bidi="ur-PK"/>
        </w:rPr>
        <w:t>سعید بن جبیر (1): حجاج بن یوسف کے پوچھنے پر حضرت سعید بن جبیر رحمۃ اللہ علیہ کا 'انت القاسط العادل' کہہ کر بلاغت سے حقیقت بیان کرنا</w:t>
      </w:r>
    </w:p>
    <w:p>
      <w:pPr>
        <w:jc w:val="right"/>
        <w:bidi/>
      </w:pPr>
      <w:r>
        <w:rPr>
          <w:rFonts w:ascii="Jameel Noori Nastaleeq" w:hAnsi="Jameel Noori Nastaleeq" w:cs="Jameel Noori Nastaleeq"/>
          <w:b w:val="0"/>
          <w:sz w:val="32"/>
          <w:lang w:bidi="ur-PK"/>
        </w:rPr>
        <w:t>عبدالرحمن بن ابی نعم (1): حضرت عبدالرحمن بن ابی نعم رحمۃ اللہ علیہ کا 'اگر چوبیس گھنٹے کی زندگی باقی ہو تو کیا کروگے' کے سوال پر جواب</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اصلاحی خطبات (4): حافظ ابن حجر عسقلانی رحمۃ اللہ علیہ کا زمزم پی کر امام ذہبی جیسے حافظے کی دعا مانگنا (رشک)، حجاج بن یوسف کے پوچھنے پر حضرت سعید بن جبیر رحمۃ اللہ علیہ کا 'انت القاسط العادل' کہہ کر بلاغت سے حقیقت بیان کرنا، حضرت ابن عون رحمۃ اللہ علیہ کا مالداروں کی بجائے غریبوں کی صحبت اختیار کرکے دلی سکون پانا، حضرت عبدالرحمن بن ابی نعم رحمۃ اللہ علیہ کا 'اگر چوبیس گھنٹے کی زندگی باقی ہو تو کیا کروگے' کے سوال پر جواب</w:t>
      </w:r>
    </w:p>
    <w:p>
      <w:pPr>
        <w:jc w:val="right"/>
        <w:bidi/>
      </w:pPr>
      <w:r>
        <w:rPr>
          <w:rFonts w:ascii="Jameel Noori Nastaleeq" w:hAnsi="Jameel Noori Nastaleeq" w:cs="Jameel Noori Nastaleeq"/>
          <w:b w:val="0"/>
          <w:sz w:val="32"/>
          <w:lang w:bidi="ur-PK"/>
        </w:rPr>
        <w:t>اصلاحی خطبات جلد ۴ (1): حافظ ابن حجر رحمۃ اللہ علیہ اور وقت کی قدر</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