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8B8FD" w14:textId="77777777" w:rsidR="005C49BA" w:rsidRDefault="005C49BA"/>
    <w:p w14:paraId="572D9A40" w14:textId="77777777" w:rsidR="005C49BA" w:rsidRDefault="005C49BA"/>
    <w:p w14:paraId="0B838004" w14:textId="77777777" w:rsidR="005C49BA" w:rsidRDefault="005C49BA"/>
    <w:p w14:paraId="4ED2C91B" w14:textId="77777777" w:rsidR="005C49BA" w:rsidRDefault="00A06FDB">
      <w:pPr>
        <w:spacing w:after="40"/>
        <w:jc w:val="center"/>
      </w:pPr>
      <w:r>
        <w:rPr>
          <w:b/>
          <w:color w:val="1F3A5F"/>
          <w:sz w:val="30"/>
        </w:rPr>
        <w:t>SYRIAN PRIVATE UNIVERSITY</w:t>
      </w:r>
    </w:p>
    <w:p w14:paraId="0779FEBB" w14:textId="77777777" w:rsidR="005C49BA" w:rsidRDefault="00A06FDB">
      <w:pPr>
        <w:jc w:val="center"/>
      </w:pPr>
      <w:r>
        <w:rPr>
          <w:color w:val="595959"/>
          <w:sz w:val="26"/>
        </w:rPr>
        <w:t>Faculty of Dentistry</w:t>
      </w:r>
    </w:p>
    <w:p w14:paraId="6E2E1151" w14:textId="77777777" w:rsidR="005C49BA" w:rsidRDefault="005C49BA"/>
    <w:p w14:paraId="785B31E8" w14:textId="77777777" w:rsidR="005C49BA" w:rsidRDefault="005C49BA"/>
    <w:p w14:paraId="5D967742" w14:textId="77777777" w:rsidR="005C49BA" w:rsidRDefault="005C49BA"/>
    <w:p w14:paraId="706A010E" w14:textId="77777777" w:rsidR="005C49BA" w:rsidRDefault="005C49BA"/>
    <w:p w14:paraId="2DB76D60" w14:textId="77777777" w:rsidR="005C49BA" w:rsidRDefault="00A06FDB">
      <w:pPr>
        <w:jc w:val="center"/>
      </w:pPr>
      <w:r>
        <w:rPr>
          <w:color w:val="595959"/>
          <w:sz w:val="36"/>
        </w:rPr>
        <w:t>SPU Dental Clinic System</w:t>
      </w:r>
    </w:p>
    <w:p w14:paraId="70EBB5F1" w14:textId="77777777" w:rsidR="005C49BA" w:rsidRDefault="00A06FDB">
      <w:pPr>
        <w:pBdr>
          <w:bottom w:val="single" w:sz="12" w:space="4" w:color="1F3A5F"/>
        </w:pBdr>
        <w:jc w:val="center"/>
      </w:pPr>
      <w:r>
        <w:rPr>
          <w:b/>
          <w:color w:val="1F3A5F"/>
          <w:sz w:val="52"/>
        </w:rPr>
        <w:t>System Design Document</w:t>
      </w:r>
    </w:p>
    <w:p w14:paraId="1DAFD5FD" w14:textId="77777777" w:rsidR="005C49BA" w:rsidRDefault="005C49BA"/>
    <w:p w14:paraId="7DB11310" w14:textId="77777777" w:rsidR="005C49BA" w:rsidRDefault="005C49BA"/>
    <w:p w14:paraId="0D3549F2" w14:textId="77777777" w:rsidR="005C49BA" w:rsidRDefault="005C49BA"/>
    <w:p w14:paraId="50628994" w14:textId="77777777" w:rsidR="005C49BA" w:rsidRDefault="005C49BA"/>
    <w:p w14:paraId="6F44C33C" w14:textId="77777777" w:rsidR="005C49BA" w:rsidRDefault="005C49BA"/>
    <w:p w14:paraId="3C02D826" w14:textId="77777777" w:rsidR="005C49BA" w:rsidRDefault="005C49BA"/>
    <w:tbl>
      <w:tblPr>
        <w:tblW w:w="0" w:type="auto"/>
        <w:jc w:val="center"/>
        <w:tblLook w:val="04A0" w:firstRow="1" w:lastRow="0" w:firstColumn="1" w:lastColumn="0" w:noHBand="0" w:noVBand="1"/>
      </w:tblPr>
      <w:tblGrid>
        <w:gridCol w:w="2381"/>
        <w:gridCol w:w="5102"/>
      </w:tblGrid>
      <w:tr w:rsidR="005C49BA" w14:paraId="406EF702" w14:textId="77777777">
        <w:trPr>
          <w:jc w:val="center"/>
        </w:trPr>
        <w:tc>
          <w:tcPr>
            <w:tcW w:w="2381" w:type="dxa"/>
          </w:tcPr>
          <w:p w14:paraId="542AED50" w14:textId="77777777" w:rsidR="005C49BA" w:rsidRDefault="00A06FDB">
            <w:pPr>
              <w:spacing w:after="60"/>
              <w:jc w:val="right"/>
            </w:pPr>
            <w:r>
              <w:rPr>
                <w:b/>
                <w:color w:val="1F3A5F"/>
              </w:rPr>
              <w:t>Prepared by</w:t>
            </w:r>
          </w:p>
        </w:tc>
        <w:tc>
          <w:tcPr>
            <w:tcW w:w="5102" w:type="dxa"/>
          </w:tcPr>
          <w:p w14:paraId="0DDF0928" w14:textId="77777777" w:rsidR="005C49BA" w:rsidRDefault="00A06FDB">
            <w:pPr>
              <w:spacing w:after="60"/>
            </w:pPr>
            <w:r>
              <w:t>Hamza Almawla, Zeannab Alhommsi</w:t>
            </w:r>
          </w:p>
        </w:tc>
      </w:tr>
      <w:tr w:rsidR="005C49BA" w14:paraId="77F79EB6" w14:textId="77777777">
        <w:trPr>
          <w:jc w:val="center"/>
        </w:trPr>
        <w:tc>
          <w:tcPr>
            <w:tcW w:w="2381" w:type="dxa"/>
          </w:tcPr>
          <w:p w14:paraId="7C06D965" w14:textId="77777777" w:rsidR="005C49BA" w:rsidRDefault="00A06FDB">
            <w:pPr>
              <w:spacing w:after="60"/>
              <w:jc w:val="right"/>
            </w:pPr>
            <w:r>
              <w:rPr>
                <w:b/>
                <w:color w:val="1F3A5F"/>
              </w:rPr>
              <w:t>Date</w:t>
            </w:r>
          </w:p>
        </w:tc>
        <w:tc>
          <w:tcPr>
            <w:tcW w:w="5102" w:type="dxa"/>
          </w:tcPr>
          <w:p w14:paraId="2DCEF772" w14:textId="77777777" w:rsidR="005C49BA" w:rsidRDefault="00A06FDB">
            <w:pPr>
              <w:spacing w:after="60"/>
            </w:pPr>
            <w:r>
              <w:t>Oct 28, 2026</w:t>
            </w:r>
          </w:p>
        </w:tc>
      </w:tr>
      <w:tr w:rsidR="005C49BA" w14:paraId="0EB117B9" w14:textId="77777777">
        <w:trPr>
          <w:jc w:val="center"/>
        </w:trPr>
        <w:tc>
          <w:tcPr>
            <w:tcW w:w="2381" w:type="dxa"/>
          </w:tcPr>
          <w:p w14:paraId="7190A533" w14:textId="77777777" w:rsidR="005C49BA" w:rsidRDefault="00A06FDB">
            <w:pPr>
              <w:spacing w:after="60"/>
              <w:jc w:val="right"/>
            </w:pPr>
            <w:r>
              <w:rPr>
                <w:b/>
                <w:color w:val="1F3A5F"/>
              </w:rPr>
              <w:t>Status</w:t>
            </w:r>
          </w:p>
        </w:tc>
        <w:tc>
          <w:tcPr>
            <w:tcW w:w="5102" w:type="dxa"/>
          </w:tcPr>
          <w:p w14:paraId="551E83BF" w14:textId="77777777" w:rsidR="005C49BA" w:rsidRDefault="00A06FDB">
            <w:pPr>
              <w:spacing w:after="60"/>
            </w:pPr>
            <w:r>
              <w:t>Draft for review</w:t>
            </w:r>
          </w:p>
        </w:tc>
      </w:tr>
    </w:tbl>
    <w:p w14:paraId="3AE7C5CF" w14:textId="77777777" w:rsidR="005C49BA" w:rsidRDefault="00A06FDB">
      <w:r>
        <w:br w:type="page"/>
      </w:r>
    </w:p>
    <w:p w14:paraId="689C797A" w14:textId="77777777" w:rsidR="005C49BA" w:rsidRDefault="00A06FDB">
      <w:pPr>
        <w:spacing w:after="240"/>
      </w:pPr>
      <w:r>
        <w:rPr>
          <w:b/>
          <w:color w:val="1F3A5F"/>
          <w:sz w:val="32"/>
        </w:rPr>
        <w:lastRenderedPageBreak/>
        <w:t>Table of Contents</w:t>
      </w:r>
    </w:p>
    <w:p w14:paraId="1362C1A2" w14:textId="665B1965" w:rsidR="0044022B" w:rsidRDefault="00A06FDB">
      <w:pPr>
        <w:pStyle w:val="TOC1"/>
        <w:tabs>
          <w:tab w:val="right" w:leader="dot" w:pos="9288"/>
        </w:tabs>
        <w:rPr>
          <w:noProof/>
        </w:rPr>
      </w:pPr>
      <w:r>
        <w:fldChar w:fldCharType="begin"/>
      </w:r>
      <w:r>
        <w:instrText>TOC \o "1-2" \h \z \u</w:instrText>
      </w:r>
      <w:r>
        <w:fldChar w:fldCharType="separate"/>
      </w:r>
      <w:hyperlink w:anchor="_Toc244094648" w:history="1">
        <w:r w:rsidR="0044022B" w:rsidRPr="00EA32F6">
          <w:rPr>
            <w:rStyle w:val="Hyperlink"/>
            <w:noProof/>
          </w:rPr>
          <w:t>1. Design overview and goals</w:t>
        </w:r>
        <w:r w:rsidR="0044022B">
          <w:rPr>
            <w:noProof/>
            <w:webHidden/>
          </w:rPr>
          <w:tab/>
        </w:r>
        <w:r w:rsidR="0044022B">
          <w:rPr>
            <w:noProof/>
            <w:webHidden/>
          </w:rPr>
          <w:fldChar w:fldCharType="begin"/>
        </w:r>
        <w:r w:rsidR="0044022B">
          <w:rPr>
            <w:noProof/>
            <w:webHidden/>
          </w:rPr>
          <w:instrText xml:space="preserve"> PAGEREF _Toc244094648 \h </w:instrText>
        </w:r>
        <w:r w:rsidR="0044022B">
          <w:rPr>
            <w:noProof/>
            <w:webHidden/>
          </w:rPr>
        </w:r>
        <w:r w:rsidR="0044022B">
          <w:rPr>
            <w:noProof/>
            <w:webHidden/>
          </w:rPr>
          <w:fldChar w:fldCharType="separate"/>
        </w:r>
        <w:r>
          <w:rPr>
            <w:noProof/>
            <w:webHidden/>
          </w:rPr>
          <w:t>1</w:t>
        </w:r>
        <w:r w:rsidR="0044022B">
          <w:rPr>
            <w:noProof/>
            <w:webHidden/>
          </w:rPr>
          <w:fldChar w:fldCharType="end"/>
        </w:r>
      </w:hyperlink>
    </w:p>
    <w:p w14:paraId="4EAB1408" w14:textId="708FA343" w:rsidR="0044022B" w:rsidRDefault="0044022B">
      <w:pPr>
        <w:pStyle w:val="TOC1"/>
        <w:tabs>
          <w:tab w:val="right" w:leader="dot" w:pos="9288"/>
        </w:tabs>
        <w:rPr>
          <w:noProof/>
        </w:rPr>
      </w:pPr>
      <w:hyperlink w:anchor="_Toc244094649" w:history="1">
        <w:r w:rsidRPr="00EA32F6">
          <w:rPr>
            <w:rStyle w:val="Hyperlink"/>
            <w:noProof/>
          </w:rPr>
          <w:t>2. System architecture</w:t>
        </w:r>
        <w:r>
          <w:rPr>
            <w:noProof/>
            <w:webHidden/>
          </w:rPr>
          <w:tab/>
        </w:r>
        <w:r>
          <w:rPr>
            <w:noProof/>
            <w:webHidden/>
          </w:rPr>
          <w:fldChar w:fldCharType="begin"/>
        </w:r>
        <w:r>
          <w:rPr>
            <w:noProof/>
            <w:webHidden/>
          </w:rPr>
          <w:instrText xml:space="preserve"> PAGEREF _Toc244094649 \h </w:instrText>
        </w:r>
        <w:r>
          <w:rPr>
            <w:noProof/>
            <w:webHidden/>
          </w:rPr>
        </w:r>
        <w:r>
          <w:rPr>
            <w:noProof/>
            <w:webHidden/>
          </w:rPr>
          <w:fldChar w:fldCharType="separate"/>
        </w:r>
        <w:r w:rsidR="00A06FDB">
          <w:rPr>
            <w:noProof/>
            <w:webHidden/>
          </w:rPr>
          <w:t>2</w:t>
        </w:r>
        <w:r>
          <w:rPr>
            <w:noProof/>
            <w:webHidden/>
          </w:rPr>
          <w:fldChar w:fldCharType="end"/>
        </w:r>
      </w:hyperlink>
    </w:p>
    <w:p w14:paraId="142C48E1" w14:textId="65E0F16A" w:rsidR="0044022B" w:rsidRDefault="0044022B">
      <w:pPr>
        <w:pStyle w:val="TOC1"/>
        <w:tabs>
          <w:tab w:val="right" w:leader="dot" w:pos="9288"/>
        </w:tabs>
        <w:rPr>
          <w:noProof/>
        </w:rPr>
      </w:pPr>
      <w:hyperlink w:anchor="_Toc244094650" w:history="1">
        <w:r w:rsidRPr="00EA32F6">
          <w:rPr>
            <w:rStyle w:val="Hyperlink"/>
            <w:noProof/>
          </w:rPr>
          <w:t>3. Technology stack</w:t>
        </w:r>
        <w:r>
          <w:rPr>
            <w:noProof/>
            <w:webHidden/>
          </w:rPr>
          <w:tab/>
        </w:r>
        <w:r>
          <w:rPr>
            <w:noProof/>
            <w:webHidden/>
          </w:rPr>
          <w:fldChar w:fldCharType="begin"/>
        </w:r>
        <w:r>
          <w:rPr>
            <w:noProof/>
            <w:webHidden/>
          </w:rPr>
          <w:instrText xml:space="preserve"> PAGEREF _Toc244094650 \h </w:instrText>
        </w:r>
        <w:r>
          <w:rPr>
            <w:noProof/>
            <w:webHidden/>
          </w:rPr>
        </w:r>
        <w:r>
          <w:rPr>
            <w:noProof/>
            <w:webHidden/>
          </w:rPr>
          <w:fldChar w:fldCharType="separate"/>
        </w:r>
        <w:r w:rsidR="00A06FDB">
          <w:rPr>
            <w:noProof/>
            <w:webHidden/>
          </w:rPr>
          <w:t>3</w:t>
        </w:r>
        <w:r>
          <w:rPr>
            <w:noProof/>
            <w:webHidden/>
          </w:rPr>
          <w:fldChar w:fldCharType="end"/>
        </w:r>
      </w:hyperlink>
    </w:p>
    <w:p w14:paraId="01F4AEA4" w14:textId="1755C8FF" w:rsidR="0044022B" w:rsidRDefault="0044022B">
      <w:pPr>
        <w:pStyle w:val="TOC2"/>
        <w:tabs>
          <w:tab w:val="right" w:leader="dot" w:pos="9288"/>
        </w:tabs>
        <w:rPr>
          <w:noProof/>
        </w:rPr>
      </w:pPr>
      <w:hyperlink w:anchor="_Toc244094651" w:history="1">
        <w:r w:rsidRPr="00EA32F6">
          <w:rPr>
            <w:rStyle w:val="Hyperlink"/>
            <w:noProof/>
          </w:rPr>
          <w:t>Backend and dashboard</w:t>
        </w:r>
        <w:r>
          <w:rPr>
            <w:noProof/>
            <w:webHidden/>
          </w:rPr>
          <w:tab/>
        </w:r>
        <w:r>
          <w:rPr>
            <w:noProof/>
            <w:webHidden/>
          </w:rPr>
          <w:fldChar w:fldCharType="begin"/>
        </w:r>
        <w:r>
          <w:rPr>
            <w:noProof/>
            <w:webHidden/>
          </w:rPr>
          <w:instrText xml:space="preserve"> PAGEREF _Toc244094651 \h </w:instrText>
        </w:r>
        <w:r>
          <w:rPr>
            <w:noProof/>
            <w:webHidden/>
          </w:rPr>
        </w:r>
        <w:r>
          <w:rPr>
            <w:noProof/>
            <w:webHidden/>
          </w:rPr>
          <w:fldChar w:fldCharType="separate"/>
        </w:r>
        <w:r w:rsidR="00A06FDB">
          <w:rPr>
            <w:noProof/>
            <w:webHidden/>
          </w:rPr>
          <w:t>3</w:t>
        </w:r>
        <w:r>
          <w:rPr>
            <w:noProof/>
            <w:webHidden/>
          </w:rPr>
          <w:fldChar w:fldCharType="end"/>
        </w:r>
      </w:hyperlink>
    </w:p>
    <w:p w14:paraId="22DC8752" w14:textId="6E16F420" w:rsidR="0044022B" w:rsidRDefault="0044022B">
      <w:pPr>
        <w:pStyle w:val="TOC2"/>
        <w:tabs>
          <w:tab w:val="right" w:leader="dot" w:pos="9288"/>
        </w:tabs>
        <w:rPr>
          <w:noProof/>
        </w:rPr>
      </w:pPr>
      <w:hyperlink w:anchor="_Toc244094652" w:history="1">
        <w:r w:rsidRPr="00EA32F6">
          <w:rPr>
            <w:rStyle w:val="Hyperlink"/>
            <w:noProof/>
          </w:rPr>
          <w:t>Mobile app</w:t>
        </w:r>
        <w:r>
          <w:rPr>
            <w:noProof/>
            <w:webHidden/>
          </w:rPr>
          <w:tab/>
        </w:r>
        <w:r>
          <w:rPr>
            <w:noProof/>
            <w:webHidden/>
          </w:rPr>
          <w:fldChar w:fldCharType="begin"/>
        </w:r>
        <w:r>
          <w:rPr>
            <w:noProof/>
            <w:webHidden/>
          </w:rPr>
          <w:instrText xml:space="preserve"> PAGEREF _Toc244094652 \h </w:instrText>
        </w:r>
        <w:r>
          <w:rPr>
            <w:noProof/>
            <w:webHidden/>
          </w:rPr>
        </w:r>
        <w:r>
          <w:rPr>
            <w:noProof/>
            <w:webHidden/>
          </w:rPr>
          <w:fldChar w:fldCharType="separate"/>
        </w:r>
        <w:r w:rsidR="00A06FDB">
          <w:rPr>
            <w:noProof/>
            <w:webHidden/>
          </w:rPr>
          <w:t>3</w:t>
        </w:r>
        <w:r>
          <w:rPr>
            <w:noProof/>
            <w:webHidden/>
          </w:rPr>
          <w:fldChar w:fldCharType="end"/>
        </w:r>
      </w:hyperlink>
    </w:p>
    <w:p w14:paraId="0140220C" w14:textId="7E2940CC" w:rsidR="0044022B" w:rsidRDefault="0044022B">
      <w:pPr>
        <w:pStyle w:val="TOC2"/>
        <w:tabs>
          <w:tab w:val="right" w:leader="dot" w:pos="9288"/>
        </w:tabs>
        <w:rPr>
          <w:noProof/>
        </w:rPr>
      </w:pPr>
      <w:hyperlink w:anchor="_Toc244094653" w:history="1">
        <w:r w:rsidRPr="00EA32F6">
          <w:rPr>
            <w:rStyle w:val="Hyperlink"/>
            <w:noProof/>
          </w:rPr>
          <w:t>Infrastructure</w:t>
        </w:r>
        <w:r>
          <w:rPr>
            <w:noProof/>
            <w:webHidden/>
          </w:rPr>
          <w:tab/>
        </w:r>
        <w:r>
          <w:rPr>
            <w:noProof/>
            <w:webHidden/>
          </w:rPr>
          <w:fldChar w:fldCharType="begin"/>
        </w:r>
        <w:r>
          <w:rPr>
            <w:noProof/>
            <w:webHidden/>
          </w:rPr>
          <w:instrText xml:space="preserve"> PAGEREF _Toc244094653 \h </w:instrText>
        </w:r>
        <w:r>
          <w:rPr>
            <w:noProof/>
            <w:webHidden/>
          </w:rPr>
        </w:r>
        <w:r>
          <w:rPr>
            <w:noProof/>
            <w:webHidden/>
          </w:rPr>
          <w:fldChar w:fldCharType="separate"/>
        </w:r>
        <w:r w:rsidR="00A06FDB">
          <w:rPr>
            <w:noProof/>
            <w:webHidden/>
          </w:rPr>
          <w:t>4</w:t>
        </w:r>
        <w:r>
          <w:rPr>
            <w:noProof/>
            <w:webHidden/>
          </w:rPr>
          <w:fldChar w:fldCharType="end"/>
        </w:r>
      </w:hyperlink>
    </w:p>
    <w:p w14:paraId="1466D4E5" w14:textId="3444C3E3" w:rsidR="0044022B" w:rsidRDefault="0044022B">
      <w:pPr>
        <w:pStyle w:val="TOC1"/>
        <w:tabs>
          <w:tab w:val="right" w:leader="dot" w:pos="9288"/>
        </w:tabs>
        <w:rPr>
          <w:noProof/>
        </w:rPr>
      </w:pPr>
      <w:hyperlink w:anchor="_Toc244094654" w:history="1">
        <w:r w:rsidRPr="00EA32F6">
          <w:rPr>
            <w:rStyle w:val="Hyperlink"/>
            <w:noProof/>
          </w:rPr>
          <w:t>4. Repository structure</w:t>
        </w:r>
        <w:r>
          <w:rPr>
            <w:noProof/>
            <w:webHidden/>
          </w:rPr>
          <w:tab/>
        </w:r>
        <w:r>
          <w:rPr>
            <w:noProof/>
            <w:webHidden/>
          </w:rPr>
          <w:fldChar w:fldCharType="begin"/>
        </w:r>
        <w:r>
          <w:rPr>
            <w:noProof/>
            <w:webHidden/>
          </w:rPr>
          <w:instrText xml:space="preserve"> PAGEREF _Toc244094654 \h </w:instrText>
        </w:r>
        <w:r>
          <w:rPr>
            <w:noProof/>
            <w:webHidden/>
          </w:rPr>
        </w:r>
        <w:r>
          <w:rPr>
            <w:noProof/>
            <w:webHidden/>
          </w:rPr>
          <w:fldChar w:fldCharType="separate"/>
        </w:r>
        <w:r w:rsidR="00A06FDB">
          <w:rPr>
            <w:noProof/>
            <w:webHidden/>
          </w:rPr>
          <w:t>4</w:t>
        </w:r>
        <w:r>
          <w:rPr>
            <w:noProof/>
            <w:webHidden/>
          </w:rPr>
          <w:fldChar w:fldCharType="end"/>
        </w:r>
      </w:hyperlink>
    </w:p>
    <w:p w14:paraId="480200F3" w14:textId="38F37AEF" w:rsidR="0044022B" w:rsidRDefault="0044022B">
      <w:pPr>
        <w:pStyle w:val="TOC1"/>
        <w:tabs>
          <w:tab w:val="right" w:leader="dot" w:pos="9288"/>
        </w:tabs>
        <w:rPr>
          <w:noProof/>
        </w:rPr>
      </w:pPr>
      <w:hyperlink w:anchor="_Toc244094655" w:history="1">
        <w:r w:rsidRPr="00EA32F6">
          <w:rPr>
            <w:rStyle w:val="Hyperlink"/>
            <w:noProof/>
          </w:rPr>
          <w:t>5. Backend modules and architecture</w:t>
        </w:r>
        <w:r>
          <w:rPr>
            <w:noProof/>
            <w:webHidden/>
          </w:rPr>
          <w:tab/>
        </w:r>
        <w:r>
          <w:rPr>
            <w:noProof/>
            <w:webHidden/>
          </w:rPr>
          <w:fldChar w:fldCharType="begin"/>
        </w:r>
        <w:r>
          <w:rPr>
            <w:noProof/>
            <w:webHidden/>
          </w:rPr>
          <w:instrText xml:space="preserve"> PAGEREF _Toc244094655 \h </w:instrText>
        </w:r>
        <w:r>
          <w:rPr>
            <w:noProof/>
            <w:webHidden/>
          </w:rPr>
        </w:r>
        <w:r>
          <w:rPr>
            <w:noProof/>
            <w:webHidden/>
          </w:rPr>
          <w:fldChar w:fldCharType="separate"/>
        </w:r>
        <w:r w:rsidR="00A06FDB">
          <w:rPr>
            <w:noProof/>
            <w:webHidden/>
          </w:rPr>
          <w:t>5</w:t>
        </w:r>
        <w:r>
          <w:rPr>
            <w:noProof/>
            <w:webHidden/>
          </w:rPr>
          <w:fldChar w:fldCharType="end"/>
        </w:r>
      </w:hyperlink>
    </w:p>
    <w:p w14:paraId="0FEB529E" w14:textId="3280C09D" w:rsidR="0044022B" w:rsidRDefault="0044022B">
      <w:pPr>
        <w:pStyle w:val="TOC2"/>
        <w:tabs>
          <w:tab w:val="right" w:leader="dot" w:pos="9288"/>
        </w:tabs>
        <w:rPr>
          <w:noProof/>
        </w:rPr>
      </w:pPr>
      <w:hyperlink w:anchor="_Toc244094656" w:history="1">
        <w:r w:rsidRPr="00EA32F6">
          <w:rPr>
            <w:rStyle w:val="Hyperlink"/>
            <w:noProof/>
          </w:rPr>
          <w:t>Ports and adapters inside each module</w:t>
        </w:r>
        <w:r>
          <w:rPr>
            <w:noProof/>
            <w:webHidden/>
          </w:rPr>
          <w:tab/>
        </w:r>
        <w:r>
          <w:rPr>
            <w:noProof/>
            <w:webHidden/>
          </w:rPr>
          <w:fldChar w:fldCharType="begin"/>
        </w:r>
        <w:r>
          <w:rPr>
            <w:noProof/>
            <w:webHidden/>
          </w:rPr>
          <w:instrText xml:space="preserve"> PAGEREF _Toc244094656 \h </w:instrText>
        </w:r>
        <w:r>
          <w:rPr>
            <w:noProof/>
            <w:webHidden/>
          </w:rPr>
        </w:r>
        <w:r>
          <w:rPr>
            <w:noProof/>
            <w:webHidden/>
          </w:rPr>
          <w:fldChar w:fldCharType="separate"/>
        </w:r>
        <w:r w:rsidR="00A06FDB">
          <w:rPr>
            <w:noProof/>
            <w:webHidden/>
          </w:rPr>
          <w:t>5</w:t>
        </w:r>
        <w:r>
          <w:rPr>
            <w:noProof/>
            <w:webHidden/>
          </w:rPr>
          <w:fldChar w:fldCharType="end"/>
        </w:r>
      </w:hyperlink>
    </w:p>
    <w:p w14:paraId="51CD3B95" w14:textId="50489C65" w:rsidR="0044022B" w:rsidRDefault="0044022B">
      <w:pPr>
        <w:pStyle w:val="TOC2"/>
        <w:tabs>
          <w:tab w:val="right" w:leader="dot" w:pos="9288"/>
        </w:tabs>
        <w:rPr>
          <w:noProof/>
        </w:rPr>
      </w:pPr>
      <w:hyperlink w:anchor="_Toc244094657" w:history="1">
        <w:r w:rsidRPr="00EA32F6">
          <w:rPr>
            <w:rStyle w:val="Hyperlink"/>
            <w:noProof/>
          </w:rPr>
          <w:t>Modules</w:t>
        </w:r>
        <w:r>
          <w:rPr>
            <w:noProof/>
            <w:webHidden/>
          </w:rPr>
          <w:tab/>
        </w:r>
        <w:r>
          <w:rPr>
            <w:noProof/>
            <w:webHidden/>
          </w:rPr>
          <w:fldChar w:fldCharType="begin"/>
        </w:r>
        <w:r>
          <w:rPr>
            <w:noProof/>
            <w:webHidden/>
          </w:rPr>
          <w:instrText xml:space="preserve"> PAGEREF _Toc244094657 \h </w:instrText>
        </w:r>
        <w:r>
          <w:rPr>
            <w:noProof/>
            <w:webHidden/>
          </w:rPr>
        </w:r>
        <w:r>
          <w:rPr>
            <w:noProof/>
            <w:webHidden/>
          </w:rPr>
          <w:fldChar w:fldCharType="separate"/>
        </w:r>
        <w:r w:rsidR="00A06FDB">
          <w:rPr>
            <w:noProof/>
            <w:webHidden/>
          </w:rPr>
          <w:t>7</w:t>
        </w:r>
        <w:r>
          <w:rPr>
            <w:noProof/>
            <w:webHidden/>
          </w:rPr>
          <w:fldChar w:fldCharType="end"/>
        </w:r>
      </w:hyperlink>
    </w:p>
    <w:p w14:paraId="4973A835" w14:textId="2421783C" w:rsidR="0044022B" w:rsidRDefault="0044022B">
      <w:pPr>
        <w:pStyle w:val="TOC1"/>
        <w:tabs>
          <w:tab w:val="right" w:leader="dot" w:pos="9288"/>
        </w:tabs>
        <w:rPr>
          <w:noProof/>
        </w:rPr>
      </w:pPr>
      <w:hyperlink w:anchor="_Toc244094658" w:history="1">
        <w:r w:rsidRPr="00EA32F6">
          <w:rPr>
            <w:rStyle w:val="Hyperlink"/>
            <w:noProof/>
          </w:rPr>
          <w:t>6. Database design</w:t>
        </w:r>
        <w:r>
          <w:rPr>
            <w:noProof/>
            <w:webHidden/>
          </w:rPr>
          <w:tab/>
        </w:r>
        <w:r>
          <w:rPr>
            <w:noProof/>
            <w:webHidden/>
          </w:rPr>
          <w:fldChar w:fldCharType="begin"/>
        </w:r>
        <w:r>
          <w:rPr>
            <w:noProof/>
            <w:webHidden/>
          </w:rPr>
          <w:instrText xml:space="preserve"> PAGEREF _Toc244094658 \h </w:instrText>
        </w:r>
        <w:r>
          <w:rPr>
            <w:noProof/>
            <w:webHidden/>
          </w:rPr>
        </w:r>
        <w:r>
          <w:rPr>
            <w:noProof/>
            <w:webHidden/>
          </w:rPr>
          <w:fldChar w:fldCharType="separate"/>
        </w:r>
        <w:r w:rsidR="00A06FDB">
          <w:rPr>
            <w:noProof/>
            <w:webHidden/>
          </w:rPr>
          <w:t>8</w:t>
        </w:r>
        <w:r>
          <w:rPr>
            <w:noProof/>
            <w:webHidden/>
          </w:rPr>
          <w:fldChar w:fldCharType="end"/>
        </w:r>
      </w:hyperlink>
    </w:p>
    <w:p w14:paraId="7508D45D" w14:textId="49B5AAB8" w:rsidR="0044022B" w:rsidRDefault="0044022B">
      <w:pPr>
        <w:pStyle w:val="TOC2"/>
        <w:tabs>
          <w:tab w:val="right" w:leader="dot" w:pos="9288"/>
        </w:tabs>
        <w:rPr>
          <w:noProof/>
        </w:rPr>
      </w:pPr>
      <w:hyperlink w:anchor="_Toc244094659" w:history="1">
        <w:r w:rsidRPr="00EA32F6">
          <w:rPr>
            <w:rStyle w:val="Hyperlink"/>
            <w:noProof/>
          </w:rPr>
          <w:t>Tables</w:t>
        </w:r>
        <w:r>
          <w:rPr>
            <w:noProof/>
            <w:webHidden/>
          </w:rPr>
          <w:tab/>
        </w:r>
        <w:r>
          <w:rPr>
            <w:noProof/>
            <w:webHidden/>
          </w:rPr>
          <w:fldChar w:fldCharType="begin"/>
        </w:r>
        <w:r>
          <w:rPr>
            <w:noProof/>
            <w:webHidden/>
          </w:rPr>
          <w:instrText xml:space="preserve"> PAGEREF _Toc244094659 \h </w:instrText>
        </w:r>
        <w:r>
          <w:rPr>
            <w:noProof/>
            <w:webHidden/>
          </w:rPr>
        </w:r>
        <w:r>
          <w:rPr>
            <w:noProof/>
            <w:webHidden/>
          </w:rPr>
          <w:fldChar w:fldCharType="separate"/>
        </w:r>
        <w:r w:rsidR="00A06FDB">
          <w:rPr>
            <w:noProof/>
            <w:webHidden/>
          </w:rPr>
          <w:t>8</w:t>
        </w:r>
        <w:r>
          <w:rPr>
            <w:noProof/>
            <w:webHidden/>
          </w:rPr>
          <w:fldChar w:fldCharType="end"/>
        </w:r>
      </w:hyperlink>
    </w:p>
    <w:p w14:paraId="6EC7EF31" w14:textId="4AC99ADA" w:rsidR="0044022B" w:rsidRDefault="0044022B">
      <w:pPr>
        <w:pStyle w:val="TOC1"/>
        <w:tabs>
          <w:tab w:val="right" w:leader="dot" w:pos="9288"/>
        </w:tabs>
        <w:rPr>
          <w:noProof/>
        </w:rPr>
      </w:pPr>
      <w:hyperlink w:anchor="_Toc244094660" w:history="1">
        <w:r w:rsidRPr="00EA32F6">
          <w:rPr>
            <w:rStyle w:val="Hyperlink"/>
            <w:noProof/>
          </w:rPr>
          <w:t>7. API design</w:t>
        </w:r>
        <w:r>
          <w:rPr>
            <w:noProof/>
            <w:webHidden/>
          </w:rPr>
          <w:tab/>
        </w:r>
        <w:r>
          <w:rPr>
            <w:noProof/>
            <w:webHidden/>
          </w:rPr>
          <w:fldChar w:fldCharType="begin"/>
        </w:r>
        <w:r>
          <w:rPr>
            <w:noProof/>
            <w:webHidden/>
          </w:rPr>
          <w:instrText xml:space="preserve"> PAGEREF _Toc244094660 \h </w:instrText>
        </w:r>
        <w:r>
          <w:rPr>
            <w:noProof/>
            <w:webHidden/>
          </w:rPr>
        </w:r>
        <w:r>
          <w:rPr>
            <w:noProof/>
            <w:webHidden/>
          </w:rPr>
          <w:fldChar w:fldCharType="separate"/>
        </w:r>
        <w:r w:rsidR="00A06FDB">
          <w:rPr>
            <w:noProof/>
            <w:webHidden/>
          </w:rPr>
          <w:t>11</w:t>
        </w:r>
        <w:r>
          <w:rPr>
            <w:noProof/>
            <w:webHidden/>
          </w:rPr>
          <w:fldChar w:fldCharType="end"/>
        </w:r>
      </w:hyperlink>
    </w:p>
    <w:p w14:paraId="07300AF0" w14:textId="32CCD4DF" w:rsidR="0044022B" w:rsidRDefault="0044022B">
      <w:pPr>
        <w:pStyle w:val="TOC2"/>
        <w:tabs>
          <w:tab w:val="right" w:leader="dot" w:pos="9288"/>
        </w:tabs>
        <w:rPr>
          <w:noProof/>
        </w:rPr>
      </w:pPr>
      <w:hyperlink w:anchor="_Toc244094661" w:history="1">
        <w:r w:rsidRPr="00EA32F6">
          <w:rPr>
            <w:rStyle w:val="Hyperlink"/>
            <w:noProof/>
          </w:rPr>
          <w:t>Conventions</w:t>
        </w:r>
        <w:r>
          <w:rPr>
            <w:noProof/>
            <w:webHidden/>
          </w:rPr>
          <w:tab/>
        </w:r>
        <w:r>
          <w:rPr>
            <w:noProof/>
            <w:webHidden/>
          </w:rPr>
          <w:fldChar w:fldCharType="begin"/>
        </w:r>
        <w:r>
          <w:rPr>
            <w:noProof/>
            <w:webHidden/>
          </w:rPr>
          <w:instrText xml:space="preserve"> PAGEREF _Toc244094661 \h </w:instrText>
        </w:r>
        <w:r>
          <w:rPr>
            <w:noProof/>
            <w:webHidden/>
          </w:rPr>
        </w:r>
        <w:r>
          <w:rPr>
            <w:noProof/>
            <w:webHidden/>
          </w:rPr>
          <w:fldChar w:fldCharType="separate"/>
        </w:r>
        <w:r w:rsidR="00A06FDB">
          <w:rPr>
            <w:noProof/>
            <w:webHidden/>
          </w:rPr>
          <w:t>11</w:t>
        </w:r>
        <w:r>
          <w:rPr>
            <w:noProof/>
            <w:webHidden/>
          </w:rPr>
          <w:fldChar w:fldCharType="end"/>
        </w:r>
      </w:hyperlink>
    </w:p>
    <w:p w14:paraId="59204E76" w14:textId="1F50F18B" w:rsidR="0044022B" w:rsidRDefault="0044022B">
      <w:pPr>
        <w:pStyle w:val="TOC2"/>
        <w:tabs>
          <w:tab w:val="right" w:leader="dot" w:pos="9288"/>
        </w:tabs>
        <w:rPr>
          <w:noProof/>
        </w:rPr>
      </w:pPr>
      <w:hyperlink w:anchor="_Toc244094662" w:history="1">
        <w:r w:rsidRPr="00EA32F6">
          <w:rPr>
            <w:rStyle w:val="Hyperlink"/>
            <w:noProof/>
          </w:rPr>
          <w:t>Endpoints</w:t>
        </w:r>
        <w:r>
          <w:rPr>
            <w:noProof/>
            <w:webHidden/>
          </w:rPr>
          <w:tab/>
        </w:r>
        <w:r>
          <w:rPr>
            <w:noProof/>
            <w:webHidden/>
          </w:rPr>
          <w:fldChar w:fldCharType="begin"/>
        </w:r>
        <w:r>
          <w:rPr>
            <w:noProof/>
            <w:webHidden/>
          </w:rPr>
          <w:instrText xml:space="preserve"> PAGEREF _Toc244094662 \h </w:instrText>
        </w:r>
        <w:r>
          <w:rPr>
            <w:noProof/>
            <w:webHidden/>
          </w:rPr>
        </w:r>
        <w:r>
          <w:rPr>
            <w:noProof/>
            <w:webHidden/>
          </w:rPr>
          <w:fldChar w:fldCharType="separate"/>
        </w:r>
        <w:r w:rsidR="00A06FDB">
          <w:rPr>
            <w:noProof/>
            <w:webHidden/>
          </w:rPr>
          <w:t>11</w:t>
        </w:r>
        <w:r>
          <w:rPr>
            <w:noProof/>
            <w:webHidden/>
          </w:rPr>
          <w:fldChar w:fldCharType="end"/>
        </w:r>
      </w:hyperlink>
    </w:p>
    <w:p w14:paraId="476EE453" w14:textId="1ADB43FD" w:rsidR="0044022B" w:rsidRDefault="0044022B">
      <w:pPr>
        <w:pStyle w:val="TOC1"/>
        <w:tabs>
          <w:tab w:val="right" w:leader="dot" w:pos="9288"/>
        </w:tabs>
        <w:rPr>
          <w:noProof/>
        </w:rPr>
      </w:pPr>
      <w:hyperlink w:anchor="_Toc244094663" w:history="1">
        <w:r w:rsidRPr="00EA32F6">
          <w:rPr>
            <w:rStyle w:val="Hyperlink"/>
            <w:noProof/>
          </w:rPr>
          <w:t>8. Security and permissions</w:t>
        </w:r>
        <w:r>
          <w:rPr>
            <w:noProof/>
            <w:webHidden/>
          </w:rPr>
          <w:tab/>
        </w:r>
        <w:r>
          <w:rPr>
            <w:noProof/>
            <w:webHidden/>
          </w:rPr>
          <w:fldChar w:fldCharType="begin"/>
        </w:r>
        <w:r>
          <w:rPr>
            <w:noProof/>
            <w:webHidden/>
          </w:rPr>
          <w:instrText xml:space="preserve"> PAGEREF _Toc244094663 \h </w:instrText>
        </w:r>
        <w:r>
          <w:rPr>
            <w:noProof/>
            <w:webHidden/>
          </w:rPr>
        </w:r>
        <w:r>
          <w:rPr>
            <w:noProof/>
            <w:webHidden/>
          </w:rPr>
          <w:fldChar w:fldCharType="separate"/>
        </w:r>
        <w:r w:rsidR="00A06FDB">
          <w:rPr>
            <w:noProof/>
            <w:webHidden/>
          </w:rPr>
          <w:t>14</w:t>
        </w:r>
        <w:r>
          <w:rPr>
            <w:noProof/>
            <w:webHidden/>
          </w:rPr>
          <w:fldChar w:fldCharType="end"/>
        </w:r>
      </w:hyperlink>
    </w:p>
    <w:p w14:paraId="043A2DBB" w14:textId="770EA1BB" w:rsidR="0044022B" w:rsidRDefault="0044022B">
      <w:pPr>
        <w:pStyle w:val="TOC1"/>
        <w:tabs>
          <w:tab w:val="right" w:leader="dot" w:pos="9288"/>
        </w:tabs>
        <w:rPr>
          <w:noProof/>
        </w:rPr>
      </w:pPr>
      <w:hyperlink w:anchor="_Toc244094664" w:history="1">
        <w:r w:rsidRPr="00EA32F6">
          <w:rPr>
            <w:rStyle w:val="Hyperlink"/>
            <w:noProof/>
          </w:rPr>
          <w:t>9. Workflow engine</w:t>
        </w:r>
        <w:r>
          <w:rPr>
            <w:noProof/>
            <w:webHidden/>
          </w:rPr>
          <w:tab/>
        </w:r>
        <w:r>
          <w:rPr>
            <w:noProof/>
            <w:webHidden/>
          </w:rPr>
          <w:fldChar w:fldCharType="begin"/>
        </w:r>
        <w:r>
          <w:rPr>
            <w:noProof/>
            <w:webHidden/>
          </w:rPr>
          <w:instrText xml:space="preserve"> PAGEREF _Toc244094664 \h </w:instrText>
        </w:r>
        <w:r>
          <w:rPr>
            <w:noProof/>
            <w:webHidden/>
          </w:rPr>
        </w:r>
        <w:r>
          <w:rPr>
            <w:noProof/>
            <w:webHidden/>
          </w:rPr>
          <w:fldChar w:fldCharType="separate"/>
        </w:r>
        <w:r w:rsidR="00A06FDB">
          <w:rPr>
            <w:noProof/>
            <w:webHidden/>
          </w:rPr>
          <w:t>15</w:t>
        </w:r>
        <w:r>
          <w:rPr>
            <w:noProof/>
            <w:webHidden/>
          </w:rPr>
          <w:fldChar w:fldCharType="end"/>
        </w:r>
      </w:hyperlink>
    </w:p>
    <w:p w14:paraId="46F90FC9" w14:textId="7744DB4D" w:rsidR="0044022B" w:rsidRDefault="0044022B">
      <w:pPr>
        <w:pStyle w:val="TOC2"/>
        <w:tabs>
          <w:tab w:val="right" w:leader="dot" w:pos="9288"/>
        </w:tabs>
        <w:rPr>
          <w:noProof/>
        </w:rPr>
      </w:pPr>
      <w:hyperlink w:anchor="_Toc244094665" w:history="1">
        <w:r w:rsidRPr="00EA32F6">
          <w:rPr>
            <w:rStyle w:val="Hyperlink"/>
            <w:noProof/>
          </w:rPr>
          <w:t>Transition table</w:t>
        </w:r>
        <w:r>
          <w:rPr>
            <w:noProof/>
            <w:webHidden/>
          </w:rPr>
          <w:tab/>
        </w:r>
        <w:r>
          <w:rPr>
            <w:noProof/>
            <w:webHidden/>
          </w:rPr>
          <w:fldChar w:fldCharType="begin"/>
        </w:r>
        <w:r>
          <w:rPr>
            <w:noProof/>
            <w:webHidden/>
          </w:rPr>
          <w:instrText xml:space="preserve"> PAGEREF _Toc244094665 \h </w:instrText>
        </w:r>
        <w:r>
          <w:rPr>
            <w:noProof/>
            <w:webHidden/>
          </w:rPr>
        </w:r>
        <w:r>
          <w:rPr>
            <w:noProof/>
            <w:webHidden/>
          </w:rPr>
          <w:fldChar w:fldCharType="separate"/>
        </w:r>
        <w:r w:rsidR="00A06FDB">
          <w:rPr>
            <w:noProof/>
            <w:webHidden/>
          </w:rPr>
          <w:t>15</w:t>
        </w:r>
        <w:r>
          <w:rPr>
            <w:noProof/>
            <w:webHidden/>
          </w:rPr>
          <w:fldChar w:fldCharType="end"/>
        </w:r>
      </w:hyperlink>
    </w:p>
    <w:p w14:paraId="5BDF7C57" w14:textId="77A3003B" w:rsidR="0044022B" w:rsidRDefault="0044022B">
      <w:pPr>
        <w:pStyle w:val="TOC2"/>
        <w:tabs>
          <w:tab w:val="right" w:leader="dot" w:pos="9288"/>
        </w:tabs>
        <w:rPr>
          <w:noProof/>
        </w:rPr>
      </w:pPr>
      <w:hyperlink w:anchor="_Toc244094666" w:history="1">
        <w:r w:rsidRPr="00EA32F6">
          <w:rPr>
            <w:rStyle w:val="Hyperlink"/>
            <w:noProof/>
          </w:rPr>
          <w:t>Notifications</w:t>
        </w:r>
        <w:r>
          <w:rPr>
            <w:noProof/>
            <w:webHidden/>
          </w:rPr>
          <w:tab/>
        </w:r>
        <w:r>
          <w:rPr>
            <w:noProof/>
            <w:webHidden/>
          </w:rPr>
          <w:fldChar w:fldCharType="begin"/>
        </w:r>
        <w:r>
          <w:rPr>
            <w:noProof/>
            <w:webHidden/>
          </w:rPr>
          <w:instrText xml:space="preserve"> PAGEREF _Toc244094666 \h </w:instrText>
        </w:r>
        <w:r>
          <w:rPr>
            <w:noProof/>
            <w:webHidden/>
          </w:rPr>
        </w:r>
        <w:r>
          <w:rPr>
            <w:noProof/>
            <w:webHidden/>
          </w:rPr>
          <w:fldChar w:fldCharType="separate"/>
        </w:r>
        <w:r w:rsidR="00A06FDB">
          <w:rPr>
            <w:noProof/>
            <w:webHidden/>
          </w:rPr>
          <w:t>16</w:t>
        </w:r>
        <w:r>
          <w:rPr>
            <w:noProof/>
            <w:webHidden/>
          </w:rPr>
          <w:fldChar w:fldCharType="end"/>
        </w:r>
      </w:hyperlink>
    </w:p>
    <w:p w14:paraId="27B20C25" w14:textId="760D7921" w:rsidR="0044022B" w:rsidRDefault="0044022B">
      <w:pPr>
        <w:pStyle w:val="TOC2"/>
        <w:tabs>
          <w:tab w:val="right" w:leader="dot" w:pos="9288"/>
        </w:tabs>
        <w:rPr>
          <w:noProof/>
        </w:rPr>
      </w:pPr>
      <w:hyperlink w:anchor="_Toc244094667" w:history="1">
        <w:r w:rsidRPr="00EA32F6">
          <w:rPr>
            <w:rStyle w:val="Hyperlink"/>
            <w:noProof/>
          </w:rPr>
          <w:t>Scheduled jobs (Celery beat)</w:t>
        </w:r>
        <w:r>
          <w:rPr>
            <w:noProof/>
            <w:webHidden/>
          </w:rPr>
          <w:tab/>
        </w:r>
        <w:r>
          <w:rPr>
            <w:noProof/>
            <w:webHidden/>
          </w:rPr>
          <w:fldChar w:fldCharType="begin"/>
        </w:r>
        <w:r>
          <w:rPr>
            <w:noProof/>
            <w:webHidden/>
          </w:rPr>
          <w:instrText xml:space="preserve"> PAGEREF _Toc244094667 \h </w:instrText>
        </w:r>
        <w:r>
          <w:rPr>
            <w:noProof/>
            <w:webHidden/>
          </w:rPr>
        </w:r>
        <w:r>
          <w:rPr>
            <w:noProof/>
            <w:webHidden/>
          </w:rPr>
          <w:fldChar w:fldCharType="separate"/>
        </w:r>
        <w:r w:rsidR="00A06FDB">
          <w:rPr>
            <w:noProof/>
            <w:webHidden/>
          </w:rPr>
          <w:t>17</w:t>
        </w:r>
        <w:r>
          <w:rPr>
            <w:noProof/>
            <w:webHidden/>
          </w:rPr>
          <w:fldChar w:fldCharType="end"/>
        </w:r>
      </w:hyperlink>
    </w:p>
    <w:p w14:paraId="7488A88D" w14:textId="0220CF23" w:rsidR="0044022B" w:rsidRDefault="0044022B">
      <w:pPr>
        <w:pStyle w:val="TOC1"/>
        <w:tabs>
          <w:tab w:val="right" w:leader="dot" w:pos="9288"/>
        </w:tabs>
        <w:rPr>
          <w:noProof/>
        </w:rPr>
      </w:pPr>
      <w:hyperlink w:anchor="_Toc244094668" w:history="1">
        <w:r w:rsidRPr="00EA32F6">
          <w:rPr>
            <w:rStyle w:val="Hyperlink"/>
            <w:noProof/>
          </w:rPr>
          <w:t>10. Mobile app design</w:t>
        </w:r>
        <w:r>
          <w:rPr>
            <w:noProof/>
            <w:webHidden/>
          </w:rPr>
          <w:tab/>
        </w:r>
        <w:r>
          <w:rPr>
            <w:noProof/>
            <w:webHidden/>
          </w:rPr>
          <w:fldChar w:fldCharType="begin"/>
        </w:r>
        <w:r>
          <w:rPr>
            <w:noProof/>
            <w:webHidden/>
          </w:rPr>
          <w:instrText xml:space="preserve"> PAGEREF _Toc244094668 \h </w:instrText>
        </w:r>
        <w:r>
          <w:rPr>
            <w:noProof/>
            <w:webHidden/>
          </w:rPr>
        </w:r>
        <w:r>
          <w:rPr>
            <w:noProof/>
            <w:webHidden/>
          </w:rPr>
          <w:fldChar w:fldCharType="separate"/>
        </w:r>
        <w:r w:rsidR="00A06FDB">
          <w:rPr>
            <w:noProof/>
            <w:webHidden/>
          </w:rPr>
          <w:t>17</w:t>
        </w:r>
        <w:r>
          <w:rPr>
            <w:noProof/>
            <w:webHidden/>
          </w:rPr>
          <w:fldChar w:fldCharType="end"/>
        </w:r>
      </w:hyperlink>
    </w:p>
    <w:p w14:paraId="39B72382" w14:textId="724281A4" w:rsidR="0044022B" w:rsidRDefault="0044022B">
      <w:pPr>
        <w:pStyle w:val="TOC2"/>
        <w:tabs>
          <w:tab w:val="right" w:leader="dot" w:pos="9288"/>
        </w:tabs>
        <w:rPr>
          <w:noProof/>
        </w:rPr>
      </w:pPr>
      <w:hyperlink w:anchor="_Toc244094669" w:history="1">
        <w:r w:rsidRPr="00EA32F6">
          <w:rPr>
            <w:rStyle w:val="Hyperlink"/>
            <w:noProof/>
          </w:rPr>
          <w:t>App architecture (MVVM)</w:t>
        </w:r>
        <w:r>
          <w:rPr>
            <w:noProof/>
            <w:webHidden/>
          </w:rPr>
          <w:tab/>
        </w:r>
        <w:r>
          <w:rPr>
            <w:noProof/>
            <w:webHidden/>
          </w:rPr>
          <w:fldChar w:fldCharType="begin"/>
        </w:r>
        <w:r>
          <w:rPr>
            <w:noProof/>
            <w:webHidden/>
          </w:rPr>
          <w:instrText xml:space="preserve"> PAGEREF _Toc244094669 \h </w:instrText>
        </w:r>
        <w:r>
          <w:rPr>
            <w:noProof/>
            <w:webHidden/>
          </w:rPr>
        </w:r>
        <w:r>
          <w:rPr>
            <w:noProof/>
            <w:webHidden/>
          </w:rPr>
          <w:fldChar w:fldCharType="separate"/>
        </w:r>
        <w:r w:rsidR="00A06FDB">
          <w:rPr>
            <w:noProof/>
            <w:webHidden/>
          </w:rPr>
          <w:t>17</w:t>
        </w:r>
        <w:r>
          <w:rPr>
            <w:noProof/>
            <w:webHidden/>
          </w:rPr>
          <w:fldChar w:fldCharType="end"/>
        </w:r>
      </w:hyperlink>
    </w:p>
    <w:p w14:paraId="41D9F67D" w14:textId="19E0DCCA" w:rsidR="0044022B" w:rsidRDefault="0044022B">
      <w:pPr>
        <w:pStyle w:val="TOC2"/>
        <w:tabs>
          <w:tab w:val="right" w:leader="dot" w:pos="9288"/>
        </w:tabs>
        <w:rPr>
          <w:noProof/>
        </w:rPr>
      </w:pPr>
      <w:hyperlink w:anchor="_Toc244094670" w:history="1">
        <w:r w:rsidRPr="00EA32F6">
          <w:rPr>
            <w:rStyle w:val="Hyperlink"/>
            <w:noProof/>
          </w:rPr>
          <w:t>Visual identity</w:t>
        </w:r>
        <w:r>
          <w:rPr>
            <w:noProof/>
            <w:webHidden/>
          </w:rPr>
          <w:tab/>
        </w:r>
        <w:r>
          <w:rPr>
            <w:noProof/>
            <w:webHidden/>
          </w:rPr>
          <w:fldChar w:fldCharType="begin"/>
        </w:r>
        <w:r>
          <w:rPr>
            <w:noProof/>
            <w:webHidden/>
          </w:rPr>
          <w:instrText xml:space="preserve"> PAGEREF _Toc244094670 \h </w:instrText>
        </w:r>
        <w:r>
          <w:rPr>
            <w:noProof/>
            <w:webHidden/>
          </w:rPr>
        </w:r>
        <w:r>
          <w:rPr>
            <w:noProof/>
            <w:webHidden/>
          </w:rPr>
          <w:fldChar w:fldCharType="separate"/>
        </w:r>
        <w:r w:rsidR="00A06FDB">
          <w:rPr>
            <w:noProof/>
            <w:webHidden/>
          </w:rPr>
          <w:t>17</w:t>
        </w:r>
        <w:r>
          <w:rPr>
            <w:noProof/>
            <w:webHidden/>
          </w:rPr>
          <w:fldChar w:fldCharType="end"/>
        </w:r>
      </w:hyperlink>
    </w:p>
    <w:p w14:paraId="61D1DF17" w14:textId="52C09B86" w:rsidR="0044022B" w:rsidRDefault="0044022B">
      <w:pPr>
        <w:pStyle w:val="TOC2"/>
        <w:tabs>
          <w:tab w:val="right" w:leader="dot" w:pos="9288"/>
        </w:tabs>
        <w:rPr>
          <w:noProof/>
        </w:rPr>
      </w:pPr>
      <w:hyperlink w:anchor="_Toc244094671" w:history="1">
        <w:r w:rsidRPr="00EA32F6">
          <w:rPr>
            <w:rStyle w:val="Hyperlink"/>
            <w:noProof/>
          </w:rPr>
          <w:t>Login and role routing</w:t>
        </w:r>
        <w:r>
          <w:rPr>
            <w:noProof/>
            <w:webHidden/>
          </w:rPr>
          <w:tab/>
        </w:r>
        <w:r>
          <w:rPr>
            <w:noProof/>
            <w:webHidden/>
          </w:rPr>
          <w:fldChar w:fldCharType="begin"/>
        </w:r>
        <w:r>
          <w:rPr>
            <w:noProof/>
            <w:webHidden/>
          </w:rPr>
          <w:instrText xml:space="preserve"> PAGEREF _Toc244094671 \h </w:instrText>
        </w:r>
        <w:r>
          <w:rPr>
            <w:noProof/>
            <w:webHidden/>
          </w:rPr>
        </w:r>
        <w:r>
          <w:rPr>
            <w:noProof/>
            <w:webHidden/>
          </w:rPr>
          <w:fldChar w:fldCharType="separate"/>
        </w:r>
        <w:r w:rsidR="00A06FDB">
          <w:rPr>
            <w:noProof/>
            <w:webHidden/>
          </w:rPr>
          <w:t>17</w:t>
        </w:r>
        <w:r>
          <w:rPr>
            <w:noProof/>
            <w:webHidden/>
          </w:rPr>
          <w:fldChar w:fldCharType="end"/>
        </w:r>
      </w:hyperlink>
    </w:p>
    <w:p w14:paraId="4B6872B6" w14:textId="2BA09725" w:rsidR="0044022B" w:rsidRDefault="0044022B">
      <w:pPr>
        <w:pStyle w:val="TOC2"/>
        <w:tabs>
          <w:tab w:val="right" w:leader="dot" w:pos="9288"/>
        </w:tabs>
        <w:rPr>
          <w:noProof/>
        </w:rPr>
      </w:pPr>
      <w:hyperlink w:anchor="_Toc244094672" w:history="1">
        <w:r w:rsidRPr="00EA32F6">
          <w:rPr>
            <w:rStyle w:val="Hyperlink"/>
            <w:noProof/>
          </w:rPr>
          <w:t>Working on a weak network</w:t>
        </w:r>
        <w:r>
          <w:rPr>
            <w:noProof/>
            <w:webHidden/>
          </w:rPr>
          <w:tab/>
        </w:r>
        <w:r>
          <w:rPr>
            <w:noProof/>
            <w:webHidden/>
          </w:rPr>
          <w:fldChar w:fldCharType="begin"/>
        </w:r>
        <w:r>
          <w:rPr>
            <w:noProof/>
            <w:webHidden/>
          </w:rPr>
          <w:instrText xml:space="preserve"> PAGEREF _Toc244094672 \h </w:instrText>
        </w:r>
        <w:r>
          <w:rPr>
            <w:noProof/>
            <w:webHidden/>
          </w:rPr>
        </w:r>
        <w:r>
          <w:rPr>
            <w:noProof/>
            <w:webHidden/>
          </w:rPr>
          <w:fldChar w:fldCharType="separate"/>
        </w:r>
        <w:r w:rsidR="00A06FDB">
          <w:rPr>
            <w:noProof/>
            <w:webHidden/>
          </w:rPr>
          <w:t>18</w:t>
        </w:r>
        <w:r>
          <w:rPr>
            <w:noProof/>
            <w:webHidden/>
          </w:rPr>
          <w:fldChar w:fldCharType="end"/>
        </w:r>
      </w:hyperlink>
    </w:p>
    <w:p w14:paraId="0105858A" w14:textId="2087932F" w:rsidR="0044022B" w:rsidRDefault="0044022B">
      <w:pPr>
        <w:pStyle w:val="TOC2"/>
        <w:tabs>
          <w:tab w:val="right" w:leader="dot" w:pos="9288"/>
        </w:tabs>
        <w:rPr>
          <w:noProof/>
        </w:rPr>
      </w:pPr>
      <w:hyperlink w:anchor="_Toc244094673" w:history="1">
        <w:r w:rsidRPr="00EA32F6">
          <w:rPr>
            <w:rStyle w:val="Hyperlink"/>
            <w:noProof/>
          </w:rPr>
          <w:t>Screens</w:t>
        </w:r>
        <w:r>
          <w:rPr>
            <w:noProof/>
            <w:webHidden/>
          </w:rPr>
          <w:tab/>
        </w:r>
        <w:r>
          <w:rPr>
            <w:noProof/>
            <w:webHidden/>
          </w:rPr>
          <w:fldChar w:fldCharType="begin"/>
        </w:r>
        <w:r>
          <w:rPr>
            <w:noProof/>
            <w:webHidden/>
          </w:rPr>
          <w:instrText xml:space="preserve"> PAGEREF _Toc244094673 \h </w:instrText>
        </w:r>
        <w:r>
          <w:rPr>
            <w:noProof/>
            <w:webHidden/>
          </w:rPr>
        </w:r>
        <w:r>
          <w:rPr>
            <w:noProof/>
            <w:webHidden/>
          </w:rPr>
          <w:fldChar w:fldCharType="separate"/>
        </w:r>
        <w:r w:rsidR="00A06FDB">
          <w:rPr>
            <w:noProof/>
            <w:webHidden/>
          </w:rPr>
          <w:t>18</w:t>
        </w:r>
        <w:r>
          <w:rPr>
            <w:noProof/>
            <w:webHidden/>
          </w:rPr>
          <w:fldChar w:fldCharType="end"/>
        </w:r>
      </w:hyperlink>
    </w:p>
    <w:p w14:paraId="4BE0B54E" w14:textId="2E47A639" w:rsidR="0044022B" w:rsidRDefault="0044022B">
      <w:pPr>
        <w:pStyle w:val="TOC2"/>
        <w:tabs>
          <w:tab w:val="right" w:leader="dot" w:pos="9288"/>
        </w:tabs>
        <w:rPr>
          <w:noProof/>
        </w:rPr>
      </w:pPr>
      <w:hyperlink w:anchor="_Toc244094674" w:history="1">
        <w:r w:rsidRPr="00EA32F6">
          <w:rPr>
            <w:rStyle w:val="Hyperlink"/>
            <w:noProof/>
          </w:rPr>
          <w:t>Key widgets</w:t>
        </w:r>
        <w:r>
          <w:rPr>
            <w:noProof/>
            <w:webHidden/>
          </w:rPr>
          <w:tab/>
        </w:r>
        <w:r>
          <w:rPr>
            <w:noProof/>
            <w:webHidden/>
          </w:rPr>
          <w:fldChar w:fldCharType="begin"/>
        </w:r>
        <w:r>
          <w:rPr>
            <w:noProof/>
            <w:webHidden/>
          </w:rPr>
          <w:instrText xml:space="preserve"> PAGEREF _Toc244094674 \h </w:instrText>
        </w:r>
        <w:r>
          <w:rPr>
            <w:noProof/>
            <w:webHidden/>
          </w:rPr>
        </w:r>
        <w:r>
          <w:rPr>
            <w:noProof/>
            <w:webHidden/>
          </w:rPr>
          <w:fldChar w:fldCharType="separate"/>
        </w:r>
        <w:r w:rsidR="00A06FDB">
          <w:rPr>
            <w:noProof/>
            <w:webHidden/>
          </w:rPr>
          <w:t>19</w:t>
        </w:r>
        <w:r>
          <w:rPr>
            <w:noProof/>
            <w:webHidden/>
          </w:rPr>
          <w:fldChar w:fldCharType="end"/>
        </w:r>
      </w:hyperlink>
    </w:p>
    <w:p w14:paraId="069857B1" w14:textId="341B7BB5" w:rsidR="0044022B" w:rsidRDefault="0044022B">
      <w:pPr>
        <w:pStyle w:val="TOC1"/>
        <w:tabs>
          <w:tab w:val="right" w:leader="dot" w:pos="9288"/>
        </w:tabs>
        <w:rPr>
          <w:noProof/>
        </w:rPr>
      </w:pPr>
      <w:hyperlink w:anchor="_Toc244094675" w:history="1">
        <w:r w:rsidRPr="00EA32F6">
          <w:rPr>
            <w:rStyle w:val="Hyperlink"/>
            <w:noProof/>
          </w:rPr>
          <w:t>11. Web dashboard design</w:t>
        </w:r>
        <w:r>
          <w:rPr>
            <w:noProof/>
            <w:webHidden/>
          </w:rPr>
          <w:tab/>
        </w:r>
        <w:r>
          <w:rPr>
            <w:noProof/>
            <w:webHidden/>
          </w:rPr>
          <w:fldChar w:fldCharType="begin"/>
        </w:r>
        <w:r>
          <w:rPr>
            <w:noProof/>
            <w:webHidden/>
          </w:rPr>
          <w:instrText xml:space="preserve"> PAGEREF _Toc244094675 \h </w:instrText>
        </w:r>
        <w:r>
          <w:rPr>
            <w:noProof/>
            <w:webHidden/>
          </w:rPr>
        </w:r>
        <w:r>
          <w:rPr>
            <w:noProof/>
            <w:webHidden/>
          </w:rPr>
          <w:fldChar w:fldCharType="separate"/>
        </w:r>
        <w:r w:rsidR="00A06FDB">
          <w:rPr>
            <w:noProof/>
            <w:webHidden/>
          </w:rPr>
          <w:t>19</w:t>
        </w:r>
        <w:r>
          <w:rPr>
            <w:noProof/>
            <w:webHidden/>
          </w:rPr>
          <w:fldChar w:fldCharType="end"/>
        </w:r>
      </w:hyperlink>
    </w:p>
    <w:p w14:paraId="1D68E4E3" w14:textId="5BE59039" w:rsidR="0044022B" w:rsidRDefault="0044022B">
      <w:pPr>
        <w:pStyle w:val="TOC2"/>
        <w:tabs>
          <w:tab w:val="right" w:leader="dot" w:pos="9288"/>
        </w:tabs>
        <w:rPr>
          <w:noProof/>
        </w:rPr>
      </w:pPr>
      <w:hyperlink w:anchor="_Toc244094676" w:history="1">
        <w:r w:rsidRPr="00EA32F6">
          <w:rPr>
            <w:rStyle w:val="Hyperlink"/>
            <w:noProof/>
          </w:rPr>
          <w:t>Sidebar</w:t>
        </w:r>
        <w:r>
          <w:rPr>
            <w:noProof/>
            <w:webHidden/>
          </w:rPr>
          <w:tab/>
        </w:r>
        <w:r>
          <w:rPr>
            <w:noProof/>
            <w:webHidden/>
          </w:rPr>
          <w:fldChar w:fldCharType="begin"/>
        </w:r>
        <w:r>
          <w:rPr>
            <w:noProof/>
            <w:webHidden/>
          </w:rPr>
          <w:instrText xml:space="preserve"> PAGEREF _Toc244094676 \h </w:instrText>
        </w:r>
        <w:r>
          <w:rPr>
            <w:noProof/>
            <w:webHidden/>
          </w:rPr>
        </w:r>
        <w:r>
          <w:rPr>
            <w:noProof/>
            <w:webHidden/>
          </w:rPr>
          <w:fldChar w:fldCharType="separate"/>
        </w:r>
        <w:r w:rsidR="00A06FDB">
          <w:rPr>
            <w:noProof/>
            <w:webHidden/>
          </w:rPr>
          <w:t>19</w:t>
        </w:r>
        <w:r>
          <w:rPr>
            <w:noProof/>
            <w:webHidden/>
          </w:rPr>
          <w:fldChar w:fldCharType="end"/>
        </w:r>
      </w:hyperlink>
    </w:p>
    <w:p w14:paraId="5C21AC29" w14:textId="330D9C5C" w:rsidR="0044022B" w:rsidRDefault="0044022B">
      <w:pPr>
        <w:pStyle w:val="TOC1"/>
        <w:tabs>
          <w:tab w:val="right" w:leader="dot" w:pos="9288"/>
        </w:tabs>
        <w:rPr>
          <w:noProof/>
        </w:rPr>
      </w:pPr>
      <w:hyperlink w:anchor="_Toc244094677" w:history="1">
        <w:r w:rsidRPr="00EA32F6">
          <w:rPr>
            <w:rStyle w:val="Hyperlink"/>
            <w:noProof/>
          </w:rPr>
          <w:t>12. Deployment, environments and CI/CD</w:t>
        </w:r>
        <w:r>
          <w:rPr>
            <w:noProof/>
            <w:webHidden/>
          </w:rPr>
          <w:tab/>
        </w:r>
        <w:r>
          <w:rPr>
            <w:noProof/>
            <w:webHidden/>
          </w:rPr>
          <w:fldChar w:fldCharType="begin"/>
        </w:r>
        <w:r>
          <w:rPr>
            <w:noProof/>
            <w:webHidden/>
          </w:rPr>
          <w:instrText xml:space="preserve"> PAGEREF _Toc244094677 \h </w:instrText>
        </w:r>
        <w:r>
          <w:rPr>
            <w:noProof/>
            <w:webHidden/>
          </w:rPr>
        </w:r>
        <w:r>
          <w:rPr>
            <w:noProof/>
            <w:webHidden/>
          </w:rPr>
          <w:fldChar w:fldCharType="separate"/>
        </w:r>
        <w:r w:rsidR="00A06FDB">
          <w:rPr>
            <w:noProof/>
            <w:webHidden/>
          </w:rPr>
          <w:t>20</w:t>
        </w:r>
        <w:r>
          <w:rPr>
            <w:noProof/>
            <w:webHidden/>
          </w:rPr>
          <w:fldChar w:fldCharType="end"/>
        </w:r>
      </w:hyperlink>
    </w:p>
    <w:p w14:paraId="12D6769E" w14:textId="696501F7" w:rsidR="0044022B" w:rsidRDefault="0044022B">
      <w:pPr>
        <w:pStyle w:val="TOC2"/>
        <w:tabs>
          <w:tab w:val="right" w:leader="dot" w:pos="9288"/>
        </w:tabs>
        <w:rPr>
          <w:noProof/>
        </w:rPr>
      </w:pPr>
      <w:hyperlink w:anchor="_Toc244094678" w:history="1">
        <w:r w:rsidRPr="00EA32F6">
          <w:rPr>
            <w:rStyle w:val="Hyperlink"/>
            <w:noProof/>
          </w:rPr>
          <w:t>Environments</w:t>
        </w:r>
        <w:r>
          <w:rPr>
            <w:noProof/>
            <w:webHidden/>
          </w:rPr>
          <w:tab/>
        </w:r>
        <w:r>
          <w:rPr>
            <w:noProof/>
            <w:webHidden/>
          </w:rPr>
          <w:fldChar w:fldCharType="begin"/>
        </w:r>
        <w:r>
          <w:rPr>
            <w:noProof/>
            <w:webHidden/>
          </w:rPr>
          <w:instrText xml:space="preserve"> PAGEREF _Toc244094678 \h </w:instrText>
        </w:r>
        <w:r>
          <w:rPr>
            <w:noProof/>
            <w:webHidden/>
          </w:rPr>
        </w:r>
        <w:r>
          <w:rPr>
            <w:noProof/>
            <w:webHidden/>
          </w:rPr>
          <w:fldChar w:fldCharType="separate"/>
        </w:r>
        <w:r w:rsidR="00A06FDB">
          <w:rPr>
            <w:noProof/>
            <w:webHidden/>
          </w:rPr>
          <w:t>20</w:t>
        </w:r>
        <w:r>
          <w:rPr>
            <w:noProof/>
            <w:webHidden/>
          </w:rPr>
          <w:fldChar w:fldCharType="end"/>
        </w:r>
      </w:hyperlink>
    </w:p>
    <w:p w14:paraId="48913715" w14:textId="75E4B004" w:rsidR="0044022B" w:rsidRDefault="0044022B">
      <w:pPr>
        <w:pStyle w:val="TOC2"/>
        <w:tabs>
          <w:tab w:val="right" w:leader="dot" w:pos="9288"/>
        </w:tabs>
        <w:rPr>
          <w:noProof/>
        </w:rPr>
      </w:pPr>
      <w:hyperlink w:anchor="_Toc244094679" w:history="1">
        <w:r w:rsidRPr="00EA32F6">
          <w:rPr>
            <w:rStyle w:val="Hyperlink"/>
            <w:noProof/>
          </w:rPr>
          <w:t>Production services (docker-compose.prod.yml)</w:t>
        </w:r>
        <w:r>
          <w:rPr>
            <w:noProof/>
            <w:webHidden/>
          </w:rPr>
          <w:tab/>
        </w:r>
        <w:r>
          <w:rPr>
            <w:noProof/>
            <w:webHidden/>
          </w:rPr>
          <w:fldChar w:fldCharType="begin"/>
        </w:r>
        <w:r>
          <w:rPr>
            <w:noProof/>
            <w:webHidden/>
          </w:rPr>
          <w:instrText xml:space="preserve"> PAGEREF _Toc244094679 \h </w:instrText>
        </w:r>
        <w:r>
          <w:rPr>
            <w:noProof/>
            <w:webHidden/>
          </w:rPr>
        </w:r>
        <w:r>
          <w:rPr>
            <w:noProof/>
            <w:webHidden/>
          </w:rPr>
          <w:fldChar w:fldCharType="separate"/>
        </w:r>
        <w:r w:rsidR="00A06FDB">
          <w:rPr>
            <w:noProof/>
            <w:webHidden/>
          </w:rPr>
          <w:t>20</w:t>
        </w:r>
        <w:r>
          <w:rPr>
            <w:noProof/>
            <w:webHidden/>
          </w:rPr>
          <w:fldChar w:fldCharType="end"/>
        </w:r>
      </w:hyperlink>
    </w:p>
    <w:p w14:paraId="05FAF680" w14:textId="292590F9" w:rsidR="0044022B" w:rsidRDefault="0044022B">
      <w:pPr>
        <w:pStyle w:val="TOC2"/>
        <w:tabs>
          <w:tab w:val="right" w:leader="dot" w:pos="9288"/>
        </w:tabs>
        <w:rPr>
          <w:noProof/>
        </w:rPr>
      </w:pPr>
      <w:hyperlink w:anchor="_Toc244094680" w:history="1">
        <w:r w:rsidRPr="00EA32F6">
          <w:rPr>
            <w:rStyle w:val="Hyperlink"/>
            <w:noProof/>
          </w:rPr>
          <w:t>CI/CD with GitHub Actions</w:t>
        </w:r>
        <w:r>
          <w:rPr>
            <w:noProof/>
            <w:webHidden/>
          </w:rPr>
          <w:tab/>
        </w:r>
        <w:r>
          <w:rPr>
            <w:noProof/>
            <w:webHidden/>
          </w:rPr>
          <w:fldChar w:fldCharType="begin"/>
        </w:r>
        <w:r>
          <w:rPr>
            <w:noProof/>
            <w:webHidden/>
          </w:rPr>
          <w:instrText xml:space="preserve"> PAGEREF _Toc244094680 \h </w:instrText>
        </w:r>
        <w:r>
          <w:rPr>
            <w:noProof/>
            <w:webHidden/>
          </w:rPr>
        </w:r>
        <w:r>
          <w:rPr>
            <w:noProof/>
            <w:webHidden/>
          </w:rPr>
          <w:fldChar w:fldCharType="separate"/>
        </w:r>
        <w:r w:rsidR="00A06FDB">
          <w:rPr>
            <w:noProof/>
            <w:webHidden/>
          </w:rPr>
          <w:t>21</w:t>
        </w:r>
        <w:r>
          <w:rPr>
            <w:noProof/>
            <w:webHidden/>
          </w:rPr>
          <w:fldChar w:fldCharType="end"/>
        </w:r>
      </w:hyperlink>
    </w:p>
    <w:p w14:paraId="07CF4620" w14:textId="6356A117" w:rsidR="0044022B" w:rsidRDefault="0044022B">
      <w:pPr>
        <w:pStyle w:val="TOC1"/>
        <w:tabs>
          <w:tab w:val="right" w:leader="dot" w:pos="9288"/>
        </w:tabs>
        <w:rPr>
          <w:noProof/>
        </w:rPr>
      </w:pPr>
      <w:hyperlink w:anchor="_Toc244094681" w:history="1">
        <w:r w:rsidRPr="00EA32F6">
          <w:rPr>
            <w:rStyle w:val="Hyperlink"/>
            <w:noProof/>
          </w:rPr>
          <w:t>13. Build plan and development conventions</w:t>
        </w:r>
        <w:r>
          <w:rPr>
            <w:noProof/>
            <w:webHidden/>
          </w:rPr>
          <w:tab/>
        </w:r>
        <w:r>
          <w:rPr>
            <w:noProof/>
            <w:webHidden/>
          </w:rPr>
          <w:fldChar w:fldCharType="begin"/>
        </w:r>
        <w:r>
          <w:rPr>
            <w:noProof/>
            <w:webHidden/>
          </w:rPr>
          <w:instrText xml:space="preserve"> PAGEREF _Toc244094681 \h </w:instrText>
        </w:r>
        <w:r>
          <w:rPr>
            <w:noProof/>
            <w:webHidden/>
          </w:rPr>
        </w:r>
        <w:r>
          <w:rPr>
            <w:noProof/>
            <w:webHidden/>
          </w:rPr>
          <w:fldChar w:fldCharType="separate"/>
        </w:r>
        <w:r w:rsidR="00A06FDB">
          <w:rPr>
            <w:noProof/>
            <w:webHidden/>
          </w:rPr>
          <w:t>21</w:t>
        </w:r>
        <w:r>
          <w:rPr>
            <w:noProof/>
            <w:webHidden/>
          </w:rPr>
          <w:fldChar w:fldCharType="end"/>
        </w:r>
      </w:hyperlink>
    </w:p>
    <w:p w14:paraId="35C1E0E3" w14:textId="6E31F472" w:rsidR="0044022B" w:rsidRDefault="0044022B">
      <w:pPr>
        <w:pStyle w:val="TOC2"/>
        <w:tabs>
          <w:tab w:val="right" w:leader="dot" w:pos="9288"/>
        </w:tabs>
        <w:rPr>
          <w:noProof/>
        </w:rPr>
      </w:pPr>
      <w:hyperlink w:anchor="_Toc244094682" w:history="1">
        <w:r w:rsidRPr="00EA32F6">
          <w:rPr>
            <w:rStyle w:val="Hyperlink"/>
            <w:noProof/>
          </w:rPr>
          <w:t>Build order</w:t>
        </w:r>
        <w:r>
          <w:rPr>
            <w:noProof/>
            <w:webHidden/>
          </w:rPr>
          <w:tab/>
        </w:r>
        <w:r>
          <w:rPr>
            <w:noProof/>
            <w:webHidden/>
          </w:rPr>
          <w:fldChar w:fldCharType="begin"/>
        </w:r>
        <w:r>
          <w:rPr>
            <w:noProof/>
            <w:webHidden/>
          </w:rPr>
          <w:instrText xml:space="preserve"> PAGEREF _Toc244094682 \h </w:instrText>
        </w:r>
        <w:r>
          <w:rPr>
            <w:noProof/>
            <w:webHidden/>
          </w:rPr>
        </w:r>
        <w:r>
          <w:rPr>
            <w:noProof/>
            <w:webHidden/>
          </w:rPr>
          <w:fldChar w:fldCharType="separate"/>
        </w:r>
        <w:r w:rsidR="00A06FDB">
          <w:rPr>
            <w:noProof/>
            <w:webHidden/>
          </w:rPr>
          <w:t>21</w:t>
        </w:r>
        <w:r>
          <w:rPr>
            <w:noProof/>
            <w:webHidden/>
          </w:rPr>
          <w:fldChar w:fldCharType="end"/>
        </w:r>
      </w:hyperlink>
    </w:p>
    <w:p w14:paraId="69DD4532" w14:textId="5CA12A2F" w:rsidR="0044022B" w:rsidRDefault="0044022B">
      <w:pPr>
        <w:pStyle w:val="TOC2"/>
        <w:tabs>
          <w:tab w:val="right" w:leader="dot" w:pos="9288"/>
        </w:tabs>
        <w:rPr>
          <w:noProof/>
        </w:rPr>
      </w:pPr>
      <w:hyperlink w:anchor="_Toc244094683" w:history="1">
        <w:r w:rsidRPr="00EA32F6">
          <w:rPr>
            <w:rStyle w:val="Hyperlink"/>
            <w:noProof/>
          </w:rPr>
          <w:t>Two parallel tracks</w:t>
        </w:r>
        <w:r>
          <w:rPr>
            <w:noProof/>
            <w:webHidden/>
          </w:rPr>
          <w:tab/>
        </w:r>
        <w:r>
          <w:rPr>
            <w:noProof/>
            <w:webHidden/>
          </w:rPr>
          <w:fldChar w:fldCharType="begin"/>
        </w:r>
        <w:r>
          <w:rPr>
            <w:noProof/>
            <w:webHidden/>
          </w:rPr>
          <w:instrText xml:space="preserve"> PAGEREF _Toc244094683 \h </w:instrText>
        </w:r>
        <w:r>
          <w:rPr>
            <w:noProof/>
            <w:webHidden/>
          </w:rPr>
        </w:r>
        <w:r>
          <w:rPr>
            <w:noProof/>
            <w:webHidden/>
          </w:rPr>
          <w:fldChar w:fldCharType="separate"/>
        </w:r>
        <w:r w:rsidR="00A06FDB">
          <w:rPr>
            <w:noProof/>
            <w:webHidden/>
          </w:rPr>
          <w:t>22</w:t>
        </w:r>
        <w:r>
          <w:rPr>
            <w:noProof/>
            <w:webHidden/>
          </w:rPr>
          <w:fldChar w:fldCharType="end"/>
        </w:r>
      </w:hyperlink>
    </w:p>
    <w:p w14:paraId="68B47C1C" w14:textId="73DBB903" w:rsidR="0044022B" w:rsidRDefault="0044022B">
      <w:pPr>
        <w:pStyle w:val="TOC2"/>
        <w:tabs>
          <w:tab w:val="right" w:leader="dot" w:pos="9288"/>
        </w:tabs>
        <w:rPr>
          <w:noProof/>
        </w:rPr>
      </w:pPr>
      <w:hyperlink w:anchor="_Toc244094684" w:history="1">
        <w:r w:rsidRPr="00EA32F6">
          <w:rPr>
            <w:rStyle w:val="Hyperlink"/>
            <w:noProof/>
          </w:rPr>
          <w:t>Conventions for Claude Code</w:t>
        </w:r>
        <w:r>
          <w:rPr>
            <w:noProof/>
            <w:webHidden/>
          </w:rPr>
          <w:tab/>
        </w:r>
        <w:r>
          <w:rPr>
            <w:noProof/>
            <w:webHidden/>
          </w:rPr>
          <w:fldChar w:fldCharType="begin"/>
        </w:r>
        <w:r>
          <w:rPr>
            <w:noProof/>
            <w:webHidden/>
          </w:rPr>
          <w:instrText xml:space="preserve"> PAGEREF _Toc244094684 \h </w:instrText>
        </w:r>
        <w:r>
          <w:rPr>
            <w:noProof/>
            <w:webHidden/>
          </w:rPr>
        </w:r>
        <w:r>
          <w:rPr>
            <w:noProof/>
            <w:webHidden/>
          </w:rPr>
          <w:fldChar w:fldCharType="separate"/>
        </w:r>
        <w:r w:rsidR="00A06FDB">
          <w:rPr>
            <w:noProof/>
            <w:webHidden/>
          </w:rPr>
          <w:t>22</w:t>
        </w:r>
        <w:r>
          <w:rPr>
            <w:noProof/>
            <w:webHidden/>
          </w:rPr>
          <w:fldChar w:fldCharType="end"/>
        </w:r>
      </w:hyperlink>
    </w:p>
    <w:p w14:paraId="6F0A1C0E" w14:textId="204C2347" w:rsidR="0044022B" w:rsidRDefault="0044022B">
      <w:pPr>
        <w:pStyle w:val="TOC1"/>
        <w:tabs>
          <w:tab w:val="right" w:leader="dot" w:pos="9288"/>
        </w:tabs>
        <w:rPr>
          <w:noProof/>
        </w:rPr>
      </w:pPr>
      <w:hyperlink w:anchor="_Toc244094685" w:history="1">
        <w:r w:rsidRPr="00EA32F6">
          <w:rPr>
            <w:rStyle w:val="Hyperlink"/>
            <w:noProof/>
          </w:rPr>
          <w:t>14. Traceability</w:t>
        </w:r>
        <w:r>
          <w:rPr>
            <w:noProof/>
            <w:webHidden/>
          </w:rPr>
          <w:tab/>
        </w:r>
        <w:r>
          <w:rPr>
            <w:noProof/>
            <w:webHidden/>
          </w:rPr>
          <w:fldChar w:fldCharType="begin"/>
        </w:r>
        <w:r>
          <w:rPr>
            <w:noProof/>
            <w:webHidden/>
          </w:rPr>
          <w:instrText xml:space="preserve"> PAGEREF _Toc244094685 \h </w:instrText>
        </w:r>
        <w:r>
          <w:rPr>
            <w:noProof/>
            <w:webHidden/>
          </w:rPr>
        </w:r>
        <w:r>
          <w:rPr>
            <w:noProof/>
            <w:webHidden/>
          </w:rPr>
          <w:fldChar w:fldCharType="separate"/>
        </w:r>
        <w:r w:rsidR="00A06FDB">
          <w:rPr>
            <w:noProof/>
            <w:webHidden/>
          </w:rPr>
          <w:t>24</w:t>
        </w:r>
        <w:r>
          <w:rPr>
            <w:noProof/>
            <w:webHidden/>
          </w:rPr>
          <w:fldChar w:fldCharType="end"/>
        </w:r>
      </w:hyperlink>
    </w:p>
    <w:p w14:paraId="55ED3102" w14:textId="71E335C6" w:rsidR="005C49BA" w:rsidRDefault="00A06FDB">
      <w:r>
        <w:fldChar w:fldCharType="end"/>
      </w:r>
    </w:p>
    <w:p w14:paraId="077E04F4" w14:textId="77777777" w:rsidR="005C49BA" w:rsidRDefault="005C49BA">
      <w:pPr>
        <w:sectPr w:rsidR="005C49BA">
          <w:pgSz w:w="11906" w:h="16838"/>
          <w:pgMar w:top="1417" w:right="1304" w:bottom="1417" w:left="1304" w:header="720" w:footer="720" w:gutter="0"/>
          <w:cols w:space="720"/>
          <w:docGrid w:linePitch="360"/>
        </w:sectPr>
      </w:pPr>
    </w:p>
    <w:p w14:paraId="0890B559" w14:textId="77777777" w:rsidR="005C49BA" w:rsidRDefault="00A06FDB">
      <w:r>
        <w:lastRenderedPageBreak/>
        <w:t>This document describes how the system is built to meet the Software Requirements Specification: one Django backend with a REST API and an Unfold da</w:t>
      </w:r>
      <w:r>
        <w:t>shboard, one Flutter app with three role-based interfaces, deployed with Docker on a cloud server.</w:t>
      </w:r>
    </w:p>
    <w:p w14:paraId="3289CD5B" w14:textId="77777777" w:rsidR="005C49BA" w:rsidRDefault="00A06FDB">
      <w:pPr>
        <w:keepNext/>
        <w:spacing w:before="120"/>
      </w:pPr>
      <w:r>
        <w:rPr>
          <w:b/>
          <w:color w:val="1F3A5F"/>
        </w:rPr>
        <w:t>Document history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570"/>
        <w:gridCol w:w="1528"/>
        <w:gridCol w:w="6199"/>
      </w:tblGrid>
      <w:tr w:rsidR="005C49BA" w14:paraId="5E2BA51C" w14:textId="77777777">
        <w:trPr>
          <w:cantSplit/>
          <w:tblHeader/>
          <w:jc w:val="center"/>
        </w:trPr>
        <w:tc>
          <w:tcPr>
            <w:tcW w:w="1570" w:type="dxa"/>
            <w:shd w:val="clear" w:color="auto" w:fill="1F3A5F"/>
          </w:tcPr>
          <w:p w14:paraId="6B97F479" w14:textId="77777777" w:rsidR="005C49BA" w:rsidRDefault="00A06FDB">
            <w:pPr>
              <w:keepNext/>
              <w:spacing w:after="0" w:line="240" w:lineRule="auto"/>
            </w:pPr>
            <w:r>
              <w:rPr>
                <w:b/>
                <w:color w:val="FFFFFF"/>
                <w:sz w:val="19"/>
              </w:rPr>
              <w:t>Version</w:t>
            </w:r>
          </w:p>
        </w:tc>
        <w:tc>
          <w:tcPr>
            <w:tcW w:w="1528" w:type="dxa"/>
            <w:shd w:val="clear" w:color="auto" w:fill="1F3A5F"/>
          </w:tcPr>
          <w:p w14:paraId="3F8AACAF" w14:textId="77777777" w:rsidR="005C49BA" w:rsidRDefault="00A06FDB">
            <w:pPr>
              <w:keepNext/>
              <w:spacing w:after="0" w:line="240" w:lineRule="auto"/>
            </w:pPr>
            <w:r>
              <w:rPr>
                <w:b/>
                <w:color w:val="FFFFFF"/>
                <w:sz w:val="19"/>
              </w:rPr>
              <w:t>Date</w:t>
            </w:r>
          </w:p>
        </w:tc>
        <w:tc>
          <w:tcPr>
            <w:tcW w:w="6199" w:type="dxa"/>
            <w:shd w:val="clear" w:color="auto" w:fill="1F3A5F"/>
          </w:tcPr>
          <w:p w14:paraId="460F909D" w14:textId="77777777" w:rsidR="005C49BA" w:rsidRDefault="00A06FDB">
            <w:pPr>
              <w:keepNext/>
              <w:spacing w:after="0" w:line="240" w:lineRule="auto"/>
            </w:pPr>
            <w:r>
              <w:rPr>
                <w:b/>
                <w:color w:val="FFFFFF"/>
                <w:sz w:val="19"/>
              </w:rPr>
              <w:t>Changes</w:t>
            </w:r>
          </w:p>
        </w:tc>
      </w:tr>
      <w:tr w:rsidR="005C49BA" w14:paraId="1185C0A5" w14:textId="77777777">
        <w:trPr>
          <w:cantSplit/>
          <w:jc w:val="center"/>
        </w:trPr>
        <w:tc>
          <w:tcPr>
            <w:tcW w:w="1570" w:type="dxa"/>
          </w:tcPr>
          <w:p w14:paraId="4B6A075A" w14:textId="77777777" w:rsidR="005C49BA" w:rsidRDefault="00A06FDB">
            <w:pPr>
              <w:keepNext/>
              <w:spacing w:after="0" w:line="240" w:lineRule="auto"/>
            </w:pPr>
            <w:r>
              <w:rPr>
                <w:sz w:val="19"/>
              </w:rPr>
              <w:t>1.0</w:t>
            </w:r>
          </w:p>
        </w:tc>
        <w:tc>
          <w:tcPr>
            <w:tcW w:w="1528" w:type="dxa"/>
          </w:tcPr>
          <w:p w14:paraId="3DA8DBEA" w14:textId="77777777" w:rsidR="005C49BA" w:rsidRDefault="00A06FDB">
            <w:pPr>
              <w:keepNext/>
              <w:spacing w:after="0" w:line="240" w:lineRule="auto"/>
            </w:pPr>
            <w:r>
              <w:rPr>
                <w:sz w:val="19"/>
              </w:rPr>
              <w:t>26 Oct 2026</w:t>
            </w:r>
          </w:p>
        </w:tc>
        <w:tc>
          <w:tcPr>
            <w:tcW w:w="6199" w:type="dxa"/>
          </w:tcPr>
          <w:p w14:paraId="12098025" w14:textId="77777777" w:rsidR="005C49BA" w:rsidRDefault="00A06FDB">
            <w:pPr>
              <w:keepNext/>
              <w:spacing w:after="0" w:line="240" w:lineRule="auto"/>
            </w:pPr>
            <w:r>
              <w:rPr>
                <w:sz w:val="19"/>
              </w:rPr>
              <w:t>First complete design</w:t>
            </w:r>
          </w:p>
        </w:tc>
      </w:tr>
      <w:tr w:rsidR="005C49BA" w14:paraId="31A9130B" w14:textId="77777777">
        <w:trPr>
          <w:cantSplit/>
          <w:jc w:val="center"/>
        </w:trPr>
        <w:tc>
          <w:tcPr>
            <w:tcW w:w="1570" w:type="dxa"/>
            <w:shd w:val="clear" w:color="auto" w:fill="F2F5F9"/>
          </w:tcPr>
          <w:p w14:paraId="533C2C11" w14:textId="77777777" w:rsidR="005C49BA" w:rsidRDefault="00A06FDB">
            <w:pPr>
              <w:keepNext/>
              <w:spacing w:after="0" w:line="240" w:lineRule="auto"/>
            </w:pPr>
            <w:r>
              <w:rPr>
                <w:sz w:val="19"/>
              </w:rPr>
              <w:t>1.1</w:t>
            </w:r>
          </w:p>
        </w:tc>
        <w:tc>
          <w:tcPr>
            <w:tcW w:w="1528" w:type="dxa"/>
            <w:shd w:val="clear" w:color="auto" w:fill="F2F5F9"/>
          </w:tcPr>
          <w:p w14:paraId="467375DF" w14:textId="77777777" w:rsidR="005C49BA" w:rsidRDefault="00A06FDB">
            <w:pPr>
              <w:keepNext/>
              <w:spacing w:after="0" w:line="240" w:lineRule="auto"/>
            </w:pPr>
            <w:r>
              <w:rPr>
                <w:sz w:val="19"/>
              </w:rPr>
              <w:t>28 Oct 2026</w:t>
            </w:r>
          </w:p>
        </w:tc>
        <w:tc>
          <w:tcPr>
            <w:tcW w:w="6199" w:type="dxa"/>
            <w:shd w:val="clear" w:color="auto" w:fill="F2F5F9"/>
          </w:tcPr>
          <w:p w14:paraId="567DC2DA" w14:textId="77777777" w:rsidR="005C49BA" w:rsidRDefault="00A06FDB">
            <w:pPr>
              <w:keepNext/>
              <w:spacing w:after="0" w:line="240" w:lineRule="auto"/>
            </w:pPr>
            <w:r>
              <w:rPr>
                <w:sz w:val="19"/>
              </w:rPr>
              <w:t xml:space="preserve">Architecture review: ports and adapters inside the </w:t>
            </w:r>
            <w:r>
              <w:rPr>
                <w:sz w:val="19"/>
              </w:rPr>
              <w:t>modular monolith, SOLID rules, MVVM in the app; Reception role; supervisors on the dashboard; backend-first build plan in two parallel tracks; diagrams added</w:t>
            </w:r>
          </w:p>
        </w:tc>
      </w:tr>
      <w:tr w:rsidR="005C49BA" w14:paraId="5149C391" w14:textId="77777777">
        <w:trPr>
          <w:cantSplit/>
          <w:jc w:val="center"/>
        </w:trPr>
        <w:tc>
          <w:tcPr>
            <w:tcW w:w="1570" w:type="dxa"/>
          </w:tcPr>
          <w:p w14:paraId="3E4C4B69" w14:textId="77777777" w:rsidR="005C49BA" w:rsidRDefault="00A06FDB">
            <w:pPr>
              <w:spacing w:after="0" w:line="240" w:lineRule="auto"/>
            </w:pPr>
            <w:r>
              <w:rPr>
                <w:sz w:val="19"/>
              </w:rPr>
              <w:t>1.2</w:t>
            </w:r>
          </w:p>
        </w:tc>
        <w:tc>
          <w:tcPr>
            <w:tcW w:w="1528" w:type="dxa"/>
          </w:tcPr>
          <w:p w14:paraId="0FF5E0C0" w14:textId="77777777" w:rsidR="005C49BA" w:rsidRDefault="00A06FDB">
            <w:pPr>
              <w:spacing w:after="0" w:line="240" w:lineRule="auto"/>
            </w:pPr>
            <w:r>
              <w:rPr>
                <w:sz w:val="19"/>
              </w:rPr>
              <w:t>29 Oct 2026</w:t>
            </w:r>
          </w:p>
        </w:tc>
        <w:tc>
          <w:tcPr>
            <w:tcW w:w="6199" w:type="dxa"/>
          </w:tcPr>
          <w:p w14:paraId="66BBE4EA" w14:textId="77777777" w:rsidR="005C49BA" w:rsidRDefault="00A06FDB">
            <w:pPr>
              <w:spacing w:after="0" w:line="240" w:lineRule="auto"/>
            </w:pPr>
            <w:r>
              <w:rPr>
                <w:sz w:val="19"/>
              </w:rPr>
              <w:t>Technology versions checked against current releases: Python 3.13, PostgreSQL 18,</w:t>
            </w:r>
            <w:r>
              <w:rPr>
                <w:sz w:val="19"/>
              </w:rPr>
              <w:t xml:space="preserve"> Redis 8; Garage replaces MinIO, whose community edition was archived in April 2026; Unfold RTL status updated</w:t>
            </w:r>
          </w:p>
        </w:tc>
      </w:tr>
    </w:tbl>
    <w:p w14:paraId="15E0745C" w14:textId="77777777" w:rsidR="005C49BA" w:rsidRDefault="005C49BA">
      <w:pPr>
        <w:spacing w:after="80"/>
      </w:pPr>
    </w:p>
    <w:p w14:paraId="5EDCA95D" w14:textId="77777777" w:rsidR="005C49BA" w:rsidRDefault="00A06FDB">
      <w:pPr>
        <w:pStyle w:val="Heading1"/>
      </w:pPr>
      <w:bookmarkStart w:id="0" w:name="_Toc244094648"/>
      <w:r>
        <w:t>1. Design overview and goals</w:t>
      </w:r>
      <w:bookmarkEnd w:id="0"/>
    </w:p>
    <w:p w14:paraId="525A3A9D" w14:textId="77777777" w:rsidR="005C49BA" w:rsidRDefault="00A06FDB">
      <w:r>
        <w:t xml:space="preserve">The design keeps the system small enough to build in one month: one backend, one database, one mobile </w:t>
      </w:r>
      <w:r>
        <w:t>codebase. Every clinic rule lives in configuration tables rather than in code. The backend is a modular monolith: one deployable application, split into modules with strict boundaries, so it can grow with the faculty without the cost of microservices.</w:t>
      </w:r>
    </w:p>
    <w:p w14:paraId="6A876D1A" w14:textId="77777777" w:rsidR="005C49BA" w:rsidRDefault="00A06FDB">
      <w:pPr>
        <w:keepNext/>
        <w:spacing w:before="120"/>
      </w:pPr>
      <w:r>
        <w:rPr>
          <w:b/>
          <w:color w:val="1F3A5F"/>
        </w:rPr>
        <w:t>Desi</w:t>
      </w:r>
      <w:r>
        <w:rPr>
          <w:b/>
          <w:color w:val="1F3A5F"/>
        </w:rPr>
        <w:t>gn goals, in priority order</w:t>
      </w:r>
    </w:p>
    <w:p w14:paraId="68717701" w14:textId="77777777" w:rsidR="005C49BA" w:rsidRDefault="00A06FDB">
      <w:pPr>
        <w:tabs>
          <w:tab w:val="left" w:pos="510"/>
        </w:tabs>
        <w:spacing w:after="60"/>
        <w:ind w:left="510" w:hanging="340"/>
      </w:pPr>
      <w:r>
        <w:t>1.</w:t>
      </w:r>
      <w:r>
        <w:tab/>
      </w:r>
      <w:r>
        <w:rPr>
          <w:b/>
        </w:rPr>
        <w:t>Correct clinical records.</w:t>
      </w:r>
      <w:r>
        <w:t xml:space="preserve"> Approved records are locked and versioned, every change is audited, and permissions are checked on the server.</w:t>
      </w:r>
    </w:p>
    <w:p w14:paraId="63EF452A" w14:textId="77777777" w:rsidR="005C49BA" w:rsidRDefault="00A06FDB">
      <w:pPr>
        <w:tabs>
          <w:tab w:val="left" w:pos="510"/>
        </w:tabs>
        <w:spacing w:after="60"/>
        <w:ind w:left="510" w:hanging="340"/>
      </w:pPr>
      <w:r>
        <w:t>2.</w:t>
      </w:r>
      <w:r>
        <w:tab/>
      </w:r>
      <w:r>
        <w:rPr>
          <w:b/>
        </w:rPr>
        <w:t>Configurable, not coded.</w:t>
      </w:r>
      <w:r>
        <w:t xml:space="preserve"> Clinics, chairs, sessions, courses, steps, grading and lists</w:t>
      </w:r>
      <w:r>
        <w:t xml:space="preserve"> are data the super admin edits (SRS section 4).</w:t>
      </w:r>
    </w:p>
    <w:p w14:paraId="6D3D5A5C" w14:textId="77777777" w:rsidR="005C49BA" w:rsidRDefault="00A06FDB">
      <w:pPr>
        <w:tabs>
          <w:tab w:val="left" w:pos="510"/>
        </w:tabs>
        <w:spacing w:after="60"/>
        <w:ind w:left="510" w:hanging="340"/>
      </w:pPr>
      <w:r>
        <w:t>3.</w:t>
      </w:r>
      <w:r>
        <w:tab/>
      </w:r>
      <w:r>
        <w:rPr>
          <w:b/>
        </w:rPr>
        <w:t>Fast at the chair.</w:t>
      </w:r>
      <w:r>
        <w:t xml:space="preserve"> Few taps to approve, photos that upload on a weak network, and drafts that survive closing the app.</w:t>
      </w:r>
    </w:p>
    <w:p w14:paraId="65C07028" w14:textId="77777777" w:rsidR="005C49BA" w:rsidRDefault="00A06FDB">
      <w:pPr>
        <w:tabs>
          <w:tab w:val="left" w:pos="510"/>
        </w:tabs>
        <w:spacing w:after="60"/>
        <w:ind w:left="510" w:hanging="340"/>
      </w:pPr>
      <w:r>
        <w:t>4.</w:t>
      </w:r>
      <w:r>
        <w:tab/>
      </w:r>
      <w:r>
        <w:rPr>
          <w:b/>
        </w:rPr>
        <w:t>Easy to change.</w:t>
      </w:r>
      <w:r>
        <w:t xml:space="preserve"> Each class has one responsibility, and modules depend on interfaces (ports), not on each other's internals, so a change stays in one place.</w:t>
      </w:r>
    </w:p>
    <w:p w14:paraId="229BAEBC" w14:textId="77777777" w:rsidR="005C49BA" w:rsidRDefault="00A06FDB">
      <w:pPr>
        <w:tabs>
          <w:tab w:val="left" w:pos="510"/>
        </w:tabs>
        <w:spacing w:after="60"/>
        <w:ind w:left="510" w:hanging="340"/>
      </w:pPr>
      <w:r>
        <w:t>5.</w:t>
      </w:r>
      <w:r>
        <w:tab/>
      </w:r>
      <w:r>
        <w:rPr>
          <w:b/>
        </w:rPr>
        <w:t>Buildable by two people in parallel with Claude Code.</w:t>
      </w:r>
      <w:r>
        <w:t xml:space="preserve"> Standard, well-documented libraries; one way of doing each</w:t>
      </w:r>
      <w:r>
        <w:t xml:space="preserve"> thing; work split into two tracks that do not touch the same files (section 13).</w:t>
      </w:r>
    </w:p>
    <w:p w14:paraId="498B33F8" w14:textId="77777777" w:rsidR="005C49BA" w:rsidRDefault="00A06FDB">
      <w:pPr>
        <w:tabs>
          <w:tab w:val="left" w:pos="510"/>
        </w:tabs>
        <w:spacing w:after="60"/>
        <w:ind w:left="510" w:hanging="340"/>
      </w:pPr>
      <w:r>
        <w:t>6.</w:t>
      </w:r>
      <w:r>
        <w:tab/>
      </w:r>
      <w:r>
        <w:rPr>
          <w:b/>
        </w:rPr>
        <w:t>Cheap to run.</w:t>
      </w:r>
      <w:r>
        <w:t xml:space="preserve"> A single cloud server with Docker is enough for the expected load (SRS NFR-02).</w:t>
      </w:r>
    </w:p>
    <w:p w14:paraId="7C558A7B" w14:textId="77777777" w:rsidR="005C49BA" w:rsidRDefault="00A06FDB">
      <w:pPr>
        <w:keepNext/>
        <w:spacing w:before="120"/>
      </w:pPr>
      <w:r>
        <w:rPr>
          <w:b/>
          <w:color w:val="1F3A5F"/>
        </w:rPr>
        <w:t>Key design decisions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225"/>
        <w:gridCol w:w="3480"/>
        <w:gridCol w:w="3593"/>
      </w:tblGrid>
      <w:tr w:rsidR="005C49BA" w14:paraId="22AEB87A" w14:textId="77777777">
        <w:trPr>
          <w:cantSplit/>
          <w:tblHeader/>
          <w:jc w:val="center"/>
        </w:trPr>
        <w:tc>
          <w:tcPr>
            <w:tcW w:w="2225" w:type="dxa"/>
            <w:shd w:val="clear" w:color="auto" w:fill="1F3A5F"/>
          </w:tcPr>
          <w:p w14:paraId="78AE8545" w14:textId="77777777" w:rsidR="005C49BA" w:rsidRDefault="00A06FDB">
            <w:pPr>
              <w:keepNext/>
              <w:spacing w:after="0" w:line="240" w:lineRule="auto"/>
            </w:pPr>
            <w:r>
              <w:rPr>
                <w:b/>
                <w:color w:val="FFFFFF"/>
                <w:sz w:val="19"/>
              </w:rPr>
              <w:t>Decision</w:t>
            </w:r>
          </w:p>
        </w:tc>
        <w:tc>
          <w:tcPr>
            <w:tcW w:w="3480" w:type="dxa"/>
            <w:shd w:val="clear" w:color="auto" w:fill="1F3A5F"/>
          </w:tcPr>
          <w:p w14:paraId="5A3B9A2E" w14:textId="77777777" w:rsidR="005C49BA" w:rsidRDefault="00A06FDB">
            <w:pPr>
              <w:keepNext/>
              <w:spacing w:after="0" w:line="240" w:lineRule="auto"/>
            </w:pPr>
            <w:r>
              <w:rPr>
                <w:b/>
                <w:color w:val="FFFFFF"/>
                <w:sz w:val="19"/>
              </w:rPr>
              <w:t>Choice</w:t>
            </w:r>
          </w:p>
        </w:tc>
        <w:tc>
          <w:tcPr>
            <w:tcW w:w="3593" w:type="dxa"/>
            <w:shd w:val="clear" w:color="auto" w:fill="1F3A5F"/>
          </w:tcPr>
          <w:p w14:paraId="3B96C921" w14:textId="77777777" w:rsidR="005C49BA" w:rsidRDefault="00A06FDB">
            <w:pPr>
              <w:keepNext/>
              <w:spacing w:after="0" w:line="240" w:lineRule="auto"/>
            </w:pPr>
            <w:r>
              <w:rPr>
                <w:b/>
                <w:color w:val="FFFFFF"/>
                <w:sz w:val="19"/>
              </w:rPr>
              <w:t>Why</w:t>
            </w:r>
          </w:p>
        </w:tc>
      </w:tr>
      <w:tr w:rsidR="005C49BA" w14:paraId="4160ACDA" w14:textId="77777777">
        <w:trPr>
          <w:cantSplit/>
          <w:jc w:val="center"/>
        </w:trPr>
        <w:tc>
          <w:tcPr>
            <w:tcW w:w="2225" w:type="dxa"/>
          </w:tcPr>
          <w:p w14:paraId="23E7F0B8" w14:textId="77777777" w:rsidR="005C49BA" w:rsidRDefault="00A06FDB">
            <w:pPr>
              <w:spacing w:after="0" w:line="240" w:lineRule="auto"/>
            </w:pPr>
            <w:r>
              <w:rPr>
                <w:sz w:val="19"/>
              </w:rPr>
              <w:t>Backend shape</w:t>
            </w:r>
          </w:p>
        </w:tc>
        <w:tc>
          <w:tcPr>
            <w:tcW w:w="3480" w:type="dxa"/>
          </w:tcPr>
          <w:p w14:paraId="140A98DD" w14:textId="77777777" w:rsidR="005C49BA" w:rsidRDefault="00A06FDB">
            <w:pPr>
              <w:spacing w:after="0" w:line="240" w:lineRule="auto"/>
            </w:pPr>
            <w:r>
              <w:rPr>
                <w:sz w:val="19"/>
              </w:rPr>
              <w:t xml:space="preserve">One Django </w:t>
            </w:r>
            <w:r>
              <w:rPr>
                <w:sz w:val="19"/>
              </w:rPr>
              <w:t>project (a modular monolith), split into modules by domain</w:t>
            </w:r>
          </w:p>
        </w:tc>
        <w:tc>
          <w:tcPr>
            <w:tcW w:w="3593" w:type="dxa"/>
          </w:tcPr>
          <w:p w14:paraId="75971DD7" w14:textId="77777777" w:rsidR="005C49BA" w:rsidRDefault="00A06FDB">
            <w:pPr>
              <w:spacing w:after="0" w:line="240" w:lineRule="auto"/>
            </w:pPr>
            <w:r>
              <w:rPr>
                <w:sz w:val="19"/>
              </w:rPr>
              <w:t>Simple to deploy and test; clear module boundaries without microservices overhead; a module can later be split out if the faculty needs it</w:t>
            </w:r>
          </w:p>
        </w:tc>
      </w:tr>
      <w:tr w:rsidR="005C49BA" w14:paraId="1C8BDDDE" w14:textId="77777777">
        <w:trPr>
          <w:cantSplit/>
          <w:jc w:val="center"/>
        </w:trPr>
        <w:tc>
          <w:tcPr>
            <w:tcW w:w="2225" w:type="dxa"/>
            <w:shd w:val="clear" w:color="auto" w:fill="F2F5F9"/>
          </w:tcPr>
          <w:p w14:paraId="34D408D4" w14:textId="77777777" w:rsidR="005C49BA" w:rsidRDefault="00A06FDB">
            <w:pPr>
              <w:spacing w:after="0" w:line="240" w:lineRule="auto"/>
            </w:pPr>
            <w:r>
              <w:rPr>
                <w:sz w:val="19"/>
              </w:rPr>
              <w:t>Code architecture</w:t>
            </w:r>
          </w:p>
        </w:tc>
        <w:tc>
          <w:tcPr>
            <w:tcW w:w="3480" w:type="dxa"/>
            <w:shd w:val="clear" w:color="auto" w:fill="F2F5F9"/>
          </w:tcPr>
          <w:p w14:paraId="45637A7E" w14:textId="77777777" w:rsidR="005C49BA" w:rsidRDefault="00A06FDB">
            <w:pPr>
              <w:spacing w:after="0" w:line="240" w:lineRule="auto"/>
            </w:pPr>
            <w:r>
              <w:rPr>
                <w:sz w:val="19"/>
              </w:rPr>
              <w:t>Ports and adapters (hexagonal) inside e</w:t>
            </w:r>
            <w:r>
              <w:rPr>
                <w:sz w:val="19"/>
              </w:rPr>
              <w:t>ach module, following SOLID; not MVC</w:t>
            </w:r>
          </w:p>
        </w:tc>
        <w:tc>
          <w:tcPr>
            <w:tcW w:w="3593" w:type="dxa"/>
            <w:shd w:val="clear" w:color="auto" w:fill="F2F5F9"/>
          </w:tcPr>
          <w:p w14:paraId="145F0692" w14:textId="77777777" w:rsidR="005C49BA" w:rsidRDefault="00A06FDB">
            <w:pPr>
              <w:spacing w:after="0" w:line="240" w:lineRule="auto"/>
            </w:pPr>
            <w:r>
              <w:rPr>
                <w:sz w:val="19"/>
              </w:rPr>
              <w:t>Business rules do not depend on Django, the database or outside services, so they are easy to test and to change (section 5)</w:t>
            </w:r>
          </w:p>
        </w:tc>
      </w:tr>
      <w:tr w:rsidR="005C49BA" w14:paraId="0F844A26" w14:textId="77777777">
        <w:trPr>
          <w:cantSplit/>
          <w:jc w:val="center"/>
        </w:trPr>
        <w:tc>
          <w:tcPr>
            <w:tcW w:w="2225" w:type="dxa"/>
          </w:tcPr>
          <w:p w14:paraId="3CCB446C" w14:textId="77777777" w:rsidR="005C49BA" w:rsidRDefault="00A06FDB">
            <w:pPr>
              <w:spacing w:after="0" w:line="240" w:lineRule="auto"/>
            </w:pPr>
            <w:r>
              <w:rPr>
                <w:sz w:val="19"/>
              </w:rPr>
              <w:lastRenderedPageBreak/>
              <w:t>Dashboard</w:t>
            </w:r>
          </w:p>
        </w:tc>
        <w:tc>
          <w:tcPr>
            <w:tcW w:w="3480" w:type="dxa"/>
          </w:tcPr>
          <w:p w14:paraId="5D0CB49B" w14:textId="77777777" w:rsidR="005C49BA" w:rsidRDefault="00A06FDB">
            <w:pPr>
              <w:spacing w:after="0" w:line="240" w:lineRule="auto"/>
            </w:pPr>
            <w:r>
              <w:rPr>
                <w:sz w:val="19"/>
              </w:rPr>
              <w:t>Django Unfold on the Django admin</w:t>
            </w:r>
          </w:p>
        </w:tc>
        <w:tc>
          <w:tcPr>
            <w:tcW w:w="3593" w:type="dxa"/>
          </w:tcPr>
          <w:p w14:paraId="4B798230" w14:textId="77777777" w:rsidR="005C49BA" w:rsidRDefault="00A06FDB">
            <w:pPr>
              <w:spacing w:after="0" w:line="240" w:lineRule="auto"/>
            </w:pPr>
            <w:r>
              <w:rPr>
                <w:sz w:val="19"/>
              </w:rPr>
              <w:t xml:space="preserve">No separate frontend or API for admin </w:t>
            </w:r>
            <w:r>
              <w:rPr>
                <w:sz w:val="19"/>
              </w:rPr>
              <w:t>screens; saves about two weeks</w:t>
            </w:r>
          </w:p>
        </w:tc>
      </w:tr>
      <w:tr w:rsidR="005C49BA" w14:paraId="26671DA6" w14:textId="77777777">
        <w:trPr>
          <w:cantSplit/>
          <w:jc w:val="center"/>
        </w:trPr>
        <w:tc>
          <w:tcPr>
            <w:tcW w:w="2225" w:type="dxa"/>
            <w:shd w:val="clear" w:color="auto" w:fill="F2F5F9"/>
          </w:tcPr>
          <w:p w14:paraId="611D5E0F" w14:textId="77777777" w:rsidR="005C49BA" w:rsidRDefault="00A06FDB">
            <w:pPr>
              <w:spacing w:after="0" w:line="240" w:lineRule="auto"/>
            </w:pPr>
            <w:r>
              <w:rPr>
                <w:sz w:val="19"/>
              </w:rPr>
              <w:t>Mobile</w:t>
            </w:r>
          </w:p>
        </w:tc>
        <w:tc>
          <w:tcPr>
            <w:tcW w:w="3480" w:type="dxa"/>
            <w:shd w:val="clear" w:color="auto" w:fill="F2F5F9"/>
          </w:tcPr>
          <w:p w14:paraId="3EAE3F83" w14:textId="77777777" w:rsidR="005C49BA" w:rsidRDefault="00A06FDB">
            <w:pPr>
              <w:spacing w:after="0" w:line="240" w:lineRule="auto"/>
            </w:pPr>
            <w:r>
              <w:rPr>
                <w:sz w:val="19"/>
              </w:rPr>
              <w:t>One Flutter app; the role chooses the interface after login; MVVM inside</w:t>
            </w:r>
          </w:p>
        </w:tc>
        <w:tc>
          <w:tcPr>
            <w:tcW w:w="3593" w:type="dxa"/>
            <w:shd w:val="clear" w:color="auto" w:fill="F2F5F9"/>
          </w:tcPr>
          <w:p w14:paraId="3DC76B2B" w14:textId="77777777" w:rsidR="005C49BA" w:rsidRDefault="00A06FDB">
            <w:pPr>
              <w:spacing w:after="0" w:line="240" w:lineRule="auto"/>
            </w:pPr>
            <w:r>
              <w:rPr>
                <w:sz w:val="19"/>
              </w:rPr>
              <w:t>One store listing, one codebase, shared widgets</w:t>
            </w:r>
          </w:p>
        </w:tc>
      </w:tr>
      <w:tr w:rsidR="005C49BA" w14:paraId="28F39703" w14:textId="77777777">
        <w:trPr>
          <w:cantSplit/>
          <w:jc w:val="center"/>
        </w:trPr>
        <w:tc>
          <w:tcPr>
            <w:tcW w:w="2225" w:type="dxa"/>
          </w:tcPr>
          <w:p w14:paraId="5CE938A7" w14:textId="77777777" w:rsidR="005C49BA" w:rsidRDefault="00A06FDB">
            <w:pPr>
              <w:spacing w:after="0" w:line="240" w:lineRule="auto"/>
            </w:pPr>
            <w:r>
              <w:rPr>
                <w:sz w:val="19"/>
              </w:rPr>
              <w:t>Workflow</w:t>
            </w:r>
          </w:p>
        </w:tc>
        <w:tc>
          <w:tcPr>
            <w:tcW w:w="3480" w:type="dxa"/>
          </w:tcPr>
          <w:p w14:paraId="7A2F4637" w14:textId="77777777" w:rsidR="005C49BA" w:rsidRDefault="00A06FDB">
            <w:pPr>
              <w:spacing w:after="0" w:line="240" w:lineRule="auto"/>
            </w:pPr>
            <w:r>
              <w:rPr>
                <w:sz w:val="19"/>
              </w:rPr>
              <w:t>Explicit state machines in a service layer (section 9)</w:t>
            </w:r>
          </w:p>
        </w:tc>
        <w:tc>
          <w:tcPr>
            <w:tcW w:w="3593" w:type="dxa"/>
          </w:tcPr>
          <w:p w14:paraId="02A5AD3C" w14:textId="77777777" w:rsidR="005C49BA" w:rsidRDefault="00A06FDB">
            <w:pPr>
              <w:spacing w:after="0" w:line="240" w:lineRule="auto"/>
            </w:pPr>
            <w:r>
              <w:rPr>
                <w:sz w:val="19"/>
              </w:rPr>
              <w:t xml:space="preserve">Rules are tested in one </w:t>
            </w:r>
            <w:r>
              <w:rPr>
                <w:sz w:val="19"/>
              </w:rPr>
              <w:t>place and cannot be bypassed from the API or the dashboard</w:t>
            </w:r>
          </w:p>
        </w:tc>
      </w:tr>
      <w:tr w:rsidR="005C49BA" w14:paraId="2CCA5D03" w14:textId="77777777">
        <w:trPr>
          <w:cantSplit/>
          <w:jc w:val="center"/>
        </w:trPr>
        <w:tc>
          <w:tcPr>
            <w:tcW w:w="2225" w:type="dxa"/>
            <w:shd w:val="clear" w:color="auto" w:fill="F2F5F9"/>
          </w:tcPr>
          <w:p w14:paraId="23F51B1F" w14:textId="77777777" w:rsidR="005C49BA" w:rsidRDefault="00A06FDB">
            <w:pPr>
              <w:spacing w:after="0" w:line="240" w:lineRule="auto"/>
            </w:pPr>
            <w:r>
              <w:rPr>
                <w:sz w:val="19"/>
              </w:rPr>
              <w:t>Configuration</w:t>
            </w:r>
          </w:p>
        </w:tc>
        <w:tc>
          <w:tcPr>
            <w:tcW w:w="3480" w:type="dxa"/>
            <w:shd w:val="clear" w:color="auto" w:fill="F2F5F9"/>
          </w:tcPr>
          <w:p w14:paraId="0D1E3441" w14:textId="77777777" w:rsidR="005C49BA" w:rsidRDefault="00A06FDB">
            <w:pPr>
              <w:spacing w:after="0" w:line="240" w:lineRule="auto"/>
            </w:pPr>
            <w:r>
              <w:rPr>
                <w:sz w:val="19"/>
              </w:rPr>
              <w:t>Template tables (courses, steps, lists) instead of hard-coded enums</w:t>
            </w:r>
          </w:p>
        </w:tc>
        <w:tc>
          <w:tcPr>
            <w:tcW w:w="3593" w:type="dxa"/>
            <w:shd w:val="clear" w:color="auto" w:fill="F2F5F9"/>
          </w:tcPr>
          <w:p w14:paraId="5AC759BC" w14:textId="77777777" w:rsidR="005C49BA" w:rsidRDefault="00A06FDB">
            <w:pPr>
              <w:spacing w:after="0" w:line="240" w:lineRule="auto"/>
            </w:pPr>
            <w:r>
              <w:rPr>
                <w:sz w:val="19"/>
              </w:rPr>
              <w:t>Meets the "everything dynamic" requirement</w:t>
            </w:r>
          </w:p>
        </w:tc>
      </w:tr>
      <w:tr w:rsidR="005C49BA" w14:paraId="7FC8D37E" w14:textId="77777777">
        <w:trPr>
          <w:cantSplit/>
          <w:jc w:val="center"/>
        </w:trPr>
        <w:tc>
          <w:tcPr>
            <w:tcW w:w="2225" w:type="dxa"/>
          </w:tcPr>
          <w:p w14:paraId="6A5EFC27" w14:textId="77777777" w:rsidR="005C49BA" w:rsidRDefault="00A06FDB">
            <w:pPr>
              <w:spacing w:after="0" w:line="240" w:lineRule="auto"/>
            </w:pPr>
            <w:r>
              <w:rPr>
                <w:sz w:val="19"/>
              </w:rPr>
              <w:t>Background work</w:t>
            </w:r>
          </w:p>
        </w:tc>
        <w:tc>
          <w:tcPr>
            <w:tcW w:w="3480" w:type="dxa"/>
          </w:tcPr>
          <w:p w14:paraId="58FC499F" w14:textId="77777777" w:rsidR="005C49BA" w:rsidRDefault="00A06FDB">
            <w:pPr>
              <w:spacing w:after="0" w:line="240" w:lineRule="auto"/>
            </w:pPr>
            <w:r>
              <w:rPr>
                <w:sz w:val="19"/>
              </w:rPr>
              <w:t>Celery workers with Redis</w:t>
            </w:r>
          </w:p>
        </w:tc>
        <w:tc>
          <w:tcPr>
            <w:tcW w:w="3593" w:type="dxa"/>
          </w:tcPr>
          <w:p w14:paraId="61A1305A" w14:textId="77777777" w:rsidR="005C49BA" w:rsidRDefault="00A06FDB">
            <w:pPr>
              <w:spacing w:after="0" w:line="240" w:lineRule="auto"/>
            </w:pPr>
            <w:r>
              <w:rPr>
                <w:sz w:val="19"/>
              </w:rPr>
              <w:t xml:space="preserve">Push </w:t>
            </w:r>
            <w:r>
              <w:rPr>
                <w:sz w:val="19"/>
              </w:rPr>
              <w:t>notifications, thumbnails, Excel imports and PDF exports run without blocking requests</w:t>
            </w:r>
          </w:p>
        </w:tc>
      </w:tr>
      <w:tr w:rsidR="005C49BA" w14:paraId="11B77847" w14:textId="77777777">
        <w:trPr>
          <w:cantSplit/>
          <w:jc w:val="center"/>
        </w:trPr>
        <w:tc>
          <w:tcPr>
            <w:tcW w:w="2225" w:type="dxa"/>
            <w:shd w:val="clear" w:color="auto" w:fill="F2F5F9"/>
          </w:tcPr>
          <w:p w14:paraId="56669111" w14:textId="77777777" w:rsidR="005C49BA" w:rsidRDefault="00A06FDB">
            <w:pPr>
              <w:spacing w:after="0" w:line="240" w:lineRule="auto"/>
            </w:pPr>
            <w:r>
              <w:rPr>
                <w:sz w:val="19"/>
              </w:rPr>
              <w:t>Files</w:t>
            </w:r>
          </w:p>
        </w:tc>
        <w:tc>
          <w:tcPr>
            <w:tcW w:w="3480" w:type="dxa"/>
            <w:shd w:val="clear" w:color="auto" w:fill="F2F5F9"/>
          </w:tcPr>
          <w:p w14:paraId="37D8229A" w14:textId="77777777" w:rsidR="005C49BA" w:rsidRDefault="00A06FDB">
            <w:pPr>
              <w:spacing w:after="0" w:line="240" w:lineRule="auto"/>
            </w:pPr>
            <w:r>
              <w:rPr>
                <w:sz w:val="19"/>
              </w:rPr>
              <w:t>S3-compatible object storage behind signed URLs</w:t>
            </w:r>
          </w:p>
        </w:tc>
        <w:tc>
          <w:tcPr>
            <w:tcW w:w="3593" w:type="dxa"/>
            <w:shd w:val="clear" w:color="auto" w:fill="F2F5F9"/>
          </w:tcPr>
          <w:p w14:paraId="79B43739" w14:textId="77777777" w:rsidR="005C49BA" w:rsidRDefault="00A06FDB">
            <w:pPr>
              <w:spacing w:after="0" w:line="240" w:lineRule="auto"/>
            </w:pPr>
            <w:r>
              <w:rPr>
                <w:sz w:val="19"/>
              </w:rPr>
              <w:t>Patient photos are never public; storage can grow without changing the server</w:t>
            </w:r>
          </w:p>
        </w:tc>
      </w:tr>
    </w:tbl>
    <w:p w14:paraId="468DE4EE" w14:textId="77777777" w:rsidR="005C49BA" w:rsidRDefault="005C49BA">
      <w:pPr>
        <w:spacing w:after="80"/>
      </w:pPr>
    </w:p>
    <w:p w14:paraId="4C944D96" w14:textId="77777777" w:rsidR="005C49BA" w:rsidRDefault="00A06FDB">
      <w:pPr>
        <w:pStyle w:val="Heading1"/>
      </w:pPr>
      <w:bookmarkStart w:id="1" w:name="_Toc244094649"/>
      <w:r>
        <w:t>2. System architecture</w:t>
      </w:r>
      <w:bookmarkEnd w:id="1"/>
    </w:p>
    <w:p w14:paraId="70714623" w14:textId="77777777" w:rsidR="005C49BA" w:rsidRDefault="00A06FDB">
      <w:r>
        <w:t xml:space="preserve">Two </w:t>
      </w:r>
      <w:r>
        <w:t>kinds of client reach one server. The Flutter app talks to the REST API, and the browser opens the Unfold dashboard. Both are served by the same Django process and call the same application services.</w:t>
      </w:r>
    </w:p>
    <w:p w14:paraId="449C93F7" w14:textId="77777777" w:rsidR="005C49BA" w:rsidRDefault="00A06FDB">
      <w:pPr>
        <w:keepNext/>
        <w:spacing w:before="120"/>
        <w:jc w:val="center"/>
      </w:pPr>
      <w:r>
        <w:rPr>
          <w:noProof/>
        </w:rPr>
        <w:drawing>
          <wp:inline distT="0" distB="0" distL="0" distR="0" wp14:anchorId="24110DF1" wp14:editId="3D50957E">
            <wp:extent cx="5904230" cy="3542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04230" cy="3542538"/>
                    </a:xfrm>
                    <a:prstGeom prst="rect">
                      <a:avLst/>
                    </a:prstGeom>
                  </pic:spPr>
                </pic:pic>
              </a:graphicData>
            </a:graphic>
          </wp:inline>
        </w:drawing>
      </w:r>
    </w:p>
    <w:p w14:paraId="45E55042" w14:textId="77777777" w:rsidR="005C49BA" w:rsidRDefault="00A06FDB">
      <w:pPr>
        <w:spacing w:after="200"/>
        <w:jc w:val="center"/>
      </w:pPr>
      <w:r>
        <w:rPr>
          <w:i/>
          <w:color w:val="595959"/>
          <w:sz w:val="19"/>
        </w:rPr>
        <w:t>Figure 1. System architecture</w:t>
      </w:r>
    </w:p>
    <w:p w14:paraId="0944D28A" w14:textId="77777777" w:rsidR="005C49BA" w:rsidRDefault="00A06FDB">
      <w:r>
        <w:t>Django handles each requ</w:t>
      </w:r>
      <w:r>
        <w:t>est and hands slow work (push messages, thumbnails, imports, PDF exports) to the Celery worker through Redis. Photos go to private object storage; the database and storage are backed up off the server every night.</w:t>
      </w:r>
    </w:p>
    <w:p w14:paraId="304DB474" w14:textId="77777777" w:rsidR="005C49BA" w:rsidRDefault="00A06FDB">
      <w:pPr>
        <w:pStyle w:val="Heading1"/>
      </w:pPr>
      <w:bookmarkStart w:id="2" w:name="_Toc244094650"/>
      <w:r>
        <w:lastRenderedPageBreak/>
        <w:t>3. Technology stack</w:t>
      </w:r>
      <w:bookmarkEnd w:id="2"/>
    </w:p>
    <w:p w14:paraId="30108216" w14:textId="77777777" w:rsidR="005C49BA" w:rsidRDefault="00A06FDB">
      <w:r>
        <w:t>All choices are mature</w:t>
      </w:r>
      <w:r>
        <w:t xml:space="preserve"> open-source tools with good documentation, which matters when Claude Code writes most of the code. Pin exact versions in the repository when the project starts.</w:t>
      </w:r>
    </w:p>
    <w:p w14:paraId="045B4576" w14:textId="77777777" w:rsidR="005C49BA" w:rsidRDefault="00A06FDB">
      <w:pPr>
        <w:pStyle w:val="Heading2"/>
      </w:pPr>
      <w:bookmarkStart w:id="3" w:name="_Toc244094651"/>
      <w:r>
        <w:t>Backend and dashboard</w:t>
      </w:r>
      <w:bookmarkEnd w:id="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3057"/>
        <w:gridCol w:w="6241"/>
      </w:tblGrid>
      <w:tr w:rsidR="005C49BA" w14:paraId="3E753B63" w14:textId="77777777">
        <w:trPr>
          <w:cantSplit/>
          <w:tblHeader/>
          <w:jc w:val="center"/>
        </w:trPr>
        <w:tc>
          <w:tcPr>
            <w:tcW w:w="3057" w:type="dxa"/>
            <w:shd w:val="clear" w:color="auto" w:fill="1F3A5F"/>
          </w:tcPr>
          <w:p w14:paraId="3C846D93" w14:textId="77777777" w:rsidR="005C49BA" w:rsidRDefault="00A06FDB">
            <w:pPr>
              <w:keepNext/>
              <w:spacing w:after="0" w:line="240" w:lineRule="auto"/>
            </w:pPr>
            <w:r>
              <w:rPr>
                <w:b/>
                <w:color w:val="FFFFFF"/>
                <w:sz w:val="19"/>
              </w:rPr>
              <w:t>Purpose</w:t>
            </w:r>
          </w:p>
        </w:tc>
        <w:tc>
          <w:tcPr>
            <w:tcW w:w="6241" w:type="dxa"/>
            <w:shd w:val="clear" w:color="auto" w:fill="1F3A5F"/>
          </w:tcPr>
          <w:p w14:paraId="3F6C7299" w14:textId="77777777" w:rsidR="005C49BA" w:rsidRDefault="00A06FDB">
            <w:pPr>
              <w:keepNext/>
              <w:spacing w:after="0" w:line="240" w:lineRule="auto"/>
            </w:pPr>
            <w:r>
              <w:rPr>
                <w:b/>
                <w:color w:val="FFFFFF"/>
                <w:sz w:val="19"/>
              </w:rPr>
              <w:t>Library or tool</w:t>
            </w:r>
          </w:p>
        </w:tc>
      </w:tr>
      <w:tr w:rsidR="005C49BA" w14:paraId="1FBD3DAE" w14:textId="77777777">
        <w:trPr>
          <w:cantSplit/>
          <w:jc w:val="center"/>
        </w:trPr>
        <w:tc>
          <w:tcPr>
            <w:tcW w:w="3057" w:type="dxa"/>
          </w:tcPr>
          <w:p w14:paraId="32741CB5" w14:textId="77777777" w:rsidR="005C49BA" w:rsidRDefault="00A06FDB">
            <w:pPr>
              <w:spacing w:after="0" w:line="240" w:lineRule="auto"/>
            </w:pPr>
            <w:r>
              <w:rPr>
                <w:sz w:val="19"/>
              </w:rPr>
              <w:t>Language and framework</w:t>
            </w:r>
          </w:p>
        </w:tc>
        <w:tc>
          <w:tcPr>
            <w:tcW w:w="6241" w:type="dxa"/>
          </w:tcPr>
          <w:p w14:paraId="2B7E1A21" w14:textId="77777777" w:rsidR="005C49BA" w:rsidRDefault="00A06FDB">
            <w:pPr>
              <w:spacing w:after="0" w:line="240" w:lineRule="auto"/>
            </w:pPr>
            <w:r>
              <w:rPr>
                <w:sz w:val="19"/>
              </w:rPr>
              <w:t xml:space="preserve">Python 3.13, </w:t>
            </w:r>
            <w:r>
              <w:rPr>
                <w:sz w:val="19"/>
              </w:rPr>
              <w:t>Django 5.2 (LTS, supported until April 2028; upgrade to 6.2 LTS after its April 2027 release)</w:t>
            </w:r>
          </w:p>
        </w:tc>
      </w:tr>
      <w:tr w:rsidR="005C49BA" w14:paraId="2C507056" w14:textId="77777777">
        <w:trPr>
          <w:cantSplit/>
          <w:jc w:val="center"/>
        </w:trPr>
        <w:tc>
          <w:tcPr>
            <w:tcW w:w="3057" w:type="dxa"/>
            <w:shd w:val="clear" w:color="auto" w:fill="F2F5F9"/>
          </w:tcPr>
          <w:p w14:paraId="39F3FFF2" w14:textId="77777777" w:rsidR="005C49BA" w:rsidRDefault="00A06FDB">
            <w:pPr>
              <w:spacing w:after="0" w:line="240" w:lineRule="auto"/>
            </w:pPr>
            <w:r>
              <w:rPr>
                <w:sz w:val="19"/>
              </w:rPr>
              <w:t>REST API</w:t>
            </w:r>
          </w:p>
        </w:tc>
        <w:tc>
          <w:tcPr>
            <w:tcW w:w="6241" w:type="dxa"/>
            <w:shd w:val="clear" w:color="auto" w:fill="F2F5F9"/>
          </w:tcPr>
          <w:p w14:paraId="60AEC88B" w14:textId="77777777" w:rsidR="005C49BA" w:rsidRDefault="00A06FDB">
            <w:pPr>
              <w:spacing w:after="0" w:line="240" w:lineRule="auto"/>
            </w:pPr>
            <w:r>
              <w:rPr>
                <w:sz w:val="19"/>
              </w:rPr>
              <w:t>Django REST Framework</w:t>
            </w:r>
          </w:p>
        </w:tc>
      </w:tr>
      <w:tr w:rsidR="005C49BA" w14:paraId="2084D1A4" w14:textId="77777777">
        <w:trPr>
          <w:cantSplit/>
          <w:jc w:val="center"/>
        </w:trPr>
        <w:tc>
          <w:tcPr>
            <w:tcW w:w="3057" w:type="dxa"/>
          </w:tcPr>
          <w:p w14:paraId="24F2660A" w14:textId="77777777" w:rsidR="005C49BA" w:rsidRDefault="00A06FDB">
            <w:pPr>
              <w:spacing w:after="0" w:line="240" w:lineRule="auto"/>
            </w:pPr>
            <w:r>
              <w:rPr>
                <w:sz w:val="19"/>
              </w:rPr>
              <w:t>Authentication</w:t>
            </w:r>
          </w:p>
        </w:tc>
        <w:tc>
          <w:tcPr>
            <w:tcW w:w="6241" w:type="dxa"/>
          </w:tcPr>
          <w:p w14:paraId="02415C76" w14:textId="77777777" w:rsidR="005C49BA" w:rsidRDefault="00A06FDB">
            <w:pPr>
              <w:spacing w:after="0" w:line="240" w:lineRule="auto"/>
            </w:pPr>
            <w:r>
              <w:rPr>
                <w:sz w:val="19"/>
              </w:rPr>
              <w:t>djangorestframework-simplejwt (access and refresh tokens)</w:t>
            </w:r>
          </w:p>
        </w:tc>
      </w:tr>
      <w:tr w:rsidR="005C49BA" w14:paraId="0112448B" w14:textId="77777777">
        <w:trPr>
          <w:cantSplit/>
          <w:jc w:val="center"/>
        </w:trPr>
        <w:tc>
          <w:tcPr>
            <w:tcW w:w="3057" w:type="dxa"/>
            <w:shd w:val="clear" w:color="auto" w:fill="F2F5F9"/>
          </w:tcPr>
          <w:p w14:paraId="226B51F4" w14:textId="77777777" w:rsidR="005C49BA" w:rsidRDefault="00A06FDB">
            <w:pPr>
              <w:spacing w:after="0" w:line="240" w:lineRule="auto"/>
            </w:pPr>
            <w:r>
              <w:rPr>
                <w:sz w:val="19"/>
              </w:rPr>
              <w:t>API documentation</w:t>
            </w:r>
          </w:p>
        </w:tc>
        <w:tc>
          <w:tcPr>
            <w:tcW w:w="6241" w:type="dxa"/>
            <w:shd w:val="clear" w:color="auto" w:fill="F2F5F9"/>
          </w:tcPr>
          <w:p w14:paraId="0A33D22A" w14:textId="77777777" w:rsidR="005C49BA" w:rsidRDefault="00A06FDB">
            <w:pPr>
              <w:spacing w:after="0" w:line="240" w:lineRule="auto"/>
            </w:pPr>
            <w:r>
              <w:rPr>
                <w:sz w:val="19"/>
              </w:rPr>
              <w:t xml:space="preserve">drf-spectacular (OpenAPI schema </w:t>
            </w:r>
            <w:r>
              <w:rPr>
                <w:sz w:val="19"/>
              </w:rPr>
              <w:t>and Swagger UI)</w:t>
            </w:r>
          </w:p>
        </w:tc>
      </w:tr>
      <w:tr w:rsidR="005C49BA" w14:paraId="2E9E076C" w14:textId="77777777">
        <w:trPr>
          <w:cantSplit/>
          <w:jc w:val="center"/>
        </w:trPr>
        <w:tc>
          <w:tcPr>
            <w:tcW w:w="3057" w:type="dxa"/>
          </w:tcPr>
          <w:p w14:paraId="34DC2D36" w14:textId="77777777" w:rsidR="005C49BA" w:rsidRDefault="00A06FDB">
            <w:pPr>
              <w:spacing w:after="0" w:line="240" w:lineRule="auto"/>
            </w:pPr>
            <w:r>
              <w:rPr>
                <w:sz w:val="19"/>
              </w:rPr>
              <w:t>Filtering and search</w:t>
            </w:r>
          </w:p>
        </w:tc>
        <w:tc>
          <w:tcPr>
            <w:tcW w:w="6241" w:type="dxa"/>
          </w:tcPr>
          <w:p w14:paraId="7DBF4A9B" w14:textId="77777777" w:rsidR="005C49BA" w:rsidRDefault="00A06FDB">
            <w:pPr>
              <w:spacing w:after="0" w:line="240" w:lineRule="auto"/>
            </w:pPr>
            <w:r>
              <w:rPr>
                <w:sz w:val="19"/>
              </w:rPr>
              <w:t>django-filter</w:t>
            </w:r>
          </w:p>
        </w:tc>
      </w:tr>
      <w:tr w:rsidR="005C49BA" w14:paraId="403C262D" w14:textId="77777777">
        <w:trPr>
          <w:cantSplit/>
          <w:jc w:val="center"/>
        </w:trPr>
        <w:tc>
          <w:tcPr>
            <w:tcW w:w="3057" w:type="dxa"/>
            <w:shd w:val="clear" w:color="auto" w:fill="F2F5F9"/>
          </w:tcPr>
          <w:p w14:paraId="7F8F73B3" w14:textId="77777777" w:rsidR="005C49BA" w:rsidRDefault="00A06FDB">
            <w:pPr>
              <w:spacing w:after="0" w:line="240" w:lineRule="auto"/>
            </w:pPr>
            <w:r>
              <w:rPr>
                <w:sz w:val="19"/>
              </w:rPr>
              <w:t>Dashboard</w:t>
            </w:r>
          </w:p>
        </w:tc>
        <w:tc>
          <w:tcPr>
            <w:tcW w:w="6241" w:type="dxa"/>
            <w:shd w:val="clear" w:color="auto" w:fill="F2F5F9"/>
          </w:tcPr>
          <w:p w14:paraId="3D56A672" w14:textId="77777777" w:rsidR="005C49BA" w:rsidRDefault="00A06FDB">
            <w:pPr>
              <w:spacing w:after="0" w:line="240" w:lineRule="auto"/>
            </w:pPr>
            <w:r>
              <w:rPr>
                <w:sz w:val="19"/>
              </w:rPr>
              <w:t>django-unfold (on the Django admin)</w:t>
            </w:r>
          </w:p>
        </w:tc>
      </w:tr>
      <w:tr w:rsidR="005C49BA" w14:paraId="37F7B76B" w14:textId="77777777">
        <w:trPr>
          <w:cantSplit/>
          <w:jc w:val="center"/>
        </w:trPr>
        <w:tc>
          <w:tcPr>
            <w:tcW w:w="3057" w:type="dxa"/>
          </w:tcPr>
          <w:p w14:paraId="5E91601E" w14:textId="77777777" w:rsidR="005C49BA" w:rsidRDefault="00A06FDB">
            <w:pPr>
              <w:spacing w:after="0" w:line="240" w:lineRule="auto"/>
            </w:pPr>
            <w:r>
              <w:rPr>
                <w:sz w:val="19"/>
              </w:rPr>
              <w:t>Excel import and export</w:t>
            </w:r>
          </w:p>
        </w:tc>
        <w:tc>
          <w:tcPr>
            <w:tcW w:w="6241" w:type="dxa"/>
          </w:tcPr>
          <w:p w14:paraId="0A213B97" w14:textId="77777777" w:rsidR="005C49BA" w:rsidRDefault="00A06FDB">
            <w:pPr>
              <w:spacing w:after="0" w:line="240" w:lineRule="auto"/>
            </w:pPr>
            <w:r>
              <w:rPr>
                <w:sz w:val="19"/>
              </w:rPr>
              <w:t>django-import-export, openpyxl</w:t>
            </w:r>
          </w:p>
        </w:tc>
      </w:tr>
      <w:tr w:rsidR="005C49BA" w14:paraId="6D47A405" w14:textId="77777777">
        <w:trPr>
          <w:cantSplit/>
          <w:jc w:val="center"/>
        </w:trPr>
        <w:tc>
          <w:tcPr>
            <w:tcW w:w="3057" w:type="dxa"/>
            <w:shd w:val="clear" w:color="auto" w:fill="F2F5F9"/>
          </w:tcPr>
          <w:p w14:paraId="35445A1D" w14:textId="77777777" w:rsidR="005C49BA" w:rsidRDefault="00A06FDB">
            <w:pPr>
              <w:spacing w:after="0" w:line="240" w:lineRule="auto"/>
            </w:pPr>
            <w:r>
              <w:rPr>
                <w:sz w:val="19"/>
              </w:rPr>
              <w:t>Change history and versions</w:t>
            </w:r>
          </w:p>
        </w:tc>
        <w:tc>
          <w:tcPr>
            <w:tcW w:w="6241" w:type="dxa"/>
            <w:shd w:val="clear" w:color="auto" w:fill="F2F5F9"/>
          </w:tcPr>
          <w:p w14:paraId="1A41E700" w14:textId="77777777" w:rsidR="005C49BA" w:rsidRDefault="00A06FDB">
            <w:pPr>
              <w:spacing w:after="0" w:line="240" w:lineRule="auto"/>
            </w:pPr>
            <w:r>
              <w:rPr>
                <w:sz w:val="19"/>
              </w:rPr>
              <w:t>django-simple-history</w:t>
            </w:r>
          </w:p>
        </w:tc>
      </w:tr>
      <w:tr w:rsidR="005C49BA" w14:paraId="36FFD310" w14:textId="77777777">
        <w:trPr>
          <w:cantSplit/>
          <w:jc w:val="center"/>
        </w:trPr>
        <w:tc>
          <w:tcPr>
            <w:tcW w:w="3057" w:type="dxa"/>
          </w:tcPr>
          <w:p w14:paraId="706C366B" w14:textId="77777777" w:rsidR="005C49BA" w:rsidRDefault="00A06FDB">
            <w:pPr>
              <w:spacing w:after="0" w:line="240" w:lineRule="auto"/>
            </w:pPr>
            <w:r>
              <w:rPr>
                <w:sz w:val="19"/>
              </w:rPr>
              <w:t>File storage</w:t>
            </w:r>
          </w:p>
        </w:tc>
        <w:tc>
          <w:tcPr>
            <w:tcW w:w="6241" w:type="dxa"/>
          </w:tcPr>
          <w:p w14:paraId="0270A893" w14:textId="77777777" w:rsidR="005C49BA" w:rsidRDefault="00A06FDB">
            <w:pPr>
              <w:spacing w:after="0" w:line="240" w:lineRule="auto"/>
            </w:pPr>
            <w:r>
              <w:rPr>
                <w:sz w:val="19"/>
              </w:rPr>
              <w:t xml:space="preserve">django-storages with boto3 </w:t>
            </w:r>
            <w:r>
              <w:rPr>
                <w:sz w:val="19"/>
              </w:rPr>
              <w:t>(S3-compatible), Pillow for thumbnails</w:t>
            </w:r>
          </w:p>
        </w:tc>
      </w:tr>
      <w:tr w:rsidR="005C49BA" w14:paraId="30B4F617" w14:textId="77777777">
        <w:trPr>
          <w:cantSplit/>
          <w:jc w:val="center"/>
        </w:trPr>
        <w:tc>
          <w:tcPr>
            <w:tcW w:w="3057" w:type="dxa"/>
            <w:shd w:val="clear" w:color="auto" w:fill="F2F5F9"/>
          </w:tcPr>
          <w:p w14:paraId="0F50E77B" w14:textId="77777777" w:rsidR="005C49BA" w:rsidRDefault="00A06FDB">
            <w:pPr>
              <w:spacing w:after="0" w:line="240" w:lineRule="auto"/>
            </w:pPr>
            <w:r>
              <w:rPr>
                <w:sz w:val="19"/>
              </w:rPr>
              <w:t>Background jobs</w:t>
            </w:r>
          </w:p>
        </w:tc>
        <w:tc>
          <w:tcPr>
            <w:tcW w:w="6241" w:type="dxa"/>
            <w:shd w:val="clear" w:color="auto" w:fill="F2F5F9"/>
          </w:tcPr>
          <w:p w14:paraId="2DCD1BEC" w14:textId="77777777" w:rsidR="005C49BA" w:rsidRDefault="00A06FDB">
            <w:pPr>
              <w:spacing w:after="0" w:line="240" w:lineRule="auto"/>
            </w:pPr>
            <w:r>
              <w:rPr>
                <w:sz w:val="19"/>
              </w:rPr>
              <w:t>Celery with Redis 8 as the broker (open source under AGPLv3; Valkey is a drop-in alternative); django-celery-beat for scheduled jobs (round reminders, backups)</w:t>
            </w:r>
          </w:p>
        </w:tc>
      </w:tr>
      <w:tr w:rsidR="005C49BA" w14:paraId="306D47DD" w14:textId="77777777">
        <w:trPr>
          <w:cantSplit/>
          <w:jc w:val="center"/>
        </w:trPr>
        <w:tc>
          <w:tcPr>
            <w:tcW w:w="3057" w:type="dxa"/>
          </w:tcPr>
          <w:p w14:paraId="2951A387" w14:textId="77777777" w:rsidR="005C49BA" w:rsidRDefault="00A06FDB">
            <w:pPr>
              <w:spacing w:after="0" w:line="240" w:lineRule="auto"/>
            </w:pPr>
            <w:r>
              <w:rPr>
                <w:sz w:val="19"/>
              </w:rPr>
              <w:t>PDF generation</w:t>
            </w:r>
          </w:p>
        </w:tc>
        <w:tc>
          <w:tcPr>
            <w:tcW w:w="6241" w:type="dxa"/>
          </w:tcPr>
          <w:p w14:paraId="3BFB3D59" w14:textId="77777777" w:rsidR="005C49BA" w:rsidRDefault="00A06FDB">
            <w:pPr>
              <w:spacing w:after="0" w:line="240" w:lineRule="auto"/>
            </w:pPr>
            <w:r>
              <w:rPr>
                <w:sz w:val="19"/>
              </w:rPr>
              <w:t xml:space="preserve">WeasyPrint (HTML </w:t>
            </w:r>
            <w:r>
              <w:rPr>
                <w:sz w:val="19"/>
              </w:rPr>
              <w:t>templates to PDF, supports Arabic right to left)</w:t>
            </w:r>
          </w:p>
        </w:tc>
      </w:tr>
      <w:tr w:rsidR="005C49BA" w14:paraId="4B61FAC5" w14:textId="77777777">
        <w:trPr>
          <w:cantSplit/>
          <w:jc w:val="center"/>
        </w:trPr>
        <w:tc>
          <w:tcPr>
            <w:tcW w:w="3057" w:type="dxa"/>
            <w:shd w:val="clear" w:color="auto" w:fill="F2F5F9"/>
          </w:tcPr>
          <w:p w14:paraId="6B6ABC87" w14:textId="77777777" w:rsidR="005C49BA" w:rsidRDefault="00A06FDB">
            <w:pPr>
              <w:spacing w:after="0" w:line="240" w:lineRule="auto"/>
            </w:pPr>
            <w:r>
              <w:rPr>
                <w:sz w:val="19"/>
              </w:rPr>
              <w:t>Push notifications</w:t>
            </w:r>
          </w:p>
        </w:tc>
        <w:tc>
          <w:tcPr>
            <w:tcW w:w="6241" w:type="dxa"/>
            <w:shd w:val="clear" w:color="auto" w:fill="F2F5F9"/>
          </w:tcPr>
          <w:p w14:paraId="78CF7FAD" w14:textId="77777777" w:rsidR="005C49BA" w:rsidRDefault="00A06FDB">
            <w:pPr>
              <w:spacing w:after="0" w:line="240" w:lineRule="auto"/>
            </w:pPr>
            <w:r>
              <w:rPr>
                <w:sz w:val="19"/>
              </w:rPr>
              <w:t>firebase-admin (FCM for Android, and APNs for iOS through FCM)</w:t>
            </w:r>
          </w:p>
        </w:tc>
      </w:tr>
      <w:tr w:rsidR="005C49BA" w14:paraId="07F6242A" w14:textId="77777777">
        <w:trPr>
          <w:cantSplit/>
          <w:jc w:val="center"/>
        </w:trPr>
        <w:tc>
          <w:tcPr>
            <w:tcW w:w="3057" w:type="dxa"/>
          </w:tcPr>
          <w:p w14:paraId="08DE3934" w14:textId="77777777" w:rsidR="005C49BA" w:rsidRDefault="00A06FDB">
            <w:pPr>
              <w:spacing w:after="0" w:line="240" w:lineRule="auto"/>
            </w:pPr>
            <w:r>
              <w:rPr>
                <w:sz w:val="19"/>
              </w:rPr>
              <w:t>Database</w:t>
            </w:r>
          </w:p>
        </w:tc>
        <w:tc>
          <w:tcPr>
            <w:tcW w:w="6241" w:type="dxa"/>
          </w:tcPr>
          <w:p w14:paraId="50452701" w14:textId="77777777" w:rsidR="005C49BA" w:rsidRDefault="00A06FDB">
            <w:pPr>
              <w:spacing w:after="0" w:line="240" w:lineRule="auto"/>
            </w:pPr>
            <w:r>
              <w:rPr>
                <w:sz w:val="19"/>
              </w:rPr>
              <w:t>PostgreSQL 18 (supported until November 2030)</w:t>
            </w:r>
          </w:p>
        </w:tc>
      </w:tr>
      <w:tr w:rsidR="005C49BA" w14:paraId="2593408F" w14:textId="77777777">
        <w:trPr>
          <w:cantSplit/>
          <w:jc w:val="center"/>
        </w:trPr>
        <w:tc>
          <w:tcPr>
            <w:tcW w:w="3057" w:type="dxa"/>
            <w:shd w:val="clear" w:color="auto" w:fill="F2F5F9"/>
          </w:tcPr>
          <w:p w14:paraId="08D607B9" w14:textId="77777777" w:rsidR="005C49BA" w:rsidRDefault="00A06FDB">
            <w:pPr>
              <w:spacing w:after="0" w:line="240" w:lineRule="auto"/>
            </w:pPr>
            <w:r>
              <w:rPr>
                <w:sz w:val="19"/>
              </w:rPr>
              <w:t>Tests</w:t>
            </w:r>
          </w:p>
        </w:tc>
        <w:tc>
          <w:tcPr>
            <w:tcW w:w="6241" w:type="dxa"/>
            <w:shd w:val="clear" w:color="auto" w:fill="F2F5F9"/>
          </w:tcPr>
          <w:p w14:paraId="15F2FAFC" w14:textId="77777777" w:rsidR="005C49BA" w:rsidRDefault="00A06FDB">
            <w:pPr>
              <w:spacing w:after="0" w:line="240" w:lineRule="auto"/>
            </w:pPr>
            <w:r>
              <w:rPr>
                <w:sz w:val="19"/>
              </w:rPr>
              <w:t>pytest, pytest-django, factory-boy</w:t>
            </w:r>
          </w:p>
        </w:tc>
      </w:tr>
      <w:tr w:rsidR="005C49BA" w14:paraId="265CF1CE" w14:textId="77777777">
        <w:trPr>
          <w:cantSplit/>
          <w:jc w:val="center"/>
        </w:trPr>
        <w:tc>
          <w:tcPr>
            <w:tcW w:w="3057" w:type="dxa"/>
          </w:tcPr>
          <w:p w14:paraId="1D206B78" w14:textId="77777777" w:rsidR="005C49BA" w:rsidRDefault="00A06FDB">
            <w:pPr>
              <w:spacing w:after="0" w:line="240" w:lineRule="auto"/>
            </w:pPr>
            <w:r>
              <w:rPr>
                <w:sz w:val="19"/>
              </w:rPr>
              <w:t>Code quality</w:t>
            </w:r>
          </w:p>
        </w:tc>
        <w:tc>
          <w:tcPr>
            <w:tcW w:w="6241" w:type="dxa"/>
          </w:tcPr>
          <w:p w14:paraId="7FC792F0" w14:textId="77777777" w:rsidR="005C49BA" w:rsidRDefault="00A06FDB">
            <w:pPr>
              <w:spacing w:after="0" w:line="240" w:lineRule="auto"/>
            </w:pPr>
            <w:r>
              <w:rPr>
                <w:sz w:val="19"/>
              </w:rPr>
              <w:t xml:space="preserve">ruff </w:t>
            </w:r>
            <w:r>
              <w:rPr>
                <w:sz w:val="19"/>
              </w:rPr>
              <w:t>(lint and format), mypy (optional)</w:t>
            </w:r>
          </w:p>
        </w:tc>
      </w:tr>
      <w:tr w:rsidR="005C49BA" w14:paraId="54C5A244" w14:textId="77777777">
        <w:trPr>
          <w:cantSplit/>
          <w:jc w:val="center"/>
        </w:trPr>
        <w:tc>
          <w:tcPr>
            <w:tcW w:w="3057" w:type="dxa"/>
            <w:shd w:val="clear" w:color="auto" w:fill="F2F5F9"/>
          </w:tcPr>
          <w:p w14:paraId="56B545F9" w14:textId="77777777" w:rsidR="005C49BA" w:rsidRDefault="00A06FDB">
            <w:pPr>
              <w:spacing w:after="0" w:line="240" w:lineRule="auto"/>
            </w:pPr>
            <w:r>
              <w:rPr>
                <w:sz w:val="19"/>
              </w:rPr>
              <w:t>Error tracking</w:t>
            </w:r>
          </w:p>
        </w:tc>
        <w:tc>
          <w:tcPr>
            <w:tcW w:w="6241" w:type="dxa"/>
            <w:shd w:val="clear" w:color="auto" w:fill="F2F5F9"/>
          </w:tcPr>
          <w:p w14:paraId="034A4F02" w14:textId="77777777" w:rsidR="005C49BA" w:rsidRDefault="00A06FDB">
            <w:pPr>
              <w:spacing w:after="0" w:line="240" w:lineRule="auto"/>
            </w:pPr>
            <w:r>
              <w:rPr>
                <w:sz w:val="19"/>
              </w:rPr>
              <w:t>Sentry (free tier)</w:t>
            </w:r>
          </w:p>
        </w:tc>
      </w:tr>
    </w:tbl>
    <w:p w14:paraId="3CEF00CB" w14:textId="77777777" w:rsidR="005C49BA" w:rsidRDefault="005C49BA">
      <w:pPr>
        <w:spacing w:after="80"/>
      </w:pPr>
    </w:p>
    <w:p w14:paraId="37FE406A" w14:textId="77777777" w:rsidR="005C49BA" w:rsidRDefault="00A06FDB">
      <w:pPr>
        <w:pStyle w:val="Heading2"/>
      </w:pPr>
      <w:bookmarkStart w:id="4" w:name="_Toc244094652"/>
      <w:r>
        <w:t>Mobile app</w:t>
      </w:r>
      <w:bookmarkEnd w:id="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3348"/>
        <w:gridCol w:w="5950"/>
      </w:tblGrid>
      <w:tr w:rsidR="005C49BA" w14:paraId="1392298B" w14:textId="77777777">
        <w:trPr>
          <w:cantSplit/>
          <w:tblHeader/>
          <w:jc w:val="center"/>
        </w:trPr>
        <w:tc>
          <w:tcPr>
            <w:tcW w:w="3348" w:type="dxa"/>
            <w:shd w:val="clear" w:color="auto" w:fill="1F3A5F"/>
          </w:tcPr>
          <w:p w14:paraId="2FFA0617" w14:textId="77777777" w:rsidR="005C49BA" w:rsidRDefault="00A06FDB">
            <w:pPr>
              <w:keepNext/>
              <w:spacing w:after="0" w:line="240" w:lineRule="auto"/>
            </w:pPr>
            <w:r>
              <w:rPr>
                <w:b/>
                <w:color w:val="FFFFFF"/>
                <w:sz w:val="19"/>
              </w:rPr>
              <w:t>Purpose</w:t>
            </w:r>
          </w:p>
        </w:tc>
        <w:tc>
          <w:tcPr>
            <w:tcW w:w="5950" w:type="dxa"/>
            <w:shd w:val="clear" w:color="auto" w:fill="1F3A5F"/>
          </w:tcPr>
          <w:p w14:paraId="25C86332" w14:textId="77777777" w:rsidR="005C49BA" w:rsidRDefault="00A06FDB">
            <w:pPr>
              <w:keepNext/>
              <w:spacing w:after="0" w:line="240" w:lineRule="auto"/>
            </w:pPr>
            <w:r>
              <w:rPr>
                <w:b/>
                <w:color w:val="FFFFFF"/>
                <w:sz w:val="19"/>
              </w:rPr>
              <w:t>Package</w:t>
            </w:r>
          </w:p>
        </w:tc>
      </w:tr>
      <w:tr w:rsidR="005C49BA" w14:paraId="3E87E93D" w14:textId="77777777">
        <w:trPr>
          <w:cantSplit/>
          <w:jc w:val="center"/>
        </w:trPr>
        <w:tc>
          <w:tcPr>
            <w:tcW w:w="3348" w:type="dxa"/>
          </w:tcPr>
          <w:p w14:paraId="69506BB2" w14:textId="77777777" w:rsidR="005C49BA" w:rsidRDefault="00A06FDB">
            <w:pPr>
              <w:spacing w:after="0" w:line="240" w:lineRule="auto"/>
            </w:pPr>
            <w:r>
              <w:rPr>
                <w:sz w:val="19"/>
              </w:rPr>
              <w:t>Framework</w:t>
            </w:r>
          </w:p>
        </w:tc>
        <w:tc>
          <w:tcPr>
            <w:tcW w:w="5950" w:type="dxa"/>
          </w:tcPr>
          <w:p w14:paraId="4D408054" w14:textId="77777777" w:rsidR="005C49BA" w:rsidRDefault="00A06FDB">
            <w:pPr>
              <w:spacing w:after="0" w:line="240" w:lineRule="auto"/>
            </w:pPr>
            <w:r>
              <w:rPr>
                <w:sz w:val="19"/>
              </w:rPr>
              <w:t>Flutter (stable channel), Dart 3</w:t>
            </w:r>
          </w:p>
        </w:tc>
      </w:tr>
      <w:tr w:rsidR="005C49BA" w14:paraId="684B4243" w14:textId="77777777">
        <w:trPr>
          <w:cantSplit/>
          <w:jc w:val="center"/>
        </w:trPr>
        <w:tc>
          <w:tcPr>
            <w:tcW w:w="3348" w:type="dxa"/>
            <w:shd w:val="clear" w:color="auto" w:fill="F2F5F9"/>
          </w:tcPr>
          <w:p w14:paraId="7F0B9103" w14:textId="77777777" w:rsidR="005C49BA" w:rsidRDefault="00A06FDB">
            <w:pPr>
              <w:spacing w:after="0" w:line="240" w:lineRule="auto"/>
            </w:pPr>
            <w:r>
              <w:rPr>
                <w:sz w:val="19"/>
              </w:rPr>
              <w:t>State management</w:t>
            </w:r>
          </w:p>
        </w:tc>
        <w:tc>
          <w:tcPr>
            <w:tcW w:w="5950" w:type="dxa"/>
            <w:shd w:val="clear" w:color="auto" w:fill="F2F5F9"/>
          </w:tcPr>
          <w:p w14:paraId="79C727B5" w14:textId="77777777" w:rsidR="005C49BA" w:rsidRDefault="00A06FDB">
            <w:pPr>
              <w:spacing w:after="0" w:line="240" w:lineRule="auto"/>
            </w:pPr>
            <w:r>
              <w:rPr>
                <w:sz w:val="19"/>
              </w:rPr>
              <w:t>flutter_riverpod</w:t>
            </w:r>
          </w:p>
        </w:tc>
      </w:tr>
      <w:tr w:rsidR="005C49BA" w14:paraId="65D62CC1" w14:textId="77777777">
        <w:trPr>
          <w:cantSplit/>
          <w:jc w:val="center"/>
        </w:trPr>
        <w:tc>
          <w:tcPr>
            <w:tcW w:w="3348" w:type="dxa"/>
          </w:tcPr>
          <w:p w14:paraId="2A39F9C1" w14:textId="77777777" w:rsidR="005C49BA" w:rsidRDefault="00A06FDB">
            <w:pPr>
              <w:spacing w:after="0" w:line="240" w:lineRule="auto"/>
            </w:pPr>
            <w:r>
              <w:rPr>
                <w:sz w:val="19"/>
              </w:rPr>
              <w:t>Navigation</w:t>
            </w:r>
          </w:p>
        </w:tc>
        <w:tc>
          <w:tcPr>
            <w:tcW w:w="5950" w:type="dxa"/>
          </w:tcPr>
          <w:p w14:paraId="0D2F2CCB" w14:textId="77777777" w:rsidR="005C49BA" w:rsidRDefault="00A06FDB">
            <w:pPr>
              <w:spacing w:after="0" w:line="240" w:lineRule="auto"/>
            </w:pPr>
            <w:r>
              <w:rPr>
                <w:sz w:val="19"/>
              </w:rPr>
              <w:t>go_router (routes guarded by role)</w:t>
            </w:r>
          </w:p>
        </w:tc>
      </w:tr>
      <w:tr w:rsidR="005C49BA" w14:paraId="385C9B29" w14:textId="77777777">
        <w:trPr>
          <w:cantSplit/>
          <w:jc w:val="center"/>
        </w:trPr>
        <w:tc>
          <w:tcPr>
            <w:tcW w:w="3348" w:type="dxa"/>
            <w:shd w:val="clear" w:color="auto" w:fill="F2F5F9"/>
          </w:tcPr>
          <w:p w14:paraId="647FCD1D" w14:textId="77777777" w:rsidR="005C49BA" w:rsidRDefault="00A06FDB">
            <w:pPr>
              <w:spacing w:after="0" w:line="240" w:lineRule="auto"/>
            </w:pPr>
            <w:r>
              <w:rPr>
                <w:sz w:val="19"/>
              </w:rPr>
              <w:t>HTTP</w:t>
            </w:r>
          </w:p>
        </w:tc>
        <w:tc>
          <w:tcPr>
            <w:tcW w:w="5950" w:type="dxa"/>
            <w:shd w:val="clear" w:color="auto" w:fill="F2F5F9"/>
          </w:tcPr>
          <w:p w14:paraId="15ECCC0C" w14:textId="77777777" w:rsidR="005C49BA" w:rsidRDefault="00A06FDB">
            <w:pPr>
              <w:spacing w:after="0" w:line="240" w:lineRule="auto"/>
            </w:pPr>
            <w:r>
              <w:rPr>
                <w:sz w:val="19"/>
              </w:rPr>
              <w:t xml:space="preserve">dio, with an </w:t>
            </w:r>
            <w:r>
              <w:rPr>
                <w:sz w:val="19"/>
              </w:rPr>
              <w:t>interceptor that refreshes tokens</w:t>
            </w:r>
          </w:p>
        </w:tc>
      </w:tr>
      <w:tr w:rsidR="005C49BA" w14:paraId="256EA4F5" w14:textId="77777777">
        <w:trPr>
          <w:cantSplit/>
          <w:jc w:val="center"/>
        </w:trPr>
        <w:tc>
          <w:tcPr>
            <w:tcW w:w="3348" w:type="dxa"/>
          </w:tcPr>
          <w:p w14:paraId="53B95394" w14:textId="77777777" w:rsidR="005C49BA" w:rsidRDefault="00A06FDB">
            <w:pPr>
              <w:spacing w:after="0" w:line="240" w:lineRule="auto"/>
            </w:pPr>
            <w:r>
              <w:rPr>
                <w:sz w:val="19"/>
              </w:rPr>
              <w:t>Models</w:t>
            </w:r>
          </w:p>
        </w:tc>
        <w:tc>
          <w:tcPr>
            <w:tcW w:w="5950" w:type="dxa"/>
          </w:tcPr>
          <w:p w14:paraId="07C82CE3" w14:textId="77777777" w:rsidR="005C49BA" w:rsidRDefault="00A06FDB">
            <w:pPr>
              <w:spacing w:after="0" w:line="240" w:lineRule="auto"/>
            </w:pPr>
            <w:r>
              <w:rPr>
                <w:sz w:val="19"/>
              </w:rPr>
              <w:t>freezed, json_serializable</w:t>
            </w:r>
          </w:p>
        </w:tc>
      </w:tr>
      <w:tr w:rsidR="005C49BA" w14:paraId="15EF5EC2" w14:textId="77777777">
        <w:trPr>
          <w:cantSplit/>
          <w:jc w:val="center"/>
        </w:trPr>
        <w:tc>
          <w:tcPr>
            <w:tcW w:w="3348" w:type="dxa"/>
            <w:shd w:val="clear" w:color="auto" w:fill="F2F5F9"/>
          </w:tcPr>
          <w:p w14:paraId="20BB1017" w14:textId="77777777" w:rsidR="005C49BA" w:rsidRDefault="00A06FDB">
            <w:pPr>
              <w:spacing w:after="0" w:line="240" w:lineRule="auto"/>
            </w:pPr>
            <w:r>
              <w:rPr>
                <w:sz w:val="19"/>
              </w:rPr>
              <w:t>Secure token storage</w:t>
            </w:r>
          </w:p>
        </w:tc>
        <w:tc>
          <w:tcPr>
            <w:tcW w:w="5950" w:type="dxa"/>
            <w:shd w:val="clear" w:color="auto" w:fill="F2F5F9"/>
          </w:tcPr>
          <w:p w14:paraId="436507F7" w14:textId="77777777" w:rsidR="005C49BA" w:rsidRDefault="00A06FDB">
            <w:pPr>
              <w:spacing w:after="0" w:line="240" w:lineRule="auto"/>
            </w:pPr>
            <w:r>
              <w:rPr>
                <w:sz w:val="19"/>
              </w:rPr>
              <w:t>flutter_secure_storage</w:t>
            </w:r>
          </w:p>
        </w:tc>
      </w:tr>
      <w:tr w:rsidR="005C49BA" w14:paraId="25D54BE4" w14:textId="77777777">
        <w:trPr>
          <w:cantSplit/>
          <w:jc w:val="center"/>
        </w:trPr>
        <w:tc>
          <w:tcPr>
            <w:tcW w:w="3348" w:type="dxa"/>
          </w:tcPr>
          <w:p w14:paraId="1B12EBA8" w14:textId="77777777" w:rsidR="005C49BA" w:rsidRDefault="00A06FDB">
            <w:pPr>
              <w:spacing w:after="0" w:line="240" w:lineRule="auto"/>
            </w:pPr>
            <w:r>
              <w:rPr>
                <w:sz w:val="19"/>
              </w:rPr>
              <w:t>Local storage (drafts, upload queue)</w:t>
            </w:r>
          </w:p>
        </w:tc>
        <w:tc>
          <w:tcPr>
            <w:tcW w:w="5950" w:type="dxa"/>
          </w:tcPr>
          <w:p w14:paraId="3FE741D5" w14:textId="77777777" w:rsidR="005C49BA" w:rsidRDefault="00A06FDB">
            <w:pPr>
              <w:spacing w:after="0" w:line="240" w:lineRule="auto"/>
            </w:pPr>
            <w:r>
              <w:rPr>
                <w:sz w:val="19"/>
              </w:rPr>
              <w:t>drift (SQLite)</w:t>
            </w:r>
          </w:p>
        </w:tc>
      </w:tr>
      <w:tr w:rsidR="005C49BA" w14:paraId="05668A47" w14:textId="77777777">
        <w:trPr>
          <w:cantSplit/>
          <w:jc w:val="center"/>
        </w:trPr>
        <w:tc>
          <w:tcPr>
            <w:tcW w:w="3348" w:type="dxa"/>
            <w:shd w:val="clear" w:color="auto" w:fill="F2F5F9"/>
          </w:tcPr>
          <w:p w14:paraId="02CD368F" w14:textId="77777777" w:rsidR="005C49BA" w:rsidRDefault="00A06FDB">
            <w:pPr>
              <w:spacing w:after="0" w:line="240" w:lineRule="auto"/>
            </w:pPr>
            <w:r>
              <w:rPr>
                <w:sz w:val="19"/>
              </w:rPr>
              <w:t>Photos</w:t>
            </w:r>
          </w:p>
        </w:tc>
        <w:tc>
          <w:tcPr>
            <w:tcW w:w="5950" w:type="dxa"/>
            <w:shd w:val="clear" w:color="auto" w:fill="F2F5F9"/>
          </w:tcPr>
          <w:p w14:paraId="15B2BF6E" w14:textId="77777777" w:rsidR="005C49BA" w:rsidRDefault="00A06FDB">
            <w:pPr>
              <w:spacing w:after="0" w:line="240" w:lineRule="auto"/>
            </w:pPr>
            <w:r>
              <w:rPr>
                <w:sz w:val="19"/>
              </w:rPr>
              <w:t>image_picker, flutter_image_compress</w:t>
            </w:r>
          </w:p>
        </w:tc>
      </w:tr>
      <w:tr w:rsidR="005C49BA" w14:paraId="5CD86E1E" w14:textId="77777777">
        <w:trPr>
          <w:cantSplit/>
          <w:jc w:val="center"/>
        </w:trPr>
        <w:tc>
          <w:tcPr>
            <w:tcW w:w="3348" w:type="dxa"/>
          </w:tcPr>
          <w:p w14:paraId="49D36975" w14:textId="77777777" w:rsidR="005C49BA" w:rsidRDefault="00A06FDB">
            <w:pPr>
              <w:spacing w:after="0" w:line="240" w:lineRule="auto"/>
            </w:pPr>
            <w:r>
              <w:rPr>
                <w:sz w:val="19"/>
              </w:rPr>
              <w:t>Push</w:t>
            </w:r>
          </w:p>
        </w:tc>
        <w:tc>
          <w:tcPr>
            <w:tcW w:w="5950" w:type="dxa"/>
          </w:tcPr>
          <w:p w14:paraId="4E819907" w14:textId="77777777" w:rsidR="005C49BA" w:rsidRDefault="00A06FDB">
            <w:pPr>
              <w:spacing w:after="0" w:line="240" w:lineRule="auto"/>
            </w:pPr>
            <w:r>
              <w:rPr>
                <w:sz w:val="19"/>
              </w:rPr>
              <w:t xml:space="preserve">firebase_messaging, </w:t>
            </w:r>
            <w:r>
              <w:rPr>
                <w:sz w:val="19"/>
              </w:rPr>
              <w:t>flutter_local_notifications</w:t>
            </w:r>
          </w:p>
        </w:tc>
      </w:tr>
      <w:tr w:rsidR="005C49BA" w14:paraId="48CEC0A0" w14:textId="77777777">
        <w:trPr>
          <w:cantSplit/>
          <w:jc w:val="center"/>
        </w:trPr>
        <w:tc>
          <w:tcPr>
            <w:tcW w:w="3348" w:type="dxa"/>
            <w:shd w:val="clear" w:color="auto" w:fill="F2F5F9"/>
          </w:tcPr>
          <w:p w14:paraId="76056729" w14:textId="77777777" w:rsidR="005C49BA" w:rsidRDefault="00A06FDB">
            <w:pPr>
              <w:spacing w:after="0" w:line="240" w:lineRule="auto"/>
            </w:pPr>
            <w:r>
              <w:rPr>
                <w:sz w:val="19"/>
              </w:rPr>
              <w:t>Arabic and English</w:t>
            </w:r>
          </w:p>
        </w:tc>
        <w:tc>
          <w:tcPr>
            <w:tcW w:w="5950" w:type="dxa"/>
            <w:shd w:val="clear" w:color="auto" w:fill="F2F5F9"/>
          </w:tcPr>
          <w:p w14:paraId="4853902C" w14:textId="77777777" w:rsidR="005C49BA" w:rsidRDefault="00A06FDB">
            <w:pPr>
              <w:spacing w:after="0" w:line="240" w:lineRule="auto"/>
            </w:pPr>
            <w:r>
              <w:rPr>
                <w:sz w:val="19"/>
              </w:rPr>
              <w:t>flutter_localizations, intl (ARB files)</w:t>
            </w:r>
          </w:p>
        </w:tc>
      </w:tr>
      <w:tr w:rsidR="005C49BA" w14:paraId="39C7D97A" w14:textId="77777777">
        <w:trPr>
          <w:cantSplit/>
          <w:jc w:val="center"/>
        </w:trPr>
        <w:tc>
          <w:tcPr>
            <w:tcW w:w="3348" w:type="dxa"/>
          </w:tcPr>
          <w:p w14:paraId="3EC08F65" w14:textId="77777777" w:rsidR="005C49BA" w:rsidRDefault="00A06FDB">
            <w:pPr>
              <w:spacing w:after="0" w:line="240" w:lineRule="auto"/>
            </w:pPr>
            <w:r>
              <w:rPr>
                <w:sz w:val="19"/>
              </w:rPr>
              <w:lastRenderedPageBreak/>
              <w:t>Connectivity</w:t>
            </w:r>
          </w:p>
        </w:tc>
        <w:tc>
          <w:tcPr>
            <w:tcW w:w="5950" w:type="dxa"/>
          </w:tcPr>
          <w:p w14:paraId="7C49E44A" w14:textId="77777777" w:rsidR="005C49BA" w:rsidRDefault="00A06FDB">
            <w:pPr>
              <w:spacing w:after="0" w:line="240" w:lineRule="auto"/>
            </w:pPr>
            <w:r>
              <w:rPr>
                <w:sz w:val="19"/>
              </w:rPr>
              <w:t>connectivity_plus</w:t>
            </w:r>
          </w:p>
        </w:tc>
      </w:tr>
      <w:tr w:rsidR="005C49BA" w14:paraId="6AD26361" w14:textId="77777777">
        <w:trPr>
          <w:cantSplit/>
          <w:jc w:val="center"/>
        </w:trPr>
        <w:tc>
          <w:tcPr>
            <w:tcW w:w="3348" w:type="dxa"/>
            <w:shd w:val="clear" w:color="auto" w:fill="F2F5F9"/>
          </w:tcPr>
          <w:p w14:paraId="42EEFB0E" w14:textId="77777777" w:rsidR="005C49BA" w:rsidRDefault="00A06FDB">
            <w:pPr>
              <w:spacing w:after="0" w:line="240" w:lineRule="auto"/>
            </w:pPr>
            <w:r>
              <w:rPr>
                <w:sz w:val="19"/>
              </w:rPr>
              <w:t>Tests</w:t>
            </w:r>
          </w:p>
        </w:tc>
        <w:tc>
          <w:tcPr>
            <w:tcW w:w="5950" w:type="dxa"/>
            <w:shd w:val="clear" w:color="auto" w:fill="F2F5F9"/>
          </w:tcPr>
          <w:p w14:paraId="65222AD7" w14:textId="77777777" w:rsidR="005C49BA" w:rsidRDefault="00A06FDB">
            <w:pPr>
              <w:spacing w:after="0" w:line="240" w:lineRule="auto"/>
            </w:pPr>
            <w:r>
              <w:rPr>
                <w:sz w:val="19"/>
              </w:rPr>
              <w:t>flutter_test, mocktail</w:t>
            </w:r>
          </w:p>
        </w:tc>
      </w:tr>
    </w:tbl>
    <w:p w14:paraId="243B61F2" w14:textId="77777777" w:rsidR="005C49BA" w:rsidRDefault="005C49BA">
      <w:pPr>
        <w:spacing w:after="80"/>
      </w:pPr>
    </w:p>
    <w:p w14:paraId="1529555C" w14:textId="77777777" w:rsidR="005C49BA" w:rsidRDefault="00A06FDB">
      <w:pPr>
        <w:pStyle w:val="Heading2"/>
      </w:pPr>
      <w:bookmarkStart w:id="5" w:name="_Toc244094653"/>
      <w:r>
        <w:t>Infrastructure</w:t>
      </w:r>
      <w:bookmarkEnd w:id="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3017"/>
        <w:gridCol w:w="6281"/>
      </w:tblGrid>
      <w:tr w:rsidR="005C49BA" w14:paraId="7A7F3AD8" w14:textId="77777777">
        <w:trPr>
          <w:cantSplit/>
          <w:tblHeader/>
          <w:jc w:val="center"/>
        </w:trPr>
        <w:tc>
          <w:tcPr>
            <w:tcW w:w="3017" w:type="dxa"/>
            <w:shd w:val="clear" w:color="auto" w:fill="1F3A5F"/>
          </w:tcPr>
          <w:p w14:paraId="6DBC7918" w14:textId="77777777" w:rsidR="005C49BA" w:rsidRDefault="00A06FDB">
            <w:pPr>
              <w:keepNext/>
              <w:spacing w:after="0" w:line="240" w:lineRule="auto"/>
            </w:pPr>
            <w:r>
              <w:rPr>
                <w:b/>
                <w:color w:val="FFFFFF"/>
                <w:sz w:val="19"/>
              </w:rPr>
              <w:t>Purpose</w:t>
            </w:r>
          </w:p>
        </w:tc>
        <w:tc>
          <w:tcPr>
            <w:tcW w:w="6281" w:type="dxa"/>
            <w:shd w:val="clear" w:color="auto" w:fill="1F3A5F"/>
          </w:tcPr>
          <w:p w14:paraId="727E8347" w14:textId="77777777" w:rsidR="005C49BA" w:rsidRDefault="00A06FDB">
            <w:pPr>
              <w:keepNext/>
              <w:spacing w:after="0" w:line="240" w:lineRule="auto"/>
            </w:pPr>
            <w:r>
              <w:rPr>
                <w:b/>
                <w:color w:val="FFFFFF"/>
                <w:sz w:val="19"/>
              </w:rPr>
              <w:t>Tool</w:t>
            </w:r>
          </w:p>
        </w:tc>
      </w:tr>
      <w:tr w:rsidR="005C49BA" w14:paraId="1C9E4404" w14:textId="77777777">
        <w:trPr>
          <w:cantSplit/>
          <w:jc w:val="center"/>
        </w:trPr>
        <w:tc>
          <w:tcPr>
            <w:tcW w:w="3017" w:type="dxa"/>
          </w:tcPr>
          <w:p w14:paraId="7E015AA4" w14:textId="77777777" w:rsidR="005C49BA" w:rsidRDefault="00A06FDB">
            <w:pPr>
              <w:keepNext/>
              <w:spacing w:after="0" w:line="240" w:lineRule="auto"/>
            </w:pPr>
            <w:r>
              <w:rPr>
                <w:sz w:val="19"/>
              </w:rPr>
              <w:t>Containers</w:t>
            </w:r>
          </w:p>
        </w:tc>
        <w:tc>
          <w:tcPr>
            <w:tcW w:w="6281" w:type="dxa"/>
          </w:tcPr>
          <w:p w14:paraId="14FF2E42" w14:textId="77777777" w:rsidR="005C49BA" w:rsidRDefault="00A06FDB">
            <w:pPr>
              <w:keepNext/>
              <w:spacing w:after="0" w:line="240" w:lineRule="auto"/>
            </w:pPr>
            <w:r>
              <w:rPr>
                <w:sz w:val="19"/>
              </w:rPr>
              <w:t>Docker, Docker Compose</w:t>
            </w:r>
          </w:p>
        </w:tc>
      </w:tr>
      <w:tr w:rsidR="005C49BA" w14:paraId="38D3E565" w14:textId="77777777">
        <w:trPr>
          <w:cantSplit/>
          <w:jc w:val="center"/>
        </w:trPr>
        <w:tc>
          <w:tcPr>
            <w:tcW w:w="3017" w:type="dxa"/>
            <w:shd w:val="clear" w:color="auto" w:fill="F2F5F9"/>
          </w:tcPr>
          <w:p w14:paraId="7EA3FD1B" w14:textId="77777777" w:rsidR="005C49BA" w:rsidRDefault="00A06FDB">
            <w:pPr>
              <w:keepNext/>
              <w:spacing w:after="0" w:line="240" w:lineRule="auto"/>
            </w:pPr>
            <w:r>
              <w:rPr>
                <w:sz w:val="19"/>
              </w:rPr>
              <w:t>Web server and TLS</w:t>
            </w:r>
          </w:p>
        </w:tc>
        <w:tc>
          <w:tcPr>
            <w:tcW w:w="6281" w:type="dxa"/>
            <w:shd w:val="clear" w:color="auto" w:fill="F2F5F9"/>
          </w:tcPr>
          <w:p w14:paraId="7431E2BA" w14:textId="77777777" w:rsidR="005C49BA" w:rsidRDefault="00A06FDB">
            <w:pPr>
              <w:keepNext/>
              <w:spacing w:after="0" w:line="240" w:lineRule="auto"/>
            </w:pPr>
            <w:r>
              <w:rPr>
                <w:sz w:val="19"/>
              </w:rPr>
              <w:t xml:space="preserve">Nginx with Let's </w:t>
            </w:r>
            <w:r>
              <w:rPr>
                <w:sz w:val="19"/>
              </w:rPr>
              <w:t>Encrypt certificates</w:t>
            </w:r>
          </w:p>
        </w:tc>
      </w:tr>
      <w:tr w:rsidR="005C49BA" w14:paraId="20D6FF35" w14:textId="77777777">
        <w:trPr>
          <w:cantSplit/>
          <w:jc w:val="center"/>
        </w:trPr>
        <w:tc>
          <w:tcPr>
            <w:tcW w:w="3017" w:type="dxa"/>
          </w:tcPr>
          <w:p w14:paraId="341415DB" w14:textId="77777777" w:rsidR="005C49BA" w:rsidRDefault="00A06FDB">
            <w:pPr>
              <w:keepNext/>
              <w:spacing w:after="0" w:line="240" w:lineRule="auto"/>
            </w:pPr>
            <w:r>
              <w:rPr>
                <w:sz w:val="19"/>
              </w:rPr>
              <w:t>App server</w:t>
            </w:r>
          </w:p>
        </w:tc>
        <w:tc>
          <w:tcPr>
            <w:tcW w:w="6281" w:type="dxa"/>
          </w:tcPr>
          <w:p w14:paraId="019734F3" w14:textId="77777777" w:rsidR="005C49BA" w:rsidRDefault="00A06FDB">
            <w:pPr>
              <w:keepNext/>
              <w:spacing w:after="0" w:line="240" w:lineRule="auto"/>
            </w:pPr>
            <w:r>
              <w:rPr>
                <w:sz w:val="19"/>
              </w:rPr>
              <w:t>Gunicorn</w:t>
            </w:r>
          </w:p>
        </w:tc>
      </w:tr>
      <w:tr w:rsidR="005C49BA" w14:paraId="0368A1BE" w14:textId="77777777">
        <w:trPr>
          <w:cantSplit/>
          <w:jc w:val="center"/>
        </w:trPr>
        <w:tc>
          <w:tcPr>
            <w:tcW w:w="3017" w:type="dxa"/>
            <w:shd w:val="clear" w:color="auto" w:fill="F2F5F9"/>
          </w:tcPr>
          <w:p w14:paraId="73095F2E" w14:textId="77777777" w:rsidR="005C49BA" w:rsidRDefault="00A06FDB">
            <w:pPr>
              <w:keepNext/>
              <w:spacing w:after="0" w:line="240" w:lineRule="auto"/>
            </w:pPr>
            <w:r>
              <w:rPr>
                <w:sz w:val="19"/>
              </w:rPr>
              <w:t>Object storage</w:t>
            </w:r>
          </w:p>
        </w:tc>
        <w:tc>
          <w:tcPr>
            <w:tcW w:w="6281" w:type="dxa"/>
            <w:shd w:val="clear" w:color="auto" w:fill="F2F5F9"/>
          </w:tcPr>
          <w:p w14:paraId="499565A1" w14:textId="77777777" w:rsidR="005C49BA" w:rsidRDefault="00A06FDB">
            <w:pPr>
              <w:keepNext/>
              <w:spacing w:after="0" w:line="240" w:lineRule="auto"/>
            </w:pPr>
            <w:r>
              <w:rPr>
                <w:sz w:val="19"/>
              </w:rPr>
              <w:t>Garage (self-hosted, S3-compatible) on the same server, or the hosting provider's S3-compatible storage. MinIO is not used: its community edition was archived in April 2026 and is no longer maintain</w:t>
            </w:r>
            <w:r>
              <w:rPr>
                <w:sz w:val="19"/>
              </w:rPr>
              <w:t>ed</w:t>
            </w:r>
          </w:p>
        </w:tc>
      </w:tr>
      <w:tr w:rsidR="005C49BA" w14:paraId="2D261A4A" w14:textId="77777777">
        <w:trPr>
          <w:cantSplit/>
          <w:jc w:val="center"/>
        </w:trPr>
        <w:tc>
          <w:tcPr>
            <w:tcW w:w="3017" w:type="dxa"/>
          </w:tcPr>
          <w:p w14:paraId="601197BD" w14:textId="77777777" w:rsidR="005C49BA" w:rsidRDefault="00A06FDB">
            <w:pPr>
              <w:keepNext/>
              <w:spacing w:after="0" w:line="240" w:lineRule="auto"/>
            </w:pPr>
            <w:r>
              <w:rPr>
                <w:sz w:val="19"/>
              </w:rPr>
              <w:t>Code hosting and CI/CD</w:t>
            </w:r>
          </w:p>
        </w:tc>
        <w:tc>
          <w:tcPr>
            <w:tcW w:w="6281" w:type="dxa"/>
          </w:tcPr>
          <w:p w14:paraId="1DF723D3" w14:textId="77777777" w:rsidR="005C49BA" w:rsidRDefault="00A06FDB">
            <w:pPr>
              <w:keepNext/>
              <w:spacing w:after="0" w:line="240" w:lineRule="auto"/>
            </w:pPr>
            <w:r>
              <w:rPr>
                <w:sz w:val="19"/>
              </w:rPr>
              <w:t>GitHub, GitHub Actions</w:t>
            </w:r>
          </w:p>
        </w:tc>
      </w:tr>
      <w:tr w:rsidR="005C49BA" w14:paraId="7483EFAD" w14:textId="77777777">
        <w:trPr>
          <w:cantSplit/>
          <w:jc w:val="center"/>
        </w:trPr>
        <w:tc>
          <w:tcPr>
            <w:tcW w:w="3017" w:type="dxa"/>
            <w:shd w:val="clear" w:color="auto" w:fill="F2F5F9"/>
          </w:tcPr>
          <w:p w14:paraId="29CB4B0C" w14:textId="77777777" w:rsidR="005C49BA" w:rsidRDefault="00A06FDB">
            <w:pPr>
              <w:spacing w:after="0" w:line="240" w:lineRule="auto"/>
            </w:pPr>
            <w:r>
              <w:rPr>
                <w:sz w:val="19"/>
              </w:rPr>
              <w:t>App builds</w:t>
            </w:r>
          </w:p>
        </w:tc>
        <w:tc>
          <w:tcPr>
            <w:tcW w:w="6281" w:type="dxa"/>
            <w:shd w:val="clear" w:color="auto" w:fill="F2F5F9"/>
          </w:tcPr>
          <w:p w14:paraId="770ACDBE" w14:textId="77777777" w:rsidR="005C49BA" w:rsidRDefault="00A06FDB">
            <w:pPr>
              <w:spacing w:after="0" w:line="240" w:lineRule="auto"/>
            </w:pPr>
            <w:r>
              <w:rPr>
                <w:sz w:val="19"/>
              </w:rPr>
              <w:t>Flutter build in CI; uploaded to TestFlight and the Google Play internal track</w:t>
            </w:r>
          </w:p>
        </w:tc>
      </w:tr>
    </w:tbl>
    <w:p w14:paraId="048EB138" w14:textId="77777777" w:rsidR="005C49BA" w:rsidRDefault="005C49BA">
      <w:pPr>
        <w:spacing w:after="80"/>
      </w:pPr>
    </w:p>
    <w:p w14:paraId="71315E13" w14:textId="77777777" w:rsidR="005C49BA" w:rsidRDefault="00A06FDB">
      <w:pPr>
        <w:pStyle w:val="Heading1"/>
      </w:pPr>
      <w:bookmarkStart w:id="6" w:name="_Toc244094654"/>
      <w:r>
        <w:t>4. Repository structure</w:t>
      </w:r>
      <w:bookmarkEnd w:id="6"/>
    </w:p>
    <w:p w14:paraId="0DF2E99B" w14:textId="77777777" w:rsidR="005C49BA" w:rsidRDefault="00A06FDB">
      <w:r>
        <w:t xml:space="preserve">One Git repository holds the backend, the mobile app, the deployment files and the </w:t>
      </w:r>
      <w:r>
        <w:t>documents, so one Claude Code session can see the whole system.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298"/>
      </w:tblGrid>
      <w:tr w:rsidR="005C49BA" w14:paraId="6B2A1173" w14:textId="77777777">
        <w:trPr>
          <w:jc w:val="center"/>
        </w:trPr>
        <w:tc>
          <w:tcPr>
            <w:tcW w:w="9298" w:type="dxa"/>
            <w:shd w:val="clear" w:color="auto" w:fill="F5F5F5"/>
          </w:tcPr>
          <w:p w14:paraId="3AF88599" w14:textId="77777777" w:rsidR="005C49BA" w:rsidRDefault="00A06FDB">
            <w:pPr>
              <w:spacing w:after="0" w:line="240" w:lineRule="auto"/>
            </w:pPr>
            <w:r>
              <w:rPr>
                <w:rFonts w:ascii="Consolas" w:eastAsia="Consolas" w:hAnsi="Consolas" w:cs="Consolas"/>
                <w:sz w:val="17"/>
              </w:rPr>
              <w:t>spu-dental/</w:t>
            </w:r>
            <w:r>
              <w:rPr>
                <w:rFonts w:ascii="Consolas" w:eastAsia="Consolas" w:hAnsi="Consolas" w:cs="Consolas"/>
                <w:sz w:val="17"/>
              </w:rPr>
              <w:br/>
              <w:t>├── CLAUDE.md                  # conventions for Claude Code (section 13)</w:t>
            </w:r>
            <w:r>
              <w:rPr>
                <w:rFonts w:ascii="Consolas" w:eastAsia="Consolas" w:hAnsi="Consolas" w:cs="Consolas"/>
                <w:sz w:val="17"/>
              </w:rPr>
              <w:br/>
              <w:t>├── README.md</w:t>
            </w:r>
            <w:r>
              <w:rPr>
                <w:rFonts w:ascii="Consolas" w:eastAsia="Consolas" w:hAnsi="Consolas" w:cs="Consolas"/>
                <w:sz w:val="17"/>
              </w:rPr>
              <w:br/>
              <w:t>├── docs/                      # SRS, this design, API notes, decisions log</w:t>
            </w:r>
            <w:r>
              <w:rPr>
                <w:rFonts w:ascii="Consolas" w:eastAsia="Consolas" w:hAnsi="Consolas" w:cs="Consolas"/>
                <w:sz w:val="17"/>
              </w:rPr>
              <w:br/>
              <w:t>├── backend/</w:t>
            </w:r>
            <w:r>
              <w:rPr>
                <w:rFonts w:ascii="Consolas" w:eastAsia="Consolas" w:hAnsi="Consolas" w:cs="Consolas"/>
                <w:sz w:val="17"/>
              </w:rPr>
              <w:br/>
              <w:t xml:space="preserve">│  </w:t>
            </w:r>
            <w:r>
              <w:rPr>
                <w:rFonts w:ascii="Consolas" w:eastAsia="Consolas" w:hAnsi="Consolas" w:cs="Consolas"/>
                <w:sz w:val="17"/>
              </w:rPr>
              <w:t xml:space="preserve"> ├── manage.py</w:t>
            </w:r>
            <w:r>
              <w:rPr>
                <w:rFonts w:ascii="Consolas" w:eastAsia="Consolas" w:hAnsi="Consolas" w:cs="Consolas"/>
                <w:sz w:val="17"/>
              </w:rPr>
              <w:br/>
              <w:t>│   ├── pyproject.toml</w:t>
            </w:r>
            <w:r>
              <w:rPr>
                <w:rFonts w:ascii="Consolas" w:eastAsia="Consolas" w:hAnsi="Consolas" w:cs="Consolas"/>
                <w:sz w:val="17"/>
              </w:rPr>
              <w:br/>
              <w:t>│   ├── config/                # settings (base, dev, staging, prod), urls, celery, wsgi</w:t>
            </w:r>
            <w:r>
              <w:rPr>
                <w:rFonts w:ascii="Consolas" w:eastAsia="Consolas" w:hAnsi="Consolas" w:cs="Consolas"/>
                <w:sz w:val="17"/>
              </w:rPr>
              <w:br/>
              <w:t>│   ├── apps/                  # one folder per module, all with the layout in section 5</w:t>
            </w:r>
            <w:r>
              <w:rPr>
                <w:rFonts w:ascii="Consolas" w:eastAsia="Consolas" w:hAnsi="Consolas" w:cs="Consolas"/>
                <w:sz w:val="17"/>
              </w:rPr>
              <w:br/>
              <w:t>│   │   ├── core/              # base mo</w:t>
            </w:r>
            <w:r>
              <w:rPr>
                <w:rFonts w:ascii="Consolas" w:eastAsia="Consolas" w:hAnsi="Consolas" w:cs="Consolas"/>
                <w:sz w:val="17"/>
              </w:rPr>
              <w:t>dels, audit, permissions, shared ports</w:t>
            </w:r>
            <w:r>
              <w:rPr>
                <w:rFonts w:ascii="Consolas" w:eastAsia="Consolas" w:hAnsi="Consolas" w:cs="Consolas"/>
                <w:sz w:val="17"/>
              </w:rPr>
              <w:br/>
              <w:t>│   │   ├── accounts/</w:t>
            </w:r>
            <w:r>
              <w:rPr>
                <w:rFonts w:ascii="Consolas" w:eastAsia="Consolas" w:hAnsi="Consolas" w:cs="Consolas"/>
                <w:sz w:val="17"/>
              </w:rPr>
              <w:br/>
              <w:t>│   │   ├── setup/             # terms, departments, clinics, chairs, sessions, lookup lists</w:t>
            </w:r>
            <w:r>
              <w:rPr>
                <w:rFonts w:ascii="Consolas" w:eastAsia="Consolas" w:hAnsi="Consolas" w:cs="Consolas"/>
                <w:sz w:val="17"/>
              </w:rPr>
              <w:br/>
              <w:t>│   │   ├── academics/         # courses, templates, enrollments, supervisor scope</w:t>
            </w:r>
            <w:r>
              <w:rPr>
                <w:rFonts w:ascii="Consolas" w:eastAsia="Consolas" w:hAnsi="Consolas" w:cs="Consolas"/>
                <w:sz w:val="17"/>
              </w:rPr>
              <w:br/>
              <w:t>│   │   ├── patient</w:t>
            </w:r>
            <w:r>
              <w:rPr>
                <w:rFonts w:ascii="Consolas" w:eastAsia="Consolas" w:hAnsi="Consolas" w:cs="Consolas"/>
                <w:sz w:val="17"/>
              </w:rPr>
              <w:t>s/</w:t>
            </w:r>
            <w:r>
              <w:rPr>
                <w:rFonts w:ascii="Consolas" w:eastAsia="Consolas" w:hAnsi="Consolas" w:cs="Consolas"/>
                <w:sz w:val="17"/>
              </w:rPr>
              <w:br/>
              <w:t>│   │   ├── diagnosis/</w:t>
            </w:r>
            <w:r>
              <w:rPr>
                <w:rFonts w:ascii="Consolas" w:eastAsia="Consolas" w:hAnsi="Consolas" w:cs="Consolas"/>
                <w:sz w:val="17"/>
              </w:rPr>
              <w:br/>
              <w:t>│   │   ├── referrals/</w:t>
            </w:r>
            <w:r>
              <w:rPr>
                <w:rFonts w:ascii="Consolas" w:eastAsia="Consolas" w:hAnsi="Consolas" w:cs="Consolas"/>
                <w:sz w:val="17"/>
              </w:rPr>
              <w:br/>
              <w:t>│   │   ├── workcards/         # work cards, cases, steps, grading</w:t>
            </w:r>
            <w:r>
              <w:rPr>
                <w:rFonts w:ascii="Consolas" w:eastAsia="Consolas" w:hAnsi="Consolas" w:cs="Consolas"/>
                <w:sz w:val="17"/>
              </w:rPr>
              <w:br/>
              <w:t>│   │   ├── media/             # photos and X-rays</w:t>
            </w:r>
            <w:r>
              <w:rPr>
                <w:rFonts w:ascii="Consolas" w:eastAsia="Consolas" w:hAnsi="Consolas" w:cs="Consolas"/>
                <w:sz w:val="17"/>
              </w:rPr>
              <w:br/>
              <w:t>│   │   ├── scheduling/        # chair distribution, attendance</w:t>
            </w:r>
            <w:r>
              <w:rPr>
                <w:rFonts w:ascii="Consolas" w:eastAsia="Consolas" w:hAnsi="Consolas" w:cs="Consolas"/>
                <w:sz w:val="17"/>
              </w:rPr>
              <w:br/>
              <w:t xml:space="preserve">│   │   ├── maintenance/ </w:t>
            </w:r>
            <w:r>
              <w:rPr>
                <w:rFonts w:ascii="Consolas" w:eastAsia="Consolas" w:hAnsi="Consolas" w:cs="Consolas"/>
                <w:sz w:val="17"/>
              </w:rPr>
              <w:t xml:space="preserve">      # rounds, tickets</w:t>
            </w:r>
            <w:r>
              <w:rPr>
                <w:rFonts w:ascii="Consolas" w:eastAsia="Consolas" w:hAnsi="Consolas" w:cs="Consolas"/>
                <w:sz w:val="17"/>
              </w:rPr>
              <w:br/>
              <w:t>│   │   ├── notifications/</w:t>
            </w:r>
            <w:r>
              <w:rPr>
                <w:rFonts w:ascii="Consolas" w:eastAsia="Consolas" w:hAnsi="Consolas" w:cs="Consolas"/>
                <w:sz w:val="17"/>
              </w:rPr>
              <w:br/>
              <w:t>│   │   └── reports/</w:t>
            </w:r>
            <w:r>
              <w:rPr>
                <w:rFonts w:ascii="Consolas" w:eastAsia="Consolas" w:hAnsi="Consolas" w:cs="Consolas"/>
                <w:sz w:val="17"/>
              </w:rPr>
              <w:br/>
              <w:t>│   ├── templates/             # PDF and dashboard templates</w:t>
            </w:r>
            <w:r>
              <w:rPr>
                <w:rFonts w:ascii="Consolas" w:eastAsia="Consolas" w:hAnsi="Consolas" w:cs="Consolas"/>
                <w:sz w:val="17"/>
              </w:rPr>
              <w:br/>
              <w:t>│   ├── locale/ar/             # Arabic translations</w:t>
            </w:r>
            <w:r>
              <w:rPr>
                <w:rFonts w:ascii="Consolas" w:eastAsia="Consolas" w:hAnsi="Consolas" w:cs="Consolas"/>
                <w:sz w:val="17"/>
              </w:rPr>
              <w:br/>
              <w:t>│   └── tests/</w:t>
            </w:r>
            <w:r>
              <w:rPr>
                <w:rFonts w:ascii="Consolas" w:eastAsia="Consolas" w:hAnsi="Consolas" w:cs="Consolas"/>
                <w:sz w:val="17"/>
              </w:rPr>
              <w:br/>
              <w:t>├── mobile/</w:t>
            </w:r>
            <w:r>
              <w:rPr>
                <w:rFonts w:ascii="Consolas" w:eastAsia="Consolas" w:hAnsi="Consolas" w:cs="Consolas"/>
                <w:sz w:val="17"/>
              </w:rPr>
              <w:br/>
              <w:t>│   ├── pubspec.yaml</w:t>
            </w:r>
            <w:r>
              <w:rPr>
                <w:rFonts w:ascii="Consolas" w:eastAsia="Consolas" w:hAnsi="Consolas" w:cs="Consolas"/>
                <w:sz w:val="17"/>
              </w:rPr>
              <w:br/>
              <w:t>│   ├── lib/</w:t>
            </w:r>
            <w:r>
              <w:rPr>
                <w:rFonts w:ascii="Consolas" w:eastAsia="Consolas" w:hAnsi="Consolas" w:cs="Consolas"/>
                <w:sz w:val="17"/>
              </w:rPr>
              <w:br/>
              <w:t>│   │   ├</w:t>
            </w:r>
            <w:r>
              <w:rPr>
                <w:rFonts w:ascii="Consolas" w:eastAsia="Consolas" w:hAnsi="Consolas" w:cs="Consolas"/>
                <w:sz w:val="17"/>
              </w:rPr>
              <w:t>── main.dart</w:t>
            </w:r>
            <w:r>
              <w:rPr>
                <w:rFonts w:ascii="Consolas" w:eastAsia="Consolas" w:hAnsi="Consolas" w:cs="Consolas"/>
                <w:sz w:val="17"/>
              </w:rPr>
              <w:br/>
              <w:t>│   │   ├── core/              # api client, auth, router, theme, l10n, offline queue</w:t>
            </w:r>
            <w:r>
              <w:rPr>
                <w:rFonts w:ascii="Consolas" w:eastAsia="Consolas" w:hAnsi="Consolas" w:cs="Consolas"/>
                <w:sz w:val="17"/>
              </w:rPr>
              <w:br/>
              <w:t>│   │   ├── shared/            # widgets, models used by all roles</w:t>
            </w:r>
            <w:r>
              <w:rPr>
                <w:rFonts w:ascii="Consolas" w:eastAsia="Consolas" w:hAnsi="Consolas" w:cs="Consolas"/>
                <w:sz w:val="17"/>
              </w:rPr>
              <w:br/>
              <w:t>│   │   └── features/          # each feature has model/, viewmodel/, view/ (MVVM)</w:t>
            </w:r>
            <w:r>
              <w:rPr>
                <w:rFonts w:ascii="Consolas" w:eastAsia="Consolas" w:hAnsi="Consolas" w:cs="Consolas"/>
                <w:sz w:val="17"/>
              </w:rPr>
              <w:br/>
              <w:t xml:space="preserve">│   │  </w:t>
            </w:r>
            <w:r>
              <w:rPr>
                <w:rFonts w:ascii="Consolas" w:eastAsia="Consolas" w:hAnsi="Consolas" w:cs="Consolas"/>
                <w:sz w:val="17"/>
              </w:rPr>
              <w:t xml:space="preserve">     ├── auth/</w:t>
            </w:r>
            <w:r>
              <w:rPr>
                <w:rFonts w:ascii="Consolas" w:eastAsia="Consolas" w:hAnsi="Consolas" w:cs="Consolas"/>
                <w:sz w:val="17"/>
              </w:rPr>
              <w:br/>
            </w:r>
            <w:r>
              <w:rPr>
                <w:rFonts w:ascii="Consolas" w:eastAsia="Consolas" w:hAnsi="Consolas" w:cs="Consolas"/>
                <w:sz w:val="17"/>
              </w:rPr>
              <w:lastRenderedPageBreak/>
              <w:t>│   │       ├── student/       # home, patients, diagnosis, work cards, logbook</w:t>
            </w:r>
            <w:r>
              <w:rPr>
                <w:rFonts w:ascii="Consolas" w:eastAsia="Consolas" w:hAnsi="Consolas" w:cs="Consolas"/>
                <w:sz w:val="17"/>
              </w:rPr>
              <w:br/>
              <w:t>│   │       ├── supervisor/    # approvals, referrals, assignment, clinic today</w:t>
            </w:r>
            <w:r>
              <w:rPr>
                <w:rFonts w:ascii="Consolas" w:eastAsia="Consolas" w:hAnsi="Consolas" w:cs="Consolas"/>
                <w:sz w:val="17"/>
              </w:rPr>
              <w:br/>
              <w:t>│   │       ├── maintenance/   # rounds, tickets, chairs</w:t>
            </w:r>
            <w:r>
              <w:rPr>
                <w:rFonts w:ascii="Consolas" w:eastAsia="Consolas" w:hAnsi="Consolas" w:cs="Consolas"/>
                <w:sz w:val="17"/>
              </w:rPr>
              <w:br/>
              <w:t>│   │       └── notifica</w:t>
            </w:r>
            <w:r>
              <w:rPr>
                <w:rFonts w:ascii="Consolas" w:eastAsia="Consolas" w:hAnsi="Consolas" w:cs="Consolas"/>
                <w:sz w:val="17"/>
              </w:rPr>
              <w:t>tions/</w:t>
            </w:r>
            <w:r>
              <w:rPr>
                <w:rFonts w:ascii="Consolas" w:eastAsia="Consolas" w:hAnsi="Consolas" w:cs="Consolas"/>
                <w:sz w:val="17"/>
              </w:rPr>
              <w:br/>
              <w:t>│   ├── l10n/                  # app_ar.arb, app_en.arb</w:t>
            </w:r>
            <w:r>
              <w:rPr>
                <w:rFonts w:ascii="Consolas" w:eastAsia="Consolas" w:hAnsi="Consolas" w:cs="Consolas"/>
                <w:sz w:val="17"/>
              </w:rPr>
              <w:br/>
              <w:t>│   └── test/</w:t>
            </w:r>
            <w:r>
              <w:rPr>
                <w:rFonts w:ascii="Consolas" w:eastAsia="Consolas" w:hAnsi="Consolas" w:cs="Consolas"/>
                <w:sz w:val="17"/>
              </w:rPr>
              <w:br/>
              <w:t>├── deploy/</w:t>
            </w:r>
            <w:r>
              <w:rPr>
                <w:rFonts w:ascii="Consolas" w:eastAsia="Consolas" w:hAnsi="Consolas" w:cs="Consolas"/>
                <w:sz w:val="17"/>
              </w:rPr>
              <w:br/>
              <w:t>│   ├── docker-compose.yml</w:t>
            </w:r>
            <w:r>
              <w:rPr>
                <w:rFonts w:ascii="Consolas" w:eastAsia="Consolas" w:hAnsi="Consolas" w:cs="Consolas"/>
                <w:sz w:val="17"/>
              </w:rPr>
              <w:br/>
              <w:t>│   ├── docker-compose.prod.yml</w:t>
            </w:r>
            <w:r>
              <w:rPr>
                <w:rFonts w:ascii="Consolas" w:eastAsia="Consolas" w:hAnsi="Consolas" w:cs="Consolas"/>
                <w:sz w:val="17"/>
              </w:rPr>
              <w:br/>
              <w:t>│   ├── nginx/</w:t>
            </w:r>
            <w:r>
              <w:rPr>
                <w:rFonts w:ascii="Consolas" w:eastAsia="Consolas" w:hAnsi="Consolas" w:cs="Consolas"/>
                <w:sz w:val="17"/>
              </w:rPr>
              <w:br/>
              <w:t>│   └── backup/</w:t>
            </w:r>
            <w:r>
              <w:rPr>
                <w:rFonts w:ascii="Consolas" w:eastAsia="Consolas" w:hAnsi="Consolas" w:cs="Consolas"/>
                <w:sz w:val="17"/>
              </w:rPr>
              <w:br/>
              <w:t>└── .github/workflows/         # backend tests, mobile build, deploy</w:t>
            </w:r>
          </w:p>
        </w:tc>
      </w:tr>
    </w:tbl>
    <w:p w14:paraId="47EC64EF" w14:textId="77777777" w:rsidR="005C49BA" w:rsidRDefault="005C49BA">
      <w:pPr>
        <w:spacing w:after="40"/>
      </w:pPr>
    </w:p>
    <w:p w14:paraId="52E8FDEA" w14:textId="77777777" w:rsidR="005C49BA" w:rsidRDefault="00A06FDB">
      <w:pPr>
        <w:pStyle w:val="Heading1"/>
      </w:pPr>
      <w:bookmarkStart w:id="7" w:name="_Toc244094655"/>
      <w:r>
        <w:t>5. Bac</w:t>
      </w:r>
      <w:r>
        <w:t>kend modules and architecture</w:t>
      </w:r>
      <w:bookmarkEnd w:id="7"/>
    </w:p>
    <w:p w14:paraId="4F61D2B9" w14:textId="77777777" w:rsidR="005C49BA" w:rsidRDefault="00A06FDB">
      <w:r>
        <w:t>The backend is a modular monolith split into 13 modules (Django apps). Each module owns its tables. Another module reads or changes that data only through the module's application services, never by importing its models.</w:t>
      </w:r>
    </w:p>
    <w:p w14:paraId="76DDDF71" w14:textId="77777777" w:rsidR="005C49BA" w:rsidRDefault="00A06FDB">
      <w:pPr>
        <w:pStyle w:val="Heading2"/>
      </w:pPr>
      <w:bookmarkStart w:id="8" w:name="_Toc244094656"/>
      <w:r>
        <w:t>Ports</w:t>
      </w:r>
      <w:r>
        <w:t xml:space="preserve"> and adapters inside each module</w:t>
      </w:r>
      <w:bookmarkEnd w:id="8"/>
    </w:p>
    <w:p w14:paraId="38D1E2E5" w14:textId="77777777" w:rsidR="005C49BA" w:rsidRDefault="00A06FDB">
      <w:r>
        <w:t>Each module follows the ports and adapters (hexagonal) architecture. The business rules sit in the centre and know nothing about Django, the database, HTTP or outside services. They talk to the outside world only through po</w:t>
      </w:r>
      <w:r>
        <w:t>rts, which are small interfaces. Adapters implement those ports, or call into the centre from outside. This is the only architectural pattern used, so every module looks the same.</w:t>
      </w:r>
    </w:p>
    <w:p w14:paraId="66FA33F2" w14:textId="77777777" w:rsidR="005C49BA" w:rsidRDefault="00A06FDB">
      <w:pPr>
        <w:keepNext/>
        <w:spacing w:before="120"/>
        <w:jc w:val="center"/>
      </w:pPr>
      <w:r>
        <w:rPr>
          <w:noProof/>
        </w:rPr>
        <w:drawing>
          <wp:inline distT="0" distB="0" distL="0" distR="0" wp14:anchorId="5783CC6D" wp14:editId="764660A3">
            <wp:extent cx="5904230" cy="307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s-adapters.png"/>
                    <pic:cNvPicPr/>
                  </pic:nvPicPr>
                  <pic:blipFill>
                    <a:blip r:embed="rId9"/>
                    <a:stretch>
                      <a:fillRect/>
                    </a:stretch>
                  </pic:blipFill>
                  <pic:spPr>
                    <a:xfrm>
                      <a:off x="0" y="0"/>
                      <a:ext cx="5904230" cy="3070200"/>
                    </a:xfrm>
                    <a:prstGeom prst="rect">
                      <a:avLst/>
                    </a:prstGeom>
                  </pic:spPr>
                </pic:pic>
              </a:graphicData>
            </a:graphic>
          </wp:inline>
        </w:drawing>
      </w:r>
    </w:p>
    <w:p w14:paraId="27A7B311" w14:textId="77777777" w:rsidR="005C49BA" w:rsidRDefault="00A06FDB">
      <w:pPr>
        <w:spacing w:after="200"/>
        <w:jc w:val="center"/>
      </w:pPr>
      <w:r>
        <w:rPr>
          <w:i/>
          <w:color w:val="595959"/>
          <w:sz w:val="19"/>
        </w:rPr>
        <w:t>Figure 2. Ports and adapters inside one module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665"/>
        <w:gridCol w:w="2601"/>
        <w:gridCol w:w="2793"/>
        <w:gridCol w:w="2239"/>
      </w:tblGrid>
      <w:tr w:rsidR="005C49BA" w14:paraId="310722D0" w14:textId="77777777">
        <w:trPr>
          <w:cantSplit/>
          <w:tblHeader/>
          <w:jc w:val="center"/>
        </w:trPr>
        <w:tc>
          <w:tcPr>
            <w:tcW w:w="1665" w:type="dxa"/>
            <w:shd w:val="clear" w:color="auto" w:fill="1F3A5F"/>
          </w:tcPr>
          <w:p w14:paraId="678D5915" w14:textId="77777777" w:rsidR="005C49BA" w:rsidRDefault="00A06FDB">
            <w:pPr>
              <w:keepNext/>
              <w:spacing w:after="0" w:line="240" w:lineRule="auto"/>
            </w:pPr>
            <w:r>
              <w:rPr>
                <w:b/>
                <w:color w:val="FFFFFF"/>
                <w:sz w:val="19"/>
              </w:rPr>
              <w:lastRenderedPageBreak/>
              <w:t>Layer</w:t>
            </w:r>
          </w:p>
        </w:tc>
        <w:tc>
          <w:tcPr>
            <w:tcW w:w="2601" w:type="dxa"/>
            <w:shd w:val="clear" w:color="auto" w:fill="1F3A5F"/>
          </w:tcPr>
          <w:p w14:paraId="349F6687" w14:textId="77777777" w:rsidR="005C49BA" w:rsidRDefault="00A06FDB">
            <w:pPr>
              <w:keepNext/>
              <w:spacing w:after="0" w:line="240" w:lineRule="auto"/>
            </w:pPr>
            <w:r>
              <w:rPr>
                <w:b/>
                <w:color w:val="FFFFFF"/>
                <w:sz w:val="19"/>
              </w:rPr>
              <w:t>Folder</w:t>
            </w:r>
          </w:p>
        </w:tc>
        <w:tc>
          <w:tcPr>
            <w:tcW w:w="2793" w:type="dxa"/>
            <w:shd w:val="clear" w:color="auto" w:fill="1F3A5F"/>
          </w:tcPr>
          <w:p w14:paraId="622D1219" w14:textId="77777777" w:rsidR="005C49BA" w:rsidRDefault="00A06FDB">
            <w:pPr>
              <w:keepNext/>
              <w:spacing w:after="0" w:line="240" w:lineRule="auto"/>
            </w:pPr>
            <w:r>
              <w:rPr>
                <w:b/>
                <w:color w:val="FFFFFF"/>
                <w:sz w:val="19"/>
              </w:rPr>
              <w:t>Holds</w:t>
            </w:r>
          </w:p>
        </w:tc>
        <w:tc>
          <w:tcPr>
            <w:tcW w:w="2239" w:type="dxa"/>
            <w:shd w:val="clear" w:color="auto" w:fill="1F3A5F"/>
          </w:tcPr>
          <w:p w14:paraId="761C26BD" w14:textId="77777777" w:rsidR="005C49BA" w:rsidRDefault="00A06FDB">
            <w:pPr>
              <w:keepNext/>
              <w:spacing w:after="0" w:line="240" w:lineRule="auto"/>
            </w:pPr>
            <w:r>
              <w:rPr>
                <w:b/>
                <w:color w:val="FFFFFF"/>
                <w:sz w:val="19"/>
              </w:rPr>
              <w:t xml:space="preserve">May </w:t>
            </w:r>
            <w:r>
              <w:rPr>
                <w:b/>
                <w:color w:val="FFFFFF"/>
                <w:sz w:val="19"/>
              </w:rPr>
              <w:t>import</w:t>
            </w:r>
          </w:p>
        </w:tc>
      </w:tr>
      <w:tr w:rsidR="005C49BA" w14:paraId="5151508A" w14:textId="77777777">
        <w:trPr>
          <w:cantSplit/>
          <w:jc w:val="center"/>
        </w:trPr>
        <w:tc>
          <w:tcPr>
            <w:tcW w:w="1665" w:type="dxa"/>
          </w:tcPr>
          <w:p w14:paraId="79CF4CAB" w14:textId="77777777" w:rsidR="005C49BA" w:rsidRDefault="00A06FDB">
            <w:pPr>
              <w:keepNext/>
              <w:spacing w:after="0" w:line="240" w:lineRule="auto"/>
            </w:pPr>
            <w:r>
              <w:rPr>
                <w:sz w:val="19"/>
              </w:rPr>
              <w:t>Domain</w:t>
            </w:r>
          </w:p>
        </w:tc>
        <w:tc>
          <w:tcPr>
            <w:tcW w:w="2601" w:type="dxa"/>
          </w:tcPr>
          <w:p w14:paraId="20BD246C" w14:textId="77777777" w:rsidR="005C49BA" w:rsidRDefault="00A06FDB">
            <w:pPr>
              <w:keepNext/>
              <w:spacing w:after="0" w:line="240" w:lineRule="auto"/>
            </w:pPr>
            <w:r>
              <w:rPr>
                <w:rFonts w:ascii="Consolas" w:eastAsia="Consolas" w:hAnsi="Consolas"/>
                <w:color w:val="262626"/>
                <w:sz w:val="16"/>
              </w:rPr>
              <w:t>domain/</w:t>
            </w:r>
          </w:p>
        </w:tc>
        <w:tc>
          <w:tcPr>
            <w:tcW w:w="2793" w:type="dxa"/>
          </w:tcPr>
          <w:p w14:paraId="132B1715" w14:textId="77777777" w:rsidR="005C49BA" w:rsidRDefault="00A06FDB">
            <w:pPr>
              <w:keepNext/>
              <w:spacing w:after="0" w:line="240" w:lineRule="auto"/>
            </w:pPr>
            <w:r>
              <w:rPr>
                <w:sz w:val="19"/>
              </w:rPr>
              <w:t xml:space="preserve">State machines, business rules (BR-01 to BR-14), value objects such as an FDI tooth number, </w:t>
            </w:r>
            <w:r>
              <w:rPr>
                <w:rFonts w:ascii="Consolas" w:eastAsia="Consolas" w:hAnsi="Consolas"/>
                <w:color w:val="262626"/>
                <w:sz w:val="16"/>
              </w:rPr>
              <w:t>DomainError</w:t>
            </w:r>
          </w:p>
        </w:tc>
        <w:tc>
          <w:tcPr>
            <w:tcW w:w="2239" w:type="dxa"/>
          </w:tcPr>
          <w:p w14:paraId="77213DEB" w14:textId="77777777" w:rsidR="005C49BA" w:rsidRDefault="00A06FDB">
            <w:pPr>
              <w:keepNext/>
              <w:spacing w:after="0" w:line="240" w:lineRule="auto"/>
            </w:pPr>
            <w:r>
              <w:rPr>
                <w:sz w:val="19"/>
              </w:rPr>
              <w:t>Python only</w:t>
            </w:r>
          </w:p>
        </w:tc>
      </w:tr>
      <w:tr w:rsidR="005C49BA" w14:paraId="60AD45FC" w14:textId="77777777">
        <w:trPr>
          <w:cantSplit/>
          <w:jc w:val="center"/>
        </w:trPr>
        <w:tc>
          <w:tcPr>
            <w:tcW w:w="1665" w:type="dxa"/>
            <w:shd w:val="clear" w:color="auto" w:fill="F2F5F9"/>
          </w:tcPr>
          <w:p w14:paraId="378B94D3" w14:textId="77777777" w:rsidR="005C49BA" w:rsidRDefault="00A06FDB">
            <w:pPr>
              <w:keepNext/>
              <w:spacing w:after="0" w:line="240" w:lineRule="auto"/>
            </w:pPr>
            <w:r>
              <w:rPr>
                <w:sz w:val="19"/>
              </w:rPr>
              <w:t>Application</w:t>
            </w:r>
          </w:p>
        </w:tc>
        <w:tc>
          <w:tcPr>
            <w:tcW w:w="2601" w:type="dxa"/>
            <w:shd w:val="clear" w:color="auto" w:fill="F2F5F9"/>
          </w:tcPr>
          <w:p w14:paraId="00D94291" w14:textId="77777777" w:rsidR="005C49BA" w:rsidRDefault="00A06FDB">
            <w:pPr>
              <w:keepNext/>
              <w:spacing w:after="0" w:line="240" w:lineRule="auto"/>
            </w:pPr>
            <w:r>
              <w:rPr>
                <w:rFonts w:ascii="Consolas" w:eastAsia="Consolas" w:hAnsi="Consolas"/>
                <w:color w:val="262626"/>
                <w:sz w:val="16"/>
              </w:rPr>
              <w:t>application/</w:t>
            </w:r>
          </w:p>
        </w:tc>
        <w:tc>
          <w:tcPr>
            <w:tcW w:w="2793" w:type="dxa"/>
            <w:shd w:val="clear" w:color="auto" w:fill="F2F5F9"/>
          </w:tcPr>
          <w:p w14:paraId="29DB54F9" w14:textId="77777777" w:rsidR="005C49BA" w:rsidRDefault="00A06FDB">
            <w:pPr>
              <w:keepNext/>
              <w:spacing w:after="0" w:line="240" w:lineRule="auto"/>
            </w:pPr>
            <w:r>
              <w:rPr>
                <w:sz w:val="19"/>
              </w:rPr>
              <w:t xml:space="preserve">One service class per use case (for example </w:t>
            </w:r>
            <w:r>
              <w:rPr>
                <w:rFonts w:ascii="Consolas" w:eastAsia="Consolas" w:hAnsi="Consolas"/>
                <w:color w:val="262626"/>
                <w:sz w:val="16"/>
              </w:rPr>
              <w:t>ApproveStep</w:t>
            </w:r>
            <w:r>
              <w:rPr>
                <w:sz w:val="19"/>
              </w:rPr>
              <w:t xml:space="preserve">); DTOs (frozen dataclasses) returned to callers; ports defined as </w:t>
            </w:r>
            <w:r>
              <w:rPr>
                <w:rFonts w:ascii="Consolas" w:eastAsia="Consolas" w:hAnsi="Consolas"/>
                <w:color w:val="262626"/>
                <w:sz w:val="16"/>
              </w:rPr>
              <w:t>typing.Protocol</w:t>
            </w:r>
            <w:r>
              <w:rPr>
                <w:sz w:val="19"/>
              </w:rPr>
              <w:t xml:space="preserve"> interfaces</w:t>
            </w:r>
          </w:p>
        </w:tc>
        <w:tc>
          <w:tcPr>
            <w:tcW w:w="2239" w:type="dxa"/>
            <w:shd w:val="clear" w:color="auto" w:fill="F2F5F9"/>
          </w:tcPr>
          <w:p w14:paraId="5E5792F2" w14:textId="77777777" w:rsidR="005C49BA" w:rsidRDefault="00A06FDB">
            <w:pPr>
              <w:keepNext/>
              <w:spacing w:after="0" w:line="240" w:lineRule="auto"/>
            </w:pPr>
            <w:r>
              <w:rPr>
                <w:rFonts w:ascii="Consolas" w:eastAsia="Consolas" w:hAnsi="Consolas"/>
                <w:color w:val="262626"/>
                <w:sz w:val="16"/>
              </w:rPr>
              <w:t>domain/</w:t>
            </w:r>
          </w:p>
        </w:tc>
      </w:tr>
      <w:tr w:rsidR="005C49BA" w14:paraId="1BCEC928" w14:textId="77777777">
        <w:trPr>
          <w:cantSplit/>
          <w:jc w:val="center"/>
        </w:trPr>
        <w:tc>
          <w:tcPr>
            <w:tcW w:w="1665" w:type="dxa"/>
          </w:tcPr>
          <w:p w14:paraId="7262C4A3" w14:textId="77777777" w:rsidR="005C49BA" w:rsidRDefault="00A06FDB">
            <w:pPr>
              <w:keepNext/>
              <w:spacing w:after="0" w:line="240" w:lineRule="auto"/>
            </w:pPr>
            <w:r>
              <w:rPr>
                <w:sz w:val="19"/>
              </w:rPr>
              <w:t>Driving adapters</w:t>
            </w:r>
          </w:p>
        </w:tc>
        <w:tc>
          <w:tcPr>
            <w:tcW w:w="2601" w:type="dxa"/>
          </w:tcPr>
          <w:p w14:paraId="521E973A" w14:textId="77777777" w:rsidR="005C49BA" w:rsidRDefault="00A06FDB">
            <w:pPr>
              <w:keepNext/>
              <w:spacing w:after="0" w:line="240" w:lineRule="auto"/>
            </w:pPr>
            <w:r>
              <w:rPr>
                <w:rFonts w:ascii="Consolas" w:eastAsia="Consolas" w:hAnsi="Consolas"/>
                <w:color w:val="262626"/>
                <w:sz w:val="16"/>
              </w:rPr>
              <w:t>api/</w:t>
            </w:r>
            <w:r>
              <w:rPr>
                <w:sz w:val="19"/>
              </w:rPr>
              <w:t xml:space="preserve">, </w:t>
            </w:r>
            <w:r>
              <w:rPr>
                <w:rFonts w:ascii="Consolas" w:eastAsia="Consolas" w:hAnsi="Consolas"/>
                <w:color w:val="262626"/>
                <w:sz w:val="16"/>
              </w:rPr>
              <w:t>admin.py</w:t>
            </w:r>
          </w:p>
        </w:tc>
        <w:tc>
          <w:tcPr>
            <w:tcW w:w="2793" w:type="dxa"/>
          </w:tcPr>
          <w:p w14:paraId="7A9C6934" w14:textId="77777777" w:rsidR="005C49BA" w:rsidRDefault="00A06FDB">
            <w:pPr>
              <w:keepNext/>
              <w:spacing w:after="0" w:line="240" w:lineRule="auto"/>
            </w:pPr>
            <w:r>
              <w:rPr>
                <w:sz w:val="19"/>
              </w:rPr>
              <w:t xml:space="preserve">DRF serializers, views and URLs for the app; Unfold admin screens for the dashboard. They turn a request into a </w:t>
            </w:r>
            <w:r>
              <w:rPr>
                <w:sz w:val="19"/>
              </w:rPr>
              <w:t>service call</w:t>
            </w:r>
          </w:p>
        </w:tc>
        <w:tc>
          <w:tcPr>
            <w:tcW w:w="2239" w:type="dxa"/>
          </w:tcPr>
          <w:p w14:paraId="5D7CE7A0" w14:textId="77777777" w:rsidR="005C49BA" w:rsidRDefault="00A06FDB">
            <w:pPr>
              <w:keepNext/>
              <w:spacing w:after="0" w:line="240" w:lineRule="auto"/>
            </w:pPr>
            <w:r>
              <w:rPr>
                <w:rFonts w:ascii="Consolas" w:eastAsia="Consolas" w:hAnsi="Consolas"/>
                <w:color w:val="262626"/>
                <w:sz w:val="16"/>
              </w:rPr>
              <w:t>application/</w:t>
            </w:r>
          </w:p>
        </w:tc>
      </w:tr>
      <w:tr w:rsidR="005C49BA" w14:paraId="6935AEF2" w14:textId="77777777">
        <w:trPr>
          <w:cantSplit/>
          <w:jc w:val="center"/>
        </w:trPr>
        <w:tc>
          <w:tcPr>
            <w:tcW w:w="1665" w:type="dxa"/>
            <w:shd w:val="clear" w:color="auto" w:fill="F2F5F9"/>
          </w:tcPr>
          <w:p w14:paraId="6707C9D0" w14:textId="77777777" w:rsidR="005C49BA" w:rsidRDefault="00A06FDB">
            <w:pPr>
              <w:spacing w:after="0" w:line="240" w:lineRule="auto"/>
            </w:pPr>
            <w:r>
              <w:rPr>
                <w:sz w:val="19"/>
              </w:rPr>
              <w:t>Driven adapters</w:t>
            </w:r>
          </w:p>
        </w:tc>
        <w:tc>
          <w:tcPr>
            <w:tcW w:w="2601" w:type="dxa"/>
            <w:shd w:val="clear" w:color="auto" w:fill="F2F5F9"/>
          </w:tcPr>
          <w:p w14:paraId="30D618F0" w14:textId="77777777" w:rsidR="005C49BA" w:rsidRDefault="00A06FDB">
            <w:pPr>
              <w:spacing w:after="0" w:line="240" w:lineRule="auto"/>
            </w:pPr>
            <w:r>
              <w:rPr>
                <w:rFonts w:ascii="Consolas" w:eastAsia="Consolas" w:hAnsi="Consolas"/>
                <w:color w:val="262626"/>
                <w:sz w:val="16"/>
              </w:rPr>
              <w:t>infrastructure/</w:t>
            </w:r>
            <w:r>
              <w:rPr>
                <w:sz w:val="19"/>
              </w:rPr>
              <w:t xml:space="preserve">, </w:t>
            </w:r>
            <w:r>
              <w:rPr>
                <w:rFonts w:ascii="Consolas" w:eastAsia="Consolas" w:hAnsi="Consolas"/>
                <w:color w:val="262626"/>
                <w:sz w:val="16"/>
              </w:rPr>
              <w:t>models.py</w:t>
            </w:r>
          </w:p>
        </w:tc>
        <w:tc>
          <w:tcPr>
            <w:tcW w:w="2793" w:type="dxa"/>
            <w:shd w:val="clear" w:color="auto" w:fill="F2F5F9"/>
          </w:tcPr>
          <w:p w14:paraId="20878A01" w14:textId="77777777" w:rsidR="005C49BA" w:rsidRDefault="00A06FDB">
            <w:pPr>
              <w:spacing w:after="0" w:line="240" w:lineRule="auto"/>
            </w:pPr>
            <w:r>
              <w:rPr>
                <w:sz w:val="19"/>
              </w:rPr>
              <w:t>Django models and ORM repositories that implement the repository ports; adapters for S3 storage, FCM push, WeasyPrint PDF and Excel</w:t>
            </w:r>
          </w:p>
        </w:tc>
        <w:tc>
          <w:tcPr>
            <w:tcW w:w="2239" w:type="dxa"/>
            <w:shd w:val="clear" w:color="auto" w:fill="F2F5F9"/>
          </w:tcPr>
          <w:p w14:paraId="0AC6018A" w14:textId="77777777" w:rsidR="005C49BA" w:rsidRDefault="00A06FDB">
            <w:pPr>
              <w:spacing w:after="0" w:line="240" w:lineRule="auto"/>
            </w:pPr>
            <w:r>
              <w:rPr>
                <w:rFonts w:ascii="Consolas" w:eastAsia="Consolas" w:hAnsi="Consolas"/>
                <w:color w:val="262626"/>
                <w:sz w:val="16"/>
              </w:rPr>
              <w:t>application/</w:t>
            </w:r>
            <w:r>
              <w:rPr>
                <w:sz w:val="19"/>
              </w:rPr>
              <w:t xml:space="preserve"> (to implement its ports)</w:t>
            </w:r>
          </w:p>
        </w:tc>
      </w:tr>
    </w:tbl>
    <w:p w14:paraId="4B85735F" w14:textId="77777777" w:rsidR="005C49BA" w:rsidRDefault="005C49BA">
      <w:pPr>
        <w:spacing w:after="80"/>
      </w:pPr>
    </w:p>
    <w:p w14:paraId="59A7EE35" w14:textId="77777777" w:rsidR="005C49BA" w:rsidRDefault="00A06FDB">
      <w:r>
        <w:rPr>
          <w:rFonts w:ascii="Consolas" w:eastAsia="Consolas" w:hAnsi="Consolas"/>
          <w:color w:val="262626"/>
          <w:sz w:val="19"/>
        </w:rPr>
        <w:t>models.py</w:t>
      </w:r>
      <w:r>
        <w:t xml:space="preserve"> stays at the root of the module because Django loads models from there. It is treated as part of the persistence adapter: services never import it directly.</w:t>
      </w:r>
    </w:p>
    <w:p w14:paraId="1A6A5A45" w14:textId="77777777" w:rsidR="005C49BA" w:rsidRDefault="00A06FDB">
      <w:r>
        <w:rPr>
          <w:b/>
        </w:rPr>
        <w:t>How a request flows.</w:t>
      </w:r>
      <w:r>
        <w:t xml:space="preserve"> A DRF view (driving adapter) validates the input and calls </w:t>
      </w:r>
      <w:r>
        <w:rPr>
          <w:rFonts w:ascii="Consolas" w:eastAsia="Consolas" w:hAnsi="Consolas"/>
          <w:color w:val="262626"/>
          <w:sz w:val="19"/>
        </w:rPr>
        <w:t>ApproveSt</w:t>
      </w:r>
      <w:r>
        <w:rPr>
          <w:rFonts w:ascii="Consolas" w:eastAsia="Consolas" w:hAnsi="Consolas"/>
          <w:color w:val="262626"/>
          <w:sz w:val="19"/>
        </w:rPr>
        <w:t>ep.execute(command)</w:t>
      </w:r>
      <w:r>
        <w:t xml:space="preserve">. The service loads the step through the </w:t>
      </w:r>
      <w:r>
        <w:rPr>
          <w:rFonts w:ascii="Consolas" w:eastAsia="Consolas" w:hAnsi="Consolas"/>
          <w:color w:val="262626"/>
          <w:sz w:val="19"/>
        </w:rPr>
        <w:t>StepRepository</w:t>
      </w:r>
      <w:r>
        <w:t xml:space="preserve"> port, applies the domain rules, saves it through the same port, and returns a </w:t>
      </w:r>
      <w:r>
        <w:rPr>
          <w:rFonts w:ascii="Consolas" w:eastAsia="Consolas" w:hAnsi="Consolas"/>
          <w:color w:val="262626"/>
          <w:sz w:val="19"/>
        </w:rPr>
        <w:t>StepDTO</w:t>
      </w:r>
      <w:r>
        <w:t>. The view serializes the DTO. The Unfold dashboard calls the same service, so the app and the d</w:t>
      </w:r>
      <w:r>
        <w:t>ashboard can never apply different rules.</w:t>
      </w:r>
    </w:p>
    <w:p w14:paraId="7D15DBEF" w14:textId="77777777" w:rsidR="005C49BA" w:rsidRDefault="00A06FDB">
      <w:r>
        <w:rPr>
          <w:b/>
        </w:rPr>
        <w:t>Dependency injection.</w:t>
      </w:r>
      <w:r>
        <w:t xml:space="preserve"> Each module has a </w:t>
      </w:r>
      <w:r>
        <w:rPr>
          <w:rFonts w:ascii="Consolas" w:eastAsia="Consolas" w:hAnsi="Consolas"/>
          <w:color w:val="262626"/>
          <w:sz w:val="19"/>
        </w:rPr>
        <w:t>container.py</w:t>
      </w:r>
      <w:r>
        <w:t xml:space="preserve"> that builds its services and passes in the concrete adapters through the constructor. Tests pass in-memory fakes of the same ports, so business rules are tested </w:t>
      </w:r>
      <w:r>
        <w:t>without a database.</w:t>
      </w:r>
    </w:p>
    <w:p w14:paraId="4AA35BFB" w14:textId="77777777" w:rsidR="005C49BA" w:rsidRDefault="00A06FDB">
      <w:pPr>
        <w:keepNext/>
        <w:spacing w:before="120"/>
      </w:pPr>
      <w:r>
        <w:rPr>
          <w:b/>
          <w:color w:val="1F3A5F"/>
        </w:rPr>
        <w:t>SOLID in practice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3180"/>
        <w:gridCol w:w="6118"/>
      </w:tblGrid>
      <w:tr w:rsidR="005C49BA" w14:paraId="245612AE" w14:textId="77777777">
        <w:trPr>
          <w:cantSplit/>
          <w:tblHeader/>
          <w:jc w:val="center"/>
        </w:trPr>
        <w:tc>
          <w:tcPr>
            <w:tcW w:w="3180" w:type="dxa"/>
            <w:shd w:val="clear" w:color="auto" w:fill="1F3A5F"/>
          </w:tcPr>
          <w:p w14:paraId="780C8545" w14:textId="77777777" w:rsidR="005C49BA" w:rsidRDefault="00A06FDB">
            <w:pPr>
              <w:keepNext/>
              <w:spacing w:after="0" w:line="240" w:lineRule="auto"/>
            </w:pPr>
            <w:r>
              <w:rPr>
                <w:b/>
                <w:color w:val="FFFFFF"/>
                <w:sz w:val="19"/>
              </w:rPr>
              <w:t>Principle</w:t>
            </w:r>
          </w:p>
        </w:tc>
        <w:tc>
          <w:tcPr>
            <w:tcW w:w="6118" w:type="dxa"/>
            <w:shd w:val="clear" w:color="auto" w:fill="1F3A5F"/>
          </w:tcPr>
          <w:p w14:paraId="1361A726" w14:textId="77777777" w:rsidR="005C49BA" w:rsidRDefault="00A06FDB">
            <w:pPr>
              <w:keepNext/>
              <w:spacing w:after="0" w:line="240" w:lineRule="auto"/>
            </w:pPr>
            <w:r>
              <w:rPr>
                <w:b/>
                <w:color w:val="FFFFFF"/>
                <w:sz w:val="19"/>
              </w:rPr>
              <w:t>How it is applied</w:t>
            </w:r>
          </w:p>
        </w:tc>
      </w:tr>
      <w:tr w:rsidR="005C49BA" w14:paraId="7D75D37E" w14:textId="77777777">
        <w:trPr>
          <w:cantSplit/>
          <w:jc w:val="center"/>
        </w:trPr>
        <w:tc>
          <w:tcPr>
            <w:tcW w:w="3180" w:type="dxa"/>
          </w:tcPr>
          <w:p w14:paraId="151767B1" w14:textId="77777777" w:rsidR="005C49BA" w:rsidRDefault="00A06FDB">
            <w:pPr>
              <w:keepNext/>
              <w:spacing w:after="0" w:line="240" w:lineRule="auto"/>
            </w:pPr>
            <w:r>
              <w:rPr>
                <w:sz w:val="19"/>
              </w:rPr>
              <w:t>Single responsibility</w:t>
            </w:r>
          </w:p>
        </w:tc>
        <w:tc>
          <w:tcPr>
            <w:tcW w:w="6118" w:type="dxa"/>
          </w:tcPr>
          <w:p w14:paraId="3DF1B9E8" w14:textId="77777777" w:rsidR="005C49BA" w:rsidRDefault="00A06FDB">
            <w:pPr>
              <w:keepNext/>
              <w:spacing w:after="0" w:line="240" w:lineRule="auto"/>
            </w:pPr>
            <w:r>
              <w:rPr>
                <w:sz w:val="19"/>
              </w:rPr>
              <w:t>One service class per use case, one repository per aggregate, one adapter per outside service. A class that does two jobs is split</w:t>
            </w:r>
          </w:p>
        </w:tc>
      </w:tr>
      <w:tr w:rsidR="005C49BA" w14:paraId="5D780417" w14:textId="77777777">
        <w:trPr>
          <w:cantSplit/>
          <w:jc w:val="center"/>
        </w:trPr>
        <w:tc>
          <w:tcPr>
            <w:tcW w:w="3180" w:type="dxa"/>
            <w:shd w:val="clear" w:color="auto" w:fill="F2F5F9"/>
          </w:tcPr>
          <w:p w14:paraId="2C3F7D4A" w14:textId="77777777" w:rsidR="005C49BA" w:rsidRDefault="00A06FDB">
            <w:pPr>
              <w:keepNext/>
              <w:spacing w:after="0" w:line="240" w:lineRule="auto"/>
            </w:pPr>
            <w:r>
              <w:rPr>
                <w:sz w:val="19"/>
              </w:rPr>
              <w:t>Open / closed</w:t>
            </w:r>
          </w:p>
        </w:tc>
        <w:tc>
          <w:tcPr>
            <w:tcW w:w="6118" w:type="dxa"/>
            <w:shd w:val="clear" w:color="auto" w:fill="F2F5F9"/>
          </w:tcPr>
          <w:p w14:paraId="1AB644BF" w14:textId="77777777" w:rsidR="005C49BA" w:rsidRDefault="00A06FDB">
            <w:pPr>
              <w:keepNext/>
              <w:spacing w:after="0" w:line="240" w:lineRule="auto"/>
            </w:pPr>
            <w:r>
              <w:rPr>
                <w:sz w:val="19"/>
              </w:rPr>
              <w:t xml:space="preserve">New grading </w:t>
            </w:r>
            <w:r>
              <w:rPr>
                <w:sz w:val="19"/>
              </w:rPr>
              <w:t>types, notification channels or report formats are added as new adapter or strategy classes, without editing existing ones</w:t>
            </w:r>
          </w:p>
        </w:tc>
      </w:tr>
      <w:tr w:rsidR="005C49BA" w14:paraId="79016E69" w14:textId="77777777">
        <w:trPr>
          <w:cantSplit/>
          <w:jc w:val="center"/>
        </w:trPr>
        <w:tc>
          <w:tcPr>
            <w:tcW w:w="3180" w:type="dxa"/>
          </w:tcPr>
          <w:p w14:paraId="6041C2BE" w14:textId="77777777" w:rsidR="005C49BA" w:rsidRDefault="00A06FDB">
            <w:pPr>
              <w:keepNext/>
              <w:spacing w:after="0" w:line="240" w:lineRule="auto"/>
            </w:pPr>
            <w:r>
              <w:rPr>
                <w:sz w:val="19"/>
              </w:rPr>
              <w:t>Liskov substitution</w:t>
            </w:r>
          </w:p>
        </w:tc>
        <w:tc>
          <w:tcPr>
            <w:tcW w:w="6118" w:type="dxa"/>
          </w:tcPr>
          <w:p w14:paraId="55D8CB70" w14:textId="77777777" w:rsidR="005C49BA" w:rsidRDefault="00A06FDB">
            <w:pPr>
              <w:keepNext/>
              <w:spacing w:after="0" w:line="240" w:lineRule="auto"/>
            </w:pPr>
            <w:r>
              <w:rPr>
                <w:sz w:val="19"/>
              </w:rPr>
              <w:t xml:space="preserve">Every adapter fully honours its port, so an in-memory fake, the ORM repository or a future service can </w:t>
            </w:r>
            <w:r>
              <w:rPr>
                <w:sz w:val="19"/>
              </w:rPr>
              <w:t>replace each other</w:t>
            </w:r>
          </w:p>
        </w:tc>
      </w:tr>
      <w:tr w:rsidR="005C49BA" w14:paraId="34F63DDB" w14:textId="77777777">
        <w:trPr>
          <w:cantSplit/>
          <w:jc w:val="center"/>
        </w:trPr>
        <w:tc>
          <w:tcPr>
            <w:tcW w:w="3180" w:type="dxa"/>
            <w:shd w:val="clear" w:color="auto" w:fill="F2F5F9"/>
          </w:tcPr>
          <w:p w14:paraId="46F5B378" w14:textId="77777777" w:rsidR="005C49BA" w:rsidRDefault="00A06FDB">
            <w:pPr>
              <w:keepNext/>
              <w:spacing w:after="0" w:line="240" w:lineRule="auto"/>
            </w:pPr>
            <w:r>
              <w:rPr>
                <w:sz w:val="19"/>
              </w:rPr>
              <w:t>Interface segregation</w:t>
            </w:r>
          </w:p>
        </w:tc>
        <w:tc>
          <w:tcPr>
            <w:tcW w:w="6118" w:type="dxa"/>
            <w:shd w:val="clear" w:color="auto" w:fill="F2F5F9"/>
          </w:tcPr>
          <w:p w14:paraId="5AF2F036" w14:textId="77777777" w:rsidR="005C49BA" w:rsidRDefault="00A06FDB">
            <w:pPr>
              <w:keepNext/>
              <w:spacing w:after="0" w:line="240" w:lineRule="auto"/>
            </w:pPr>
            <w:r>
              <w:rPr>
                <w:sz w:val="19"/>
              </w:rPr>
              <w:t>Ports are small and specific (</w:t>
            </w:r>
            <w:r>
              <w:rPr>
                <w:rFonts w:ascii="Consolas" w:eastAsia="Consolas" w:hAnsi="Consolas"/>
                <w:color w:val="262626"/>
                <w:sz w:val="16"/>
              </w:rPr>
              <w:t>StepRepository</w:t>
            </w:r>
            <w:r>
              <w:rPr>
                <w:sz w:val="19"/>
              </w:rPr>
              <w:t xml:space="preserve">, </w:t>
            </w:r>
            <w:r>
              <w:rPr>
                <w:rFonts w:ascii="Consolas" w:eastAsia="Consolas" w:hAnsi="Consolas"/>
                <w:color w:val="262626"/>
                <w:sz w:val="16"/>
              </w:rPr>
              <w:t>Notifier</w:t>
            </w:r>
            <w:r>
              <w:rPr>
                <w:sz w:val="19"/>
              </w:rPr>
              <w:t xml:space="preserve">, </w:t>
            </w:r>
            <w:r>
              <w:rPr>
                <w:rFonts w:ascii="Consolas" w:eastAsia="Consolas" w:hAnsi="Consolas"/>
                <w:color w:val="262626"/>
                <w:sz w:val="16"/>
              </w:rPr>
              <w:t>FileStorage</w:t>
            </w:r>
            <w:r>
              <w:rPr>
                <w:sz w:val="19"/>
              </w:rPr>
              <w:t xml:space="preserve">, </w:t>
            </w:r>
            <w:r>
              <w:rPr>
                <w:rFonts w:ascii="Consolas" w:eastAsia="Consolas" w:hAnsi="Consolas"/>
                <w:color w:val="262626"/>
                <w:sz w:val="16"/>
              </w:rPr>
              <w:t>PdfRenderer</w:t>
            </w:r>
            <w:r>
              <w:rPr>
                <w:sz w:val="19"/>
              </w:rPr>
              <w:t>), not one large data-access interface</w:t>
            </w:r>
          </w:p>
        </w:tc>
      </w:tr>
      <w:tr w:rsidR="005C49BA" w14:paraId="1A8907BD" w14:textId="77777777">
        <w:trPr>
          <w:cantSplit/>
          <w:jc w:val="center"/>
        </w:trPr>
        <w:tc>
          <w:tcPr>
            <w:tcW w:w="3180" w:type="dxa"/>
          </w:tcPr>
          <w:p w14:paraId="65AFC629" w14:textId="77777777" w:rsidR="005C49BA" w:rsidRDefault="00A06FDB">
            <w:pPr>
              <w:spacing w:after="0" w:line="240" w:lineRule="auto"/>
            </w:pPr>
            <w:r>
              <w:rPr>
                <w:sz w:val="19"/>
              </w:rPr>
              <w:t>Dependency inversion</w:t>
            </w:r>
          </w:p>
        </w:tc>
        <w:tc>
          <w:tcPr>
            <w:tcW w:w="6118" w:type="dxa"/>
          </w:tcPr>
          <w:p w14:paraId="2351F74D" w14:textId="77777777" w:rsidR="005C49BA" w:rsidRDefault="00A06FDB">
            <w:pPr>
              <w:spacing w:after="0" w:line="240" w:lineRule="auto"/>
            </w:pPr>
            <w:r>
              <w:rPr>
                <w:sz w:val="19"/>
              </w:rPr>
              <w:t>Services depend on ports (</w:t>
            </w:r>
            <w:r>
              <w:rPr>
                <w:rFonts w:ascii="Consolas" w:eastAsia="Consolas" w:hAnsi="Consolas"/>
                <w:color w:val="262626"/>
                <w:sz w:val="16"/>
              </w:rPr>
              <w:t>Protocol</w:t>
            </w:r>
            <w:r>
              <w:rPr>
                <w:sz w:val="19"/>
              </w:rPr>
              <w:t xml:space="preserve"> interfaces); concrete adapters are injected by the module's container</w:t>
            </w:r>
          </w:p>
        </w:tc>
      </w:tr>
    </w:tbl>
    <w:p w14:paraId="15FA8B12" w14:textId="77777777" w:rsidR="005C49BA" w:rsidRDefault="005C49BA">
      <w:pPr>
        <w:spacing w:after="80"/>
      </w:pPr>
    </w:p>
    <w:p w14:paraId="47B5E7DD" w14:textId="77777777" w:rsidR="005C49BA" w:rsidRDefault="00A06FDB">
      <w:pPr>
        <w:pStyle w:val="Heading2"/>
      </w:pPr>
      <w:bookmarkStart w:id="9" w:name="_Toc244094657"/>
      <w:r>
        <w:lastRenderedPageBreak/>
        <w:t>Modules</w:t>
      </w:r>
      <w:bookmarkEnd w:id="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853"/>
        <w:gridCol w:w="3207"/>
        <w:gridCol w:w="2300"/>
        <w:gridCol w:w="1939"/>
      </w:tblGrid>
      <w:tr w:rsidR="005C49BA" w14:paraId="40D5D827" w14:textId="77777777">
        <w:trPr>
          <w:cantSplit/>
          <w:tblHeader/>
          <w:jc w:val="center"/>
        </w:trPr>
        <w:tc>
          <w:tcPr>
            <w:tcW w:w="1853" w:type="dxa"/>
            <w:shd w:val="clear" w:color="auto" w:fill="1F3A5F"/>
          </w:tcPr>
          <w:p w14:paraId="288CD736" w14:textId="77777777" w:rsidR="005C49BA" w:rsidRDefault="00A06FDB">
            <w:pPr>
              <w:keepNext/>
              <w:spacing w:after="0" w:line="240" w:lineRule="auto"/>
            </w:pPr>
            <w:r>
              <w:rPr>
                <w:b/>
                <w:color w:val="FFFFFF"/>
                <w:sz w:val="19"/>
              </w:rPr>
              <w:t>App</w:t>
            </w:r>
          </w:p>
        </w:tc>
        <w:tc>
          <w:tcPr>
            <w:tcW w:w="3207" w:type="dxa"/>
            <w:shd w:val="clear" w:color="auto" w:fill="1F3A5F"/>
          </w:tcPr>
          <w:p w14:paraId="3E2908DC" w14:textId="77777777" w:rsidR="005C49BA" w:rsidRDefault="00A06FDB">
            <w:pPr>
              <w:keepNext/>
              <w:spacing w:after="0" w:line="240" w:lineRule="auto"/>
            </w:pPr>
            <w:r>
              <w:rPr>
                <w:b/>
                <w:color w:val="FFFFFF"/>
                <w:sz w:val="19"/>
              </w:rPr>
              <w:t>Owns (models)</w:t>
            </w:r>
          </w:p>
        </w:tc>
        <w:tc>
          <w:tcPr>
            <w:tcW w:w="2300" w:type="dxa"/>
            <w:shd w:val="clear" w:color="auto" w:fill="1F3A5F"/>
          </w:tcPr>
          <w:p w14:paraId="4745BC62" w14:textId="77777777" w:rsidR="005C49BA" w:rsidRDefault="00A06FDB">
            <w:pPr>
              <w:keepNext/>
              <w:spacing w:after="0" w:line="240" w:lineRule="auto"/>
            </w:pPr>
            <w:r>
              <w:rPr>
                <w:b/>
                <w:color w:val="FFFFFF"/>
                <w:sz w:val="19"/>
              </w:rPr>
              <w:t>Main services</w:t>
            </w:r>
          </w:p>
        </w:tc>
        <w:tc>
          <w:tcPr>
            <w:tcW w:w="1939" w:type="dxa"/>
            <w:shd w:val="clear" w:color="auto" w:fill="1F3A5F"/>
          </w:tcPr>
          <w:p w14:paraId="5958DAFC" w14:textId="77777777" w:rsidR="005C49BA" w:rsidRDefault="00A06FDB">
            <w:pPr>
              <w:keepNext/>
              <w:spacing w:after="0" w:line="240" w:lineRule="auto"/>
            </w:pPr>
            <w:r>
              <w:rPr>
                <w:b/>
                <w:color w:val="FFFFFF"/>
                <w:sz w:val="19"/>
              </w:rPr>
              <w:t>SRS</w:t>
            </w:r>
          </w:p>
        </w:tc>
      </w:tr>
      <w:tr w:rsidR="005C49BA" w14:paraId="16A03BB7" w14:textId="77777777">
        <w:trPr>
          <w:cantSplit/>
          <w:jc w:val="center"/>
        </w:trPr>
        <w:tc>
          <w:tcPr>
            <w:tcW w:w="1853" w:type="dxa"/>
          </w:tcPr>
          <w:p w14:paraId="66D22B81" w14:textId="77777777" w:rsidR="005C49BA" w:rsidRDefault="00A06FDB">
            <w:pPr>
              <w:spacing w:after="0" w:line="240" w:lineRule="auto"/>
            </w:pPr>
            <w:r>
              <w:rPr>
                <w:sz w:val="19"/>
              </w:rPr>
              <w:t>core</w:t>
            </w:r>
          </w:p>
        </w:tc>
        <w:tc>
          <w:tcPr>
            <w:tcW w:w="3207" w:type="dxa"/>
          </w:tcPr>
          <w:p w14:paraId="27DBDDD0" w14:textId="77777777" w:rsidR="005C49BA" w:rsidRDefault="00A06FDB">
            <w:pPr>
              <w:spacing w:after="0" w:line="240" w:lineRule="auto"/>
            </w:pPr>
            <w:r>
              <w:rPr>
                <w:sz w:val="19"/>
              </w:rPr>
              <w:t>BaseModel (id, created/updated by and at, is_active), AuditLog</w:t>
            </w:r>
          </w:p>
        </w:tc>
        <w:tc>
          <w:tcPr>
            <w:tcW w:w="2300" w:type="dxa"/>
          </w:tcPr>
          <w:p w14:paraId="38D94842" w14:textId="77777777" w:rsidR="005C49BA" w:rsidRDefault="00A06FDB">
            <w:pPr>
              <w:spacing w:after="0" w:line="240" w:lineRule="auto"/>
            </w:pPr>
            <w:r>
              <w:rPr>
                <w:sz w:val="19"/>
              </w:rPr>
              <w:t xml:space="preserve">Audit logging, soft delete, shared permission classes, error </w:t>
            </w:r>
            <w:r>
              <w:rPr>
                <w:sz w:val="19"/>
              </w:rPr>
              <w:t>format</w:t>
            </w:r>
          </w:p>
        </w:tc>
        <w:tc>
          <w:tcPr>
            <w:tcW w:w="1939" w:type="dxa"/>
          </w:tcPr>
          <w:p w14:paraId="02B5E1B3" w14:textId="77777777" w:rsidR="005C49BA" w:rsidRDefault="00A06FDB">
            <w:pPr>
              <w:spacing w:after="0" w:line="240" w:lineRule="auto"/>
            </w:pPr>
            <w:r>
              <w:rPr>
                <w:sz w:val="19"/>
              </w:rPr>
              <w:t>SYS-02, SYS-04, SYS-10</w:t>
            </w:r>
          </w:p>
        </w:tc>
      </w:tr>
      <w:tr w:rsidR="005C49BA" w14:paraId="2EF43AE0" w14:textId="77777777">
        <w:trPr>
          <w:cantSplit/>
          <w:jc w:val="center"/>
        </w:trPr>
        <w:tc>
          <w:tcPr>
            <w:tcW w:w="1853" w:type="dxa"/>
            <w:shd w:val="clear" w:color="auto" w:fill="F2F5F9"/>
          </w:tcPr>
          <w:p w14:paraId="1C1F8AFD" w14:textId="77777777" w:rsidR="005C49BA" w:rsidRDefault="00A06FDB">
            <w:pPr>
              <w:spacing w:after="0" w:line="240" w:lineRule="auto"/>
            </w:pPr>
            <w:r>
              <w:rPr>
                <w:sz w:val="19"/>
              </w:rPr>
              <w:t>accounts</w:t>
            </w:r>
          </w:p>
        </w:tc>
        <w:tc>
          <w:tcPr>
            <w:tcW w:w="3207" w:type="dxa"/>
            <w:shd w:val="clear" w:color="auto" w:fill="F2F5F9"/>
          </w:tcPr>
          <w:p w14:paraId="0123DC8A" w14:textId="77777777" w:rsidR="005C49BA" w:rsidRDefault="00A06FDB">
            <w:pPr>
              <w:spacing w:after="0" w:line="240" w:lineRule="auto"/>
            </w:pPr>
            <w:r>
              <w:rPr>
                <w:sz w:val="19"/>
              </w:rPr>
              <w:t>User, Role, UserRole, DeviceToken</w:t>
            </w:r>
          </w:p>
        </w:tc>
        <w:tc>
          <w:tcPr>
            <w:tcW w:w="2300" w:type="dxa"/>
            <w:shd w:val="clear" w:color="auto" w:fill="F2F5F9"/>
          </w:tcPr>
          <w:p w14:paraId="57D03854" w14:textId="77777777" w:rsidR="005C49BA" w:rsidRDefault="00A06FDB">
            <w:pPr>
              <w:spacing w:after="0" w:line="240" w:lineRule="auto"/>
            </w:pPr>
            <w:r>
              <w:rPr>
                <w:sz w:val="19"/>
              </w:rPr>
              <w:t>Login, token refresh, account lock, password change, role switch</w:t>
            </w:r>
          </w:p>
        </w:tc>
        <w:tc>
          <w:tcPr>
            <w:tcW w:w="1939" w:type="dxa"/>
            <w:shd w:val="clear" w:color="auto" w:fill="F2F5F9"/>
          </w:tcPr>
          <w:p w14:paraId="6A0DD012" w14:textId="77777777" w:rsidR="005C49BA" w:rsidRDefault="00A06FDB">
            <w:pPr>
              <w:spacing w:after="0" w:line="240" w:lineRule="auto"/>
            </w:pPr>
            <w:r>
              <w:rPr>
                <w:sz w:val="19"/>
              </w:rPr>
              <w:t>DB-01, DB-02, DB-20, ST-01, SYS-01</w:t>
            </w:r>
          </w:p>
        </w:tc>
      </w:tr>
      <w:tr w:rsidR="005C49BA" w14:paraId="1FB3D5BB" w14:textId="77777777">
        <w:trPr>
          <w:cantSplit/>
          <w:jc w:val="center"/>
        </w:trPr>
        <w:tc>
          <w:tcPr>
            <w:tcW w:w="1853" w:type="dxa"/>
          </w:tcPr>
          <w:p w14:paraId="6A837246" w14:textId="77777777" w:rsidR="005C49BA" w:rsidRDefault="00A06FDB">
            <w:pPr>
              <w:spacing w:after="0" w:line="240" w:lineRule="auto"/>
            </w:pPr>
            <w:r>
              <w:rPr>
                <w:sz w:val="19"/>
              </w:rPr>
              <w:t>setup</w:t>
            </w:r>
          </w:p>
        </w:tc>
        <w:tc>
          <w:tcPr>
            <w:tcW w:w="3207" w:type="dxa"/>
          </w:tcPr>
          <w:p w14:paraId="4FC3CB89" w14:textId="77777777" w:rsidR="005C49BA" w:rsidRDefault="00A06FDB">
            <w:pPr>
              <w:spacing w:after="0" w:line="240" w:lineRule="auto"/>
            </w:pPr>
            <w:r>
              <w:rPr>
                <w:sz w:val="19"/>
              </w:rPr>
              <w:t xml:space="preserve">Term, Department, Clinic, Chair, Session, CaseType, ToothCode, </w:t>
            </w:r>
            <w:r>
              <w:rPr>
                <w:sz w:val="19"/>
              </w:rPr>
              <w:t>MedicalHistoryItem, SoftTissueSite, IndexDefinition, TreatmentType, ChecklistItem, FaultCategory, SystemSetting</w:t>
            </w:r>
          </w:p>
        </w:tc>
        <w:tc>
          <w:tcPr>
            <w:tcW w:w="2300" w:type="dxa"/>
          </w:tcPr>
          <w:p w14:paraId="25641406" w14:textId="77777777" w:rsidR="005C49BA" w:rsidRDefault="00A06FDB">
            <w:pPr>
              <w:spacing w:after="0" w:line="240" w:lineRule="auto"/>
            </w:pPr>
            <w:r>
              <w:rPr>
                <w:sz w:val="19"/>
              </w:rPr>
              <w:t>Configuration CRUD, default data loaded on install</w:t>
            </w:r>
          </w:p>
        </w:tc>
        <w:tc>
          <w:tcPr>
            <w:tcW w:w="1939" w:type="dxa"/>
          </w:tcPr>
          <w:p w14:paraId="0B60E813" w14:textId="77777777" w:rsidR="005C49BA" w:rsidRDefault="00A06FDB">
            <w:pPr>
              <w:spacing w:after="0" w:line="240" w:lineRule="auto"/>
            </w:pPr>
            <w:r>
              <w:rPr>
                <w:sz w:val="19"/>
              </w:rPr>
              <w:t>DB-04, DB-06, DB-18</w:t>
            </w:r>
          </w:p>
        </w:tc>
      </w:tr>
      <w:tr w:rsidR="005C49BA" w14:paraId="58ED831F" w14:textId="77777777">
        <w:trPr>
          <w:cantSplit/>
          <w:jc w:val="center"/>
        </w:trPr>
        <w:tc>
          <w:tcPr>
            <w:tcW w:w="1853" w:type="dxa"/>
            <w:shd w:val="clear" w:color="auto" w:fill="F2F5F9"/>
          </w:tcPr>
          <w:p w14:paraId="511B1C95" w14:textId="77777777" w:rsidR="005C49BA" w:rsidRDefault="00A06FDB">
            <w:pPr>
              <w:spacing w:after="0" w:line="240" w:lineRule="auto"/>
            </w:pPr>
            <w:r>
              <w:rPr>
                <w:sz w:val="19"/>
              </w:rPr>
              <w:t>academics</w:t>
            </w:r>
          </w:p>
        </w:tc>
        <w:tc>
          <w:tcPr>
            <w:tcW w:w="3207" w:type="dxa"/>
            <w:shd w:val="clear" w:color="auto" w:fill="F2F5F9"/>
          </w:tcPr>
          <w:p w14:paraId="18245C12" w14:textId="77777777" w:rsidR="005C49BA" w:rsidRDefault="00A06FDB">
            <w:pPr>
              <w:spacing w:after="0" w:line="240" w:lineRule="auto"/>
            </w:pPr>
            <w:r>
              <w:rPr>
                <w:sz w:val="19"/>
              </w:rPr>
              <w:t xml:space="preserve">Course, CourseClinic, CaseRequirement, </w:t>
            </w:r>
            <w:r>
              <w:rPr>
                <w:sz w:val="19"/>
              </w:rPr>
              <w:t>StepTemplate, GradingScheme, Enrollment, SupervisorScope</w:t>
            </w:r>
          </w:p>
        </w:tc>
        <w:tc>
          <w:tcPr>
            <w:tcW w:w="2300" w:type="dxa"/>
            <w:shd w:val="clear" w:color="auto" w:fill="F2F5F9"/>
          </w:tcPr>
          <w:p w14:paraId="45ECCD25" w14:textId="77777777" w:rsidR="005C49BA" w:rsidRDefault="00A06FDB">
            <w:pPr>
              <w:spacing w:after="0" w:line="240" w:lineRule="auto"/>
            </w:pPr>
            <w:r>
              <w:rPr>
                <w:sz w:val="19"/>
              </w:rPr>
              <w:t>Excel import of students and enrollments, eligibility checks, supervisor scope lookup</w:t>
            </w:r>
          </w:p>
        </w:tc>
        <w:tc>
          <w:tcPr>
            <w:tcW w:w="1939" w:type="dxa"/>
            <w:shd w:val="clear" w:color="auto" w:fill="F2F5F9"/>
          </w:tcPr>
          <w:p w14:paraId="2886DD88" w14:textId="77777777" w:rsidR="005C49BA" w:rsidRDefault="00A06FDB">
            <w:pPr>
              <w:spacing w:after="0" w:line="240" w:lineRule="auto"/>
            </w:pPr>
            <w:r>
              <w:rPr>
                <w:sz w:val="19"/>
              </w:rPr>
              <w:t>DB-03, DB-05, DB-07</w:t>
            </w:r>
          </w:p>
        </w:tc>
      </w:tr>
      <w:tr w:rsidR="005C49BA" w14:paraId="42349B9A" w14:textId="77777777">
        <w:trPr>
          <w:cantSplit/>
          <w:jc w:val="center"/>
        </w:trPr>
        <w:tc>
          <w:tcPr>
            <w:tcW w:w="1853" w:type="dxa"/>
          </w:tcPr>
          <w:p w14:paraId="2ACC1880" w14:textId="77777777" w:rsidR="005C49BA" w:rsidRDefault="00A06FDB">
            <w:pPr>
              <w:spacing w:after="0" w:line="240" w:lineRule="auto"/>
            </w:pPr>
            <w:r>
              <w:rPr>
                <w:sz w:val="19"/>
              </w:rPr>
              <w:t>patients</w:t>
            </w:r>
          </w:p>
        </w:tc>
        <w:tc>
          <w:tcPr>
            <w:tcW w:w="3207" w:type="dxa"/>
          </w:tcPr>
          <w:p w14:paraId="72D4B0FA" w14:textId="77777777" w:rsidR="005C49BA" w:rsidRDefault="00A06FDB">
            <w:pPr>
              <w:spacing w:after="0" w:line="240" w:lineRule="auto"/>
            </w:pPr>
            <w:r>
              <w:rPr>
                <w:sz w:val="19"/>
              </w:rPr>
              <w:t>Patient, PatientAssignment, PatientTransfer, DiagnosisQueueEntry</w:t>
            </w:r>
          </w:p>
        </w:tc>
        <w:tc>
          <w:tcPr>
            <w:tcW w:w="2300" w:type="dxa"/>
          </w:tcPr>
          <w:p w14:paraId="649655CA" w14:textId="77777777" w:rsidR="005C49BA" w:rsidRDefault="00A06FDB">
            <w:pPr>
              <w:spacing w:after="0" w:line="240" w:lineRule="auto"/>
            </w:pPr>
            <w:r>
              <w:rPr>
                <w:sz w:val="19"/>
              </w:rPr>
              <w:t>Registration with duplicate check, file number generation, assignment, transfer</w:t>
            </w:r>
          </w:p>
        </w:tc>
        <w:tc>
          <w:tcPr>
            <w:tcW w:w="1939" w:type="dxa"/>
          </w:tcPr>
          <w:p w14:paraId="766600AB" w14:textId="77777777" w:rsidR="005C49BA" w:rsidRDefault="00A06FDB">
            <w:pPr>
              <w:spacing w:after="0" w:line="240" w:lineRule="auto"/>
            </w:pPr>
            <w:r>
              <w:rPr>
                <w:sz w:val="19"/>
              </w:rPr>
              <w:t>DB-08–DB-11, DB-20, SV-03, SV-09</w:t>
            </w:r>
          </w:p>
        </w:tc>
      </w:tr>
      <w:tr w:rsidR="005C49BA" w14:paraId="649DB2AB" w14:textId="77777777">
        <w:trPr>
          <w:cantSplit/>
          <w:jc w:val="center"/>
        </w:trPr>
        <w:tc>
          <w:tcPr>
            <w:tcW w:w="1853" w:type="dxa"/>
            <w:shd w:val="clear" w:color="auto" w:fill="F2F5F9"/>
          </w:tcPr>
          <w:p w14:paraId="774249F8" w14:textId="77777777" w:rsidR="005C49BA" w:rsidRDefault="00A06FDB">
            <w:pPr>
              <w:spacing w:after="0" w:line="240" w:lineRule="auto"/>
            </w:pPr>
            <w:r>
              <w:rPr>
                <w:sz w:val="19"/>
              </w:rPr>
              <w:t>diagnosis</w:t>
            </w:r>
          </w:p>
        </w:tc>
        <w:tc>
          <w:tcPr>
            <w:tcW w:w="3207" w:type="dxa"/>
            <w:shd w:val="clear" w:color="auto" w:fill="F2F5F9"/>
          </w:tcPr>
          <w:p w14:paraId="451CA5EE" w14:textId="77777777" w:rsidR="005C49BA" w:rsidRDefault="00A06FDB">
            <w:pPr>
              <w:spacing w:after="0" w:line="240" w:lineRule="auto"/>
            </w:pPr>
            <w:r>
              <w:rPr>
                <w:sz w:val="19"/>
              </w:rPr>
              <w:t>Diagnosis, MedicalHistoryAnswer, ToothFinding, SoftTissueFinding, IndexScore, PlanItem</w:t>
            </w:r>
          </w:p>
        </w:tc>
        <w:tc>
          <w:tcPr>
            <w:tcW w:w="2300" w:type="dxa"/>
            <w:shd w:val="clear" w:color="auto" w:fill="F2F5F9"/>
          </w:tcPr>
          <w:p w14:paraId="77167898" w14:textId="77777777" w:rsidR="005C49BA" w:rsidRDefault="00A06FDB">
            <w:pPr>
              <w:spacing w:after="0" w:line="240" w:lineRule="auto"/>
            </w:pPr>
            <w:r>
              <w:rPr>
                <w:sz w:val="19"/>
              </w:rPr>
              <w:t>Draft, submit, approve, return, version</w:t>
            </w:r>
          </w:p>
        </w:tc>
        <w:tc>
          <w:tcPr>
            <w:tcW w:w="1939" w:type="dxa"/>
            <w:shd w:val="clear" w:color="auto" w:fill="F2F5F9"/>
          </w:tcPr>
          <w:p w14:paraId="341D56F5" w14:textId="77777777" w:rsidR="005C49BA" w:rsidRDefault="00A06FDB">
            <w:pPr>
              <w:spacing w:after="0" w:line="240" w:lineRule="auto"/>
            </w:pPr>
            <w:r>
              <w:rPr>
                <w:sz w:val="19"/>
              </w:rPr>
              <w:t>ST-05</w:t>
            </w:r>
            <w:r>
              <w:rPr>
                <w:sz w:val="19"/>
              </w:rPr>
              <w:t>, ST-06, SV-04</w:t>
            </w:r>
          </w:p>
        </w:tc>
      </w:tr>
      <w:tr w:rsidR="005C49BA" w14:paraId="7FF8CE26" w14:textId="77777777">
        <w:trPr>
          <w:cantSplit/>
          <w:jc w:val="center"/>
        </w:trPr>
        <w:tc>
          <w:tcPr>
            <w:tcW w:w="1853" w:type="dxa"/>
          </w:tcPr>
          <w:p w14:paraId="10DC36C5" w14:textId="77777777" w:rsidR="005C49BA" w:rsidRDefault="00A06FDB">
            <w:pPr>
              <w:spacing w:after="0" w:line="240" w:lineRule="auto"/>
            </w:pPr>
            <w:r>
              <w:rPr>
                <w:sz w:val="19"/>
              </w:rPr>
              <w:t>referrals</w:t>
            </w:r>
          </w:p>
        </w:tc>
        <w:tc>
          <w:tcPr>
            <w:tcW w:w="3207" w:type="dxa"/>
          </w:tcPr>
          <w:p w14:paraId="6B2DE593" w14:textId="77777777" w:rsidR="005C49BA" w:rsidRDefault="00A06FDB">
            <w:pPr>
              <w:spacing w:after="0" w:line="240" w:lineRule="auto"/>
            </w:pPr>
            <w:r>
              <w:rPr>
                <w:sz w:val="19"/>
              </w:rPr>
              <w:t>Referral, ReferralItem</w:t>
            </w:r>
          </w:p>
        </w:tc>
        <w:tc>
          <w:tcPr>
            <w:tcW w:w="2300" w:type="dxa"/>
          </w:tcPr>
          <w:p w14:paraId="5ACD3994" w14:textId="77777777" w:rsidR="005C49BA" w:rsidRDefault="00A06FDB">
            <w:pPr>
              <w:spacing w:after="0" w:line="240" w:lineRule="auto"/>
            </w:pPr>
            <w:r>
              <w:rPr>
                <w:sz w:val="19"/>
              </w:rPr>
              <w:t>Create, accept, reject, assign, complete</w:t>
            </w:r>
          </w:p>
        </w:tc>
        <w:tc>
          <w:tcPr>
            <w:tcW w:w="1939" w:type="dxa"/>
          </w:tcPr>
          <w:p w14:paraId="0E26C24D" w14:textId="77777777" w:rsidR="005C49BA" w:rsidRDefault="00A06FDB">
            <w:pPr>
              <w:spacing w:after="0" w:line="240" w:lineRule="auto"/>
            </w:pPr>
            <w:r>
              <w:rPr>
                <w:sz w:val="19"/>
              </w:rPr>
              <w:t>SV-05, SV-06, SV-08, DB-13</w:t>
            </w:r>
          </w:p>
        </w:tc>
      </w:tr>
      <w:tr w:rsidR="005C49BA" w14:paraId="14D5BF54" w14:textId="77777777">
        <w:trPr>
          <w:cantSplit/>
          <w:jc w:val="center"/>
        </w:trPr>
        <w:tc>
          <w:tcPr>
            <w:tcW w:w="1853" w:type="dxa"/>
            <w:shd w:val="clear" w:color="auto" w:fill="F2F5F9"/>
          </w:tcPr>
          <w:p w14:paraId="07098144" w14:textId="77777777" w:rsidR="005C49BA" w:rsidRDefault="00A06FDB">
            <w:pPr>
              <w:spacing w:after="0" w:line="240" w:lineRule="auto"/>
            </w:pPr>
            <w:r>
              <w:rPr>
                <w:sz w:val="19"/>
              </w:rPr>
              <w:t>workcards</w:t>
            </w:r>
          </w:p>
        </w:tc>
        <w:tc>
          <w:tcPr>
            <w:tcW w:w="3207" w:type="dxa"/>
            <w:shd w:val="clear" w:color="auto" w:fill="F2F5F9"/>
          </w:tcPr>
          <w:p w14:paraId="12B0D21E" w14:textId="77777777" w:rsidR="005C49BA" w:rsidRDefault="00A06FDB">
            <w:pPr>
              <w:spacing w:after="0" w:line="240" w:lineRule="auto"/>
            </w:pPr>
            <w:r>
              <w:rPr>
                <w:sz w:val="19"/>
              </w:rPr>
              <w:t>WorkCard, Case, StepRecord</w:t>
            </w:r>
          </w:p>
        </w:tc>
        <w:tc>
          <w:tcPr>
            <w:tcW w:w="2300" w:type="dxa"/>
            <w:shd w:val="clear" w:color="auto" w:fill="F2F5F9"/>
          </w:tcPr>
          <w:p w14:paraId="24797628" w14:textId="77777777" w:rsidR="005C49BA" w:rsidRDefault="00A06FDB">
            <w:pPr>
              <w:spacing w:after="0" w:line="240" w:lineRule="auto"/>
            </w:pPr>
            <w:r>
              <w:rPr>
                <w:sz w:val="19"/>
              </w:rPr>
              <w:t xml:space="preserve">Card creation on enrollment, case creation (from referral or lab), step submit, approve, </w:t>
            </w:r>
            <w:r>
              <w:rPr>
                <w:sz w:val="19"/>
              </w:rPr>
              <w:t>return, progress</w:t>
            </w:r>
          </w:p>
        </w:tc>
        <w:tc>
          <w:tcPr>
            <w:tcW w:w="1939" w:type="dxa"/>
            <w:shd w:val="clear" w:color="auto" w:fill="F2F5F9"/>
          </w:tcPr>
          <w:p w14:paraId="62B6AB47" w14:textId="77777777" w:rsidR="005C49BA" w:rsidRDefault="00A06FDB">
            <w:pPr>
              <w:spacing w:after="0" w:line="240" w:lineRule="auto"/>
            </w:pPr>
            <w:r>
              <w:rPr>
                <w:sz w:val="19"/>
              </w:rPr>
              <w:t>ST-07–ST-10, SV-07</w:t>
            </w:r>
          </w:p>
        </w:tc>
      </w:tr>
      <w:tr w:rsidR="005C49BA" w14:paraId="0F33F0AB" w14:textId="77777777">
        <w:trPr>
          <w:cantSplit/>
          <w:jc w:val="center"/>
        </w:trPr>
        <w:tc>
          <w:tcPr>
            <w:tcW w:w="1853" w:type="dxa"/>
          </w:tcPr>
          <w:p w14:paraId="6719A8A5" w14:textId="77777777" w:rsidR="005C49BA" w:rsidRDefault="00A06FDB">
            <w:pPr>
              <w:spacing w:after="0" w:line="240" w:lineRule="auto"/>
            </w:pPr>
            <w:r>
              <w:rPr>
                <w:sz w:val="19"/>
              </w:rPr>
              <w:t>media</w:t>
            </w:r>
          </w:p>
        </w:tc>
        <w:tc>
          <w:tcPr>
            <w:tcW w:w="3207" w:type="dxa"/>
          </w:tcPr>
          <w:p w14:paraId="5E67A572" w14:textId="77777777" w:rsidR="005C49BA" w:rsidRDefault="00A06FDB">
            <w:pPr>
              <w:spacing w:after="0" w:line="240" w:lineRule="auto"/>
            </w:pPr>
            <w:r>
              <w:rPr>
                <w:sz w:val="19"/>
              </w:rPr>
              <w:t>MediaFile</w:t>
            </w:r>
          </w:p>
        </w:tc>
        <w:tc>
          <w:tcPr>
            <w:tcW w:w="2300" w:type="dxa"/>
          </w:tcPr>
          <w:p w14:paraId="4942E8A5" w14:textId="77777777" w:rsidR="005C49BA" w:rsidRDefault="00A06FDB">
            <w:pPr>
              <w:spacing w:after="0" w:line="240" w:lineRule="auto"/>
            </w:pPr>
            <w:r>
              <w:rPr>
                <w:sz w:val="19"/>
              </w:rPr>
              <w:t>Upload, thumbnail, signed URLs</w:t>
            </w:r>
          </w:p>
        </w:tc>
        <w:tc>
          <w:tcPr>
            <w:tcW w:w="1939" w:type="dxa"/>
          </w:tcPr>
          <w:p w14:paraId="26E3E0CD" w14:textId="77777777" w:rsidR="005C49BA" w:rsidRDefault="00A06FDB">
            <w:pPr>
              <w:spacing w:after="0" w:line="240" w:lineRule="auto"/>
            </w:pPr>
            <w:r>
              <w:rPr>
                <w:sz w:val="19"/>
              </w:rPr>
              <w:t>ST-11, SYS-06</w:t>
            </w:r>
          </w:p>
        </w:tc>
      </w:tr>
      <w:tr w:rsidR="005C49BA" w14:paraId="600208DD" w14:textId="77777777">
        <w:trPr>
          <w:cantSplit/>
          <w:jc w:val="center"/>
        </w:trPr>
        <w:tc>
          <w:tcPr>
            <w:tcW w:w="1853" w:type="dxa"/>
            <w:shd w:val="clear" w:color="auto" w:fill="F2F5F9"/>
          </w:tcPr>
          <w:p w14:paraId="56A47B94" w14:textId="77777777" w:rsidR="005C49BA" w:rsidRDefault="00A06FDB">
            <w:pPr>
              <w:spacing w:after="0" w:line="240" w:lineRule="auto"/>
            </w:pPr>
            <w:r>
              <w:rPr>
                <w:sz w:val="19"/>
              </w:rPr>
              <w:t>scheduling</w:t>
            </w:r>
          </w:p>
        </w:tc>
        <w:tc>
          <w:tcPr>
            <w:tcW w:w="3207" w:type="dxa"/>
            <w:shd w:val="clear" w:color="auto" w:fill="F2F5F9"/>
          </w:tcPr>
          <w:p w14:paraId="7F25C417" w14:textId="77777777" w:rsidR="005C49BA" w:rsidRDefault="00A06FDB">
            <w:pPr>
              <w:spacing w:after="0" w:line="240" w:lineRule="auto"/>
            </w:pPr>
            <w:r>
              <w:rPr>
                <w:sz w:val="19"/>
              </w:rPr>
              <w:t>ChairAssignment, Attendance</w:t>
            </w:r>
          </w:p>
        </w:tc>
        <w:tc>
          <w:tcPr>
            <w:tcW w:w="2300" w:type="dxa"/>
            <w:shd w:val="clear" w:color="auto" w:fill="F2F5F9"/>
          </w:tcPr>
          <w:p w14:paraId="66E092B3" w14:textId="77777777" w:rsidR="005C49BA" w:rsidRDefault="00A06FDB">
            <w:pPr>
              <w:spacing w:after="0" w:line="240" w:lineRule="auto"/>
            </w:pPr>
            <w:r>
              <w:rPr>
                <w:sz w:val="19"/>
              </w:rPr>
              <w:t>Auto-suggest distribution, attendance</w:t>
            </w:r>
          </w:p>
        </w:tc>
        <w:tc>
          <w:tcPr>
            <w:tcW w:w="1939" w:type="dxa"/>
            <w:shd w:val="clear" w:color="auto" w:fill="F2F5F9"/>
          </w:tcPr>
          <w:p w14:paraId="5068D00B" w14:textId="77777777" w:rsidR="005C49BA" w:rsidRDefault="00A06FDB">
            <w:pPr>
              <w:spacing w:after="0" w:line="240" w:lineRule="auto"/>
            </w:pPr>
            <w:r>
              <w:rPr>
                <w:sz w:val="19"/>
              </w:rPr>
              <w:t>DB-12, SV-11, ST-12</w:t>
            </w:r>
          </w:p>
        </w:tc>
      </w:tr>
      <w:tr w:rsidR="005C49BA" w14:paraId="0F3377D3" w14:textId="77777777">
        <w:trPr>
          <w:cantSplit/>
          <w:jc w:val="center"/>
        </w:trPr>
        <w:tc>
          <w:tcPr>
            <w:tcW w:w="1853" w:type="dxa"/>
          </w:tcPr>
          <w:p w14:paraId="491B0271" w14:textId="77777777" w:rsidR="005C49BA" w:rsidRDefault="00A06FDB">
            <w:pPr>
              <w:spacing w:after="0" w:line="240" w:lineRule="auto"/>
            </w:pPr>
            <w:r>
              <w:rPr>
                <w:sz w:val="19"/>
              </w:rPr>
              <w:t>maintenance</w:t>
            </w:r>
          </w:p>
        </w:tc>
        <w:tc>
          <w:tcPr>
            <w:tcW w:w="3207" w:type="dxa"/>
          </w:tcPr>
          <w:p w14:paraId="2C398211" w14:textId="77777777" w:rsidR="005C49BA" w:rsidRDefault="00A06FDB">
            <w:pPr>
              <w:spacing w:after="0" w:line="240" w:lineRule="auto"/>
            </w:pPr>
            <w:r>
              <w:rPr>
                <w:sz w:val="19"/>
              </w:rPr>
              <w:t xml:space="preserve">Round, ChairCheck, Ticket, </w:t>
            </w:r>
            <w:r>
              <w:rPr>
                <w:sz w:val="19"/>
              </w:rPr>
              <w:t>TicketEvent</w:t>
            </w:r>
          </w:p>
        </w:tc>
        <w:tc>
          <w:tcPr>
            <w:tcW w:w="2300" w:type="dxa"/>
          </w:tcPr>
          <w:p w14:paraId="353F97EC" w14:textId="77777777" w:rsidR="005C49BA" w:rsidRDefault="00A06FDB">
            <w:pPr>
              <w:spacing w:after="0" w:line="240" w:lineRule="auto"/>
            </w:pPr>
            <w:r>
              <w:rPr>
                <w:sz w:val="19"/>
              </w:rPr>
              <w:t>Round submission, ticket workflow, chair status</w:t>
            </w:r>
          </w:p>
        </w:tc>
        <w:tc>
          <w:tcPr>
            <w:tcW w:w="1939" w:type="dxa"/>
          </w:tcPr>
          <w:p w14:paraId="63B41917" w14:textId="77777777" w:rsidR="005C49BA" w:rsidRDefault="00A06FDB">
            <w:pPr>
              <w:spacing w:after="0" w:line="240" w:lineRule="auto"/>
            </w:pPr>
            <w:r>
              <w:rPr>
                <w:sz w:val="19"/>
              </w:rPr>
              <w:t>MT-02–MT-08</w:t>
            </w:r>
          </w:p>
        </w:tc>
      </w:tr>
      <w:tr w:rsidR="005C49BA" w14:paraId="55EC960A" w14:textId="77777777">
        <w:trPr>
          <w:cantSplit/>
          <w:jc w:val="center"/>
        </w:trPr>
        <w:tc>
          <w:tcPr>
            <w:tcW w:w="1853" w:type="dxa"/>
            <w:shd w:val="clear" w:color="auto" w:fill="F2F5F9"/>
          </w:tcPr>
          <w:p w14:paraId="4488A5C8" w14:textId="77777777" w:rsidR="005C49BA" w:rsidRDefault="00A06FDB">
            <w:pPr>
              <w:spacing w:after="0" w:line="240" w:lineRule="auto"/>
            </w:pPr>
            <w:r>
              <w:rPr>
                <w:sz w:val="19"/>
              </w:rPr>
              <w:t>notifications</w:t>
            </w:r>
          </w:p>
        </w:tc>
        <w:tc>
          <w:tcPr>
            <w:tcW w:w="3207" w:type="dxa"/>
            <w:shd w:val="clear" w:color="auto" w:fill="F2F5F9"/>
          </w:tcPr>
          <w:p w14:paraId="494CB21D" w14:textId="77777777" w:rsidR="005C49BA" w:rsidRDefault="00A06FDB">
            <w:pPr>
              <w:spacing w:after="0" w:line="240" w:lineRule="auto"/>
            </w:pPr>
            <w:r>
              <w:rPr>
                <w:sz w:val="19"/>
              </w:rPr>
              <w:t>Notification</w:t>
            </w:r>
          </w:p>
        </w:tc>
        <w:tc>
          <w:tcPr>
            <w:tcW w:w="2300" w:type="dxa"/>
            <w:shd w:val="clear" w:color="auto" w:fill="F2F5F9"/>
          </w:tcPr>
          <w:p w14:paraId="1E59CED1" w14:textId="77777777" w:rsidR="005C49BA" w:rsidRDefault="00A06FDB">
            <w:pPr>
              <w:spacing w:after="0" w:line="240" w:lineRule="auto"/>
            </w:pPr>
            <w:r>
              <w:rPr>
                <w:sz w:val="19"/>
              </w:rPr>
              <w:t>Create in-app notification, send push, mark read</w:t>
            </w:r>
          </w:p>
        </w:tc>
        <w:tc>
          <w:tcPr>
            <w:tcW w:w="1939" w:type="dxa"/>
            <w:shd w:val="clear" w:color="auto" w:fill="F2F5F9"/>
          </w:tcPr>
          <w:p w14:paraId="765FD7F4" w14:textId="77777777" w:rsidR="005C49BA" w:rsidRDefault="00A06FDB">
            <w:pPr>
              <w:spacing w:after="0" w:line="240" w:lineRule="auto"/>
            </w:pPr>
            <w:r>
              <w:rPr>
                <w:sz w:val="19"/>
              </w:rPr>
              <w:t>SYS-03</w:t>
            </w:r>
          </w:p>
        </w:tc>
      </w:tr>
      <w:tr w:rsidR="005C49BA" w14:paraId="6CC87221" w14:textId="77777777">
        <w:trPr>
          <w:cantSplit/>
          <w:jc w:val="center"/>
        </w:trPr>
        <w:tc>
          <w:tcPr>
            <w:tcW w:w="1853" w:type="dxa"/>
          </w:tcPr>
          <w:p w14:paraId="7044D4C6" w14:textId="77777777" w:rsidR="005C49BA" w:rsidRDefault="00A06FDB">
            <w:pPr>
              <w:spacing w:after="0" w:line="240" w:lineRule="auto"/>
            </w:pPr>
            <w:r>
              <w:rPr>
                <w:sz w:val="19"/>
              </w:rPr>
              <w:t>reports</w:t>
            </w:r>
          </w:p>
        </w:tc>
        <w:tc>
          <w:tcPr>
            <w:tcW w:w="3207" w:type="dxa"/>
          </w:tcPr>
          <w:p w14:paraId="1BA3934A" w14:textId="77777777" w:rsidR="005C49BA" w:rsidRDefault="00A06FDB">
            <w:pPr>
              <w:spacing w:after="0" w:line="240" w:lineRule="auto"/>
            </w:pPr>
            <w:r>
              <w:rPr>
                <w:sz w:val="19"/>
              </w:rPr>
              <w:t>(no tables; read-only queries)</w:t>
            </w:r>
          </w:p>
        </w:tc>
        <w:tc>
          <w:tcPr>
            <w:tcW w:w="2300" w:type="dxa"/>
          </w:tcPr>
          <w:p w14:paraId="6D562BF6" w14:textId="77777777" w:rsidR="005C49BA" w:rsidRDefault="00A06FDB">
            <w:pPr>
              <w:spacing w:after="0" w:line="240" w:lineRule="auto"/>
            </w:pPr>
            <w:r>
              <w:rPr>
                <w:sz w:val="19"/>
              </w:rPr>
              <w:t xml:space="preserve">Daily reports F6/F8/F9/F18, logbook, statistics, Excel </w:t>
            </w:r>
            <w:r>
              <w:rPr>
                <w:sz w:val="19"/>
              </w:rPr>
              <w:t>and PDF export</w:t>
            </w:r>
          </w:p>
        </w:tc>
        <w:tc>
          <w:tcPr>
            <w:tcW w:w="1939" w:type="dxa"/>
          </w:tcPr>
          <w:p w14:paraId="1DE17168" w14:textId="77777777" w:rsidR="005C49BA" w:rsidRDefault="00A06FDB">
            <w:pPr>
              <w:spacing w:after="0" w:line="240" w:lineRule="auto"/>
            </w:pPr>
            <w:r>
              <w:rPr>
                <w:sz w:val="19"/>
              </w:rPr>
              <w:t>DB-15, DB-16, ST-13</w:t>
            </w:r>
          </w:p>
        </w:tc>
      </w:tr>
    </w:tbl>
    <w:p w14:paraId="60CF438A" w14:textId="77777777" w:rsidR="005C49BA" w:rsidRDefault="005C49BA">
      <w:pPr>
        <w:spacing w:after="80"/>
      </w:pPr>
    </w:p>
    <w:p w14:paraId="0A5EE02D" w14:textId="77777777" w:rsidR="005C49BA" w:rsidRDefault="00A06FDB">
      <w:r>
        <w:t xml:space="preserve">Read queries that depend on the user (lists, searches, reports) go through query services in </w:t>
      </w:r>
      <w:r>
        <w:rPr>
          <w:rFonts w:ascii="Consolas" w:eastAsia="Consolas" w:hAnsi="Consolas"/>
          <w:color w:val="262626"/>
          <w:sz w:val="19"/>
        </w:rPr>
        <w:t>application/</w:t>
      </w:r>
      <w:r>
        <w:t xml:space="preserve"> that apply the permission scope (section 8), so the app and the dashboard show each user the same rows.</w:t>
      </w:r>
    </w:p>
    <w:p w14:paraId="74CAC60F" w14:textId="77777777" w:rsidR="005C49BA" w:rsidRDefault="00A06FDB">
      <w:pPr>
        <w:pStyle w:val="Heading1"/>
      </w:pPr>
      <w:bookmarkStart w:id="10" w:name="_Toc244094658"/>
      <w:r>
        <w:lastRenderedPageBreak/>
        <w:t>6. Database design</w:t>
      </w:r>
      <w:bookmarkEnd w:id="10"/>
    </w:p>
    <w:p w14:paraId="221D11A1" w14:textId="77777777" w:rsidR="005C49BA" w:rsidRDefault="00A06FDB">
      <w:r>
        <w:t xml:space="preserve">The database is PostgreSQL with about 50 tables. Every table inherits the common fields </w:t>
      </w:r>
      <w:r>
        <w:rPr>
          <w:rFonts w:ascii="Consolas" w:eastAsia="Consolas" w:hAnsi="Consolas"/>
          <w:color w:val="262626"/>
          <w:sz w:val="19"/>
        </w:rPr>
        <w:t>id</w:t>
      </w:r>
      <w:r>
        <w:t xml:space="preserve">, </w:t>
      </w:r>
      <w:r>
        <w:rPr>
          <w:rFonts w:ascii="Consolas" w:eastAsia="Consolas" w:hAnsi="Consolas"/>
          <w:color w:val="262626"/>
          <w:sz w:val="19"/>
        </w:rPr>
        <w:t>created_at</w:t>
      </w:r>
      <w:r>
        <w:t xml:space="preserve">, </w:t>
      </w:r>
      <w:r>
        <w:rPr>
          <w:rFonts w:ascii="Consolas" w:eastAsia="Consolas" w:hAnsi="Consolas"/>
          <w:color w:val="262626"/>
          <w:sz w:val="19"/>
        </w:rPr>
        <w:t>created_by</w:t>
      </w:r>
      <w:r>
        <w:t xml:space="preserve">, </w:t>
      </w:r>
      <w:r>
        <w:rPr>
          <w:rFonts w:ascii="Consolas" w:eastAsia="Consolas" w:hAnsi="Consolas"/>
          <w:color w:val="262626"/>
          <w:sz w:val="19"/>
        </w:rPr>
        <w:t>updated_at</w:t>
      </w:r>
      <w:r>
        <w:t xml:space="preserve">, </w:t>
      </w:r>
      <w:r>
        <w:rPr>
          <w:rFonts w:ascii="Consolas" w:eastAsia="Consolas" w:hAnsi="Consolas"/>
          <w:color w:val="262626"/>
          <w:sz w:val="19"/>
        </w:rPr>
        <w:t>upda</w:t>
      </w:r>
      <w:r>
        <w:rPr>
          <w:rFonts w:ascii="Consolas" w:eastAsia="Consolas" w:hAnsi="Consolas"/>
          <w:color w:val="262626"/>
          <w:sz w:val="19"/>
        </w:rPr>
        <w:t>ted_by</w:t>
      </w:r>
      <w:r>
        <w:t xml:space="preserve"> and </w:t>
      </w:r>
      <w:r>
        <w:rPr>
          <w:rFonts w:ascii="Consolas" w:eastAsia="Consolas" w:hAnsi="Consolas"/>
          <w:color w:val="262626"/>
          <w:sz w:val="19"/>
        </w:rPr>
        <w:t>is_active</w:t>
      </w:r>
      <w:r>
        <w:t>. Clinical tables also keep a full history table via django-simple-history.</w:t>
      </w:r>
    </w:p>
    <w:p w14:paraId="503A21C8" w14:textId="77777777" w:rsidR="005C49BA" w:rsidRDefault="00A06FDB">
      <w:pPr>
        <w:keepNext/>
        <w:spacing w:before="120"/>
        <w:jc w:val="center"/>
      </w:pPr>
      <w:r>
        <w:rPr>
          <w:noProof/>
        </w:rPr>
        <w:drawing>
          <wp:inline distT="0" distB="0" distL="0" distR="0" wp14:anchorId="04F654C4" wp14:editId="791E86F1">
            <wp:extent cx="5904230" cy="3085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904230" cy="3085250"/>
                    </a:xfrm>
                    <a:prstGeom prst="rect">
                      <a:avLst/>
                    </a:prstGeom>
                  </pic:spPr>
                </pic:pic>
              </a:graphicData>
            </a:graphic>
          </wp:inline>
        </w:drawing>
      </w:r>
    </w:p>
    <w:p w14:paraId="612EDCC2" w14:textId="77777777" w:rsidR="005C49BA" w:rsidRDefault="00A06FDB">
      <w:pPr>
        <w:spacing w:after="200"/>
        <w:jc w:val="center"/>
      </w:pPr>
      <w:r>
        <w:rPr>
          <w:i/>
          <w:color w:val="595959"/>
          <w:sz w:val="19"/>
        </w:rPr>
        <w:t>Figure 3. Core entity relationship diagram</w:t>
      </w:r>
    </w:p>
    <w:p w14:paraId="5DD7D5EB" w14:textId="77777777" w:rsidR="005C49BA" w:rsidRDefault="00A06FDB">
      <w:r>
        <w:t>A referral becomes exactly one case on the work card of the student it is assigned to, so the patient record and th</w:t>
      </w:r>
      <w:r>
        <w:t>e student's grades stay linked.</w:t>
      </w:r>
    </w:p>
    <w:p w14:paraId="3C36713D" w14:textId="77777777" w:rsidR="005C49BA" w:rsidRDefault="00A06FDB">
      <w:pPr>
        <w:pStyle w:val="Heading2"/>
      </w:pPr>
      <w:bookmarkStart w:id="11" w:name="_Toc244094659"/>
      <w:r>
        <w:t>Tables</w:t>
      </w:r>
      <w:bookmarkEnd w:id="1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729"/>
        <w:gridCol w:w="2523"/>
        <w:gridCol w:w="2863"/>
        <w:gridCol w:w="2183"/>
      </w:tblGrid>
      <w:tr w:rsidR="005C49BA" w14:paraId="4128D316" w14:textId="77777777">
        <w:trPr>
          <w:cantSplit/>
          <w:tblHeader/>
          <w:jc w:val="center"/>
        </w:trPr>
        <w:tc>
          <w:tcPr>
            <w:tcW w:w="1729" w:type="dxa"/>
            <w:shd w:val="clear" w:color="auto" w:fill="1F3A5F"/>
          </w:tcPr>
          <w:p w14:paraId="0FA2F4F9" w14:textId="77777777" w:rsidR="005C49BA" w:rsidRDefault="00A06FDB">
            <w:pPr>
              <w:keepNext/>
              <w:spacing w:after="0" w:line="240" w:lineRule="auto"/>
            </w:pPr>
            <w:r>
              <w:rPr>
                <w:b/>
                <w:color w:val="FFFFFF"/>
                <w:sz w:val="19"/>
              </w:rPr>
              <w:t>App</w:t>
            </w:r>
          </w:p>
        </w:tc>
        <w:tc>
          <w:tcPr>
            <w:tcW w:w="2523" w:type="dxa"/>
            <w:shd w:val="clear" w:color="auto" w:fill="1F3A5F"/>
          </w:tcPr>
          <w:p w14:paraId="799CB6B1" w14:textId="77777777" w:rsidR="005C49BA" w:rsidRDefault="00A06FDB">
            <w:pPr>
              <w:keepNext/>
              <w:spacing w:after="0" w:line="240" w:lineRule="auto"/>
            </w:pPr>
            <w:r>
              <w:rPr>
                <w:b/>
                <w:color w:val="FFFFFF"/>
                <w:sz w:val="19"/>
              </w:rPr>
              <w:t>Table</w:t>
            </w:r>
          </w:p>
        </w:tc>
        <w:tc>
          <w:tcPr>
            <w:tcW w:w="2863" w:type="dxa"/>
            <w:shd w:val="clear" w:color="auto" w:fill="1F3A5F"/>
          </w:tcPr>
          <w:p w14:paraId="0C199406" w14:textId="77777777" w:rsidR="005C49BA" w:rsidRDefault="00A06FDB">
            <w:pPr>
              <w:keepNext/>
              <w:spacing w:after="0" w:line="240" w:lineRule="auto"/>
            </w:pPr>
            <w:r>
              <w:rPr>
                <w:b/>
                <w:color w:val="FFFFFF"/>
                <w:sz w:val="19"/>
              </w:rPr>
              <w:t>Key fields</w:t>
            </w:r>
          </w:p>
        </w:tc>
        <w:tc>
          <w:tcPr>
            <w:tcW w:w="2183" w:type="dxa"/>
            <w:shd w:val="clear" w:color="auto" w:fill="1F3A5F"/>
          </w:tcPr>
          <w:p w14:paraId="4C505710" w14:textId="77777777" w:rsidR="005C49BA" w:rsidRDefault="00A06FDB">
            <w:pPr>
              <w:keepNext/>
              <w:spacing w:after="0" w:line="240" w:lineRule="auto"/>
            </w:pPr>
            <w:r>
              <w:rPr>
                <w:b/>
                <w:color w:val="FFFFFF"/>
                <w:sz w:val="19"/>
              </w:rPr>
              <w:t>Constraints and indexes</w:t>
            </w:r>
          </w:p>
        </w:tc>
      </w:tr>
      <w:tr w:rsidR="005C49BA" w14:paraId="24EAA010" w14:textId="77777777">
        <w:trPr>
          <w:cantSplit/>
          <w:jc w:val="center"/>
        </w:trPr>
        <w:tc>
          <w:tcPr>
            <w:tcW w:w="1729" w:type="dxa"/>
          </w:tcPr>
          <w:p w14:paraId="5636B767" w14:textId="77777777" w:rsidR="005C49BA" w:rsidRDefault="00A06FDB">
            <w:pPr>
              <w:spacing w:after="0" w:line="240" w:lineRule="auto"/>
            </w:pPr>
            <w:r>
              <w:rPr>
                <w:sz w:val="19"/>
              </w:rPr>
              <w:t>core</w:t>
            </w:r>
          </w:p>
        </w:tc>
        <w:tc>
          <w:tcPr>
            <w:tcW w:w="2523" w:type="dxa"/>
          </w:tcPr>
          <w:p w14:paraId="0C26BE0B" w14:textId="77777777" w:rsidR="005C49BA" w:rsidRDefault="00A06FDB">
            <w:pPr>
              <w:spacing w:after="0" w:line="240" w:lineRule="auto"/>
            </w:pPr>
            <w:r>
              <w:rPr>
                <w:sz w:val="19"/>
              </w:rPr>
              <w:t>AuditLog</w:t>
            </w:r>
          </w:p>
        </w:tc>
        <w:tc>
          <w:tcPr>
            <w:tcW w:w="2863" w:type="dxa"/>
          </w:tcPr>
          <w:p w14:paraId="45555462" w14:textId="77777777" w:rsidR="005C49BA" w:rsidRDefault="00A06FDB">
            <w:pPr>
              <w:spacing w:after="0" w:line="240" w:lineRule="auto"/>
            </w:pPr>
            <w:r>
              <w:rPr>
                <w:sz w:val="19"/>
              </w:rPr>
              <w:t>user, action, model, object_id, changes (JSON), ip, at</w:t>
            </w:r>
          </w:p>
        </w:tc>
        <w:tc>
          <w:tcPr>
            <w:tcW w:w="2183" w:type="dxa"/>
          </w:tcPr>
          <w:p w14:paraId="759309C4" w14:textId="77777777" w:rsidR="005C49BA" w:rsidRDefault="00A06FDB">
            <w:pPr>
              <w:spacing w:after="0" w:line="240" w:lineRule="auto"/>
            </w:pPr>
            <w:r>
              <w:rPr>
                <w:sz w:val="19"/>
              </w:rPr>
              <w:t>Index on (model, object_id) and on at</w:t>
            </w:r>
          </w:p>
        </w:tc>
      </w:tr>
      <w:tr w:rsidR="005C49BA" w14:paraId="2178383C" w14:textId="77777777">
        <w:trPr>
          <w:cantSplit/>
          <w:jc w:val="center"/>
        </w:trPr>
        <w:tc>
          <w:tcPr>
            <w:tcW w:w="1729" w:type="dxa"/>
            <w:shd w:val="clear" w:color="auto" w:fill="F2F5F9"/>
          </w:tcPr>
          <w:p w14:paraId="580B4307" w14:textId="77777777" w:rsidR="005C49BA" w:rsidRDefault="00A06FDB">
            <w:pPr>
              <w:spacing w:after="0" w:line="240" w:lineRule="auto"/>
            </w:pPr>
            <w:r>
              <w:rPr>
                <w:sz w:val="19"/>
              </w:rPr>
              <w:t>accounts</w:t>
            </w:r>
          </w:p>
        </w:tc>
        <w:tc>
          <w:tcPr>
            <w:tcW w:w="2523" w:type="dxa"/>
            <w:shd w:val="clear" w:color="auto" w:fill="F2F5F9"/>
          </w:tcPr>
          <w:p w14:paraId="43174CBE" w14:textId="77777777" w:rsidR="005C49BA" w:rsidRDefault="00A06FDB">
            <w:pPr>
              <w:spacing w:after="0" w:line="240" w:lineRule="auto"/>
            </w:pPr>
            <w:r>
              <w:rPr>
                <w:sz w:val="19"/>
              </w:rPr>
              <w:t>User</w:t>
            </w:r>
          </w:p>
        </w:tc>
        <w:tc>
          <w:tcPr>
            <w:tcW w:w="2863" w:type="dxa"/>
            <w:shd w:val="clear" w:color="auto" w:fill="F2F5F9"/>
          </w:tcPr>
          <w:p w14:paraId="6FE7EFC2" w14:textId="77777777" w:rsidR="005C49BA" w:rsidRDefault="00A06FDB">
            <w:pPr>
              <w:spacing w:after="0" w:line="240" w:lineRule="auto"/>
            </w:pPr>
            <w:r>
              <w:rPr>
                <w:sz w:val="19"/>
              </w:rPr>
              <w:t xml:space="preserve">username, full_name_ar, </w:t>
            </w:r>
            <w:r>
              <w:rPr>
                <w:sz w:val="19"/>
              </w:rPr>
              <w:t>full_name_en, phone, university_id, must_change_password, failed_logins, locked_until</w:t>
            </w:r>
          </w:p>
        </w:tc>
        <w:tc>
          <w:tcPr>
            <w:tcW w:w="2183" w:type="dxa"/>
            <w:shd w:val="clear" w:color="auto" w:fill="F2F5F9"/>
          </w:tcPr>
          <w:p w14:paraId="2FE5E468" w14:textId="77777777" w:rsidR="005C49BA" w:rsidRDefault="00A06FDB">
            <w:pPr>
              <w:spacing w:after="0" w:line="240" w:lineRule="auto"/>
            </w:pPr>
            <w:r>
              <w:rPr>
                <w:sz w:val="19"/>
              </w:rPr>
              <w:t>username unique; university_id unique when set</w:t>
            </w:r>
          </w:p>
        </w:tc>
      </w:tr>
      <w:tr w:rsidR="005C49BA" w14:paraId="03B5996E" w14:textId="77777777">
        <w:trPr>
          <w:cantSplit/>
          <w:jc w:val="center"/>
        </w:trPr>
        <w:tc>
          <w:tcPr>
            <w:tcW w:w="1729" w:type="dxa"/>
          </w:tcPr>
          <w:p w14:paraId="1C121018" w14:textId="77777777" w:rsidR="005C49BA" w:rsidRDefault="00A06FDB">
            <w:pPr>
              <w:spacing w:after="0" w:line="240" w:lineRule="auto"/>
            </w:pPr>
            <w:r>
              <w:rPr>
                <w:sz w:val="19"/>
              </w:rPr>
              <w:t>accounts</w:t>
            </w:r>
          </w:p>
        </w:tc>
        <w:tc>
          <w:tcPr>
            <w:tcW w:w="2523" w:type="dxa"/>
          </w:tcPr>
          <w:p w14:paraId="7C002854" w14:textId="77777777" w:rsidR="005C49BA" w:rsidRDefault="00A06FDB">
            <w:pPr>
              <w:spacing w:after="0" w:line="240" w:lineRule="auto"/>
            </w:pPr>
            <w:r>
              <w:rPr>
                <w:sz w:val="19"/>
              </w:rPr>
              <w:t>Role · UserRole</w:t>
            </w:r>
          </w:p>
        </w:tc>
        <w:tc>
          <w:tcPr>
            <w:tcW w:w="2863" w:type="dxa"/>
          </w:tcPr>
          <w:p w14:paraId="2D1826E3" w14:textId="77777777" w:rsidR="005C49BA" w:rsidRDefault="00A06FDB">
            <w:pPr>
              <w:spacing w:after="0" w:line="240" w:lineRule="auto"/>
            </w:pPr>
            <w:r>
              <w:rPr>
                <w:sz w:val="19"/>
              </w:rPr>
              <w:t>code (super_admin, management, reception, supervisor, student, technician) · user, role</w:t>
            </w:r>
          </w:p>
        </w:tc>
        <w:tc>
          <w:tcPr>
            <w:tcW w:w="2183" w:type="dxa"/>
          </w:tcPr>
          <w:p w14:paraId="12989C6C" w14:textId="77777777" w:rsidR="005C49BA" w:rsidRDefault="00A06FDB">
            <w:pPr>
              <w:spacing w:after="0" w:line="240" w:lineRule="auto"/>
            </w:pPr>
            <w:r>
              <w:rPr>
                <w:sz w:val="19"/>
              </w:rPr>
              <w:t>(user, ro</w:t>
            </w:r>
            <w:r>
              <w:rPr>
                <w:sz w:val="19"/>
              </w:rPr>
              <w:t>le) unique</w:t>
            </w:r>
          </w:p>
        </w:tc>
      </w:tr>
      <w:tr w:rsidR="005C49BA" w14:paraId="4814FAFD" w14:textId="77777777">
        <w:trPr>
          <w:cantSplit/>
          <w:jc w:val="center"/>
        </w:trPr>
        <w:tc>
          <w:tcPr>
            <w:tcW w:w="1729" w:type="dxa"/>
            <w:shd w:val="clear" w:color="auto" w:fill="F2F5F9"/>
          </w:tcPr>
          <w:p w14:paraId="68CBBB4B" w14:textId="77777777" w:rsidR="005C49BA" w:rsidRDefault="00A06FDB">
            <w:pPr>
              <w:spacing w:after="0" w:line="240" w:lineRule="auto"/>
            </w:pPr>
            <w:r>
              <w:rPr>
                <w:sz w:val="19"/>
              </w:rPr>
              <w:t>accounts</w:t>
            </w:r>
          </w:p>
        </w:tc>
        <w:tc>
          <w:tcPr>
            <w:tcW w:w="2523" w:type="dxa"/>
            <w:shd w:val="clear" w:color="auto" w:fill="F2F5F9"/>
          </w:tcPr>
          <w:p w14:paraId="6ADD1E23" w14:textId="77777777" w:rsidR="005C49BA" w:rsidRDefault="00A06FDB">
            <w:pPr>
              <w:spacing w:after="0" w:line="240" w:lineRule="auto"/>
            </w:pPr>
            <w:r>
              <w:rPr>
                <w:sz w:val="19"/>
              </w:rPr>
              <w:t>DeviceToken</w:t>
            </w:r>
          </w:p>
        </w:tc>
        <w:tc>
          <w:tcPr>
            <w:tcW w:w="2863" w:type="dxa"/>
            <w:shd w:val="clear" w:color="auto" w:fill="F2F5F9"/>
          </w:tcPr>
          <w:p w14:paraId="3FDA0227" w14:textId="77777777" w:rsidR="005C49BA" w:rsidRDefault="00A06FDB">
            <w:pPr>
              <w:spacing w:after="0" w:line="240" w:lineRule="auto"/>
            </w:pPr>
            <w:r>
              <w:rPr>
                <w:sz w:val="19"/>
              </w:rPr>
              <w:t>user, platform, token, last_seen</w:t>
            </w:r>
          </w:p>
        </w:tc>
        <w:tc>
          <w:tcPr>
            <w:tcW w:w="2183" w:type="dxa"/>
            <w:shd w:val="clear" w:color="auto" w:fill="F2F5F9"/>
          </w:tcPr>
          <w:p w14:paraId="29915920" w14:textId="77777777" w:rsidR="005C49BA" w:rsidRDefault="00A06FDB">
            <w:pPr>
              <w:spacing w:after="0" w:line="240" w:lineRule="auto"/>
            </w:pPr>
            <w:r>
              <w:rPr>
                <w:sz w:val="19"/>
              </w:rPr>
              <w:t>token unique</w:t>
            </w:r>
          </w:p>
        </w:tc>
      </w:tr>
      <w:tr w:rsidR="005C49BA" w14:paraId="6F650D84" w14:textId="77777777">
        <w:trPr>
          <w:cantSplit/>
          <w:jc w:val="center"/>
        </w:trPr>
        <w:tc>
          <w:tcPr>
            <w:tcW w:w="1729" w:type="dxa"/>
          </w:tcPr>
          <w:p w14:paraId="67ED97FF" w14:textId="77777777" w:rsidR="005C49BA" w:rsidRDefault="00A06FDB">
            <w:pPr>
              <w:spacing w:after="0" w:line="240" w:lineRule="auto"/>
            </w:pPr>
            <w:r>
              <w:rPr>
                <w:sz w:val="19"/>
              </w:rPr>
              <w:t>setup</w:t>
            </w:r>
          </w:p>
        </w:tc>
        <w:tc>
          <w:tcPr>
            <w:tcW w:w="2523" w:type="dxa"/>
          </w:tcPr>
          <w:p w14:paraId="20ECF48B" w14:textId="77777777" w:rsidR="005C49BA" w:rsidRDefault="00A06FDB">
            <w:pPr>
              <w:spacing w:after="0" w:line="240" w:lineRule="auto"/>
            </w:pPr>
            <w:r>
              <w:rPr>
                <w:sz w:val="19"/>
              </w:rPr>
              <w:t>Term</w:t>
            </w:r>
          </w:p>
        </w:tc>
        <w:tc>
          <w:tcPr>
            <w:tcW w:w="2863" w:type="dxa"/>
          </w:tcPr>
          <w:p w14:paraId="3D6E4958" w14:textId="77777777" w:rsidR="005C49BA" w:rsidRDefault="00A06FDB">
            <w:pPr>
              <w:spacing w:after="0" w:line="240" w:lineRule="auto"/>
            </w:pPr>
            <w:r>
              <w:rPr>
                <w:sz w:val="19"/>
              </w:rPr>
              <w:t>name, start_date, end_date, is_current</w:t>
            </w:r>
          </w:p>
        </w:tc>
        <w:tc>
          <w:tcPr>
            <w:tcW w:w="2183" w:type="dxa"/>
          </w:tcPr>
          <w:p w14:paraId="4B008E6F" w14:textId="77777777" w:rsidR="005C49BA" w:rsidRDefault="00A06FDB">
            <w:pPr>
              <w:spacing w:after="0" w:line="240" w:lineRule="auto"/>
            </w:pPr>
            <w:r>
              <w:rPr>
                <w:sz w:val="19"/>
              </w:rPr>
              <w:t>One current term</w:t>
            </w:r>
          </w:p>
        </w:tc>
      </w:tr>
      <w:tr w:rsidR="005C49BA" w14:paraId="310C69B0" w14:textId="77777777">
        <w:trPr>
          <w:cantSplit/>
          <w:jc w:val="center"/>
        </w:trPr>
        <w:tc>
          <w:tcPr>
            <w:tcW w:w="1729" w:type="dxa"/>
            <w:shd w:val="clear" w:color="auto" w:fill="F2F5F9"/>
          </w:tcPr>
          <w:p w14:paraId="12C46EF3" w14:textId="77777777" w:rsidR="005C49BA" w:rsidRDefault="00A06FDB">
            <w:pPr>
              <w:spacing w:after="0" w:line="240" w:lineRule="auto"/>
            </w:pPr>
            <w:r>
              <w:rPr>
                <w:sz w:val="19"/>
              </w:rPr>
              <w:t>setup</w:t>
            </w:r>
          </w:p>
        </w:tc>
        <w:tc>
          <w:tcPr>
            <w:tcW w:w="2523" w:type="dxa"/>
            <w:shd w:val="clear" w:color="auto" w:fill="F2F5F9"/>
          </w:tcPr>
          <w:p w14:paraId="14E12CA2" w14:textId="77777777" w:rsidR="005C49BA" w:rsidRDefault="00A06FDB">
            <w:pPr>
              <w:spacing w:after="0" w:line="240" w:lineRule="auto"/>
            </w:pPr>
            <w:r>
              <w:rPr>
                <w:sz w:val="19"/>
              </w:rPr>
              <w:t>Department</w:t>
            </w:r>
          </w:p>
        </w:tc>
        <w:tc>
          <w:tcPr>
            <w:tcW w:w="2863" w:type="dxa"/>
            <w:shd w:val="clear" w:color="auto" w:fill="F2F5F9"/>
          </w:tcPr>
          <w:p w14:paraId="1D79F9DA" w14:textId="77777777" w:rsidR="005C49BA" w:rsidRDefault="00A06FDB">
            <w:pPr>
              <w:spacing w:after="0" w:line="240" w:lineRule="auto"/>
            </w:pPr>
            <w:r>
              <w:rPr>
                <w:sz w:val="19"/>
              </w:rPr>
              <w:t>name_ar, name_en, head (User)</w:t>
            </w:r>
          </w:p>
        </w:tc>
        <w:tc>
          <w:tcPr>
            <w:tcW w:w="2183" w:type="dxa"/>
            <w:shd w:val="clear" w:color="auto" w:fill="F2F5F9"/>
          </w:tcPr>
          <w:p w14:paraId="6B72E01B" w14:textId="77777777" w:rsidR="005C49BA" w:rsidRDefault="00A06FDB">
            <w:pPr>
              <w:spacing w:after="0" w:line="240" w:lineRule="auto"/>
            </w:pPr>
            <w:r>
              <w:rPr>
                <w:sz w:val="19"/>
              </w:rPr>
              <w:t>—</w:t>
            </w:r>
          </w:p>
        </w:tc>
      </w:tr>
      <w:tr w:rsidR="005C49BA" w14:paraId="4DD60DAF" w14:textId="77777777">
        <w:trPr>
          <w:cantSplit/>
          <w:jc w:val="center"/>
        </w:trPr>
        <w:tc>
          <w:tcPr>
            <w:tcW w:w="1729" w:type="dxa"/>
          </w:tcPr>
          <w:p w14:paraId="443F64C5" w14:textId="77777777" w:rsidR="005C49BA" w:rsidRDefault="00A06FDB">
            <w:pPr>
              <w:spacing w:after="0" w:line="240" w:lineRule="auto"/>
            </w:pPr>
            <w:r>
              <w:rPr>
                <w:sz w:val="19"/>
              </w:rPr>
              <w:t>setup</w:t>
            </w:r>
          </w:p>
        </w:tc>
        <w:tc>
          <w:tcPr>
            <w:tcW w:w="2523" w:type="dxa"/>
          </w:tcPr>
          <w:p w14:paraId="4F09BF9E" w14:textId="77777777" w:rsidR="005C49BA" w:rsidRDefault="00A06FDB">
            <w:pPr>
              <w:spacing w:after="0" w:line="240" w:lineRule="auto"/>
            </w:pPr>
            <w:r>
              <w:rPr>
                <w:sz w:val="19"/>
              </w:rPr>
              <w:t>Clinic · Chair</w:t>
            </w:r>
          </w:p>
        </w:tc>
        <w:tc>
          <w:tcPr>
            <w:tcW w:w="2863" w:type="dxa"/>
          </w:tcPr>
          <w:p w14:paraId="4408F960" w14:textId="77777777" w:rsidR="005C49BA" w:rsidRDefault="00A06FDB">
            <w:pPr>
              <w:spacing w:after="0" w:line="240" w:lineRule="auto"/>
            </w:pPr>
            <w:r>
              <w:rPr>
                <w:sz w:val="19"/>
              </w:rPr>
              <w:t xml:space="preserve">number, name, building, floor, </w:t>
            </w:r>
            <w:r>
              <w:rPr>
                <w:sz w:val="19"/>
              </w:rPr>
              <w:t>type (diagnosis, treatment, lab), department · clinic, number, status (in_service, out_of_service)</w:t>
            </w:r>
          </w:p>
        </w:tc>
        <w:tc>
          <w:tcPr>
            <w:tcW w:w="2183" w:type="dxa"/>
          </w:tcPr>
          <w:p w14:paraId="27539DB6" w14:textId="77777777" w:rsidR="005C49BA" w:rsidRDefault="00A06FDB">
            <w:pPr>
              <w:spacing w:after="0" w:line="240" w:lineRule="auto"/>
            </w:pPr>
            <w:r>
              <w:rPr>
                <w:sz w:val="19"/>
              </w:rPr>
              <w:t>Clinic number unique; (clinic, number) unique</w:t>
            </w:r>
          </w:p>
        </w:tc>
      </w:tr>
      <w:tr w:rsidR="005C49BA" w14:paraId="4CD2A9E0" w14:textId="77777777">
        <w:trPr>
          <w:cantSplit/>
          <w:jc w:val="center"/>
        </w:trPr>
        <w:tc>
          <w:tcPr>
            <w:tcW w:w="1729" w:type="dxa"/>
            <w:shd w:val="clear" w:color="auto" w:fill="F2F5F9"/>
          </w:tcPr>
          <w:p w14:paraId="27D7BFC1" w14:textId="77777777" w:rsidR="005C49BA" w:rsidRDefault="00A06FDB">
            <w:pPr>
              <w:spacing w:after="0" w:line="240" w:lineRule="auto"/>
            </w:pPr>
            <w:r>
              <w:rPr>
                <w:sz w:val="19"/>
              </w:rPr>
              <w:lastRenderedPageBreak/>
              <w:t>setup</w:t>
            </w:r>
          </w:p>
        </w:tc>
        <w:tc>
          <w:tcPr>
            <w:tcW w:w="2523" w:type="dxa"/>
            <w:shd w:val="clear" w:color="auto" w:fill="F2F5F9"/>
          </w:tcPr>
          <w:p w14:paraId="1AE4060A" w14:textId="77777777" w:rsidR="005C49BA" w:rsidRDefault="00A06FDB">
            <w:pPr>
              <w:spacing w:after="0" w:line="240" w:lineRule="auto"/>
            </w:pPr>
            <w:r>
              <w:rPr>
                <w:sz w:val="19"/>
              </w:rPr>
              <w:t>Session</w:t>
            </w:r>
          </w:p>
        </w:tc>
        <w:tc>
          <w:tcPr>
            <w:tcW w:w="2863" w:type="dxa"/>
            <w:shd w:val="clear" w:color="auto" w:fill="F2F5F9"/>
          </w:tcPr>
          <w:p w14:paraId="38C86694" w14:textId="77777777" w:rsidR="005C49BA" w:rsidRDefault="00A06FDB">
            <w:pPr>
              <w:spacing w:after="0" w:line="240" w:lineRule="auto"/>
            </w:pPr>
            <w:r>
              <w:rPr>
                <w:sz w:val="19"/>
              </w:rPr>
              <w:t>clinic_type or clinic, name, start_time, end_time, order</w:t>
            </w:r>
          </w:p>
        </w:tc>
        <w:tc>
          <w:tcPr>
            <w:tcW w:w="2183" w:type="dxa"/>
            <w:shd w:val="clear" w:color="auto" w:fill="F2F5F9"/>
          </w:tcPr>
          <w:p w14:paraId="7B141766" w14:textId="77777777" w:rsidR="005C49BA" w:rsidRDefault="00A06FDB">
            <w:pPr>
              <w:spacing w:after="0" w:line="240" w:lineRule="auto"/>
            </w:pPr>
            <w:r>
              <w:rPr>
                <w:sz w:val="19"/>
              </w:rPr>
              <w:t>—</w:t>
            </w:r>
          </w:p>
        </w:tc>
      </w:tr>
      <w:tr w:rsidR="005C49BA" w14:paraId="5711C6D3" w14:textId="77777777">
        <w:trPr>
          <w:cantSplit/>
          <w:jc w:val="center"/>
        </w:trPr>
        <w:tc>
          <w:tcPr>
            <w:tcW w:w="1729" w:type="dxa"/>
          </w:tcPr>
          <w:p w14:paraId="48CBE019" w14:textId="77777777" w:rsidR="005C49BA" w:rsidRDefault="00A06FDB">
            <w:pPr>
              <w:spacing w:after="0" w:line="240" w:lineRule="auto"/>
            </w:pPr>
            <w:r>
              <w:rPr>
                <w:sz w:val="19"/>
              </w:rPr>
              <w:t>setup</w:t>
            </w:r>
          </w:p>
        </w:tc>
        <w:tc>
          <w:tcPr>
            <w:tcW w:w="2523" w:type="dxa"/>
          </w:tcPr>
          <w:p w14:paraId="5061043C" w14:textId="77777777" w:rsidR="005C49BA" w:rsidRDefault="00A06FDB">
            <w:pPr>
              <w:spacing w:after="0" w:line="240" w:lineRule="auto"/>
            </w:pPr>
            <w:r>
              <w:rPr>
                <w:sz w:val="19"/>
              </w:rPr>
              <w:t>CaseType</w:t>
            </w:r>
          </w:p>
        </w:tc>
        <w:tc>
          <w:tcPr>
            <w:tcW w:w="2863" w:type="dxa"/>
          </w:tcPr>
          <w:p w14:paraId="34EC53E1" w14:textId="77777777" w:rsidR="005C49BA" w:rsidRDefault="00A06FDB">
            <w:pPr>
              <w:spacing w:after="0" w:line="240" w:lineRule="auto"/>
            </w:pPr>
            <w:r>
              <w:rPr>
                <w:sz w:val="19"/>
              </w:rPr>
              <w:t xml:space="preserve">name_ar, </w:t>
            </w:r>
            <w:r>
              <w:rPr>
                <w:sz w:val="19"/>
              </w:rPr>
              <w:t>name_en, kind (clinical, lab)</w:t>
            </w:r>
          </w:p>
        </w:tc>
        <w:tc>
          <w:tcPr>
            <w:tcW w:w="2183" w:type="dxa"/>
          </w:tcPr>
          <w:p w14:paraId="695AAFA9" w14:textId="77777777" w:rsidR="005C49BA" w:rsidRDefault="00A06FDB">
            <w:pPr>
              <w:spacing w:after="0" w:line="240" w:lineRule="auto"/>
            </w:pPr>
            <w:r>
              <w:rPr>
                <w:sz w:val="19"/>
              </w:rPr>
              <w:t>—</w:t>
            </w:r>
          </w:p>
        </w:tc>
      </w:tr>
      <w:tr w:rsidR="005C49BA" w14:paraId="49E5FC51" w14:textId="77777777">
        <w:trPr>
          <w:cantSplit/>
          <w:jc w:val="center"/>
        </w:trPr>
        <w:tc>
          <w:tcPr>
            <w:tcW w:w="1729" w:type="dxa"/>
            <w:shd w:val="clear" w:color="auto" w:fill="F2F5F9"/>
          </w:tcPr>
          <w:p w14:paraId="60058416" w14:textId="77777777" w:rsidR="005C49BA" w:rsidRDefault="00A06FDB">
            <w:pPr>
              <w:spacing w:after="0" w:line="240" w:lineRule="auto"/>
            </w:pPr>
            <w:r>
              <w:rPr>
                <w:sz w:val="19"/>
              </w:rPr>
              <w:t>setup</w:t>
            </w:r>
          </w:p>
        </w:tc>
        <w:tc>
          <w:tcPr>
            <w:tcW w:w="2523" w:type="dxa"/>
            <w:shd w:val="clear" w:color="auto" w:fill="F2F5F9"/>
          </w:tcPr>
          <w:p w14:paraId="4EA92E5C" w14:textId="77777777" w:rsidR="005C49BA" w:rsidRDefault="00A06FDB">
            <w:pPr>
              <w:spacing w:after="0" w:line="240" w:lineRule="auto"/>
            </w:pPr>
            <w:r>
              <w:rPr>
                <w:sz w:val="19"/>
              </w:rPr>
              <w:t>ToothCode</w:t>
            </w:r>
          </w:p>
        </w:tc>
        <w:tc>
          <w:tcPr>
            <w:tcW w:w="2863" w:type="dxa"/>
            <w:shd w:val="clear" w:color="auto" w:fill="F2F5F9"/>
          </w:tcPr>
          <w:p w14:paraId="4B646E9D" w14:textId="77777777" w:rsidR="005C49BA" w:rsidRDefault="00A06FDB">
            <w:pPr>
              <w:spacing w:after="0" w:line="240" w:lineRule="auto"/>
            </w:pPr>
            <w:r>
              <w:rPr>
                <w:sz w:val="19"/>
              </w:rPr>
              <w:t>letter, meaning_ar, meaning_en, color, order</w:t>
            </w:r>
          </w:p>
        </w:tc>
        <w:tc>
          <w:tcPr>
            <w:tcW w:w="2183" w:type="dxa"/>
            <w:shd w:val="clear" w:color="auto" w:fill="F2F5F9"/>
          </w:tcPr>
          <w:p w14:paraId="66F46C27" w14:textId="77777777" w:rsidR="005C49BA" w:rsidRDefault="00A06FDB">
            <w:pPr>
              <w:spacing w:after="0" w:line="240" w:lineRule="auto"/>
            </w:pPr>
            <w:r>
              <w:rPr>
                <w:sz w:val="19"/>
              </w:rPr>
              <w:t>letter unique</w:t>
            </w:r>
          </w:p>
        </w:tc>
      </w:tr>
      <w:tr w:rsidR="005C49BA" w14:paraId="6DAABE5F" w14:textId="77777777">
        <w:trPr>
          <w:cantSplit/>
          <w:jc w:val="center"/>
        </w:trPr>
        <w:tc>
          <w:tcPr>
            <w:tcW w:w="1729" w:type="dxa"/>
          </w:tcPr>
          <w:p w14:paraId="170D9BB3" w14:textId="77777777" w:rsidR="005C49BA" w:rsidRDefault="00A06FDB">
            <w:pPr>
              <w:spacing w:after="0" w:line="240" w:lineRule="auto"/>
            </w:pPr>
            <w:r>
              <w:rPr>
                <w:sz w:val="19"/>
              </w:rPr>
              <w:t>setup</w:t>
            </w:r>
          </w:p>
        </w:tc>
        <w:tc>
          <w:tcPr>
            <w:tcW w:w="2523" w:type="dxa"/>
          </w:tcPr>
          <w:p w14:paraId="001AE791" w14:textId="77777777" w:rsidR="005C49BA" w:rsidRDefault="00A06FDB">
            <w:pPr>
              <w:spacing w:after="0" w:line="240" w:lineRule="auto"/>
            </w:pPr>
            <w:r>
              <w:rPr>
                <w:sz w:val="19"/>
              </w:rPr>
              <w:t>MedicalHistoryItem</w:t>
            </w:r>
          </w:p>
        </w:tc>
        <w:tc>
          <w:tcPr>
            <w:tcW w:w="2863" w:type="dxa"/>
          </w:tcPr>
          <w:p w14:paraId="2332485F" w14:textId="77777777" w:rsidR="005C49BA" w:rsidRDefault="00A06FDB">
            <w:pPr>
              <w:spacing w:after="0" w:line="240" w:lineRule="auto"/>
            </w:pPr>
            <w:r>
              <w:rPr>
                <w:sz w:val="19"/>
              </w:rPr>
              <w:t>question_ar, question_en, answer_type (yes_no, yes_no_details, text), is_alert, order</w:t>
            </w:r>
          </w:p>
        </w:tc>
        <w:tc>
          <w:tcPr>
            <w:tcW w:w="2183" w:type="dxa"/>
          </w:tcPr>
          <w:p w14:paraId="5B0F1BCF" w14:textId="77777777" w:rsidR="005C49BA" w:rsidRDefault="00A06FDB">
            <w:pPr>
              <w:spacing w:after="0" w:line="240" w:lineRule="auto"/>
            </w:pPr>
            <w:r>
              <w:rPr>
                <w:sz w:val="19"/>
              </w:rPr>
              <w:t>—</w:t>
            </w:r>
          </w:p>
        </w:tc>
      </w:tr>
      <w:tr w:rsidR="005C49BA" w14:paraId="380F65DE" w14:textId="77777777">
        <w:trPr>
          <w:cantSplit/>
          <w:jc w:val="center"/>
        </w:trPr>
        <w:tc>
          <w:tcPr>
            <w:tcW w:w="1729" w:type="dxa"/>
            <w:shd w:val="clear" w:color="auto" w:fill="F2F5F9"/>
          </w:tcPr>
          <w:p w14:paraId="4A562B1C" w14:textId="77777777" w:rsidR="005C49BA" w:rsidRDefault="00A06FDB">
            <w:pPr>
              <w:spacing w:after="0" w:line="240" w:lineRule="auto"/>
            </w:pPr>
            <w:r>
              <w:rPr>
                <w:sz w:val="19"/>
              </w:rPr>
              <w:t>setup</w:t>
            </w:r>
          </w:p>
        </w:tc>
        <w:tc>
          <w:tcPr>
            <w:tcW w:w="2523" w:type="dxa"/>
            <w:shd w:val="clear" w:color="auto" w:fill="F2F5F9"/>
          </w:tcPr>
          <w:p w14:paraId="66C0C0E3" w14:textId="77777777" w:rsidR="005C49BA" w:rsidRDefault="00A06FDB">
            <w:pPr>
              <w:spacing w:after="0" w:line="240" w:lineRule="auto"/>
            </w:pPr>
            <w:r>
              <w:rPr>
                <w:sz w:val="19"/>
              </w:rPr>
              <w:t>SoftTissueSite · IndexDefinition</w:t>
            </w:r>
          </w:p>
        </w:tc>
        <w:tc>
          <w:tcPr>
            <w:tcW w:w="2863" w:type="dxa"/>
            <w:shd w:val="clear" w:color="auto" w:fill="F2F5F9"/>
          </w:tcPr>
          <w:p w14:paraId="0BB4BE01" w14:textId="77777777" w:rsidR="005C49BA" w:rsidRDefault="00A06FDB">
            <w:pPr>
              <w:spacing w:after="0" w:line="240" w:lineRule="auto"/>
            </w:pPr>
            <w:r>
              <w:rPr>
                <w:sz w:val="19"/>
              </w:rPr>
              <w:t>name, order · kind (calculus, plaque), tooth, surface (buccal, lingual), min_score, max_score</w:t>
            </w:r>
          </w:p>
        </w:tc>
        <w:tc>
          <w:tcPr>
            <w:tcW w:w="2183" w:type="dxa"/>
            <w:shd w:val="clear" w:color="auto" w:fill="F2F5F9"/>
          </w:tcPr>
          <w:p w14:paraId="2FE9D14E" w14:textId="77777777" w:rsidR="005C49BA" w:rsidRDefault="00A06FDB">
            <w:pPr>
              <w:spacing w:after="0" w:line="240" w:lineRule="auto"/>
            </w:pPr>
            <w:r>
              <w:rPr>
                <w:sz w:val="19"/>
              </w:rPr>
              <w:t>—</w:t>
            </w:r>
          </w:p>
        </w:tc>
      </w:tr>
      <w:tr w:rsidR="005C49BA" w14:paraId="3881F647" w14:textId="77777777">
        <w:trPr>
          <w:cantSplit/>
          <w:jc w:val="center"/>
        </w:trPr>
        <w:tc>
          <w:tcPr>
            <w:tcW w:w="1729" w:type="dxa"/>
          </w:tcPr>
          <w:p w14:paraId="41C3C8E5" w14:textId="77777777" w:rsidR="005C49BA" w:rsidRDefault="00A06FDB">
            <w:pPr>
              <w:spacing w:after="0" w:line="240" w:lineRule="auto"/>
            </w:pPr>
            <w:r>
              <w:rPr>
                <w:sz w:val="19"/>
              </w:rPr>
              <w:t>setup</w:t>
            </w:r>
          </w:p>
        </w:tc>
        <w:tc>
          <w:tcPr>
            <w:tcW w:w="2523" w:type="dxa"/>
          </w:tcPr>
          <w:p w14:paraId="0EFECB77" w14:textId="77777777" w:rsidR="005C49BA" w:rsidRDefault="00A06FDB">
            <w:pPr>
              <w:spacing w:after="0" w:line="240" w:lineRule="auto"/>
            </w:pPr>
            <w:r>
              <w:rPr>
                <w:sz w:val="19"/>
              </w:rPr>
              <w:t>TreatmentType</w:t>
            </w:r>
          </w:p>
        </w:tc>
        <w:tc>
          <w:tcPr>
            <w:tcW w:w="2863" w:type="dxa"/>
          </w:tcPr>
          <w:p w14:paraId="5FD058A3" w14:textId="77777777" w:rsidR="005C49BA" w:rsidRDefault="00A06FDB">
            <w:pPr>
              <w:spacing w:after="0" w:line="240" w:lineRule="auto"/>
            </w:pPr>
            <w:r>
              <w:rPr>
                <w:sz w:val="19"/>
              </w:rPr>
              <w:t>name_ar, name_en, department, case_type</w:t>
            </w:r>
          </w:p>
        </w:tc>
        <w:tc>
          <w:tcPr>
            <w:tcW w:w="2183" w:type="dxa"/>
          </w:tcPr>
          <w:p w14:paraId="56E55F32" w14:textId="77777777" w:rsidR="005C49BA" w:rsidRDefault="00A06FDB">
            <w:pPr>
              <w:spacing w:after="0" w:line="240" w:lineRule="auto"/>
            </w:pPr>
            <w:r>
              <w:rPr>
                <w:sz w:val="19"/>
              </w:rPr>
              <w:t>—</w:t>
            </w:r>
          </w:p>
        </w:tc>
      </w:tr>
      <w:tr w:rsidR="005C49BA" w14:paraId="05C3FCC5" w14:textId="77777777">
        <w:trPr>
          <w:cantSplit/>
          <w:jc w:val="center"/>
        </w:trPr>
        <w:tc>
          <w:tcPr>
            <w:tcW w:w="1729" w:type="dxa"/>
            <w:shd w:val="clear" w:color="auto" w:fill="F2F5F9"/>
          </w:tcPr>
          <w:p w14:paraId="6CD1D7F5" w14:textId="77777777" w:rsidR="005C49BA" w:rsidRDefault="00A06FDB">
            <w:pPr>
              <w:spacing w:after="0" w:line="240" w:lineRule="auto"/>
            </w:pPr>
            <w:r>
              <w:rPr>
                <w:sz w:val="19"/>
              </w:rPr>
              <w:t>setup</w:t>
            </w:r>
          </w:p>
        </w:tc>
        <w:tc>
          <w:tcPr>
            <w:tcW w:w="2523" w:type="dxa"/>
            <w:shd w:val="clear" w:color="auto" w:fill="F2F5F9"/>
          </w:tcPr>
          <w:p w14:paraId="4956CDDC" w14:textId="77777777" w:rsidR="005C49BA" w:rsidRDefault="00A06FDB">
            <w:pPr>
              <w:spacing w:after="0" w:line="240" w:lineRule="auto"/>
            </w:pPr>
            <w:r>
              <w:rPr>
                <w:sz w:val="19"/>
              </w:rPr>
              <w:t>ChecklistItem · FaultCategory</w:t>
            </w:r>
          </w:p>
        </w:tc>
        <w:tc>
          <w:tcPr>
            <w:tcW w:w="2863" w:type="dxa"/>
            <w:shd w:val="clear" w:color="auto" w:fill="F2F5F9"/>
          </w:tcPr>
          <w:p w14:paraId="22245481" w14:textId="77777777" w:rsidR="005C49BA" w:rsidRDefault="00A06FDB">
            <w:pPr>
              <w:spacing w:after="0" w:line="240" w:lineRule="auto"/>
            </w:pPr>
            <w:r>
              <w:rPr>
                <w:sz w:val="19"/>
              </w:rPr>
              <w:t xml:space="preserve">name, order · name, </w:t>
            </w:r>
            <w:r>
              <w:rPr>
                <w:sz w:val="19"/>
              </w:rPr>
              <w:t>blocks_chair</w:t>
            </w:r>
          </w:p>
        </w:tc>
        <w:tc>
          <w:tcPr>
            <w:tcW w:w="2183" w:type="dxa"/>
            <w:shd w:val="clear" w:color="auto" w:fill="F2F5F9"/>
          </w:tcPr>
          <w:p w14:paraId="66CA9BB3" w14:textId="77777777" w:rsidR="005C49BA" w:rsidRDefault="00A06FDB">
            <w:pPr>
              <w:spacing w:after="0" w:line="240" w:lineRule="auto"/>
            </w:pPr>
            <w:r>
              <w:rPr>
                <w:sz w:val="19"/>
              </w:rPr>
              <w:t>—</w:t>
            </w:r>
          </w:p>
        </w:tc>
      </w:tr>
      <w:tr w:rsidR="005C49BA" w14:paraId="14724C69" w14:textId="77777777">
        <w:trPr>
          <w:cantSplit/>
          <w:jc w:val="center"/>
        </w:trPr>
        <w:tc>
          <w:tcPr>
            <w:tcW w:w="1729" w:type="dxa"/>
          </w:tcPr>
          <w:p w14:paraId="4AC4C3C5" w14:textId="77777777" w:rsidR="005C49BA" w:rsidRDefault="00A06FDB">
            <w:pPr>
              <w:spacing w:after="0" w:line="240" w:lineRule="auto"/>
            </w:pPr>
            <w:r>
              <w:rPr>
                <w:sz w:val="19"/>
              </w:rPr>
              <w:t>setup</w:t>
            </w:r>
          </w:p>
        </w:tc>
        <w:tc>
          <w:tcPr>
            <w:tcW w:w="2523" w:type="dxa"/>
          </w:tcPr>
          <w:p w14:paraId="79972ADD" w14:textId="77777777" w:rsidR="005C49BA" w:rsidRDefault="00A06FDB">
            <w:pPr>
              <w:spacing w:after="0" w:line="240" w:lineRule="auto"/>
            </w:pPr>
            <w:r>
              <w:rPr>
                <w:sz w:val="19"/>
              </w:rPr>
              <w:t>SystemSetting</w:t>
            </w:r>
          </w:p>
        </w:tc>
        <w:tc>
          <w:tcPr>
            <w:tcW w:w="2863" w:type="dxa"/>
          </w:tcPr>
          <w:p w14:paraId="3754595F" w14:textId="77777777" w:rsidR="005C49BA" w:rsidRDefault="00A06FDB">
            <w:pPr>
              <w:spacing w:after="0" w:line="240" w:lineRule="auto"/>
            </w:pPr>
            <w:r>
              <w:rPr>
                <w:sz w:val="19"/>
              </w:rPr>
              <w:t>key, value (JSON)</w:t>
            </w:r>
          </w:p>
        </w:tc>
        <w:tc>
          <w:tcPr>
            <w:tcW w:w="2183" w:type="dxa"/>
          </w:tcPr>
          <w:p w14:paraId="39F5595E" w14:textId="77777777" w:rsidR="005C49BA" w:rsidRDefault="00A06FDB">
            <w:pPr>
              <w:spacing w:after="0" w:line="240" w:lineRule="auto"/>
            </w:pPr>
            <w:r>
              <w:rPr>
                <w:sz w:val="19"/>
              </w:rPr>
              <w:t>key unique</w:t>
            </w:r>
          </w:p>
        </w:tc>
      </w:tr>
      <w:tr w:rsidR="005C49BA" w14:paraId="56517EF7" w14:textId="77777777">
        <w:trPr>
          <w:cantSplit/>
          <w:jc w:val="center"/>
        </w:trPr>
        <w:tc>
          <w:tcPr>
            <w:tcW w:w="1729" w:type="dxa"/>
            <w:shd w:val="clear" w:color="auto" w:fill="F2F5F9"/>
          </w:tcPr>
          <w:p w14:paraId="7FEA02C6" w14:textId="77777777" w:rsidR="005C49BA" w:rsidRDefault="00A06FDB">
            <w:pPr>
              <w:spacing w:after="0" w:line="240" w:lineRule="auto"/>
            </w:pPr>
            <w:r>
              <w:rPr>
                <w:sz w:val="19"/>
              </w:rPr>
              <w:t>academics</w:t>
            </w:r>
          </w:p>
        </w:tc>
        <w:tc>
          <w:tcPr>
            <w:tcW w:w="2523" w:type="dxa"/>
            <w:shd w:val="clear" w:color="auto" w:fill="F2F5F9"/>
          </w:tcPr>
          <w:p w14:paraId="4F7973B2" w14:textId="77777777" w:rsidR="005C49BA" w:rsidRDefault="00A06FDB">
            <w:pPr>
              <w:spacing w:after="0" w:line="240" w:lineRule="auto"/>
            </w:pPr>
            <w:r>
              <w:rPr>
                <w:sz w:val="19"/>
              </w:rPr>
              <w:t>Course</w:t>
            </w:r>
          </w:p>
        </w:tc>
        <w:tc>
          <w:tcPr>
            <w:tcW w:w="2863" w:type="dxa"/>
            <w:shd w:val="clear" w:color="auto" w:fill="F2F5F9"/>
          </w:tcPr>
          <w:p w14:paraId="0158409F" w14:textId="77777777" w:rsidR="005C49BA" w:rsidRDefault="00A06FDB">
            <w:pPr>
              <w:spacing w:after="0" w:line="240" w:lineRule="auto"/>
            </w:pPr>
            <w:r>
              <w:rPr>
                <w:sz w:val="19"/>
              </w:rPr>
              <w:t>code, name_ar, name_en, type (clinical, lab), department, term, students_per_chair (1–3), any_step_order</w:t>
            </w:r>
          </w:p>
        </w:tc>
        <w:tc>
          <w:tcPr>
            <w:tcW w:w="2183" w:type="dxa"/>
            <w:shd w:val="clear" w:color="auto" w:fill="F2F5F9"/>
          </w:tcPr>
          <w:p w14:paraId="31B3B5C8" w14:textId="77777777" w:rsidR="005C49BA" w:rsidRDefault="00A06FDB">
            <w:pPr>
              <w:spacing w:after="0" w:line="240" w:lineRule="auto"/>
            </w:pPr>
            <w:r>
              <w:rPr>
                <w:sz w:val="19"/>
              </w:rPr>
              <w:t>(code, term) unique</w:t>
            </w:r>
          </w:p>
        </w:tc>
      </w:tr>
      <w:tr w:rsidR="005C49BA" w14:paraId="68DC2440" w14:textId="77777777">
        <w:trPr>
          <w:cantSplit/>
          <w:jc w:val="center"/>
        </w:trPr>
        <w:tc>
          <w:tcPr>
            <w:tcW w:w="1729" w:type="dxa"/>
          </w:tcPr>
          <w:p w14:paraId="0F80AFC0" w14:textId="77777777" w:rsidR="005C49BA" w:rsidRDefault="00A06FDB">
            <w:pPr>
              <w:spacing w:after="0" w:line="240" w:lineRule="auto"/>
            </w:pPr>
            <w:r>
              <w:rPr>
                <w:sz w:val="19"/>
              </w:rPr>
              <w:t>academics</w:t>
            </w:r>
          </w:p>
        </w:tc>
        <w:tc>
          <w:tcPr>
            <w:tcW w:w="2523" w:type="dxa"/>
          </w:tcPr>
          <w:p w14:paraId="56E304A8" w14:textId="77777777" w:rsidR="005C49BA" w:rsidRDefault="00A06FDB">
            <w:pPr>
              <w:spacing w:after="0" w:line="240" w:lineRule="auto"/>
            </w:pPr>
            <w:r>
              <w:rPr>
                <w:sz w:val="19"/>
              </w:rPr>
              <w:t>CourseClinic</w:t>
            </w:r>
          </w:p>
        </w:tc>
        <w:tc>
          <w:tcPr>
            <w:tcW w:w="2863" w:type="dxa"/>
          </w:tcPr>
          <w:p w14:paraId="5E368BCD" w14:textId="77777777" w:rsidR="005C49BA" w:rsidRDefault="00A06FDB">
            <w:pPr>
              <w:spacing w:after="0" w:line="240" w:lineRule="auto"/>
            </w:pPr>
            <w:r>
              <w:rPr>
                <w:sz w:val="19"/>
              </w:rPr>
              <w:t>course, clinic</w:t>
            </w:r>
          </w:p>
        </w:tc>
        <w:tc>
          <w:tcPr>
            <w:tcW w:w="2183" w:type="dxa"/>
          </w:tcPr>
          <w:p w14:paraId="6D9E3174" w14:textId="77777777" w:rsidR="005C49BA" w:rsidRDefault="00A06FDB">
            <w:pPr>
              <w:spacing w:after="0" w:line="240" w:lineRule="auto"/>
            </w:pPr>
            <w:r>
              <w:rPr>
                <w:sz w:val="19"/>
              </w:rPr>
              <w:t>unique pair</w:t>
            </w:r>
          </w:p>
        </w:tc>
      </w:tr>
      <w:tr w:rsidR="005C49BA" w14:paraId="554A92B0" w14:textId="77777777">
        <w:trPr>
          <w:cantSplit/>
          <w:jc w:val="center"/>
        </w:trPr>
        <w:tc>
          <w:tcPr>
            <w:tcW w:w="1729" w:type="dxa"/>
            <w:shd w:val="clear" w:color="auto" w:fill="F2F5F9"/>
          </w:tcPr>
          <w:p w14:paraId="6067A7DB" w14:textId="77777777" w:rsidR="005C49BA" w:rsidRDefault="00A06FDB">
            <w:pPr>
              <w:spacing w:after="0" w:line="240" w:lineRule="auto"/>
            </w:pPr>
            <w:r>
              <w:rPr>
                <w:sz w:val="19"/>
              </w:rPr>
              <w:t>academics</w:t>
            </w:r>
          </w:p>
        </w:tc>
        <w:tc>
          <w:tcPr>
            <w:tcW w:w="2523" w:type="dxa"/>
            <w:shd w:val="clear" w:color="auto" w:fill="F2F5F9"/>
          </w:tcPr>
          <w:p w14:paraId="039F5906" w14:textId="77777777" w:rsidR="005C49BA" w:rsidRDefault="00A06FDB">
            <w:pPr>
              <w:spacing w:after="0" w:line="240" w:lineRule="auto"/>
            </w:pPr>
            <w:r>
              <w:rPr>
                <w:sz w:val="19"/>
              </w:rPr>
              <w:t>CaseRequirement</w:t>
            </w:r>
          </w:p>
        </w:tc>
        <w:tc>
          <w:tcPr>
            <w:tcW w:w="2863" w:type="dxa"/>
            <w:shd w:val="clear" w:color="auto" w:fill="F2F5F9"/>
          </w:tcPr>
          <w:p w14:paraId="1326F434" w14:textId="77777777" w:rsidR="005C49BA" w:rsidRDefault="00A06FDB">
            <w:pPr>
              <w:spacing w:after="0" w:line="240" w:lineRule="auto"/>
            </w:pPr>
            <w:r>
              <w:rPr>
                <w:sz w:val="19"/>
              </w:rPr>
              <w:t>course, case_type, required_count</w:t>
            </w:r>
          </w:p>
        </w:tc>
        <w:tc>
          <w:tcPr>
            <w:tcW w:w="2183" w:type="dxa"/>
            <w:shd w:val="clear" w:color="auto" w:fill="F2F5F9"/>
          </w:tcPr>
          <w:p w14:paraId="58732B22" w14:textId="77777777" w:rsidR="005C49BA" w:rsidRDefault="00A06FDB">
            <w:pPr>
              <w:spacing w:after="0" w:line="240" w:lineRule="auto"/>
            </w:pPr>
            <w:r>
              <w:rPr>
                <w:sz w:val="19"/>
              </w:rPr>
              <w:t>(course, case_type) unique</w:t>
            </w:r>
          </w:p>
        </w:tc>
      </w:tr>
      <w:tr w:rsidR="005C49BA" w14:paraId="5E4F9592" w14:textId="77777777">
        <w:trPr>
          <w:cantSplit/>
          <w:jc w:val="center"/>
        </w:trPr>
        <w:tc>
          <w:tcPr>
            <w:tcW w:w="1729" w:type="dxa"/>
          </w:tcPr>
          <w:p w14:paraId="28EA53E3" w14:textId="77777777" w:rsidR="005C49BA" w:rsidRDefault="00A06FDB">
            <w:pPr>
              <w:spacing w:after="0" w:line="240" w:lineRule="auto"/>
            </w:pPr>
            <w:r>
              <w:rPr>
                <w:sz w:val="19"/>
              </w:rPr>
              <w:t>academics</w:t>
            </w:r>
          </w:p>
        </w:tc>
        <w:tc>
          <w:tcPr>
            <w:tcW w:w="2523" w:type="dxa"/>
          </w:tcPr>
          <w:p w14:paraId="40A0FF29" w14:textId="77777777" w:rsidR="005C49BA" w:rsidRDefault="00A06FDB">
            <w:pPr>
              <w:spacing w:after="0" w:line="240" w:lineRule="auto"/>
            </w:pPr>
            <w:r>
              <w:rPr>
                <w:sz w:val="19"/>
              </w:rPr>
              <w:t>GradingScheme</w:t>
            </w:r>
          </w:p>
        </w:tc>
        <w:tc>
          <w:tcPr>
            <w:tcW w:w="2863" w:type="dxa"/>
          </w:tcPr>
          <w:p w14:paraId="7B699D9C" w14:textId="77777777" w:rsidR="005C49BA" w:rsidRDefault="00A06FDB">
            <w:pPr>
              <w:spacing w:after="0" w:line="240" w:lineRule="auto"/>
            </w:pPr>
            <w:r>
              <w:rPr>
                <w:sz w:val="19"/>
              </w:rPr>
              <w:t>type (numeric, code, pass_fail), min, max, codes (JSON)</w:t>
            </w:r>
          </w:p>
        </w:tc>
        <w:tc>
          <w:tcPr>
            <w:tcW w:w="2183" w:type="dxa"/>
          </w:tcPr>
          <w:p w14:paraId="1DD06216" w14:textId="77777777" w:rsidR="005C49BA" w:rsidRDefault="00A06FDB">
            <w:pPr>
              <w:spacing w:after="0" w:line="240" w:lineRule="auto"/>
            </w:pPr>
            <w:r>
              <w:rPr>
                <w:sz w:val="19"/>
              </w:rPr>
              <w:t>—</w:t>
            </w:r>
          </w:p>
        </w:tc>
      </w:tr>
      <w:tr w:rsidR="005C49BA" w14:paraId="348B91F7" w14:textId="77777777">
        <w:trPr>
          <w:cantSplit/>
          <w:jc w:val="center"/>
        </w:trPr>
        <w:tc>
          <w:tcPr>
            <w:tcW w:w="1729" w:type="dxa"/>
            <w:shd w:val="clear" w:color="auto" w:fill="F2F5F9"/>
          </w:tcPr>
          <w:p w14:paraId="2E29E8FE" w14:textId="77777777" w:rsidR="005C49BA" w:rsidRDefault="00A06FDB">
            <w:pPr>
              <w:spacing w:after="0" w:line="240" w:lineRule="auto"/>
            </w:pPr>
            <w:r>
              <w:rPr>
                <w:sz w:val="19"/>
              </w:rPr>
              <w:t>academics</w:t>
            </w:r>
          </w:p>
        </w:tc>
        <w:tc>
          <w:tcPr>
            <w:tcW w:w="2523" w:type="dxa"/>
            <w:shd w:val="clear" w:color="auto" w:fill="F2F5F9"/>
          </w:tcPr>
          <w:p w14:paraId="18DC21C8" w14:textId="77777777" w:rsidR="005C49BA" w:rsidRDefault="00A06FDB">
            <w:pPr>
              <w:spacing w:after="0" w:line="240" w:lineRule="auto"/>
            </w:pPr>
            <w:r>
              <w:rPr>
                <w:sz w:val="19"/>
              </w:rPr>
              <w:t>StepTemplate</w:t>
            </w:r>
          </w:p>
        </w:tc>
        <w:tc>
          <w:tcPr>
            <w:tcW w:w="2863" w:type="dxa"/>
            <w:shd w:val="clear" w:color="auto" w:fill="F2F5F9"/>
          </w:tcPr>
          <w:p w14:paraId="5008B066" w14:textId="77777777" w:rsidR="005C49BA" w:rsidRDefault="00A06FDB">
            <w:pPr>
              <w:spacing w:after="0" w:line="240" w:lineRule="auto"/>
            </w:pPr>
            <w:r>
              <w:rPr>
                <w:sz w:val="19"/>
              </w:rPr>
              <w:t xml:space="preserve">course, case_type (optional), order, name, </w:t>
            </w:r>
            <w:r>
              <w:rPr>
                <w:sz w:val="19"/>
              </w:rPr>
              <w:t>grading_scheme, photo_required</w:t>
            </w:r>
          </w:p>
        </w:tc>
        <w:tc>
          <w:tcPr>
            <w:tcW w:w="2183" w:type="dxa"/>
            <w:shd w:val="clear" w:color="auto" w:fill="F2F5F9"/>
          </w:tcPr>
          <w:p w14:paraId="7864227A" w14:textId="77777777" w:rsidR="005C49BA" w:rsidRDefault="00A06FDB">
            <w:pPr>
              <w:spacing w:after="0" w:line="240" w:lineRule="auto"/>
            </w:pPr>
            <w:r>
              <w:rPr>
                <w:sz w:val="19"/>
              </w:rPr>
              <w:t>(course, case_type, order) unique</w:t>
            </w:r>
          </w:p>
        </w:tc>
      </w:tr>
      <w:tr w:rsidR="005C49BA" w14:paraId="1809BF7A" w14:textId="77777777">
        <w:trPr>
          <w:cantSplit/>
          <w:jc w:val="center"/>
        </w:trPr>
        <w:tc>
          <w:tcPr>
            <w:tcW w:w="1729" w:type="dxa"/>
          </w:tcPr>
          <w:p w14:paraId="696B7D15" w14:textId="77777777" w:rsidR="005C49BA" w:rsidRDefault="00A06FDB">
            <w:pPr>
              <w:spacing w:after="0" w:line="240" w:lineRule="auto"/>
            </w:pPr>
            <w:r>
              <w:rPr>
                <w:sz w:val="19"/>
              </w:rPr>
              <w:t>academics</w:t>
            </w:r>
          </w:p>
        </w:tc>
        <w:tc>
          <w:tcPr>
            <w:tcW w:w="2523" w:type="dxa"/>
          </w:tcPr>
          <w:p w14:paraId="5BAA6BFD" w14:textId="77777777" w:rsidR="005C49BA" w:rsidRDefault="00A06FDB">
            <w:pPr>
              <w:spacing w:after="0" w:line="240" w:lineRule="auto"/>
            </w:pPr>
            <w:r>
              <w:rPr>
                <w:sz w:val="19"/>
              </w:rPr>
              <w:t>Enrollment</w:t>
            </w:r>
          </w:p>
        </w:tc>
        <w:tc>
          <w:tcPr>
            <w:tcW w:w="2863" w:type="dxa"/>
          </w:tcPr>
          <w:p w14:paraId="33FDAF30" w14:textId="77777777" w:rsidR="005C49BA" w:rsidRDefault="00A06FDB">
            <w:pPr>
              <w:spacing w:after="0" w:line="240" w:lineRule="auto"/>
            </w:pPr>
            <w:r>
              <w:rPr>
                <w:sz w:val="19"/>
              </w:rPr>
              <w:t>student, course, term</w:t>
            </w:r>
          </w:p>
        </w:tc>
        <w:tc>
          <w:tcPr>
            <w:tcW w:w="2183" w:type="dxa"/>
          </w:tcPr>
          <w:p w14:paraId="26369BF5" w14:textId="77777777" w:rsidR="005C49BA" w:rsidRDefault="00A06FDB">
            <w:pPr>
              <w:spacing w:after="0" w:line="240" w:lineRule="auto"/>
            </w:pPr>
            <w:r>
              <w:rPr>
                <w:sz w:val="19"/>
              </w:rPr>
              <w:t>(student, course, term) unique</w:t>
            </w:r>
          </w:p>
        </w:tc>
      </w:tr>
      <w:tr w:rsidR="005C49BA" w14:paraId="2F21E864" w14:textId="77777777">
        <w:trPr>
          <w:cantSplit/>
          <w:jc w:val="center"/>
        </w:trPr>
        <w:tc>
          <w:tcPr>
            <w:tcW w:w="1729" w:type="dxa"/>
            <w:shd w:val="clear" w:color="auto" w:fill="F2F5F9"/>
          </w:tcPr>
          <w:p w14:paraId="49036B02" w14:textId="77777777" w:rsidR="005C49BA" w:rsidRDefault="00A06FDB">
            <w:pPr>
              <w:spacing w:after="0" w:line="240" w:lineRule="auto"/>
            </w:pPr>
            <w:r>
              <w:rPr>
                <w:sz w:val="19"/>
              </w:rPr>
              <w:t>academics</w:t>
            </w:r>
          </w:p>
        </w:tc>
        <w:tc>
          <w:tcPr>
            <w:tcW w:w="2523" w:type="dxa"/>
            <w:shd w:val="clear" w:color="auto" w:fill="F2F5F9"/>
          </w:tcPr>
          <w:p w14:paraId="232D14B4" w14:textId="77777777" w:rsidR="005C49BA" w:rsidRDefault="00A06FDB">
            <w:pPr>
              <w:spacing w:after="0" w:line="240" w:lineRule="auto"/>
            </w:pPr>
            <w:r>
              <w:rPr>
                <w:sz w:val="19"/>
              </w:rPr>
              <w:t>SupervisorScope</w:t>
            </w:r>
          </w:p>
        </w:tc>
        <w:tc>
          <w:tcPr>
            <w:tcW w:w="2863" w:type="dxa"/>
            <w:shd w:val="clear" w:color="auto" w:fill="F2F5F9"/>
          </w:tcPr>
          <w:p w14:paraId="1380033A" w14:textId="77777777" w:rsidR="005C49BA" w:rsidRDefault="00A06FDB">
            <w:pPr>
              <w:spacing w:after="0" w:line="240" w:lineRule="auto"/>
            </w:pPr>
            <w:r>
              <w:rPr>
                <w:sz w:val="19"/>
              </w:rPr>
              <w:t>supervisor, course (optional), clinic (optional)</w:t>
            </w:r>
          </w:p>
        </w:tc>
        <w:tc>
          <w:tcPr>
            <w:tcW w:w="2183" w:type="dxa"/>
            <w:shd w:val="clear" w:color="auto" w:fill="F2F5F9"/>
          </w:tcPr>
          <w:p w14:paraId="310886A3" w14:textId="77777777" w:rsidR="005C49BA" w:rsidRDefault="00A06FDB">
            <w:pPr>
              <w:spacing w:after="0" w:line="240" w:lineRule="auto"/>
            </w:pPr>
            <w:r>
              <w:rPr>
                <w:sz w:val="19"/>
              </w:rPr>
              <w:t>At least one of course or clinic</w:t>
            </w:r>
          </w:p>
        </w:tc>
      </w:tr>
      <w:tr w:rsidR="005C49BA" w14:paraId="41C3EFC7" w14:textId="77777777">
        <w:trPr>
          <w:cantSplit/>
          <w:jc w:val="center"/>
        </w:trPr>
        <w:tc>
          <w:tcPr>
            <w:tcW w:w="1729" w:type="dxa"/>
          </w:tcPr>
          <w:p w14:paraId="42DD219D" w14:textId="77777777" w:rsidR="005C49BA" w:rsidRDefault="00A06FDB">
            <w:pPr>
              <w:spacing w:after="0" w:line="240" w:lineRule="auto"/>
            </w:pPr>
            <w:r>
              <w:rPr>
                <w:sz w:val="19"/>
              </w:rPr>
              <w:t>patients</w:t>
            </w:r>
          </w:p>
        </w:tc>
        <w:tc>
          <w:tcPr>
            <w:tcW w:w="2523" w:type="dxa"/>
          </w:tcPr>
          <w:p w14:paraId="385F6358" w14:textId="77777777" w:rsidR="005C49BA" w:rsidRDefault="00A06FDB">
            <w:pPr>
              <w:spacing w:after="0" w:line="240" w:lineRule="auto"/>
            </w:pPr>
            <w:r>
              <w:rPr>
                <w:sz w:val="19"/>
              </w:rPr>
              <w:t>Patient</w:t>
            </w:r>
          </w:p>
        </w:tc>
        <w:tc>
          <w:tcPr>
            <w:tcW w:w="2863" w:type="dxa"/>
          </w:tcPr>
          <w:p w14:paraId="3E73029B" w14:textId="77777777" w:rsidR="005C49BA" w:rsidRDefault="00A06FDB">
            <w:pPr>
              <w:spacing w:after="0" w:line="240" w:lineRule="auto"/>
            </w:pPr>
            <w:r>
              <w:rPr>
                <w:sz w:val="19"/>
              </w:rPr>
              <w:t>file_no, national_id, full_name, dob, sex, job, phone, address</w:t>
            </w:r>
          </w:p>
        </w:tc>
        <w:tc>
          <w:tcPr>
            <w:tcW w:w="2183" w:type="dxa"/>
          </w:tcPr>
          <w:p w14:paraId="5D37D3C4" w14:textId="77777777" w:rsidR="005C49BA" w:rsidRDefault="00A06FDB">
            <w:pPr>
              <w:spacing w:after="0" w:line="240" w:lineRule="auto"/>
            </w:pPr>
            <w:r>
              <w:rPr>
                <w:sz w:val="19"/>
              </w:rPr>
              <w:t>file_no unique (generated); national_id unique when set; index on phone and name</w:t>
            </w:r>
          </w:p>
        </w:tc>
      </w:tr>
      <w:tr w:rsidR="005C49BA" w14:paraId="0E97558B" w14:textId="77777777">
        <w:trPr>
          <w:cantSplit/>
          <w:jc w:val="center"/>
        </w:trPr>
        <w:tc>
          <w:tcPr>
            <w:tcW w:w="1729" w:type="dxa"/>
            <w:shd w:val="clear" w:color="auto" w:fill="F2F5F9"/>
          </w:tcPr>
          <w:p w14:paraId="14D27C83" w14:textId="77777777" w:rsidR="005C49BA" w:rsidRDefault="00A06FDB">
            <w:pPr>
              <w:spacing w:after="0" w:line="240" w:lineRule="auto"/>
            </w:pPr>
            <w:r>
              <w:rPr>
                <w:sz w:val="19"/>
              </w:rPr>
              <w:t>patients</w:t>
            </w:r>
          </w:p>
        </w:tc>
        <w:tc>
          <w:tcPr>
            <w:tcW w:w="2523" w:type="dxa"/>
            <w:shd w:val="clear" w:color="auto" w:fill="F2F5F9"/>
          </w:tcPr>
          <w:p w14:paraId="69FF718C" w14:textId="77777777" w:rsidR="005C49BA" w:rsidRDefault="00A06FDB">
            <w:pPr>
              <w:spacing w:after="0" w:line="240" w:lineRule="auto"/>
            </w:pPr>
            <w:r>
              <w:rPr>
                <w:sz w:val="19"/>
              </w:rPr>
              <w:t>DiagnosisQueueEntry</w:t>
            </w:r>
          </w:p>
        </w:tc>
        <w:tc>
          <w:tcPr>
            <w:tcW w:w="2863" w:type="dxa"/>
            <w:shd w:val="clear" w:color="auto" w:fill="F2F5F9"/>
          </w:tcPr>
          <w:p w14:paraId="07B3FE66" w14:textId="77777777" w:rsidR="005C49BA" w:rsidRDefault="00A06FDB">
            <w:pPr>
              <w:spacing w:after="0" w:line="240" w:lineRule="auto"/>
            </w:pPr>
            <w:r>
              <w:rPr>
                <w:sz w:val="19"/>
              </w:rPr>
              <w:t>patient, clinic, status (waiting, assigned, done), assigned_stude</w:t>
            </w:r>
            <w:r>
              <w:rPr>
                <w:sz w:val="19"/>
              </w:rPr>
              <w:t>nt</w:t>
            </w:r>
          </w:p>
        </w:tc>
        <w:tc>
          <w:tcPr>
            <w:tcW w:w="2183" w:type="dxa"/>
            <w:shd w:val="clear" w:color="auto" w:fill="F2F5F9"/>
          </w:tcPr>
          <w:p w14:paraId="1F33502B" w14:textId="77777777" w:rsidR="005C49BA" w:rsidRDefault="00A06FDB">
            <w:pPr>
              <w:spacing w:after="0" w:line="240" w:lineRule="auto"/>
            </w:pPr>
            <w:r>
              <w:rPr>
                <w:sz w:val="19"/>
              </w:rPr>
              <w:t>One waiting entry per patient</w:t>
            </w:r>
          </w:p>
        </w:tc>
      </w:tr>
      <w:tr w:rsidR="005C49BA" w14:paraId="4F4BA3A3" w14:textId="77777777">
        <w:trPr>
          <w:cantSplit/>
          <w:jc w:val="center"/>
        </w:trPr>
        <w:tc>
          <w:tcPr>
            <w:tcW w:w="1729" w:type="dxa"/>
          </w:tcPr>
          <w:p w14:paraId="5EB979C1" w14:textId="77777777" w:rsidR="005C49BA" w:rsidRDefault="00A06FDB">
            <w:pPr>
              <w:spacing w:after="0" w:line="240" w:lineRule="auto"/>
            </w:pPr>
            <w:r>
              <w:rPr>
                <w:sz w:val="19"/>
              </w:rPr>
              <w:t>patients</w:t>
            </w:r>
          </w:p>
        </w:tc>
        <w:tc>
          <w:tcPr>
            <w:tcW w:w="2523" w:type="dxa"/>
          </w:tcPr>
          <w:p w14:paraId="0C80CD2A" w14:textId="77777777" w:rsidR="005C49BA" w:rsidRDefault="00A06FDB">
            <w:pPr>
              <w:spacing w:after="0" w:line="240" w:lineRule="auto"/>
            </w:pPr>
            <w:r>
              <w:rPr>
                <w:sz w:val="19"/>
              </w:rPr>
              <w:t>PatientAssignment</w:t>
            </w:r>
          </w:p>
        </w:tc>
        <w:tc>
          <w:tcPr>
            <w:tcW w:w="2863" w:type="dxa"/>
          </w:tcPr>
          <w:p w14:paraId="444B74E3" w14:textId="77777777" w:rsidR="005C49BA" w:rsidRDefault="00A06FDB">
            <w:pPr>
              <w:spacing w:after="0" w:line="240" w:lineRule="auto"/>
            </w:pPr>
            <w:r>
              <w:rPr>
                <w:sz w:val="19"/>
              </w:rPr>
              <w:t>patient, student, purpose (diagnosis, treatment), case (optional), active, started_at, ended_at</w:t>
            </w:r>
          </w:p>
        </w:tc>
        <w:tc>
          <w:tcPr>
            <w:tcW w:w="2183" w:type="dxa"/>
          </w:tcPr>
          <w:p w14:paraId="1DCFFDE3" w14:textId="77777777" w:rsidR="005C49BA" w:rsidRDefault="00A06FDB">
            <w:pPr>
              <w:spacing w:after="0" w:line="240" w:lineRule="auto"/>
            </w:pPr>
            <w:r>
              <w:rPr>
                <w:sz w:val="19"/>
              </w:rPr>
              <w:t>Index on (student, active)</w:t>
            </w:r>
          </w:p>
        </w:tc>
      </w:tr>
      <w:tr w:rsidR="005C49BA" w14:paraId="13C058C1" w14:textId="77777777">
        <w:trPr>
          <w:cantSplit/>
          <w:jc w:val="center"/>
        </w:trPr>
        <w:tc>
          <w:tcPr>
            <w:tcW w:w="1729" w:type="dxa"/>
            <w:shd w:val="clear" w:color="auto" w:fill="F2F5F9"/>
          </w:tcPr>
          <w:p w14:paraId="23D18A92" w14:textId="77777777" w:rsidR="005C49BA" w:rsidRDefault="00A06FDB">
            <w:pPr>
              <w:spacing w:after="0" w:line="240" w:lineRule="auto"/>
            </w:pPr>
            <w:r>
              <w:rPr>
                <w:sz w:val="19"/>
              </w:rPr>
              <w:t>patients</w:t>
            </w:r>
          </w:p>
        </w:tc>
        <w:tc>
          <w:tcPr>
            <w:tcW w:w="2523" w:type="dxa"/>
            <w:shd w:val="clear" w:color="auto" w:fill="F2F5F9"/>
          </w:tcPr>
          <w:p w14:paraId="38BDBB29" w14:textId="77777777" w:rsidR="005C49BA" w:rsidRDefault="00A06FDB">
            <w:pPr>
              <w:spacing w:after="0" w:line="240" w:lineRule="auto"/>
            </w:pPr>
            <w:r>
              <w:rPr>
                <w:sz w:val="19"/>
              </w:rPr>
              <w:t>PatientTransfer</w:t>
            </w:r>
          </w:p>
        </w:tc>
        <w:tc>
          <w:tcPr>
            <w:tcW w:w="2863" w:type="dxa"/>
            <w:shd w:val="clear" w:color="auto" w:fill="F2F5F9"/>
          </w:tcPr>
          <w:p w14:paraId="61C1EF9B" w14:textId="77777777" w:rsidR="005C49BA" w:rsidRDefault="00A06FDB">
            <w:pPr>
              <w:spacing w:after="0" w:line="240" w:lineRule="auto"/>
            </w:pPr>
            <w:r>
              <w:rPr>
                <w:sz w:val="19"/>
              </w:rPr>
              <w:t xml:space="preserve">patient, from_student, to_student, </w:t>
            </w:r>
            <w:r>
              <w:rPr>
                <w:sz w:val="19"/>
              </w:rPr>
              <w:t>reason, by, at</w:t>
            </w:r>
          </w:p>
        </w:tc>
        <w:tc>
          <w:tcPr>
            <w:tcW w:w="2183" w:type="dxa"/>
            <w:shd w:val="clear" w:color="auto" w:fill="F2F5F9"/>
          </w:tcPr>
          <w:p w14:paraId="6811F3BC" w14:textId="77777777" w:rsidR="005C49BA" w:rsidRDefault="00A06FDB">
            <w:pPr>
              <w:spacing w:after="0" w:line="240" w:lineRule="auto"/>
            </w:pPr>
            <w:r>
              <w:rPr>
                <w:sz w:val="19"/>
              </w:rPr>
              <w:t>—</w:t>
            </w:r>
          </w:p>
        </w:tc>
      </w:tr>
      <w:tr w:rsidR="005C49BA" w14:paraId="05BD94E9" w14:textId="77777777">
        <w:trPr>
          <w:cantSplit/>
          <w:jc w:val="center"/>
        </w:trPr>
        <w:tc>
          <w:tcPr>
            <w:tcW w:w="1729" w:type="dxa"/>
          </w:tcPr>
          <w:p w14:paraId="55199557" w14:textId="77777777" w:rsidR="005C49BA" w:rsidRDefault="00A06FDB">
            <w:pPr>
              <w:spacing w:after="0" w:line="240" w:lineRule="auto"/>
            </w:pPr>
            <w:r>
              <w:rPr>
                <w:sz w:val="19"/>
              </w:rPr>
              <w:lastRenderedPageBreak/>
              <w:t>diagnosis</w:t>
            </w:r>
          </w:p>
        </w:tc>
        <w:tc>
          <w:tcPr>
            <w:tcW w:w="2523" w:type="dxa"/>
          </w:tcPr>
          <w:p w14:paraId="51831168" w14:textId="77777777" w:rsidR="005C49BA" w:rsidRDefault="00A06FDB">
            <w:pPr>
              <w:spacing w:after="0" w:line="240" w:lineRule="auto"/>
            </w:pPr>
            <w:r>
              <w:rPr>
                <w:sz w:val="19"/>
              </w:rPr>
              <w:t>Diagnosis</w:t>
            </w:r>
          </w:p>
        </w:tc>
        <w:tc>
          <w:tcPr>
            <w:tcW w:w="2863" w:type="dxa"/>
          </w:tcPr>
          <w:p w14:paraId="2C3FA4B7" w14:textId="77777777" w:rsidR="005C49BA" w:rsidRDefault="00A06FDB">
            <w:pPr>
              <w:spacing w:after="0" w:line="240" w:lineRule="auto"/>
            </w:pPr>
            <w:r>
              <w:rPr>
                <w:sz w:val="19"/>
              </w:rPr>
              <w:t>patient, student, supervisor, clinic, status, chief_complaint, soft_tissue_notes, xray_findings, diagnosis_text, version, submitted_at, approved_at</w:t>
            </w:r>
          </w:p>
        </w:tc>
        <w:tc>
          <w:tcPr>
            <w:tcW w:w="2183" w:type="dxa"/>
          </w:tcPr>
          <w:p w14:paraId="209EC378" w14:textId="77777777" w:rsidR="005C49BA" w:rsidRDefault="00A06FDB">
            <w:pPr>
              <w:spacing w:after="0" w:line="240" w:lineRule="auto"/>
            </w:pPr>
            <w:r>
              <w:rPr>
                <w:sz w:val="19"/>
              </w:rPr>
              <w:t>One diagnosis in progress per patient (partial unique index)</w:t>
            </w:r>
          </w:p>
        </w:tc>
      </w:tr>
      <w:tr w:rsidR="005C49BA" w14:paraId="0D9FCAE4" w14:textId="77777777">
        <w:trPr>
          <w:cantSplit/>
          <w:jc w:val="center"/>
        </w:trPr>
        <w:tc>
          <w:tcPr>
            <w:tcW w:w="1729" w:type="dxa"/>
            <w:shd w:val="clear" w:color="auto" w:fill="F2F5F9"/>
          </w:tcPr>
          <w:p w14:paraId="5506589A" w14:textId="77777777" w:rsidR="005C49BA" w:rsidRDefault="00A06FDB">
            <w:pPr>
              <w:spacing w:after="0" w:line="240" w:lineRule="auto"/>
            </w:pPr>
            <w:r>
              <w:rPr>
                <w:sz w:val="19"/>
              </w:rPr>
              <w:t>diagnosis</w:t>
            </w:r>
          </w:p>
        </w:tc>
        <w:tc>
          <w:tcPr>
            <w:tcW w:w="2523" w:type="dxa"/>
            <w:shd w:val="clear" w:color="auto" w:fill="F2F5F9"/>
          </w:tcPr>
          <w:p w14:paraId="6F82015B" w14:textId="77777777" w:rsidR="005C49BA" w:rsidRDefault="00A06FDB">
            <w:pPr>
              <w:spacing w:after="0" w:line="240" w:lineRule="auto"/>
            </w:pPr>
            <w:r>
              <w:rPr>
                <w:sz w:val="19"/>
              </w:rPr>
              <w:t>MedicalHistoryAnswer</w:t>
            </w:r>
          </w:p>
        </w:tc>
        <w:tc>
          <w:tcPr>
            <w:tcW w:w="2863" w:type="dxa"/>
            <w:shd w:val="clear" w:color="auto" w:fill="F2F5F9"/>
          </w:tcPr>
          <w:p w14:paraId="697AF219" w14:textId="77777777" w:rsidR="005C49BA" w:rsidRDefault="00A06FDB">
            <w:pPr>
              <w:spacing w:after="0" w:line="240" w:lineRule="auto"/>
            </w:pPr>
            <w:r>
              <w:rPr>
                <w:sz w:val="19"/>
              </w:rPr>
              <w:t>diagnosis, item, answer, details</w:t>
            </w:r>
          </w:p>
        </w:tc>
        <w:tc>
          <w:tcPr>
            <w:tcW w:w="2183" w:type="dxa"/>
            <w:shd w:val="clear" w:color="auto" w:fill="F2F5F9"/>
          </w:tcPr>
          <w:p w14:paraId="2CA6949B" w14:textId="77777777" w:rsidR="005C49BA" w:rsidRDefault="00A06FDB">
            <w:pPr>
              <w:spacing w:after="0" w:line="240" w:lineRule="auto"/>
            </w:pPr>
            <w:r>
              <w:rPr>
                <w:sz w:val="19"/>
              </w:rPr>
              <w:t>(diagnosis, item) unique</w:t>
            </w:r>
          </w:p>
        </w:tc>
      </w:tr>
      <w:tr w:rsidR="005C49BA" w14:paraId="5E32B5BE" w14:textId="77777777">
        <w:trPr>
          <w:cantSplit/>
          <w:jc w:val="center"/>
        </w:trPr>
        <w:tc>
          <w:tcPr>
            <w:tcW w:w="1729" w:type="dxa"/>
          </w:tcPr>
          <w:p w14:paraId="4637325E" w14:textId="77777777" w:rsidR="005C49BA" w:rsidRDefault="00A06FDB">
            <w:pPr>
              <w:spacing w:after="0" w:line="240" w:lineRule="auto"/>
            </w:pPr>
            <w:r>
              <w:rPr>
                <w:sz w:val="19"/>
              </w:rPr>
              <w:t>diagnosis</w:t>
            </w:r>
          </w:p>
        </w:tc>
        <w:tc>
          <w:tcPr>
            <w:tcW w:w="2523" w:type="dxa"/>
          </w:tcPr>
          <w:p w14:paraId="4E941A10" w14:textId="77777777" w:rsidR="005C49BA" w:rsidRDefault="00A06FDB">
            <w:pPr>
              <w:spacing w:after="0" w:line="240" w:lineRule="auto"/>
            </w:pPr>
            <w:r>
              <w:rPr>
                <w:sz w:val="19"/>
              </w:rPr>
              <w:t>ToothFinding</w:t>
            </w:r>
          </w:p>
        </w:tc>
        <w:tc>
          <w:tcPr>
            <w:tcW w:w="2863" w:type="dxa"/>
          </w:tcPr>
          <w:p w14:paraId="22B8B074" w14:textId="77777777" w:rsidR="005C49BA" w:rsidRDefault="00A06FDB">
            <w:pPr>
              <w:spacing w:after="0" w:line="240" w:lineRule="auto"/>
            </w:pPr>
            <w:r>
              <w:rPr>
                <w:sz w:val="19"/>
              </w:rPr>
              <w:t>diagnosis, tooth (FDI, permanent and primary), code</w:t>
            </w:r>
          </w:p>
        </w:tc>
        <w:tc>
          <w:tcPr>
            <w:tcW w:w="2183" w:type="dxa"/>
          </w:tcPr>
          <w:p w14:paraId="22562769" w14:textId="77777777" w:rsidR="005C49BA" w:rsidRDefault="00A06FDB">
            <w:pPr>
              <w:spacing w:after="0" w:line="240" w:lineRule="auto"/>
            </w:pPr>
            <w:r>
              <w:rPr>
                <w:sz w:val="19"/>
              </w:rPr>
              <w:t>(diagnosis, tooth, code) unique</w:t>
            </w:r>
          </w:p>
        </w:tc>
      </w:tr>
      <w:tr w:rsidR="005C49BA" w14:paraId="136E7A57" w14:textId="77777777">
        <w:trPr>
          <w:cantSplit/>
          <w:jc w:val="center"/>
        </w:trPr>
        <w:tc>
          <w:tcPr>
            <w:tcW w:w="1729" w:type="dxa"/>
            <w:shd w:val="clear" w:color="auto" w:fill="F2F5F9"/>
          </w:tcPr>
          <w:p w14:paraId="5A73289E" w14:textId="77777777" w:rsidR="005C49BA" w:rsidRDefault="00A06FDB">
            <w:pPr>
              <w:spacing w:after="0" w:line="240" w:lineRule="auto"/>
            </w:pPr>
            <w:r>
              <w:rPr>
                <w:sz w:val="19"/>
              </w:rPr>
              <w:t>diagnosis</w:t>
            </w:r>
          </w:p>
        </w:tc>
        <w:tc>
          <w:tcPr>
            <w:tcW w:w="2523" w:type="dxa"/>
            <w:shd w:val="clear" w:color="auto" w:fill="F2F5F9"/>
          </w:tcPr>
          <w:p w14:paraId="0EEA1323" w14:textId="77777777" w:rsidR="005C49BA" w:rsidRDefault="00A06FDB">
            <w:pPr>
              <w:spacing w:after="0" w:line="240" w:lineRule="auto"/>
            </w:pPr>
            <w:r>
              <w:rPr>
                <w:sz w:val="19"/>
              </w:rPr>
              <w:t>SoftTissueFinding · IndexScore</w:t>
            </w:r>
          </w:p>
        </w:tc>
        <w:tc>
          <w:tcPr>
            <w:tcW w:w="2863" w:type="dxa"/>
            <w:shd w:val="clear" w:color="auto" w:fill="F2F5F9"/>
          </w:tcPr>
          <w:p w14:paraId="44ECE21B" w14:textId="77777777" w:rsidR="005C49BA" w:rsidRDefault="00A06FDB">
            <w:pPr>
              <w:spacing w:after="0" w:line="240" w:lineRule="auto"/>
            </w:pPr>
            <w:r>
              <w:rPr>
                <w:sz w:val="19"/>
              </w:rPr>
              <w:t>diagnosis, site, is_normal, note · diagnosis, index_definition, score</w:t>
            </w:r>
          </w:p>
        </w:tc>
        <w:tc>
          <w:tcPr>
            <w:tcW w:w="2183" w:type="dxa"/>
            <w:shd w:val="clear" w:color="auto" w:fill="F2F5F9"/>
          </w:tcPr>
          <w:p w14:paraId="4EAB0F15" w14:textId="77777777" w:rsidR="005C49BA" w:rsidRDefault="00A06FDB">
            <w:pPr>
              <w:spacing w:after="0" w:line="240" w:lineRule="auto"/>
            </w:pPr>
            <w:r>
              <w:rPr>
                <w:sz w:val="19"/>
              </w:rPr>
              <w:t>Score within the definition's range</w:t>
            </w:r>
          </w:p>
        </w:tc>
      </w:tr>
      <w:tr w:rsidR="005C49BA" w14:paraId="6E2D7F46" w14:textId="77777777">
        <w:trPr>
          <w:cantSplit/>
          <w:jc w:val="center"/>
        </w:trPr>
        <w:tc>
          <w:tcPr>
            <w:tcW w:w="1729" w:type="dxa"/>
          </w:tcPr>
          <w:p w14:paraId="105809B1" w14:textId="77777777" w:rsidR="005C49BA" w:rsidRDefault="00A06FDB">
            <w:pPr>
              <w:spacing w:after="0" w:line="240" w:lineRule="auto"/>
            </w:pPr>
            <w:r>
              <w:rPr>
                <w:sz w:val="19"/>
              </w:rPr>
              <w:t>diagnosis</w:t>
            </w:r>
          </w:p>
        </w:tc>
        <w:tc>
          <w:tcPr>
            <w:tcW w:w="2523" w:type="dxa"/>
          </w:tcPr>
          <w:p w14:paraId="1C78739D" w14:textId="77777777" w:rsidR="005C49BA" w:rsidRDefault="00A06FDB">
            <w:pPr>
              <w:spacing w:after="0" w:line="240" w:lineRule="auto"/>
            </w:pPr>
            <w:r>
              <w:rPr>
                <w:sz w:val="19"/>
              </w:rPr>
              <w:t>PlanItem</w:t>
            </w:r>
          </w:p>
        </w:tc>
        <w:tc>
          <w:tcPr>
            <w:tcW w:w="2863" w:type="dxa"/>
          </w:tcPr>
          <w:p w14:paraId="53F81D3C" w14:textId="77777777" w:rsidR="005C49BA" w:rsidRDefault="00A06FDB">
            <w:pPr>
              <w:spacing w:after="0" w:line="240" w:lineRule="auto"/>
            </w:pPr>
            <w:r>
              <w:rPr>
                <w:sz w:val="19"/>
              </w:rPr>
              <w:t>diagnosis, treatment_type, teeth (array), department, status (planned, referred, done, cancelled), note</w:t>
            </w:r>
          </w:p>
        </w:tc>
        <w:tc>
          <w:tcPr>
            <w:tcW w:w="2183" w:type="dxa"/>
          </w:tcPr>
          <w:p w14:paraId="70866069" w14:textId="77777777" w:rsidR="005C49BA" w:rsidRDefault="00A06FDB">
            <w:pPr>
              <w:spacing w:after="0" w:line="240" w:lineRule="auto"/>
            </w:pPr>
            <w:r>
              <w:rPr>
                <w:sz w:val="19"/>
              </w:rPr>
              <w:t xml:space="preserve">Index on (status, </w:t>
            </w:r>
            <w:r>
              <w:rPr>
                <w:sz w:val="19"/>
              </w:rPr>
              <w:t>treatment_type) for the case finder</w:t>
            </w:r>
          </w:p>
        </w:tc>
      </w:tr>
      <w:tr w:rsidR="005C49BA" w14:paraId="08D4CF47" w14:textId="77777777">
        <w:trPr>
          <w:cantSplit/>
          <w:jc w:val="center"/>
        </w:trPr>
        <w:tc>
          <w:tcPr>
            <w:tcW w:w="1729" w:type="dxa"/>
            <w:shd w:val="clear" w:color="auto" w:fill="F2F5F9"/>
          </w:tcPr>
          <w:p w14:paraId="62788641" w14:textId="77777777" w:rsidR="005C49BA" w:rsidRDefault="00A06FDB">
            <w:pPr>
              <w:spacing w:after="0" w:line="240" w:lineRule="auto"/>
            </w:pPr>
            <w:r>
              <w:rPr>
                <w:sz w:val="19"/>
              </w:rPr>
              <w:t>referrals</w:t>
            </w:r>
          </w:p>
        </w:tc>
        <w:tc>
          <w:tcPr>
            <w:tcW w:w="2523" w:type="dxa"/>
            <w:shd w:val="clear" w:color="auto" w:fill="F2F5F9"/>
          </w:tcPr>
          <w:p w14:paraId="44C3661F" w14:textId="77777777" w:rsidR="005C49BA" w:rsidRDefault="00A06FDB">
            <w:pPr>
              <w:spacing w:after="0" w:line="240" w:lineRule="auto"/>
            </w:pPr>
            <w:r>
              <w:rPr>
                <w:sz w:val="19"/>
              </w:rPr>
              <w:t>Referral</w:t>
            </w:r>
          </w:p>
        </w:tc>
        <w:tc>
          <w:tcPr>
            <w:tcW w:w="2863" w:type="dxa"/>
            <w:shd w:val="clear" w:color="auto" w:fill="F2F5F9"/>
          </w:tcPr>
          <w:p w14:paraId="17318C6E" w14:textId="77777777" w:rsidR="005C49BA" w:rsidRDefault="00A06FDB">
            <w:pPr>
              <w:spacing w:after="0" w:line="240" w:lineRule="auto"/>
            </w:pPr>
            <w:r>
              <w:rPr>
                <w:sz w:val="19"/>
              </w:rPr>
              <w:t>from_clinic, to_clinic, referred_by, procedure, note, status, accepted_by, assigned_student, reject_reason, sent_at, accepted_at, completed_at</w:t>
            </w:r>
          </w:p>
        </w:tc>
        <w:tc>
          <w:tcPr>
            <w:tcW w:w="2183" w:type="dxa"/>
            <w:shd w:val="clear" w:color="auto" w:fill="F2F5F9"/>
          </w:tcPr>
          <w:p w14:paraId="62E51147" w14:textId="77777777" w:rsidR="005C49BA" w:rsidRDefault="00A06FDB">
            <w:pPr>
              <w:spacing w:after="0" w:line="240" w:lineRule="auto"/>
            </w:pPr>
            <w:r>
              <w:rPr>
                <w:sz w:val="19"/>
              </w:rPr>
              <w:t>Index on (to_clinic, status)</w:t>
            </w:r>
          </w:p>
        </w:tc>
      </w:tr>
      <w:tr w:rsidR="005C49BA" w14:paraId="1EFEB23C" w14:textId="77777777">
        <w:trPr>
          <w:cantSplit/>
          <w:jc w:val="center"/>
        </w:trPr>
        <w:tc>
          <w:tcPr>
            <w:tcW w:w="1729" w:type="dxa"/>
          </w:tcPr>
          <w:p w14:paraId="67207B48" w14:textId="77777777" w:rsidR="005C49BA" w:rsidRDefault="00A06FDB">
            <w:pPr>
              <w:spacing w:after="0" w:line="240" w:lineRule="auto"/>
            </w:pPr>
            <w:r>
              <w:rPr>
                <w:sz w:val="19"/>
              </w:rPr>
              <w:t>referrals</w:t>
            </w:r>
          </w:p>
        </w:tc>
        <w:tc>
          <w:tcPr>
            <w:tcW w:w="2523" w:type="dxa"/>
          </w:tcPr>
          <w:p w14:paraId="6426649A" w14:textId="77777777" w:rsidR="005C49BA" w:rsidRDefault="00A06FDB">
            <w:pPr>
              <w:spacing w:after="0" w:line="240" w:lineRule="auto"/>
            </w:pPr>
            <w:r>
              <w:rPr>
                <w:sz w:val="19"/>
              </w:rPr>
              <w:t>ReferralItem</w:t>
            </w:r>
          </w:p>
        </w:tc>
        <w:tc>
          <w:tcPr>
            <w:tcW w:w="2863" w:type="dxa"/>
          </w:tcPr>
          <w:p w14:paraId="2FEE53EB" w14:textId="77777777" w:rsidR="005C49BA" w:rsidRDefault="00A06FDB">
            <w:pPr>
              <w:spacing w:after="0" w:line="240" w:lineRule="auto"/>
            </w:pPr>
            <w:r>
              <w:rPr>
                <w:sz w:val="19"/>
              </w:rPr>
              <w:t>referral, plan_item</w:t>
            </w:r>
          </w:p>
        </w:tc>
        <w:tc>
          <w:tcPr>
            <w:tcW w:w="2183" w:type="dxa"/>
          </w:tcPr>
          <w:p w14:paraId="65162E64" w14:textId="77777777" w:rsidR="005C49BA" w:rsidRDefault="00A06FDB">
            <w:pPr>
              <w:spacing w:after="0" w:line="240" w:lineRule="auto"/>
            </w:pPr>
            <w:r>
              <w:rPr>
                <w:sz w:val="19"/>
              </w:rPr>
              <w:t>A plan item in only one open referral (BR-04)</w:t>
            </w:r>
          </w:p>
        </w:tc>
      </w:tr>
      <w:tr w:rsidR="005C49BA" w14:paraId="591A1149" w14:textId="77777777">
        <w:trPr>
          <w:cantSplit/>
          <w:jc w:val="center"/>
        </w:trPr>
        <w:tc>
          <w:tcPr>
            <w:tcW w:w="1729" w:type="dxa"/>
            <w:shd w:val="clear" w:color="auto" w:fill="F2F5F9"/>
          </w:tcPr>
          <w:p w14:paraId="2C085D99" w14:textId="77777777" w:rsidR="005C49BA" w:rsidRDefault="00A06FDB">
            <w:pPr>
              <w:spacing w:after="0" w:line="240" w:lineRule="auto"/>
            </w:pPr>
            <w:r>
              <w:rPr>
                <w:sz w:val="19"/>
              </w:rPr>
              <w:t>workcards</w:t>
            </w:r>
          </w:p>
        </w:tc>
        <w:tc>
          <w:tcPr>
            <w:tcW w:w="2523" w:type="dxa"/>
            <w:shd w:val="clear" w:color="auto" w:fill="F2F5F9"/>
          </w:tcPr>
          <w:p w14:paraId="57FB7A17" w14:textId="77777777" w:rsidR="005C49BA" w:rsidRDefault="00A06FDB">
            <w:pPr>
              <w:spacing w:after="0" w:line="240" w:lineRule="auto"/>
            </w:pPr>
            <w:r>
              <w:rPr>
                <w:sz w:val="19"/>
              </w:rPr>
              <w:t>WorkCard</w:t>
            </w:r>
          </w:p>
        </w:tc>
        <w:tc>
          <w:tcPr>
            <w:tcW w:w="2863" w:type="dxa"/>
            <w:shd w:val="clear" w:color="auto" w:fill="F2F5F9"/>
          </w:tcPr>
          <w:p w14:paraId="6587B771" w14:textId="77777777" w:rsidR="005C49BA" w:rsidRDefault="00A06FDB">
            <w:pPr>
              <w:spacing w:after="0" w:line="240" w:lineRule="auto"/>
            </w:pPr>
            <w:r>
              <w:rPr>
                <w:sz w:val="19"/>
              </w:rPr>
              <w:t>enrollment, card_no</w:t>
            </w:r>
          </w:p>
        </w:tc>
        <w:tc>
          <w:tcPr>
            <w:tcW w:w="2183" w:type="dxa"/>
            <w:shd w:val="clear" w:color="auto" w:fill="F2F5F9"/>
          </w:tcPr>
          <w:p w14:paraId="22956A41" w14:textId="77777777" w:rsidR="005C49BA" w:rsidRDefault="00A06FDB">
            <w:pPr>
              <w:spacing w:after="0" w:line="240" w:lineRule="auto"/>
            </w:pPr>
            <w:r>
              <w:rPr>
                <w:sz w:val="19"/>
              </w:rPr>
              <w:t>enrollment unique; card_no unique per term</w:t>
            </w:r>
          </w:p>
        </w:tc>
      </w:tr>
      <w:tr w:rsidR="005C49BA" w14:paraId="728438BE" w14:textId="77777777">
        <w:trPr>
          <w:cantSplit/>
          <w:jc w:val="center"/>
        </w:trPr>
        <w:tc>
          <w:tcPr>
            <w:tcW w:w="1729" w:type="dxa"/>
          </w:tcPr>
          <w:p w14:paraId="5815F6E8" w14:textId="77777777" w:rsidR="005C49BA" w:rsidRDefault="00A06FDB">
            <w:pPr>
              <w:spacing w:after="0" w:line="240" w:lineRule="auto"/>
            </w:pPr>
            <w:r>
              <w:rPr>
                <w:sz w:val="19"/>
              </w:rPr>
              <w:t>workcards</w:t>
            </w:r>
          </w:p>
        </w:tc>
        <w:tc>
          <w:tcPr>
            <w:tcW w:w="2523" w:type="dxa"/>
          </w:tcPr>
          <w:p w14:paraId="5DAE16DE" w14:textId="77777777" w:rsidR="005C49BA" w:rsidRDefault="00A06FDB">
            <w:pPr>
              <w:spacing w:after="0" w:line="240" w:lineRule="auto"/>
            </w:pPr>
            <w:r>
              <w:rPr>
                <w:sz w:val="19"/>
              </w:rPr>
              <w:t>Case</w:t>
            </w:r>
          </w:p>
        </w:tc>
        <w:tc>
          <w:tcPr>
            <w:tcW w:w="2863" w:type="dxa"/>
          </w:tcPr>
          <w:p w14:paraId="7AB034C3" w14:textId="77777777" w:rsidR="005C49BA" w:rsidRDefault="00A06FDB">
            <w:pPr>
              <w:spacing w:after="0" w:line="240" w:lineRule="auto"/>
            </w:pPr>
            <w:r>
              <w:rPr>
                <w:sz w:val="19"/>
              </w:rPr>
              <w:t xml:space="preserve">work_card, case_type, patient, tooth, referral, exercise_no, status </w:t>
            </w:r>
            <w:r>
              <w:rPr>
                <w:sz w:val="19"/>
              </w:rPr>
              <w:t>(open, completed, cancelled), completed_by, completed_at</w:t>
            </w:r>
          </w:p>
        </w:tc>
        <w:tc>
          <w:tcPr>
            <w:tcW w:w="2183" w:type="dxa"/>
          </w:tcPr>
          <w:p w14:paraId="54E50F2E" w14:textId="77777777" w:rsidR="005C49BA" w:rsidRDefault="00A06FDB">
            <w:pPr>
              <w:spacing w:after="0" w:line="240" w:lineRule="auto"/>
            </w:pPr>
            <w:r>
              <w:rPr>
                <w:sz w:val="19"/>
              </w:rPr>
              <w:t>referral unique when set</w:t>
            </w:r>
          </w:p>
        </w:tc>
      </w:tr>
      <w:tr w:rsidR="005C49BA" w14:paraId="1DEED7B5" w14:textId="77777777">
        <w:trPr>
          <w:cantSplit/>
          <w:jc w:val="center"/>
        </w:trPr>
        <w:tc>
          <w:tcPr>
            <w:tcW w:w="1729" w:type="dxa"/>
            <w:shd w:val="clear" w:color="auto" w:fill="F2F5F9"/>
          </w:tcPr>
          <w:p w14:paraId="5581B37A" w14:textId="77777777" w:rsidR="005C49BA" w:rsidRDefault="00A06FDB">
            <w:pPr>
              <w:spacing w:after="0" w:line="240" w:lineRule="auto"/>
            </w:pPr>
            <w:r>
              <w:rPr>
                <w:sz w:val="19"/>
              </w:rPr>
              <w:t>workcards</w:t>
            </w:r>
          </w:p>
        </w:tc>
        <w:tc>
          <w:tcPr>
            <w:tcW w:w="2523" w:type="dxa"/>
            <w:shd w:val="clear" w:color="auto" w:fill="F2F5F9"/>
          </w:tcPr>
          <w:p w14:paraId="6BCF433B" w14:textId="77777777" w:rsidR="005C49BA" w:rsidRDefault="00A06FDB">
            <w:pPr>
              <w:spacing w:after="0" w:line="240" w:lineRule="auto"/>
            </w:pPr>
            <w:r>
              <w:rPr>
                <w:sz w:val="19"/>
              </w:rPr>
              <w:t>StepRecord</w:t>
            </w:r>
          </w:p>
        </w:tc>
        <w:tc>
          <w:tcPr>
            <w:tcW w:w="2863" w:type="dxa"/>
            <w:shd w:val="clear" w:color="auto" w:fill="F2F5F9"/>
          </w:tcPr>
          <w:p w14:paraId="09532E91" w14:textId="77777777" w:rsidR="005C49BA" w:rsidRDefault="00A06FDB">
            <w:pPr>
              <w:spacing w:after="0" w:line="240" w:lineRule="auto"/>
            </w:pPr>
            <w:r>
              <w:rPr>
                <w:sz w:val="19"/>
              </w:rPr>
              <w:t>case, template, order, status, student, note, submitted_at, supervisor, grade_value, grade_code, comment, approved_at</w:t>
            </w:r>
          </w:p>
        </w:tc>
        <w:tc>
          <w:tcPr>
            <w:tcW w:w="2183" w:type="dxa"/>
            <w:shd w:val="clear" w:color="auto" w:fill="F2F5F9"/>
          </w:tcPr>
          <w:p w14:paraId="572E152A" w14:textId="77777777" w:rsidR="005C49BA" w:rsidRDefault="00A06FDB">
            <w:pPr>
              <w:spacing w:after="0" w:line="240" w:lineRule="auto"/>
            </w:pPr>
            <w:r>
              <w:rPr>
                <w:sz w:val="19"/>
              </w:rPr>
              <w:t>(case, order) unique</w:t>
            </w:r>
          </w:p>
        </w:tc>
      </w:tr>
      <w:tr w:rsidR="005C49BA" w14:paraId="60C12150" w14:textId="77777777">
        <w:trPr>
          <w:cantSplit/>
          <w:jc w:val="center"/>
        </w:trPr>
        <w:tc>
          <w:tcPr>
            <w:tcW w:w="1729" w:type="dxa"/>
          </w:tcPr>
          <w:p w14:paraId="6ED6005C" w14:textId="77777777" w:rsidR="005C49BA" w:rsidRDefault="00A06FDB">
            <w:pPr>
              <w:spacing w:after="0" w:line="240" w:lineRule="auto"/>
            </w:pPr>
            <w:r>
              <w:rPr>
                <w:sz w:val="19"/>
              </w:rPr>
              <w:t>media</w:t>
            </w:r>
          </w:p>
        </w:tc>
        <w:tc>
          <w:tcPr>
            <w:tcW w:w="2523" w:type="dxa"/>
          </w:tcPr>
          <w:p w14:paraId="22D8BFD0" w14:textId="77777777" w:rsidR="005C49BA" w:rsidRDefault="00A06FDB">
            <w:pPr>
              <w:spacing w:after="0" w:line="240" w:lineRule="auto"/>
            </w:pPr>
            <w:r>
              <w:rPr>
                <w:sz w:val="19"/>
              </w:rPr>
              <w:t>MediaFile</w:t>
            </w:r>
          </w:p>
        </w:tc>
        <w:tc>
          <w:tcPr>
            <w:tcW w:w="2863" w:type="dxa"/>
          </w:tcPr>
          <w:p w14:paraId="704341BC" w14:textId="77777777" w:rsidR="005C49BA" w:rsidRDefault="00A06FDB">
            <w:pPr>
              <w:spacing w:after="0" w:line="240" w:lineRule="auto"/>
            </w:pPr>
            <w:r>
              <w:rPr>
                <w:sz w:val="19"/>
              </w:rPr>
              <w:t>file, thumbnail, kind (photo, xray), uploaded_by, patient, diagnosis, case, step, ticket, taken_at, is_teaching, idempotency_key</w:t>
            </w:r>
          </w:p>
        </w:tc>
        <w:tc>
          <w:tcPr>
            <w:tcW w:w="2183" w:type="dxa"/>
          </w:tcPr>
          <w:p w14:paraId="5F3DCBD2" w14:textId="77777777" w:rsidR="005C49BA" w:rsidRDefault="00A06FDB">
            <w:pPr>
              <w:spacing w:after="0" w:line="240" w:lineRule="auto"/>
            </w:pPr>
            <w:r>
              <w:rPr>
                <w:sz w:val="19"/>
              </w:rPr>
              <w:t>idempotency_key unique</w:t>
            </w:r>
          </w:p>
        </w:tc>
      </w:tr>
      <w:tr w:rsidR="005C49BA" w14:paraId="42A9EA3D" w14:textId="77777777">
        <w:trPr>
          <w:cantSplit/>
          <w:jc w:val="center"/>
        </w:trPr>
        <w:tc>
          <w:tcPr>
            <w:tcW w:w="1729" w:type="dxa"/>
            <w:shd w:val="clear" w:color="auto" w:fill="F2F5F9"/>
          </w:tcPr>
          <w:p w14:paraId="6C27D4B9" w14:textId="77777777" w:rsidR="005C49BA" w:rsidRDefault="00A06FDB">
            <w:pPr>
              <w:spacing w:after="0" w:line="240" w:lineRule="auto"/>
            </w:pPr>
            <w:r>
              <w:rPr>
                <w:sz w:val="19"/>
              </w:rPr>
              <w:t>scheduling</w:t>
            </w:r>
          </w:p>
        </w:tc>
        <w:tc>
          <w:tcPr>
            <w:tcW w:w="2523" w:type="dxa"/>
            <w:shd w:val="clear" w:color="auto" w:fill="F2F5F9"/>
          </w:tcPr>
          <w:p w14:paraId="4F18B52B" w14:textId="77777777" w:rsidR="005C49BA" w:rsidRDefault="00A06FDB">
            <w:pPr>
              <w:spacing w:after="0" w:line="240" w:lineRule="auto"/>
            </w:pPr>
            <w:r>
              <w:rPr>
                <w:sz w:val="19"/>
              </w:rPr>
              <w:t>ChairAssignment</w:t>
            </w:r>
          </w:p>
        </w:tc>
        <w:tc>
          <w:tcPr>
            <w:tcW w:w="2863" w:type="dxa"/>
            <w:shd w:val="clear" w:color="auto" w:fill="F2F5F9"/>
          </w:tcPr>
          <w:p w14:paraId="01EB051F" w14:textId="77777777" w:rsidR="005C49BA" w:rsidRDefault="00A06FDB">
            <w:pPr>
              <w:spacing w:after="0" w:line="240" w:lineRule="auto"/>
            </w:pPr>
            <w:r>
              <w:rPr>
                <w:sz w:val="19"/>
              </w:rPr>
              <w:t>date, session, chair, course, student</w:t>
            </w:r>
          </w:p>
        </w:tc>
        <w:tc>
          <w:tcPr>
            <w:tcW w:w="2183" w:type="dxa"/>
            <w:shd w:val="clear" w:color="auto" w:fill="F2F5F9"/>
          </w:tcPr>
          <w:p w14:paraId="30302937" w14:textId="77777777" w:rsidR="005C49BA" w:rsidRDefault="00A06FDB">
            <w:pPr>
              <w:spacing w:after="0" w:line="240" w:lineRule="auto"/>
            </w:pPr>
            <w:r>
              <w:rPr>
                <w:sz w:val="19"/>
              </w:rPr>
              <w:t xml:space="preserve">(date, session, chair, </w:t>
            </w:r>
            <w:r>
              <w:rPr>
                <w:sz w:val="19"/>
              </w:rPr>
              <w:t>student) unique</w:t>
            </w:r>
          </w:p>
        </w:tc>
      </w:tr>
      <w:tr w:rsidR="005C49BA" w14:paraId="62F2B0E7" w14:textId="77777777">
        <w:trPr>
          <w:cantSplit/>
          <w:jc w:val="center"/>
        </w:trPr>
        <w:tc>
          <w:tcPr>
            <w:tcW w:w="1729" w:type="dxa"/>
          </w:tcPr>
          <w:p w14:paraId="0B8C0D0A" w14:textId="77777777" w:rsidR="005C49BA" w:rsidRDefault="00A06FDB">
            <w:pPr>
              <w:spacing w:after="0" w:line="240" w:lineRule="auto"/>
            </w:pPr>
            <w:r>
              <w:rPr>
                <w:sz w:val="19"/>
              </w:rPr>
              <w:t>scheduling</w:t>
            </w:r>
          </w:p>
        </w:tc>
        <w:tc>
          <w:tcPr>
            <w:tcW w:w="2523" w:type="dxa"/>
          </w:tcPr>
          <w:p w14:paraId="16DCFB2C" w14:textId="77777777" w:rsidR="005C49BA" w:rsidRDefault="00A06FDB">
            <w:pPr>
              <w:spacing w:after="0" w:line="240" w:lineRule="auto"/>
            </w:pPr>
            <w:r>
              <w:rPr>
                <w:sz w:val="19"/>
              </w:rPr>
              <w:t>Attendance</w:t>
            </w:r>
          </w:p>
        </w:tc>
        <w:tc>
          <w:tcPr>
            <w:tcW w:w="2863" w:type="dxa"/>
          </w:tcPr>
          <w:p w14:paraId="369C85DA" w14:textId="77777777" w:rsidR="005C49BA" w:rsidRDefault="00A06FDB">
            <w:pPr>
              <w:spacing w:after="0" w:line="240" w:lineRule="auto"/>
            </w:pPr>
            <w:r>
              <w:rPr>
                <w:sz w:val="19"/>
              </w:rPr>
              <w:t>chair_assignment, present, marked_by, marked_at</w:t>
            </w:r>
          </w:p>
        </w:tc>
        <w:tc>
          <w:tcPr>
            <w:tcW w:w="2183" w:type="dxa"/>
          </w:tcPr>
          <w:p w14:paraId="2DC7BEE2" w14:textId="77777777" w:rsidR="005C49BA" w:rsidRDefault="00A06FDB">
            <w:pPr>
              <w:spacing w:after="0" w:line="240" w:lineRule="auto"/>
            </w:pPr>
            <w:r>
              <w:rPr>
                <w:sz w:val="19"/>
              </w:rPr>
              <w:t>chair_assignment unique</w:t>
            </w:r>
          </w:p>
        </w:tc>
      </w:tr>
      <w:tr w:rsidR="005C49BA" w14:paraId="50DF4F66" w14:textId="77777777">
        <w:trPr>
          <w:cantSplit/>
          <w:jc w:val="center"/>
        </w:trPr>
        <w:tc>
          <w:tcPr>
            <w:tcW w:w="1729" w:type="dxa"/>
            <w:shd w:val="clear" w:color="auto" w:fill="F2F5F9"/>
          </w:tcPr>
          <w:p w14:paraId="13796EBA" w14:textId="77777777" w:rsidR="005C49BA" w:rsidRDefault="00A06FDB">
            <w:pPr>
              <w:spacing w:after="0" w:line="240" w:lineRule="auto"/>
            </w:pPr>
            <w:r>
              <w:rPr>
                <w:sz w:val="19"/>
              </w:rPr>
              <w:t>maintenance</w:t>
            </w:r>
          </w:p>
        </w:tc>
        <w:tc>
          <w:tcPr>
            <w:tcW w:w="2523" w:type="dxa"/>
            <w:shd w:val="clear" w:color="auto" w:fill="F2F5F9"/>
          </w:tcPr>
          <w:p w14:paraId="3499A31F" w14:textId="77777777" w:rsidR="005C49BA" w:rsidRDefault="00A06FDB">
            <w:pPr>
              <w:spacing w:after="0" w:line="240" w:lineRule="auto"/>
            </w:pPr>
            <w:r>
              <w:rPr>
                <w:sz w:val="19"/>
              </w:rPr>
              <w:t>Round · ChairCheck</w:t>
            </w:r>
          </w:p>
        </w:tc>
        <w:tc>
          <w:tcPr>
            <w:tcW w:w="2863" w:type="dxa"/>
            <w:shd w:val="clear" w:color="auto" w:fill="F2F5F9"/>
          </w:tcPr>
          <w:p w14:paraId="0513B608" w14:textId="77777777" w:rsidR="005C49BA" w:rsidRDefault="00A06FDB">
            <w:pPr>
              <w:spacing w:after="0" w:line="240" w:lineRule="auto"/>
            </w:pPr>
            <w:r>
              <w:rPr>
                <w:sz w:val="19"/>
              </w:rPr>
              <w:t>clinic, date, kind (morning, afternoon), by, submitted_at · round, chair, item, ok, note</w:t>
            </w:r>
          </w:p>
        </w:tc>
        <w:tc>
          <w:tcPr>
            <w:tcW w:w="2183" w:type="dxa"/>
            <w:shd w:val="clear" w:color="auto" w:fill="F2F5F9"/>
          </w:tcPr>
          <w:p w14:paraId="603AF53F" w14:textId="77777777" w:rsidR="005C49BA" w:rsidRDefault="00A06FDB">
            <w:pPr>
              <w:spacing w:after="0" w:line="240" w:lineRule="auto"/>
            </w:pPr>
            <w:r>
              <w:rPr>
                <w:sz w:val="19"/>
              </w:rPr>
              <w:t xml:space="preserve">(clinic, date, </w:t>
            </w:r>
            <w:r>
              <w:rPr>
                <w:sz w:val="19"/>
              </w:rPr>
              <w:t>kind) unique (BR-11)</w:t>
            </w:r>
          </w:p>
        </w:tc>
      </w:tr>
      <w:tr w:rsidR="005C49BA" w14:paraId="45B3567C" w14:textId="77777777">
        <w:trPr>
          <w:cantSplit/>
          <w:jc w:val="center"/>
        </w:trPr>
        <w:tc>
          <w:tcPr>
            <w:tcW w:w="1729" w:type="dxa"/>
          </w:tcPr>
          <w:p w14:paraId="21F5C9E8" w14:textId="77777777" w:rsidR="005C49BA" w:rsidRDefault="00A06FDB">
            <w:pPr>
              <w:spacing w:after="0" w:line="240" w:lineRule="auto"/>
            </w:pPr>
            <w:r>
              <w:rPr>
                <w:sz w:val="19"/>
              </w:rPr>
              <w:t>maintenance</w:t>
            </w:r>
          </w:p>
        </w:tc>
        <w:tc>
          <w:tcPr>
            <w:tcW w:w="2523" w:type="dxa"/>
          </w:tcPr>
          <w:p w14:paraId="6D4F988E" w14:textId="77777777" w:rsidR="005C49BA" w:rsidRDefault="00A06FDB">
            <w:pPr>
              <w:spacing w:after="0" w:line="240" w:lineRule="auto"/>
            </w:pPr>
            <w:r>
              <w:rPr>
                <w:sz w:val="19"/>
              </w:rPr>
              <w:t>Ticket</w:t>
            </w:r>
          </w:p>
        </w:tc>
        <w:tc>
          <w:tcPr>
            <w:tcW w:w="2863" w:type="dxa"/>
          </w:tcPr>
          <w:p w14:paraId="219C602C" w14:textId="77777777" w:rsidR="005C49BA" w:rsidRDefault="00A06FDB">
            <w:pPr>
              <w:spacing w:after="0" w:line="240" w:lineRule="auto"/>
            </w:pPr>
            <w:r>
              <w:rPr>
                <w:sz w:val="19"/>
              </w:rPr>
              <w:t>chair, category, status, is_external, description, opened_by, chair_check, resolved_by, resolution, opened_at, resolved_at</w:t>
            </w:r>
          </w:p>
        </w:tc>
        <w:tc>
          <w:tcPr>
            <w:tcW w:w="2183" w:type="dxa"/>
          </w:tcPr>
          <w:p w14:paraId="072230B5" w14:textId="77777777" w:rsidR="005C49BA" w:rsidRDefault="00A06FDB">
            <w:pPr>
              <w:spacing w:after="0" w:line="240" w:lineRule="auto"/>
            </w:pPr>
            <w:r>
              <w:rPr>
                <w:sz w:val="19"/>
              </w:rPr>
              <w:t>Index on (status, chair)</w:t>
            </w:r>
          </w:p>
        </w:tc>
      </w:tr>
      <w:tr w:rsidR="005C49BA" w14:paraId="65769173" w14:textId="77777777">
        <w:trPr>
          <w:cantSplit/>
          <w:jc w:val="center"/>
        </w:trPr>
        <w:tc>
          <w:tcPr>
            <w:tcW w:w="1729" w:type="dxa"/>
            <w:shd w:val="clear" w:color="auto" w:fill="F2F5F9"/>
          </w:tcPr>
          <w:p w14:paraId="0C09BEDF" w14:textId="77777777" w:rsidR="005C49BA" w:rsidRDefault="00A06FDB">
            <w:pPr>
              <w:spacing w:after="0" w:line="240" w:lineRule="auto"/>
            </w:pPr>
            <w:r>
              <w:rPr>
                <w:sz w:val="19"/>
              </w:rPr>
              <w:lastRenderedPageBreak/>
              <w:t>maintenance</w:t>
            </w:r>
          </w:p>
        </w:tc>
        <w:tc>
          <w:tcPr>
            <w:tcW w:w="2523" w:type="dxa"/>
            <w:shd w:val="clear" w:color="auto" w:fill="F2F5F9"/>
          </w:tcPr>
          <w:p w14:paraId="6CEC3319" w14:textId="77777777" w:rsidR="005C49BA" w:rsidRDefault="00A06FDB">
            <w:pPr>
              <w:spacing w:after="0" w:line="240" w:lineRule="auto"/>
            </w:pPr>
            <w:r>
              <w:rPr>
                <w:sz w:val="19"/>
              </w:rPr>
              <w:t>TicketEvent</w:t>
            </w:r>
          </w:p>
        </w:tc>
        <w:tc>
          <w:tcPr>
            <w:tcW w:w="2863" w:type="dxa"/>
            <w:shd w:val="clear" w:color="auto" w:fill="F2F5F9"/>
          </w:tcPr>
          <w:p w14:paraId="3C7127DD" w14:textId="77777777" w:rsidR="005C49BA" w:rsidRDefault="00A06FDB">
            <w:pPr>
              <w:spacing w:after="0" w:line="240" w:lineRule="auto"/>
            </w:pPr>
            <w:r>
              <w:rPr>
                <w:sz w:val="19"/>
              </w:rPr>
              <w:t xml:space="preserve">ticket, from_status, to_status, by, </w:t>
            </w:r>
            <w:r>
              <w:rPr>
                <w:sz w:val="19"/>
              </w:rPr>
              <w:t>note, at</w:t>
            </w:r>
          </w:p>
        </w:tc>
        <w:tc>
          <w:tcPr>
            <w:tcW w:w="2183" w:type="dxa"/>
            <w:shd w:val="clear" w:color="auto" w:fill="F2F5F9"/>
          </w:tcPr>
          <w:p w14:paraId="5C1324C5" w14:textId="77777777" w:rsidR="005C49BA" w:rsidRDefault="00A06FDB">
            <w:pPr>
              <w:spacing w:after="0" w:line="240" w:lineRule="auto"/>
            </w:pPr>
            <w:r>
              <w:rPr>
                <w:sz w:val="19"/>
              </w:rPr>
              <w:t>—</w:t>
            </w:r>
          </w:p>
        </w:tc>
      </w:tr>
      <w:tr w:rsidR="005C49BA" w14:paraId="09A3F9C6" w14:textId="77777777">
        <w:trPr>
          <w:cantSplit/>
          <w:jc w:val="center"/>
        </w:trPr>
        <w:tc>
          <w:tcPr>
            <w:tcW w:w="1729" w:type="dxa"/>
          </w:tcPr>
          <w:p w14:paraId="10B6DA99" w14:textId="77777777" w:rsidR="005C49BA" w:rsidRDefault="00A06FDB">
            <w:pPr>
              <w:spacing w:after="0" w:line="240" w:lineRule="auto"/>
            </w:pPr>
            <w:r>
              <w:rPr>
                <w:sz w:val="19"/>
              </w:rPr>
              <w:t>notifications</w:t>
            </w:r>
          </w:p>
        </w:tc>
        <w:tc>
          <w:tcPr>
            <w:tcW w:w="2523" w:type="dxa"/>
          </w:tcPr>
          <w:p w14:paraId="51ECCFAF" w14:textId="77777777" w:rsidR="005C49BA" w:rsidRDefault="00A06FDB">
            <w:pPr>
              <w:spacing w:after="0" w:line="240" w:lineRule="auto"/>
            </w:pPr>
            <w:r>
              <w:rPr>
                <w:sz w:val="19"/>
              </w:rPr>
              <w:t>Notification</w:t>
            </w:r>
          </w:p>
        </w:tc>
        <w:tc>
          <w:tcPr>
            <w:tcW w:w="2863" w:type="dxa"/>
          </w:tcPr>
          <w:p w14:paraId="04E85DF2" w14:textId="77777777" w:rsidR="005C49BA" w:rsidRDefault="00A06FDB">
            <w:pPr>
              <w:spacing w:after="0" w:line="240" w:lineRule="auto"/>
            </w:pPr>
            <w:r>
              <w:rPr>
                <w:sz w:val="19"/>
              </w:rPr>
              <w:t>recipient, type, title, body, target, read_at</w:t>
            </w:r>
          </w:p>
        </w:tc>
        <w:tc>
          <w:tcPr>
            <w:tcW w:w="2183" w:type="dxa"/>
          </w:tcPr>
          <w:p w14:paraId="6168B992" w14:textId="77777777" w:rsidR="005C49BA" w:rsidRDefault="00A06FDB">
            <w:pPr>
              <w:spacing w:after="0" w:line="240" w:lineRule="auto"/>
            </w:pPr>
            <w:r>
              <w:rPr>
                <w:sz w:val="19"/>
              </w:rPr>
              <w:t>Index on (recipient, read_at)</w:t>
            </w:r>
          </w:p>
        </w:tc>
      </w:tr>
    </w:tbl>
    <w:p w14:paraId="72B1CB56" w14:textId="77777777" w:rsidR="005C49BA" w:rsidRDefault="005C49BA">
      <w:pPr>
        <w:spacing w:after="80"/>
      </w:pPr>
    </w:p>
    <w:p w14:paraId="29D29B1A" w14:textId="77777777" w:rsidR="005C49BA" w:rsidRDefault="00A06FDB">
      <w:pPr>
        <w:pStyle w:val="Heading1"/>
      </w:pPr>
      <w:bookmarkStart w:id="12" w:name="_Toc244094660"/>
      <w:r>
        <w:t>7. API design</w:t>
      </w:r>
      <w:bookmarkEnd w:id="12"/>
    </w:p>
    <w:p w14:paraId="0F950DD7" w14:textId="77777777" w:rsidR="005C49BA" w:rsidRDefault="00A06FDB">
      <w:r>
        <w:t xml:space="preserve">The mobile app uses one REST API under </w:t>
      </w:r>
      <w:r>
        <w:rPr>
          <w:rFonts w:ascii="Consolas" w:eastAsia="Consolas" w:hAnsi="Consolas"/>
          <w:color w:val="262626"/>
          <w:sz w:val="19"/>
        </w:rPr>
        <w:t>/api/v1/</w:t>
      </w:r>
      <w:r>
        <w:t xml:space="preserve">. The dashboard does not use the API; it runs inside Django. Workflow changes are explicit action endpoints (for example </w:t>
      </w:r>
      <w:r>
        <w:rPr>
          <w:rFonts w:ascii="Consolas" w:eastAsia="Consolas" w:hAnsi="Consolas"/>
          <w:color w:val="262626"/>
          <w:sz w:val="19"/>
        </w:rPr>
        <w:t>/approve/</w:t>
      </w:r>
      <w:r>
        <w:t xml:space="preserve">), never a free edit of a </w:t>
      </w:r>
      <w:r>
        <w:rPr>
          <w:rFonts w:ascii="Consolas" w:eastAsia="Consolas" w:hAnsi="Consolas"/>
          <w:color w:val="262626"/>
          <w:sz w:val="19"/>
        </w:rPr>
        <w:t>status</w:t>
      </w:r>
      <w:r>
        <w:t xml:space="preserve"> field.</w:t>
      </w:r>
    </w:p>
    <w:p w14:paraId="644098F7" w14:textId="77777777" w:rsidR="005C49BA" w:rsidRDefault="00A06FDB">
      <w:pPr>
        <w:pStyle w:val="Heading2"/>
      </w:pPr>
      <w:bookmarkStart w:id="13" w:name="_Toc244094661"/>
      <w:r>
        <w:t>Conventions</w:t>
      </w:r>
      <w:bookmarkEnd w:id="13"/>
    </w:p>
    <w:p w14:paraId="1D392DD9" w14:textId="77777777" w:rsidR="005C49BA" w:rsidRDefault="00A06FDB">
      <w:pPr>
        <w:pStyle w:val="ListBullet"/>
      </w:pPr>
      <w:r>
        <w:rPr>
          <w:b/>
        </w:rPr>
        <w:t>Format:</w:t>
      </w:r>
      <w:r>
        <w:t xml:space="preserve"> JSON, snake_case field names, ISO 8601 dates in UTC (shown to user</w:t>
      </w:r>
      <w:r>
        <w:t>s in Damascus time).</w:t>
      </w:r>
    </w:p>
    <w:p w14:paraId="35A0A9CF" w14:textId="77777777" w:rsidR="005C49BA" w:rsidRDefault="00A06FDB">
      <w:pPr>
        <w:pStyle w:val="ListBullet"/>
      </w:pPr>
      <w:r>
        <w:rPr>
          <w:b/>
        </w:rPr>
        <w:t>Authentication:</w:t>
      </w:r>
      <w:r>
        <w:t xml:space="preserve"> </w:t>
      </w:r>
      <w:r>
        <w:rPr>
          <w:rFonts w:ascii="Consolas" w:eastAsia="Consolas" w:hAnsi="Consolas"/>
          <w:color w:val="262626"/>
          <w:sz w:val="19"/>
        </w:rPr>
        <w:t>Authorization: Bearer &lt;access token&gt;</w:t>
      </w:r>
      <w:r>
        <w:t>. The access token lasts 15 minutes and the refresh token 30 days, rotated on each use.</w:t>
      </w:r>
    </w:p>
    <w:p w14:paraId="6F9F4B14" w14:textId="77777777" w:rsidR="005C49BA" w:rsidRDefault="00A06FDB">
      <w:pPr>
        <w:pStyle w:val="ListBullet"/>
      </w:pPr>
      <w:r>
        <w:rPr>
          <w:b/>
        </w:rPr>
        <w:t>Language:</w:t>
      </w:r>
      <w:r>
        <w:t xml:space="preserve"> </w:t>
      </w:r>
      <w:r>
        <w:rPr>
          <w:rFonts w:ascii="Consolas" w:eastAsia="Consolas" w:hAnsi="Consolas"/>
          <w:color w:val="262626"/>
          <w:sz w:val="19"/>
        </w:rPr>
        <w:t>Accept-Language: ar</w:t>
      </w:r>
      <w:r>
        <w:t xml:space="preserve"> or </w:t>
      </w:r>
      <w:r>
        <w:rPr>
          <w:rFonts w:ascii="Consolas" w:eastAsia="Consolas" w:hAnsi="Consolas"/>
          <w:color w:val="262626"/>
          <w:sz w:val="19"/>
        </w:rPr>
        <w:t>en</w:t>
      </w:r>
      <w:r>
        <w:t xml:space="preserve"> selects the language of error messages and lookup names.</w:t>
      </w:r>
    </w:p>
    <w:p w14:paraId="4D103926" w14:textId="77777777" w:rsidR="005C49BA" w:rsidRDefault="00A06FDB">
      <w:pPr>
        <w:pStyle w:val="ListBullet"/>
      </w:pPr>
      <w:r>
        <w:rPr>
          <w:b/>
        </w:rPr>
        <w:t>Li</w:t>
      </w:r>
      <w:r>
        <w:rPr>
          <w:b/>
        </w:rPr>
        <w:t>sts:</w:t>
      </w:r>
      <w:r>
        <w:t xml:space="preserve"> paginated with </w:t>
      </w:r>
      <w:r>
        <w:rPr>
          <w:rFonts w:ascii="Consolas" w:eastAsia="Consolas" w:hAnsi="Consolas"/>
          <w:color w:val="262626"/>
          <w:sz w:val="19"/>
        </w:rPr>
        <w:t>?page=</w:t>
      </w:r>
      <w:r>
        <w:t xml:space="preserve"> and </w:t>
      </w:r>
      <w:r>
        <w:rPr>
          <w:rFonts w:ascii="Consolas" w:eastAsia="Consolas" w:hAnsi="Consolas"/>
          <w:color w:val="262626"/>
          <w:sz w:val="19"/>
        </w:rPr>
        <w:t>?page_size=</w:t>
      </w:r>
      <w:r>
        <w:t xml:space="preserve"> (default 20, maximum 100), filtered with query parameters, and ordered with </w:t>
      </w:r>
      <w:r>
        <w:rPr>
          <w:rFonts w:ascii="Consolas" w:eastAsia="Consolas" w:hAnsi="Consolas"/>
          <w:color w:val="262626"/>
          <w:sz w:val="19"/>
        </w:rPr>
        <w:t>?ordering=</w:t>
      </w:r>
      <w:r>
        <w:t>.</w:t>
      </w:r>
    </w:p>
    <w:p w14:paraId="026D3C74" w14:textId="77777777" w:rsidR="005C49BA" w:rsidRDefault="00A06FDB">
      <w:pPr>
        <w:pStyle w:val="ListBullet"/>
      </w:pPr>
      <w:r>
        <w:rPr>
          <w:b/>
        </w:rPr>
        <w:t>Errors:</w:t>
      </w:r>
      <w:r>
        <w:t xml:space="preserve"> HTTP status plus </w:t>
      </w:r>
      <w:r>
        <w:rPr>
          <w:rFonts w:ascii="Consolas" w:eastAsia="Consolas" w:hAnsi="Consolas"/>
          <w:color w:val="262626"/>
          <w:sz w:val="19"/>
        </w:rPr>
        <w:t>{"code": "step_out_of_order", "message": "…", "details": {…}}</w:t>
      </w:r>
      <w:r>
        <w:t>. The codes are stable so the app can r</w:t>
      </w:r>
      <w:r>
        <w:t>eact to them.</w:t>
      </w:r>
    </w:p>
    <w:p w14:paraId="33B4D2DB" w14:textId="77777777" w:rsidR="005C49BA" w:rsidRDefault="00A06FDB">
      <w:pPr>
        <w:pStyle w:val="ListBullet"/>
      </w:pPr>
      <w:r>
        <w:rPr>
          <w:b/>
        </w:rPr>
        <w:t>Actions:</w:t>
      </w:r>
      <w:r>
        <w:t xml:space="preserve"> </w:t>
      </w:r>
      <w:r>
        <w:rPr>
          <w:rFonts w:ascii="Consolas" w:eastAsia="Consolas" w:hAnsi="Consolas"/>
          <w:color w:val="262626"/>
          <w:sz w:val="19"/>
        </w:rPr>
        <w:t>POST /&lt;resource&gt;/{id}/&lt;action&gt;/</w:t>
      </w:r>
      <w:r>
        <w:t xml:space="preserve"> with a small body (for example a grade or a comment). They return the updated object.</w:t>
      </w:r>
    </w:p>
    <w:p w14:paraId="3B09F58D" w14:textId="77777777" w:rsidR="005C49BA" w:rsidRDefault="00A06FDB">
      <w:pPr>
        <w:pStyle w:val="ListBullet"/>
      </w:pPr>
      <w:r>
        <w:rPr>
          <w:b/>
        </w:rPr>
        <w:t>Idempotency:</w:t>
      </w:r>
      <w:r>
        <w:t xml:space="preserve"> uploads and submissions send an </w:t>
      </w:r>
      <w:r>
        <w:rPr>
          <w:rFonts w:ascii="Consolas" w:eastAsia="Consolas" w:hAnsi="Consolas"/>
          <w:color w:val="262626"/>
          <w:sz w:val="19"/>
        </w:rPr>
        <w:t>Idempotency-Key</w:t>
      </w:r>
      <w:r>
        <w:t xml:space="preserve"> header, so a retry from the offline queue does not create duplicates.</w:t>
      </w:r>
    </w:p>
    <w:p w14:paraId="081DF279" w14:textId="77777777" w:rsidR="005C49BA" w:rsidRDefault="00A06FDB">
      <w:pPr>
        <w:pStyle w:val="ListBullet"/>
      </w:pPr>
      <w:r>
        <w:rPr>
          <w:b/>
        </w:rPr>
        <w:t>Versioning:</w:t>
      </w:r>
      <w:r>
        <w:t xml:space="preserve"> </w:t>
      </w:r>
      <w:r>
        <w:rPr>
          <w:rFonts w:ascii="Consolas" w:eastAsia="Consolas" w:hAnsi="Consolas"/>
          <w:color w:val="262626"/>
          <w:sz w:val="19"/>
        </w:rPr>
        <w:t>/api/v1/</w:t>
      </w:r>
      <w:r>
        <w:t xml:space="preserve">; breaking changes go to </w:t>
      </w:r>
      <w:r>
        <w:rPr>
          <w:rFonts w:ascii="Consolas" w:eastAsia="Consolas" w:hAnsi="Consolas"/>
          <w:color w:val="262626"/>
          <w:sz w:val="19"/>
        </w:rPr>
        <w:t>/api/v2/</w:t>
      </w:r>
      <w:r>
        <w:t>.</w:t>
      </w:r>
    </w:p>
    <w:p w14:paraId="7FEBD409" w14:textId="77777777" w:rsidR="005C49BA" w:rsidRDefault="00A06FDB">
      <w:pPr>
        <w:pStyle w:val="Heading2"/>
      </w:pPr>
      <w:bookmarkStart w:id="14" w:name="_Toc244094662"/>
      <w:r>
        <w:t>Endpoints</w:t>
      </w:r>
      <w:bookmarkEnd w:id="1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729"/>
        <w:gridCol w:w="5017"/>
        <w:gridCol w:w="1502"/>
        <w:gridCol w:w="1502"/>
      </w:tblGrid>
      <w:tr w:rsidR="005C49BA" w14:paraId="00C9E23F" w14:textId="77777777">
        <w:trPr>
          <w:cantSplit/>
          <w:tblHeader/>
          <w:jc w:val="center"/>
        </w:trPr>
        <w:tc>
          <w:tcPr>
            <w:tcW w:w="1729" w:type="dxa"/>
            <w:shd w:val="clear" w:color="auto" w:fill="1F3A5F"/>
          </w:tcPr>
          <w:p w14:paraId="1532536F" w14:textId="77777777" w:rsidR="005C49BA" w:rsidRDefault="00A06FDB">
            <w:pPr>
              <w:keepNext/>
              <w:spacing w:after="0" w:line="240" w:lineRule="auto"/>
            </w:pPr>
            <w:r>
              <w:rPr>
                <w:b/>
                <w:color w:val="FFFFFF"/>
                <w:sz w:val="19"/>
              </w:rPr>
              <w:t>Area</w:t>
            </w:r>
          </w:p>
        </w:tc>
        <w:tc>
          <w:tcPr>
            <w:tcW w:w="5017" w:type="dxa"/>
            <w:shd w:val="clear" w:color="auto" w:fill="1F3A5F"/>
          </w:tcPr>
          <w:p w14:paraId="46B78E09" w14:textId="77777777" w:rsidR="005C49BA" w:rsidRDefault="00A06FDB">
            <w:pPr>
              <w:keepNext/>
              <w:spacing w:after="0" w:line="240" w:lineRule="auto"/>
            </w:pPr>
            <w:r>
              <w:rPr>
                <w:b/>
                <w:color w:val="FFFFFF"/>
                <w:sz w:val="19"/>
              </w:rPr>
              <w:t>Method and path</w:t>
            </w:r>
          </w:p>
        </w:tc>
        <w:tc>
          <w:tcPr>
            <w:tcW w:w="1502" w:type="dxa"/>
            <w:shd w:val="clear" w:color="auto" w:fill="1F3A5F"/>
          </w:tcPr>
          <w:p w14:paraId="0AD0B867" w14:textId="77777777" w:rsidR="005C49BA" w:rsidRDefault="00A06FDB">
            <w:pPr>
              <w:keepNext/>
              <w:spacing w:after="0" w:line="240" w:lineRule="auto"/>
            </w:pPr>
            <w:r>
              <w:rPr>
                <w:b/>
                <w:color w:val="FFFFFF"/>
                <w:sz w:val="19"/>
              </w:rPr>
              <w:t>Who</w:t>
            </w:r>
          </w:p>
        </w:tc>
        <w:tc>
          <w:tcPr>
            <w:tcW w:w="1502" w:type="dxa"/>
            <w:shd w:val="clear" w:color="auto" w:fill="1F3A5F"/>
          </w:tcPr>
          <w:p w14:paraId="043F05B0" w14:textId="77777777" w:rsidR="005C49BA" w:rsidRDefault="00A06FDB">
            <w:pPr>
              <w:keepNext/>
              <w:spacing w:after="0" w:line="240" w:lineRule="auto"/>
            </w:pPr>
            <w:r>
              <w:rPr>
                <w:b/>
                <w:color w:val="FFFFFF"/>
                <w:sz w:val="19"/>
              </w:rPr>
              <w:t>Purpose</w:t>
            </w:r>
          </w:p>
        </w:tc>
      </w:tr>
      <w:tr w:rsidR="005C49BA" w14:paraId="3A8E03BD" w14:textId="77777777">
        <w:trPr>
          <w:cantSplit/>
          <w:jc w:val="center"/>
        </w:trPr>
        <w:tc>
          <w:tcPr>
            <w:tcW w:w="1729" w:type="dxa"/>
          </w:tcPr>
          <w:p w14:paraId="5BF92BEE" w14:textId="77777777" w:rsidR="005C49BA" w:rsidRDefault="00A06FDB">
            <w:pPr>
              <w:spacing w:after="0" w:line="240" w:lineRule="auto"/>
            </w:pPr>
            <w:r>
              <w:rPr>
                <w:sz w:val="19"/>
              </w:rPr>
              <w:t>Auth</w:t>
            </w:r>
          </w:p>
        </w:tc>
        <w:tc>
          <w:tcPr>
            <w:tcW w:w="5017" w:type="dxa"/>
          </w:tcPr>
          <w:p w14:paraId="01172747" w14:textId="77777777" w:rsidR="005C49BA" w:rsidRDefault="00A06FDB">
            <w:pPr>
              <w:spacing w:after="0" w:line="240" w:lineRule="auto"/>
            </w:pPr>
            <w:r>
              <w:rPr>
                <w:rFonts w:ascii="Consolas" w:eastAsia="Consolas" w:hAnsi="Consolas"/>
                <w:color w:val="262626"/>
                <w:sz w:val="16"/>
              </w:rPr>
              <w:t>POST /auth/login/</w:t>
            </w:r>
          </w:p>
        </w:tc>
        <w:tc>
          <w:tcPr>
            <w:tcW w:w="1502" w:type="dxa"/>
          </w:tcPr>
          <w:p w14:paraId="704A7740" w14:textId="77777777" w:rsidR="005C49BA" w:rsidRDefault="00A06FDB">
            <w:pPr>
              <w:spacing w:after="0" w:line="240" w:lineRule="auto"/>
            </w:pPr>
            <w:r>
              <w:rPr>
                <w:sz w:val="19"/>
              </w:rPr>
              <w:t>All</w:t>
            </w:r>
          </w:p>
        </w:tc>
        <w:tc>
          <w:tcPr>
            <w:tcW w:w="1502" w:type="dxa"/>
          </w:tcPr>
          <w:p w14:paraId="73CDD5BF" w14:textId="77777777" w:rsidR="005C49BA" w:rsidRDefault="00A06FDB">
            <w:pPr>
              <w:spacing w:after="0" w:line="240" w:lineRule="auto"/>
            </w:pPr>
            <w:r>
              <w:rPr>
                <w:sz w:val="19"/>
              </w:rPr>
              <w:t>Username and password → tokens, roles</w:t>
            </w:r>
          </w:p>
        </w:tc>
      </w:tr>
      <w:tr w:rsidR="005C49BA" w14:paraId="004B3664" w14:textId="77777777">
        <w:trPr>
          <w:cantSplit/>
          <w:jc w:val="center"/>
        </w:trPr>
        <w:tc>
          <w:tcPr>
            <w:tcW w:w="1729" w:type="dxa"/>
            <w:shd w:val="clear" w:color="auto" w:fill="F2F5F9"/>
          </w:tcPr>
          <w:p w14:paraId="75322D2B" w14:textId="77777777" w:rsidR="005C49BA" w:rsidRDefault="00A06FDB">
            <w:pPr>
              <w:spacing w:after="0" w:line="240" w:lineRule="auto"/>
            </w:pPr>
            <w:r>
              <w:rPr>
                <w:sz w:val="19"/>
              </w:rPr>
              <w:t>Auth</w:t>
            </w:r>
          </w:p>
        </w:tc>
        <w:tc>
          <w:tcPr>
            <w:tcW w:w="5017" w:type="dxa"/>
            <w:shd w:val="clear" w:color="auto" w:fill="F2F5F9"/>
          </w:tcPr>
          <w:p w14:paraId="20FBBDB7" w14:textId="77777777" w:rsidR="005C49BA" w:rsidRDefault="00A06FDB">
            <w:pPr>
              <w:spacing w:after="0" w:line="240" w:lineRule="auto"/>
            </w:pPr>
            <w:r>
              <w:rPr>
                <w:rFonts w:ascii="Consolas" w:eastAsia="Consolas" w:hAnsi="Consolas"/>
                <w:color w:val="262626"/>
                <w:sz w:val="16"/>
              </w:rPr>
              <w:t>POST /auth/refresh/</w:t>
            </w:r>
            <w:r>
              <w:rPr>
                <w:sz w:val="19"/>
              </w:rPr>
              <w:t xml:space="preserve"> · </w:t>
            </w:r>
            <w:r>
              <w:rPr>
                <w:rFonts w:ascii="Consolas" w:eastAsia="Consolas" w:hAnsi="Consolas"/>
                <w:color w:val="262626"/>
                <w:sz w:val="16"/>
              </w:rPr>
              <w:t>POST /auth/logout/</w:t>
            </w:r>
          </w:p>
        </w:tc>
        <w:tc>
          <w:tcPr>
            <w:tcW w:w="1502" w:type="dxa"/>
            <w:shd w:val="clear" w:color="auto" w:fill="F2F5F9"/>
          </w:tcPr>
          <w:p w14:paraId="74A9C8F4" w14:textId="77777777" w:rsidR="005C49BA" w:rsidRDefault="00A06FDB">
            <w:pPr>
              <w:spacing w:after="0" w:line="240" w:lineRule="auto"/>
            </w:pPr>
            <w:r>
              <w:rPr>
                <w:sz w:val="19"/>
              </w:rPr>
              <w:t>All</w:t>
            </w:r>
          </w:p>
        </w:tc>
        <w:tc>
          <w:tcPr>
            <w:tcW w:w="1502" w:type="dxa"/>
            <w:shd w:val="clear" w:color="auto" w:fill="F2F5F9"/>
          </w:tcPr>
          <w:p w14:paraId="308F30AD" w14:textId="77777777" w:rsidR="005C49BA" w:rsidRDefault="00A06FDB">
            <w:pPr>
              <w:spacing w:after="0" w:line="240" w:lineRule="auto"/>
            </w:pPr>
            <w:r>
              <w:rPr>
                <w:sz w:val="19"/>
              </w:rPr>
              <w:t>Refresh token; log out and revoke the token</w:t>
            </w:r>
          </w:p>
        </w:tc>
      </w:tr>
      <w:tr w:rsidR="005C49BA" w14:paraId="4DFD3553" w14:textId="77777777">
        <w:trPr>
          <w:cantSplit/>
          <w:jc w:val="center"/>
        </w:trPr>
        <w:tc>
          <w:tcPr>
            <w:tcW w:w="1729" w:type="dxa"/>
          </w:tcPr>
          <w:p w14:paraId="60725020" w14:textId="77777777" w:rsidR="005C49BA" w:rsidRDefault="00A06FDB">
            <w:pPr>
              <w:spacing w:after="0" w:line="240" w:lineRule="auto"/>
            </w:pPr>
            <w:r>
              <w:rPr>
                <w:sz w:val="19"/>
              </w:rPr>
              <w:t>Auth</w:t>
            </w:r>
          </w:p>
        </w:tc>
        <w:tc>
          <w:tcPr>
            <w:tcW w:w="5017" w:type="dxa"/>
          </w:tcPr>
          <w:p w14:paraId="1C78C581" w14:textId="77777777" w:rsidR="005C49BA" w:rsidRDefault="00A06FDB">
            <w:pPr>
              <w:spacing w:after="0" w:line="240" w:lineRule="auto"/>
            </w:pPr>
            <w:r>
              <w:rPr>
                <w:rFonts w:ascii="Consolas" w:eastAsia="Consolas" w:hAnsi="Consolas"/>
                <w:color w:val="262626"/>
                <w:sz w:val="16"/>
              </w:rPr>
              <w:t>GET /me/</w:t>
            </w:r>
            <w:r>
              <w:rPr>
                <w:sz w:val="19"/>
              </w:rPr>
              <w:t xml:space="preserve"> · </w:t>
            </w:r>
            <w:r>
              <w:rPr>
                <w:rFonts w:ascii="Consolas" w:eastAsia="Consolas" w:hAnsi="Consolas"/>
                <w:color w:val="262626"/>
                <w:sz w:val="16"/>
              </w:rPr>
              <w:t>POST /me/password/</w:t>
            </w:r>
            <w:r>
              <w:rPr>
                <w:sz w:val="19"/>
              </w:rPr>
              <w:t xml:space="preserve"> · </w:t>
            </w:r>
            <w:r>
              <w:rPr>
                <w:rFonts w:ascii="Consolas" w:eastAsia="Consolas" w:hAnsi="Consolas"/>
                <w:color w:val="262626"/>
                <w:sz w:val="16"/>
              </w:rPr>
              <w:t>POST /me/devices/</w:t>
            </w:r>
          </w:p>
        </w:tc>
        <w:tc>
          <w:tcPr>
            <w:tcW w:w="1502" w:type="dxa"/>
          </w:tcPr>
          <w:p w14:paraId="603D9A9C" w14:textId="77777777" w:rsidR="005C49BA" w:rsidRDefault="00A06FDB">
            <w:pPr>
              <w:spacing w:after="0" w:line="240" w:lineRule="auto"/>
            </w:pPr>
            <w:r>
              <w:rPr>
                <w:sz w:val="19"/>
              </w:rPr>
              <w:t>All</w:t>
            </w:r>
          </w:p>
        </w:tc>
        <w:tc>
          <w:tcPr>
            <w:tcW w:w="1502" w:type="dxa"/>
          </w:tcPr>
          <w:p w14:paraId="36614E14" w14:textId="77777777" w:rsidR="005C49BA" w:rsidRDefault="00A06FDB">
            <w:pPr>
              <w:spacing w:after="0" w:line="240" w:lineRule="auto"/>
            </w:pPr>
            <w:r>
              <w:rPr>
                <w:sz w:val="19"/>
              </w:rPr>
              <w:t>Profile and roles; change password; register a push token</w:t>
            </w:r>
          </w:p>
        </w:tc>
      </w:tr>
      <w:tr w:rsidR="005C49BA" w14:paraId="57DA163C" w14:textId="77777777">
        <w:trPr>
          <w:cantSplit/>
          <w:jc w:val="center"/>
        </w:trPr>
        <w:tc>
          <w:tcPr>
            <w:tcW w:w="1729" w:type="dxa"/>
            <w:shd w:val="clear" w:color="auto" w:fill="F2F5F9"/>
          </w:tcPr>
          <w:p w14:paraId="05F385C0" w14:textId="77777777" w:rsidR="005C49BA" w:rsidRDefault="00A06FDB">
            <w:pPr>
              <w:spacing w:after="0" w:line="240" w:lineRule="auto"/>
            </w:pPr>
            <w:r>
              <w:rPr>
                <w:sz w:val="19"/>
              </w:rPr>
              <w:lastRenderedPageBreak/>
              <w:t>Lookups</w:t>
            </w:r>
          </w:p>
        </w:tc>
        <w:tc>
          <w:tcPr>
            <w:tcW w:w="5017" w:type="dxa"/>
            <w:shd w:val="clear" w:color="auto" w:fill="F2F5F9"/>
          </w:tcPr>
          <w:p w14:paraId="6A5ECCFF" w14:textId="77777777" w:rsidR="005C49BA" w:rsidRDefault="00A06FDB">
            <w:pPr>
              <w:spacing w:after="0" w:line="240" w:lineRule="auto"/>
            </w:pPr>
            <w:r>
              <w:rPr>
                <w:rFonts w:ascii="Consolas" w:eastAsia="Consolas" w:hAnsi="Consolas"/>
                <w:color w:val="262626"/>
                <w:sz w:val="16"/>
              </w:rPr>
              <w:t>GET /lookups/</w:t>
            </w:r>
          </w:p>
        </w:tc>
        <w:tc>
          <w:tcPr>
            <w:tcW w:w="1502" w:type="dxa"/>
            <w:shd w:val="clear" w:color="auto" w:fill="F2F5F9"/>
          </w:tcPr>
          <w:p w14:paraId="51EB3FF5" w14:textId="77777777" w:rsidR="005C49BA" w:rsidRDefault="00A06FDB">
            <w:pPr>
              <w:spacing w:after="0" w:line="240" w:lineRule="auto"/>
            </w:pPr>
            <w:r>
              <w:rPr>
                <w:sz w:val="19"/>
              </w:rPr>
              <w:t>All</w:t>
            </w:r>
          </w:p>
        </w:tc>
        <w:tc>
          <w:tcPr>
            <w:tcW w:w="1502" w:type="dxa"/>
            <w:shd w:val="clear" w:color="auto" w:fill="F2F5F9"/>
          </w:tcPr>
          <w:p w14:paraId="4901745E" w14:textId="77777777" w:rsidR="005C49BA" w:rsidRDefault="00A06FDB">
            <w:pPr>
              <w:spacing w:after="0" w:line="240" w:lineRule="auto"/>
            </w:pPr>
            <w:r>
              <w:rPr>
                <w:sz w:val="19"/>
              </w:rPr>
              <w:t xml:space="preserve">Every lookup list in </w:t>
            </w:r>
            <w:r>
              <w:rPr>
                <w:sz w:val="19"/>
              </w:rPr>
              <w:t>one call, cached by the app (tooth codes, history items, sites, treatment types, checklist, fault categories, sessions)</w:t>
            </w:r>
          </w:p>
        </w:tc>
      </w:tr>
      <w:tr w:rsidR="005C49BA" w14:paraId="27E0196C" w14:textId="77777777">
        <w:trPr>
          <w:cantSplit/>
          <w:jc w:val="center"/>
        </w:trPr>
        <w:tc>
          <w:tcPr>
            <w:tcW w:w="1729" w:type="dxa"/>
          </w:tcPr>
          <w:p w14:paraId="6493DEB3" w14:textId="77777777" w:rsidR="005C49BA" w:rsidRDefault="00A06FDB">
            <w:pPr>
              <w:spacing w:after="0" w:line="240" w:lineRule="auto"/>
            </w:pPr>
            <w:r>
              <w:rPr>
                <w:sz w:val="19"/>
              </w:rPr>
              <w:t>Patients</w:t>
            </w:r>
          </w:p>
        </w:tc>
        <w:tc>
          <w:tcPr>
            <w:tcW w:w="5017" w:type="dxa"/>
          </w:tcPr>
          <w:p w14:paraId="17D3703E" w14:textId="77777777" w:rsidR="005C49BA" w:rsidRDefault="00A06FDB">
            <w:pPr>
              <w:spacing w:after="0" w:line="240" w:lineRule="auto"/>
            </w:pPr>
            <w:r>
              <w:rPr>
                <w:rFonts w:ascii="Consolas" w:eastAsia="Consolas" w:hAnsi="Consolas"/>
                <w:color w:val="262626"/>
                <w:sz w:val="16"/>
              </w:rPr>
              <w:t>GET /patients/</w:t>
            </w:r>
            <w:r>
              <w:rPr>
                <w:sz w:val="19"/>
              </w:rPr>
              <w:t xml:space="preserve"> · </w:t>
            </w:r>
            <w:r>
              <w:rPr>
                <w:rFonts w:ascii="Consolas" w:eastAsia="Consolas" w:hAnsi="Consolas"/>
                <w:color w:val="262626"/>
                <w:sz w:val="16"/>
              </w:rPr>
              <w:t>GET /patients/{id}/</w:t>
            </w:r>
          </w:p>
        </w:tc>
        <w:tc>
          <w:tcPr>
            <w:tcW w:w="1502" w:type="dxa"/>
          </w:tcPr>
          <w:p w14:paraId="2585ADA0" w14:textId="77777777" w:rsidR="005C49BA" w:rsidRDefault="00A06FDB">
            <w:pPr>
              <w:spacing w:after="0" w:line="240" w:lineRule="auto"/>
            </w:pPr>
            <w:r>
              <w:rPr>
                <w:sz w:val="19"/>
              </w:rPr>
              <w:t>Student (own), Supervisor (scope)</w:t>
            </w:r>
          </w:p>
        </w:tc>
        <w:tc>
          <w:tcPr>
            <w:tcW w:w="1502" w:type="dxa"/>
          </w:tcPr>
          <w:p w14:paraId="1462A852" w14:textId="77777777" w:rsidR="005C49BA" w:rsidRDefault="00A06FDB">
            <w:pPr>
              <w:spacing w:after="0" w:line="240" w:lineRule="auto"/>
            </w:pPr>
            <w:r>
              <w:rPr>
                <w:sz w:val="19"/>
              </w:rPr>
              <w:t>My patients; full record with alerts</w:t>
            </w:r>
          </w:p>
        </w:tc>
      </w:tr>
      <w:tr w:rsidR="005C49BA" w14:paraId="374B12CB" w14:textId="77777777">
        <w:trPr>
          <w:cantSplit/>
          <w:jc w:val="center"/>
        </w:trPr>
        <w:tc>
          <w:tcPr>
            <w:tcW w:w="1729" w:type="dxa"/>
            <w:shd w:val="clear" w:color="auto" w:fill="F2F5F9"/>
          </w:tcPr>
          <w:p w14:paraId="5B3C1096" w14:textId="77777777" w:rsidR="005C49BA" w:rsidRDefault="00A06FDB">
            <w:pPr>
              <w:spacing w:after="0" w:line="240" w:lineRule="auto"/>
            </w:pPr>
            <w:r>
              <w:rPr>
                <w:sz w:val="19"/>
              </w:rPr>
              <w:t>Diagnosis queue</w:t>
            </w:r>
          </w:p>
        </w:tc>
        <w:tc>
          <w:tcPr>
            <w:tcW w:w="5017" w:type="dxa"/>
            <w:shd w:val="clear" w:color="auto" w:fill="F2F5F9"/>
          </w:tcPr>
          <w:p w14:paraId="2A5527DB" w14:textId="77777777" w:rsidR="005C49BA" w:rsidRDefault="00A06FDB">
            <w:pPr>
              <w:spacing w:after="0" w:line="240" w:lineRule="auto"/>
            </w:pPr>
            <w:r>
              <w:rPr>
                <w:rFonts w:ascii="Consolas" w:eastAsia="Consolas" w:hAnsi="Consolas"/>
                <w:color w:val="262626"/>
                <w:sz w:val="16"/>
              </w:rPr>
              <w:t>GET /diagnosis-queue/</w:t>
            </w:r>
            <w:r>
              <w:rPr>
                <w:sz w:val="19"/>
              </w:rPr>
              <w:t xml:space="preserve"> · </w:t>
            </w:r>
            <w:r>
              <w:rPr>
                <w:rFonts w:ascii="Consolas" w:eastAsia="Consolas" w:hAnsi="Consolas"/>
                <w:color w:val="262626"/>
                <w:sz w:val="16"/>
              </w:rPr>
              <w:t>POST /diagnosis-queue/{id}/assign/</w:t>
            </w:r>
          </w:p>
        </w:tc>
        <w:tc>
          <w:tcPr>
            <w:tcW w:w="1502" w:type="dxa"/>
            <w:shd w:val="clear" w:color="auto" w:fill="F2F5F9"/>
          </w:tcPr>
          <w:p w14:paraId="1FE6BC7A" w14:textId="77777777" w:rsidR="005C49BA" w:rsidRDefault="00A06FDB">
            <w:pPr>
              <w:spacing w:after="0" w:line="240" w:lineRule="auto"/>
            </w:pPr>
            <w:r>
              <w:rPr>
                <w:sz w:val="19"/>
              </w:rPr>
              <w:t>Supervisor</w:t>
            </w:r>
          </w:p>
        </w:tc>
        <w:tc>
          <w:tcPr>
            <w:tcW w:w="1502" w:type="dxa"/>
            <w:shd w:val="clear" w:color="auto" w:fill="F2F5F9"/>
          </w:tcPr>
          <w:p w14:paraId="71D94578" w14:textId="77777777" w:rsidR="005C49BA" w:rsidRDefault="00A06FDB">
            <w:pPr>
              <w:spacing w:after="0" w:line="240" w:lineRule="auto"/>
            </w:pPr>
            <w:r>
              <w:rPr>
                <w:sz w:val="19"/>
              </w:rPr>
              <w:t>Waiting patients; assign one to a student</w:t>
            </w:r>
          </w:p>
        </w:tc>
      </w:tr>
      <w:tr w:rsidR="005C49BA" w14:paraId="507A5DBF" w14:textId="77777777">
        <w:trPr>
          <w:cantSplit/>
          <w:jc w:val="center"/>
        </w:trPr>
        <w:tc>
          <w:tcPr>
            <w:tcW w:w="1729" w:type="dxa"/>
          </w:tcPr>
          <w:p w14:paraId="561CB582" w14:textId="77777777" w:rsidR="005C49BA" w:rsidRDefault="00A06FDB">
            <w:pPr>
              <w:spacing w:after="0" w:line="240" w:lineRule="auto"/>
            </w:pPr>
            <w:r>
              <w:rPr>
                <w:sz w:val="19"/>
              </w:rPr>
              <w:t>Diagnosis</w:t>
            </w:r>
          </w:p>
        </w:tc>
        <w:tc>
          <w:tcPr>
            <w:tcW w:w="5017" w:type="dxa"/>
          </w:tcPr>
          <w:p w14:paraId="266C2C2C" w14:textId="77777777" w:rsidR="005C49BA" w:rsidRDefault="00A06FDB">
            <w:pPr>
              <w:spacing w:after="0" w:line="240" w:lineRule="auto"/>
            </w:pPr>
            <w:r>
              <w:rPr>
                <w:rFonts w:ascii="Consolas" w:eastAsia="Consolas" w:hAnsi="Consolas"/>
                <w:color w:val="262626"/>
                <w:sz w:val="16"/>
              </w:rPr>
              <w:t>POST /diagnoses/</w:t>
            </w:r>
            <w:r>
              <w:rPr>
                <w:sz w:val="19"/>
              </w:rPr>
              <w:t xml:space="preserve"> · </w:t>
            </w:r>
            <w:r>
              <w:rPr>
                <w:rFonts w:ascii="Consolas" w:eastAsia="Consolas" w:hAnsi="Consolas"/>
                <w:color w:val="262626"/>
                <w:sz w:val="16"/>
              </w:rPr>
              <w:t>GET</w:t>
            </w:r>
            <w:r>
              <w:rPr>
                <w:sz w:val="19"/>
              </w:rPr>
              <w:t xml:space="preserve"> · </w:t>
            </w:r>
            <w:r>
              <w:rPr>
                <w:rFonts w:ascii="Consolas" w:eastAsia="Consolas" w:hAnsi="Consolas"/>
                <w:color w:val="262626"/>
                <w:sz w:val="16"/>
              </w:rPr>
              <w:t>PATCH /diagnoses/{id}/</w:t>
            </w:r>
          </w:p>
        </w:tc>
        <w:tc>
          <w:tcPr>
            <w:tcW w:w="1502" w:type="dxa"/>
          </w:tcPr>
          <w:p w14:paraId="1EE755B3" w14:textId="77777777" w:rsidR="005C49BA" w:rsidRDefault="00A06FDB">
            <w:pPr>
              <w:spacing w:after="0" w:line="240" w:lineRule="auto"/>
            </w:pPr>
            <w:r>
              <w:rPr>
                <w:sz w:val="19"/>
              </w:rPr>
              <w:t>Student</w:t>
            </w:r>
          </w:p>
        </w:tc>
        <w:tc>
          <w:tcPr>
            <w:tcW w:w="1502" w:type="dxa"/>
          </w:tcPr>
          <w:p w14:paraId="2BCF72F8" w14:textId="77777777" w:rsidR="005C49BA" w:rsidRDefault="00A06FDB">
            <w:pPr>
              <w:spacing w:after="0" w:line="240" w:lineRule="auto"/>
            </w:pPr>
            <w:r>
              <w:rPr>
                <w:sz w:val="19"/>
              </w:rPr>
              <w:t xml:space="preserve">Create, read and edit a draft (all F1 sections in one </w:t>
            </w:r>
            <w:r>
              <w:rPr>
                <w:sz w:val="19"/>
              </w:rPr>
              <w:t>nested body)</w:t>
            </w:r>
          </w:p>
        </w:tc>
      </w:tr>
      <w:tr w:rsidR="005C49BA" w14:paraId="1A5207A0" w14:textId="77777777">
        <w:trPr>
          <w:cantSplit/>
          <w:jc w:val="center"/>
        </w:trPr>
        <w:tc>
          <w:tcPr>
            <w:tcW w:w="1729" w:type="dxa"/>
            <w:shd w:val="clear" w:color="auto" w:fill="F2F5F9"/>
          </w:tcPr>
          <w:p w14:paraId="016B576F" w14:textId="77777777" w:rsidR="005C49BA" w:rsidRDefault="00A06FDB">
            <w:pPr>
              <w:spacing w:after="0" w:line="240" w:lineRule="auto"/>
            </w:pPr>
            <w:r>
              <w:rPr>
                <w:sz w:val="19"/>
              </w:rPr>
              <w:t>Diagnosis</w:t>
            </w:r>
          </w:p>
        </w:tc>
        <w:tc>
          <w:tcPr>
            <w:tcW w:w="5017" w:type="dxa"/>
            <w:shd w:val="clear" w:color="auto" w:fill="F2F5F9"/>
          </w:tcPr>
          <w:p w14:paraId="0E05F825" w14:textId="77777777" w:rsidR="005C49BA" w:rsidRDefault="00A06FDB">
            <w:pPr>
              <w:spacing w:after="0" w:line="240" w:lineRule="auto"/>
            </w:pPr>
            <w:r>
              <w:rPr>
                <w:rFonts w:ascii="Consolas" w:eastAsia="Consolas" w:hAnsi="Consolas"/>
                <w:color w:val="262626"/>
                <w:sz w:val="16"/>
              </w:rPr>
              <w:t>POST /diagnoses/{id}/submit/</w:t>
            </w:r>
          </w:p>
        </w:tc>
        <w:tc>
          <w:tcPr>
            <w:tcW w:w="1502" w:type="dxa"/>
            <w:shd w:val="clear" w:color="auto" w:fill="F2F5F9"/>
          </w:tcPr>
          <w:p w14:paraId="160D6D7A" w14:textId="77777777" w:rsidR="005C49BA" w:rsidRDefault="00A06FDB">
            <w:pPr>
              <w:spacing w:after="0" w:line="240" w:lineRule="auto"/>
            </w:pPr>
            <w:r>
              <w:rPr>
                <w:sz w:val="19"/>
              </w:rPr>
              <w:t>Student</w:t>
            </w:r>
          </w:p>
        </w:tc>
        <w:tc>
          <w:tcPr>
            <w:tcW w:w="1502" w:type="dxa"/>
            <w:shd w:val="clear" w:color="auto" w:fill="F2F5F9"/>
          </w:tcPr>
          <w:p w14:paraId="1C2D8B9F" w14:textId="77777777" w:rsidR="005C49BA" w:rsidRDefault="00A06FDB">
            <w:pPr>
              <w:spacing w:after="0" w:line="240" w:lineRule="auto"/>
            </w:pPr>
            <w:r>
              <w:rPr>
                <w:sz w:val="19"/>
              </w:rPr>
              <w:t>Send to a supervisor</w:t>
            </w:r>
          </w:p>
        </w:tc>
      </w:tr>
      <w:tr w:rsidR="005C49BA" w14:paraId="36972860" w14:textId="77777777">
        <w:trPr>
          <w:cantSplit/>
          <w:jc w:val="center"/>
        </w:trPr>
        <w:tc>
          <w:tcPr>
            <w:tcW w:w="1729" w:type="dxa"/>
          </w:tcPr>
          <w:p w14:paraId="57FB5170" w14:textId="77777777" w:rsidR="005C49BA" w:rsidRDefault="00A06FDB">
            <w:pPr>
              <w:spacing w:after="0" w:line="240" w:lineRule="auto"/>
            </w:pPr>
            <w:r>
              <w:rPr>
                <w:sz w:val="19"/>
              </w:rPr>
              <w:t>Diagnosis</w:t>
            </w:r>
          </w:p>
        </w:tc>
        <w:tc>
          <w:tcPr>
            <w:tcW w:w="5017" w:type="dxa"/>
          </w:tcPr>
          <w:p w14:paraId="5F7022BE" w14:textId="77777777" w:rsidR="005C49BA" w:rsidRDefault="00A06FDB">
            <w:pPr>
              <w:spacing w:after="0" w:line="240" w:lineRule="auto"/>
            </w:pPr>
            <w:r>
              <w:rPr>
                <w:rFonts w:ascii="Consolas" w:eastAsia="Consolas" w:hAnsi="Consolas"/>
                <w:color w:val="262626"/>
                <w:sz w:val="16"/>
              </w:rPr>
              <w:t>POST /diagnoses/{id}/approve/</w:t>
            </w:r>
            <w:r>
              <w:rPr>
                <w:sz w:val="19"/>
              </w:rPr>
              <w:t xml:space="preserve"> · </w:t>
            </w:r>
            <w:r>
              <w:rPr>
                <w:rFonts w:ascii="Consolas" w:eastAsia="Consolas" w:hAnsi="Consolas"/>
                <w:color w:val="262626"/>
                <w:sz w:val="16"/>
              </w:rPr>
              <w:t>/return/</w:t>
            </w:r>
          </w:p>
        </w:tc>
        <w:tc>
          <w:tcPr>
            <w:tcW w:w="1502" w:type="dxa"/>
          </w:tcPr>
          <w:p w14:paraId="6BF1CE81" w14:textId="77777777" w:rsidR="005C49BA" w:rsidRDefault="00A06FDB">
            <w:pPr>
              <w:spacing w:after="0" w:line="240" w:lineRule="auto"/>
            </w:pPr>
            <w:r>
              <w:rPr>
                <w:sz w:val="19"/>
              </w:rPr>
              <w:t>Supervisor</w:t>
            </w:r>
          </w:p>
        </w:tc>
        <w:tc>
          <w:tcPr>
            <w:tcW w:w="1502" w:type="dxa"/>
          </w:tcPr>
          <w:p w14:paraId="368C11E4" w14:textId="77777777" w:rsidR="005C49BA" w:rsidRDefault="00A06FDB">
            <w:pPr>
              <w:spacing w:after="0" w:line="240" w:lineRule="auto"/>
            </w:pPr>
            <w:r>
              <w:rPr>
                <w:sz w:val="19"/>
              </w:rPr>
              <w:t>Approve, or return with a comment</w:t>
            </w:r>
          </w:p>
        </w:tc>
      </w:tr>
      <w:tr w:rsidR="005C49BA" w14:paraId="0B801BEB" w14:textId="77777777">
        <w:trPr>
          <w:cantSplit/>
          <w:jc w:val="center"/>
        </w:trPr>
        <w:tc>
          <w:tcPr>
            <w:tcW w:w="1729" w:type="dxa"/>
            <w:shd w:val="clear" w:color="auto" w:fill="F2F5F9"/>
          </w:tcPr>
          <w:p w14:paraId="5FF4CED4" w14:textId="77777777" w:rsidR="005C49BA" w:rsidRDefault="00A06FDB">
            <w:pPr>
              <w:spacing w:after="0" w:line="240" w:lineRule="auto"/>
            </w:pPr>
            <w:r>
              <w:rPr>
                <w:sz w:val="19"/>
              </w:rPr>
              <w:t>Referrals</w:t>
            </w:r>
          </w:p>
        </w:tc>
        <w:tc>
          <w:tcPr>
            <w:tcW w:w="5017" w:type="dxa"/>
            <w:shd w:val="clear" w:color="auto" w:fill="F2F5F9"/>
          </w:tcPr>
          <w:p w14:paraId="4DAF80B1" w14:textId="77777777" w:rsidR="005C49BA" w:rsidRDefault="00A06FDB">
            <w:pPr>
              <w:spacing w:after="0" w:line="240" w:lineRule="auto"/>
            </w:pPr>
            <w:r>
              <w:rPr>
                <w:rFonts w:ascii="Consolas" w:eastAsia="Consolas" w:hAnsi="Consolas"/>
                <w:color w:val="262626"/>
                <w:sz w:val="16"/>
              </w:rPr>
              <w:t>POST /referrals/</w:t>
            </w:r>
          </w:p>
        </w:tc>
        <w:tc>
          <w:tcPr>
            <w:tcW w:w="1502" w:type="dxa"/>
            <w:shd w:val="clear" w:color="auto" w:fill="F2F5F9"/>
          </w:tcPr>
          <w:p w14:paraId="60E8F2CC" w14:textId="77777777" w:rsidR="005C49BA" w:rsidRDefault="00A06FDB">
            <w:pPr>
              <w:spacing w:after="0" w:line="240" w:lineRule="auto"/>
            </w:pPr>
            <w:r>
              <w:rPr>
                <w:sz w:val="19"/>
              </w:rPr>
              <w:t>Supervisor</w:t>
            </w:r>
          </w:p>
        </w:tc>
        <w:tc>
          <w:tcPr>
            <w:tcW w:w="1502" w:type="dxa"/>
            <w:shd w:val="clear" w:color="auto" w:fill="F2F5F9"/>
          </w:tcPr>
          <w:p w14:paraId="63B7568C" w14:textId="77777777" w:rsidR="005C49BA" w:rsidRDefault="00A06FDB">
            <w:pPr>
              <w:spacing w:after="0" w:line="240" w:lineRule="auto"/>
            </w:pPr>
            <w:r>
              <w:rPr>
                <w:sz w:val="19"/>
              </w:rPr>
              <w:t>Refer plan items to a clinic</w:t>
            </w:r>
          </w:p>
        </w:tc>
      </w:tr>
      <w:tr w:rsidR="005C49BA" w14:paraId="0274DE38" w14:textId="77777777">
        <w:trPr>
          <w:cantSplit/>
          <w:jc w:val="center"/>
        </w:trPr>
        <w:tc>
          <w:tcPr>
            <w:tcW w:w="1729" w:type="dxa"/>
          </w:tcPr>
          <w:p w14:paraId="4CBBBECB" w14:textId="77777777" w:rsidR="005C49BA" w:rsidRDefault="00A06FDB">
            <w:pPr>
              <w:spacing w:after="0" w:line="240" w:lineRule="auto"/>
            </w:pPr>
            <w:r>
              <w:rPr>
                <w:sz w:val="19"/>
              </w:rPr>
              <w:t>Referrals</w:t>
            </w:r>
          </w:p>
        </w:tc>
        <w:tc>
          <w:tcPr>
            <w:tcW w:w="5017" w:type="dxa"/>
          </w:tcPr>
          <w:p w14:paraId="599342F8" w14:textId="77777777" w:rsidR="005C49BA" w:rsidRDefault="00A06FDB">
            <w:pPr>
              <w:spacing w:after="0" w:line="240" w:lineRule="auto"/>
            </w:pPr>
            <w:r>
              <w:rPr>
                <w:rFonts w:ascii="Consolas" w:eastAsia="Consolas" w:hAnsi="Consolas"/>
                <w:color w:val="262626"/>
                <w:sz w:val="16"/>
              </w:rPr>
              <w:t>GET /referrals/?direction=in\|out&amp;status=</w:t>
            </w:r>
          </w:p>
        </w:tc>
        <w:tc>
          <w:tcPr>
            <w:tcW w:w="1502" w:type="dxa"/>
          </w:tcPr>
          <w:p w14:paraId="017CFA0A" w14:textId="77777777" w:rsidR="005C49BA" w:rsidRDefault="00A06FDB">
            <w:pPr>
              <w:spacing w:after="0" w:line="240" w:lineRule="auto"/>
            </w:pPr>
            <w:r>
              <w:rPr>
                <w:sz w:val="19"/>
              </w:rPr>
              <w:t>Supervisor</w:t>
            </w:r>
          </w:p>
        </w:tc>
        <w:tc>
          <w:tcPr>
            <w:tcW w:w="1502" w:type="dxa"/>
          </w:tcPr>
          <w:p w14:paraId="32911239" w14:textId="77777777" w:rsidR="005C49BA" w:rsidRDefault="00A06FDB">
            <w:pPr>
              <w:spacing w:after="0" w:line="240" w:lineRule="auto"/>
            </w:pPr>
            <w:r>
              <w:rPr>
                <w:sz w:val="19"/>
              </w:rPr>
              <w:t>Inbox and sent list</w:t>
            </w:r>
          </w:p>
        </w:tc>
      </w:tr>
      <w:tr w:rsidR="005C49BA" w14:paraId="0B9D8DA4" w14:textId="77777777">
        <w:trPr>
          <w:cantSplit/>
          <w:jc w:val="center"/>
        </w:trPr>
        <w:tc>
          <w:tcPr>
            <w:tcW w:w="1729" w:type="dxa"/>
            <w:shd w:val="clear" w:color="auto" w:fill="F2F5F9"/>
          </w:tcPr>
          <w:p w14:paraId="587DAA39" w14:textId="77777777" w:rsidR="005C49BA" w:rsidRDefault="00A06FDB">
            <w:pPr>
              <w:spacing w:after="0" w:line="240" w:lineRule="auto"/>
            </w:pPr>
            <w:r>
              <w:rPr>
                <w:sz w:val="19"/>
              </w:rPr>
              <w:t>Referrals</w:t>
            </w:r>
          </w:p>
        </w:tc>
        <w:tc>
          <w:tcPr>
            <w:tcW w:w="5017" w:type="dxa"/>
            <w:shd w:val="clear" w:color="auto" w:fill="F2F5F9"/>
          </w:tcPr>
          <w:p w14:paraId="67F844C8" w14:textId="77777777" w:rsidR="005C49BA" w:rsidRDefault="00A06FDB">
            <w:pPr>
              <w:spacing w:after="0" w:line="240" w:lineRule="auto"/>
            </w:pPr>
            <w:r>
              <w:rPr>
                <w:rFonts w:ascii="Consolas" w:eastAsia="Consolas" w:hAnsi="Consolas"/>
                <w:color w:val="262626"/>
                <w:sz w:val="16"/>
              </w:rPr>
              <w:t>POST /referrals/{id}/accept/</w:t>
            </w:r>
            <w:r>
              <w:rPr>
                <w:sz w:val="19"/>
              </w:rPr>
              <w:t xml:space="preserve"> · </w:t>
            </w:r>
            <w:r>
              <w:rPr>
                <w:rFonts w:ascii="Consolas" w:eastAsia="Consolas" w:hAnsi="Consolas"/>
                <w:color w:val="262626"/>
                <w:sz w:val="16"/>
              </w:rPr>
              <w:t>/reject/</w:t>
            </w:r>
            <w:r>
              <w:rPr>
                <w:sz w:val="19"/>
              </w:rPr>
              <w:t xml:space="preserve"> · </w:t>
            </w:r>
            <w:r>
              <w:rPr>
                <w:rFonts w:ascii="Consolas" w:eastAsia="Consolas" w:hAnsi="Consolas"/>
                <w:color w:val="262626"/>
                <w:sz w:val="16"/>
              </w:rPr>
              <w:t>/assign/</w:t>
            </w:r>
          </w:p>
        </w:tc>
        <w:tc>
          <w:tcPr>
            <w:tcW w:w="1502" w:type="dxa"/>
            <w:shd w:val="clear" w:color="auto" w:fill="F2F5F9"/>
          </w:tcPr>
          <w:p w14:paraId="3A738D50" w14:textId="77777777" w:rsidR="005C49BA" w:rsidRDefault="00A06FDB">
            <w:pPr>
              <w:spacing w:after="0" w:line="240" w:lineRule="auto"/>
            </w:pPr>
            <w:r>
              <w:rPr>
                <w:sz w:val="19"/>
              </w:rPr>
              <w:t>Supervisor</w:t>
            </w:r>
          </w:p>
        </w:tc>
        <w:tc>
          <w:tcPr>
            <w:tcW w:w="1502" w:type="dxa"/>
            <w:shd w:val="clear" w:color="auto" w:fill="F2F5F9"/>
          </w:tcPr>
          <w:p w14:paraId="7E011C09" w14:textId="77777777" w:rsidR="005C49BA" w:rsidRDefault="00A06FDB">
            <w:pPr>
              <w:spacing w:after="0" w:line="240" w:lineRule="auto"/>
            </w:pPr>
            <w:r>
              <w:rPr>
                <w:sz w:val="19"/>
              </w:rPr>
              <w:t>Accept, reject with a reason, assign to a student</w:t>
            </w:r>
          </w:p>
        </w:tc>
      </w:tr>
      <w:tr w:rsidR="005C49BA" w14:paraId="10FDDED4" w14:textId="77777777">
        <w:trPr>
          <w:cantSplit/>
          <w:jc w:val="center"/>
        </w:trPr>
        <w:tc>
          <w:tcPr>
            <w:tcW w:w="1729" w:type="dxa"/>
          </w:tcPr>
          <w:p w14:paraId="364F9689" w14:textId="77777777" w:rsidR="005C49BA" w:rsidRDefault="00A06FDB">
            <w:pPr>
              <w:spacing w:after="0" w:line="240" w:lineRule="auto"/>
            </w:pPr>
            <w:r>
              <w:rPr>
                <w:sz w:val="19"/>
              </w:rPr>
              <w:t>Referrals</w:t>
            </w:r>
          </w:p>
        </w:tc>
        <w:tc>
          <w:tcPr>
            <w:tcW w:w="5017" w:type="dxa"/>
          </w:tcPr>
          <w:p w14:paraId="264EC3F6" w14:textId="77777777" w:rsidR="005C49BA" w:rsidRDefault="00A06FDB">
            <w:pPr>
              <w:spacing w:after="0" w:line="240" w:lineRule="auto"/>
            </w:pPr>
            <w:r>
              <w:rPr>
                <w:rFonts w:ascii="Consolas" w:eastAsia="Consolas" w:hAnsi="Consolas"/>
                <w:color w:val="262626"/>
                <w:sz w:val="16"/>
              </w:rPr>
              <w:t>GET /referrals/{id}/eligible-students/</w:t>
            </w:r>
          </w:p>
        </w:tc>
        <w:tc>
          <w:tcPr>
            <w:tcW w:w="1502" w:type="dxa"/>
          </w:tcPr>
          <w:p w14:paraId="36C08511" w14:textId="77777777" w:rsidR="005C49BA" w:rsidRDefault="00A06FDB">
            <w:pPr>
              <w:spacing w:after="0" w:line="240" w:lineRule="auto"/>
            </w:pPr>
            <w:r>
              <w:rPr>
                <w:sz w:val="19"/>
              </w:rPr>
              <w:t>Supervisor</w:t>
            </w:r>
          </w:p>
        </w:tc>
        <w:tc>
          <w:tcPr>
            <w:tcW w:w="1502" w:type="dxa"/>
          </w:tcPr>
          <w:p w14:paraId="12BDA8B5" w14:textId="77777777" w:rsidR="005C49BA" w:rsidRDefault="00A06FDB">
            <w:pPr>
              <w:spacing w:after="0" w:line="240" w:lineRule="auto"/>
            </w:pPr>
            <w:r>
              <w:rPr>
                <w:sz w:val="19"/>
              </w:rPr>
              <w:t>Students allowed for this referral, with their progress</w:t>
            </w:r>
          </w:p>
        </w:tc>
      </w:tr>
      <w:tr w:rsidR="005C49BA" w14:paraId="03EF13E6" w14:textId="77777777">
        <w:trPr>
          <w:cantSplit/>
          <w:jc w:val="center"/>
        </w:trPr>
        <w:tc>
          <w:tcPr>
            <w:tcW w:w="1729" w:type="dxa"/>
            <w:shd w:val="clear" w:color="auto" w:fill="F2F5F9"/>
          </w:tcPr>
          <w:p w14:paraId="765A31E5" w14:textId="77777777" w:rsidR="005C49BA" w:rsidRDefault="00A06FDB">
            <w:pPr>
              <w:spacing w:after="0" w:line="240" w:lineRule="auto"/>
            </w:pPr>
            <w:r>
              <w:rPr>
                <w:sz w:val="19"/>
              </w:rPr>
              <w:t>Work cards</w:t>
            </w:r>
          </w:p>
        </w:tc>
        <w:tc>
          <w:tcPr>
            <w:tcW w:w="5017" w:type="dxa"/>
            <w:shd w:val="clear" w:color="auto" w:fill="F2F5F9"/>
          </w:tcPr>
          <w:p w14:paraId="7D3917F2" w14:textId="77777777" w:rsidR="005C49BA" w:rsidRDefault="00A06FDB">
            <w:pPr>
              <w:spacing w:after="0" w:line="240" w:lineRule="auto"/>
            </w:pPr>
            <w:r>
              <w:rPr>
                <w:rFonts w:ascii="Consolas" w:eastAsia="Consolas" w:hAnsi="Consolas"/>
                <w:color w:val="262626"/>
                <w:sz w:val="16"/>
              </w:rPr>
              <w:t>GET /workcards/</w:t>
            </w:r>
            <w:r>
              <w:rPr>
                <w:sz w:val="19"/>
              </w:rPr>
              <w:t xml:space="preserve"> · </w:t>
            </w:r>
            <w:r>
              <w:rPr>
                <w:rFonts w:ascii="Consolas" w:eastAsia="Consolas" w:hAnsi="Consolas"/>
                <w:color w:val="262626"/>
                <w:sz w:val="16"/>
              </w:rPr>
              <w:t>GET /workcards/{id}/</w:t>
            </w:r>
          </w:p>
        </w:tc>
        <w:tc>
          <w:tcPr>
            <w:tcW w:w="1502" w:type="dxa"/>
            <w:shd w:val="clear" w:color="auto" w:fill="F2F5F9"/>
          </w:tcPr>
          <w:p w14:paraId="1258A590" w14:textId="77777777" w:rsidR="005C49BA" w:rsidRDefault="00A06FDB">
            <w:pPr>
              <w:spacing w:after="0" w:line="240" w:lineRule="auto"/>
            </w:pPr>
            <w:r>
              <w:rPr>
                <w:sz w:val="19"/>
              </w:rPr>
              <w:t>Student (own), Supervisor (scope)</w:t>
            </w:r>
          </w:p>
        </w:tc>
        <w:tc>
          <w:tcPr>
            <w:tcW w:w="1502" w:type="dxa"/>
            <w:shd w:val="clear" w:color="auto" w:fill="F2F5F9"/>
          </w:tcPr>
          <w:p w14:paraId="6DD44885" w14:textId="77777777" w:rsidR="005C49BA" w:rsidRDefault="00A06FDB">
            <w:pPr>
              <w:spacing w:after="0" w:line="240" w:lineRule="auto"/>
            </w:pPr>
            <w:r>
              <w:rPr>
                <w:sz w:val="19"/>
              </w:rPr>
              <w:t>Cards with progress; card detail with cases</w:t>
            </w:r>
          </w:p>
        </w:tc>
      </w:tr>
      <w:tr w:rsidR="005C49BA" w14:paraId="43A85469" w14:textId="77777777">
        <w:trPr>
          <w:cantSplit/>
          <w:jc w:val="center"/>
        </w:trPr>
        <w:tc>
          <w:tcPr>
            <w:tcW w:w="1729" w:type="dxa"/>
          </w:tcPr>
          <w:p w14:paraId="05DB2285" w14:textId="77777777" w:rsidR="005C49BA" w:rsidRDefault="00A06FDB">
            <w:pPr>
              <w:spacing w:after="0" w:line="240" w:lineRule="auto"/>
            </w:pPr>
            <w:r>
              <w:rPr>
                <w:sz w:val="19"/>
              </w:rPr>
              <w:t>Cases</w:t>
            </w:r>
          </w:p>
        </w:tc>
        <w:tc>
          <w:tcPr>
            <w:tcW w:w="5017" w:type="dxa"/>
          </w:tcPr>
          <w:p w14:paraId="42C7F220" w14:textId="77777777" w:rsidR="005C49BA" w:rsidRDefault="00A06FDB">
            <w:pPr>
              <w:spacing w:after="0" w:line="240" w:lineRule="auto"/>
            </w:pPr>
            <w:r>
              <w:rPr>
                <w:rFonts w:ascii="Consolas" w:eastAsia="Consolas" w:hAnsi="Consolas"/>
                <w:color w:val="262626"/>
                <w:sz w:val="16"/>
              </w:rPr>
              <w:t>POST /cases/</w:t>
            </w:r>
            <w:r>
              <w:rPr>
                <w:sz w:val="19"/>
              </w:rPr>
              <w:t xml:space="preserve"> (lab) · </w:t>
            </w:r>
            <w:r>
              <w:rPr>
                <w:rFonts w:ascii="Consolas" w:eastAsia="Consolas" w:hAnsi="Consolas"/>
                <w:color w:val="262626"/>
                <w:sz w:val="16"/>
              </w:rPr>
              <w:t>GET /cases/{id}/</w:t>
            </w:r>
          </w:p>
        </w:tc>
        <w:tc>
          <w:tcPr>
            <w:tcW w:w="1502" w:type="dxa"/>
          </w:tcPr>
          <w:p w14:paraId="0BA09D1B" w14:textId="77777777" w:rsidR="005C49BA" w:rsidRDefault="00A06FDB">
            <w:pPr>
              <w:spacing w:after="0" w:line="240" w:lineRule="auto"/>
            </w:pPr>
            <w:r>
              <w:rPr>
                <w:sz w:val="19"/>
              </w:rPr>
              <w:t>Student</w:t>
            </w:r>
          </w:p>
        </w:tc>
        <w:tc>
          <w:tcPr>
            <w:tcW w:w="1502" w:type="dxa"/>
          </w:tcPr>
          <w:p w14:paraId="2BB7C25E" w14:textId="77777777" w:rsidR="005C49BA" w:rsidRDefault="00A06FDB">
            <w:pPr>
              <w:spacing w:after="0" w:line="240" w:lineRule="auto"/>
            </w:pPr>
            <w:r>
              <w:rPr>
                <w:sz w:val="19"/>
              </w:rPr>
              <w:t>Create a lab case; case detail with steps</w:t>
            </w:r>
          </w:p>
        </w:tc>
      </w:tr>
      <w:tr w:rsidR="005C49BA" w14:paraId="02069B2D" w14:textId="77777777">
        <w:trPr>
          <w:cantSplit/>
          <w:jc w:val="center"/>
        </w:trPr>
        <w:tc>
          <w:tcPr>
            <w:tcW w:w="1729" w:type="dxa"/>
            <w:shd w:val="clear" w:color="auto" w:fill="F2F5F9"/>
          </w:tcPr>
          <w:p w14:paraId="2BBB05D4" w14:textId="77777777" w:rsidR="005C49BA" w:rsidRDefault="00A06FDB">
            <w:pPr>
              <w:spacing w:after="0" w:line="240" w:lineRule="auto"/>
            </w:pPr>
            <w:r>
              <w:rPr>
                <w:sz w:val="19"/>
              </w:rPr>
              <w:t>Cases</w:t>
            </w:r>
          </w:p>
        </w:tc>
        <w:tc>
          <w:tcPr>
            <w:tcW w:w="5017" w:type="dxa"/>
            <w:shd w:val="clear" w:color="auto" w:fill="F2F5F9"/>
          </w:tcPr>
          <w:p w14:paraId="40DB6D02" w14:textId="77777777" w:rsidR="005C49BA" w:rsidRDefault="00A06FDB">
            <w:pPr>
              <w:spacing w:after="0" w:line="240" w:lineRule="auto"/>
            </w:pPr>
            <w:r>
              <w:rPr>
                <w:rFonts w:ascii="Consolas" w:eastAsia="Consolas" w:hAnsi="Consolas"/>
                <w:color w:val="262626"/>
                <w:sz w:val="16"/>
              </w:rPr>
              <w:t>POST /cases/{id}/complete/</w:t>
            </w:r>
          </w:p>
        </w:tc>
        <w:tc>
          <w:tcPr>
            <w:tcW w:w="1502" w:type="dxa"/>
            <w:shd w:val="clear" w:color="auto" w:fill="F2F5F9"/>
          </w:tcPr>
          <w:p w14:paraId="3CF1BB25" w14:textId="77777777" w:rsidR="005C49BA" w:rsidRDefault="00A06FDB">
            <w:pPr>
              <w:spacing w:after="0" w:line="240" w:lineRule="auto"/>
            </w:pPr>
            <w:r>
              <w:rPr>
                <w:sz w:val="19"/>
              </w:rPr>
              <w:t>Supervisor</w:t>
            </w:r>
          </w:p>
        </w:tc>
        <w:tc>
          <w:tcPr>
            <w:tcW w:w="1502" w:type="dxa"/>
            <w:shd w:val="clear" w:color="auto" w:fill="F2F5F9"/>
          </w:tcPr>
          <w:p w14:paraId="20A556FB" w14:textId="77777777" w:rsidR="005C49BA" w:rsidRDefault="00A06FDB">
            <w:pPr>
              <w:spacing w:after="0" w:line="240" w:lineRule="auto"/>
            </w:pPr>
            <w:r>
              <w:rPr>
                <w:sz w:val="19"/>
              </w:rPr>
              <w:t>Confirm the case is complete (closes the referral)</w:t>
            </w:r>
          </w:p>
        </w:tc>
      </w:tr>
      <w:tr w:rsidR="005C49BA" w14:paraId="673C8503" w14:textId="77777777">
        <w:trPr>
          <w:cantSplit/>
          <w:jc w:val="center"/>
        </w:trPr>
        <w:tc>
          <w:tcPr>
            <w:tcW w:w="1729" w:type="dxa"/>
          </w:tcPr>
          <w:p w14:paraId="527BC578" w14:textId="77777777" w:rsidR="005C49BA" w:rsidRDefault="00A06FDB">
            <w:pPr>
              <w:spacing w:after="0" w:line="240" w:lineRule="auto"/>
            </w:pPr>
            <w:r>
              <w:rPr>
                <w:sz w:val="19"/>
              </w:rPr>
              <w:lastRenderedPageBreak/>
              <w:t>Steps</w:t>
            </w:r>
          </w:p>
        </w:tc>
        <w:tc>
          <w:tcPr>
            <w:tcW w:w="5017" w:type="dxa"/>
          </w:tcPr>
          <w:p w14:paraId="7153684E" w14:textId="77777777" w:rsidR="005C49BA" w:rsidRDefault="00A06FDB">
            <w:pPr>
              <w:spacing w:after="0" w:line="240" w:lineRule="auto"/>
            </w:pPr>
            <w:r>
              <w:rPr>
                <w:rFonts w:ascii="Consolas" w:eastAsia="Consolas" w:hAnsi="Consolas"/>
                <w:color w:val="262626"/>
                <w:sz w:val="16"/>
              </w:rPr>
              <w:t>POST /steps/{id}/submit/</w:t>
            </w:r>
          </w:p>
        </w:tc>
        <w:tc>
          <w:tcPr>
            <w:tcW w:w="1502" w:type="dxa"/>
          </w:tcPr>
          <w:p w14:paraId="27D575C5" w14:textId="77777777" w:rsidR="005C49BA" w:rsidRDefault="00A06FDB">
            <w:pPr>
              <w:spacing w:after="0" w:line="240" w:lineRule="auto"/>
            </w:pPr>
            <w:r>
              <w:rPr>
                <w:sz w:val="19"/>
              </w:rPr>
              <w:t>Student</w:t>
            </w:r>
          </w:p>
        </w:tc>
        <w:tc>
          <w:tcPr>
            <w:tcW w:w="1502" w:type="dxa"/>
          </w:tcPr>
          <w:p w14:paraId="4313BCBD" w14:textId="77777777" w:rsidR="005C49BA" w:rsidRDefault="00A06FDB">
            <w:pPr>
              <w:spacing w:after="0" w:line="240" w:lineRule="auto"/>
            </w:pPr>
            <w:r>
              <w:rPr>
                <w:sz w:val="19"/>
              </w:rPr>
              <w:t xml:space="preserve">Mark done with a note and </w:t>
            </w:r>
            <w:r>
              <w:rPr>
                <w:sz w:val="19"/>
              </w:rPr>
              <w:t>photo ids</w:t>
            </w:r>
          </w:p>
        </w:tc>
      </w:tr>
      <w:tr w:rsidR="005C49BA" w14:paraId="7A8B28E1" w14:textId="77777777">
        <w:trPr>
          <w:cantSplit/>
          <w:jc w:val="center"/>
        </w:trPr>
        <w:tc>
          <w:tcPr>
            <w:tcW w:w="1729" w:type="dxa"/>
            <w:shd w:val="clear" w:color="auto" w:fill="F2F5F9"/>
          </w:tcPr>
          <w:p w14:paraId="17C7A294" w14:textId="77777777" w:rsidR="005C49BA" w:rsidRDefault="00A06FDB">
            <w:pPr>
              <w:spacing w:after="0" w:line="240" w:lineRule="auto"/>
            </w:pPr>
            <w:r>
              <w:rPr>
                <w:sz w:val="19"/>
              </w:rPr>
              <w:t>Steps</w:t>
            </w:r>
          </w:p>
        </w:tc>
        <w:tc>
          <w:tcPr>
            <w:tcW w:w="5017" w:type="dxa"/>
            <w:shd w:val="clear" w:color="auto" w:fill="F2F5F9"/>
          </w:tcPr>
          <w:p w14:paraId="60B4BD1D" w14:textId="77777777" w:rsidR="005C49BA" w:rsidRDefault="00A06FDB">
            <w:pPr>
              <w:spacing w:after="0" w:line="240" w:lineRule="auto"/>
            </w:pPr>
            <w:r>
              <w:rPr>
                <w:rFonts w:ascii="Consolas" w:eastAsia="Consolas" w:hAnsi="Consolas"/>
                <w:color w:val="262626"/>
                <w:sz w:val="16"/>
              </w:rPr>
              <w:t>POST /steps/{id}/approve/</w:t>
            </w:r>
            <w:r>
              <w:rPr>
                <w:sz w:val="19"/>
              </w:rPr>
              <w:t xml:space="preserve"> · </w:t>
            </w:r>
            <w:r>
              <w:rPr>
                <w:rFonts w:ascii="Consolas" w:eastAsia="Consolas" w:hAnsi="Consolas"/>
                <w:color w:val="262626"/>
                <w:sz w:val="16"/>
              </w:rPr>
              <w:t>/return/</w:t>
            </w:r>
          </w:p>
        </w:tc>
        <w:tc>
          <w:tcPr>
            <w:tcW w:w="1502" w:type="dxa"/>
            <w:shd w:val="clear" w:color="auto" w:fill="F2F5F9"/>
          </w:tcPr>
          <w:p w14:paraId="10C7E7F7" w14:textId="77777777" w:rsidR="005C49BA" w:rsidRDefault="00A06FDB">
            <w:pPr>
              <w:spacing w:after="0" w:line="240" w:lineRule="auto"/>
            </w:pPr>
            <w:r>
              <w:rPr>
                <w:sz w:val="19"/>
              </w:rPr>
              <w:t>Supervisor</w:t>
            </w:r>
          </w:p>
        </w:tc>
        <w:tc>
          <w:tcPr>
            <w:tcW w:w="1502" w:type="dxa"/>
            <w:shd w:val="clear" w:color="auto" w:fill="F2F5F9"/>
          </w:tcPr>
          <w:p w14:paraId="601AADD2" w14:textId="77777777" w:rsidR="005C49BA" w:rsidRDefault="00A06FDB">
            <w:pPr>
              <w:spacing w:after="0" w:line="240" w:lineRule="auto"/>
            </w:pPr>
            <w:r>
              <w:rPr>
                <w:sz w:val="19"/>
              </w:rPr>
              <w:t>Grade and approve, or return with a comment</w:t>
            </w:r>
          </w:p>
        </w:tc>
      </w:tr>
      <w:tr w:rsidR="005C49BA" w14:paraId="3951475D" w14:textId="77777777">
        <w:trPr>
          <w:cantSplit/>
          <w:jc w:val="center"/>
        </w:trPr>
        <w:tc>
          <w:tcPr>
            <w:tcW w:w="1729" w:type="dxa"/>
          </w:tcPr>
          <w:p w14:paraId="47AC268A" w14:textId="77777777" w:rsidR="005C49BA" w:rsidRDefault="00A06FDB">
            <w:pPr>
              <w:spacing w:after="0" w:line="240" w:lineRule="auto"/>
            </w:pPr>
            <w:r>
              <w:rPr>
                <w:sz w:val="19"/>
              </w:rPr>
              <w:t>Approvals</w:t>
            </w:r>
          </w:p>
        </w:tc>
        <w:tc>
          <w:tcPr>
            <w:tcW w:w="5017" w:type="dxa"/>
          </w:tcPr>
          <w:p w14:paraId="324F5E11" w14:textId="77777777" w:rsidR="005C49BA" w:rsidRDefault="00A06FDB">
            <w:pPr>
              <w:spacing w:after="0" w:line="240" w:lineRule="auto"/>
            </w:pPr>
            <w:r>
              <w:rPr>
                <w:rFonts w:ascii="Consolas" w:eastAsia="Consolas" w:hAnsi="Consolas"/>
                <w:color w:val="262626"/>
                <w:sz w:val="16"/>
              </w:rPr>
              <w:t>GET /approvals/</w:t>
            </w:r>
          </w:p>
        </w:tc>
        <w:tc>
          <w:tcPr>
            <w:tcW w:w="1502" w:type="dxa"/>
          </w:tcPr>
          <w:p w14:paraId="29D8752A" w14:textId="77777777" w:rsidR="005C49BA" w:rsidRDefault="00A06FDB">
            <w:pPr>
              <w:spacing w:after="0" w:line="240" w:lineRule="auto"/>
            </w:pPr>
            <w:r>
              <w:rPr>
                <w:sz w:val="19"/>
              </w:rPr>
              <w:t>Supervisor</w:t>
            </w:r>
          </w:p>
        </w:tc>
        <w:tc>
          <w:tcPr>
            <w:tcW w:w="1502" w:type="dxa"/>
          </w:tcPr>
          <w:p w14:paraId="70138E91" w14:textId="77777777" w:rsidR="005C49BA" w:rsidRDefault="00A06FDB">
            <w:pPr>
              <w:spacing w:after="0" w:line="240" w:lineRule="auto"/>
            </w:pPr>
            <w:r>
              <w:rPr>
                <w:sz w:val="19"/>
              </w:rPr>
              <w:t>One queue of waiting diagnoses and steps</w:t>
            </w:r>
          </w:p>
        </w:tc>
      </w:tr>
      <w:tr w:rsidR="005C49BA" w14:paraId="30C8B3F8" w14:textId="77777777">
        <w:trPr>
          <w:cantSplit/>
          <w:jc w:val="center"/>
        </w:trPr>
        <w:tc>
          <w:tcPr>
            <w:tcW w:w="1729" w:type="dxa"/>
            <w:shd w:val="clear" w:color="auto" w:fill="F2F5F9"/>
          </w:tcPr>
          <w:p w14:paraId="7E2B89D5" w14:textId="77777777" w:rsidR="005C49BA" w:rsidRDefault="00A06FDB">
            <w:pPr>
              <w:spacing w:after="0" w:line="240" w:lineRule="auto"/>
            </w:pPr>
            <w:r>
              <w:rPr>
                <w:sz w:val="19"/>
              </w:rPr>
              <w:t>Transfers</w:t>
            </w:r>
          </w:p>
        </w:tc>
        <w:tc>
          <w:tcPr>
            <w:tcW w:w="5017" w:type="dxa"/>
            <w:shd w:val="clear" w:color="auto" w:fill="F2F5F9"/>
          </w:tcPr>
          <w:p w14:paraId="6753A26B" w14:textId="77777777" w:rsidR="005C49BA" w:rsidRDefault="00A06FDB">
            <w:pPr>
              <w:spacing w:after="0" w:line="240" w:lineRule="auto"/>
            </w:pPr>
            <w:r>
              <w:rPr>
                <w:rFonts w:ascii="Consolas" w:eastAsia="Consolas" w:hAnsi="Consolas"/>
                <w:color w:val="262626"/>
                <w:sz w:val="16"/>
              </w:rPr>
              <w:t>POST /patients/{id}/transfer/</w:t>
            </w:r>
          </w:p>
        </w:tc>
        <w:tc>
          <w:tcPr>
            <w:tcW w:w="1502" w:type="dxa"/>
            <w:shd w:val="clear" w:color="auto" w:fill="F2F5F9"/>
          </w:tcPr>
          <w:p w14:paraId="0E8ACE66" w14:textId="77777777" w:rsidR="005C49BA" w:rsidRDefault="00A06FDB">
            <w:pPr>
              <w:spacing w:after="0" w:line="240" w:lineRule="auto"/>
            </w:pPr>
            <w:r>
              <w:rPr>
                <w:sz w:val="19"/>
              </w:rPr>
              <w:t>Supervisor</w:t>
            </w:r>
          </w:p>
        </w:tc>
        <w:tc>
          <w:tcPr>
            <w:tcW w:w="1502" w:type="dxa"/>
            <w:shd w:val="clear" w:color="auto" w:fill="F2F5F9"/>
          </w:tcPr>
          <w:p w14:paraId="7E1CC544" w14:textId="77777777" w:rsidR="005C49BA" w:rsidRDefault="00A06FDB">
            <w:pPr>
              <w:spacing w:after="0" w:line="240" w:lineRule="auto"/>
            </w:pPr>
            <w:r>
              <w:rPr>
                <w:sz w:val="19"/>
              </w:rPr>
              <w:t>Move a patient and open cases to another student</w:t>
            </w:r>
          </w:p>
        </w:tc>
      </w:tr>
      <w:tr w:rsidR="005C49BA" w14:paraId="15A4F36E" w14:textId="77777777">
        <w:trPr>
          <w:cantSplit/>
          <w:jc w:val="center"/>
        </w:trPr>
        <w:tc>
          <w:tcPr>
            <w:tcW w:w="1729" w:type="dxa"/>
          </w:tcPr>
          <w:p w14:paraId="1EAD0B16" w14:textId="77777777" w:rsidR="005C49BA" w:rsidRDefault="00A06FDB">
            <w:pPr>
              <w:spacing w:after="0" w:line="240" w:lineRule="auto"/>
            </w:pPr>
            <w:r>
              <w:rPr>
                <w:sz w:val="19"/>
              </w:rPr>
              <w:t>Case finder</w:t>
            </w:r>
          </w:p>
        </w:tc>
        <w:tc>
          <w:tcPr>
            <w:tcW w:w="5017" w:type="dxa"/>
          </w:tcPr>
          <w:p w14:paraId="6F8F043C" w14:textId="77777777" w:rsidR="005C49BA" w:rsidRDefault="00A06FDB">
            <w:pPr>
              <w:spacing w:after="0" w:line="240" w:lineRule="auto"/>
            </w:pPr>
            <w:r>
              <w:rPr>
                <w:rFonts w:ascii="Consolas" w:eastAsia="Consolas" w:hAnsi="Consolas"/>
                <w:color w:val="262626"/>
                <w:sz w:val="16"/>
              </w:rPr>
              <w:t>GET /case-finder/?treatment_type=&amp;department=</w:t>
            </w:r>
          </w:p>
        </w:tc>
        <w:tc>
          <w:tcPr>
            <w:tcW w:w="1502" w:type="dxa"/>
          </w:tcPr>
          <w:p w14:paraId="5CA2694E" w14:textId="77777777" w:rsidR="005C49BA" w:rsidRDefault="00A06FDB">
            <w:pPr>
              <w:spacing w:after="0" w:line="240" w:lineRule="auto"/>
            </w:pPr>
            <w:r>
              <w:rPr>
                <w:sz w:val="19"/>
              </w:rPr>
              <w:t>Supervisor</w:t>
            </w:r>
          </w:p>
        </w:tc>
        <w:tc>
          <w:tcPr>
            <w:tcW w:w="1502" w:type="dxa"/>
          </w:tcPr>
          <w:p w14:paraId="5DAECABF" w14:textId="77777777" w:rsidR="005C49BA" w:rsidRDefault="00A06FDB">
            <w:pPr>
              <w:spacing w:after="0" w:line="240" w:lineRule="auto"/>
            </w:pPr>
            <w:r>
              <w:rPr>
                <w:sz w:val="19"/>
              </w:rPr>
              <w:t>Patients with approved, not yet referred plan items</w:t>
            </w:r>
          </w:p>
        </w:tc>
      </w:tr>
      <w:tr w:rsidR="005C49BA" w14:paraId="0C6BEC7C" w14:textId="77777777">
        <w:trPr>
          <w:cantSplit/>
          <w:jc w:val="center"/>
        </w:trPr>
        <w:tc>
          <w:tcPr>
            <w:tcW w:w="1729" w:type="dxa"/>
            <w:shd w:val="clear" w:color="auto" w:fill="F2F5F9"/>
          </w:tcPr>
          <w:p w14:paraId="741B87F8" w14:textId="77777777" w:rsidR="005C49BA" w:rsidRDefault="00A06FDB">
            <w:pPr>
              <w:spacing w:after="0" w:line="240" w:lineRule="auto"/>
            </w:pPr>
            <w:r>
              <w:rPr>
                <w:sz w:val="19"/>
              </w:rPr>
              <w:t>Media</w:t>
            </w:r>
          </w:p>
        </w:tc>
        <w:tc>
          <w:tcPr>
            <w:tcW w:w="5017" w:type="dxa"/>
            <w:shd w:val="clear" w:color="auto" w:fill="F2F5F9"/>
          </w:tcPr>
          <w:p w14:paraId="5F3C1A18" w14:textId="77777777" w:rsidR="005C49BA" w:rsidRDefault="00A06FDB">
            <w:pPr>
              <w:spacing w:after="0" w:line="240" w:lineRule="auto"/>
            </w:pPr>
            <w:r>
              <w:rPr>
                <w:rFonts w:ascii="Consolas" w:eastAsia="Consolas" w:hAnsi="Consolas"/>
                <w:color w:val="262626"/>
                <w:sz w:val="16"/>
              </w:rPr>
              <w:t>POST /media/</w:t>
            </w:r>
            <w:r>
              <w:rPr>
                <w:sz w:val="19"/>
              </w:rPr>
              <w:t xml:space="preserve"> (multipart) · </w:t>
            </w:r>
            <w:r>
              <w:rPr>
                <w:rFonts w:ascii="Consolas" w:eastAsia="Consolas" w:hAnsi="Consolas"/>
                <w:color w:val="262626"/>
                <w:sz w:val="16"/>
              </w:rPr>
              <w:t>GET /media/{id}/</w:t>
            </w:r>
          </w:p>
        </w:tc>
        <w:tc>
          <w:tcPr>
            <w:tcW w:w="1502" w:type="dxa"/>
            <w:shd w:val="clear" w:color="auto" w:fill="F2F5F9"/>
          </w:tcPr>
          <w:p w14:paraId="1FC2053B" w14:textId="77777777" w:rsidR="005C49BA" w:rsidRDefault="00A06FDB">
            <w:pPr>
              <w:spacing w:after="0" w:line="240" w:lineRule="auto"/>
            </w:pPr>
            <w:r>
              <w:rPr>
                <w:sz w:val="19"/>
              </w:rPr>
              <w:t>Student, Supervisor, Technician</w:t>
            </w:r>
          </w:p>
        </w:tc>
        <w:tc>
          <w:tcPr>
            <w:tcW w:w="1502" w:type="dxa"/>
            <w:shd w:val="clear" w:color="auto" w:fill="F2F5F9"/>
          </w:tcPr>
          <w:p w14:paraId="714F5B3B" w14:textId="77777777" w:rsidR="005C49BA" w:rsidRDefault="00A06FDB">
            <w:pPr>
              <w:spacing w:after="0" w:line="240" w:lineRule="auto"/>
            </w:pPr>
            <w:r>
              <w:rPr>
                <w:sz w:val="19"/>
              </w:rPr>
              <w:t>Upload a photo; get a signed link</w:t>
            </w:r>
          </w:p>
        </w:tc>
      </w:tr>
      <w:tr w:rsidR="005C49BA" w14:paraId="563367FA" w14:textId="77777777">
        <w:trPr>
          <w:cantSplit/>
          <w:jc w:val="center"/>
        </w:trPr>
        <w:tc>
          <w:tcPr>
            <w:tcW w:w="1729" w:type="dxa"/>
          </w:tcPr>
          <w:p w14:paraId="235C02E0" w14:textId="77777777" w:rsidR="005C49BA" w:rsidRDefault="00A06FDB">
            <w:pPr>
              <w:spacing w:after="0" w:line="240" w:lineRule="auto"/>
            </w:pPr>
            <w:r>
              <w:rPr>
                <w:sz w:val="19"/>
              </w:rPr>
              <w:t>Scheduling</w:t>
            </w:r>
          </w:p>
        </w:tc>
        <w:tc>
          <w:tcPr>
            <w:tcW w:w="5017" w:type="dxa"/>
          </w:tcPr>
          <w:p w14:paraId="1BE71D33" w14:textId="77777777" w:rsidR="005C49BA" w:rsidRDefault="00A06FDB">
            <w:pPr>
              <w:spacing w:after="0" w:line="240" w:lineRule="auto"/>
            </w:pPr>
            <w:r>
              <w:rPr>
                <w:rFonts w:ascii="Consolas" w:eastAsia="Consolas" w:hAnsi="Consolas"/>
                <w:color w:val="262626"/>
                <w:sz w:val="16"/>
              </w:rPr>
              <w:t>GET /schedule/?date=</w:t>
            </w:r>
            <w:r>
              <w:rPr>
                <w:sz w:val="19"/>
              </w:rPr>
              <w:t xml:space="preserve"> · </w:t>
            </w:r>
            <w:r>
              <w:rPr>
                <w:rFonts w:ascii="Consolas" w:eastAsia="Consolas" w:hAnsi="Consolas"/>
                <w:color w:val="262626"/>
                <w:sz w:val="16"/>
              </w:rPr>
              <w:t>GET /clinics/{id}/today/</w:t>
            </w:r>
          </w:p>
        </w:tc>
        <w:tc>
          <w:tcPr>
            <w:tcW w:w="1502" w:type="dxa"/>
          </w:tcPr>
          <w:p w14:paraId="0C57EE7E" w14:textId="77777777" w:rsidR="005C49BA" w:rsidRDefault="00A06FDB">
            <w:pPr>
              <w:spacing w:after="0" w:line="240" w:lineRule="auto"/>
            </w:pPr>
            <w:r>
              <w:rPr>
                <w:sz w:val="19"/>
              </w:rPr>
              <w:t>Student, Supervisor</w:t>
            </w:r>
          </w:p>
        </w:tc>
        <w:tc>
          <w:tcPr>
            <w:tcW w:w="1502" w:type="dxa"/>
          </w:tcPr>
          <w:p w14:paraId="24651DC2" w14:textId="77777777" w:rsidR="005C49BA" w:rsidRDefault="00A06FDB">
            <w:pPr>
              <w:spacing w:after="0" w:line="240" w:lineRule="auto"/>
            </w:pPr>
            <w:r>
              <w:rPr>
                <w:sz w:val="19"/>
              </w:rPr>
              <w:t>My chairs; the clinic's chair × session grid</w:t>
            </w:r>
          </w:p>
        </w:tc>
      </w:tr>
      <w:tr w:rsidR="005C49BA" w14:paraId="6C204776" w14:textId="77777777">
        <w:trPr>
          <w:cantSplit/>
          <w:jc w:val="center"/>
        </w:trPr>
        <w:tc>
          <w:tcPr>
            <w:tcW w:w="1729" w:type="dxa"/>
            <w:shd w:val="clear" w:color="auto" w:fill="F2F5F9"/>
          </w:tcPr>
          <w:p w14:paraId="0D28CD1F" w14:textId="77777777" w:rsidR="005C49BA" w:rsidRDefault="00A06FDB">
            <w:pPr>
              <w:spacing w:after="0" w:line="240" w:lineRule="auto"/>
            </w:pPr>
            <w:r>
              <w:rPr>
                <w:sz w:val="19"/>
              </w:rPr>
              <w:t>Scheduling</w:t>
            </w:r>
          </w:p>
        </w:tc>
        <w:tc>
          <w:tcPr>
            <w:tcW w:w="5017" w:type="dxa"/>
            <w:shd w:val="clear" w:color="auto" w:fill="F2F5F9"/>
          </w:tcPr>
          <w:p w14:paraId="7151D5EE" w14:textId="77777777" w:rsidR="005C49BA" w:rsidRDefault="00A06FDB">
            <w:pPr>
              <w:spacing w:after="0" w:line="240" w:lineRule="auto"/>
            </w:pPr>
            <w:r>
              <w:rPr>
                <w:rFonts w:ascii="Consolas" w:eastAsia="Consolas" w:hAnsi="Consolas"/>
                <w:color w:val="262626"/>
                <w:sz w:val="16"/>
              </w:rPr>
              <w:t>POST /attendance/</w:t>
            </w:r>
          </w:p>
        </w:tc>
        <w:tc>
          <w:tcPr>
            <w:tcW w:w="1502" w:type="dxa"/>
            <w:shd w:val="clear" w:color="auto" w:fill="F2F5F9"/>
          </w:tcPr>
          <w:p w14:paraId="6B890A16" w14:textId="77777777" w:rsidR="005C49BA" w:rsidRDefault="00A06FDB">
            <w:pPr>
              <w:spacing w:after="0" w:line="240" w:lineRule="auto"/>
            </w:pPr>
            <w:r>
              <w:rPr>
                <w:sz w:val="19"/>
              </w:rPr>
              <w:t>Supervisor</w:t>
            </w:r>
          </w:p>
        </w:tc>
        <w:tc>
          <w:tcPr>
            <w:tcW w:w="1502" w:type="dxa"/>
            <w:shd w:val="clear" w:color="auto" w:fill="F2F5F9"/>
          </w:tcPr>
          <w:p w14:paraId="0354ED4D" w14:textId="77777777" w:rsidR="005C49BA" w:rsidRDefault="00A06FDB">
            <w:pPr>
              <w:spacing w:after="0" w:line="240" w:lineRule="auto"/>
            </w:pPr>
            <w:r>
              <w:rPr>
                <w:sz w:val="19"/>
              </w:rPr>
              <w:t>Mark attendance in bulk</w:t>
            </w:r>
          </w:p>
        </w:tc>
      </w:tr>
      <w:tr w:rsidR="005C49BA" w14:paraId="13DEAAA3" w14:textId="77777777">
        <w:trPr>
          <w:cantSplit/>
          <w:jc w:val="center"/>
        </w:trPr>
        <w:tc>
          <w:tcPr>
            <w:tcW w:w="1729" w:type="dxa"/>
          </w:tcPr>
          <w:p w14:paraId="2D626551" w14:textId="77777777" w:rsidR="005C49BA" w:rsidRDefault="00A06FDB">
            <w:pPr>
              <w:spacing w:after="0" w:line="240" w:lineRule="auto"/>
            </w:pPr>
            <w:r>
              <w:rPr>
                <w:sz w:val="19"/>
              </w:rPr>
              <w:t>Maintenance</w:t>
            </w:r>
          </w:p>
        </w:tc>
        <w:tc>
          <w:tcPr>
            <w:tcW w:w="5017" w:type="dxa"/>
          </w:tcPr>
          <w:p w14:paraId="32D5B11D" w14:textId="77777777" w:rsidR="005C49BA" w:rsidRDefault="00A06FDB">
            <w:pPr>
              <w:spacing w:after="0" w:line="240" w:lineRule="auto"/>
            </w:pPr>
            <w:r>
              <w:rPr>
                <w:rFonts w:ascii="Consolas" w:eastAsia="Consolas" w:hAnsi="Consolas"/>
                <w:color w:val="262626"/>
                <w:sz w:val="16"/>
              </w:rPr>
              <w:t>GET /clinics/?with=chair_status</w:t>
            </w:r>
          </w:p>
        </w:tc>
        <w:tc>
          <w:tcPr>
            <w:tcW w:w="1502" w:type="dxa"/>
          </w:tcPr>
          <w:p w14:paraId="4AF87376" w14:textId="77777777" w:rsidR="005C49BA" w:rsidRDefault="00A06FDB">
            <w:pPr>
              <w:spacing w:after="0" w:line="240" w:lineRule="auto"/>
            </w:pPr>
            <w:r>
              <w:rPr>
                <w:sz w:val="19"/>
              </w:rPr>
              <w:t>Technician</w:t>
            </w:r>
          </w:p>
        </w:tc>
        <w:tc>
          <w:tcPr>
            <w:tcW w:w="1502" w:type="dxa"/>
          </w:tcPr>
          <w:p w14:paraId="38724C1C" w14:textId="77777777" w:rsidR="005C49BA" w:rsidRDefault="00A06FDB">
            <w:pPr>
              <w:spacing w:after="0" w:line="240" w:lineRule="auto"/>
            </w:pPr>
            <w:r>
              <w:rPr>
                <w:sz w:val="19"/>
              </w:rPr>
              <w:t>Clinics with chair counts</w:t>
            </w:r>
          </w:p>
        </w:tc>
      </w:tr>
      <w:tr w:rsidR="005C49BA" w14:paraId="20E4D982" w14:textId="77777777">
        <w:trPr>
          <w:cantSplit/>
          <w:jc w:val="center"/>
        </w:trPr>
        <w:tc>
          <w:tcPr>
            <w:tcW w:w="1729" w:type="dxa"/>
            <w:shd w:val="clear" w:color="auto" w:fill="F2F5F9"/>
          </w:tcPr>
          <w:p w14:paraId="6044E83C" w14:textId="77777777" w:rsidR="005C49BA" w:rsidRDefault="00A06FDB">
            <w:pPr>
              <w:spacing w:after="0" w:line="240" w:lineRule="auto"/>
            </w:pPr>
            <w:r>
              <w:rPr>
                <w:sz w:val="19"/>
              </w:rPr>
              <w:t>Maintenance</w:t>
            </w:r>
          </w:p>
        </w:tc>
        <w:tc>
          <w:tcPr>
            <w:tcW w:w="5017" w:type="dxa"/>
            <w:shd w:val="clear" w:color="auto" w:fill="F2F5F9"/>
          </w:tcPr>
          <w:p w14:paraId="4E8E2867" w14:textId="77777777" w:rsidR="005C49BA" w:rsidRDefault="00A06FDB">
            <w:pPr>
              <w:spacing w:after="0" w:line="240" w:lineRule="auto"/>
            </w:pPr>
            <w:r>
              <w:rPr>
                <w:rFonts w:ascii="Consolas" w:eastAsia="Consolas" w:hAnsi="Consolas"/>
                <w:color w:val="262626"/>
                <w:sz w:val="16"/>
              </w:rPr>
              <w:t>POST /rounds/</w:t>
            </w:r>
          </w:p>
        </w:tc>
        <w:tc>
          <w:tcPr>
            <w:tcW w:w="1502" w:type="dxa"/>
            <w:shd w:val="clear" w:color="auto" w:fill="F2F5F9"/>
          </w:tcPr>
          <w:p w14:paraId="3EB0D2C2" w14:textId="77777777" w:rsidR="005C49BA" w:rsidRDefault="00A06FDB">
            <w:pPr>
              <w:spacing w:after="0" w:line="240" w:lineRule="auto"/>
            </w:pPr>
            <w:r>
              <w:rPr>
                <w:sz w:val="19"/>
              </w:rPr>
              <w:t>Technician</w:t>
            </w:r>
          </w:p>
        </w:tc>
        <w:tc>
          <w:tcPr>
            <w:tcW w:w="1502" w:type="dxa"/>
            <w:shd w:val="clear" w:color="auto" w:fill="F2F5F9"/>
          </w:tcPr>
          <w:p w14:paraId="20922010" w14:textId="77777777" w:rsidR="005C49BA" w:rsidRDefault="00A06FDB">
            <w:pPr>
              <w:spacing w:after="0" w:line="240" w:lineRule="auto"/>
            </w:pPr>
            <w:r>
              <w:rPr>
                <w:sz w:val="19"/>
              </w:rPr>
              <w:t>Submit a round with all chair checks</w:t>
            </w:r>
          </w:p>
        </w:tc>
      </w:tr>
      <w:tr w:rsidR="005C49BA" w14:paraId="1F43F807" w14:textId="77777777">
        <w:trPr>
          <w:cantSplit/>
          <w:jc w:val="center"/>
        </w:trPr>
        <w:tc>
          <w:tcPr>
            <w:tcW w:w="1729" w:type="dxa"/>
          </w:tcPr>
          <w:p w14:paraId="067925F3" w14:textId="77777777" w:rsidR="005C49BA" w:rsidRDefault="00A06FDB">
            <w:pPr>
              <w:spacing w:after="0" w:line="240" w:lineRule="auto"/>
            </w:pPr>
            <w:r>
              <w:rPr>
                <w:sz w:val="19"/>
              </w:rPr>
              <w:t>Maintenance</w:t>
            </w:r>
          </w:p>
        </w:tc>
        <w:tc>
          <w:tcPr>
            <w:tcW w:w="5017" w:type="dxa"/>
          </w:tcPr>
          <w:p w14:paraId="70B186F5" w14:textId="77777777" w:rsidR="005C49BA" w:rsidRDefault="00A06FDB">
            <w:pPr>
              <w:spacing w:after="0" w:line="240" w:lineRule="auto"/>
            </w:pPr>
            <w:r>
              <w:rPr>
                <w:rFonts w:ascii="Consolas" w:eastAsia="Consolas" w:hAnsi="Consolas"/>
                <w:color w:val="262626"/>
                <w:sz w:val="16"/>
              </w:rPr>
              <w:t>POST /tickets/</w:t>
            </w:r>
            <w:r>
              <w:rPr>
                <w:sz w:val="19"/>
              </w:rPr>
              <w:t xml:space="preserve"> · </w:t>
            </w:r>
            <w:r>
              <w:rPr>
                <w:rFonts w:ascii="Consolas" w:eastAsia="Consolas" w:hAnsi="Consolas"/>
                <w:color w:val="262626"/>
                <w:sz w:val="16"/>
              </w:rPr>
              <w:t>GET /tickets/</w:t>
            </w:r>
          </w:p>
        </w:tc>
        <w:tc>
          <w:tcPr>
            <w:tcW w:w="1502" w:type="dxa"/>
          </w:tcPr>
          <w:p w14:paraId="6593613C" w14:textId="77777777" w:rsidR="005C49BA" w:rsidRDefault="00A06FDB">
            <w:pPr>
              <w:spacing w:after="0" w:line="240" w:lineRule="auto"/>
            </w:pPr>
            <w:r>
              <w:rPr>
                <w:sz w:val="19"/>
              </w:rPr>
              <w:t>Technician, Supervisor</w:t>
            </w:r>
          </w:p>
        </w:tc>
        <w:tc>
          <w:tcPr>
            <w:tcW w:w="1502" w:type="dxa"/>
          </w:tcPr>
          <w:p w14:paraId="62061AEE" w14:textId="77777777" w:rsidR="005C49BA" w:rsidRDefault="00A06FDB">
            <w:pPr>
              <w:spacing w:after="0" w:line="240" w:lineRule="auto"/>
            </w:pPr>
            <w:r>
              <w:rPr>
                <w:sz w:val="19"/>
              </w:rPr>
              <w:t>Report a fault; list tickets</w:t>
            </w:r>
          </w:p>
        </w:tc>
      </w:tr>
      <w:tr w:rsidR="005C49BA" w14:paraId="2EAD894A" w14:textId="77777777">
        <w:trPr>
          <w:cantSplit/>
          <w:jc w:val="center"/>
        </w:trPr>
        <w:tc>
          <w:tcPr>
            <w:tcW w:w="1729" w:type="dxa"/>
            <w:shd w:val="clear" w:color="auto" w:fill="F2F5F9"/>
          </w:tcPr>
          <w:p w14:paraId="0D8ED6AC" w14:textId="77777777" w:rsidR="005C49BA" w:rsidRDefault="00A06FDB">
            <w:pPr>
              <w:spacing w:after="0" w:line="240" w:lineRule="auto"/>
            </w:pPr>
            <w:r>
              <w:rPr>
                <w:sz w:val="19"/>
              </w:rPr>
              <w:t>Maintenance</w:t>
            </w:r>
          </w:p>
        </w:tc>
        <w:tc>
          <w:tcPr>
            <w:tcW w:w="5017" w:type="dxa"/>
            <w:shd w:val="clear" w:color="auto" w:fill="F2F5F9"/>
          </w:tcPr>
          <w:p w14:paraId="3BCE4BD1" w14:textId="77777777" w:rsidR="005C49BA" w:rsidRDefault="00A06FDB">
            <w:pPr>
              <w:spacing w:after="0" w:line="240" w:lineRule="auto"/>
            </w:pPr>
            <w:r>
              <w:rPr>
                <w:rFonts w:ascii="Consolas" w:eastAsia="Consolas" w:hAnsi="Consolas"/>
                <w:color w:val="262626"/>
                <w:sz w:val="16"/>
              </w:rPr>
              <w:t>POST /tickets/{id}/start/</w:t>
            </w:r>
            <w:r>
              <w:rPr>
                <w:sz w:val="19"/>
              </w:rPr>
              <w:t xml:space="preserve"> · </w:t>
            </w:r>
            <w:r>
              <w:rPr>
                <w:rFonts w:ascii="Consolas" w:eastAsia="Consolas" w:hAnsi="Consolas"/>
                <w:color w:val="262626"/>
                <w:sz w:val="16"/>
              </w:rPr>
              <w:t>/external/</w:t>
            </w:r>
            <w:r>
              <w:rPr>
                <w:sz w:val="19"/>
              </w:rPr>
              <w:t xml:space="preserve"> · </w:t>
            </w:r>
            <w:r>
              <w:rPr>
                <w:rFonts w:ascii="Consolas" w:eastAsia="Consolas" w:hAnsi="Consolas"/>
                <w:color w:val="262626"/>
                <w:sz w:val="16"/>
              </w:rPr>
              <w:t>/resolve/</w:t>
            </w:r>
          </w:p>
        </w:tc>
        <w:tc>
          <w:tcPr>
            <w:tcW w:w="1502" w:type="dxa"/>
            <w:shd w:val="clear" w:color="auto" w:fill="F2F5F9"/>
          </w:tcPr>
          <w:p w14:paraId="743F67C4" w14:textId="77777777" w:rsidR="005C49BA" w:rsidRDefault="00A06FDB">
            <w:pPr>
              <w:spacing w:after="0" w:line="240" w:lineRule="auto"/>
            </w:pPr>
            <w:r>
              <w:rPr>
                <w:sz w:val="19"/>
              </w:rPr>
              <w:t>Technician</w:t>
            </w:r>
          </w:p>
        </w:tc>
        <w:tc>
          <w:tcPr>
            <w:tcW w:w="1502" w:type="dxa"/>
            <w:shd w:val="clear" w:color="auto" w:fill="F2F5F9"/>
          </w:tcPr>
          <w:p w14:paraId="3F7CB80C" w14:textId="77777777" w:rsidR="005C49BA" w:rsidRDefault="00A06FDB">
            <w:pPr>
              <w:spacing w:after="0" w:line="240" w:lineRule="auto"/>
            </w:pPr>
            <w:r>
              <w:rPr>
                <w:sz w:val="19"/>
              </w:rPr>
              <w:t>Move the ticket through its states</w:t>
            </w:r>
          </w:p>
        </w:tc>
      </w:tr>
      <w:tr w:rsidR="005C49BA" w14:paraId="116FEC60" w14:textId="77777777">
        <w:trPr>
          <w:cantSplit/>
          <w:jc w:val="center"/>
        </w:trPr>
        <w:tc>
          <w:tcPr>
            <w:tcW w:w="1729" w:type="dxa"/>
          </w:tcPr>
          <w:p w14:paraId="5278A90F" w14:textId="77777777" w:rsidR="005C49BA" w:rsidRDefault="00A06FDB">
            <w:pPr>
              <w:spacing w:after="0" w:line="240" w:lineRule="auto"/>
            </w:pPr>
            <w:r>
              <w:rPr>
                <w:sz w:val="19"/>
              </w:rPr>
              <w:t>Maintenance</w:t>
            </w:r>
          </w:p>
        </w:tc>
        <w:tc>
          <w:tcPr>
            <w:tcW w:w="5017" w:type="dxa"/>
          </w:tcPr>
          <w:p w14:paraId="79FA81BB" w14:textId="77777777" w:rsidR="005C49BA" w:rsidRDefault="00A06FDB">
            <w:pPr>
              <w:spacing w:after="0" w:line="240" w:lineRule="auto"/>
            </w:pPr>
            <w:r>
              <w:rPr>
                <w:rFonts w:ascii="Consolas" w:eastAsia="Consolas" w:hAnsi="Consolas"/>
                <w:color w:val="262626"/>
                <w:sz w:val="16"/>
              </w:rPr>
              <w:t>POST /chairs/{id}/status/</w:t>
            </w:r>
          </w:p>
        </w:tc>
        <w:tc>
          <w:tcPr>
            <w:tcW w:w="1502" w:type="dxa"/>
          </w:tcPr>
          <w:p w14:paraId="1A4FE89C" w14:textId="77777777" w:rsidR="005C49BA" w:rsidRDefault="00A06FDB">
            <w:pPr>
              <w:spacing w:after="0" w:line="240" w:lineRule="auto"/>
            </w:pPr>
            <w:r>
              <w:rPr>
                <w:sz w:val="19"/>
              </w:rPr>
              <w:t>Technician</w:t>
            </w:r>
          </w:p>
        </w:tc>
        <w:tc>
          <w:tcPr>
            <w:tcW w:w="1502" w:type="dxa"/>
          </w:tcPr>
          <w:p w14:paraId="069B5DF3" w14:textId="77777777" w:rsidR="005C49BA" w:rsidRDefault="00A06FDB">
            <w:pPr>
              <w:spacing w:after="0" w:line="240" w:lineRule="auto"/>
            </w:pPr>
            <w:r>
              <w:rPr>
                <w:sz w:val="19"/>
              </w:rPr>
              <w:t xml:space="preserve">Set a chair in or out of </w:t>
            </w:r>
            <w:r>
              <w:rPr>
                <w:sz w:val="19"/>
              </w:rPr>
              <w:t>service, with a reason</w:t>
            </w:r>
          </w:p>
        </w:tc>
      </w:tr>
      <w:tr w:rsidR="005C49BA" w14:paraId="3D8DEBAA" w14:textId="77777777">
        <w:trPr>
          <w:cantSplit/>
          <w:jc w:val="center"/>
        </w:trPr>
        <w:tc>
          <w:tcPr>
            <w:tcW w:w="1729" w:type="dxa"/>
            <w:shd w:val="clear" w:color="auto" w:fill="F2F5F9"/>
          </w:tcPr>
          <w:p w14:paraId="0DCBE217" w14:textId="77777777" w:rsidR="005C49BA" w:rsidRDefault="00A06FDB">
            <w:pPr>
              <w:spacing w:after="0" w:line="240" w:lineRule="auto"/>
            </w:pPr>
            <w:r>
              <w:rPr>
                <w:sz w:val="19"/>
              </w:rPr>
              <w:t>Notifications</w:t>
            </w:r>
          </w:p>
        </w:tc>
        <w:tc>
          <w:tcPr>
            <w:tcW w:w="5017" w:type="dxa"/>
            <w:shd w:val="clear" w:color="auto" w:fill="F2F5F9"/>
          </w:tcPr>
          <w:p w14:paraId="61AD3D35" w14:textId="77777777" w:rsidR="005C49BA" w:rsidRDefault="00A06FDB">
            <w:pPr>
              <w:spacing w:after="0" w:line="240" w:lineRule="auto"/>
            </w:pPr>
            <w:r>
              <w:rPr>
                <w:rFonts w:ascii="Consolas" w:eastAsia="Consolas" w:hAnsi="Consolas"/>
                <w:color w:val="262626"/>
                <w:sz w:val="16"/>
              </w:rPr>
              <w:t>GET /notifications/</w:t>
            </w:r>
            <w:r>
              <w:rPr>
                <w:sz w:val="19"/>
              </w:rPr>
              <w:t xml:space="preserve"> · </w:t>
            </w:r>
            <w:r>
              <w:rPr>
                <w:rFonts w:ascii="Consolas" w:eastAsia="Consolas" w:hAnsi="Consolas"/>
                <w:color w:val="262626"/>
                <w:sz w:val="16"/>
              </w:rPr>
              <w:t>POST /notifications/read/</w:t>
            </w:r>
          </w:p>
        </w:tc>
        <w:tc>
          <w:tcPr>
            <w:tcW w:w="1502" w:type="dxa"/>
            <w:shd w:val="clear" w:color="auto" w:fill="F2F5F9"/>
          </w:tcPr>
          <w:p w14:paraId="4E120494" w14:textId="77777777" w:rsidR="005C49BA" w:rsidRDefault="00A06FDB">
            <w:pPr>
              <w:spacing w:after="0" w:line="240" w:lineRule="auto"/>
            </w:pPr>
            <w:r>
              <w:rPr>
                <w:sz w:val="19"/>
              </w:rPr>
              <w:t>All</w:t>
            </w:r>
          </w:p>
        </w:tc>
        <w:tc>
          <w:tcPr>
            <w:tcW w:w="1502" w:type="dxa"/>
            <w:shd w:val="clear" w:color="auto" w:fill="F2F5F9"/>
          </w:tcPr>
          <w:p w14:paraId="244671F1" w14:textId="77777777" w:rsidR="005C49BA" w:rsidRDefault="00A06FDB">
            <w:pPr>
              <w:spacing w:after="0" w:line="240" w:lineRule="auto"/>
            </w:pPr>
            <w:r>
              <w:rPr>
                <w:sz w:val="19"/>
              </w:rPr>
              <w:t>List; mark as read</w:t>
            </w:r>
          </w:p>
        </w:tc>
      </w:tr>
      <w:tr w:rsidR="005C49BA" w14:paraId="31353675" w14:textId="77777777">
        <w:trPr>
          <w:cantSplit/>
          <w:jc w:val="center"/>
        </w:trPr>
        <w:tc>
          <w:tcPr>
            <w:tcW w:w="1729" w:type="dxa"/>
          </w:tcPr>
          <w:p w14:paraId="0896ACAE" w14:textId="77777777" w:rsidR="005C49BA" w:rsidRDefault="00A06FDB">
            <w:pPr>
              <w:spacing w:after="0" w:line="240" w:lineRule="auto"/>
            </w:pPr>
            <w:r>
              <w:rPr>
                <w:sz w:val="19"/>
              </w:rPr>
              <w:t>Logbook</w:t>
            </w:r>
          </w:p>
        </w:tc>
        <w:tc>
          <w:tcPr>
            <w:tcW w:w="5017" w:type="dxa"/>
          </w:tcPr>
          <w:p w14:paraId="176B5379" w14:textId="77777777" w:rsidR="005C49BA" w:rsidRDefault="00A06FDB">
            <w:pPr>
              <w:spacing w:after="0" w:line="240" w:lineRule="auto"/>
            </w:pPr>
            <w:r>
              <w:rPr>
                <w:rFonts w:ascii="Consolas" w:eastAsia="Consolas" w:hAnsi="Consolas"/>
                <w:color w:val="262626"/>
                <w:sz w:val="16"/>
              </w:rPr>
              <w:t>GET /logbook/</w:t>
            </w:r>
          </w:p>
        </w:tc>
        <w:tc>
          <w:tcPr>
            <w:tcW w:w="1502" w:type="dxa"/>
          </w:tcPr>
          <w:p w14:paraId="0B6E0EA5" w14:textId="77777777" w:rsidR="005C49BA" w:rsidRDefault="00A06FDB">
            <w:pPr>
              <w:spacing w:after="0" w:line="240" w:lineRule="auto"/>
            </w:pPr>
            <w:r>
              <w:rPr>
                <w:sz w:val="19"/>
              </w:rPr>
              <w:t>Student</w:t>
            </w:r>
          </w:p>
        </w:tc>
        <w:tc>
          <w:tcPr>
            <w:tcW w:w="1502" w:type="dxa"/>
          </w:tcPr>
          <w:p w14:paraId="18348093" w14:textId="77777777" w:rsidR="005C49BA" w:rsidRDefault="00A06FDB">
            <w:pPr>
              <w:spacing w:after="0" w:line="240" w:lineRule="auto"/>
            </w:pPr>
            <w:r>
              <w:rPr>
                <w:sz w:val="19"/>
              </w:rPr>
              <w:t>All my cases with grades</w:t>
            </w:r>
          </w:p>
        </w:tc>
      </w:tr>
    </w:tbl>
    <w:p w14:paraId="6177030A" w14:textId="77777777" w:rsidR="005C49BA" w:rsidRDefault="005C49BA">
      <w:pPr>
        <w:spacing w:after="80"/>
      </w:pPr>
    </w:p>
    <w:p w14:paraId="2DBC7CFC" w14:textId="77777777" w:rsidR="005C49BA" w:rsidRDefault="00A06FDB">
      <w:r>
        <w:lastRenderedPageBreak/>
        <w:t xml:space="preserve">The full request and response schemas are generated by drf-spectacular at </w:t>
      </w:r>
      <w:r>
        <w:rPr>
          <w:rFonts w:ascii="Consolas" w:eastAsia="Consolas" w:hAnsi="Consolas"/>
          <w:color w:val="262626"/>
          <w:sz w:val="19"/>
        </w:rPr>
        <w:t>/api/v1/schema/</w:t>
      </w:r>
      <w:r>
        <w:t xml:space="preserve"> and browsable at </w:t>
      </w:r>
      <w:r>
        <w:rPr>
          <w:rFonts w:ascii="Consolas" w:eastAsia="Consolas" w:hAnsi="Consolas"/>
          <w:color w:val="262626"/>
          <w:sz w:val="19"/>
        </w:rPr>
        <w:t>/api/v1/docs/</w:t>
      </w:r>
      <w:r>
        <w:t>. That schema, not this table, is the contract between the backend and the app.</w:t>
      </w:r>
    </w:p>
    <w:p w14:paraId="3313AE08" w14:textId="77777777" w:rsidR="005C49BA" w:rsidRDefault="00A06FDB">
      <w:pPr>
        <w:pStyle w:val="Heading1"/>
      </w:pPr>
      <w:bookmarkStart w:id="15" w:name="_Toc244094663"/>
      <w:r>
        <w:t>8. Security and permissions</w:t>
      </w:r>
      <w:bookmarkEnd w:id="15"/>
    </w:p>
    <w:p w14:paraId="1508449F" w14:textId="77777777" w:rsidR="005C49BA" w:rsidRDefault="00A06FDB">
      <w:r>
        <w:t xml:space="preserve">Permissions are enforced in </w:t>
      </w:r>
      <w:r>
        <w:t>three layers on the server: the role allows the action, the scope limits the rows, and the record's state allows the change. The app only hides buttons; it is never trusted.</w:t>
      </w:r>
    </w:p>
    <w:p w14:paraId="793D47D2" w14:textId="77777777" w:rsidR="005C49BA" w:rsidRDefault="00A06FDB">
      <w:r>
        <w:rPr>
          <w:b/>
        </w:rPr>
        <w:t>1. Role check (per endpoint).</w:t>
      </w:r>
      <w:r>
        <w:t xml:space="preserve"> Each view declares the roles allowed, using DRF perm</w:t>
      </w:r>
      <w:r>
        <w:t xml:space="preserve">ission classes such as </w:t>
      </w:r>
      <w:r>
        <w:rPr>
          <w:rFonts w:ascii="Consolas" w:eastAsia="Consolas" w:hAnsi="Consolas"/>
          <w:color w:val="262626"/>
          <w:sz w:val="19"/>
        </w:rPr>
        <w:t>IsStudent</w:t>
      </w:r>
      <w:r>
        <w:t xml:space="preserve">, </w:t>
      </w:r>
      <w:r>
        <w:rPr>
          <w:rFonts w:ascii="Consolas" w:eastAsia="Consolas" w:hAnsi="Consolas"/>
          <w:color w:val="262626"/>
          <w:sz w:val="19"/>
        </w:rPr>
        <w:t>IsSupervisor</w:t>
      </w:r>
      <w:r>
        <w:t xml:space="preserve">, </w:t>
      </w:r>
      <w:r>
        <w:rPr>
          <w:rFonts w:ascii="Consolas" w:eastAsia="Consolas" w:hAnsi="Consolas"/>
          <w:color w:val="262626"/>
          <w:sz w:val="19"/>
        </w:rPr>
        <w:t>IsTechnician</w:t>
      </w:r>
      <w:r>
        <w:t xml:space="preserve">, </w:t>
      </w:r>
      <w:r>
        <w:rPr>
          <w:rFonts w:ascii="Consolas" w:eastAsia="Consolas" w:hAnsi="Consolas"/>
          <w:color w:val="262626"/>
          <w:sz w:val="19"/>
        </w:rPr>
        <w:t>IsReception</w:t>
      </w:r>
      <w:r>
        <w:t xml:space="preserve">, </w:t>
      </w:r>
      <w:r>
        <w:rPr>
          <w:rFonts w:ascii="Consolas" w:eastAsia="Consolas" w:hAnsi="Consolas"/>
          <w:color w:val="262626"/>
          <w:sz w:val="19"/>
        </w:rPr>
        <w:t>IsSuperAdmin</w:t>
      </w:r>
      <w:r>
        <w:t xml:space="preserve"> and </w:t>
      </w:r>
      <w:r>
        <w:rPr>
          <w:rFonts w:ascii="Consolas" w:eastAsia="Consolas" w:hAnsi="Consolas"/>
          <w:color w:val="262626"/>
          <w:sz w:val="19"/>
        </w:rPr>
        <w:t>IsManagement</w:t>
      </w:r>
      <w:r>
        <w:t xml:space="preserve">. Each dashboard screen declares its roles in the same way. Roles come from the </w:t>
      </w:r>
      <w:r>
        <w:rPr>
          <w:rFonts w:ascii="Consolas" w:eastAsia="Consolas" w:hAnsi="Consolas"/>
          <w:color w:val="262626"/>
          <w:sz w:val="19"/>
        </w:rPr>
        <w:t>UserRole</w:t>
      </w:r>
      <w:r>
        <w:t xml:space="preserve"> table. A user with several roles sends </w:t>
      </w:r>
      <w:r>
        <w:rPr>
          <w:rFonts w:ascii="Consolas" w:eastAsia="Consolas" w:hAnsi="Consolas"/>
          <w:color w:val="262626"/>
          <w:sz w:val="19"/>
        </w:rPr>
        <w:t>X-Active-Role</w:t>
      </w:r>
      <w:r>
        <w:t xml:space="preserve"> to pick th</w:t>
      </w:r>
      <w:r>
        <w:t>e interface; the server checks that the user holds that role.</w:t>
      </w:r>
    </w:p>
    <w:p w14:paraId="3EF94F1B" w14:textId="77777777" w:rsidR="005C49BA" w:rsidRDefault="00A06FDB">
      <w:r>
        <w:rPr>
          <w:b/>
        </w:rPr>
        <w:t>2. Scope check (per row).</w:t>
      </w:r>
      <w:r>
        <w:t xml:space="preserve"> Every list and detail view reads through a selector that filters the queryset:</w:t>
      </w:r>
    </w:p>
    <w:p w14:paraId="7D5C968C" w14:textId="77777777" w:rsidR="005C49BA" w:rsidRDefault="00A06FDB">
      <w:pPr>
        <w:pStyle w:val="ListBullet"/>
      </w:pPr>
      <w:r>
        <w:rPr>
          <w:b/>
        </w:rPr>
        <w:t>Student:</w:t>
      </w:r>
      <w:r>
        <w:t xml:space="preserve"> patients with an active assignment to them; their own work cards, cases and step</w:t>
      </w:r>
      <w:r>
        <w:t>s.</w:t>
      </w:r>
    </w:p>
    <w:p w14:paraId="64086D99" w14:textId="77777777" w:rsidR="005C49BA" w:rsidRDefault="00A06FDB">
      <w:pPr>
        <w:pStyle w:val="ListBullet"/>
      </w:pPr>
      <w:r>
        <w:rPr>
          <w:b/>
        </w:rPr>
        <w:t>Supervisor:</w:t>
      </w:r>
      <w:r>
        <w:t xml:space="preserve"> clinics and courses in their </w:t>
      </w:r>
      <w:r>
        <w:rPr>
          <w:rFonts w:ascii="Consolas" w:eastAsia="Consolas" w:hAnsi="Consolas"/>
          <w:color w:val="262626"/>
          <w:sz w:val="19"/>
        </w:rPr>
        <w:t>SupervisorScope</w:t>
      </w:r>
      <w:r>
        <w:t>; diagnoses and steps submitted to those; referrals to and from those clinics. The same scope applies in the app and on the dashboard.</w:t>
      </w:r>
    </w:p>
    <w:p w14:paraId="3261606C" w14:textId="77777777" w:rsidR="005C49BA" w:rsidRDefault="00A06FDB">
      <w:pPr>
        <w:pStyle w:val="ListBullet"/>
      </w:pPr>
      <w:r>
        <w:rPr>
          <w:b/>
        </w:rPr>
        <w:t>Reception:</w:t>
      </w:r>
      <w:r>
        <w:t xml:space="preserve"> patient details (name, file number, contact details) and the diagnosis waiting queue; no clinical data such as diagnoses, steps or photos. Dashboard only.</w:t>
      </w:r>
    </w:p>
    <w:p w14:paraId="5CBCE0E8" w14:textId="77777777" w:rsidR="005C49BA" w:rsidRDefault="00A06FDB">
      <w:pPr>
        <w:pStyle w:val="ListBullet"/>
      </w:pPr>
      <w:r>
        <w:rPr>
          <w:b/>
        </w:rPr>
        <w:t>Technician:</w:t>
      </w:r>
      <w:r>
        <w:t xml:space="preserve"> clinics, chairs, rounds and tickets; no patient data.</w:t>
      </w:r>
    </w:p>
    <w:p w14:paraId="550CFDAB" w14:textId="77777777" w:rsidR="005C49BA" w:rsidRDefault="00A06FDB">
      <w:pPr>
        <w:pStyle w:val="ListBullet"/>
      </w:pPr>
      <w:r>
        <w:rPr>
          <w:b/>
        </w:rPr>
        <w:t>Management:</w:t>
      </w:r>
      <w:r>
        <w:t xml:space="preserve"> read-only, all data, d</w:t>
      </w:r>
      <w:r>
        <w:t>ashboard only.</w:t>
      </w:r>
    </w:p>
    <w:p w14:paraId="6E6C7DB5" w14:textId="77777777" w:rsidR="005C49BA" w:rsidRDefault="00A06FDB">
      <w:r>
        <w:t>A record outside the user's scope returns 404, not 403, so its existence is not revealed.</w:t>
      </w:r>
    </w:p>
    <w:p w14:paraId="531F7ADE" w14:textId="77777777" w:rsidR="005C49BA" w:rsidRDefault="00A06FDB">
      <w:r>
        <w:rPr>
          <w:b/>
        </w:rPr>
        <w:t>3. State check (per action).</w:t>
      </w:r>
      <w:r>
        <w:t xml:space="preserve"> The service layer refuses transitions that are not allowed from the current state (section 9). The service also enforces b</w:t>
      </w:r>
      <w:r>
        <w:t>usiness rules BR-01 to BR-14, for example "a supervisor cannot approve their own work".</w:t>
      </w:r>
    </w:p>
    <w:p w14:paraId="79B98910" w14:textId="77777777" w:rsidR="005C49BA" w:rsidRDefault="00A06FDB">
      <w:pPr>
        <w:keepNext/>
        <w:spacing w:before="120"/>
      </w:pPr>
      <w:r>
        <w:rPr>
          <w:b/>
          <w:color w:val="1F3A5F"/>
        </w:rPr>
        <w:t>Authentication details</w:t>
      </w:r>
    </w:p>
    <w:p w14:paraId="5DCC12A9" w14:textId="77777777" w:rsidR="005C49BA" w:rsidRDefault="00A06FDB">
      <w:pPr>
        <w:pStyle w:val="ListBullet"/>
      </w:pPr>
      <w:r>
        <w:t>JWT access tokens last 15 minutes and refresh tokens 30 days, rotated on each refresh. Logout blacklists the refresh token.</w:t>
      </w:r>
    </w:p>
    <w:p w14:paraId="78F4D44D" w14:textId="77777777" w:rsidR="005C49BA" w:rsidRDefault="00A06FDB">
      <w:pPr>
        <w:pStyle w:val="ListBullet"/>
      </w:pPr>
      <w:r>
        <w:t xml:space="preserve">5 failed logins lock </w:t>
      </w:r>
      <w:r>
        <w:t>the account for 15 minutes (SYS-01). The super admin can unlock it from the dashboard.</w:t>
      </w:r>
    </w:p>
    <w:p w14:paraId="6381984A" w14:textId="77777777" w:rsidR="005C49BA" w:rsidRDefault="00A06FDB">
      <w:pPr>
        <w:pStyle w:val="ListBullet"/>
      </w:pPr>
      <w:r>
        <w:t>New accounts get a temporary password, which must be changed on first login.</w:t>
      </w:r>
    </w:p>
    <w:p w14:paraId="7DBC34B5" w14:textId="77777777" w:rsidR="005C49BA" w:rsidRDefault="00A06FDB">
      <w:pPr>
        <w:pStyle w:val="ListBullet"/>
      </w:pPr>
      <w:r>
        <w:t>Dashboard sessions use Django's session login with CSRF protection and a 2-hour idle timeout</w:t>
      </w:r>
      <w:r>
        <w:t>. The dashboard is open to the super admin, management, reception and supervisor roles; students and technicians cannot log in to it.</w:t>
      </w:r>
    </w:p>
    <w:p w14:paraId="383EFE30" w14:textId="77777777" w:rsidR="005C49BA" w:rsidRDefault="00A06FDB">
      <w:pPr>
        <w:keepNext/>
        <w:spacing w:before="120"/>
      </w:pPr>
      <w:r>
        <w:rPr>
          <w:b/>
          <w:color w:val="1F3A5F"/>
        </w:rPr>
        <w:t>Data protection</w:t>
      </w:r>
    </w:p>
    <w:p w14:paraId="63AA49C8" w14:textId="77777777" w:rsidR="005C49BA" w:rsidRDefault="00A06FDB">
      <w:pPr>
        <w:pStyle w:val="ListBullet"/>
      </w:pPr>
      <w:r>
        <w:t>HTTPS only, with HSTS enabled.</w:t>
      </w:r>
    </w:p>
    <w:p w14:paraId="16DD6F66" w14:textId="77777777" w:rsidR="005C49BA" w:rsidRDefault="00A06FDB">
      <w:pPr>
        <w:pStyle w:val="ListBullet"/>
      </w:pPr>
      <w:r>
        <w:t xml:space="preserve">Photos are stored in a private bucket and served through signed links that </w:t>
      </w:r>
      <w:r>
        <w:t>expire after 10 minutes.</w:t>
      </w:r>
    </w:p>
    <w:p w14:paraId="48076B8E" w14:textId="77777777" w:rsidR="005C49BA" w:rsidRDefault="00A06FDB">
      <w:pPr>
        <w:pStyle w:val="ListBullet"/>
      </w:pPr>
      <w:r>
        <w:t>The app keeps photos in its own storage until they are uploaded, then deletes them; nothing goes to the phone's gallery.</w:t>
      </w:r>
    </w:p>
    <w:p w14:paraId="5FB5F5B5" w14:textId="77777777" w:rsidR="005C49BA" w:rsidRDefault="00A06FDB">
      <w:pPr>
        <w:pStyle w:val="ListBullet"/>
      </w:pPr>
      <w:r>
        <w:t>Database and storage backups are encrypted.</w:t>
      </w:r>
    </w:p>
    <w:p w14:paraId="62A019C3" w14:textId="77777777" w:rsidR="005C49BA" w:rsidRDefault="00A06FDB">
      <w:pPr>
        <w:pStyle w:val="ListBullet"/>
      </w:pPr>
      <w:r>
        <w:t>Secrets (database password, JWT key, storage keys, Firebase key) l</w:t>
      </w:r>
      <w:r>
        <w:t>ive in environment variables, never in the repository.</w:t>
      </w:r>
    </w:p>
    <w:p w14:paraId="33093518" w14:textId="77777777" w:rsidR="005C49BA" w:rsidRDefault="00A06FDB">
      <w:pPr>
        <w:pStyle w:val="ListBullet"/>
      </w:pPr>
      <w:r>
        <w:lastRenderedPageBreak/>
        <w:t xml:space="preserve">Every create, change, approval, login and failed login goes to </w:t>
      </w:r>
      <w:r>
        <w:rPr>
          <w:rFonts w:ascii="Consolas" w:eastAsia="Consolas" w:hAnsi="Consolas"/>
          <w:color w:val="262626"/>
          <w:sz w:val="19"/>
        </w:rPr>
        <w:t>AuditLog</w:t>
      </w:r>
      <w:r>
        <w:t>. django-simple-history keeps a full copy of each version of clinical records.</w:t>
      </w:r>
    </w:p>
    <w:p w14:paraId="034698BD" w14:textId="77777777" w:rsidR="005C49BA" w:rsidRDefault="00A06FDB">
      <w:pPr>
        <w:pStyle w:val="ListBullet"/>
      </w:pPr>
      <w:r>
        <w:t>Rate limiting: login at 10 requests a minute per IP</w:t>
      </w:r>
      <w:r>
        <w:t>; other endpoints at 120 requests a minute per user.</w:t>
      </w:r>
    </w:p>
    <w:p w14:paraId="465E34EB" w14:textId="77777777" w:rsidR="005C49BA" w:rsidRDefault="00A06FDB">
      <w:pPr>
        <w:pStyle w:val="Heading1"/>
      </w:pPr>
      <w:bookmarkStart w:id="16" w:name="_Toc244094664"/>
      <w:r>
        <w:t>9. Workflow engine</w:t>
      </w:r>
      <w:bookmarkEnd w:id="16"/>
    </w:p>
    <w:p w14:paraId="2721064C" w14:textId="77777777" w:rsidR="005C49BA" w:rsidRDefault="00A06FDB">
      <w:r>
        <w:t xml:space="preserve">Each workflow record has a </w:t>
      </w:r>
      <w:r>
        <w:rPr>
          <w:rFonts w:ascii="Consolas" w:eastAsia="Consolas" w:hAnsi="Consolas"/>
          <w:color w:val="262626"/>
          <w:sz w:val="19"/>
        </w:rPr>
        <w:t>status</w:t>
      </w:r>
      <w:r>
        <w:t xml:space="preserve"> field changed only by one application service per action (for example </w:t>
      </w:r>
      <w:r>
        <w:rPr>
          <w:rFonts w:ascii="Consolas" w:eastAsia="Consolas" w:hAnsi="Consolas"/>
          <w:color w:val="262626"/>
          <w:sz w:val="19"/>
        </w:rPr>
        <w:t>ApproveStep</w:t>
      </w:r>
      <w:r>
        <w:t xml:space="preserve">). The allowed transitions are defined once in the module's </w:t>
      </w:r>
      <w:r>
        <w:rPr>
          <w:rFonts w:ascii="Consolas" w:eastAsia="Consolas" w:hAnsi="Consolas"/>
          <w:color w:val="262626"/>
          <w:sz w:val="19"/>
        </w:rPr>
        <w:t>domain/</w:t>
      </w:r>
      <w:r>
        <w:t xml:space="preserve"> s</w:t>
      </w:r>
      <w:r>
        <w:t>tate machine. The service checks the guard, writes the change and its side effects in one database transaction, and queues notifications after the commit. The lifecycles are drawn in the SRS (section 6).</w:t>
      </w:r>
    </w:p>
    <w:p w14:paraId="38FB63CE" w14:textId="77777777" w:rsidR="005C49BA" w:rsidRDefault="00A06FDB">
      <w:pPr>
        <w:keepNext/>
        <w:spacing w:before="120"/>
      </w:pPr>
      <w:r>
        <w:rPr>
          <w:b/>
          <w:color w:val="1F3A5F"/>
        </w:rPr>
        <w:t>Pattern used by every action</w:t>
      </w:r>
    </w:p>
    <w:p w14:paraId="1F30B9A5" w14:textId="77777777" w:rsidR="005C49BA" w:rsidRDefault="00A06FDB">
      <w:pPr>
        <w:tabs>
          <w:tab w:val="left" w:pos="510"/>
        </w:tabs>
        <w:spacing w:after="60"/>
        <w:ind w:left="510" w:hanging="340"/>
      </w:pPr>
      <w:r>
        <w:t>1.</w:t>
      </w:r>
      <w:r>
        <w:tab/>
        <w:t>Lock the row (</w:t>
      </w:r>
      <w:r>
        <w:rPr>
          <w:rFonts w:ascii="Consolas" w:eastAsia="Consolas" w:hAnsi="Consolas"/>
          <w:color w:val="262626"/>
          <w:sz w:val="19"/>
        </w:rPr>
        <w:t>select_for_update</w:t>
      </w:r>
      <w:r>
        <w:t>) and check the current status against the allowed "from" states.</w:t>
      </w:r>
    </w:p>
    <w:p w14:paraId="2B4EA052" w14:textId="77777777" w:rsidR="005C49BA" w:rsidRDefault="00A06FDB">
      <w:pPr>
        <w:tabs>
          <w:tab w:val="left" w:pos="510"/>
        </w:tabs>
        <w:spacing w:after="60"/>
        <w:ind w:left="510" w:hanging="340"/>
      </w:pPr>
      <w:r>
        <w:t>2.</w:t>
      </w:r>
      <w:r>
        <w:tab/>
        <w:t xml:space="preserve">Check the guards: role, scope and business rules. If one fails, raise a </w:t>
      </w:r>
      <w:r>
        <w:rPr>
          <w:rFonts w:ascii="Consolas" w:eastAsia="Consolas" w:hAnsi="Consolas"/>
          <w:color w:val="262626"/>
          <w:sz w:val="19"/>
        </w:rPr>
        <w:t>DomainError</w:t>
      </w:r>
      <w:r>
        <w:t xml:space="preserve"> with a stable code.</w:t>
      </w:r>
    </w:p>
    <w:p w14:paraId="0269382B" w14:textId="77777777" w:rsidR="005C49BA" w:rsidRDefault="00A06FDB">
      <w:pPr>
        <w:tabs>
          <w:tab w:val="left" w:pos="510"/>
        </w:tabs>
        <w:spacing w:after="60"/>
        <w:ind w:left="510" w:hanging="340"/>
      </w:pPr>
      <w:r>
        <w:t>3.</w:t>
      </w:r>
      <w:r>
        <w:tab/>
        <w:t xml:space="preserve">Update the status and the fields, and write the history record </w:t>
      </w:r>
      <w:r>
        <w:t>and the audit log entry.</w:t>
      </w:r>
    </w:p>
    <w:p w14:paraId="199C7CF3" w14:textId="77777777" w:rsidR="005C49BA" w:rsidRDefault="00A06FDB">
      <w:pPr>
        <w:tabs>
          <w:tab w:val="left" w:pos="510"/>
        </w:tabs>
        <w:spacing w:after="60"/>
        <w:ind w:left="510" w:hanging="340"/>
      </w:pPr>
      <w:r>
        <w:t>4.</w:t>
      </w:r>
      <w:r>
        <w:tab/>
        <w:t>Run the side effects, such as updating the plan item, closing the referral or changing the chair status.</w:t>
      </w:r>
    </w:p>
    <w:p w14:paraId="23723A04" w14:textId="77777777" w:rsidR="005C49BA" w:rsidRDefault="00A06FDB">
      <w:pPr>
        <w:tabs>
          <w:tab w:val="left" w:pos="510"/>
        </w:tabs>
        <w:spacing w:after="60"/>
        <w:ind w:left="510" w:hanging="340"/>
      </w:pPr>
      <w:r>
        <w:t>5.</w:t>
      </w:r>
      <w:r>
        <w:tab/>
        <w:t xml:space="preserve">Call </w:t>
      </w:r>
      <w:r>
        <w:rPr>
          <w:rFonts w:ascii="Consolas" w:eastAsia="Consolas" w:hAnsi="Consolas"/>
          <w:color w:val="262626"/>
          <w:sz w:val="19"/>
        </w:rPr>
        <w:t>transaction.on_commit</w:t>
      </w:r>
      <w:r>
        <w:t xml:space="preserve"> to queue notifications and push messages in Celery.</w:t>
      </w:r>
    </w:p>
    <w:p w14:paraId="70287DB9" w14:textId="77777777" w:rsidR="005C49BA" w:rsidRDefault="00A06FDB">
      <w:pPr>
        <w:pStyle w:val="Heading2"/>
      </w:pPr>
      <w:bookmarkStart w:id="17" w:name="_Toc244094665"/>
      <w:r>
        <w:t>Transition table</w:t>
      </w:r>
      <w:bookmarkEnd w:id="1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282"/>
        <w:gridCol w:w="1511"/>
        <w:gridCol w:w="1305"/>
        <w:gridCol w:w="1537"/>
        <w:gridCol w:w="1321"/>
        <w:gridCol w:w="2342"/>
      </w:tblGrid>
      <w:tr w:rsidR="005C49BA" w14:paraId="621C4B3B" w14:textId="77777777">
        <w:trPr>
          <w:cantSplit/>
          <w:tblHeader/>
          <w:jc w:val="center"/>
        </w:trPr>
        <w:tc>
          <w:tcPr>
            <w:tcW w:w="1282" w:type="dxa"/>
            <w:shd w:val="clear" w:color="auto" w:fill="1F3A5F"/>
          </w:tcPr>
          <w:p w14:paraId="5C6C0CFA" w14:textId="77777777" w:rsidR="005C49BA" w:rsidRDefault="00A06FDB">
            <w:pPr>
              <w:keepNext/>
              <w:spacing w:after="0" w:line="240" w:lineRule="auto"/>
            </w:pPr>
            <w:r>
              <w:rPr>
                <w:b/>
                <w:color w:val="FFFFFF"/>
                <w:sz w:val="18"/>
              </w:rPr>
              <w:t>Record</w:t>
            </w:r>
          </w:p>
        </w:tc>
        <w:tc>
          <w:tcPr>
            <w:tcW w:w="1511" w:type="dxa"/>
            <w:shd w:val="clear" w:color="auto" w:fill="1F3A5F"/>
          </w:tcPr>
          <w:p w14:paraId="383ACCE1" w14:textId="77777777" w:rsidR="005C49BA" w:rsidRDefault="00A06FDB">
            <w:pPr>
              <w:keepNext/>
              <w:spacing w:after="0" w:line="240" w:lineRule="auto"/>
            </w:pPr>
            <w:r>
              <w:rPr>
                <w:b/>
                <w:color w:val="FFFFFF"/>
                <w:sz w:val="18"/>
              </w:rPr>
              <w:t>Action</w:t>
            </w:r>
          </w:p>
        </w:tc>
        <w:tc>
          <w:tcPr>
            <w:tcW w:w="1305" w:type="dxa"/>
            <w:shd w:val="clear" w:color="auto" w:fill="1F3A5F"/>
          </w:tcPr>
          <w:p w14:paraId="42D2A975" w14:textId="77777777" w:rsidR="005C49BA" w:rsidRDefault="00A06FDB">
            <w:pPr>
              <w:keepNext/>
              <w:spacing w:after="0" w:line="240" w:lineRule="auto"/>
            </w:pPr>
            <w:r>
              <w:rPr>
                <w:b/>
                <w:color w:val="FFFFFF"/>
                <w:sz w:val="18"/>
              </w:rPr>
              <w:t>From → to</w:t>
            </w:r>
          </w:p>
        </w:tc>
        <w:tc>
          <w:tcPr>
            <w:tcW w:w="1537" w:type="dxa"/>
            <w:shd w:val="clear" w:color="auto" w:fill="1F3A5F"/>
          </w:tcPr>
          <w:p w14:paraId="26BBBF8D" w14:textId="77777777" w:rsidR="005C49BA" w:rsidRDefault="00A06FDB">
            <w:pPr>
              <w:keepNext/>
              <w:spacing w:after="0" w:line="240" w:lineRule="auto"/>
            </w:pPr>
            <w:r>
              <w:rPr>
                <w:b/>
                <w:color w:val="FFFFFF"/>
                <w:sz w:val="18"/>
              </w:rPr>
              <w:t>Who</w:t>
            </w:r>
          </w:p>
        </w:tc>
        <w:tc>
          <w:tcPr>
            <w:tcW w:w="1321" w:type="dxa"/>
            <w:shd w:val="clear" w:color="auto" w:fill="1F3A5F"/>
          </w:tcPr>
          <w:p w14:paraId="0BB05A18" w14:textId="77777777" w:rsidR="005C49BA" w:rsidRDefault="00A06FDB">
            <w:pPr>
              <w:keepNext/>
              <w:spacing w:after="0" w:line="240" w:lineRule="auto"/>
            </w:pPr>
            <w:r>
              <w:rPr>
                <w:b/>
                <w:color w:val="FFFFFF"/>
                <w:sz w:val="18"/>
              </w:rPr>
              <w:t>Guard</w:t>
            </w:r>
          </w:p>
        </w:tc>
        <w:tc>
          <w:tcPr>
            <w:tcW w:w="2342" w:type="dxa"/>
            <w:shd w:val="clear" w:color="auto" w:fill="1F3A5F"/>
          </w:tcPr>
          <w:p w14:paraId="077D0458" w14:textId="77777777" w:rsidR="005C49BA" w:rsidRDefault="00A06FDB">
            <w:pPr>
              <w:keepNext/>
              <w:spacing w:after="0" w:line="240" w:lineRule="auto"/>
            </w:pPr>
            <w:r>
              <w:rPr>
                <w:b/>
                <w:color w:val="FFFFFF"/>
                <w:sz w:val="18"/>
              </w:rPr>
              <w:t>Side effects</w:t>
            </w:r>
          </w:p>
        </w:tc>
      </w:tr>
      <w:tr w:rsidR="005C49BA" w14:paraId="62861C07" w14:textId="77777777">
        <w:trPr>
          <w:cantSplit/>
          <w:jc w:val="center"/>
        </w:trPr>
        <w:tc>
          <w:tcPr>
            <w:tcW w:w="1282" w:type="dxa"/>
          </w:tcPr>
          <w:p w14:paraId="727EF72A" w14:textId="77777777" w:rsidR="005C49BA" w:rsidRDefault="00A06FDB">
            <w:pPr>
              <w:spacing w:after="0" w:line="240" w:lineRule="auto"/>
            </w:pPr>
            <w:r>
              <w:rPr>
                <w:sz w:val="18"/>
              </w:rPr>
              <w:t>Diagnosis</w:t>
            </w:r>
          </w:p>
        </w:tc>
        <w:tc>
          <w:tcPr>
            <w:tcW w:w="1511" w:type="dxa"/>
          </w:tcPr>
          <w:p w14:paraId="0BDCF335" w14:textId="77777777" w:rsidR="005C49BA" w:rsidRDefault="00A06FDB">
            <w:pPr>
              <w:spacing w:after="0" w:line="240" w:lineRule="auto"/>
            </w:pPr>
            <w:r>
              <w:rPr>
                <w:sz w:val="18"/>
              </w:rPr>
              <w:t>submit</w:t>
            </w:r>
          </w:p>
        </w:tc>
        <w:tc>
          <w:tcPr>
            <w:tcW w:w="1305" w:type="dxa"/>
          </w:tcPr>
          <w:p w14:paraId="366AEFED" w14:textId="77777777" w:rsidR="005C49BA" w:rsidRDefault="00A06FDB">
            <w:pPr>
              <w:spacing w:after="0" w:line="240" w:lineRule="auto"/>
            </w:pPr>
            <w:r>
              <w:rPr>
                <w:sz w:val="18"/>
              </w:rPr>
              <w:t>draft, returned → submitted</w:t>
            </w:r>
          </w:p>
        </w:tc>
        <w:tc>
          <w:tcPr>
            <w:tcW w:w="1537" w:type="dxa"/>
          </w:tcPr>
          <w:p w14:paraId="3F832F5D" w14:textId="77777777" w:rsidR="005C49BA" w:rsidRDefault="00A06FDB">
            <w:pPr>
              <w:spacing w:after="0" w:line="240" w:lineRule="auto"/>
            </w:pPr>
            <w:r>
              <w:rPr>
                <w:sz w:val="18"/>
              </w:rPr>
              <w:t>Student (owner)</w:t>
            </w:r>
          </w:p>
        </w:tc>
        <w:tc>
          <w:tcPr>
            <w:tcW w:w="1321" w:type="dxa"/>
          </w:tcPr>
          <w:p w14:paraId="26BCDB94" w14:textId="77777777" w:rsidR="005C49BA" w:rsidRDefault="00A06FDB">
            <w:pPr>
              <w:spacing w:after="0" w:line="240" w:lineRule="auto"/>
            </w:pPr>
            <w:r>
              <w:rPr>
                <w:sz w:val="18"/>
              </w:rPr>
              <w:t>Required sections filled; patient assigned to the student</w:t>
            </w:r>
          </w:p>
        </w:tc>
        <w:tc>
          <w:tcPr>
            <w:tcW w:w="2342" w:type="dxa"/>
          </w:tcPr>
          <w:p w14:paraId="3640799C" w14:textId="77777777" w:rsidR="005C49BA" w:rsidRDefault="00A06FDB">
            <w:pPr>
              <w:spacing w:after="0" w:line="240" w:lineRule="auto"/>
            </w:pPr>
            <w:r>
              <w:rPr>
                <w:sz w:val="18"/>
              </w:rPr>
              <w:t>Notify the chosen supervisor</w:t>
            </w:r>
          </w:p>
        </w:tc>
      </w:tr>
      <w:tr w:rsidR="005C49BA" w14:paraId="582FE025" w14:textId="77777777">
        <w:trPr>
          <w:cantSplit/>
          <w:jc w:val="center"/>
        </w:trPr>
        <w:tc>
          <w:tcPr>
            <w:tcW w:w="1282" w:type="dxa"/>
            <w:shd w:val="clear" w:color="auto" w:fill="F2F5F9"/>
          </w:tcPr>
          <w:p w14:paraId="4DEE27E3" w14:textId="77777777" w:rsidR="005C49BA" w:rsidRDefault="00A06FDB">
            <w:pPr>
              <w:spacing w:after="0" w:line="240" w:lineRule="auto"/>
            </w:pPr>
            <w:r>
              <w:rPr>
                <w:sz w:val="18"/>
              </w:rPr>
              <w:t>Diagnosis</w:t>
            </w:r>
          </w:p>
        </w:tc>
        <w:tc>
          <w:tcPr>
            <w:tcW w:w="1511" w:type="dxa"/>
            <w:shd w:val="clear" w:color="auto" w:fill="F2F5F9"/>
          </w:tcPr>
          <w:p w14:paraId="447D0628" w14:textId="77777777" w:rsidR="005C49BA" w:rsidRDefault="00A06FDB">
            <w:pPr>
              <w:spacing w:after="0" w:line="240" w:lineRule="auto"/>
            </w:pPr>
            <w:r>
              <w:rPr>
                <w:sz w:val="18"/>
              </w:rPr>
              <w:t>approve</w:t>
            </w:r>
          </w:p>
        </w:tc>
        <w:tc>
          <w:tcPr>
            <w:tcW w:w="1305" w:type="dxa"/>
            <w:shd w:val="clear" w:color="auto" w:fill="F2F5F9"/>
          </w:tcPr>
          <w:p w14:paraId="0B620C71" w14:textId="77777777" w:rsidR="005C49BA" w:rsidRDefault="00A06FDB">
            <w:pPr>
              <w:spacing w:after="0" w:line="240" w:lineRule="auto"/>
            </w:pPr>
            <w:r>
              <w:rPr>
                <w:sz w:val="18"/>
              </w:rPr>
              <w:t>submitted → approved</w:t>
            </w:r>
          </w:p>
        </w:tc>
        <w:tc>
          <w:tcPr>
            <w:tcW w:w="1537" w:type="dxa"/>
            <w:shd w:val="clear" w:color="auto" w:fill="F2F5F9"/>
          </w:tcPr>
          <w:p w14:paraId="4B8411B5" w14:textId="77777777" w:rsidR="005C49BA" w:rsidRDefault="00A06FDB">
            <w:pPr>
              <w:spacing w:after="0" w:line="240" w:lineRule="auto"/>
            </w:pPr>
            <w:r>
              <w:rPr>
                <w:sz w:val="18"/>
              </w:rPr>
              <w:t>Supervisor (scope, not owner)</w:t>
            </w:r>
          </w:p>
        </w:tc>
        <w:tc>
          <w:tcPr>
            <w:tcW w:w="1321" w:type="dxa"/>
            <w:shd w:val="clear" w:color="auto" w:fill="F2F5F9"/>
          </w:tcPr>
          <w:p w14:paraId="24A8319C" w14:textId="77777777" w:rsidR="005C49BA" w:rsidRDefault="00A06FDB">
            <w:pPr>
              <w:spacing w:after="0" w:line="240" w:lineRule="auto"/>
            </w:pPr>
            <w:r>
              <w:rPr>
                <w:sz w:val="18"/>
              </w:rPr>
              <w:t>—</w:t>
            </w:r>
          </w:p>
        </w:tc>
        <w:tc>
          <w:tcPr>
            <w:tcW w:w="2342" w:type="dxa"/>
            <w:shd w:val="clear" w:color="auto" w:fill="F2F5F9"/>
          </w:tcPr>
          <w:p w14:paraId="6383F3E1" w14:textId="77777777" w:rsidR="005C49BA" w:rsidRDefault="00A06FDB">
            <w:pPr>
              <w:spacing w:after="0" w:line="240" w:lineRule="auto"/>
            </w:pPr>
            <w:r>
              <w:rPr>
                <w:sz w:val="18"/>
              </w:rPr>
              <w:t xml:space="preserve">Lock the </w:t>
            </w:r>
            <w:r>
              <w:rPr>
                <w:sz w:val="18"/>
              </w:rPr>
              <w:t>record; plan items become "planned"; notify the student</w:t>
            </w:r>
          </w:p>
        </w:tc>
      </w:tr>
      <w:tr w:rsidR="005C49BA" w14:paraId="74E1D6ED" w14:textId="77777777">
        <w:trPr>
          <w:cantSplit/>
          <w:jc w:val="center"/>
        </w:trPr>
        <w:tc>
          <w:tcPr>
            <w:tcW w:w="1282" w:type="dxa"/>
          </w:tcPr>
          <w:p w14:paraId="3FB6CA60" w14:textId="77777777" w:rsidR="005C49BA" w:rsidRDefault="00A06FDB">
            <w:pPr>
              <w:spacing w:after="0" w:line="240" w:lineRule="auto"/>
            </w:pPr>
            <w:r>
              <w:rPr>
                <w:sz w:val="18"/>
              </w:rPr>
              <w:t>Diagnosis</w:t>
            </w:r>
          </w:p>
        </w:tc>
        <w:tc>
          <w:tcPr>
            <w:tcW w:w="1511" w:type="dxa"/>
          </w:tcPr>
          <w:p w14:paraId="627EA408" w14:textId="77777777" w:rsidR="005C49BA" w:rsidRDefault="00A06FDB">
            <w:pPr>
              <w:spacing w:after="0" w:line="240" w:lineRule="auto"/>
            </w:pPr>
            <w:r>
              <w:rPr>
                <w:sz w:val="18"/>
              </w:rPr>
              <w:t>return</w:t>
            </w:r>
          </w:p>
        </w:tc>
        <w:tc>
          <w:tcPr>
            <w:tcW w:w="1305" w:type="dxa"/>
          </w:tcPr>
          <w:p w14:paraId="2F67BAF9" w14:textId="77777777" w:rsidR="005C49BA" w:rsidRDefault="00A06FDB">
            <w:pPr>
              <w:spacing w:after="0" w:line="240" w:lineRule="auto"/>
            </w:pPr>
            <w:r>
              <w:rPr>
                <w:sz w:val="18"/>
              </w:rPr>
              <w:t>submitted → returned</w:t>
            </w:r>
          </w:p>
        </w:tc>
        <w:tc>
          <w:tcPr>
            <w:tcW w:w="1537" w:type="dxa"/>
          </w:tcPr>
          <w:p w14:paraId="397CA3CC" w14:textId="77777777" w:rsidR="005C49BA" w:rsidRDefault="00A06FDB">
            <w:pPr>
              <w:spacing w:after="0" w:line="240" w:lineRule="auto"/>
            </w:pPr>
            <w:r>
              <w:rPr>
                <w:sz w:val="18"/>
              </w:rPr>
              <w:t>Supervisor</w:t>
            </w:r>
          </w:p>
        </w:tc>
        <w:tc>
          <w:tcPr>
            <w:tcW w:w="1321" w:type="dxa"/>
          </w:tcPr>
          <w:p w14:paraId="7DA48B91" w14:textId="77777777" w:rsidR="005C49BA" w:rsidRDefault="00A06FDB">
            <w:pPr>
              <w:spacing w:after="0" w:line="240" w:lineRule="auto"/>
            </w:pPr>
            <w:r>
              <w:rPr>
                <w:sz w:val="18"/>
              </w:rPr>
              <w:t>Comment required</w:t>
            </w:r>
          </w:p>
        </w:tc>
        <w:tc>
          <w:tcPr>
            <w:tcW w:w="2342" w:type="dxa"/>
          </w:tcPr>
          <w:p w14:paraId="2C8B3E4D" w14:textId="77777777" w:rsidR="005C49BA" w:rsidRDefault="00A06FDB">
            <w:pPr>
              <w:spacing w:after="0" w:line="240" w:lineRule="auto"/>
            </w:pPr>
            <w:r>
              <w:rPr>
                <w:sz w:val="18"/>
              </w:rPr>
              <w:t>Notify the student</w:t>
            </w:r>
          </w:p>
        </w:tc>
      </w:tr>
      <w:tr w:rsidR="005C49BA" w14:paraId="0CFDD8BD" w14:textId="77777777">
        <w:trPr>
          <w:cantSplit/>
          <w:jc w:val="center"/>
        </w:trPr>
        <w:tc>
          <w:tcPr>
            <w:tcW w:w="1282" w:type="dxa"/>
            <w:shd w:val="clear" w:color="auto" w:fill="F2F5F9"/>
          </w:tcPr>
          <w:p w14:paraId="16FF42D4" w14:textId="77777777" w:rsidR="005C49BA" w:rsidRDefault="00A06FDB">
            <w:pPr>
              <w:spacing w:after="0" w:line="240" w:lineRule="auto"/>
            </w:pPr>
            <w:r>
              <w:rPr>
                <w:sz w:val="18"/>
              </w:rPr>
              <w:t>Referral</w:t>
            </w:r>
          </w:p>
        </w:tc>
        <w:tc>
          <w:tcPr>
            <w:tcW w:w="1511" w:type="dxa"/>
            <w:shd w:val="clear" w:color="auto" w:fill="F2F5F9"/>
          </w:tcPr>
          <w:p w14:paraId="59B374E3" w14:textId="77777777" w:rsidR="005C49BA" w:rsidRDefault="00A06FDB">
            <w:pPr>
              <w:spacing w:after="0" w:line="240" w:lineRule="auto"/>
            </w:pPr>
            <w:r>
              <w:rPr>
                <w:sz w:val="18"/>
              </w:rPr>
              <w:t>create</w:t>
            </w:r>
          </w:p>
        </w:tc>
        <w:tc>
          <w:tcPr>
            <w:tcW w:w="1305" w:type="dxa"/>
            <w:shd w:val="clear" w:color="auto" w:fill="F2F5F9"/>
          </w:tcPr>
          <w:p w14:paraId="5498194E" w14:textId="77777777" w:rsidR="005C49BA" w:rsidRDefault="00A06FDB">
            <w:pPr>
              <w:spacing w:after="0" w:line="240" w:lineRule="auto"/>
            </w:pPr>
            <w:r>
              <w:rPr>
                <w:sz w:val="18"/>
              </w:rPr>
              <w:t>→ sent</w:t>
            </w:r>
          </w:p>
        </w:tc>
        <w:tc>
          <w:tcPr>
            <w:tcW w:w="1537" w:type="dxa"/>
            <w:shd w:val="clear" w:color="auto" w:fill="F2F5F9"/>
          </w:tcPr>
          <w:p w14:paraId="6A0FB44D" w14:textId="77777777" w:rsidR="005C49BA" w:rsidRDefault="00A06FDB">
            <w:pPr>
              <w:spacing w:after="0" w:line="240" w:lineRule="auto"/>
            </w:pPr>
            <w:r>
              <w:rPr>
                <w:sz w:val="18"/>
              </w:rPr>
              <w:t>Supervisor</w:t>
            </w:r>
          </w:p>
        </w:tc>
        <w:tc>
          <w:tcPr>
            <w:tcW w:w="1321" w:type="dxa"/>
            <w:shd w:val="clear" w:color="auto" w:fill="F2F5F9"/>
          </w:tcPr>
          <w:p w14:paraId="7784EE8C" w14:textId="77777777" w:rsidR="005C49BA" w:rsidRDefault="00A06FDB">
            <w:pPr>
              <w:spacing w:after="0" w:line="240" w:lineRule="auto"/>
            </w:pPr>
            <w:r>
              <w:rPr>
                <w:sz w:val="18"/>
              </w:rPr>
              <w:t>Plan items approved and not in another open referral (BR-04)</w:t>
            </w:r>
          </w:p>
        </w:tc>
        <w:tc>
          <w:tcPr>
            <w:tcW w:w="2342" w:type="dxa"/>
            <w:shd w:val="clear" w:color="auto" w:fill="F2F5F9"/>
          </w:tcPr>
          <w:p w14:paraId="41C06560" w14:textId="77777777" w:rsidR="005C49BA" w:rsidRDefault="00A06FDB">
            <w:pPr>
              <w:spacing w:after="0" w:line="240" w:lineRule="auto"/>
            </w:pPr>
            <w:r>
              <w:rPr>
                <w:sz w:val="18"/>
              </w:rPr>
              <w:t xml:space="preserve">Plan items → </w:t>
            </w:r>
            <w:r>
              <w:rPr>
                <w:sz w:val="18"/>
              </w:rPr>
              <w:t>referred; notify the receiving clinic's supervisors</w:t>
            </w:r>
          </w:p>
        </w:tc>
      </w:tr>
      <w:tr w:rsidR="005C49BA" w14:paraId="5116F2F9" w14:textId="77777777">
        <w:trPr>
          <w:cantSplit/>
          <w:jc w:val="center"/>
        </w:trPr>
        <w:tc>
          <w:tcPr>
            <w:tcW w:w="1282" w:type="dxa"/>
          </w:tcPr>
          <w:p w14:paraId="01707B5E" w14:textId="77777777" w:rsidR="005C49BA" w:rsidRDefault="00A06FDB">
            <w:pPr>
              <w:spacing w:after="0" w:line="240" w:lineRule="auto"/>
            </w:pPr>
            <w:r>
              <w:rPr>
                <w:sz w:val="18"/>
              </w:rPr>
              <w:t>Referral</w:t>
            </w:r>
          </w:p>
        </w:tc>
        <w:tc>
          <w:tcPr>
            <w:tcW w:w="1511" w:type="dxa"/>
          </w:tcPr>
          <w:p w14:paraId="53397B2C" w14:textId="77777777" w:rsidR="005C49BA" w:rsidRDefault="00A06FDB">
            <w:pPr>
              <w:spacing w:after="0" w:line="240" w:lineRule="auto"/>
            </w:pPr>
            <w:r>
              <w:rPr>
                <w:sz w:val="18"/>
              </w:rPr>
              <w:t>accept</w:t>
            </w:r>
          </w:p>
        </w:tc>
        <w:tc>
          <w:tcPr>
            <w:tcW w:w="1305" w:type="dxa"/>
          </w:tcPr>
          <w:p w14:paraId="5F371F66" w14:textId="77777777" w:rsidR="005C49BA" w:rsidRDefault="00A06FDB">
            <w:pPr>
              <w:spacing w:after="0" w:line="240" w:lineRule="auto"/>
            </w:pPr>
            <w:r>
              <w:rPr>
                <w:sz w:val="18"/>
              </w:rPr>
              <w:t>sent → accepted</w:t>
            </w:r>
          </w:p>
        </w:tc>
        <w:tc>
          <w:tcPr>
            <w:tcW w:w="1537" w:type="dxa"/>
          </w:tcPr>
          <w:p w14:paraId="60BC7E3E" w14:textId="77777777" w:rsidR="005C49BA" w:rsidRDefault="00A06FDB">
            <w:pPr>
              <w:spacing w:after="0" w:line="240" w:lineRule="auto"/>
            </w:pPr>
            <w:r>
              <w:rPr>
                <w:sz w:val="18"/>
              </w:rPr>
              <w:t>Supervisor of receiving clinic</w:t>
            </w:r>
          </w:p>
        </w:tc>
        <w:tc>
          <w:tcPr>
            <w:tcW w:w="1321" w:type="dxa"/>
          </w:tcPr>
          <w:p w14:paraId="3A4409D5" w14:textId="77777777" w:rsidR="005C49BA" w:rsidRDefault="00A06FDB">
            <w:pPr>
              <w:spacing w:after="0" w:line="240" w:lineRule="auto"/>
            </w:pPr>
            <w:r>
              <w:rPr>
                <w:sz w:val="18"/>
              </w:rPr>
              <w:t>—</w:t>
            </w:r>
          </w:p>
        </w:tc>
        <w:tc>
          <w:tcPr>
            <w:tcW w:w="2342" w:type="dxa"/>
          </w:tcPr>
          <w:p w14:paraId="5F3A0D23" w14:textId="77777777" w:rsidR="005C49BA" w:rsidRDefault="00A06FDB">
            <w:pPr>
              <w:spacing w:after="0" w:line="240" w:lineRule="auto"/>
            </w:pPr>
            <w:r>
              <w:rPr>
                <w:sz w:val="18"/>
              </w:rPr>
              <w:t>Notify the referring supervisor</w:t>
            </w:r>
          </w:p>
        </w:tc>
      </w:tr>
      <w:tr w:rsidR="005C49BA" w14:paraId="5C6A4B20" w14:textId="77777777">
        <w:trPr>
          <w:cantSplit/>
          <w:jc w:val="center"/>
        </w:trPr>
        <w:tc>
          <w:tcPr>
            <w:tcW w:w="1282" w:type="dxa"/>
            <w:shd w:val="clear" w:color="auto" w:fill="F2F5F9"/>
          </w:tcPr>
          <w:p w14:paraId="78740C93" w14:textId="77777777" w:rsidR="005C49BA" w:rsidRDefault="00A06FDB">
            <w:pPr>
              <w:spacing w:after="0" w:line="240" w:lineRule="auto"/>
            </w:pPr>
            <w:r>
              <w:rPr>
                <w:sz w:val="18"/>
              </w:rPr>
              <w:t>Referral</w:t>
            </w:r>
          </w:p>
        </w:tc>
        <w:tc>
          <w:tcPr>
            <w:tcW w:w="1511" w:type="dxa"/>
            <w:shd w:val="clear" w:color="auto" w:fill="F2F5F9"/>
          </w:tcPr>
          <w:p w14:paraId="1713669B" w14:textId="77777777" w:rsidR="005C49BA" w:rsidRDefault="00A06FDB">
            <w:pPr>
              <w:spacing w:after="0" w:line="240" w:lineRule="auto"/>
            </w:pPr>
            <w:r>
              <w:rPr>
                <w:sz w:val="18"/>
              </w:rPr>
              <w:t>reject</w:t>
            </w:r>
          </w:p>
        </w:tc>
        <w:tc>
          <w:tcPr>
            <w:tcW w:w="1305" w:type="dxa"/>
            <w:shd w:val="clear" w:color="auto" w:fill="F2F5F9"/>
          </w:tcPr>
          <w:p w14:paraId="5E53FDE1" w14:textId="77777777" w:rsidR="005C49BA" w:rsidRDefault="00A06FDB">
            <w:pPr>
              <w:spacing w:after="0" w:line="240" w:lineRule="auto"/>
            </w:pPr>
            <w:r>
              <w:rPr>
                <w:sz w:val="18"/>
              </w:rPr>
              <w:t>sent → rejected</w:t>
            </w:r>
          </w:p>
        </w:tc>
        <w:tc>
          <w:tcPr>
            <w:tcW w:w="1537" w:type="dxa"/>
            <w:shd w:val="clear" w:color="auto" w:fill="F2F5F9"/>
          </w:tcPr>
          <w:p w14:paraId="573F9C12" w14:textId="77777777" w:rsidR="005C49BA" w:rsidRDefault="00A06FDB">
            <w:pPr>
              <w:spacing w:after="0" w:line="240" w:lineRule="auto"/>
            </w:pPr>
            <w:r>
              <w:rPr>
                <w:sz w:val="18"/>
              </w:rPr>
              <w:t>Supervisor of receiving clinic</w:t>
            </w:r>
          </w:p>
        </w:tc>
        <w:tc>
          <w:tcPr>
            <w:tcW w:w="1321" w:type="dxa"/>
            <w:shd w:val="clear" w:color="auto" w:fill="F2F5F9"/>
          </w:tcPr>
          <w:p w14:paraId="3E5337A1" w14:textId="77777777" w:rsidR="005C49BA" w:rsidRDefault="00A06FDB">
            <w:pPr>
              <w:spacing w:after="0" w:line="240" w:lineRule="auto"/>
            </w:pPr>
            <w:r>
              <w:rPr>
                <w:sz w:val="18"/>
              </w:rPr>
              <w:t>Reason required</w:t>
            </w:r>
          </w:p>
        </w:tc>
        <w:tc>
          <w:tcPr>
            <w:tcW w:w="2342" w:type="dxa"/>
            <w:shd w:val="clear" w:color="auto" w:fill="F2F5F9"/>
          </w:tcPr>
          <w:p w14:paraId="1989F435" w14:textId="77777777" w:rsidR="005C49BA" w:rsidRDefault="00A06FDB">
            <w:pPr>
              <w:spacing w:after="0" w:line="240" w:lineRule="auto"/>
            </w:pPr>
            <w:r>
              <w:rPr>
                <w:sz w:val="18"/>
              </w:rPr>
              <w:t xml:space="preserve">Plan items → </w:t>
            </w:r>
            <w:r>
              <w:rPr>
                <w:sz w:val="18"/>
              </w:rPr>
              <w:t>planned again; notify the referrer</w:t>
            </w:r>
          </w:p>
        </w:tc>
      </w:tr>
      <w:tr w:rsidR="005C49BA" w14:paraId="74304EA7" w14:textId="77777777">
        <w:trPr>
          <w:cantSplit/>
          <w:jc w:val="center"/>
        </w:trPr>
        <w:tc>
          <w:tcPr>
            <w:tcW w:w="1282" w:type="dxa"/>
          </w:tcPr>
          <w:p w14:paraId="74D0FB77" w14:textId="77777777" w:rsidR="005C49BA" w:rsidRDefault="00A06FDB">
            <w:pPr>
              <w:spacing w:after="0" w:line="240" w:lineRule="auto"/>
            </w:pPr>
            <w:r>
              <w:rPr>
                <w:sz w:val="18"/>
              </w:rPr>
              <w:lastRenderedPageBreak/>
              <w:t>Referral</w:t>
            </w:r>
          </w:p>
        </w:tc>
        <w:tc>
          <w:tcPr>
            <w:tcW w:w="1511" w:type="dxa"/>
          </w:tcPr>
          <w:p w14:paraId="104BF334" w14:textId="77777777" w:rsidR="005C49BA" w:rsidRDefault="00A06FDB">
            <w:pPr>
              <w:spacing w:after="0" w:line="240" w:lineRule="auto"/>
            </w:pPr>
            <w:r>
              <w:rPr>
                <w:sz w:val="18"/>
              </w:rPr>
              <w:t>assign</w:t>
            </w:r>
          </w:p>
        </w:tc>
        <w:tc>
          <w:tcPr>
            <w:tcW w:w="1305" w:type="dxa"/>
          </w:tcPr>
          <w:p w14:paraId="4CBDC5D1" w14:textId="77777777" w:rsidR="005C49BA" w:rsidRDefault="00A06FDB">
            <w:pPr>
              <w:spacing w:after="0" w:line="240" w:lineRule="auto"/>
            </w:pPr>
            <w:r>
              <w:rPr>
                <w:sz w:val="18"/>
              </w:rPr>
              <w:t>accepted → assigned</w:t>
            </w:r>
          </w:p>
        </w:tc>
        <w:tc>
          <w:tcPr>
            <w:tcW w:w="1537" w:type="dxa"/>
          </w:tcPr>
          <w:p w14:paraId="275AB80C" w14:textId="77777777" w:rsidR="005C49BA" w:rsidRDefault="00A06FDB">
            <w:pPr>
              <w:spacing w:after="0" w:line="240" w:lineRule="auto"/>
            </w:pPr>
            <w:r>
              <w:rPr>
                <w:sz w:val="18"/>
              </w:rPr>
              <w:t>Supervisor of receiving clinic</w:t>
            </w:r>
          </w:p>
        </w:tc>
        <w:tc>
          <w:tcPr>
            <w:tcW w:w="1321" w:type="dxa"/>
          </w:tcPr>
          <w:p w14:paraId="5E536505" w14:textId="77777777" w:rsidR="005C49BA" w:rsidRDefault="00A06FDB">
            <w:pPr>
              <w:spacing w:after="0" w:line="240" w:lineRule="auto"/>
            </w:pPr>
            <w:r>
              <w:rPr>
                <w:sz w:val="18"/>
              </w:rPr>
              <w:t>Student eligible (BR-05)</w:t>
            </w:r>
          </w:p>
        </w:tc>
        <w:tc>
          <w:tcPr>
            <w:tcW w:w="2342" w:type="dxa"/>
          </w:tcPr>
          <w:p w14:paraId="405767A7" w14:textId="77777777" w:rsidR="005C49BA" w:rsidRDefault="00A06FDB">
            <w:pPr>
              <w:spacing w:after="0" w:line="240" w:lineRule="auto"/>
            </w:pPr>
            <w:r>
              <w:rPr>
                <w:sz w:val="18"/>
              </w:rPr>
              <w:t>Create the Case on the student's work card with steps from the template; create the PatientAssignment; notify the student</w:t>
            </w:r>
          </w:p>
        </w:tc>
      </w:tr>
      <w:tr w:rsidR="005C49BA" w14:paraId="3366B336" w14:textId="77777777">
        <w:trPr>
          <w:cantSplit/>
          <w:jc w:val="center"/>
        </w:trPr>
        <w:tc>
          <w:tcPr>
            <w:tcW w:w="1282" w:type="dxa"/>
            <w:shd w:val="clear" w:color="auto" w:fill="F2F5F9"/>
          </w:tcPr>
          <w:p w14:paraId="7C464677" w14:textId="77777777" w:rsidR="005C49BA" w:rsidRDefault="00A06FDB">
            <w:pPr>
              <w:spacing w:after="0" w:line="240" w:lineRule="auto"/>
            </w:pPr>
            <w:r>
              <w:rPr>
                <w:sz w:val="18"/>
              </w:rPr>
              <w:t>Referral</w:t>
            </w:r>
          </w:p>
        </w:tc>
        <w:tc>
          <w:tcPr>
            <w:tcW w:w="1511" w:type="dxa"/>
            <w:shd w:val="clear" w:color="auto" w:fill="F2F5F9"/>
          </w:tcPr>
          <w:p w14:paraId="2F0A2F5A" w14:textId="77777777" w:rsidR="005C49BA" w:rsidRDefault="00A06FDB">
            <w:pPr>
              <w:spacing w:after="0" w:line="240" w:lineRule="auto"/>
            </w:pPr>
            <w:r>
              <w:rPr>
                <w:sz w:val="18"/>
              </w:rPr>
              <w:t>(automatic)</w:t>
            </w:r>
          </w:p>
        </w:tc>
        <w:tc>
          <w:tcPr>
            <w:tcW w:w="1305" w:type="dxa"/>
            <w:shd w:val="clear" w:color="auto" w:fill="F2F5F9"/>
          </w:tcPr>
          <w:p w14:paraId="34C76DBB" w14:textId="77777777" w:rsidR="005C49BA" w:rsidRDefault="00A06FDB">
            <w:pPr>
              <w:spacing w:after="0" w:line="240" w:lineRule="auto"/>
            </w:pPr>
            <w:r>
              <w:rPr>
                <w:sz w:val="18"/>
              </w:rPr>
              <w:t>assigned → in treatment</w:t>
            </w:r>
          </w:p>
        </w:tc>
        <w:tc>
          <w:tcPr>
            <w:tcW w:w="1537" w:type="dxa"/>
            <w:shd w:val="clear" w:color="auto" w:fill="F2F5F9"/>
          </w:tcPr>
          <w:p w14:paraId="61C97733" w14:textId="77777777" w:rsidR="005C49BA" w:rsidRDefault="00A06FDB">
            <w:pPr>
              <w:spacing w:after="0" w:line="240" w:lineRule="auto"/>
            </w:pPr>
            <w:r>
              <w:rPr>
                <w:sz w:val="18"/>
              </w:rPr>
              <w:t>System</w:t>
            </w:r>
          </w:p>
        </w:tc>
        <w:tc>
          <w:tcPr>
            <w:tcW w:w="1321" w:type="dxa"/>
            <w:shd w:val="clear" w:color="auto" w:fill="F2F5F9"/>
          </w:tcPr>
          <w:p w14:paraId="08EEB852" w14:textId="77777777" w:rsidR="005C49BA" w:rsidRDefault="00A06FDB">
            <w:pPr>
              <w:spacing w:after="0" w:line="240" w:lineRule="auto"/>
            </w:pPr>
            <w:r>
              <w:rPr>
                <w:sz w:val="18"/>
              </w:rPr>
              <w:t>First step submitted</w:t>
            </w:r>
          </w:p>
        </w:tc>
        <w:tc>
          <w:tcPr>
            <w:tcW w:w="2342" w:type="dxa"/>
            <w:shd w:val="clear" w:color="auto" w:fill="F2F5F9"/>
          </w:tcPr>
          <w:p w14:paraId="4921DEA1" w14:textId="77777777" w:rsidR="005C49BA" w:rsidRDefault="00A06FDB">
            <w:pPr>
              <w:spacing w:after="0" w:line="240" w:lineRule="auto"/>
            </w:pPr>
            <w:r>
              <w:rPr>
                <w:sz w:val="18"/>
              </w:rPr>
              <w:t>—</w:t>
            </w:r>
          </w:p>
        </w:tc>
      </w:tr>
      <w:tr w:rsidR="005C49BA" w14:paraId="3E4938A9" w14:textId="77777777">
        <w:trPr>
          <w:cantSplit/>
          <w:jc w:val="center"/>
        </w:trPr>
        <w:tc>
          <w:tcPr>
            <w:tcW w:w="1282" w:type="dxa"/>
          </w:tcPr>
          <w:p w14:paraId="05F5E79A" w14:textId="77777777" w:rsidR="005C49BA" w:rsidRDefault="00A06FDB">
            <w:pPr>
              <w:spacing w:after="0" w:line="240" w:lineRule="auto"/>
            </w:pPr>
            <w:r>
              <w:rPr>
                <w:sz w:val="18"/>
              </w:rPr>
              <w:t>Step</w:t>
            </w:r>
          </w:p>
        </w:tc>
        <w:tc>
          <w:tcPr>
            <w:tcW w:w="1511" w:type="dxa"/>
          </w:tcPr>
          <w:p w14:paraId="45C2AF46" w14:textId="77777777" w:rsidR="005C49BA" w:rsidRDefault="00A06FDB">
            <w:pPr>
              <w:spacing w:after="0" w:line="240" w:lineRule="auto"/>
            </w:pPr>
            <w:r>
              <w:rPr>
                <w:sz w:val="18"/>
              </w:rPr>
              <w:t>submit</w:t>
            </w:r>
          </w:p>
        </w:tc>
        <w:tc>
          <w:tcPr>
            <w:tcW w:w="1305" w:type="dxa"/>
          </w:tcPr>
          <w:p w14:paraId="58CAF056" w14:textId="77777777" w:rsidR="005C49BA" w:rsidRDefault="00A06FDB">
            <w:pPr>
              <w:spacing w:after="0" w:line="240" w:lineRule="auto"/>
            </w:pPr>
            <w:r>
              <w:rPr>
                <w:sz w:val="18"/>
              </w:rPr>
              <w:t>pending, returned → submitted</w:t>
            </w:r>
          </w:p>
        </w:tc>
        <w:tc>
          <w:tcPr>
            <w:tcW w:w="1537" w:type="dxa"/>
          </w:tcPr>
          <w:p w14:paraId="7C730042" w14:textId="77777777" w:rsidR="005C49BA" w:rsidRDefault="00A06FDB">
            <w:pPr>
              <w:spacing w:after="0" w:line="240" w:lineRule="auto"/>
            </w:pPr>
            <w:r>
              <w:rPr>
                <w:sz w:val="18"/>
              </w:rPr>
              <w:t>Student (case owner)</w:t>
            </w:r>
          </w:p>
        </w:tc>
        <w:tc>
          <w:tcPr>
            <w:tcW w:w="1321" w:type="dxa"/>
          </w:tcPr>
          <w:p w14:paraId="62DDEF31" w14:textId="77777777" w:rsidR="005C49BA" w:rsidRDefault="00A06FDB">
            <w:pPr>
              <w:spacing w:after="0" w:line="240" w:lineRule="auto"/>
            </w:pPr>
            <w:r>
              <w:rPr>
                <w:sz w:val="18"/>
              </w:rPr>
              <w:t>Previous step approved, unless the course allows any order (BR-06); photo present if the template requires one</w:t>
            </w:r>
          </w:p>
        </w:tc>
        <w:tc>
          <w:tcPr>
            <w:tcW w:w="2342" w:type="dxa"/>
          </w:tcPr>
          <w:p w14:paraId="772E1785" w14:textId="77777777" w:rsidR="005C49BA" w:rsidRDefault="00A06FDB">
            <w:pPr>
              <w:spacing w:after="0" w:line="240" w:lineRule="auto"/>
            </w:pPr>
            <w:r>
              <w:rPr>
                <w:sz w:val="18"/>
              </w:rPr>
              <w:t>Notify the supervisors in scope</w:t>
            </w:r>
          </w:p>
        </w:tc>
      </w:tr>
      <w:tr w:rsidR="005C49BA" w14:paraId="2085C4EE" w14:textId="77777777">
        <w:trPr>
          <w:cantSplit/>
          <w:jc w:val="center"/>
        </w:trPr>
        <w:tc>
          <w:tcPr>
            <w:tcW w:w="1282" w:type="dxa"/>
            <w:shd w:val="clear" w:color="auto" w:fill="F2F5F9"/>
          </w:tcPr>
          <w:p w14:paraId="1A0F823D" w14:textId="77777777" w:rsidR="005C49BA" w:rsidRDefault="00A06FDB">
            <w:pPr>
              <w:spacing w:after="0" w:line="240" w:lineRule="auto"/>
            </w:pPr>
            <w:r>
              <w:rPr>
                <w:sz w:val="18"/>
              </w:rPr>
              <w:t>Step</w:t>
            </w:r>
          </w:p>
        </w:tc>
        <w:tc>
          <w:tcPr>
            <w:tcW w:w="1511" w:type="dxa"/>
            <w:shd w:val="clear" w:color="auto" w:fill="F2F5F9"/>
          </w:tcPr>
          <w:p w14:paraId="600425A4" w14:textId="77777777" w:rsidR="005C49BA" w:rsidRDefault="00A06FDB">
            <w:pPr>
              <w:spacing w:after="0" w:line="240" w:lineRule="auto"/>
            </w:pPr>
            <w:r>
              <w:rPr>
                <w:sz w:val="18"/>
              </w:rPr>
              <w:t>approve</w:t>
            </w:r>
          </w:p>
        </w:tc>
        <w:tc>
          <w:tcPr>
            <w:tcW w:w="1305" w:type="dxa"/>
            <w:shd w:val="clear" w:color="auto" w:fill="F2F5F9"/>
          </w:tcPr>
          <w:p w14:paraId="1A24E95C" w14:textId="77777777" w:rsidR="005C49BA" w:rsidRDefault="00A06FDB">
            <w:pPr>
              <w:spacing w:after="0" w:line="240" w:lineRule="auto"/>
            </w:pPr>
            <w:r>
              <w:rPr>
                <w:sz w:val="18"/>
              </w:rPr>
              <w:t>submitted → approved</w:t>
            </w:r>
          </w:p>
        </w:tc>
        <w:tc>
          <w:tcPr>
            <w:tcW w:w="1537" w:type="dxa"/>
            <w:shd w:val="clear" w:color="auto" w:fill="F2F5F9"/>
          </w:tcPr>
          <w:p w14:paraId="15192DAA" w14:textId="77777777" w:rsidR="005C49BA" w:rsidRDefault="00A06FDB">
            <w:pPr>
              <w:spacing w:after="0" w:line="240" w:lineRule="auto"/>
            </w:pPr>
            <w:r>
              <w:rPr>
                <w:sz w:val="18"/>
              </w:rPr>
              <w:t>Supervisor (scope, not owner)</w:t>
            </w:r>
          </w:p>
        </w:tc>
        <w:tc>
          <w:tcPr>
            <w:tcW w:w="1321" w:type="dxa"/>
            <w:shd w:val="clear" w:color="auto" w:fill="F2F5F9"/>
          </w:tcPr>
          <w:p w14:paraId="01F991ED" w14:textId="77777777" w:rsidR="005C49BA" w:rsidRDefault="00A06FDB">
            <w:pPr>
              <w:spacing w:after="0" w:line="240" w:lineRule="auto"/>
            </w:pPr>
            <w:r>
              <w:rPr>
                <w:sz w:val="18"/>
              </w:rPr>
              <w:t>Grade valid for the course's grading scheme</w:t>
            </w:r>
          </w:p>
        </w:tc>
        <w:tc>
          <w:tcPr>
            <w:tcW w:w="2342" w:type="dxa"/>
            <w:shd w:val="clear" w:color="auto" w:fill="F2F5F9"/>
          </w:tcPr>
          <w:p w14:paraId="5E5FE94B" w14:textId="77777777" w:rsidR="005C49BA" w:rsidRDefault="00A06FDB">
            <w:pPr>
              <w:spacing w:after="0" w:line="240" w:lineRule="auto"/>
            </w:pPr>
            <w:r>
              <w:rPr>
                <w:sz w:val="18"/>
              </w:rPr>
              <w:t>Lock the step; notify the student</w:t>
            </w:r>
          </w:p>
        </w:tc>
      </w:tr>
      <w:tr w:rsidR="005C49BA" w14:paraId="0E0F89B5" w14:textId="77777777">
        <w:trPr>
          <w:cantSplit/>
          <w:jc w:val="center"/>
        </w:trPr>
        <w:tc>
          <w:tcPr>
            <w:tcW w:w="1282" w:type="dxa"/>
          </w:tcPr>
          <w:p w14:paraId="46E0B168" w14:textId="77777777" w:rsidR="005C49BA" w:rsidRDefault="00A06FDB">
            <w:pPr>
              <w:spacing w:after="0" w:line="240" w:lineRule="auto"/>
            </w:pPr>
            <w:r>
              <w:rPr>
                <w:sz w:val="18"/>
              </w:rPr>
              <w:t>Step</w:t>
            </w:r>
          </w:p>
        </w:tc>
        <w:tc>
          <w:tcPr>
            <w:tcW w:w="1511" w:type="dxa"/>
          </w:tcPr>
          <w:p w14:paraId="3502BF8B" w14:textId="77777777" w:rsidR="005C49BA" w:rsidRDefault="00A06FDB">
            <w:pPr>
              <w:spacing w:after="0" w:line="240" w:lineRule="auto"/>
            </w:pPr>
            <w:r>
              <w:rPr>
                <w:sz w:val="18"/>
              </w:rPr>
              <w:t>return</w:t>
            </w:r>
          </w:p>
        </w:tc>
        <w:tc>
          <w:tcPr>
            <w:tcW w:w="1305" w:type="dxa"/>
          </w:tcPr>
          <w:p w14:paraId="457B0C64" w14:textId="77777777" w:rsidR="005C49BA" w:rsidRDefault="00A06FDB">
            <w:pPr>
              <w:spacing w:after="0" w:line="240" w:lineRule="auto"/>
            </w:pPr>
            <w:r>
              <w:rPr>
                <w:sz w:val="18"/>
              </w:rPr>
              <w:t>submitted → returned</w:t>
            </w:r>
          </w:p>
        </w:tc>
        <w:tc>
          <w:tcPr>
            <w:tcW w:w="1537" w:type="dxa"/>
          </w:tcPr>
          <w:p w14:paraId="1C972A74" w14:textId="77777777" w:rsidR="005C49BA" w:rsidRDefault="00A06FDB">
            <w:pPr>
              <w:spacing w:after="0" w:line="240" w:lineRule="auto"/>
            </w:pPr>
            <w:r>
              <w:rPr>
                <w:sz w:val="18"/>
              </w:rPr>
              <w:t>Supervisor</w:t>
            </w:r>
          </w:p>
        </w:tc>
        <w:tc>
          <w:tcPr>
            <w:tcW w:w="1321" w:type="dxa"/>
          </w:tcPr>
          <w:p w14:paraId="6E445A9C" w14:textId="77777777" w:rsidR="005C49BA" w:rsidRDefault="00A06FDB">
            <w:pPr>
              <w:spacing w:after="0" w:line="240" w:lineRule="auto"/>
            </w:pPr>
            <w:r>
              <w:rPr>
                <w:sz w:val="18"/>
              </w:rPr>
              <w:t>Comment required</w:t>
            </w:r>
          </w:p>
        </w:tc>
        <w:tc>
          <w:tcPr>
            <w:tcW w:w="2342" w:type="dxa"/>
          </w:tcPr>
          <w:p w14:paraId="4F5514E6" w14:textId="77777777" w:rsidR="005C49BA" w:rsidRDefault="00A06FDB">
            <w:pPr>
              <w:spacing w:after="0" w:line="240" w:lineRule="auto"/>
            </w:pPr>
            <w:r>
              <w:rPr>
                <w:sz w:val="18"/>
              </w:rPr>
              <w:t xml:space="preserve">Notify the </w:t>
            </w:r>
            <w:r>
              <w:rPr>
                <w:sz w:val="18"/>
              </w:rPr>
              <w:t>student</w:t>
            </w:r>
          </w:p>
        </w:tc>
      </w:tr>
      <w:tr w:rsidR="005C49BA" w14:paraId="724439AF" w14:textId="77777777">
        <w:trPr>
          <w:cantSplit/>
          <w:jc w:val="center"/>
        </w:trPr>
        <w:tc>
          <w:tcPr>
            <w:tcW w:w="1282" w:type="dxa"/>
            <w:shd w:val="clear" w:color="auto" w:fill="F2F5F9"/>
          </w:tcPr>
          <w:p w14:paraId="0522A98B" w14:textId="77777777" w:rsidR="005C49BA" w:rsidRDefault="00A06FDB">
            <w:pPr>
              <w:spacing w:after="0" w:line="240" w:lineRule="auto"/>
            </w:pPr>
            <w:r>
              <w:rPr>
                <w:sz w:val="18"/>
              </w:rPr>
              <w:t>Case</w:t>
            </w:r>
          </w:p>
        </w:tc>
        <w:tc>
          <w:tcPr>
            <w:tcW w:w="1511" w:type="dxa"/>
            <w:shd w:val="clear" w:color="auto" w:fill="F2F5F9"/>
          </w:tcPr>
          <w:p w14:paraId="1DCEE33C" w14:textId="77777777" w:rsidR="005C49BA" w:rsidRDefault="00A06FDB">
            <w:pPr>
              <w:spacing w:after="0" w:line="240" w:lineRule="auto"/>
            </w:pPr>
            <w:r>
              <w:rPr>
                <w:sz w:val="18"/>
              </w:rPr>
              <w:t>complete</w:t>
            </w:r>
          </w:p>
        </w:tc>
        <w:tc>
          <w:tcPr>
            <w:tcW w:w="1305" w:type="dxa"/>
            <w:shd w:val="clear" w:color="auto" w:fill="F2F5F9"/>
          </w:tcPr>
          <w:p w14:paraId="24F02EF1" w14:textId="77777777" w:rsidR="005C49BA" w:rsidRDefault="00A06FDB">
            <w:pPr>
              <w:spacing w:after="0" w:line="240" w:lineRule="auto"/>
            </w:pPr>
            <w:r>
              <w:rPr>
                <w:sz w:val="18"/>
              </w:rPr>
              <w:t>open → completed</w:t>
            </w:r>
          </w:p>
        </w:tc>
        <w:tc>
          <w:tcPr>
            <w:tcW w:w="1537" w:type="dxa"/>
            <w:shd w:val="clear" w:color="auto" w:fill="F2F5F9"/>
          </w:tcPr>
          <w:p w14:paraId="2D45AB98" w14:textId="77777777" w:rsidR="005C49BA" w:rsidRDefault="00A06FDB">
            <w:pPr>
              <w:spacing w:after="0" w:line="240" w:lineRule="auto"/>
            </w:pPr>
            <w:r>
              <w:rPr>
                <w:sz w:val="18"/>
              </w:rPr>
              <w:t>Supervisor</w:t>
            </w:r>
          </w:p>
        </w:tc>
        <w:tc>
          <w:tcPr>
            <w:tcW w:w="1321" w:type="dxa"/>
            <w:shd w:val="clear" w:color="auto" w:fill="F2F5F9"/>
          </w:tcPr>
          <w:p w14:paraId="64D4AA1A" w14:textId="77777777" w:rsidR="005C49BA" w:rsidRDefault="00A06FDB">
            <w:pPr>
              <w:spacing w:after="0" w:line="240" w:lineRule="auto"/>
            </w:pPr>
            <w:r>
              <w:rPr>
                <w:sz w:val="18"/>
              </w:rPr>
              <w:t>All steps approved</w:t>
            </w:r>
          </w:p>
        </w:tc>
        <w:tc>
          <w:tcPr>
            <w:tcW w:w="2342" w:type="dxa"/>
            <w:shd w:val="clear" w:color="auto" w:fill="F2F5F9"/>
          </w:tcPr>
          <w:p w14:paraId="4D8E9703" w14:textId="77777777" w:rsidR="005C49BA" w:rsidRDefault="00A06FDB">
            <w:pPr>
              <w:spacing w:after="0" w:line="240" w:lineRule="auto"/>
            </w:pPr>
            <w:r>
              <w:rPr>
                <w:sz w:val="18"/>
              </w:rPr>
              <w:t>Referral → completed; plan item → done; work card progress +1; notify the referring clinic (BR-08)</w:t>
            </w:r>
          </w:p>
        </w:tc>
      </w:tr>
      <w:tr w:rsidR="005C49BA" w14:paraId="0B09A981" w14:textId="77777777">
        <w:trPr>
          <w:cantSplit/>
          <w:jc w:val="center"/>
        </w:trPr>
        <w:tc>
          <w:tcPr>
            <w:tcW w:w="1282" w:type="dxa"/>
          </w:tcPr>
          <w:p w14:paraId="3E65E87C" w14:textId="77777777" w:rsidR="005C49BA" w:rsidRDefault="00A06FDB">
            <w:pPr>
              <w:spacing w:after="0" w:line="240" w:lineRule="auto"/>
            </w:pPr>
            <w:r>
              <w:rPr>
                <w:sz w:val="18"/>
              </w:rPr>
              <w:t>Ticket</w:t>
            </w:r>
          </w:p>
        </w:tc>
        <w:tc>
          <w:tcPr>
            <w:tcW w:w="1511" w:type="dxa"/>
          </w:tcPr>
          <w:p w14:paraId="6694A4E7" w14:textId="77777777" w:rsidR="005C49BA" w:rsidRDefault="00A06FDB">
            <w:pPr>
              <w:spacing w:after="0" w:line="240" w:lineRule="auto"/>
            </w:pPr>
            <w:r>
              <w:rPr>
                <w:sz w:val="18"/>
              </w:rPr>
              <w:t>open</w:t>
            </w:r>
          </w:p>
        </w:tc>
        <w:tc>
          <w:tcPr>
            <w:tcW w:w="1305" w:type="dxa"/>
          </w:tcPr>
          <w:p w14:paraId="6F87132C" w14:textId="77777777" w:rsidR="005C49BA" w:rsidRDefault="00A06FDB">
            <w:pPr>
              <w:spacing w:after="0" w:line="240" w:lineRule="auto"/>
            </w:pPr>
            <w:r>
              <w:rPr>
                <w:sz w:val="18"/>
              </w:rPr>
              <w:t>→ open</w:t>
            </w:r>
          </w:p>
        </w:tc>
        <w:tc>
          <w:tcPr>
            <w:tcW w:w="1537" w:type="dxa"/>
          </w:tcPr>
          <w:p w14:paraId="2BF77659" w14:textId="77777777" w:rsidR="005C49BA" w:rsidRDefault="00A06FDB">
            <w:pPr>
              <w:spacing w:after="0" w:line="240" w:lineRule="auto"/>
            </w:pPr>
            <w:r>
              <w:rPr>
                <w:sz w:val="18"/>
              </w:rPr>
              <w:t>Technician, Supervisor, System (failed check)</w:t>
            </w:r>
          </w:p>
        </w:tc>
        <w:tc>
          <w:tcPr>
            <w:tcW w:w="1321" w:type="dxa"/>
          </w:tcPr>
          <w:p w14:paraId="4F83F572" w14:textId="77777777" w:rsidR="005C49BA" w:rsidRDefault="00A06FDB">
            <w:pPr>
              <w:spacing w:after="0" w:line="240" w:lineRule="auto"/>
            </w:pPr>
            <w:r>
              <w:rPr>
                <w:sz w:val="18"/>
              </w:rPr>
              <w:t>—</w:t>
            </w:r>
          </w:p>
        </w:tc>
        <w:tc>
          <w:tcPr>
            <w:tcW w:w="2342" w:type="dxa"/>
          </w:tcPr>
          <w:p w14:paraId="146BEA56" w14:textId="77777777" w:rsidR="005C49BA" w:rsidRDefault="00A06FDB">
            <w:pPr>
              <w:spacing w:after="0" w:line="240" w:lineRule="auto"/>
            </w:pPr>
            <w:r>
              <w:rPr>
                <w:sz w:val="18"/>
              </w:rPr>
              <w:t xml:space="preserve">If the </w:t>
            </w:r>
            <w:r>
              <w:rPr>
                <w:sz w:val="18"/>
              </w:rPr>
              <w:t>category blocks the chair: chair → out of service; notify the technicians</w:t>
            </w:r>
          </w:p>
        </w:tc>
      </w:tr>
      <w:tr w:rsidR="005C49BA" w14:paraId="27DB151D" w14:textId="77777777">
        <w:trPr>
          <w:cantSplit/>
          <w:jc w:val="center"/>
        </w:trPr>
        <w:tc>
          <w:tcPr>
            <w:tcW w:w="1282" w:type="dxa"/>
            <w:shd w:val="clear" w:color="auto" w:fill="F2F5F9"/>
          </w:tcPr>
          <w:p w14:paraId="0CB87F8D" w14:textId="77777777" w:rsidR="005C49BA" w:rsidRDefault="00A06FDB">
            <w:pPr>
              <w:spacing w:after="0" w:line="240" w:lineRule="auto"/>
            </w:pPr>
            <w:r>
              <w:rPr>
                <w:sz w:val="18"/>
              </w:rPr>
              <w:t>Ticket</w:t>
            </w:r>
          </w:p>
        </w:tc>
        <w:tc>
          <w:tcPr>
            <w:tcW w:w="1511" w:type="dxa"/>
            <w:shd w:val="clear" w:color="auto" w:fill="F2F5F9"/>
          </w:tcPr>
          <w:p w14:paraId="1D01F4DB" w14:textId="77777777" w:rsidR="005C49BA" w:rsidRDefault="00A06FDB">
            <w:pPr>
              <w:spacing w:after="0" w:line="240" w:lineRule="auto"/>
            </w:pPr>
            <w:r>
              <w:rPr>
                <w:sz w:val="18"/>
              </w:rPr>
              <w:t>start</w:t>
            </w:r>
          </w:p>
        </w:tc>
        <w:tc>
          <w:tcPr>
            <w:tcW w:w="1305" w:type="dxa"/>
            <w:shd w:val="clear" w:color="auto" w:fill="F2F5F9"/>
          </w:tcPr>
          <w:p w14:paraId="6F1B249C" w14:textId="77777777" w:rsidR="005C49BA" w:rsidRDefault="00A06FDB">
            <w:pPr>
              <w:spacing w:after="0" w:line="240" w:lineRule="auto"/>
            </w:pPr>
            <w:r>
              <w:rPr>
                <w:sz w:val="18"/>
              </w:rPr>
              <w:t>open → in progress</w:t>
            </w:r>
          </w:p>
        </w:tc>
        <w:tc>
          <w:tcPr>
            <w:tcW w:w="1537" w:type="dxa"/>
            <w:shd w:val="clear" w:color="auto" w:fill="F2F5F9"/>
          </w:tcPr>
          <w:p w14:paraId="7F587791" w14:textId="77777777" w:rsidR="005C49BA" w:rsidRDefault="00A06FDB">
            <w:pPr>
              <w:spacing w:after="0" w:line="240" w:lineRule="auto"/>
            </w:pPr>
            <w:r>
              <w:rPr>
                <w:sz w:val="18"/>
              </w:rPr>
              <w:t>Technician</w:t>
            </w:r>
          </w:p>
        </w:tc>
        <w:tc>
          <w:tcPr>
            <w:tcW w:w="1321" w:type="dxa"/>
            <w:shd w:val="clear" w:color="auto" w:fill="F2F5F9"/>
          </w:tcPr>
          <w:p w14:paraId="7FF00276" w14:textId="77777777" w:rsidR="005C49BA" w:rsidRDefault="00A06FDB">
            <w:pPr>
              <w:spacing w:after="0" w:line="240" w:lineRule="auto"/>
            </w:pPr>
            <w:r>
              <w:rPr>
                <w:sz w:val="18"/>
              </w:rPr>
              <w:t>—</w:t>
            </w:r>
          </w:p>
        </w:tc>
        <w:tc>
          <w:tcPr>
            <w:tcW w:w="2342" w:type="dxa"/>
            <w:shd w:val="clear" w:color="auto" w:fill="F2F5F9"/>
          </w:tcPr>
          <w:p w14:paraId="359B74C2" w14:textId="77777777" w:rsidR="005C49BA" w:rsidRDefault="00A06FDB">
            <w:pPr>
              <w:spacing w:after="0" w:line="240" w:lineRule="auto"/>
            </w:pPr>
            <w:r>
              <w:rPr>
                <w:sz w:val="18"/>
              </w:rPr>
              <w:t>—</w:t>
            </w:r>
          </w:p>
        </w:tc>
      </w:tr>
      <w:tr w:rsidR="005C49BA" w14:paraId="1E5CBE22" w14:textId="77777777">
        <w:trPr>
          <w:cantSplit/>
          <w:jc w:val="center"/>
        </w:trPr>
        <w:tc>
          <w:tcPr>
            <w:tcW w:w="1282" w:type="dxa"/>
          </w:tcPr>
          <w:p w14:paraId="1AC5BCD3" w14:textId="77777777" w:rsidR="005C49BA" w:rsidRDefault="00A06FDB">
            <w:pPr>
              <w:spacing w:after="0" w:line="240" w:lineRule="auto"/>
            </w:pPr>
            <w:r>
              <w:rPr>
                <w:sz w:val="18"/>
              </w:rPr>
              <w:t>Ticket</w:t>
            </w:r>
          </w:p>
        </w:tc>
        <w:tc>
          <w:tcPr>
            <w:tcW w:w="1511" w:type="dxa"/>
          </w:tcPr>
          <w:p w14:paraId="2EE9A27A" w14:textId="77777777" w:rsidR="005C49BA" w:rsidRDefault="00A06FDB">
            <w:pPr>
              <w:spacing w:after="0" w:line="240" w:lineRule="auto"/>
            </w:pPr>
            <w:r>
              <w:rPr>
                <w:sz w:val="18"/>
              </w:rPr>
              <w:t>external</w:t>
            </w:r>
          </w:p>
        </w:tc>
        <w:tc>
          <w:tcPr>
            <w:tcW w:w="1305" w:type="dxa"/>
          </w:tcPr>
          <w:p w14:paraId="540AE229" w14:textId="77777777" w:rsidR="005C49BA" w:rsidRDefault="00A06FDB">
            <w:pPr>
              <w:spacing w:after="0" w:line="240" w:lineRule="auto"/>
            </w:pPr>
            <w:r>
              <w:rPr>
                <w:sz w:val="18"/>
              </w:rPr>
              <w:t>in progress → external repair</w:t>
            </w:r>
          </w:p>
        </w:tc>
        <w:tc>
          <w:tcPr>
            <w:tcW w:w="1537" w:type="dxa"/>
          </w:tcPr>
          <w:p w14:paraId="40930F71" w14:textId="77777777" w:rsidR="005C49BA" w:rsidRDefault="00A06FDB">
            <w:pPr>
              <w:spacing w:after="0" w:line="240" w:lineRule="auto"/>
            </w:pPr>
            <w:r>
              <w:rPr>
                <w:sz w:val="18"/>
              </w:rPr>
              <w:t>Technician</w:t>
            </w:r>
          </w:p>
        </w:tc>
        <w:tc>
          <w:tcPr>
            <w:tcW w:w="1321" w:type="dxa"/>
          </w:tcPr>
          <w:p w14:paraId="64C44601" w14:textId="77777777" w:rsidR="005C49BA" w:rsidRDefault="00A06FDB">
            <w:pPr>
              <w:spacing w:after="0" w:line="240" w:lineRule="auto"/>
            </w:pPr>
            <w:r>
              <w:rPr>
                <w:sz w:val="18"/>
              </w:rPr>
              <w:t>Note required</w:t>
            </w:r>
          </w:p>
        </w:tc>
        <w:tc>
          <w:tcPr>
            <w:tcW w:w="2342" w:type="dxa"/>
          </w:tcPr>
          <w:p w14:paraId="58BE7A0A" w14:textId="77777777" w:rsidR="005C49BA" w:rsidRDefault="00A06FDB">
            <w:pPr>
              <w:spacing w:after="0" w:line="240" w:lineRule="auto"/>
            </w:pPr>
            <w:r>
              <w:rPr>
                <w:sz w:val="18"/>
              </w:rPr>
              <w:t>—</w:t>
            </w:r>
          </w:p>
        </w:tc>
      </w:tr>
      <w:tr w:rsidR="005C49BA" w14:paraId="1033C730" w14:textId="77777777">
        <w:trPr>
          <w:cantSplit/>
          <w:jc w:val="center"/>
        </w:trPr>
        <w:tc>
          <w:tcPr>
            <w:tcW w:w="1282" w:type="dxa"/>
            <w:shd w:val="clear" w:color="auto" w:fill="F2F5F9"/>
          </w:tcPr>
          <w:p w14:paraId="66F6D26D" w14:textId="77777777" w:rsidR="005C49BA" w:rsidRDefault="00A06FDB">
            <w:pPr>
              <w:spacing w:after="0" w:line="240" w:lineRule="auto"/>
            </w:pPr>
            <w:r>
              <w:rPr>
                <w:sz w:val="18"/>
              </w:rPr>
              <w:t>Ticket</w:t>
            </w:r>
          </w:p>
        </w:tc>
        <w:tc>
          <w:tcPr>
            <w:tcW w:w="1511" w:type="dxa"/>
            <w:shd w:val="clear" w:color="auto" w:fill="F2F5F9"/>
          </w:tcPr>
          <w:p w14:paraId="25F382A8" w14:textId="77777777" w:rsidR="005C49BA" w:rsidRDefault="00A06FDB">
            <w:pPr>
              <w:spacing w:after="0" w:line="240" w:lineRule="auto"/>
            </w:pPr>
            <w:r>
              <w:rPr>
                <w:sz w:val="18"/>
              </w:rPr>
              <w:t>resolve</w:t>
            </w:r>
          </w:p>
        </w:tc>
        <w:tc>
          <w:tcPr>
            <w:tcW w:w="1305" w:type="dxa"/>
            <w:shd w:val="clear" w:color="auto" w:fill="F2F5F9"/>
          </w:tcPr>
          <w:p w14:paraId="09E81F75" w14:textId="77777777" w:rsidR="005C49BA" w:rsidRDefault="00A06FDB">
            <w:pPr>
              <w:spacing w:after="0" w:line="240" w:lineRule="auto"/>
            </w:pPr>
            <w:r>
              <w:rPr>
                <w:sz w:val="18"/>
              </w:rPr>
              <w:t xml:space="preserve">in progress, external repair → </w:t>
            </w:r>
            <w:r>
              <w:rPr>
                <w:sz w:val="18"/>
              </w:rPr>
              <w:t>resolved</w:t>
            </w:r>
          </w:p>
        </w:tc>
        <w:tc>
          <w:tcPr>
            <w:tcW w:w="1537" w:type="dxa"/>
            <w:shd w:val="clear" w:color="auto" w:fill="F2F5F9"/>
          </w:tcPr>
          <w:p w14:paraId="290B765D" w14:textId="77777777" w:rsidR="005C49BA" w:rsidRDefault="00A06FDB">
            <w:pPr>
              <w:spacing w:after="0" w:line="240" w:lineRule="auto"/>
            </w:pPr>
            <w:r>
              <w:rPr>
                <w:sz w:val="18"/>
              </w:rPr>
              <w:t>Technician</w:t>
            </w:r>
          </w:p>
        </w:tc>
        <w:tc>
          <w:tcPr>
            <w:tcW w:w="1321" w:type="dxa"/>
            <w:shd w:val="clear" w:color="auto" w:fill="F2F5F9"/>
          </w:tcPr>
          <w:p w14:paraId="37C8A3BB" w14:textId="77777777" w:rsidR="005C49BA" w:rsidRDefault="00A06FDB">
            <w:pPr>
              <w:spacing w:after="0" w:line="240" w:lineRule="auto"/>
            </w:pPr>
            <w:r>
              <w:rPr>
                <w:sz w:val="18"/>
              </w:rPr>
              <w:t>Repair note required</w:t>
            </w:r>
          </w:p>
        </w:tc>
        <w:tc>
          <w:tcPr>
            <w:tcW w:w="2342" w:type="dxa"/>
            <w:shd w:val="clear" w:color="auto" w:fill="F2F5F9"/>
          </w:tcPr>
          <w:p w14:paraId="273DFD86" w14:textId="77777777" w:rsidR="005C49BA" w:rsidRDefault="00A06FDB">
            <w:pPr>
              <w:spacing w:after="0" w:line="240" w:lineRule="auto"/>
            </w:pPr>
            <w:r>
              <w:rPr>
                <w:sz w:val="18"/>
              </w:rPr>
              <w:t>Chair → in service if no other blocking ticket; notify whoever reported it</w:t>
            </w:r>
          </w:p>
        </w:tc>
      </w:tr>
    </w:tbl>
    <w:p w14:paraId="2D6D372F" w14:textId="77777777" w:rsidR="005C49BA" w:rsidRDefault="005C49BA">
      <w:pPr>
        <w:spacing w:after="80"/>
      </w:pPr>
    </w:p>
    <w:p w14:paraId="51EAC922" w14:textId="77777777" w:rsidR="005C49BA" w:rsidRDefault="00A06FDB">
      <w:pPr>
        <w:pStyle w:val="Heading2"/>
      </w:pPr>
      <w:bookmarkStart w:id="18" w:name="_Toc244094666"/>
      <w:r>
        <w:t>Notifications</w:t>
      </w:r>
      <w:bookmarkEnd w:id="18"/>
    </w:p>
    <w:p w14:paraId="37330CFF" w14:textId="77777777" w:rsidR="005C49BA" w:rsidRDefault="00A06FDB">
      <w:r>
        <w:t xml:space="preserve">One </w:t>
      </w:r>
      <w:r>
        <w:rPr>
          <w:rFonts w:ascii="Consolas" w:eastAsia="Consolas" w:hAnsi="Consolas"/>
          <w:color w:val="262626"/>
          <w:sz w:val="19"/>
        </w:rPr>
        <w:t>Notification</w:t>
      </w:r>
      <w:r>
        <w:t xml:space="preserve"> row per recipient and event holds the type, a title and body in the recipient's language, a link to the target (for example </w:t>
      </w:r>
      <w:r>
        <w:rPr>
          <w:rFonts w:ascii="Consolas" w:eastAsia="Consolas" w:hAnsi="Consolas"/>
          <w:color w:val="262626"/>
          <w:sz w:val="19"/>
        </w:rPr>
        <w:t>case:123</w:t>
      </w:r>
      <w:r>
        <w:t>), and a read time. A Celery task sends the push message. If push fails, the row stays and the app shows it in the list (SY</w:t>
      </w:r>
      <w:r>
        <w:t>S-03).</w:t>
      </w:r>
    </w:p>
    <w:p w14:paraId="3C865ED7" w14:textId="77777777" w:rsidR="005C49BA" w:rsidRDefault="00A06FDB">
      <w:pPr>
        <w:pStyle w:val="Heading2"/>
      </w:pPr>
      <w:bookmarkStart w:id="19" w:name="_Toc244094667"/>
      <w:r>
        <w:lastRenderedPageBreak/>
        <w:t>Scheduled jobs (Celery beat)</w:t>
      </w:r>
      <w:bookmarkEnd w:id="1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278"/>
        <w:gridCol w:w="1830"/>
        <w:gridCol w:w="5190"/>
      </w:tblGrid>
      <w:tr w:rsidR="005C49BA" w14:paraId="259ED725" w14:textId="77777777">
        <w:trPr>
          <w:cantSplit/>
          <w:tblHeader/>
          <w:jc w:val="center"/>
        </w:trPr>
        <w:tc>
          <w:tcPr>
            <w:tcW w:w="2278" w:type="dxa"/>
            <w:shd w:val="clear" w:color="auto" w:fill="1F3A5F"/>
          </w:tcPr>
          <w:p w14:paraId="09F12D88" w14:textId="77777777" w:rsidR="005C49BA" w:rsidRDefault="00A06FDB">
            <w:pPr>
              <w:keepNext/>
              <w:spacing w:after="0" w:line="240" w:lineRule="auto"/>
            </w:pPr>
            <w:r>
              <w:rPr>
                <w:b/>
                <w:color w:val="FFFFFF"/>
                <w:sz w:val="19"/>
              </w:rPr>
              <w:t>Job</w:t>
            </w:r>
          </w:p>
        </w:tc>
        <w:tc>
          <w:tcPr>
            <w:tcW w:w="1830" w:type="dxa"/>
            <w:shd w:val="clear" w:color="auto" w:fill="1F3A5F"/>
          </w:tcPr>
          <w:p w14:paraId="046C8291" w14:textId="77777777" w:rsidR="005C49BA" w:rsidRDefault="00A06FDB">
            <w:pPr>
              <w:keepNext/>
              <w:spacing w:after="0" w:line="240" w:lineRule="auto"/>
            </w:pPr>
            <w:r>
              <w:rPr>
                <w:b/>
                <w:color w:val="FFFFFF"/>
                <w:sz w:val="19"/>
              </w:rPr>
              <w:t>When</w:t>
            </w:r>
          </w:p>
        </w:tc>
        <w:tc>
          <w:tcPr>
            <w:tcW w:w="5190" w:type="dxa"/>
            <w:shd w:val="clear" w:color="auto" w:fill="1F3A5F"/>
          </w:tcPr>
          <w:p w14:paraId="51D9A514" w14:textId="77777777" w:rsidR="005C49BA" w:rsidRDefault="00A06FDB">
            <w:pPr>
              <w:keepNext/>
              <w:spacing w:after="0" w:line="240" w:lineRule="auto"/>
            </w:pPr>
            <w:r>
              <w:rPr>
                <w:b/>
                <w:color w:val="FFFFFF"/>
                <w:sz w:val="19"/>
              </w:rPr>
              <w:t>What</w:t>
            </w:r>
          </w:p>
        </w:tc>
      </w:tr>
      <w:tr w:rsidR="005C49BA" w14:paraId="147A8DF3" w14:textId="77777777">
        <w:trPr>
          <w:cantSplit/>
          <w:jc w:val="center"/>
        </w:trPr>
        <w:tc>
          <w:tcPr>
            <w:tcW w:w="2278" w:type="dxa"/>
          </w:tcPr>
          <w:p w14:paraId="59B068FA" w14:textId="77777777" w:rsidR="005C49BA" w:rsidRDefault="00A06FDB">
            <w:pPr>
              <w:keepNext/>
              <w:spacing w:after="0" w:line="240" w:lineRule="auto"/>
            </w:pPr>
            <w:r>
              <w:rPr>
                <w:sz w:val="19"/>
              </w:rPr>
              <w:t>Round reminder</w:t>
            </w:r>
          </w:p>
        </w:tc>
        <w:tc>
          <w:tcPr>
            <w:tcW w:w="1830" w:type="dxa"/>
          </w:tcPr>
          <w:p w14:paraId="5FB8240C" w14:textId="77777777" w:rsidR="005C49BA" w:rsidRDefault="00A06FDB">
            <w:pPr>
              <w:keepNext/>
              <w:spacing w:after="0" w:line="240" w:lineRule="auto"/>
            </w:pPr>
            <w:r>
              <w:rPr>
                <w:sz w:val="19"/>
              </w:rPr>
              <w:t>9:30 and 15:00</w:t>
            </w:r>
          </w:p>
        </w:tc>
        <w:tc>
          <w:tcPr>
            <w:tcW w:w="5190" w:type="dxa"/>
          </w:tcPr>
          <w:p w14:paraId="364BC969" w14:textId="77777777" w:rsidR="005C49BA" w:rsidRDefault="00A06FDB">
            <w:pPr>
              <w:keepNext/>
              <w:spacing w:after="0" w:line="240" w:lineRule="auto"/>
            </w:pPr>
            <w:r>
              <w:rPr>
                <w:sz w:val="19"/>
              </w:rPr>
              <w:t>Notify technicians of clinics with no round submitted (MT-09)</w:t>
            </w:r>
          </w:p>
        </w:tc>
      </w:tr>
      <w:tr w:rsidR="005C49BA" w14:paraId="28F5D83B" w14:textId="77777777">
        <w:trPr>
          <w:cantSplit/>
          <w:jc w:val="center"/>
        </w:trPr>
        <w:tc>
          <w:tcPr>
            <w:tcW w:w="2278" w:type="dxa"/>
            <w:shd w:val="clear" w:color="auto" w:fill="F2F5F9"/>
          </w:tcPr>
          <w:p w14:paraId="3CA45DB9" w14:textId="77777777" w:rsidR="005C49BA" w:rsidRDefault="00A06FDB">
            <w:pPr>
              <w:keepNext/>
              <w:spacing w:after="0" w:line="240" w:lineRule="auto"/>
            </w:pPr>
            <w:r>
              <w:rPr>
                <w:sz w:val="19"/>
              </w:rPr>
              <w:t>Stale referral alert</w:t>
            </w:r>
          </w:p>
        </w:tc>
        <w:tc>
          <w:tcPr>
            <w:tcW w:w="1830" w:type="dxa"/>
            <w:shd w:val="clear" w:color="auto" w:fill="F2F5F9"/>
          </w:tcPr>
          <w:p w14:paraId="08AC4FC3" w14:textId="77777777" w:rsidR="005C49BA" w:rsidRDefault="00A06FDB">
            <w:pPr>
              <w:keepNext/>
              <w:spacing w:after="0" w:line="240" w:lineRule="auto"/>
            </w:pPr>
            <w:r>
              <w:rPr>
                <w:sz w:val="19"/>
              </w:rPr>
              <w:t>Daily 8:00</w:t>
            </w:r>
          </w:p>
        </w:tc>
        <w:tc>
          <w:tcPr>
            <w:tcW w:w="5190" w:type="dxa"/>
            <w:shd w:val="clear" w:color="auto" w:fill="F2F5F9"/>
          </w:tcPr>
          <w:p w14:paraId="557C9F3D" w14:textId="77777777" w:rsidR="005C49BA" w:rsidRDefault="00A06FDB">
            <w:pPr>
              <w:keepNext/>
              <w:spacing w:after="0" w:line="240" w:lineRule="auto"/>
            </w:pPr>
            <w:r>
              <w:rPr>
                <w:sz w:val="19"/>
              </w:rPr>
              <w:t xml:space="preserve">Notify the receiving supervisors of referrals waiting more than 3 days </w:t>
            </w:r>
            <w:r>
              <w:rPr>
                <w:sz w:val="19"/>
              </w:rPr>
              <w:t>(configurable)</w:t>
            </w:r>
          </w:p>
        </w:tc>
      </w:tr>
      <w:tr w:rsidR="005C49BA" w14:paraId="18658C09" w14:textId="77777777">
        <w:trPr>
          <w:cantSplit/>
          <w:jc w:val="center"/>
        </w:trPr>
        <w:tc>
          <w:tcPr>
            <w:tcW w:w="2278" w:type="dxa"/>
          </w:tcPr>
          <w:p w14:paraId="7A750694" w14:textId="77777777" w:rsidR="005C49BA" w:rsidRDefault="00A06FDB">
            <w:pPr>
              <w:keepNext/>
              <w:spacing w:after="0" w:line="240" w:lineRule="auto"/>
            </w:pPr>
            <w:r>
              <w:rPr>
                <w:sz w:val="19"/>
              </w:rPr>
              <w:t>Clean expired tokens</w:t>
            </w:r>
          </w:p>
        </w:tc>
        <w:tc>
          <w:tcPr>
            <w:tcW w:w="1830" w:type="dxa"/>
          </w:tcPr>
          <w:p w14:paraId="768A4FFA" w14:textId="77777777" w:rsidR="005C49BA" w:rsidRDefault="00A06FDB">
            <w:pPr>
              <w:keepNext/>
              <w:spacing w:after="0" w:line="240" w:lineRule="auto"/>
            </w:pPr>
            <w:r>
              <w:rPr>
                <w:sz w:val="19"/>
              </w:rPr>
              <w:t>Nightly</w:t>
            </w:r>
          </w:p>
        </w:tc>
        <w:tc>
          <w:tcPr>
            <w:tcW w:w="5190" w:type="dxa"/>
          </w:tcPr>
          <w:p w14:paraId="332B1F89" w14:textId="77777777" w:rsidR="005C49BA" w:rsidRDefault="00A06FDB">
            <w:pPr>
              <w:keepNext/>
              <w:spacing w:after="0" w:line="240" w:lineRule="auto"/>
            </w:pPr>
            <w:r>
              <w:rPr>
                <w:sz w:val="19"/>
              </w:rPr>
              <w:t>Remove blacklisted tokens</w:t>
            </w:r>
          </w:p>
        </w:tc>
      </w:tr>
      <w:tr w:rsidR="005C49BA" w14:paraId="73F68506" w14:textId="77777777">
        <w:trPr>
          <w:cantSplit/>
          <w:jc w:val="center"/>
        </w:trPr>
        <w:tc>
          <w:tcPr>
            <w:tcW w:w="2278" w:type="dxa"/>
            <w:shd w:val="clear" w:color="auto" w:fill="F2F5F9"/>
          </w:tcPr>
          <w:p w14:paraId="0AB9F0C4" w14:textId="77777777" w:rsidR="005C49BA" w:rsidRDefault="00A06FDB">
            <w:pPr>
              <w:spacing w:after="0" w:line="240" w:lineRule="auto"/>
            </w:pPr>
            <w:r>
              <w:rPr>
                <w:sz w:val="19"/>
              </w:rPr>
              <w:t>Backup</w:t>
            </w:r>
          </w:p>
        </w:tc>
        <w:tc>
          <w:tcPr>
            <w:tcW w:w="1830" w:type="dxa"/>
            <w:shd w:val="clear" w:color="auto" w:fill="F2F5F9"/>
          </w:tcPr>
          <w:p w14:paraId="1A564B39" w14:textId="77777777" w:rsidR="005C49BA" w:rsidRDefault="00A06FDB">
            <w:pPr>
              <w:spacing w:after="0" w:line="240" w:lineRule="auto"/>
            </w:pPr>
            <w:r>
              <w:rPr>
                <w:sz w:val="19"/>
              </w:rPr>
              <w:t>Nightly 2:00</w:t>
            </w:r>
          </w:p>
        </w:tc>
        <w:tc>
          <w:tcPr>
            <w:tcW w:w="5190" w:type="dxa"/>
            <w:shd w:val="clear" w:color="auto" w:fill="F2F5F9"/>
          </w:tcPr>
          <w:p w14:paraId="7B909023" w14:textId="77777777" w:rsidR="005C49BA" w:rsidRDefault="00A06FDB">
            <w:pPr>
              <w:spacing w:after="0" w:line="240" w:lineRule="auto"/>
            </w:pPr>
            <w:r>
              <w:rPr>
                <w:sz w:val="19"/>
              </w:rPr>
              <w:t>Dump the database and copy storage to the backup location</w:t>
            </w:r>
          </w:p>
        </w:tc>
      </w:tr>
    </w:tbl>
    <w:p w14:paraId="535A3030" w14:textId="77777777" w:rsidR="005C49BA" w:rsidRDefault="005C49BA">
      <w:pPr>
        <w:spacing w:after="80"/>
      </w:pPr>
    </w:p>
    <w:p w14:paraId="45F788C3" w14:textId="77777777" w:rsidR="005C49BA" w:rsidRDefault="00A06FDB">
      <w:pPr>
        <w:pStyle w:val="Heading1"/>
      </w:pPr>
      <w:bookmarkStart w:id="20" w:name="_Toc244094668"/>
      <w:r>
        <w:t>10. Mobile app design</w:t>
      </w:r>
      <w:bookmarkEnd w:id="20"/>
    </w:p>
    <w:p w14:paraId="44468D30" w14:textId="77777777" w:rsidR="005C49BA" w:rsidRDefault="00A06FDB">
      <w:r>
        <w:t xml:space="preserve">One Flutter app opens one of three interfaces after login. Each interface is a </w:t>
      </w:r>
      <w:r>
        <w:t>separate feature folder with its own bottom navigation, and all three share the API client, the offline queue, the theme and the common widgets. Supervisors also have the web dashboard (section 11); students and technicians use only the app.</w:t>
      </w:r>
    </w:p>
    <w:p w14:paraId="61A336F0" w14:textId="77777777" w:rsidR="005C49BA" w:rsidRDefault="00A06FDB">
      <w:pPr>
        <w:pStyle w:val="Heading2"/>
      </w:pPr>
      <w:bookmarkStart w:id="21" w:name="_Toc244094669"/>
      <w:r>
        <w:t>App architectu</w:t>
      </w:r>
      <w:r>
        <w:t>re (MVVM)</w:t>
      </w:r>
      <w:bookmarkEnd w:id="21"/>
    </w:p>
    <w:p w14:paraId="4D7F807C" w14:textId="77777777" w:rsidR="005C49BA" w:rsidRDefault="00A06FDB">
      <w:r>
        <w:t xml:space="preserve">The app follows Model–View–ViewModel, the usual pattern for Flutter. Each feature folder has </w:t>
      </w:r>
      <w:r>
        <w:rPr>
          <w:rFonts w:ascii="Consolas" w:eastAsia="Consolas" w:hAnsi="Consolas"/>
          <w:color w:val="262626"/>
          <w:sz w:val="19"/>
        </w:rPr>
        <w:t>model/</w:t>
      </w:r>
      <w:r>
        <w:t xml:space="preserve">, </w:t>
      </w:r>
      <w:r>
        <w:rPr>
          <w:rFonts w:ascii="Consolas" w:eastAsia="Consolas" w:hAnsi="Consolas"/>
          <w:color w:val="262626"/>
          <w:sz w:val="19"/>
        </w:rPr>
        <w:t>viewmodel/</w:t>
      </w:r>
      <w:r>
        <w:t xml:space="preserve"> and </w:t>
      </w:r>
      <w:r>
        <w:rPr>
          <w:rFonts w:ascii="Consolas" w:eastAsia="Consolas" w:hAnsi="Consolas"/>
          <w:color w:val="262626"/>
          <w:sz w:val="19"/>
        </w:rPr>
        <w:t>view/</w:t>
      </w:r>
      <w:r>
        <w:t>.</w:t>
      </w:r>
    </w:p>
    <w:p w14:paraId="2F70F315" w14:textId="77777777" w:rsidR="005C49BA" w:rsidRDefault="00A06FDB">
      <w:pPr>
        <w:pStyle w:val="ListBullet"/>
      </w:pPr>
      <w:r>
        <w:rPr>
          <w:b/>
        </w:rPr>
        <w:t>View:</w:t>
      </w:r>
      <w:r>
        <w:t xml:space="preserve"> screens and widgets. They only draw the state of their ViewModel and pass user actions to it. They never call the API</w:t>
      </w:r>
      <w:r>
        <w:t>.</w:t>
      </w:r>
    </w:p>
    <w:p w14:paraId="1B2A44E6" w14:textId="77777777" w:rsidR="005C49BA" w:rsidRDefault="00A06FDB">
      <w:pPr>
        <w:pStyle w:val="ListBullet"/>
      </w:pPr>
      <w:r>
        <w:rPr>
          <w:b/>
        </w:rPr>
        <w:t>ViewModel:</w:t>
      </w:r>
      <w:r>
        <w:t xml:space="preserve"> a Riverpod </w:t>
      </w:r>
      <w:r>
        <w:rPr>
          <w:rFonts w:ascii="Consolas" w:eastAsia="Consolas" w:hAnsi="Consolas"/>
          <w:color w:val="262626"/>
          <w:sz w:val="19"/>
        </w:rPr>
        <w:t>Notifier</w:t>
      </w:r>
      <w:r>
        <w:t xml:space="preserve"> per screen or feature. It holds the screen state (loading, data, error), calls the repositories, and exposes actions such as </w:t>
      </w:r>
      <w:r>
        <w:rPr>
          <w:rFonts w:ascii="Consolas" w:eastAsia="Consolas" w:hAnsi="Consolas"/>
          <w:color w:val="262626"/>
          <w:sz w:val="19"/>
        </w:rPr>
        <w:t>approve()</w:t>
      </w:r>
      <w:r>
        <w:t>. It has no Flutter widget code, so it is unit-tested on its own.</w:t>
      </w:r>
    </w:p>
    <w:p w14:paraId="3FA1DDFB" w14:textId="77777777" w:rsidR="005C49BA" w:rsidRDefault="00A06FDB">
      <w:pPr>
        <w:pStyle w:val="ListBullet"/>
      </w:pPr>
      <w:r>
        <w:rPr>
          <w:b/>
        </w:rPr>
        <w:t>Model:</w:t>
      </w:r>
      <w:r>
        <w:t xml:space="preserve"> freezed data cla</w:t>
      </w:r>
      <w:r>
        <w:t xml:space="preserve">sses and repositories per resource (for example </w:t>
      </w:r>
      <w:r>
        <w:rPr>
          <w:rFonts w:ascii="Consolas" w:eastAsia="Consolas" w:hAnsi="Consolas"/>
          <w:color w:val="262626"/>
          <w:sz w:val="19"/>
        </w:rPr>
        <w:t>CaseRepository</w:t>
      </w:r>
      <w:r>
        <w:t>). Repositories call the API through dio and map JSON to the models. They are abstract classes with one implementation, so ViewModels can be tested with fakes.</w:t>
      </w:r>
    </w:p>
    <w:p w14:paraId="3FCDC964" w14:textId="77777777" w:rsidR="005C49BA" w:rsidRDefault="00A06FDB">
      <w:pPr>
        <w:pStyle w:val="ListBullet"/>
      </w:pPr>
      <w:r>
        <w:rPr>
          <w:b/>
        </w:rPr>
        <w:t>Local:</w:t>
      </w:r>
      <w:r>
        <w:t xml:space="preserve"> a drift (SQLite) database w</w:t>
      </w:r>
      <w:r>
        <w:t>ith three tables: diagnosis drafts, the upload queue and the cached lookups.</w:t>
      </w:r>
    </w:p>
    <w:p w14:paraId="54B3C7AF" w14:textId="77777777" w:rsidR="005C49BA" w:rsidRDefault="00A06FDB">
      <w:pPr>
        <w:pStyle w:val="ListBullet"/>
      </w:pPr>
      <w:r>
        <w:rPr>
          <w:b/>
        </w:rPr>
        <w:t>Core:</w:t>
      </w:r>
      <w:r>
        <w:t xml:space="preserve"> the dio client with a token refresh interceptor, go_router with role guards, the theme (Arabic font, right-to-left), localization, error mapping from API codes to messages, </w:t>
      </w:r>
      <w:r>
        <w:t>and the connectivity watcher.</w:t>
      </w:r>
    </w:p>
    <w:p w14:paraId="100073EC" w14:textId="77777777" w:rsidR="005C49BA" w:rsidRDefault="00A06FDB">
      <w:pPr>
        <w:pStyle w:val="Heading2"/>
      </w:pPr>
      <w:bookmarkStart w:id="22" w:name="_Toc244094670"/>
      <w:r>
        <w:t>Visual identity</w:t>
      </w:r>
      <w:bookmarkEnd w:id="22"/>
    </w:p>
    <w:p w14:paraId="7C6BD50F" w14:textId="77777777" w:rsidR="005C49BA" w:rsidRDefault="00A06FDB">
      <w:r>
        <w:t xml:space="preserve">The screens are designed after the backend and its API are complete (section 13). The design uses the SPU visual identity: the university and Faculty of Dentistry logos and the university colours. The same </w:t>
      </w:r>
      <w:r>
        <w:t>colours are applied to the Unfold dashboard theme, so the app and the dashboard look like one product.</w:t>
      </w:r>
    </w:p>
    <w:p w14:paraId="4FD9A6B8" w14:textId="77777777" w:rsidR="005C49BA" w:rsidRDefault="00A06FDB">
      <w:pPr>
        <w:pStyle w:val="Heading2"/>
      </w:pPr>
      <w:bookmarkStart w:id="23" w:name="_Toc244094671"/>
      <w:r>
        <w:t>Login and role routing</w:t>
      </w:r>
      <w:bookmarkEnd w:id="23"/>
    </w:p>
    <w:p w14:paraId="6BDDCDDD" w14:textId="77777777" w:rsidR="005C49BA" w:rsidRDefault="00A06FDB">
      <w:pPr>
        <w:tabs>
          <w:tab w:val="left" w:pos="510"/>
        </w:tabs>
        <w:spacing w:after="60"/>
        <w:ind w:left="510" w:hanging="340"/>
      </w:pPr>
      <w:r>
        <w:t>1.</w:t>
      </w:r>
      <w:r>
        <w:tab/>
        <w:t>Log in, and receive tokens and roles. Tokens are stored in secure storage.</w:t>
      </w:r>
    </w:p>
    <w:p w14:paraId="372F7C24" w14:textId="77777777" w:rsidR="005C49BA" w:rsidRDefault="00A06FDB">
      <w:pPr>
        <w:tabs>
          <w:tab w:val="left" w:pos="510"/>
        </w:tabs>
        <w:spacing w:after="60"/>
        <w:ind w:left="510" w:hanging="340"/>
      </w:pPr>
      <w:r>
        <w:lastRenderedPageBreak/>
        <w:t>2.</w:t>
      </w:r>
      <w:r>
        <w:tab/>
        <w:t>A first login forces a password change.</w:t>
      </w:r>
    </w:p>
    <w:p w14:paraId="33BA3770" w14:textId="77777777" w:rsidR="005C49BA" w:rsidRDefault="00A06FDB">
      <w:pPr>
        <w:tabs>
          <w:tab w:val="left" w:pos="510"/>
        </w:tabs>
        <w:spacing w:after="60"/>
        <w:ind w:left="510" w:hanging="340"/>
      </w:pPr>
      <w:r>
        <w:t>3.</w:t>
      </w:r>
      <w:r>
        <w:tab/>
        <w:t>A user</w:t>
      </w:r>
      <w:r>
        <w:t xml:space="preserve"> with one role goes straight to its home. A user with several roles picks one, and can switch later from the profile.</w:t>
      </w:r>
    </w:p>
    <w:p w14:paraId="09ED8CAC" w14:textId="77777777" w:rsidR="005C49BA" w:rsidRDefault="00A06FDB">
      <w:pPr>
        <w:tabs>
          <w:tab w:val="left" w:pos="510"/>
        </w:tabs>
        <w:spacing w:after="60"/>
        <w:ind w:left="510" w:hanging="340"/>
      </w:pPr>
      <w:r>
        <w:t>4.</w:t>
      </w:r>
      <w:r>
        <w:tab/>
        <w:t xml:space="preserve">go_router guards the role prefixes </w:t>
      </w:r>
      <w:r>
        <w:rPr>
          <w:rFonts w:ascii="Consolas" w:eastAsia="Consolas" w:hAnsi="Consolas"/>
          <w:color w:val="262626"/>
          <w:sz w:val="19"/>
        </w:rPr>
        <w:t>/student/…</w:t>
      </w:r>
      <w:r>
        <w:t xml:space="preserve">, </w:t>
      </w:r>
      <w:r>
        <w:rPr>
          <w:rFonts w:ascii="Consolas" w:eastAsia="Consolas" w:hAnsi="Consolas"/>
          <w:color w:val="262626"/>
          <w:sz w:val="19"/>
        </w:rPr>
        <w:t>/supervisor/…</w:t>
      </w:r>
      <w:r>
        <w:t xml:space="preserve"> and </w:t>
      </w:r>
      <w:r>
        <w:rPr>
          <w:rFonts w:ascii="Consolas" w:eastAsia="Consolas" w:hAnsi="Consolas"/>
          <w:color w:val="262626"/>
          <w:sz w:val="19"/>
        </w:rPr>
        <w:t>/maintenance/…</w:t>
      </w:r>
      <w:r>
        <w:t>. A wrong role is sent back to its own home.</w:t>
      </w:r>
    </w:p>
    <w:p w14:paraId="793A52CF" w14:textId="77777777" w:rsidR="005C49BA" w:rsidRDefault="00A06FDB">
      <w:pPr>
        <w:pStyle w:val="Heading2"/>
      </w:pPr>
      <w:bookmarkStart w:id="24" w:name="_Toc244094672"/>
      <w:r>
        <w:t>Working on a weak network</w:t>
      </w:r>
      <w:bookmarkEnd w:id="24"/>
    </w:p>
    <w:p w14:paraId="4D87D578" w14:textId="77777777" w:rsidR="005C49BA" w:rsidRDefault="00A06FDB">
      <w:pPr>
        <w:pStyle w:val="ListBullet"/>
      </w:pPr>
      <w:r>
        <w:rPr>
          <w:b/>
        </w:rPr>
        <w:t>Drafts:</w:t>
      </w:r>
      <w:r>
        <w:t xml:space="preserve"> the diagnosis form saves to local storage on every change and syncs to the server draft when online.</w:t>
      </w:r>
    </w:p>
    <w:p w14:paraId="6F15499D" w14:textId="77777777" w:rsidR="005C49BA" w:rsidRDefault="00A06FDB">
      <w:pPr>
        <w:pStyle w:val="ListBullet"/>
      </w:pPr>
      <w:r>
        <w:rPr>
          <w:b/>
        </w:rPr>
        <w:t>Uploads:</w:t>
      </w:r>
      <w:r>
        <w:t xml:space="preserve"> each photo is compressed to at most 2 MB and put in the upload queue with an idempotency key. A background worke</w:t>
      </w:r>
      <w:r>
        <w:t>r sends it, and retries with back-off.</w:t>
      </w:r>
    </w:p>
    <w:p w14:paraId="1EB5F0E4" w14:textId="77777777" w:rsidR="005C49BA" w:rsidRDefault="00A06FDB">
      <w:pPr>
        <w:pStyle w:val="ListBullet"/>
      </w:pPr>
      <w:r>
        <w:rPr>
          <w:b/>
        </w:rPr>
        <w:t>Submissions:</w:t>
      </w:r>
      <w:r>
        <w:t xml:space="preserve"> a step is sent for approval only after all its photos have uploaded. Until then the screen shows "waiting to upload".</w:t>
      </w:r>
    </w:p>
    <w:p w14:paraId="44E72130" w14:textId="77777777" w:rsidR="005C49BA" w:rsidRDefault="00A06FDB">
      <w:pPr>
        <w:pStyle w:val="ListBullet"/>
      </w:pPr>
      <w:r>
        <w:rPr>
          <w:b/>
        </w:rPr>
        <w:t>Lookups:</w:t>
      </w:r>
      <w:r>
        <w:t xml:space="preserve"> cached and refreshed at most once a day, or when the server's version number </w:t>
      </w:r>
      <w:r>
        <w:t>changes.</w:t>
      </w:r>
    </w:p>
    <w:p w14:paraId="71F0F76A" w14:textId="77777777" w:rsidR="005C49BA" w:rsidRDefault="00A06FDB">
      <w:pPr>
        <w:pStyle w:val="Heading2"/>
      </w:pPr>
      <w:bookmarkStart w:id="25" w:name="_Toc244094673"/>
      <w:r>
        <w:t>Screens</w:t>
      </w:r>
      <w:bookmarkEnd w:id="2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886"/>
        <w:gridCol w:w="3820"/>
        <w:gridCol w:w="3593"/>
      </w:tblGrid>
      <w:tr w:rsidR="005C49BA" w14:paraId="0FB9C188" w14:textId="77777777">
        <w:trPr>
          <w:cantSplit/>
          <w:tblHeader/>
          <w:jc w:val="center"/>
        </w:trPr>
        <w:tc>
          <w:tcPr>
            <w:tcW w:w="1886" w:type="dxa"/>
            <w:shd w:val="clear" w:color="auto" w:fill="1F3A5F"/>
          </w:tcPr>
          <w:p w14:paraId="44509A90" w14:textId="77777777" w:rsidR="005C49BA" w:rsidRDefault="00A06FDB">
            <w:pPr>
              <w:keepNext/>
              <w:spacing w:after="0" w:line="240" w:lineRule="auto"/>
            </w:pPr>
            <w:r>
              <w:rPr>
                <w:b/>
                <w:color w:val="FFFFFF"/>
                <w:sz w:val="19"/>
              </w:rPr>
              <w:t>Interface</w:t>
            </w:r>
          </w:p>
        </w:tc>
        <w:tc>
          <w:tcPr>
            <w:tcW w:w="3820" w:type="dxa"/>
            <w:shd w:val="clear" w:color="auto" w:fill="1F3A5F"/>
          </w:tcPr>
          <w:p w14:paraId="6346664B" w14:textId="77777777" w:rsidR="005C49BA" w:rsidRDefault="00A06FDB">
            <w:pPr>
              <w:keepNext/>
              <w:spacing w:after="0" w:line="240" w:lineRule="auto"/>
            </w:pPr>
            <w:r>
              <w:rPr>
                <w:b/>
                <w:color w:val="FFFFFF"/>
                <w:sz w:val="19"/>
              </w:rPr>
              <w:t>Bottom tabs</w:t>
            </w:r>
          </w:p>
        </w:tc>
        <w:tc>
          <w:tcPr>
            <w:tcW w:w="3593" w:type="dxa"/>
            <w:shd w:val="clear" w:color="auto" w:fill="1F3A5F"/>
          </w:tcPr>
          <w:p w14:paraId="1ECF3F3D" w14:textId="77777777" w:rsidR="005C49BA" w:rsidRDefault="00A06FDB">
            <w:pPr>
              <w:keepNext/>
              <w:spacing w:after="0" w:line="240" w:lineRule="auto"/>
            </w:pPr>
            <w:r>
              <w:rPr>
                <w:b/>
                <w:color w:val="FFFFFF"/>
                <w:sz w:val="19"/>
              </w:rPr>
              <w:t>Screens</w:t>
            </w:r>
          </w:p>
        </w:tc>
      </w:tr>
      <w:tr w:rsidR="005C49BA" w14:paraId="00BAA8B9" w14:textId="77777777">
        <w:trPr>
          <w:cantSplit/>
          <w:jc w:val="center"/>
        </w:trPr>
        <w:tc>
          <w:tcPr>
            <w:tcW w:w="1886" w:type="dxa"/>
          </w:tcPr>
          <w:p w14:paraId="644244FD" w14:textId="77777777" w:rsidR="005C49BA" w:rsidRDefault="00A06FDB">
            <w:pPr>
              <w:keepNext/>
              <w:spacing w:after="0" w:line="240" w:lineRule="auto"/>
            </w:pPr>
            <w:r>
              <w:rPr>
                <w:sz w:val="19"/>
              </w:rPr>
              <w:t>Student</w:t>
            </w:r>
          </w:p>
        </w:tc>
        <w:tc>
          <w:tcPr>
            <w:tcW w:w="3820" w:type="dxa"/>
          </w:tcPr>
          <w:p w14:paraId="5D5D7BCB" w14:textId="77777777" w:rsidR="005C49BA" w:rsidRDefault="00A06FDB">
            <w:pPr>
              <w:keepNext/>
              <w:spacing w:after="0" w:line="240" w:lineRule="auto"/>
            </w:pPr>
            <w:r>
              <w:rPr>
                <w:sz w:val="19"/>
              </w:rPr>
              <w:t>Home · Patients · Work cards · Notifications · Profile</w:t>
            </w:r>
          </w:p>
        </w:tc>
        <w:tc>
          <w:tcPr>
            <w:tcW w:w="3593" w:type="dxa"/>
          </w:tcPr>
          <w:p w14:paraId="66630B70" w14:textId="77777777" w:rsidR="005C49BA" w:rsidRDefault="00A06FDB">
            <w:pPr>
              <w:keepNext/>
              <w:spacing w:after="0" w:line="240" w:lineRule="auto"/>
            </w:pPr>
            <w:r>
              <w:rPr>
                <w:sz w:val="19"/>
              </w:rPr>
              <w:t xml:space="preserve">Home (today's clinic, chair and sessions; returned items; waiting items) · My patients · Patient record (alerts banner, diagnoses, plan, </w:t>
            </w:r>
            <w:r>
              <w:rPr>
                <w:sz w:val="19"/>
              </w:rPr>
              <w:t xml:space="preserve">referrals, photos) · Diagnosis wizard: 1 Complaint, 2 Medical history, 3 Dental chart, 4 Soft tissue, 5 Indices, 6 X-rays, 7 Diagnosis and plan, 8 Review and submit · Work cards list · Work card (progress per case type) · Case (steps) · Step submit (note, </w:t>
            </w:r>
            <w:r>
              <w:rPr>
                <w:sz w:val="19"/>
              </w:rPr>
              <w:t>camera, gallery) · New lab case · My schedule · Logbook</w:t>
            </w:r>
          </w:p>
        </w:tc>
      </w:tr>
      <w:tr w:rsidR="005C49BA" w14:paraId="6A197E7C" w14:textId="77777777">
        <w:trPr>
          <w:cantSplit/>
          <w:jc w:val="center"/>
        </w:trPr>
        <w:tc>
          <w:tcPr>
            <w:tcW w:w="1886" w:type="dxa"/>
            <w:shd w:val="clear" w:color="auto" w:fill="F2F5F9"/>
          </w:tcPr>
          <w:p w14:paraId="13E77D4D" w14:textId="77777777" w:rsidR="005C49BA" w:rsidRDefault="00A06FDB">
            <w:pPr>
              <w:keepNext/>
              <w:spacing w:after="0" w:line="240" w:lineRule="auto"/>
            </w:pPr>
            <w:r>
              <w:rPr>
                <w:sz w:val="19"/>
              </w:rPr>
              <w:t>Supervisor</w:t>
            </w:r>
          </w:p>
        </w:tc>
        <w:tc>
          <w:tcPr>
            <w:tcW w:w="3820" w:type="dxa"/>
            <w:shd w:val="clear" w:color="auto" w:fill="F2F5F9"/>
          </w:tcPr>
          <w:p w14:paraId="32BEC060" w14:textId="77777777" w:rsidR="005C49BA" w:rsidRDefault="00A06FDB">
            <w:pPr>
              <w:keepNext/>
              <w:spacing w:after="0" w:line="240" w:lineRule="auto"/>
            </w:pPr>
            <w:r>
              <w:rPr>
                <w:sz w:val="19"/>
              </w:rPr>
              <w:t>Approvals · Referrals · Clinic today · Notifications · Profile</w:t>
            </w:r>
          </w:p>
        </w:tc>
        <w:tc>
          <w:tcPr>
            <w:tcW w:w="3593" w:type="dxa"/>
            <w:shd w:val="clear" w:color="auto" w:fill="F2F5F9"/>
          </w:tcPr>
          <w:p w14:paraId="5AE6FA34" w14:textId="77777777" w:rsidR="005C49BA" w:rsidRDefault="00A06FDB">
            <w:pPr>
              <w:keepNext/>
              <w:spacing w:after="0" w:line="240" w:lineRule="auto"/>
            </w:pPr>
            <w:r>
              <w:rPr>
                <w:sz w:val="19"/>
              </w:rPr>
              <w:t xml:space="preserve">Home and approvals queue (diagnoses and steps, filter by clinic) · Diagnosis review (all sections read-only, approve or </w:t>
            </w:r>
            <w:r>
              <w:rPr>
                <w:sz w:val="19"/>
              </w:rPr>
              <w:t>return) · Step review (photos full screen, grade input by scheme, approve or return) · Create referral (select plan items, clinic, note) · Referral inbox and sent list · Assign student (eligible list with progress) · Diagnosis queue · Transfer patient · Ca</w:t>
            </w:r>
            <w:r>
              <w:rPr>
                <w:sz w:val="19"/>
              </w:rPr>
              <w:t>se finder · Clinic today (chair × session grid, attendance) · Student progress · Report fault</w:t>
            </w:r>
          </w:p>
        </w:tc>
      </w:tr>
      <w:tr w:rsidR="005C49BA" w14:paraId="2A739508" w14:textId="77777777">
        <w:trPr>
          <w:cantSplit/>
          <w:jc w:val="center"/>
        </w:trPr>
        <w:tc>
          <w:tcPr>
            <w:tcW w:w="1886" w:type="dxa"/>
          </w:tcPr>
          <w:p w14:paraId="6F163841" w14:textId="77777777" w:rsidR="005C49BA" w:rsidRDefault="00A06FDB">
            <w:pPr>
              <w:spacing w:after="0" w:line="240" w:lineRule="auto"/>
            </w:pPr>
            <w:r>
              <w:rPr>
                <w:sz w:val="19"/>
              </w:rPr>
              <w:t>Maintenance</w:t>
            </w:r>
          </w:p>
        </w:tc>
        <w:tc>
          <w:tcPr>
            <w:tcW w:w="3820" w:type="dxa"/>
          </w:tcPr>
          <w:p w14:paraId="42791451" w14:textId="77777777" w:rsidR="005C49BA" w:rsidRDefault="00A06FDB">
            <w:pPr>
              <w:spacing w:after="0" w:line="240" w:lineRule="auto"/>
            </w:pPr>
            <w:r>
              <w:rPr>
                <w:sz w:val="19"/>
              </w:rPr>
              <w:t>Clinics · Tickets · Notifications · Profile</w:t>
            </w:r>
          </w:p>
        </w:tc>
        <w:tc>
          <w:tcPr>
            <w:tcW w:w="3593" w:type="dxa"/>
          </w:tcPr>
          <w:p w14:paraId="3A0D4742" w14:textId="77777777" w:rsidR="005C49BA" w:rsidRDefault="00A06FDB">
            <w:pPr>
              <w:spacing w:after="0" w:line="240" w:lineRule="auto"/>
            </w:pPr>
            <w:r>
              <w:rPr>
                <w:sz w:val="19"/>
              </w:rPr>
              <w:t>Clinics list (chairs in and out of service) · Round (morning or afternoon; one row per chair; "all OK"; f</w:t>
            </w:r>
            <w:r>
              <w:rPr>
                <w:sz w:val="19"/>
              </w:rPr>
              <w:t>ault entry with photo) · Ticket list (open, by age) · Ticket detail (start, external, resolve, notes, photos) · Chair detail (status, history, set in or out of service)</w:t>
            </w:r>
          </w:p>
        </w:tc>
      </w:tr>
    </w:tbl>
    <w:p w14:paraId="2F291685" w14:textId="77777777" w:rsidR="005C49BA" w:rsidRDefault="005C49BA">
      <w:pPr>
        <w:spacing w:after="80"/>
      </w:pPr>
    </w:p>
    <w:p w14:paraId="5651B226" w14:textId="77777777" w:rsidR="005C49BA" w:rsidRDefault="00A06FDB">
      <w:pPr>
        <w:pStyle w:val="Heading2"/>
      </w:pPr>
      <w:bookmarkStart w:id="26" w:name="_Toc244094674"/>
      <w:r>
        <w:lastRenderedPageBreak/>
        <w:t>Key widgets</w:t>
      </w:r>
      <w:bookmarkEnd w:id="26"/>
    </w:p>
    <w:p w14:paraId="172C40BC" w14:textId="77777777" w:rsidR="005C49BA" w:rsidRDefault="00A06FDB">
      <w:pPr>
        <w:pStyle w:val="ListBullet"/>
      </w:pPr>
      <w:r>
        <w:rPr>
          <w:b/>
        </w:rPr>
        <w:t>Dental chart:</w:t>
      </w:r>
      <w:r>
        <w:t xml:space="preserve"> a 4 × 8 grid in FDI order (18→11 | 21→28 on top, 48→41 | 31→38 below). Tapping a tooth opens a sheet of code chips, multi-select. The colours and letters come from the lookup.</w:t>
      </w:r>
    </w:p>
    <w:p w14:paraId="17BC397A" w14:textId="77777777" w:rsidR="005C49BA" w:rsidRDefault="00A06FDB">
      <w:pPr>
        <w:pStyle w:val="ListBullet"/>
      </w:pPr>
      <w:r>
        <w:rPr>
          <w:b/>
        </w:rPr>
        <w:t>Soft tissue map:</w:t>
      </w:r>
      <w:r>
        <w:t xml:space="preserve"> a list of sites with a normal or finding toggle and a note fie</w:t>
      </w:r>
      <w:r>
        <w:t>ld. The oral illustration from F1 is shown as a reference image.</w:t>
      </w:r>
    </w:p>
    <w:p w14:paraId="2AF5B43F" w14:textId="77777777" w:rsidR="005C49BA" w:rsidRDefault="00A06FDB">
      <w:pPr>
        <w:pStyle w:val="ListBullet"/>
      </w:pPr>
      <w:r>
        <w:rPr>
          <w:b/>
        </w:rPr>
        <w:t>Index entry:</w:t>
      </w:r>
      <w:r>
        <w:t xml:space="preserve"> the six configured teeth and surfaces, each with a 0–3 segmented control, and the computed index shown live.</w:t>
      </w:r>
    </w:p>
    <w:p w14:paraId="2F108DD5" w14:textId="77777777" w:rsidR="005C49BA" w:rsidRDefault="00A06FDB">
      <w:pPr>
        <w:pStyle w:val="ListBullet"/>
      </w:pPr>
      <w:r>
        <w:rPr>
          <w:b/>
        </w:rPr>
        <w:t>Grade input:</w:t>
      </w:r>
      <w:r>
        <w:t xml:space="preserve"> built from the course's grading scheme as a number pad, </w:t>
      </w:r>
      <w:r>
        <w:t>a code chip list or a pass / fail toggle.</w:t>
      </w:r>
    </w:p>
    <w:p w14:paraId="291E0005" w14:textId="77777777" w:rsidR="005C49BA" w:rsidRDefault="00A06FDB">
      <w:pPr>
        <w:pStyle w:val="ListBullet"/>
      </w:pPr>
      <w:r>
        <w:rPr>
          <w:b/>
        </w:rPr>
        <w:t>Patient alert banner:</w:t>
      </w:r>
      <w:r>
        <w:t xml:space="preserve"> a red banner listing the alert items, shown on every patient screen.</w:t>
      </w:r>
    </w:p>
    <w:p w14:paraId="7EF378E9" w14:textId="77777777" w:rsidR="005C49BA" w:rsidRDefault="00A06FDB">
      <w:r>
        <w:t>Detailed wireframes for these screens are a separate deliverable of the design phase.</w:t>
      </w:r>
    </w:p>
    <w:p w14:paraId="5D726C38" w14:textId="77777777" w:rsidR="005C49BA" w:rsidRDefault="00A06FDB">
      <w:pPr>
        <w:pStyle w:val="Heading1"/>
      </w:pPr>
      <w:bookmarkStart w:id="27" w:name="_Toc244094675"/>
      <w:r>
        <w:t>11. Web dashboard design</w:t>
      </w:r>
      <w:bookmarkEnd w:id="27"/>
    </w:p>
    <w:p w14:paraId="09AE77A4" w14:textId="77777777" w:rsidR="005C49BA" w:rsidRDefault="00A06FDB">
      <w:r>
        <w:t>The dashboar</w:t>
      </w:r>
      <w:r>
        <w:t xml:space="preserve">d is the Django admin styled with Unfold, at </w:t>
      </w:r>
      <w:r>
        <w:rPr>
          <w:rFonts w:ascii="Consolas" w:eastAsia="Consolas" w:hAnsi="Consolas"/>
          <w:color w:val="262626"/>
          <w:sz w:val="19"/>
        </w:rPr>
        <w:t>/dashboard/</w:t>
      </w:r>
      <w:r>
        <w:t>. Standard admin pages cover the setup screens. A few custom Unfold pages cover the boards and reports, and all of them call the same services as the API.</w:t>
      </w:r>
    </w:p>
    <w:p w14:paraId="05307326" w14:textId="77777777" w:rsidR="005C49BA" w:rsidRDefault="00A06FDB">
      <w:pPr>
        <w:pStyle w:val="Heading2"/>
      </w:pPr>
      <w:bookmarkStart w:id="28" w:name="_Toc244094676"/>
      <w:r>
        <w:t>Sidebar</w:t>
      </w:r>
      <w:bookmarkEnd w:id="2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980"/>
        <w:gridCol w:w="3778"/>
        <w:gridCol w:w="3539"/>
      </w:tblGrid>
      <w:tr w:rsidR="005C49BA" w14:paraId="52FAB3B2" w14:textId="77777777">
        <w:trPr>
          <w:cantSplit/>
          <w:tblHeader/>
          <w:jc w:val="center"/>
        </w:trPr>
        <w:tc>
          <w:tcPr>
            <w:tcW w:w="1980" w:type="dxa"/>
            <w:shd w:val="clear" w:color="auto" w:fill="1F3A5F"/>
          </w:tcPr>
          <w:p w14:paraId="2EBE1E7F" w14:textId="77777777" w:rsidR="005C49BA" w:rsidRDefault="00A06FDB">
            <w:pPr>
              <w:keepNext/>
              <w:spacing w:after="0" w:line="240" w:lineRule="auto"/>
            </w:pPr>
            <w:r>
              <w:rPr>
                <w:b/>
                <w:color w:val="FFFFFF"/>
                <w:sz w:val="19"/>
              </w:rPr>
              <w:t>Group</w:t>
            </w:r>
          </w:p>
        </w:tc>
        <w:tc>
          <w:tcPr>
            <w:tcW w:w="3778" w:type="dxa"/>
            <w:shd w:val="clear" w:color="auto" w:fill="1F3A5F"/>
          </w:tcPr>
          <w:p w14:paraId="4EA4AFA0" w14:textId="77777777" w:rsidR="005C49BA" w:rsidRDefault="00A06FDB">
            <w:pPr>
              <w:keepNext/>
              <w:spacing w:after="0" w:line="240" w:lineRule="auto"/>
            </w:pPr>
            <w:r>
              <w:rPr>
                <w:b/>
                <w:color w:val="FFFFFF"/>
                <w:sz w:val="19"/>
              </w:rPr>
              <w:t>Items</w:t>
            </w:r>
          </w:p>
        </w:tc>
        <w:tc>
          <w:tcPr>
            <w:tcW w:w="3539" w:type="dxa"/>
            <w:shd w:val="clear" w:color="auto" w:fill="1F3A5F"/>
          </w:tcPr>
          <w:p w14:paraId="1EF25D87" w14:textId="77777777" w:rsidR="005C49BA" w:rsidRDefault="00A06FDB">
            <w:pPr>
              <w:keepNext/>
              <w:spacing w:after="0" w:line="240" w:lineRule="auto"/>
            </w:pPr>
            <w:r>
              <w:rPr>
                <w:b/>
                <w:color w:val="FFFFFF"/>
                <w:sz w:val="19"/>
              </w:rPr>
              <w:t>Type</w:t>
            </w:r>
          </w:p>
        </w:tc>
      </w:tr>
      <w:tr w:rsidR="005C49BA" w14:paraId="17F57D35" w14:textId="77777777">
        <w:trPr>
          <w:cantSplit/>
          <w:jc w:val="center"/>
        </w:trPr>
        <w:tc>
          <w:tcPr>
            <w:tcW w:w="1980" w:type="dxa"/>
          </w:tcPr>
          <w:p w14:paraId="76CCA195" w14:textId="77777777" w:rsidR="005C49BA" w:rsidRDefault="00A06FDB">
            <w:pPr>
              <w:spacing w:after="0" w:line="240" w:lineRule="auto"/>
            </w:pPr>
            <w:r>
              <w:rPr>
                <w:sz w:val="19"/>
              </w:rPr>
              <w:t>Home</w:t>
            </w:r>
          </w:p>
        </w:tc>
        <w:tc>
          <w:tcPr>
            <w:tcW w:w="3778" w:type="dxa"/>
          </w:tcPr>
          <w:p w14:paraId="235FBCE1" w14:textId="77777777" w:rsidR="005C49BA" w:rsidRDefault="00A06FDB">
            <w:pPr>
              <w:spacing w:after="0" w:line="240" w:lineRule="auto"/>
            </w:pPr>
            <w:r>
              <w:rPr>
                <w:sz w:val="19"/>
              </w:rPr>
              <w:t xml:space="preserve">Key </w:t>
            </w:r>
            <w:r>
              <w:rPr>
                <w:sz w:val="19"/>
              </w:rPr>
              <w:t>figures: patients, open referrals, approvals waiting, chairs out of service</w:t>
            </w:r>
          </w:p>
        </w:tc>
        <w:tc>
          <w:tcPr>
            <w:tcW w:w="3539" w:type="dxa"/>
          </w:tcPr>
          <w:p w14:paraId="2ADDBF02" w14:textId="77777777" w:rsidR="005C49BA" w:rsidRDefault="00A06FDB">
            <w:pPr>
              <w:spacing w:after="0" w:line="240" w:lineRule="auto"/>
            </w:pPr>
            <w:r>
              <w:rPr>
                <w:sz w:val="19"/>
              </w:rPr>
              <w:t>Custom page with Unfold cards and charts</w:t>
            </w:r>
          </w:p>
        </w:tc>
      </w:tr>
      <w:tr w:rsidR="005C49BA" w14:paraId="47182531" w14:textId="77777777">
        <w:trPr>
          <w:cantSplit/>
          <w:jc w:val="center"/>
        </w:trPr>
        <w:tc>
          <w:tcPr>
            <w:tcW w:w="1980" w:type="dxa"/>
            <w:shd w:val="clear" w:color="auto" w:fill="F2F5F9"/>
          </w:tcPr>
          <w:p w14:paraId="3FD106B0" w14:textId="77777777" w:rsidR="005C49BA" w:rsidRDefault="00A06FDB">
            <w:pPr>
              <w:spacing w:after="0" w:line="240" w:lineRule="auto"/>
            </w:pPr>
            <w:r>
              <w:rPr>
                <w:sz w:val="19"/>
              </w:rPr>
              <w:t>Patients</w:t>
            </w:r>
          </w:p>
        </w:tc>
        <w:tc>
          <w:tcPr>
            <w:tcW w:w="3778" w:type="dxa"/>
            <w:shd w:val="clear" w:color="auto" w:fill="F2F5F9"/>
          </w:tcPr>
          <w:p w14:paraId="50FA5CC3" w14:textId="77777777" w:rsidR="005C49BA" w:rsidRDefault="00A06FDB">
            <w:pPr>
              <w:spacing w:after="0" w:line="240" w:lineRule="auto"/>
            </w:pPr>
            <w:r>
              <w:rPr>
                <w:sz w:val="19"/>
              </w:rPr>
              <w:t>Patients (register, search, edit, history) · Diagnosis queue</w:t>
            </w:r>
          </w:p>
        </w:tc>
        <w:tc>
          <w:tcPr>
            <w:tcW w:w="3539" w:type="dxa"/>
            <w:shd w:val="clear" w:color="auto" w:fill="F2F5F9"/>
          </w:tcPr>
          <w:p w14:paraId="2FC581FA" w14:textId="77777777" w:rsidR="005C49BA" w:rsidRDefault="00A06FDB">
            <w:pPr>
              <w:spacing w:after="0" w:line="240" w:lineRule="auto"/>
            </w:pPr>
            <w:r>
              <w:rPr>
                <w:sz w:val="19"/>
              </w:rPr>
              <w:t>Admin with inlines; "Send to diagnosis clinic" action</w:t>
            </w:r>
          </w:p>
        </w:tc>
      </w:tr>
      <w:tr w:rsidR="005C49BA" w14:paraId="5A1183F9" w14:textId="77777777">
        <w:trPr>
          <w:cantSplit/>
          <w:jc w:val="center"/>
        </w:trPr>
        <w:tc>
          <w:tcPr>
            <w:tcW w:w="1980" w:type="dxa"/>
          </w:tcPr>
          <w:p w14:paraId="0457ACAF" w14:textId="77777777" w:rsidR="005C49BA" w:rsidRDefault="00A06FDB">
            <w:pPr>
              <w:spacing w:after="0" w:line="240" w:lineRule="auto"/>
            </w:pPr>
            <w:r>
              <w:rPr>
                <w:sz w:val="19"/>
              </w:rPr>
              <w:t>Clinical</w:t>
            </w:r>
          </w:p>
        </w:tc>
        <w:tc>
          <w:tcPr>
            <w:tcW w:w="3778" w:type="dxa"/>
          </w:tcPr>
          <w:p w14:paraId="32886DEC" w14:textId="77777777" w:rsidR="005C49BA" w:rsidRDefault="00A06FDB">
            <w:pPr>
              <w:spacing w:after="0" w:line="240" w:lineRule="auto"/>
            </w:pPr>
            <w:r>
              <w:rPr>
                <w:sz w:val="19"/>
              </w:rPr>
              <w:t>Referral board · Diagnoses (read-only) · Work cards and cases (read-only)</w:t>
            </w:r>
          </w:p>
        </w:tc>
        <w:tc>
          <w:tcPr>
            <w:tcW w:w="3539" w:type="dxa"/>
          </w:tcPr>
          <w:p w14:paraId="36EDC0FD" w14:textId="77777777" w:rsidR="005C49BA" w:rsidRDefault="00A06FDB">
            <w:pPr>
              <w:spacing w:after="0" w:line="240" w:lineRule="auto"/>
            </w:pPr>
            <w:r>
              <w:rPr>
                <w:sz w:val="19"/>
              </w:rPr>
              <w:t>Custom board; read-only admin</w:t>
            </w:r>
          </w:p>
        </w:tc>
      </w:tr>
      <w:tr w:rsidR="005C49BA" w14:paraId="2085A48F" w14:textId="77777777">
        <w:trPr>
          <w:cantSplit/>
          <w:jc w:val="center"/>
        </w:trPr>
        <w:tc>
          <w:tcPr>
            <w:tcW w:w="1980" w:type="dxa"/>
            <w:shd w:val="clear" w:color="auto" w:fill="F2F5F9"/>
          </w:tcPr>
          <w:p w14:paraId="6D00CE08" w14:textId="77777777" w:rsidR="005C49BA" w:rsidRDefault="00A06FDB">
            <w:pPr>
              <w:spacing w:after="0" w:line="240" w:lineRule="auto"/>
            </w:pPr>
            <w:r>
              <w:rPr>
                <w:sz w:val="19"/>
              </w:rPr>
              <w:t>Scheduling</w:t>
            </w:r>
          </w:p>
        </w:tc>
        <w:tc>
          <w:tcPr>
            <w:tcW w:w="3778" w:type="dxa"/>
            <w:shd w:val="clear" w:color="auto" w:fill="F2F5F9"/>
          </w:tcPr>
          <w:p w14:paraId="52ECFC4C" w14:textId="77777777" w:rsidR="005C49BA" w:rsidRDefault="00A06FDB">
            <w:pPr>
              <w:spacing w:after="0" w:line="240" w:lineRule="auto"/>
            </w:pPr>
            <w:r>
              <w:rPr>
                <w:sz w:val="19"/>
              </w:rPr>
              <w:t>Chair distribution planner · Attendance</w:t>
            </w:r>
          </w:p>
        </w:tc>
        <w:tc>
          <w:tcPr>
            <w:tcW w:w="3539" w:type="dxa"/>
            <w:shd w:val="clear" w:color="auto" w:fill="F2F5F9"/>
          </w:tcPr>
          <w:p w14:paraId="6897BEF5" w14:textId="77777777" w:rsidR="005C49BA" w:rsidRDefault="00A06FDB">
            <w:pPr>
              <w:spacing w:after="0" w:line="240" w:lineRule="auto"/>
            </w:pPr>
            <w:r>
              <w:rPr>
                <w:sz w:val="19"/>
              </w:rPr>
              <w:t>Custom page: chair × session grid with auto-suggest</w:t>
            </w:r>
          </w:p>
        </w:tc>
      </w:tr>
      <w:tr w:rsidR="005C49BA" w14:paraId="310F5192" w14:textId="77777777">
        <w:trPr>
          <w:cantSplit/>
          <w:jc w:val="center"/>
        </w:trPr>
        <w:tc>
          <w:tcPr>
            <w:tcW w:w="1980" w:type="dxa"/>
          </w:tcPr>
          <w:p w14:paraId="4206B679" w14:textId="77777777" w:rsidR="005C49BA" w:rsidRDefault="00A06FDB">
            <w:pPr>
              <w:spacing w:after="0" w:line="240" w:lineRule="auto"/>
            </w:pPr>
            <w:r>
              <w:rPr>
                <w:sz w:val="19"/>
              </w:rPr>
              <w:t>Maintenance</w:t>
            </w:r>
          </w:p>
        </w:tc>
        <w:tc>
          <w:tcPr>
            <w:tcW w:w="3778" w:type="dxa"/>
          </w:tcPr>
          <w:p w14:paraId="16932676" w14:textId="77777777" w:rsidR="005C49BA" w:rsidRDefault="00A06FDB">
            <w:pPr>
              <w:spacing w:after="0" w:line="240" w:lineRule="auto"/>
            </w:pPr>
            <w:r>
              <w:rPr>
                <w:sz w:val="19"/>
              </w:rPr>
              <w:t xml:space="preserve">Chair status board · </w:t>
            </w:r>
            <w:r>
              <w:rPr>
                <w:sz w:val="19"/>
              </w:rPr>
              <w:t>Tickets · Rounds</w:t>
            </w:r>
          </w:p>
        </w:tc>
        <w:tc>
          <w:tcPr>
            <w:tcW w:w="3539" w:type="dxa"/>
          </w:tcPr>
          <w:p w14:paraId="263742ED" w14:textId="77777777" w:rsidR="005C49BA" w:rsidRDefault="00A06FDB">
            <w:pPr>
              <w:spacing w:after="0" w:line="240" w:lineRule="auto"/>
            </w:pPr>
            <w:r>
              <w:rPr>
                <w:sz w:val="19"/>
              </w:rPr>
              <w:t>Custom board; admin with filters</w:t>
            </w:r>
          </w:p>
        </w:tc>
      </w:tr>
      <w:tr w:rsidR="005C49BA" w14:paraId="1CD52746" w14:textId="77777777">
        <w:trPr>
          <w:cantSplit/>
          <w:jc w:val="center"/>
        </w:trPr>
        <w:tc>
          <w:tcPr>
            <w:tcW w:w="1980" w:type="dxa"/>
            <w:shd w:val="clear" w:color="auto" w:fill="F2F5F9"/>
          </w:tcPr>
          <w:p w14:paraId="33B90EDA" w14:textId="77777777" w:rsidR="005C49BA" w:rsidRDefault="00A06FDB">
            <w:pPr>
              <w:spacing w:after="0" w:line="240" w:lineRule="auto"/>
            </w:pPr>
            <w:r>
              <w:rPr>
                <w:sz w:val="19"/>
              </w:rPr>
              <w:t>Academic setup</w:t>
            </w:r>
          </w:p>
        </w:tc>
        <w:tc>
          <w:tcPr>
            <w:tcW w:w="3778" w:type="dxa"/>
            <w:shd w:val="clear" w:color="auto" w:fill="F2F5F9"/>
          </w:tcPr>
          <w:p w14:paraId="5D7B9F9A" w14:textId="77777777" w:rsidR="005C49BA" w:rsidRDefault="00A06FDB">
            <w:pPr>
              <w:spacing w:after="0" w:line="240" w:lineRule="auto"/>
            </w:pPr>
            <w:r>
              <w:rPr>
                <w:sz w:val="19"/>
              </w:rPr>
              <w:t>Terms · Courses (inlines: case requirements, step templates, clinics, supervisors) · Grading schemes · Enrollments · Import students (Excel)</w:t>
            </w:r>
          </w:p>
        </w:tc>
        <w:tc>
          <w:tcPr>
            <w:tcW w:w="3539" w:type="dxa"/>
            <w:shd w:val="clear" w:color="auto" w:fill="F2F5F9"/>
          </w:tcPr>
          <w:p w14:paraId="6AA6D20D" w14:textId="77777777" w:rsidR="005C49BA" w:rsidRDefault="00A06FDB">
            <w:pPr>
              <w:spacing w:after="0" w:line="240" w:lineRule="auto"/>
            </w:pPr>
            <w:r>
              <w:rPr>
                <w:sz w:val="19"/>
              </w:rPr>
              <w:t>Admin with inlines; import-export</w:t>
            </w:r>
          </w:p>
        </w:tc>
      </w:tr>
      <w:tr w:rsidR="005C49BA" w14:paraId="467B459F" w14:textId="77777777">
        <w:trPr>
          <w:cantSplit/>
          <w:jc w:val="center"/>
        </w:trPr>
        <w:tc>
          <w:tcPr>
            <w:tcW w:w="1980" w:type="dxa"/>
          </w:tcPr>
          <w:p w14:paraId="38506725" w14:textId="77777777" w:rsidR="005C49BA" w:rsidRDefault="00A06FDB">
            <w:pPr>
              <w:spacing w:after="0" w:line="240" w:lineRule="auto"/>
            </w:pPr>
            <w:r>
              <w:rPr>
                <w:sz w:val="19"/>
              </w:rPr>
              <w:t>Facilities</w:t>
            </w:r>
          </w:p>
        </w:tc>
        <w:tc>
          <w:tcPr>
            <w:tcW w:w="3778" w:type="dxa"/>
          </w:tcPr>
          <w:p w14:paraId="7F91D18D" w14:textId="77777777" w:rsidR="005C49BA" w:rsidRDefault="00A06FDB">
            <w:pPr>
              <w:spacing w:after="0" w:line="240" w:lineRule="auto"/>
            </w:pPr>
            <w:r>
              <w:rPr>
                <w:sz w:val="19"/>
              </w:rPr>
              <w:t>Departments · Clinics (inline chairs) · Sessions</w:t>
            </w:r>
          </w:p>
        </w:tc>
        <w:tc>
          <w:tcPr>
            <w:tcW w:w="3539" w:type="dxa"/>
          </w:tcPr>
          <w:p w14:paraId="182109A2" w14:textId="77777777" w:rsidR="005C49BA" w:rsidRDefault="00A06FDB">
            <w:pPr>
              <w:spacing w:after="0" w:line="240" w:lineRule="auto"/>
            </w:pPr>
            <w:r>
              <w:rPr>
                <w:sz w:val="19"/>
              </w:rPr>
              <w:t>Admin with inlines</w:t>
            </w:r>
          </w:p>
        </w:tc>
      </w:tr>
      <w:tr w:rsidR="005C49BA" w14:paraId="62B49046" w14:textId="77777777">
        <w:trPr>
          <w:cantSplit/>
          <w:jc w:val="center"/>
        </w:trPr>
        <w:tc>
          <w:tcPr>
            <w:tcW w:w="1980" w:type="dxa"/>
            <w:shd w:val="clear" w:color="auto" w:fill="F2F5F9"/>
          </w:tcPr>
          <w:p w14:paraId="022AC054" w14:textId="77777777" w:rsidR="005C49BA" w:rsidRDefault="00A06FDB">
            <w:pPr>
              <w:spacing w:after="0" w:line="240" w:lineRule="auto"/>
            </w:pPr>
            <w:r>
              <w:rPr>
                <w:sz w:val="19"/>
              </w:rPr>
              <w:t>Lists</w:t>
            </w:r>
          </w:p>
        </w:tc>
        <w:tc>
          <w:tcPr>
            <w:tcW w:w="3778" w:type="dxa"/>
            <w:shd w:val="clear" w:color="auto" w:fill="F2F5F9"/>
          </w:tcPr>
          <w:p w14:paraId="3D2108A5" w14:textId="77777777" w:rsidR="005C49BA" w:rsidRDefault="00A06FDB">
            <w:pPr>
              <w:spacing w:after="0" w:line="240" w:lineRule="auto"/>
            </w:pPr>
            <w:r>
              <w:rPr>
                <w:sz w:val="19"/>
              </w:rPr>
              <w:t>Tooth codes · Medical history items · Soft tissue sites · Index definitions · Treatment types · Checklist items · Fault categories</w:t>
            </w:r>
          </w:p>
        </w:tc>
        <w:tc>
          <w:tcPr>
            <w:tcW w:w="3539" w:type="dxa"/>
            <w:shd w:val="clear" w:color="auto" w:fill="F2F5F9"/>
          </w:tcPr>
          <w:p w14:paraId="37556947" w14:textId="77777777" w:rsidR="005C49BA" w:rsidRDefault="00A06FDB">
            <w:pPr>
              <w:spacing w:after="0" w:line="240" w:lineRule="auto"/>
            </w:pPr>
            <w:r>
              <w:rPr>
                <w:sz w:val="19"/>
              </w:rPr>
              <w:t>Admin with sortable order</w:t>
            </w:r>
          </w:p>
        </w:tc>
      </w:tr>
      <w:tr w:rsidR="005C49BA" w14:paraId="608E258D" w14:textId="77777777">
        <w:trPr>
          <w:cantSplit/>
          <w:jc w:val="center"/>
        </w:trPr>
        <w:tc>
          <w:tcPr>
            <w:tcW w:w="1980" w:type="dxa"/>
          </w:tcPr>
          <w:p w14:paraId="440FB235" w14:textId="77777777" w:rsidR="005C49BA" w:rsidRDefault="00A06FDB">
            <w:pPr>
              <w:spacing w:after="0" w:line="240" w:lineRule="auto"/>
            </w:pPr>
            <w:r>
              <w:rPr>
                <w:sz w:val="19"/>
              </w:rPr>
              <w:t>Reports</w:t>
            </w:r>
          </w:p>
        </w:tc>
        <w:tc>
          <w:tcPr>
            <w:tcW w:w="3778" w:type="dxa"/>
          </w:tcPr>
          <w:p w14:paraId="293480DC" w14:textId="77777777" w:rsidR="005C49BA" w:rsidRDefault="00A06FDB">
            <w:pPr>
              <w:spacing w:after="0" w:line="240" w:lineRule="auto"/>
            </w:pPr>
            <w:r>
              <w:rPr>
                <w:sz w:val="19"/>
              </w:rPr>
              <w:t>Daily clinic (F8) · Daily lab (F9) · Chair status (F6/F18) · Student logbook · Course progress · Pending treatments · Referral and maintenance statistics</w:t>
            </w:r>
          </w:p>
        </w:tc>
        <w:tc>
          <w:tcPr>
            <w:tcW w:w="3539" w:type="dxa"/>
          </w:tcPr>
          <w:p w14:paraId="5E403716" w14:textId="77777777" w:rsidR="005C49BA" w:rsidRDefault="00A06FDB">
            <w:pPr>
              <w:spacing w:after="0" w:line="240" w:lineRule="auto"/>
            </w:pPr>
            <w:r>
              <w:rPr>
                <w:sz w:val="19"/>
              </w:rPr>
              <w:t>Custom pages with filters; Excel and PDF export</w:t>
            </w:r>
          </w:p>
        </w:tc>
      </w:tr>
      <w:tr w:rsidR="005C49BA" w14:paraId="4247CFD7" w14:textId="77777777">
        <w:trPr>
          <w:cantSplit/>
          <w:jc w:val="center"/>
        </w:trPr>
        <w:tc>
          <w:tcPr>
            <w:tcW w:w="1980" w:type="dxa"/>
            <w:shd w:val="clear" w:color="auto" w:fill="F2F5F9"/>
          </w:tcPr>
          <w:p w14:paraId="484374E7" w14:textId="77777777" w:rsidR="005C49BA" w:rsidRDefault="00A06FDB">
            <w:pPr>
              <w:spacing w:after="0" w:line="240" w:lineRule="auto"/>
            </w:pPr>
            <w:r>
              <w:rPr>
                <w:sz w:val="19"/>
              </w:rPr>
              <w:t>Users</w:t>
            </w:r>
          </w:p>
        </w:tc>
        <w:tc>
          <w:tcPr>
            <w:tcW w:w="3778" w:type="dxa"/>
            <w:shd w:val="clear" w:color="auto" w:fill="F2F5F9"/>
          </w:tcPr>
          <w:p w14:paraId="5EE8A439" w14:textId="77777777" w:rsidR="005C49BA" w:rsidRDefault="00A06FDB">
            <w:pPr>
              <w:spacing w:after="0" w:line="240" w:lineRule="auto"/>
            </w:pPr>
            <w:r>
              <w:rPr>
                <w:sz w:val="19"/>
              </w:rPr>
              <w:t>Users · Roles · Audit log</w:t>
            </w:r>
          </w:p>
        </w:tc>
        <w:tc>
          <w:tcPr>
            <w:tcW w:w="3539" w:type="dxa"/>
            <w:shd w:val="clear" w:color="auto" w:fill="F2F5F9"/>
          </w:tcPr>
          <w:p w14:paraId="1DF10489" w14:textId="77777777" w:rsidR="005C49BA" w:rsidRDefault="00A06FDB">
            <w:pPr>
              <w:spacing w:after="0" w:line="240" w:lineRule="auto"/>
            </w:pPr>
            <w:r>
              <w:rPr>
                <w:sz w:val="19"/>
              </w:rPr>
              <w:t xml:space="preserve">Admin; </w:t>
            </w:r>
            <w:r>
              <w:rPr>
                <w:sz w:val="19"/>
              </w:rPr>
              <w:t>audit log read-only</w:t>
            </w:r>
          </w:p>
        </w:tc>
      </w:tr>
      <w:tr w:rsidR="005C49BA" w14:paraId="470AAFA5" w14:textId="77777777">
        <w:trPr>
          <w:cantSplit/>
          <w:jc w:val="center"/>
        </w:trPr>
        <w:tc>
          <w:tcPr>
            <w:tcW w:w="1980" w:type="dxa"/>
          </w:tcPr>
          <w:p w14:paraId="57FD3D4D" w14:textId="77777777" w:rsidR="005C49BA" w:rsidRDefault="00A06FDB">
            <w:pPr>
              <w:spacing w:after="0" w:line="240" w:lineRule="auto"/>
            </w:pPr>
            <w:r>
              <w:rPr>
                <w:sz w:val="19"/>
              </w:rPr>
              <w:t>Settings</w:t>
            </w:r>
          </w:p>
        </w:tc>
        <w:tc>
          <w:tcPr>
            <w:tcW w:w="3778" w:type="dxa"/>
          </w:tcPr>
          <w:p w14:paraId="292596C7" w14:textId="77777777" w:rsidR="005C49BA" w:rsidRDefault="00A06FDB">
            <w:pPr>
              <w:spacing w:after="0" w:line="240" w:lineRule="auto"/>
            </w:pPr>
            <w:r>
              <w:rPr>
                <w:sz w:val="19"/>
              </w:rPr>
              <w:t>System settings</w:t>
            </w:r>
          </w:p>
        </w:tc>
        <w:tc>
          <w:tcPr>
            <w:tcW w:w="3539" w:type="dxa"/>
          </w:tcPr>
          <w:p w14:paraId="22162809" w14:textId="77777777" w:rsidR="005C49BA" w:rsidRDefault="00A06FDB">
            <w:pPr>
              <w:spacing w:after="0" w:line="240" w:lineRule="auto"/>
            </w:pPr>
            <w:r>
              <w:rPr>
                <w:sz w:val="19"/>
              </w:rPr>
              <w:t>Single-record admin</w:t>
            </w:r>
          </w:p>
        </w:tc>
      </w:tr>
    </w:tbl>
    <w:p w14:paraId="000126A3" w14:textId="77777777" w:rsidR="005C49BA" w:rsidRDefault="005C49BA">
      <w:pPr>
        <w:spacing w:after="80"/>
      </w:pPr>
    </w:p>
    <w:p w14:paraId="4733D896" w14:textId="77777777" w:rsidR="005C49BA" w:rsidRDefault="00A06FDB">
      <w:r>
        <w:rPr>
          <w:b/>
        </w:rPr>
        <w:lastRenderedPageBreak/>
        <w:t>What each role sees.</w:t>
      </w:r>
      <w:r>
        <w:t xml:space="preserve"> One dashboard serves four roles. Each role sees only its own sidebar groups, and the server checks the role on every screen and action (section 8).</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658"/>
        <w:gridCol w:w="3196"/>
        <w:gridCol w:w="4444"/>
      </w:tblGrid>
      <w:tr w:rsidR="005C49BA" w14:paraId="7AEDBC1E" w14:textId="77777777">
        <w:trPr>
          <w:cantSplit/>
          <w:tblHeader/>
          <w:jc w:val="center"/>
        </w:trPr>
        <w:tc>
          <w:tcPr>
            <w:tcW w:w="1658" w:type="dxa"/>
            <w:shd w:val="clear" w:color="auto" w:fill="1F3A5F"/>
          </w:tcPr>
          <w:p w14:paraId="2B08D420" w14:textId="77777777" w:rsidR="005C49BA" w:rsidRDefault="00A06FDB">
            <w:pPr>
              <w:keepNext/>
              <w:spacing w:after="0" w:line="240" w:lineRule="auto"/>
            </w:pPr>
            <w:r>
              <w:rPr>
                <w:b/>
                <w:color w:val="FFFFFF"/>
                <w:sz w:val="19"/>
              </w:rPr>
              <w:t>Role</w:t>
            </w:r>
          </w:p>
        </w:tc>
        <w:tc>
          <w:tcPr>
            <w:tcW w:w="3196" w:type="dxa"/>
            <w:shd w:val="clear" w:color="auto" w:fill="1F3A5F"/>
          </w:tcPr>
          <w:p w14:paraId="0CBEAAF7" w14:textId="77777777" w:rsidR="005C49BA" w:rsidRDefault="00A06FDB">
            <w:pPr>
              <w:keepNext/>
              <w:spacing w:after="0" w:line="240" w:lineRule="auto"/>
            </w:pPr>
            <w:r>
              <w:rPr>
                <w:b/>
                <w:color w:val="FFFFFF"/>
                <w:sz w:val="19"/>
              </w:rPr>
              <w:t>Sidebar groups</w:t>
            </w:r>
          </w:p>
        </w:tc>
        <w:tc>
          <w:tcPr>
            <w:tcW w:w="4444" w:type="dxa"/>
            <w:shd w:val="clear" w:color="auto" w:fill="1F3A5F"/>
          </w:tcPr>
          <w:p w14:paraId="09B18952" w14:textId="77777777" w:rsidR="005C49BA" w:rsidRDefault="00A06FDB">
            <w:pPr>
              <w:keepNext/>
              <w:spacing w:after="0" w:line="240" w:lineRule="auto"/>
            </w:pPr>
            <w:r>
              <w:rPr>
                <w:b/>
                <w:color w:val="FFFFFF"/>
                <w:sz w:val="19"/>
              </w:rPr>
              <w:t>Can change</w:t>
            </w:r>
          </w:p>
        </w:tc>
      </w:tr>
      <w:tr w:rsidR="005C49BA" w14:paraId="509447F5" w14:textId="77777777">
        <w:trPr>
          <w:cantSplit/>
          <w:jc w:val="center"/>
        </w:trPr>
        <w:tc>
          <w:tcPr>
            <w:tcW w:w="1658" w:type="dxa"/>
          </w:tcPr>
          <w:p w14:paraId="0D56C6FC" w14:textId="77777777" w:rsidR="005C49BA" w:rsidRDefault="00A06FDB">
            <w:pPr>
              <w:keepNext/>
              <w:spacing w:after="0" w:line="240" w:lineRule="auto"/>
            </w:pPr>
            <w:r>
              <w:rPr>
                <w:sz w:val="19"/>
              </w:rPr>
              <w:t>Super admin</w:t>
            </w:r>
          </w:p>
        </w:tc>
        <w:tc>
          <w:tcPr>
            <w:tcW w:w="3196" w:type="dxa"/>
          </w:tcPr>
          <w:p w14:paraId="551C5D3B" w14:textId="77777777" w:rsidR="005C49BA" w:rsidRDefault="00A06FDB">
            <w:pPr>
              <w:keepNext/>
              <w:spacing w:after="0" w:line="240" w:lineRule="auto"/>
            </w:pPr>
            <w:r>
              <w:rPr>
                <w:sz w:val="19"/>
              </w:rPr>
              <w:t>All</w:t>
            </w:r>
          </w:p>
        </w:tc>
        <w:tc>
          <w:tcPr>
            <w:tcW w:w="4444" w:type="dxa"/>
          </w:tcPr>
          <w:p w14:paraId="3C31764D" w14:textId="77777777" w:rsidR="005C49BA" w:rsidRDefault="00A06FDB">
            <w:pPr>
              <w:keepNext/>
              <w:spacing w:after="0" w:line="240" w:lineRule="auto"/>
            </w:pPr>
            <w:r>
              <w:rPr>
                <w:sz w:val="19"/>
              </w:rPr>
              <w:t>Everything</w:t>
            </w:r>
          </w:p>
        </w:tc>
      </w:tr>
      <w:tr w:rsidR="005C49BA" w14:paraId="515DB5C4" w14:textId="77777777">
        <w:trPr>
          <w:cantSplit/>
          <w:jc w:val="center"/>
        </w:trPr>
        <w:tc>
          <w:tcPr>
            <w:tcW w:w="1658" w:type="dxa"/>
            <w:shd w:val="clear" w:color="auto" w:fill="F2F5F9"/>
          </w:tcPr>
          <w:p w14:paraId="63994FA1" w14:textId="77777777" w:rsidR="005C49BA" w:rsidRDefault="00A06FDB">
            <w:pPr>
              <w:keepNext/>
              <w:spacing w:after="0" w:line="240" w:lineRule="auto"/>
            </w:pPr>
            <w:r>
              <w:rPr>
                <w:sz w:val="19"/>
              </w:rPr>
              <w:t>Management</w:t>
            </w:r>
          </w:p>
        </w:tc>
        <w:tc>
          <w:tcPr>
            <w:tcW w:w="3196" w:type="dxa"/>
            <w:shd w:val="clear" w:color="auto" w:fill="F2F5F9"/>
          </w:tcPr>
          <w:p w14:paraId="0B90B439" w14:textId="77777777" w:rsidR="005C49BA" w:rsidRDefault="00A06FDB">
            <w:pPr>
              <w:keepNext/>
              <w:spacing w:after="0" w:line="240" w:lineRule="auto"/>
            </w:pPr>
            <w:r>
              <w:rPr>
                <w:sz w:val="19"/>
              </w:rPr>
              <w:t xml:space="preserve">Home, Patients </w:t>
            </w:r>
            <w:r>
              <w:rPr>
                <w:sz w:val="19"/>
              </w:rPr>
              <w:t>(read-only), Clinical, Scheduling, Maintenance, Reports</w:t>
            </w:r>
          </w:p>
        </w:tc>
        <w:tc>
          <w:tcPr>
            <w:tcW w:w="4444" w:type="dxa"/>
            <w:shd w:val="clear" w:color="auto" w:fill="F2F5F9"/>
          </w:tcPr>
          <w:p w14:paraId="495EB54A" w14:textId="77777777" w:rsidR="005C49BA" w:rsidRDefault="00A06FDB">
            <w:pPr>
              <w:keepNext/>
              <w:spacing w:after="0" w:line="240" w:lineRule="auto"/>
            </w:pPr>
            <w:r>
              <w:rPr>
                <w:sz w:val="19"/>
              </w:rPr>
              <w:t>Nothing; every screen is read-only (</w:t>
            </w:r>
            <w:r>
              <w:rPr>
                <w:rFonts w:ascii="Consolas" w:eastAsia="Consolas" w:hAnsi="Consolas"/>
                <w:color w:val="262626"/>
                <w:sz w:val="16"/>
              </w:rPr>
              <w:t>has_change_permission</w:t>
            </w:r>
            <w:r>
              <w:rPr>
                <w:sz w:val="19"/>
              </w:rPr>
              <w:t xml:space="preserve"> returns false)</w:t>
            </w:r>
          </w:p>
        </w:tc>
      </w:tr>
      <w:tr w:rsidR="005C49BA" w14:paraId="11E143A9" w14:textId="77777777">
        <w:trPr>
          <w:cantSplit/>
          <w:jc w:val="center"/>
        </w:trPr>
        <w:tc>
          <w:tcPr>
            <w:tcW w:w="1658" w:type="dxa"/>
          </w:tcPr>
          <w:p w14:paraId="131310E6" w14:textId="77777777" w:rsidR="005C49BA" w:rsidRDefault="00A06FDB">
            <w:pPr>
              <w:keepNext/>
              <w:spacing w:after="0" w:line="240" w:lineRule="auto"/>
            </w:pPr>
            <w:r>
              <w:rPr>
                <w:sz w:val="19"/>
              </w:rPr>
              <w:t>Reception</w:t>
            </w:r>
          </w:p>
        </w:tc>
        <w:tc>
          <w:tcPr>
            <w:tcW w:w="3196" w:type="dxa"/>
          </w:tcPr>
          <w:p w14:paraId="5D7C0239" w14:textId="77777777" w:rsidR="005C49BA" w:rsidRDefault="00A06FDB">
            <w:pPr>
              <w:keepNext/>
              <w:spacing w:after="0" w:line="240" w:lineRule="auto"/>
            </w:pPr>
            <w:r>
              <w:rPr>
                <w:sz w:val="19"/>
              </w:rPr>
              <w:t>Patients (register, search, edit details) · Diagnosis queue (send a patient, see today's queue)</w:t>
            </w:r>
          </w:p>
        </w:tc>
        <w:tc>
          <w:tcPr>
            <w:tcW w:w="4444" w:type="dxa"/>
          </w:tcPr>
          <w:p w14:paraId="796E2729" w14:textId="77777777" w:rsidR="005C49BA" w:rsidRDefault="00A06FDB">
            <w:pPr>
              <w:keepNext/>
              <w:spacing w:after="0" w:line="240" w:lineRule="auto"/>
            </w:pPr>
            <w:r>
              <w:rPr>
                <w:sz w:val="19"/>
              </w:rPr>
              <w:t xml:space="preserve">Patient </w:t>
            </w:r>
            <w:r>
              <w:rPr>
                <w:sz w:val="19"/>
              </w:rPr>
              <w:t>details and queue entries only; no clinical data is shown</w:t>
            </w:r>
          </w:p>
        </w:tc>
      </w:tr>
      <w:tr w:rsidR="005C49BA" w14:paraId="7F216B21" w14:textId="77777777">
        <w:trPr>
          <w:cantSplit/>
          <w:jc w:val="center"/>
        </w:trPr>
        <w:tc>
          <w:tcPr>
            <w:tcW w:w="1658" w:type="dxa"/>
            <w:shd w:val="clear" w:color="auto" w:fill="F2F5F9"/>
          </w:tcPr>
          <w:p w14:paraId="09ED764D" w14:textId="77777777" w:rsidR="005C49BA" w:rsidRDefault="00A06FDB">
            <w:pPr>
              <w:spacing w:after="0" w:line="240" w:lineRule="auto"/>
            </w:pPr>
            <w:r>
              <w:rPr>
                <w:sz w:val="19"/>
              </w:rPr>
              <w:t>Supervisor</w:t>
            </w:r>
          </w:p>
        </w:tc>
        <w:tc>
          <w:tcPr>
            <w:tcW w:w="3196" w:type="dxa"/>
            <w:shd w:val="clear" w:color="auto" w:fill="F2F5F9"/>
          </w:tcPr>
          <w:p w14:paraId="75E01B85" w14:textId="77777777" w:rsidR="005C49BA" w:rsidRDefault="00A06FDB">
            <w:pPr>
              <w:spacing w:after="0" w:line="240" w:lineRule="auto"/>
            </w:pPr>
            <w:r>
              <w:rPr>
                <w:sz w:val="19"/>
              </w:rPr>
              <w:t xml:space="preserve">Home (own clinics) · Approvals · Clinical (referral board for own clinics) · Scheduling (distribution and attendance for own clinics) · Students (progress in own courses) · </w:t>
            </w:r>
            <w:r>
              <w:rPr>
                <w:sz w:val="19"/>
              </w:rPr>
              <w:t>Reports (own clinics and courses) · Maintenance (report a fault)</w:t>
            </w:r>
          </w:p>
        </w:tc>
        <w:tc>
          <w:tcPr>
            <w:tcW w:w="4444" w:type="dxa"/>
            <w:shd w:val="clear" w:color="auto" w:fill="F2F5F9"/>
          </w:tcPr>
          <w:p w14:paraId="318CBC52" w14:textId="77777777" w:rsidR="005C49BA" w:rsidRDefault="00A06FDB">
            <w:pPr>
              <w:spacing w:after="0" w:line="240" w:lineRule="auto"/>
            </w:pPr>
            <w:r>
              <w:rPr>
                <w:sz w:val="19"/>
              </w:rPr>
              <w:t>The same actions as in the Supervisor interface of the app, limited to their scope</w:t>
            </w:r>
          </w:p>
        </w:tc>
      </w:tr>
    </w:tbl>
    <w:p w14:paraId="4017CCEC" w14:textId="77777777" w:rsidR="005C49BA" w:rsidRDefault="005C49BA">
      <w:pPr>
        <w:spacing w:after="80"/>
      </w:pPr>
    </w:p>
    <w:p w14:paraId="6C1D3DFE" w14:textId="77777777" w:rsidR="005C49BA" w:rsidRDefault="00A06FDB">
      <w:r>
        <w:rPr>
          <w:b/>
        </w:rPr>
        <w:t>Arabic layout:</w:t>
      </w:r>
      <w:r>
        <w:t xml:space="preserve"> Django's </w:t>
      </w:r>
      <w:r>
        <w:rPr>
          <w:rFonts w:ascii="Consolas" w:eastAsia="Consolas" w:hAnsi="Consolas"/>
          <w:color w:val="262626"/>
          <w:sz w:val="19"/>
        </w:rPr>
        <w:t>LANGUAGES</w:t>
      </w:r>
      <w:r>
        <w:t xml:space="preserve"> setting with Arabic as the default, and </w:t>
      </w:r>
      <w:r>
        <w:rPr>
          <w:rFonts w:ascii="Consolas" w:eastAsia="Consolas" w:hAnsi="Consolas"/>
          <w:color w:val="262626"/>
          <w:sz w:val="19"/>
        </w:rPr>
        <w:t>dir="rtl"</w:t>
      </w:r>
      <w:r>
        <w:t xml:space="preserve"> on the dashboard's base template. Unfold merged a series of right-to-left fixes in September and October 2026 (sidebar, header, filters, actions); RTL is still checked in phase 0, and the fallback is Flutt</w:t>
      </w:r>
      <w:r>
        <w:t>er Web (Project Plan, risks).</w:t>
      </w:r>
    </w:p>
    <w:p w14:paraId="38E02552" w14:textId="77777777" w:rsidR="005C49BA" w:rsidRDefault="00A06FDB">
      <w:pPr>
        <w:pStyle w:val="Heading1"/>
      </w:pPr>
      <w:bookmarkStart w:id="29" w:name="_Toc244094677"/>
      <w:r>
        <w:t>12. Deployment, environments and CI/CD</w:t>
      </w:r>
      <w:bookmarkEnd w:id="29"/>
    </w:p>
    <w:p w14:paraId="0A0491EF" w14:textId="77777777" w:rsidR="005C49BA" w:rsidRDefault="00A06FDB">
      <w:r>
        <w:t xml:space="preserve">The whole backend runs as Docker Compose services on one cloud Linux server. A server with 4 vCPU, 8 GB RAM and about 200 GB of disk covers the expected load and several years of photos; </w:t>
      </w:r>
      <w:r>
        <w:t>storage can move to managed S3 later without code changes.</w:t>
      </w:r>
    </w:p>
    <w:p w14:paraId="6C5F3AD0" w14:textId="77777777" w:rsidR="005C49BA" w:rsidRDefault="00A06FDB">
      <w:pPr>
        <w:pStyle w:val="Heading2"/>
      </w:pPr>
      <w:bookmarkStart w:id="30" w:name="_Toc244094678"/>
      <w:r>
        <w:t>Environments</w:t>
      </w:r>
      <w:bookmarkEnd w:id="30"/>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688"/>
        <w:gridCol w:w="3309"/>
        <w:gridCol w:w="2351"/>
        <w:gridCol w:w="1951"/>
      </w:tblGrid>
      <w:tr w:rsidR="005C49BA" w14:paraId="170EA69D" w14:textId="77777777">
        <w:trPr>
          <w:cantSplit/>
          <w:tblHeader/>
          <w:jc w:val="center"/>
        </w:trPr>
        <w:tc>
          <w:tcPr>
            <w:tcW w:w="1688" w:type="dxa"/>
            <w:shd w:val="clear" w:color="auto" w:fill="1F3A5F"/>
          </w:tcPr>
          <w:p w14:paraId="1C603839" w14:textId="77777777" w:rsidR="005C49BA" w:rsidRDefault="00A06FDB">
            <w:pPr>
              <w:keepNext/>
              <w:spacing w:after="0" w:line="240" w:lineRule="auto"/>
            </w:pPr>
            <w:r>
              <w:rPr>
                <w:b/>
                <w:color w:val="FFFFFF"/>
                <w:sz w:val="19"/>
              </w:rPr>
              <w:t>Environment</w:t>
            </w:r>
          </w:p>
        </w:tc>
        <w:tc>
          <w:tcPr>
            <w:tcW w:w="3309" w:type="dxa"/>
            <w:shd w:val="clear" w:color="auto" w:fill="1F3A5F"/>
          </w:tcPr>
          <w:p w14:paraId="3259A385" w14:textId="77777777" w:rsidR="005C49BA" w:rsidRDefault="00A06FDB">
            <w:pPr>
              <w:keepNext/>
              <w:spacing w:after="0" w:line="240" w:lineRule="auto"/>
            </w:pPr>
            <w:r>
              <w:rPr>
                <w:b/>
                <w:color w:val="FFFFFF"/>
                <w:sz w:val="19"/>
              </w:rPr>
              <w:t>Where</w:t>
            </w:r>
          </w:p>
        </w:tc>
        <w:tc>
          <w:tcPr>
            <w:tcW w:w="2351" w:type="dxa"/>
            <w:shd w:val="clear" w:color="auto" w:fill="1F3A5F"/>
          </w:tcPr>
          <w:p w14:paraId="33E303BA" w14:textId="77777777" w:rsidR="005C49BA" w:rsidRDefault="00A06FDB">
            <w:pPr>
              <w:keepNext/>
              <w:spacing w:after="0" w:line="240" w:lineRule="auto"/>
            </w:pPr>
            <w:r>
              <w:rPr>
                <w:b/>
                <w:color w:val="FFFFFF"/>
                <w:sz w:val="19"/>
              </w:rPr>
              <w:t>Purpose</w:t>
            </w:r>
          </w:p>
        </w:tc>
        <w:tc>
          <w:tcPr>
            <w:tcW w:w="1951" w:type="dxa"/>
            <w:shd w:val="clear" w:color="auto" w:fill="1F3A5F"/>
          </w:tcPr>
          <w:p w14:paraId="2712CB51" w14:textId="77777777" w:rsidR="005C49BA" w:rsidRDefault="00A06FDB">
            <w:pPr>
              <w:keepNext/>
              <w:spacing w:after="0" w:line="240" w:lineRule="auto"/>
            </w:pPr>
            <w:r>
              <w:rPr>
                <w:b/>
                <w:color w:val="FFFFFF"/>
                <w:sz w:val="19"/>
              </w:rPr>
              <w:t>Data</w:t>
            </w:r>
          </w:p>
        </w:tc>
      </w:tr>
      <w:tr w:rsidR="005C49BA" w14:paraId="0708A826" w14:textId="77777777">
        <w:trPr>
          <w:cantSplit/>
          <w:jc w:val="center"/>
        </w:trPr>
        <w:tc>
          <w:tcPr>
            <w:tcW w:w="1688" w:type="dxa"/>
          </w:tcPr>
          <w:p w14:paraId="281A93C0" w14:textId="77777777" w:rsidR="005C49BA" w:rsidRDefault="00A06FDB">
            <w:pPr>
              <w:keepNext/>
              <w:spacing w:after="0" w:line="240" w:lineRule="auto"/>
            </w:pPr>
            <w:r>
              <w:rPr>
                <w:sz w:val="19"/>
              </w:rPr>
              <w:t>Development</w:t>
            </w:r>
          </w:p>
        </w:tc>
        <w:tc>
          <w:tcPr>
            <w:tcW w:w="3309" w:type="dxa"/>
          </w:tcPr>
          <w:p w14:paraId="1EA307DD" w14:textId="77777777" w:rsidR="005C49BA" w:rsidRDefault="00A06FDB">
            <w:pPr>
              <w:keepNext/>
              <w:spacing w:after="0" w:line="240" w:lineRule="auto"/>
            </w:pPr>
            <w:r>
              <w:rPr>
                <w:sz w:val="19"/>
              </w:rPr>
              <w:t>Each developer's laptop (Docker Compose)</w:t>
            </w:r>
          </w:p>
        </w:tc>
        <w:tc>
          <w:tcPr>
            <w:tcW w:w="2351" w:type="dxa"/>
          </w:tcPr>
          <w:p w14:paraId="6F717E54" w14:textId="77777777" w:rsidR="005C49BA" w:rsidRDefault="00A06FDB">
            <w:pPr>
              <w:keepNext/>
              <w:spacing w:after="0" w:line="240" w:lineRule="auto"/>
            </w:pPr>
            <w:r>
              <w:rPr>
                <w:sz w:val="19"/>
              </w:rPr>
              <w:t>Building and unit tests</w:t>
            </w:r>
          </w:p>
        </w:tc>
        <w:tc>
          <w:tcPr>
            <w:tcW w:w="1951" w:type="dxa"/>
          </w:tcPr>
          <w:p w14:paraId="70083C92" w14:textId="77777777" w:rsidR="005C49BA" w:rsidRDefault="00A06FDB">
            <w:pPr>
              <w:keepNext/>
              <w:spacing w:after="0" w:line="240" w:lineRule="auto"/>
            </w:pPr>
            <w:r>
              <w:rPr>
                <w:sz w:val="19"/>
              </w:rPr>
              <w:t>Seed data from a fixture script</w:t>
            </w:r>
          </w:p>
        </w:tc>
      </w:tr>
      <w:tr w:rsidR="005C49BA" w14:paraId="65C8A4C9" w14:textId="77777777">
        <w:trPr>
          <w:cantSplit/>
          <w:jc w:val="center"/>
        </w:trPr>
        <w:tc>
          <w:tcPr>
            <w:tcW w:w="1688" w:type="dxa"/>
            <w:shd w:val="clear" w:color="auto" w:fill="F2F5F9"/>
          </w:tcPr>
          <w:p w14:paraId="72277E10" w14:textId="77777777" w:rsidR="005C49BA" w:rsidRDefault="00A06FDB">
            <w:pPr>
              <w:keepNext/>
              <w:spacing w:after="0" w:line="240" w:lineRule="auto"/>
            </w:pPr>
            <w:r>
              <w:rPr>
                <w:sz w:val="19"/>
              </w:rPr>
              <w:t>Staging</w:t>
            </w:r>
          </w:p>
        </w:tc>
        <w:tc>
          <w:tcPr>
            <w:tcW w:w="3309" w:type="dxa"/>
            <w:shd w:val="clear" w:color="auto" w:fill="F2F5F9"/>
          </w:tcPr>
          <w:p w14:paraId="701C17DB" w14:textId="77777777" w:rsidR="005C49BA" w:rsidRDefault="00A06FDB">
            <w:pPr>
              <w:keepNext/>
              <w:spacing w:after="0" w:line="240" w:lineRule="auto"/>
            </w:pPr>
            <w:r>
              <w:rPr>
                <w:sz w:val="19"/>
              </w:rPr>
              <w:t xml:space="preserve">Same cloud server, separate containers and database, </w:t>
            </w:r>
            <w:r>
              <w:rPr>
                <w:rFonts w:ascii="Consolas" w:eastAsia="Consolas" w:hAnsi="Consolas"/>
                <w:color w:val="262626"/>
                <w:sz w:val="16"/>
              </w:rPr>
              <w:t>staging.&lt;domain&gt;</w:t>
            </w:r>
          </w:p>
        </w:tc>
        <w:tc>
          <w:tcPr>
            <w:tcW w:w="2351" w:type="dxa"/>
            <w:shd w:val="clear" w:color="auto" w:fill="F2F5F9"/>
          </w:tcPr>
          <w:p w14:paraId="00CC2A11" w14:textId="77777777" w:rsidR="005C49BA" w:rsidRDefault="00A06FDB">
            <w:pPr>
              <w:keepNext/>
              <w:spacing w:after="0" w:line="240" w:lineRule="auto"/>
            </w:pPr>
            <w:r>
              <w:rPr>
                <w:sz w:val="19"/>
              </w:rPr>
              <w:t>Thursday demos, store review builds, user acceptance test</w:t>
            </w:r>
          </w:p>
        </w:tc>
        <w:tc>
          <w:tcPr>
            <w:tcW w:w="1951" w:type="dxa"/>
            <w:shd w:val="clear" w:color="auto" w:fill="F2F5F9"/>
          </w:tcPr>
          <w:p w14:paraId="33768B3E" w14:textId="77777777" w:rsidR="005C49BA" w:rsidRDefault="00A06FDB">
            <w:pPr>
              <w:keepNext/>
              <w:spacing w:after="0" w:line="240" w:lineRule="auto"/>
            </w:pPr>
            <w:r>
              <w:rPr>
                <w:sz w:val="19"/>
              </w:rPr>
              <w:t>Realistic fake patients; never real data</w:t>
            </w:r>
          </w:p>
        </w:tc>
      </w:tr>
      <w:tr w:rsidR="005C49BA" w14:paraId="30F7C0B8" w14:textId="77777777">
        <w:trPr>
          <w:cantSplit/>
          <w:jc w:val="center"/>
        </w:trPr>
        <w:tc>
          <w:tcPr>
            <w:tcW w:w="1688" w:type="dxa"/>
          </w:tcPr>
          <w:p w14:paraId="5D66A180" w14:textId="77777777" w:rsidR="005C49BA" w:rsidRDefault="00A06FDB">
            <w:pPr>
              <w:spacing w:after="0" w:line="240" w:lineRule="auto"/>
            </w:pPr>
            <w:r>
              <w:rPr>
                <w:sz w:val="19"/>
              </w:rPr>
              <w:t>Production</w:t>
            </w:r>
          </w:p>
        </w:tc>
        <w:tc>
          <w:tcPr>
            <w:tcW w:w="3309" w:type="dxa"/>
          </w:tcPr>
          <w:p w14:paraId="454E9200" w14:textId="77777777" w:rsidR="005C49BA" w:rsidRDefault="00A06FDB">
            <w:pPr>
              <w:spacing w:after="0" w:line="240" w:lineRule="auto"/>
            </w:pPr>
            <w:r>
              <w:rPr>
                <w:sz w:val="19"/>
              </w:rPr>
              <w:t xml:space="preserve">Cloud server, </w:t>
            </w:r>
            <w:r>
              <w:rPr>
                <w:rFonts w:ascii="Consolas" w:eastAsia="Consolas" w:hAnsi="Consolas"/>
                <w:color w:val="262626"/>
                <w:sz w:val="16"/>
              </w:rPr>
              <w:t>dental.&lt;spu domain&gt;</w:t>
            </w:r>
          </w:p>
        </w:tc>
        <w:tc>
          <w:tcPr>
            <w:tcW w:w="2351" w:type="dxa"/>
          </w:tcPr>
          <w:p w14:paraId="7243F66B" w14:textId="77777777" w:rsidR="005C49BA" w:rsidRDefault="00A06FDB">
            <w:pPr>
              <w:spacing w:after="0" w:line="240" w:lineRule="auto"/>
            </w:pPr>
            <w:r>
              <w:rPr>
                <w:sz w:val="19"/>
              </w:rPr>
              <w:t>Live use</w:t>
            </w:r>
          </w:p>
        </w:tc>
        <w:tc>
          <w:tcPr>
            <w:tcW w:w="1951" w:type="dxa"/>
          </w:tcPr>
          <w:p w14:paraId="345160B5" w14:textId="77777777" w:rsidR="005C49BA" w:rsidRDefault="00A06FDB">
            <w:pPr>
              <w:spacing w:after="0" w:line="240" w:lineRule="auto"/>
            </w:pPr>
            <w:r>
              <w:rPr>
                <w:sz w:val="19"/>
              </w:rPr>
              <w:t xml:space="preserve">Real data, backed up </w:t>
            </w:r>
            <w:r>
              <w:rPr>
                <w:sz w:val="19"/>
              </w:rPr>
              <w:t>nightly</w:t>
            </w:r>
          </w:p>
        </w:tc>
      </w:tr>
    </w:tbl>
    <w:p w14:paraId="2BA918D4" w14:textId="77777777" w:rsidR="005C49BA" w:rsidRDefault="005C49BA">
      <w:pPr>
        <w:spacing w:after="80"/>
      </w:pPr>
    </w:p>
    <w:p w14:paraId="112A4985" w14:textId="77777777" w:rsidR="005C49BA" w:rsidRDefault="00A06FDB">
      <w:pPr>
        <w:pStyle w:val="Heading2"/>
      </w:pPr>
      <w:bookmarkStart w:id="31" w:name="_Toc244094679"/>
      <w:r>
        <w:t>Production services (docker-compose.prod.yml)</w:t>
      </w:r>
      <w:bookmarkEnd w:id="3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472"/>
        <w:gridCol w:w="2470"/>
        <w:gridCol w:w="5356"/>
      </w:tblGrid>
      <w:tr w:rsidR="005C49BA" w14:paraId="61E194F5" w14:textId="77777777">
        <w:trPr>
          <w:cantSplit/>
          <w:tblHeader/>
          <w:jc w:val="center"/>
        </w:trPr>
        <w:tc>
          <w:tcPr>
            <w:tcW w:w="1472" w:type="dxa"/>
            <w:shd w:val="clear" w:color="auto" w:fill="1F3A5F"/>
          </w:tcPr>
          <w:p w14:paraId="1E533841" w14:textId="77777777" w:rsidR="005C49BA" w:rsidRDefault="00A06FDB">
            <w:pPr>
              <w:keepNext/>
              <w:spacing w:after="0" w:line="240" w:lineRule="auto"/>
            </w:pPr>
            <w:r>
              <w:rPr>
                <w:b/>
                <w:color w:val="FFFFFF"/>
                <w:sz w:val="19"/>
              </w:rPr>
              <w:t>Service</w:t>
            </w:r>
          </w:p>
        </w:tc>
        <w:tc>
          <w:tcPr>
            <w:tcW w:w="2470" w:type="dxa"/>
            <w:shd w:val="clear" w:color="auto" w:fill="1F3A5F"/>
          </w:tcPr>
          <w:p w14:paraId="79A1CD48" w14:textId="77777777" w:rsidR="005C49BA" w:rsidRDefault="00A06FDB">
            <w:pPr>
              <w:keepNext/>
              <w:spacing w:after="0" w:line="240" w:lineRule="auto"/>
            </w:pPr>
            <w:r>
              <w:rPr>
                <w:b/>
                <w:color w:val="FFFFFF"/>
                <w:sz w:val="19"/>
              </w:rPr>
              <w:t>Image</w:t>
            </w:r>
          </w:p>
        </w:tc>
        <w:tc>
          <w:tcPr>
            <w:tcW w:w="5356" w:type="dxa"/>
            <w:shd w:val="clear" w:color="auto" w:fill="1F3A5F"/>
          </w:tcPr>
          <w:p w14:paraId="4F4D41C9" w14:textId="77777777" w:rsidR="005C49BA" w:rsidRDefault="00A06FDB">
            <w:pPr>
              <w:keepNext/>
              <w:spacing w:after="0" w:line="240" w:lineRule="auto"/>
            </w:pPr>
            <w:r>
              <w:rPr>
                <w:b/>
                <w:color w:val="FFFFFF"/>
                <w:sz w:val="19"/>
              </w:rPr>
              <w:t>Role</w:t>
            </w:r>
          </w:p>
        </w:tc>
      </w:tr>
      <w:tr w:rsidR="005C49BA" w14:paraId="46C112E1" w14:textId="77777777">
        <w:trPr>
          <w:cantSplit/>
          <w:jc w:val="center"/>
        </w:trPr>
        <w:tc>
          <w:tcPr>
            <w:tcW w:w="1472" w:type="dxa"/>
          </w:tcPr>
          <w:p w14:paraId="261C6C26" w14:textId="77777777" w:rsidR="005C49BA" w:rsidRDefault="00A06FDB">
            <w:pPr>
              <w:spacing w:after="0" w:line="240" w:lineRule="auto"/>
            </w:pPr>
            <w:r>
              <w:rPr>
                <w:sz w:val="19"/>
              </w:rPr>
              <w:t>nginx</w:t>
            </w:r>
          </w:p>
        </w:tc>
        <w:tc>
          <w:tcPr>
            <w:tcW w:w="2470" w:type="dxa"/>
          </w:tcPr>
          <w:p w14:paraId="2B6DABEC" w14:textId="77777777" w:rsidR="005C49BA" w:rsidRDefault="00A06FDB">
            <w:pPr>
              <w:spacing w:after="0" w:line="240" w:lineRule="auto"/>
            </w:pPr>
            <w:r>
              <w:rPr>
                <w:sz w:val="19"/>
              </w:rPr>
              <w:t>nginx</w:t>
            </w:r>
          </w:p>
        </w:tc>
        <w:tc>
          <w:tcPr>
            <w:tcW w:w="5356" w:type="dxa"/>
          </w:tcPr>
          <w:p w14:paraId="29694677" w14:textId="77777777" w:rsidR="005C49BA" w:rsidRDefault="00A06FDB">
            <w:pPr>
              <w:spacing w:after="0" w:line="240" w:lineRule="auto"/>
            </w:pPr>
            <w:r>
              <w:rPr>
                <w:sz w:val="19"/>
              </w:rPr>
              <w:t>HTTPS (Let's Encrypt), static files, upload size limit, proxy to the web container</w:t>
            </w:r>
          </w:p>
        </w:tc>
      </w:tr>
      <w:tr w:rsidR="005C49BA" w14:paraId="6C7FBE27" w14:textId="77777777">
        <w:trPr>
          <w:cantSplit/>
          <w:jc w:val="center"/>
        </w:trPr>
        <w:tc>
          <w:tcPr>
            <w:tcW w:w="1472" w:type="dxa"/>
            <w:shd w:val="clear" w:color="auto" w:fill="F2F5F9"/>
          </w:tcPr>
          <w:p w14:paraId="77FE1ECC" w14:textId="77777777" w:rsidR="005C49BA" w:rsidRDefault="00A06FDB">
            <w:pPr>
              <w:spacing w:after="0" w:line="240" w:lineRule="auto"/>
            </w:pPr>
            <w:r>
              <w:rPr>
                <w:sz w:val="19"/>
              </w:rPr>
              <w:t>web</w:t>
            </w:r>
          </w:p>
        </w:tc>
        <w:tc>
          <w:tcPr>
            <w:tcW w:w="2470" w:type="dxa"/>
            <w:shd w:val="clear" w:color="auto" w:fill="F2F5F9"/>
          </w:tcPr>
          <w:p w14:paraId="6AF068E0" w14:textId="77777777" w:rsidR="005C49BA" w:rsidRDefault="00A06FDB">
            <w:pPr>
              <w:spacing w:after="0" w:line="240" w:lineRule="auto"/>
            </w:pPr>
            <w:r>
              <w:rPr>
                <w:sz w:val="19"/>
              </w:rPr>
              <w:t>backend image</w:t>
            </w:r>
          </w:p>
        </w:tc>
        <w:tc>
          <w:tcPr>
            <w:tcW w:w="5356" w:type="dxa"/>
            <w:shd w:val="clear" w:color="auto" w:fill="F2F5F9"/>
          </w:tcPr>
          <w:p w14:paraId="23F44174" w14:textId="77777777" w:rsidR="005C49BA" w:rsidRDefault="00A06FDB">
            <w:pPr>
              <w:spacing w:after="0" w:line="240" w:lineRule="auto"/>
            </w:pPr>
            <w:r>
              <w:rPr>
                <w:sz w:val="19"/>
              </w:rPr>
              <w:t>Gunicorn running Django: the API and the dashboard</w:t>
            </w:r>
          </w:p>
        </w:tc>
      </w:tr>
      <w:tr w:rsidR="005C49BA" w14:paraId="04F72277" w14:textId="77777777">
        <w:trPr>
          <w:cantSplit/>
          <w:jc w:val="center"/>
        </w:trPr>
        <w:tc>
          <w:tcPr>
            <w:tcW w:w="1472" w:type="dxa"/>
          </w:tcPr>
          <w:p w14:paraId="7BAED527" w14:textId="77777777" w:rsidR="005C49BA" w:rsidRDefault="00A06FDB">
            <w:pPr>
              <w:spacing w:after="0" w:line="240" w:lineRule="auto"/>
            </w:pPr>
            <w:r>
              <w:rPr>
                <w:sz w:val="19"/>
              </w:rPr>
              <w:lastRenderedPageBreak/>
              <w:t>worker</w:t>
            </w:r>
          </w:p>
        </w:tc>
        <w:tc>
          <w:tcPr>
            <w:tcW w:w="2470" w:type="dxa"/>
          </w:tcPr>
          <w:p w14:paraId="7D342416" w14:textId="77777777" w:rsidR="005C49BA" w:rsidRDefault="00A06FDB">
            <w:pPr>
              <w:spacing w:after="0" w:line="240" w:lineRule="auto"/>
            </w:pPr>
            <w:r>
              <w:rPr>
                <w:sz w:val="19"/>
              </w:rPr>
              <w:t>backend image</w:t>
            </w:r>
          </w:p>
        </w:tc>
        <w:tc>
          <w:tcPr>
            <w:tcW w:w="5356" w:type="dxa"/>
          </w:tcPr>
          <w:p w14:paraId="545967FC" w14:textId="77777777" w:rsidR="005C49BA" w:rsidRDefault="00A06FDB">
            <w:pPr>
              <w:spacing w:after="0" w:line="240" w:lineRule="auto"/>
            </w:pPr>
            <w:r>
              <w:rPr>
                <w:sz w:val="19"/>
              </w:rPr>
              <w:t>Celery worker: push, thumbnails, imports, PDF and Excel exports</w:t>
            </w:r>
          </w:p>
        </w:tc>
      </w:tr>
      <w:tr w:rsidR="005C49BA" w14:paraId="1AE6C0EF" w14:textId="77777777">
        <w:trPr>
          <w:cantSplit/>
          <w:jc w:val="center"/>
        </w:trPr>
        <w:tc>
          <w:tcPr>
            <w:tcW w:w="1472" w:type="dxa"/>
            <w:shd w:val="clear" w:color="auto" w:fill="F2F5F9"/>
          </w:tcPr>
          <w:p w14:paraId="17F1E2A2" w14:textId="77777777" w:rsidR="005C49BA" w:rsidRDefault="00A06FDB">
            <w:pPr>
              <w:spacing w:after="0" w:line="240" w:lineRule="auto"/>
            </w:pPr>
            <w:r>
              <w:rPr>
                <w:sz w:val="19"/>
              </w:rPr>
              <w:t>beat</w:t>
            </w:r>
          </w:p>
        </w:tc>
        <w:tc>
          <w:tcPr>
            <w:tcW w:w="2470" w:type="dxa"/>
            <w:shd w:val="clear" w:color="auto" w:fill="F2F5F9"/>
          </w:tcPr>
          <w:p w14:paraId="35902B8E" w14:textId="77777777" w:rsidR="005C49BA" w:rsidRDefault="00A06FDB">
            <w:pPr>
              <w:spacing w:after="0" w:line="240" w:lineRule="auto"/>
            </w:pPr>
            <w:r>
              <w:rPr>
                <w:sz w:val="19"/>
              </w:rPr>
              <w:t>backend image</w:t>
            </w:r>
          </w:p>
        </w:tc>
        <w:tc>
          <w:tcPr>
            <w:tcW w:w="5356" w:type="dxa"/>
            <w:shd w:val="clear" w:color="auto" w:fill="F2F5F9"/>
          </w:tcPr>
          <w:p w14:paraId="76E3C418" w14:textId="77777777" w:rsidR="005C49BA" w:rsidRDefault="00A06FDB">
            <w:pPr>
              <w:spacing w:after="0" w:line="240" w:lineRule="auto"/>
            </w:pPr>
            <w:r>
              <w:rPr>
                <w:sz w:val="19"/>
              </w:rPr>
              <w:t>Celery beat: scheduled jobs (section 9)</w:t>
            </w:r>
          </w:p>
        </w:tc>
      </w:tr>
      <w:tr w:rsidR="005C49BA" w14:paraId="057A449D" w14:textId="77777777">
        <w:trPr>
          <w:cantSplit/>
          <w:jc w:val="center"/>
        </w:trPr>
        <w:tc>
          <w:tcPr>
            <w:tcW w:w="1472" w:type="dxa"/>
          </w:tcPr>
          <w:p w14:paraId="2184602D" w14:textId="77777777" w:rsidR="005C49BA" w:rsidRDefault="00A06FDB">
            <w:pPr>
              <w:spacing w:after="0" w:line="240" w:lineRule="auto"/>
            </w:pPr>
            <w:r>
              <w:rPr>
                <w:sz w:val="19"/>
              </w:rPr>
              <w:t>db</w:t>
            </w:r>
          </w:p>
        </w:tc>
        <w:tc>
          <w:tcPr>
            <w:tcW w:w="2470" w:type="dxa"/>
          </w:tcPr>
          <w:p w14:paraId="6E6A5F88" w14:textId="77777777" w:rsidR="005C49BA" w:rsidRDefault="00A06FDB">
            <w:pPr>
              <w:spacing w:after="0" w:line="240" w:lineRule="auto"/>
            </w:pPr>
            <w:r>
              <w:rPr>
                <w:sz w:val="19"/>
              </w:rPr>
              <w:t>postgres:18</w:t>
            </w:r>
          </w:p>
        </w:tc>
        <w:tc>
          <w:tcPr>
            <w:tcW w:w="5356" w:type="dxa"/>
          </w:tcPr>
          <w:p w14:paraId="01DFE5A9" w14:textId="77777777" w:rsidR="005C49BA" w:rsidRDefault="00A06FDB">
            <w:pPr>
              <w:spacing w:after="0" w:line="240" w:lineRule="auto"/>
            </w:pPr>
            <w:r>
              <w:rPr>
                <w:sz w:val="19"/>
              </w:rPr>
              <w:t>Database, on a persistent volume</w:t>
            </w:r>
          </w:p>
        </w:tc>
      </w:tr>
      <w:tr w:rsidR="005C49BA" w14:paraId="306CC4BC" w14:textId="77777777">
        <w:trPr>
          <w:cantSplit/>
          <w:jc w:val="center"/>
        </w:trPr>
        <w:tc>
          <w:tcPr>
            <w:tcW w:w="1472" w:type="dxa"/>
            <w:shd w:val="clear" w:color="auto" w:fill="F2F5F9"/>
          </w:tcPr>
          <w:p w14:paraId="3EA6E1B3" w14:textId="77777777" w:rsidR="005C49BA" w:rsidRDefault="00A06FDB">
            <w:pPr>
              <w:spacing w:after="0" w:line="240" w:lineRule="auto"/>
            </w:pPr>
            <w:r>
              <w:rPr>
                <w:sz w:val="19"/>
              </w:rPr>
              <w:t>redis</w:t>
            </w:r>
          </w:p>
        </w:tc>
        <w:tc>
          <w:tcPr>
            <w:tcW w:w="2470" w:type="dxa"/>
            <w:shd w:val="clear" w:color="auto" w:fill="F2F5F9"/>
          </w:tcPr>
          <w:p w14:paraId="232D765F" w14:textId="77777777" w:rsidR="005C49BA" w:rsidRDefault="00A06FDB">
            <w:pPr>
              <w:spacing w:after="0" w:line="240" w:lineRule="auto"/>
            </w:pPr>
            <w:r>
              <w:rPr>
                <w:sz w:val="19"/>
              </w:rPr>
              <w:t>redis:8</w:t>
            </w:r>
          </w:p>
        </w:tc>
        <w:tc>
          <w:tcPr>
            <w:tcW w:w="5356" w:type="dxa"/>
            <w:shd w:val="clear" w:color="auto" w:fill="F2F5F9"/>
          </w:tcPr>
          <w:p w14:paraId="2222E9B7" w14:textId="77777777" w:rsidR="005C49BA" w:rsidRDefault="00A06FDB">
            <w:pPr>
              <w:spacing w:after="0" w:line="240" w:lineRule="auto"/>
            </w:pPr>
            <w:r>
              <w:rPr>
                <w:sz w:val="19"/>
              </w:rPr>
              <w:t>Celery broker and cache</w:t>
            </w:r>
          </w:p>
        </w:tc>
      </w:tr>
      <w:tr w:rsidR="005C49BA" w14:paraId="699D279C" w14:textId="77777777">
        <w:trPr>
          <w:cantSplit/>
          <w:jc w:val="center"/>
        </w:trPr>
        <w:tc>
          <w:tcPr>
            <w:tcW w:w="1472" w:type="dxa"/>
          </w:tcPr>
          <w:p w14:paraId="57C41D10" w14:textId="77777777" w:rsidR="005C49BA" w:rsidRDefault="00A06FDB">
            <w:pPr>
              <w:spacing w:after="0" w:line="240" w:lineRule="auto"/>
            </w:pPr>
            <w:r>
              <w:rPr>
                <w:sz w:val="19"/>
              </w:rPr>
              <w:t>storage</w:t>
            </w:r>
          </w:p>
        </w:tc>
        <w:tc>
          <w:tcPr>
            <w:tcW w:w="2470" w:type="dxa"/>
          </w:tcPr>
          <w:p w14:paraId="199BD491" w14:textId="77777777" w:rsidR="005C49BA" w:rsidRDefault="00A06FDB">
            <w:pPr>
              <w:spacing w:after="0" w:line="240" w:lineRule="auto"/>
            </w:pPr>
            <w:r>
              <w:rPr>
                <w:sz w:val="19"/>
              </w:rPr>
              <w:t>garage</w:t>
            </w:r>
          </w:p>
        </w:tc>
        <w:tc>
          <w:tcPr>
            <w:tcW w:w="5356" w:type="dxa"/>
          </w:tcPr>
          <w:p w14:paraId="0A368BC8" w14:textId="77777777" w:rsidR="005C49BA" w:rsidRDefault="00A06FDB">
            <w:pPr>
              <w:spacing w:after="0" w:line="240" w:lineRule="auto"/>
            </w:pPr>
            <w:r>
              <w:rPr>
                <w:sz w:val="19"/>
              </w:rPr>
              <w:t>S3-compatible photo storage, on a persistent volume (or the provider's S3)</w:t>
            </w:r>
          </w:p>
        </w:tc>
      </w:tr>
      <w:tr w:rsidR="005C49BA" w14:paraId="03B7A91E" w14:textId="77777777">
        <w:trPr>
          <w:cantSplit/>
          <w:jc w:val="center"/>
        </w:trPr>
        <w:tc>
          <w:tcPr>
            <w:tcW w:w="1472" w:type="dxa"/>
            <w:shd w:val="clear" w:color="auto" w:fill="F2F5F9"/>
          </w:tcPr>
          <w:p w14:paraId="4D056F1A" w14:textId="77777777" w:rsidR="005C49BA" w:rsidRDefault="00A06FDB">
            <w:pPr>
              <w:spacing w:after="0" w:line="240" w:lineRule="auto"/>
            </w:pPr>
            <w:r>
              <w:rPr>
                <w:sz w:val="19"/>
              </w:rPr>
              <w:t>backup</w:t>
            </w:r>
          </w:p>
        </w:tc>
        <w:tc>
          <w:tcPr>
            <w:tcW w:w="2470" w:type="dxa"/>
            <w:shd w:val="clear" w:color="auto" w:fill="F2F5F9"/>
          </w:tcPr>
          <w:p w14:paraId="648413B5" w14:textId="77777777" w:rsidR="005C49BA" w:rsidRDefault="00A06FDB">
            <w:pPr>
              <w:spacing w:after="0" w:line="240" w:lineRule="auto"/>
            </w:pPr>
            <w:r>
              <w:rPr>
                <w:sz w:val="19"/>
              </w:rPr>
              <w:t>small cron image</w:t>
            </w:r>
          </w:p>
        </w:tc>
        <w:tc>
          <w:tcPr>
            <w:tcW w:w="5356" w:type="dxa"/>
            <w:shd w:val="clear" w:color="auto" w:fill="F2F5F9"/>
          </w:tcPr>
          <w:p w14:paraId="39F4E9BC" w14:textId="77777777" w:rsidR="005C49BA" w:rsidRDefault="00A06FDB">
            <w:pPr>
              <w:spacing w:after="0" w:line="240" w:lineRule="auto"/>
            </w:pPr>
            <w:r>
              <w:rPr>
                <w:sz w:val="19"/>
              </w:rPr>
              <w:t>Nightly encrypted database dump and storage copy to off-server storage, kept 30 days</w:t>
            </w:r>
          </w:p>
        </w:tc>
      </w:tr>
    </w:tbl>
    <w:p w14:paraId="37DF92E1" w14:textId="77777777" w:rsidR="005C49BA" w:rsidRDefault="005C49BA">
      <w:pPr>
        <w:spacing w:after="80"/>
      </w:pPr>
    </w:p>
    <w:p w14:paraId="1712974F" w14:textId="77777777" w:rsidR="005C49BA" w:rsidRDefault="00A06FDB">
      <w:pPr>
        <w:pStyle w:val="Heading2"/>
      </w:pPr>
      <w:bookmarkStart w:id="32" w:name="_Toc244094680"/>
      <w:r>
        <w:t>CI/CD with GitHub Actions</w:t>
      </w:r>
      <w:bookmarkEnd w:id="3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829"/>
        <w:gridCol w:w="2683"/>
        <w:gridCol w:w="3785"/>
      </w:tblGrid>
      <w:tr w:rsidR="005C49BA" w14:paraId="15CDEA7F" w14:textId="77777777">
        <w:trPr>
          <w:cantSplit/>
          <w:tblHeader/>
          <w:jc w:val="center"/>
        </w:trPr>
        <w:tc>
          <w:tcPr>
            <w:tcW w:w="2829" w:type="dxa"/>
            <w:shd w:val="clear" w:color="auto" w:fill="1F3A5F"/>
          </w:tcPr>
          <w:p w14:paraId="3F4375CF" w14:textId="77777777" w:rsidR="005C49BA" w:rsidRDefault="00A06FDB">
            <w:pPr>
              <w:keepNext/>
              <w:spacing w:after="0" w:line="240" w:lineRule="auto"/>
            </w:pPr>
            <w:r>
              <w:rPr>
                <w:b/>
                <w:color w:val="FFFFFF"/>
                <w:sz w:val="19"/>
              </w:rPr>
              <w:t>Workflow</w:t>
            </w:r>
          </w:p>
        </w:tc>
        <w:tc>
          <w:tcPr>
            <w:tcW w:w="2683" w:type="dxa"/>
            <w:shd w:val="clear" w:color="auto" w:fill="1F3A5F"/>
          </w:tcPr>
          <w:p w14:paraId="1A0B6450" w14:textId="77777777" w:rsidR="005C49BA" w:rsidRDefault="00A06FDB">
            <w:pPr>
              <w:keepNext/>
              <w:spacing w:after="0" w:line="240" w:lineRule="auto"/>
            </w:pPr>
            <w:r>
              <w:rPr>
                <w:b/>
                <w:color w:val="FFFFFF"/>
                <w:sz w:val="19"/>
              </w:rPr>
              <w:t>Trigger</w:t>
            </w:r>
          </w:p>
        </w:tc>
        <w:tc>
          <w:tcPr>
            <w:tcW w:w="3785" w:type="dxa"/>
            <w:shd w:val="clear" w:color="auto" w:fill="1F3A5F"/>
          </w:tcPr>
          <w:p w14:paraId="421409EF" w14:textId="77777777" w:rsidR="005C49BA" w:rsidRDefault="00A06FDB">
            <w:pPr>
              <w:keepNext/>
              <w:spacing w:after="0" w:line="240" w:lineRule="auto"/>
            </w:pPr>
            <w:r>
              <w:rPr>
                <w:b/>
                <w:color w:val="FFFFFF"/>
                <w:sz w:val="19"/>
              </w:rPr>
              <w:t>Steps</w:t>
            </w:r>
          </w:p>
        </w:tc>
      </w:tr>
      <w:tr w:rsidR="005C49BA" w14:paraId="39C85207" w14:textId="77777777">
        <w:trPr>
          <w:cantSplit/>
          <w:jc w:val="center"/>
        </w:trPr>
        <w:tc>
          <w:tcPr>
            <w:tcW w:w="2829" w:type="dxa"/>
          </w:tcPr>
          <w:p w14:paraId="17A9C75B" w14:textId="77777777" w:rsidR="005C49BA" w:rsidRDefault="00A06FDB">
            <w:pPr>
              <w:keepNext/>
              <w:spacing w:after="0" w:line="240" w:lineRule="auto"/>
            </w:pPr>
            <w:r>
              <w:rPr>
                <w:sz w:val="19"/>
              </w:rPr>
              <w:t>backend-ci</w:t>
            </w:r>
          </w:p>
        </w:tc>
        <w:tc>
          <w:tcPr>
            <w:tcW w:w="2683" w:type="dxa"/>
          </w:tcPr>
          <w:p w14:paraId="6751B0E4" w14:textId="77777777" w:rsidR="005C49BA" w:rsidRDefault="00A06FDB">
            <w:pPr>
              <w:keepNext/>
              <w:spacing w:after="0" w:line="240" w:lineRule="auto"/>
            </w:pPr>
            <w:r>
              <w:rPr>
                <w:sz w:val="19"/>
              </w:rPr>
              <w:t>Every pull request</w:t>
            </w:r>
          </w:p>
        </w:tc>
        <w:tc>
          <w:tcPr>
            <w:tcW w:w="3785" w:type="dxa"/>
          </w:tcPr>
          <w:p w14:paraId="43FC1BEE" w14:textId="77777777" w:rsidR="005C49BA" w:rsidRDefault="00A06FDB">
            <w:pPr>
              <w:keepNext/>
              <w:spacing w:after="0" w:line="240" w:lineRule="auto"/>
            </w:pPr>
            <w:r>
              <w:rPr>
                <w:sz w:val="19"/>
              </w:rPr>
              <w:t>Lint with ruff; run pytest against a PostgreSQL service; check that migrations are complete; check that the OpenAPI schema builds</w:t>
            </w:r>
          </w:p>
        </w:tc>
      </w:tr>
      <w:tr w:rsidR="005C49BA" w14:paraId="3DD5FE5D" w14:textId="77777777">
        <w:trPr>
          <w:cantSplit/>
          <w:jc w:val="center"/>
        </w:trPr>
        <w:tc>
          <w:tcPr>
            <w:tcW w:w="2829" w:type="dxa"/>
            <w:shd w:val="clear" w:color="auto" w:fill="F2F5F9"/>
          </w:tcPr>
          <w:p w14:paraId="54FFA4D8" w14:textId="77777777" w:rsidR="005C49BA" w:rsidRDefault="00A06FDB">
            <w:pPr>
              <w:keepNext/>
              <w:spacing w:after="0" w:line="240" w:lineRule="auto"/>
            </w:pPr>
            <w:r>
              <w:rPr>
                <w:sz w:val="19"/>
              </w:rPr>
              <w:t>mobile-ci</w:t>
            </w:r>
          </w:p>
        </w:tc>
        <w:tc>
          <w:tcPr>
            <w:tcW w:w="2683" w:type="dxa"/>
            <w:shd w:val="clear" w:color="auto" w:fill="F2F5F9"/>
          </w:tcPr>
          <w:p w14:paraId="6E63C530" w14:textId="77777777" w:rsidR="005C49BA" w:rsidRDefault="00A06FDB">
            <w:pPr>
              <w:keepNext/>
              <w:spacing w:after="0" w:line="240" w:lineRule="auto"/>
            </w:pPr>
            <w:r>
              <w:rPr>
                <w:sz w:val="19"/>
              </w:rPr>
              <w:t xml:space="preserve">Every pull request touching </w:t>
            </w:r>
            <w:r>
              <w:rPr>
                <w:rFonts w:ascii="Consolas" w:eastAsia="Consolas" w:hAnsi="Consolas"/>
                <w:color w:val="262626"/>
                <w:sz w:val="16"/>
              </w:rPr>
              <w:t>mobile/</w:t>
            </w:r>
          </w:p>
        </w:tc>
        <w:tc>
          <w:tcPr>
            <w:tcW w:w="3785" w:type="dxa"/>
            <w:shd w:val="clear" w:color="auto" w:fill="F2F5F9"/>
          </w:tcPr>
          <w:p w14:paraId="0490B0A9" w14:textId="77777777" w:rsidR="005C49BA" w:rsidRDefault="00A06FDB">
            <w:pPr>
              <w:keepNext/>
              <w:spacing w:after="0" w:line="240" w:lineRule="auto"/>
            </w:pPr>
            <w:r>
              <w:rPr>
                <w:sz w:val="19"/>
              </w:rPr>
              <w:t>flutter analyze; flutter test</w:t>
            </w:r>
          </w:p>
        </w:tc>
      </w:tr>
      <w:tr w:rsidR="005C49BA" w14:paraId="7C8AB4A7" w14:textId="77777777">
        <w:trPr>
          <w:cantSplit/>
          <w:jc w:val="center"/>
        </w:trPr>
        <w:tc>
          <w:tcPr>
            <w:tcW w:w="2829" w:type="dxa"/>
          </w:tcPr>
          <w:p w14:paraId="558C0DC0" w14:textId="77777777" w:rsidR="005C49BA" w:rsidRDefault="00A06FDB">
            <w:pPr>
              <w:keepNext/>
              <w:spacing w:after="0" w:line="240" w:lineRule="auto"/>
            </w:pPr>
            <w:r>
              <w:rPr>
                <w:sz w:val="19"/>
              </w:rPr>
              <w:t>deploy-staging</w:t>
            </w:r>
          </w:p>
        </w:tc>
        <w:tc>
          <w:tcPr>
            <w:tcW w:w="2683" w:type="dxa"/>
          </w:tcPr>
          <w:p w14:paraId="78F86207" w14:textId="77777777" w:rsidR="005C49BA" w:rsidRDefault="00A06FDB">
            <w:pPr>
              <w:keepNext/>
              <w:spacing w:after="0" w:line="240" w:lineRule="auto"/>
            </w:pPr>
            <w:r>
              <w:rPr>
                <w:sz w:val="19"/>
              </w:rPr>
              <w:t xml:space="preserve">Merge to </w:t>
            </w:r>
            <w:r>
              <w:rPr>
                <w:rFonts w:ascii="Consolas" w:eastAsia="Consolas" w:hAnsi="Consolas"/>
                <w:color w:val="262626"/>
                <w:sz w:val="16"/>
              </w:rPr>
              <w:t>main</w:t>
            </w:r>
          </w:p>
        </w:tc>
        <w:tc>
          <w:tcPr>
            <w:tcW w:w="3785" w:type="dxa"/>
          </w:tcPr>
          <w:p w14:paraId="6BD59A3B" w14:textId="77777777" w:rsidR="005C49BA" w:rsidRDefault="00A06FDB">
            <w:pPr>
              <w:keepNext/>
              <w:spacing w:after="0" w:line="240" w:lineRule="auto"/>
            </w:pPr>
            <w:r>
              <w:rPr>
                <w:sz w:val="19"/>
              </w:rPr>
              <w:t xml:space="preserve">Build and push the backend image; SSH to the server; </w:t>
            </w:r>
            <w:r>
              <w:rPr>
                <w:rFonts w:ascii="Consolas" w:eastAsia="Consolas" w:hAnsi="Consolas"/>
                <w:color w:val="262626"/>
                <w:sz w:val="16"/>
              </w:rPr>
              <w:t>docker compose pull &amp;&amp; up -d</w:t>
            </w:r>
            <w:r>
              <w:rPr>
                <w:sz w:val="19"/>
              </w:rPr>
              <w:t>; run migrations</w:t>
            </w:r>
          </w:p>
        </w:tc>
      </w:tr>
      <w:tr w:rsidR="005C49BA" w14:paraId="244D8C6B" w14:textId="77777777">
        <w:trPr>
          <w:cantSplit/>
          <w:jc w:val="center"/>
        </w:trPr>
        <w:tc>
          <w:tcPr>
            <w:tcW w:w="2829" w:type="dxa"/>
            <w:shd w:val="clear" w:color="auto" w:fill="F2F5F9"/>
          </w:tcPr>
          <w:p w14:paraId="7041682C" w14:textId="77777777" w:rsidR="005C49BA" w:rsidRDefault="00A06FDB">
            <w:pPr>
              <w:keepNext/>
              <w:spacing w:after="0" w:line="240" w:lineRule="auto"/>
            </w:pPr>
            <w:r>
              <w:rPr>
                <w:sz w:val="19"/>
              </w:rPr>
              <w:t>deploy-production</w:t>
            </w:r>
          </w:p>
        </w:tc>
        <w:tc>
          <w:tcPr>
            <w:tcW w:w="2683" w:type="dxa"/>
            <w:shd w:val="clear" w:color="auto" w:fill="F2F5F9"/>
          </w:tcPr>
          <w:p w14:paraId="1846436B" w14:textId="77777777" w:rsidR="005C49BA" w:rsidRDefault="00A06FDB">
            <w:pPr>
              <w:keepNext/>
              <w:spacing w:after="0" w:line="240" w:lineRule="auto"/>
            </w:pPr>
            <w:r>
              <w:rPr>
                <w:sz w:val="19"/>
              </w:rPr>
              <w:t xml:space="preserve">Tag </w:t>
            </w:r>
            <w:r>
              <w:rPr>
                <w:rFonts w:ascii="Consolas" w:eastAsia="Consolas" w:hAnsi="Consolas"/>
                <w:color w:val="262626"/>
                <w:sz w:val="16"/>
              </w:rPr>
              <w:t>v*</w:t>
            </w:r>
          </w:p>
        </w:tc>
        <w:tc>
          <w:tcPr>
            <w:tcW w:w="3785" w:type="dxa"/>
            <w:shd w:val="clear" w:color="auto" w:fill="F2F5F9"/>
          </w:tcPr>
          <w:p w14:paraId="5A9514D8" w14:textId="77777777" w:rsidR="005C49BA" w:rsidRDefault="00A06FDB">
            <w:pPr>
              <w:keepNext/>
              <w:spacing w:after="0" w:line="240" w:lineRule="auto"/>
            </w:pPr>
            <w:r>
              <w:rPr>
                <w:sz w:val="19"/>
              </w:rPr>
              <w:t>Same as staging, against production, after manual approval</w:t>
            </w:r>
          </w:p>
        </w:tc>
      </w:tr>
      <w:tr w:rsidR="005C49BA" w14:paraId="1B0F749B" w14:textId="77777777">
        <w:trPr>
          <w:cantSplit/>
          <w:jc w:val="center"/>
        </w:trPr>
        <w:tc>
          <w:tcPr>
            <w:tcW w:w="2829" w:type="dxa"/>
          </w:tcPr>
          <w:p w14:paraId="4E10B891" w14:textId="77777777" w:rsidR="005C49BA" w:rsidRDefault="00A06FDB">
            <w:pPr>
              <w:spacing w:after="0" w:line="240" w:lineRule="auto"/>
            </w:pPr>
            <w:r>
              <w:rPr>
                <w:sz w:val="19"/>
              </w:rPr>
              <w:t>mobile-release</w:t>
            </w:r>
          </w:p>
        </w:tc>
        <w:tc>
          <w:tcPr>
            <w:tcW w:w="2683" w:type="dxa"/>
          </w:tcPr>
          <w:p w14:paraId="72856864" w14:textId="77777777" w:rsidR="005C49BA" w:rsidRDefault="00A06FDB">
            <w:pPr>
              <w:spacing w:after="0" w:line="240" w:lineRule="auto"/>
            </w:pPr>
            <w:r>
              <w:rPr>
                <w:sz w:val="19"/>
              </w:rPr>
              <w:t xml:space="preserve">Tag </w:t>
            </w:r>
            <w:r>
              <w:rPr>
                <w:rFonts w:ascii="Consolas" w:eastAsia="Consolas" w:hAnsi="Consolas"/>
                <w:color w:val="262626"/>
                <w:sz w:val="16"/>
              </w:rPr>
              <w:t>app-v*</w:t>
            </w:r>
          </w:p>
        </w:tc>
        <w:tc>
          <w:tcPr>
            <w:tcW w:w="3785" w:type="dxa"/>
          </w:tcPr>
          <w:p w14:paraId="0302BCBE" w14:textId="77777777" w:rsidR="005C49BA" w:rsidRDefault="00A06FDB">
            <w:pPr>
              <w:spacing w:after="0" w:line="240" w:lineRule="auto"/>
            </w:pPr>
            <w:r>
              <w:rPr>
                <w:sz w:val="19"/>
              </w:rPr>
              <w:t xml:space="preserve">Build the </w:t>
            </w:r>
            <w:r>
              <w:rPr>
                <w:sz w:val="19"/>
              </w:rPr>
              <w:t>Android App Bundle and the iOS archive; upload to the Google Play internal track and TestFlight</w:t>
            </w:r>
          </w:p>
        </w:tc>
      </w:tr>
    </w:tbl>
    <w:p w14:paraId="3AF91EE6" w14:textId="77777777" w:rsidR="005C49BA" w:rsidRDefault="005C49BA">
      <w:pPr>
        <w:spacing w:after="80"/>
      </w:pPr>
    </w:p>
    <w:p w14:paraId="02233E11" w14:textId="77777777" w:rsidR="005C49BA" w:rsidRDefault="00A06FDB">
      <w:r>
        <w:rPr>
          <w:b/>
        </w:rPr>
        <w:t>Monitoring:</w:t>
      </w:r>
      <w:r>
        <w:t xml:space="preserve"> Sentry for backend and app errors, a free uptime check on </w:t>
      </w:r>
      <w:r>
        <w:rPr>
          <w:rFonts w:ascii="Consolas" w:eastAsia="Consolas" w:hAnsi="Consolas"/>
          <w:color w:val="262626"/>
          <w:sz w:val="19"/>
        </w:rPr>
        <w:t>/health/</w:t>
      </w:r>
      <w:r>
        <w:t>, and a disk-space alert at 80%.</w:t>
      </w:r>
    </w:p>
    <w:p w14:paraId="1D10C3DB" w14:textId="77777777" w:rsidR="005C49BA" w:rsidRDefault="00A06FDB">
      <w:r>
        <w:rPr>
          <w:b/>
        </w:rPr>
        <w:t>Store publishing:</w:t>
      </w:r>
      <w:r>
        <w:t xml:space="preserve"> developer accounts held outsi</w:t>
      </w:r>
      <w:r>
        <w:t xml:space="preserve">de Syria (Project Plan). Reviewers get demo logins for each role on staging data. A privacy policy page is served at </w:t>
      </w:r>
      <w:r>
        <w:rPr>
          <w:rFonts w:ascii="Consolas" w:eastAsia="Consolas" w:hAnsi="Consolas"/>
          <w:color w:val="262626"/>
          <w:sz w:val="19"/>
        </w:rPr>
        <w:t>/privacy/</w:t>
      </w:r>
      <w:r>
        <w:t>.</w:t>
      </w:r>
    </w:p>
    <w:p w14:paraId="27366C73" w14:textId="77777777" w:rsidR="005C49BA" w:rsidRDefault="00A06FDB">
      <w:pPr>
        <w:pStyle w:val="Heading1"/>
      </w:pPr>
      <w:bookmarkStart w:id="33" w:name="_Toc244094681"/>
      <w:r>
        <w:t>13. Build plan and development conventions</w:t>
      </w:r>
      <w:bookmarkEnd w:id="33"/>
    </w:p>
    <w:p w14:paraId="6DEB319F" w14:textId="77777777" w:rsidR="005C49BA" w:rsidRDefault="00A06FDB">
      <w:pPr>
        <w:pStyle w:val="Heading2"/>
      </w:pPr>
      <w:bookmarkStart w:id="34" w:name="_Toc244094682"/>
      <w:r>
        <w:t>Build order</w:t>
      </w:r>
      <w:bookmarkEnd w:id="34"/>
    </w:p>
    <w:p w14:paraId="72DB834A" w14:textId="77777777" w:rsidR="005C49BA" w:rsidRDefault="00A06FDB">
      <w:r>
        <w:t>The system is built backend first. The whole backend, its API and the das</w:t>
      </w:r>
      <w:r>
        <w:t>hboard are finished and tested before the mobile screens are built, so the app is written once against a stable API instead of being changed after every backend change. This order is also the fastest with AI-assisted development.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869"/>
        <w:gridCol w:w="1058"/>
        <w:gridCol w:w="3299"/>
        <w:gridCol w:w="3072"/>
      </w:tblGrid>
      <w:tr w:rsidR="005C49BA" w14:paraId="278511C2" w14:textId="77777777">
        <w:trPr>
          <w:cantSplit/>
          <w:tblHeader/>
          <w:jc w:val="center"/>
        </w:trPr>
        <w:tc>
          <w:tcPr>
            <w:tcW w:w="1869" w:type="dxa"/>
            <w:shd w:val="clear" w:color="auto" w:fill="1F3A5F"/>
          </w:tcPr>
          <w:p w14:paraId="6A48A8B0" w14:textId="77777777" w:rsidR="005C49BA" w:rsidRDefault="00A06FDB">
            <w:pPr>
              <w:keepNext/>
              <w:spacing w:after="0" w:line="240" w:lineRule="auto"/>
            </w:pPr>
            <w:r>
              <w:rPr>
                <w:b/>
                <w:color w:val="FFFFFF"/>
                <w:sz w:val="19"/>
              </w:rPr>
              <w:lastRenderedPageBreak/>
              <w:t>Phase</w:t>
            </w:r>
          </w:p>
        </w:tc>
        <w:tc>
          <w:tcPr>
            <w:tcW w:w="1058" w:type="dxa"/>
            <w:shd w:val="clear" w:color="auto" w:fill="1F3A5F"/>
          </w:tcPr>
          <w:p w14:paraId="007C5D0E" w14:textId="77777777" w:rsidR="005C49BA" w:rsidRDefault="00A06FDB">
            <w:pPr>
              <w:keepNext/>
              <w:spacing w:after="0" w:line="240" w:lineRule="auto"/>
            </w:pPr>
            <w:r>
              <w:rPr>
                <w:b/>
                <w:color w:val="FFFFFF"/>
                <w:sz w:val="19"/>
              </w:rPr>
              <w:t>Dates</w:t>
            </w:r>
          </w:p>
        </w:tc>
        <w:tc>
          <w:tcPr>
            <w:tcW w:w="3299" w:type="dxa"/>
            <w:shd w:val="clear" w:color="auto" w:fill="1F3A5F"/>
          </w:tcPr>
          <w:p w14:paraId="3E0A91E4" w14:textId="77777777" w:rsidR="005C49BA" w:rsidRDefault="00A06FDB">
            <w:pPr>
              <w:keepNext/>
              <w:spacing w:after="0" w:line="240" w:lineRule="auto"/>
            </w:pPr>
            <w:r>
              <w:rPr>
                <w:b/>
                <w:color w:val="FFFFFF"/>
                <w:sz w:val="19"/>
              </w:rPr>
              <w:t>Work</w:t>
            </w:r>
          </w:p>
        </w:tc>
        <w:tc>
          <w:tcPr>
            <w:tcW w:w="3072" w:type="dxa"/>
            <w:shd w:val="clear" w:color="auto" w:fill="1F3A5F"/>
          </w:tcPr>
          <w:p w14:paraId="368BAD53" w14:textId="77777777" w:rsidR="005C49BA" w:rsidRDefault="00A06FDB">
            <w:pPr>
              <w:keepNext/>
              <w:spacing w:after="0" w:line="240" w:lineRule="auto"/>
            </w:pPr>
            <w:r>
              <w:rPr>
                <w:b/>
                <w:color w:val="FFFFFF"/>
                <w:sz w:val="19"/>
              </w:rPr>
              <w:t xml:space="preserve">Done </w:t>
            </w:r>
            <w:r>
              <w:rPr>
                <w:b/>
                <w:color w:val="FFFFFF"/>
                <w:sz w:val="19"/>
              </w:rPr>
              <w:t>when</w:t>
            </w:r>
          </w:p>
        </w:tc>
      </w:tr>
      <w:tr w:rsidR="005C49BA" w14:paraId="7413C5AB" w14:textId="77777777">
        <w:trPr>
          <w:cantSplit/>
          <w:jc w:val="center"/>
        </w:trPr>
        <w:tc>
          <w:tcPr>
            <w:tcW w:w="1869" w:type="dxa"/>
          </w:tcPr>
          <w:p w14:paraId="370719B1" w14:textId="77777777" w:rsidR="005C49BA" w:rsidRDefault="00A06FDB">
            <w:pPr>
              <w:keepNext/>
              <w:spacing w:after="0" w:line="240" w:lineRule="auto"/>
            </w:pPr>
            <w:r>
              <w:rPr>
                <w:sz w:val="19"/>
              </w:rPr>
              <w:t>0. Contracts</w:t>
            </w:r>
          </w:p>
        </w:tc>
        <w:tc>
          <w:tcPr>
            <w:tcW w:w="1058" w:type="dxa"/>
          </w:tcPr>
          <w:p w14:paraId="26716974" w14:textId="77777777" w:rsidR="005C49BA" w:rsidRDefault="00A06FDB">
            <w:pPr>
              <w:keepNext/>
              <w:spacing w:after="0" w:line="240" w:lineRule="auto"/>
            </w:pPr>
            <w:r>
              <w:rPr>
                <w:sz w:val="19"/>
              </w:rPr>
              <w:t>21–22 Nov</w:t>
            </w:r>
          </w:p>
        </w:tc>
        <w:tc>
          <w:tcPr>
            <w:tcW w:w="3299" w:type="dxa"/>
          </w:tcPr>
          <w:p w14:paraId="67E74BEC" w14:textId="77777777" w:rsidR="005C49BA" w:rsidRDefault="00A06FDB">
            <w:pPr>
              <w:keepNext/>
              <w:spacing w:after="0" w:line="240" w:lineRule="auto"/>
            </w:pPr>
            <w:r>
              <w:rPr>
                <w:sz w:val="19"/>
              </w:rPr>
              <w:t xml:space="preserve">Repository, Docker setup, </w:t>
            </w:r>
            <w:r>
              <w:rPr>
                <w:rFonts w:ascii="Consolas" w:eastAsia="Consolas" w:hAnsi="Consolas"/>
                <w:color w:val="262626"/>
                <w:sz w:val="16"/>
              </w:rPr>
              <w:t>core</w:t>
            </w:r>
            <w:r>
              <w:rPr>
                <w:sz w:val="19"/>
              </w:rPr>
              <w:t xml:space="preserve"> and </w:t>
            </w:r>
            <w:r>
              <w:rPr>
                <w:rFonts w:ascii="Consolas" w:eastAsia="Consolas" w:hAnsi="Consolas"/>
                <w:color w:val="262626"/>
                <w:sz w:val="16"/>
              </w:rPr>
              <w:t>accounts</w:t>
            </w:r>
            <w:r>
              <w:rPr>
                <w:sz w:val="19"/>
              </w:rPr>
              <w:t xml:space="preserve"> modules, the ports of every module, and the OpenAPI schema outline. Both developers together</w:t>
            </w:r>
          </w:p>
        </w:tc>
        <w:tc>
          <w:tcPr>
            <w:tcW w:w="3072" w:type="dxa"/>
          </w:tcPr>
          <w:p w14:paraId="2F589333" w14:textId="77777777" w:rsidR="005C49BA" w:rsidRDefault="00A06FDB">
            <w:pPr>
              <w:keepNext/>
              <w:spacing w:after="0" w:line="240" w:lineRule="auto"/>
            </w:pPr>
            <w:r>
              <w:rPr>
                <w:sz w:val="19"/>
              </w:rPr>
              <w:t>Both tracks can start without waiting for each other</w:t>
            </w:r>
          </w:p>
        </w:tc>
      </w:tr>
      <w:tr w:rsidR="005C49BA" w14:paraId="167017CF" w14:textId="77777777">
        <w:trPr>
          <w:cantSplit/>
          <w:jc w:val="center"/>
        </w:trPr>
        <w:tc>
          <w:tcPr>
            <w:tcW w:w="1869" w:type="dxa"/>
            <w:shd w:val="clear" w:color="auto" w:fill="F2F5F9"/>
          </w:tcPr>
          <w:p w14:paraId="35932F87" w14:textId="77777777" w:rsidR="005C49BA" w:rsidRDefault="00A06FDB">
            <w:pPr>
              <w:keepNext/>
              <w:spacing w:after="0" w:line="240" w:lineRule="auto"/>
            </w:pPr>
            <w:r>
              <w:rPr>
                <w:sz w:val="19"/>
              </w:rPr>
              <w:t>1. Backend</w:t>
            </w:r>
          </w:p>
        </w:tc>
        <w:tc>
          <w:tcPr>
            <w:tcW w:w="1058" w:type="dxa"/>
            <w:shd w:val="clear" w:color="auto" w:fill="F2F5F9"/>
          </w:tcPr>
          <w:p w14:paraId="6A931200" w14:textId="77777777" w:rsidR="005C49BA" w:rsidRDefault="00A06FDB">
            <w:pPr>
              <w:keepNext/>
              <w:spacing w:after="0" w:line="240" w:lineRule="auto"/>
            </w:pPr>
            <w:r>
              <w:rPr>
                <w:sz w:val="19"/>
              </w:rPr>
              <w:t>22–27 Nov</w:t>
            </w:r>
          </w:p>
        </w:tc>
        <w:tc>
          <w:tcPr>
            <w:tcW w:w="3299" w:type="dxa"/>
            <w:shd w:val="clear" w:color="auto" w:fill="F2F5F9"/>
          </w:tcPr>
          <w:p w14:paraId="2726808A" w14:textId="77777777" w:rsidR="005C49BA" w:rsidRDefault="00A06FDB">
            <w:pPr>
              <w:keepNext/>
              <w:spacing w:after="0" w:line="240" w:lineRule="auto"/>
            </w:pPr>
            <w:r>
              <w:rPr>
                <w:sz w:val="19"/>
              </w:rPr>
              <w:t xml:space="preserve">All 13 modules: domain rules, services, adapters, API and dashboard screens. Two </w:t>
            </w:r>
            <w:r>
              <w:rPr>
                <w:sz w:val="19"/>
              </w:rPr>
              <w:t>parallel tracks (below)</w:t>
            </w:r>
          </w:p>
        </w:tc>
        <w:tc>
          <w:tcPr>
            <w:tcW w:w="3072" w:type="dxa"/>
            <w:shd w:val="clear" w:color="auto" w:fill="F2F5F9"/>
          </w:tcPr>
          <w:p w14:paraId="0B1DEF40" w14:textId="77777777" w:rsidR="005C49BA" w:rsidRDefault="00A06FDB">
            <w:pPr>
              <w:keepNext/>
              <w:spacing w:after="0" w:line="240" w:lineRule="auto"/>
            </w:pPr>
            <w:r>
              <w:rPr>
                <w:sz w:val="19"/>
              </w:rPr>
              <w:t>Every Must requirement passes its API tests; the dashboard works in Arabic</w:t>
            </w:r>
          </w:p>
        </w:tc>
      </w:tr>
      <w:tr w:rsidR="005C49BA" w14:paraId="0FD98399" w14:textId="77777777">
        <w:trPr>
          <w:cantSplit/>
          <w:jc w:val="center"/>
        </w:trPr>
        <w:tc>
          <w:tcPr>
            <w:tcW w:w="1869" w:type="dxa"/>
          </w:tcPr>
          <w:p w14:paraId="654E2475" w14:textId="77777777" w:rsidR="005C49BA" w:rsidRDefault="00A06FDB">
            <w:pPr>
              <w:keepNext/>
              <w:spacing w:after="0" w:line="240" w:lineRule="auto"/>
            </w:pPr>
            <w:r>
              <w:rPr>
                <w:sz w:val="19"/>
              </w:rPr>
              <w:t>2. Frontend</w:t>
            </w:r>
          </w:p>
        </w:tc>
        <w:tc>
          <w:tcPr>
            <w:tcW w:w="1058" w:type="dxa"/>
          </w:tcPr>
          <w:p w14:paraId="01D9888E" w14:textId="77777777" w:rsidR="005C49BA" w:rsidRDefault="00A06FDB">
            <w:pPr>
              <w:keepNext/>
              <w:spacing w:after="0" w:line="240" w:lineRule="auto"/>
            </w:pPr>
            <w:r>
              <w:rPr>
                <w:sz w:val="19"/>
              </w:rPr>
              <w:t>28–29 Nov</w:t>
            </w:r>
          </w:p>
        </w:tc>
        <w:tc>
          <w:tcPr>
            <w:tcW w:w="3299" w:type="dxa"/>
          </w:tcPr>
          <w:p w14:paraId="11586038" w14:textId="77777777" w:rsidR="005C49BA" w:rsidRDefault="00A06FDB">
            <w:pPr>
              <w:keepNext/>
              <w:spacing w:after="0" w:line="240" w:lineRule="auto"/>
            </w:pPr>
            <w:r>
              <w:rPr>
                <w:sz w:val="19"/>
              </w:rPr>
              <w:t>Visual design from the SPU identity; the three mobile interfaces built against the finished API. Two parallel tracks</w:t>
            </w:r>
          </w:p>
        </w:tc>
        <w:tc>
          <w:tcPr>
            <w:tcW w:w="3072" w:type="dxa"/>
          </w:tcPr>
          <w:p w14:paraId="066FF368" w14:textId="77777777" w:rsidR="005C49BA" w:rsidRDefault="00A06FDB">
            <w:pPr>
              <w:keepNext/>
              <w:spacing w:after="0" w:line="240" w:lineRule="auto"/>
            </w:pPr>
            <w:r>
              <w:rPr>
                <w:sz w:val="19"/>
              </w:rPr>
              <w:t xml:space="preserve">Every </w:t>
            </w:r>
            <w:r>
              <w:rPr>
                <w:sz w:val="19"/>
              </w:rPr>
              <w:t>screen in section 10 works against staging</w:t>
            </w:r>
          </w:p>
        </w:tc>
      </w:tr>
      <w:tr w:rsidR="005C49BA" w14:paraId="5310CF11" w14:textId="77777777">
        <w:trPr>
          <w:cantSplit/>
          <w:jc w:val="center"/>
        </w:trPr>
        <w:tc>
          <w:tcPr>
            <w:tcW w:w="1869" w:type="dxa"/>
            <w:shd w:val="clear" w:color="auto" w:fill="F2F5F9"/>
          </w:tcPr>
          <w:p w14:paraId="269A3B82" w14:textId="77777777" w:rsidR="005C49BA" w:rsidRDefault="00A06FDB">
            <w:pPr>
              <w:keepNext/>
              <w:spacing w:after="0" w:line="240" w:lineRule="auto"/>
            </w:pPr>
            <w:r>
              <w:rPr>
                <w:sz w:val="19"/>
              </w:rPr>
              <w:t>3. Integration</w:t>
            </w:r>
          </w:p>
        </w:tc>
        <w:tc>
          <w:tcPr>
            <w:tcW w:w="1058" w:type="dxa"/>
            <w:shd w:val="clear" w:color="auto" w:fill="F2F5F9"/>
          </w:tcPr>
          <w:p w14:paraId="05E9A32D" w14:textId="77777777" w:rsidR="005C49BA" w:rsidRDefault="00A06FDB">
            <w:pPr>
              <w:keepNext/>
              <w:spacing w:after="0" w:line="240" w:lineRule="auto"/>
            </w:pPr>
            <w:r>
              <w:rPr>
                <w:sz w:val="19"/>
              </w:rPr>
              <w:t>30 Nov</w:t>
            </w:r>
          </w:p>
        </w:tc>
        <w:tc>
          <w:tcPr>
            <w:tcW w:w="3299" w:type="dxa"/>
            <w:shd w:val="clear" w:color="auto" w:fill="F2F5F9"/>
          </w:tcPr>
          <w:p w14:paraId="6F25AA9E" w14:textId="77777777" w:rsidR="005C49BA" w:rsidRDefault="00A06FDB">
            <w:pPr>
              <w:keepNext/>
              <w:spacing w:after="0" w:line="240" w:lineRule="auto"/>
            </w:pPr>
            <w:r>
              <w:rPr>
                <w:sz w:val="19"/>
              </w:rPr>
              <w:t>End-to-end tests of each user story on staging; fixes</w:t>
            </w:r>
          </w:p>
        </w:tc>
        <w:tc>
          <w:tcPr>
            <w:tcW w:w="3072" w:type="dxa"/>
            <w:shd w:val="clear" w:color="auto" w:fill="F2F5F9"/>
          </w:tcPr>
          <w:p w14:paraId="130F7539" w14:textId="77777777" w:rsidR="005C49BA" w:rsidRDefault="00A06FDB">
            <w:pPr>
              <w:keepNext/>
              <w:spacing w:after="0" w:line="240" w:lineRule="auto"/>
            </w:pPr>
            <w:r>
              <w:rPr>
                <w:sz w:val="19"/>
              </w:rPr>
              <w:t>All 24 user stories pass on staging</w:t>
            </w:r>
          </w:p>
        </w:tc>
      </w:tr>
      <w:tr w:rsidR="005C49BA" w14:paraId="65E4DFAE" w14:textId="77777777">
        <w:trPr>
          <w:cantSplit/>
          <w:jc w:val="center"/>
        </w:trPr>
        <w:tc>
          <w:tcPr>
            <w:tcW w:w="1869" w:type="dxa"/>
          </w:tcPr>
          <w:p w14:paraId="46E4A454" w14:textId="77777777" w:rsidR="005C49BA" w:rsidRDefault="00A06FDB">
            <w:pPr>
              <w:spacing w:after="0" w:line="240" w:lineRule="auto"/>
            </w:pPr>
            <w:r>
              <w:rPr>
                <w:sz w:val="19"/>
              </w:rPr>
              <w:t>4. Hardening</w:t>
            </w:r>
          </w:p>
        </w:tc>
        <w:tc>
          <w:tcPr>
            <w:tcW w:w="1058" w:type="dxa"/>
          </w:tcPr>
          <w:p w14:paraId="4C810C99" w14:textId="77777777" w:rsidR="005C49BA" w:rsidRDefault="00A06FDB">
            <w:pPr>
              <w:spacing w:after="0" w:line="240" w:lineRule="auto"/>
            </w:pPr>
            <w:r>
              <w:rPr>
                <w:sz w:val="19"/>
              </w:rPr>
              <w:t>1–25 Dec</w:t>
            </w:r>
          </w:p>
        </w:tc>
        <w:tc>
          <w:tcPr>
            <w:tcW w:w="3299" w:type="dxa"/>
          </w:tcPr>
          <w:p w14:paraId="0DCD1A82" w14:textId="77777777" w:rsidR="005C49BA" w:rsidRDefault="00A06FDB">
            <w:pPr>
              <w:spacing w:after="0" w:line="240" w:lineRule="auto"/>
            </w:pPr>
            <w:r>
              <w:rPr>
                <w:sz w:val="19"/>
              </w:rPr>
              <w:t xml:space="preserve">Should and Could requirements, reports and PDF exports, </w:t>
            </w:r>
            <w:r>
              <w:rPr>
                <w:sz w:val="19"/>
              </w:rPr>
              <w:t>performance, store builds, Thursday demos to the clinic</w:t>
            </w:r>
          </w:p>
        </w:tc>
        <w:tc>
          <w:tcPr>
            <w:tcW w:w="3072" w:type="dxa"/>
          </w:tcPr>
          <w:p w14:paraId="107EA74D" w14:textId="77777777" w:rsidR="005C49BA" w:rsidRDefault="00A06FDB">
            <w:pPr>
              <w:spacing w:after="0" w:line="240" w:lineRule="auto"/>
            </w:pPr>
            <w:r>
              <w:rPr>
                <w:sz w:val="19"/>
              </w:rPr>
              <w:t>Ready for the user acceptance test on 26 Dec</w:t>
            </w:r>
          </w:p>
        </w:tc>
      </w:tr>
    </w:tbl>
    <w:p w14:paraId="18660495" w14:textId="77777777" w:rsidR="005C49BA" w:rsidRDefault="005C49BA">
      <w:pPr>
        <w:spacing w:after="80"/>
      </w:pPr>
    </w:p>
    <w:p w14:paraId="1CCA90F6" w14:textId="77777777" w:rsidR="005C49BA" w:rsidRDefault="00A06FDB">
      <w:r>
        <w:t xml:space="preserve">The later dates (acceptance test, production deployment, training and handover on 18 Jan 2027) stay as in the Project Plan. Phase 4 is the buffer </w:t>
      </w:r>
      <w:r>
        <w:t>that protects the handover date.</w:t>
      </w:r>
    </w:p>
    <w:p w14:paraId="2227F620" w14:textId="77777777" w:rsidR="005C49BA" w:rsidRDefault="00A06FDB">
      <w:pPr>
        <w:pStyle w:val="Heading2"/>
      </w:pPr>
      <w:bookmarkStart w:id="35" w:name="_Toc244094683"/>
      <w:r>
        <w:t>Two parallel tracks</w:t>
      </w:r>
      <w:bookmarkEnd w:id="35"/>
    </w:p>
    <w:p w14:paraId="7219EB69" w14:textId="77777777" w:rsidR="005C49BA" w:rsidRDefault="00A06FDB">
      <w:r>
        <w:t>The work is split so the two developers never edit the same files. The ports agreed in phase 0 are the contract between the tracks: a track that needs another module calls its port, using a fake until th</w:t>
      </w:r>
      <w:r>
        <w:t>e real adapter is ready.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955"/>
        <w:gridCol w:w="3841"/>
        <w:gridCol w:w="3501"/>
      </w:tblGrid>
      <w:tr w:rsidR="005C49BA" w14:paraId="2FEE604B" w14:textId="77777777">
        <w:trPr>
          <w:cantSplit/>
          <w:tblHeader/>
          <w:jc w:val="center"/>
        </w:trPr>
        <w:tc>
          <w:tcPr>
            <w:tcW w:w="1955" w:type="dxa"/>
            <w:shd w:val="clear" w:color="auto" w:fill="1F3A5F"/>
          </w:tcPr>
          <w:p w14:paraId="6769076A" w14:textId="77777777" w:rsidR="005C49BA" w:rsidRDefault="00A06FDB">
            <w:pPr>
              <w:keepNext/>
              <w:spacing w:after="0" w:line="240" w:lineRule="auto"/>
            </w:pPr>
            <w:r>
              <w:rPr>
                <w:b/>
                <w:color w:val="FFFFFF"/>
                <w:sz w:val="19"/>
              </w:rPr>
              <w:t>Track</w:t>
            </w:r>
          </w:p>
        </w:tc>
        <w:tc>
          <w:tcPr>
            <w:tcW w:w="3841" w:type="dxa"/>
            <w:shd w:val="clear" w:color="auto" w:fill="1F3A5F"/>
          </w:tcPr>
          <w:p w14:paraId="434E597B" w14:textId="77777777" w:rsidR="005C49BA" w:rsidRDefault="00A06FDB">
            <w:pPr>
              <w:keepNext/>
              <w:spacing w:after="0" w:line="240" w:lineRule="auto"/>
            </w:pPr>
            <w:r>
              <w:rPr>
                <w:b/>
                <w:color w:val="FFFFFF"/>
                <w:sz w:val="19"/>
              </w:rPr>
              <w:t>Phase 1 — Backend modules</w:t>
            </w:r>
          </w:p>
        </w:tc>
        <w:tc>
          <w:tcPr>
            <w:tcW w:w="3501" w:type="dxa"/>
            <w:shd w:val="clear" w:color="auto" w:fill="1F3A5F"/>
          </w:tcPr>
          <w:p w14:paraId="2FCB93B5" w14:textId="77777777" w:rsidR="005C49BA" w:rsidRDefault="00A06FDB">
            <w:pPr>
              <w:keepNext/>
              <w:spacing w:after="0" w:line="240" w:lineRule="auto"/>
            </w:pPr>
            <w:r>
              <w:rPr>
                <w:b/>
                <w:color w:val="FFFFFF"/>
                <w:sz w:val="19"/>
              </w:rPr>
              <w:t>Phase 2 — Mobile</w:t>
            </w:r>
          </w:p>
        </w:tc>
      </w:tr>
      <w:tr w:rsidR="005C49BA" w14:paraId="2F4AF551" w14:textId="77777777">
        <w:trPr>
          <w:cantSplit/>
          <w:jc w:val="center"/>
        </w:trPr>
        <w:tc>
          <w:tcPr>
            <w:tcW w:w="1955" w:type="dxa"/>
          </w:tcPr>
          <w:p w14:paraId="66F0F968" w14:textId="77777777" w:rsidR="005C49BA" w:rsidRDefault="00A06FDB">
            <w:pPr>
              <w:keepNext/>
              <w:spacing w:after="0" w:line="240" w:lineRule="auto"/>
            </w:pPr>
            <w:r>
              <w:rPr>
                <w:sz w:val="19"/>
              </w:rPr>
              <w:t>A — Clinical flow</w:t>
            </w:r>
          </w:p>
        </w:tc>
        <w:tc>
          <w:tcPr>
            <w:tcW w:w="3841" w:type="dxa"/>
          </w:tcPr>
          <w:p w14:paraId="459CF4A8" w14:textId="77777777" w:rsidR="005C49BA" w:rsidRDefault="00A06FDB">
            <w:pPr>
              <w:keepNext/>
              <w:spacing w:after="0" w:line="240" w:lineRule="auto"/>
            </w:pPr>
            <w:r>
              <w:rPr>
                <w:sz w:val="19"/>
              </w:rPr>
              <w:t>patients, diagnosis, referrals, workcards, media</w:t>
            </w:r>
          </w:p>
        </w:tc>
        <w:tc>
          <w:tcPr>
            <w:tcW w:w="3501" w:type="dxa"/>
          </w:tcPr>
          <w:p w14:paraId="31629DC2" w14:textId="77777777" w:rsidR="005C49BA" w:rsidRDefault="00A06FDB">
            <w:pPr>
              <w:keepNext/>
              <w:spacing w:after="0" w:line="240" w:lineRule="auto"/>
            </w:pPr>
            <w:r>
              <w:rPr>
                <w:sz w:val="19"/>
              </w:rPr>
              <w:t>Student interface; shared app core (API client, login, offline queue)</w:t>
            </w:r>
          </w:p>
        </w:tc>
      </w:tr>
      <w:tr w:rsidR="005C49BA" w14:paraId="4FDA2CD3" w14:textId="77777777">
        <w:trPr>
          <w:cantSplit/>
          <w:jc w:val="center"/>
        </w:trPr>
        <w:tc>
          <w:tcPr>
            <w:tcW w:w="1955" w:type="dxa"/>
            <w:shd w:val="clear" w:color="auto" w:fill="F2F5F9"/>
          </w:tcPr>
          <w:p w14:paraId="69B1F618" w14:textId="77777777" w:rsidR="005C49BA" w:rsidRDefault="00A06FDB">
            <w:pPr>
              <w:spacing w:after="0" w:line="240" w:lineRule="auto"/>
            </w:pPr>
            <w:r>
              <w:rPr>
                <w:sz w:val="19"/>
              </w:rPr>
              <w:t>B — Operations</w:t>
            </w:r>
          </w:p>
        </w:tc>
        <w:tc>
          <w:tcPr>
            <w:tcW w:w="3841" w:type="dxa"/>
            <w:shd w:val="clear" w:color="auto" w:fill="F2F5F9"/>
          </w:tcPr>
          <w:p w14:paraId="6B3AF678" w14:textId="77777777" w:rsidR="005C49BA" w:rsidRDefault="00A06FDB">
            <w:pPr>
              <w:spacing w:after="0" w:line="240" w:lineRule="auto"/>
            </w:pPr>
            <w:r>
              <w:rPr>
                <w:sz w:val="19"/>
              </w:rPr>
              <w:t xml:space="preserve">setup, academics, </w:t>
            </w:r>
            <w:r>
              <w:rPr>
                <w:sz w:val="19"/>
              </w:rPr>
              <w:t>scheduling, maintenance, notifications, reports; dashboard theme and role menus</w:t>
            </w:r>
          </w:p>
        </w:tc>
        <w:tc>
          <w:tcPr>
            <w:tcW w:w="3501" w:type="dxa"/>
            <w:shd w:val="clear" w:color="auto" w:fill="F2F5F9"/>
          </w:tcPr>
          <w:p w14:paraId="500E4E2E" w14:textId="77777777" w:rsidR="005C49BA" w:rsidRDefault="00A06FDB">
            <w:pPr>
              <w:spacing w:after="0" w:line="240" w:lineRule="auto"/>
            </w:pPr>
            <w:r>
              <w:rPr>
                <w:sz w:val="19"/>
              </w:rPr>
              <w:t>Supervisor and Maintenance interfaces</w:t>
            </w:r>
          </w:p>
        </w:tc>
      </w:tr>
    </w:tbl>
    <w:p w14:paraId="7FF68CFD" w14:textId="77777777" w:rsidR="005C49BA" w:rsidRDefault="005C49BA">
      <w:pPr>
        <w:spacing w:after="80"/>
      </w:pPr>
    </w:p>
    <w:p w14:paraId="308BCD28" w14:textId="77777777" w:rsidR="005C49BA" w:rsidRDefault="00A06FDB">
      <w:r>
        <w:t>Each track works on its own branches and pull requests. The other developer reviews each pull request before it is merged.</w:t>
      </w:r>
    </w:p>
    <w:p w14:paraId="7E4A4C1F" w14:textId="77777777" w:rsidR="005C49BA" w:rsidRDefault="00A06FDB">
      <w:pPr>
        <w:pStyle w:val="Heading2"/>
      </w:pPr>
      <w:bookmarkStart w:id="36" w:name="_Toc244094684"/>
      <w:r>
        <w:t>Conventions for Claude Code</w:t>
      </w:r>
      <w:bookmarkEnd w:id="36"/>
    </w:p>
    <w:p w14:paraId="0357443E" w14:textId="77777777" w:rsidR="005C49BA" w:rsidRDefault="00A06FDB">
      <w:r>
        <w:t xml:space="preserve">These rules go into </w:t>
      </w:r>
      <w:r>
        <w:rPr>
          <w:rFonts w:ascii="Consolas" w:eastAsia="Consolas" w:hAnsi="Consolas"/>
          <w:color w:val="262626"/>
          <w:sz w:val="19"/>
        </w:rPr>
        <w:t>CLAUDE.md</w:t>
      </w:r>
      <w:r>
        <w:t xml:space="preserve"> at the root of the repository, so every Claude Code session follows the same structure. Each build prompt names the user stories (US-xx) and requirement IDs it implements.</w:t>
      </w:r>
    </w:p>
    <w:p w14:paraId="45E19F1E" w14:textId="77777777" w:rsidR="005C49BA" w:rsidRDefault="00A06FDB">
      <w:pPr>
        <w:keepNext/>
        <w:spacing w:before="120"/>
      </w:pPr>
      <w:r>
        <w:rPr>
          <w:b/>
          <w:color w:val="1F3A5F"/>
        </w:rPr>
        <w:t>Backend rules</w:t>
      </w:r>
    </w:p>
    <w:p w14:paraId="7BA21C42" w14:textId="77777777" w:rsidR="005C49BA" w:rsidRDefault="00A06FDB">
      <w:pPr>
        <w:pStyle w:val="ListBullet"/>
      </w:pPr>
      <w:r>
        <w:t xml:space="preserve">Every module follows the layout in section 5: </w:t>
      </w:r>
      <w:r>
        <w:rPr>
          <w:rFonts w:ascii="Consolas" w:eastAsia="Consolas" w:hAnsi="Consolas"/>
          <w:color w:val="262626"/>
          <w:sz w:val="19"/>
        </w:rPr>
        <w:t>domain/</w:t>
      </w:r>
      <w:r>
        <w:t xml:space="preserve">, </w:t>
      </w:r>
      <w:r>
        <w:rPr>
          <w:rFonts w:ascii="Consolas" w:eastAsia="Consolas" w:hAnsi="Consolas"/>
          <w:color w:val="262626"/>
          <w:sz w:val="19"/>
        </w:rPr>
        <w:t>application/</w:t>
      </w:r>
      <w:r>
        <w:t xml:space="preserve">, </w:t>
      </w:r>
      <w:r>
        <w:rPr>
          <w:rFonts w:ascii="Consolas" w:eastAsia="Consolas" w:hAnsi="Consolas"/>
          <w:color w:val="262626"/>
          <w:sz w:val="19"/>
        </w:rPr>
        <w:t>infrastructure/</w:t>
      </w:r>
      <w:r>
        <w:t xml:space="preserve">, </w:t>
      </w:r>
      <w:r>
        <w:rPr>
          <w:rFonts w:ascii="Consolas" w:eastAsia="Consolas" w:hAnsi="Consolas"/>
          <w:color w:val="262626"/>
          <w:sz w:val="19"/>
        </w:rPr>
        <w:t>api/</w:t>
      </w:r>
      <w:r>
        <w:t xml:space="preserve">, </w:t>
      </w:r>
      <w:r>
        <w:rPr>
          <w:rFonts w:ascii="Consolas" w:eastAsia="Consolas" w:hAnsi="Consolas"/>
          <w:color w:val="262626"/>
          <w:sz w:val="19"/>
        </w:rPr>
        <w:t>admin.py</w:t>
      </w:r>
      <w:r>
        <w:t xml:space="preserve">, </w:t>
      </w:r>
      <w:r>
        <w:rPr>
          <w:rFonts w:ascii="Consolas" w:eastAsia="Consolas" w:hAnsi="Consolas"/>
          <w:color w:val="262626"/>
          <w:sz w:val="19"/>
        </w:rPr>
        <w:t>models.py</w:t>
      </w:r>
      <w:r>
        <w:t xml:space="preserve">, </w:t>
      </w:r>
      <w:r>
        <w:rPr>
          <w:rFonts w:ascii="Consolas" w:eastAsia="Consolas" w:hAnsi="Consolas"/>
          <w:color w:val="262626"/>
          <w:sz w:val="19"/>
        </w:rPr>
        <w:t>container.py</w:t>
      </w:r>
      <w:r>
        <w:t>. Ports and adapters is the only architectural pattern; do not add others.</w:t>
      </w:r>
    </w:p>
    <w:p w14:paraId="1523126E" w14:textId="77777777" w:rsidR="005C49BA" w:rsidRDefault="00A06FDB">
      <w:pPr>
        <w:pStyle w:val="ListBullet"/>
      </w:pPr>
      <w:r>
        <w:t xml:space="preserve">Every model inherits </w:t>
      </w:r>
      <w:r>
        <w:rPr>
          <w:rFonts w:ascii="Consolas" w:eastAsia="Consolas" w:hAnsi="Consolas"/>
          <w:color w:val="262626"/>
          <w:sz w:val="19"/>
        </w:rPr>
        <w:t>core.BaseModel</w:t>
      </w:r>
      <w:r>
        <w:t>. Records are never h</w:t>
      </w:r>
      <w:r>
        <w:t xml:space="preserve">ard-deleted; use </w:t>
      </w:r>
      <w:r>
        <w:rPr>
          <w:rFonts w:ascii="Consolas" w:eastAsia="Consolas" w:hAnsi="Consolas"/>
          <w:color w:val="262626"/>
          <w:sz w:val="19"/>
        </w:rPr>
        <w:t>is_active=False</w:t>
      </w:r>
      <w:r>
        <w:t>.</w:t>
      </w:r>
    </w:p>
    <w:p w14:paraId="7D86C293" w14:textId="77777777" w:rsidR="005C49BA" w:rsidRDefault="00A06FDB">
      <w:pPr>
        <w:pStyle w:val="ListBullet"/>
      </w:pPr>
      <w:r>
        <w:lastRenderedPageBreak/>
        <w:t xml:space="preserve">Business rules and status changes live only in </w:t>
      </w:r>
      <w:r>
        <w:rPr>
          <w:rFonts w:ascii="Consolas" w:eastAsia="Consolas" w:hAnsi="Consolas"/>
          <w:color w:val="262626"/>
          <w:sz w:val="19"/>
        </w:rPr>
        <w:t>domain/</w:t>
      </w:r>
      <w:r>
        <w:t xml:space="preserve"> and in the application services. Views, serializers, models and admin actions contain no business logic; they call a service.</w:t>
      </w:r>
    </w:p>
    <w:p w14:paraId="35E37F95" w14:textId="77777777" w:rsidR="005C49BA" w:rsidRDefault="00A06FDB">
      <w:pPr>
        <w:pStyle w:val="ListBullet"/>
      </w:pPr>
      <w:r>
        <w:t>One class, one responsibility: one servic</w:t>
      </w:r>
      <w:r>
        <w:t>e per use case, one repository per aggregate, one adapter per outside service.</w:t>
      </w:r>
    </w:p>
    <w:p w14:paraId="73A24C78" w14:textId="77777777" w:rsidR="005C49BA" w:rsidRDefault="00A06FDB">
      <w:pPr>
        <w:pStyle w:val="ListBullet"/>
      </w:pPr>
      <w:r>
        <w:t xml:space="preserve">Services receive their ports through the constructor (built in </w:t>
      </w:r>
      <w:r>
        <w:rPr>
          <w:rFonts w:ascii="Consolas" w:eastAsia="Consolas" w:hAnsi="Consolas"/>
          <w:color w:val="262626"/>
          <w:sz w:val="19"/>
        </w:rPr>
        <w:t>container.py</w:t>
      </w:r>
      <w:r>
        <w:t>) and return DTOs (frozen dataclasses), never Django model instances.</w:t>
      </w:r>
    </w:p>
    <w:p w14:paraId="345C9387" w14:textId="77777777" w:rsidR="005C49BA" w:rsidRDefault="00A06FDB">
      <w:pPr>
        <w:pStyle w:val="ListBullet"/>
      </w:pPr>
      <w:r>
        <w:t>A module never imports another m</w:t>
      </w:r>
      <w:r>
        <w:t xml:space="preserve">odule's </w:t>
      </w:r>
      <w:r>
        <w:rPr>
          <w:rFonts w:ascii="Consolas" w:eastAsia="Consolas" w:hAnsi="Consolas"/>
          <w:color w:val="262626"/>
          <w:sz w:val="19"/>
        </w:rPr>
        <w:t>models.py</w:t>
      </w:r>
      <w:r>
        <w:t xml:space="preserve"> or </w:t>
      </w:r>
      <w:r>
        <w:rPr>
          <w:rFonts w:ascii="Consolas" w:eastAsia="Consolas" w:hAnsi="Consolas"/>
          <w:color w:val="262626"/>
          <w:sz w:val="19"/>
        </w:rPr>
        <w:t>infrastructure/</w:t>
      </w:r>
      <w:r>
        <w:t>; it calls that module's application services.</w:t>
      </w:r>
    </w:p>
    <w:p w14:paraId="5E94664D" w14:textId="77777777" w:rsidR="005C49BA" w:rsidRDefault="00A06FDB">
      <w:pPr>
        <w:pStyle w:val="ListBullet"/>
      </w:pPr>
      <w:r>
        <w:t>Reads that depend on the user go through query services that apply the scope filter (section 8).</w:t>
      </w:r>
    </w:p>
    <w:p w14:paraId="7E258404" w14:textId="77777777" w:rsidR="005C49BA" w:rsidRDefault="00A06FDB">
      <w:pPr>
        <w:pStyle w:val="ListBullet"/>
      </w:pPr>
      <w:r>
        <w:t xml:space="preserve">Errors: raise </w:t>
      </w:r>
      <w:r>
        <w:rPr>
          <w:rFonts w:ascii="Consolas" w:eastAsia="Consolas" w:hAnsi="Consolas"/>
          <w:color w:val="262626"/>
          <w:sz w:val="19"/>
        </w:rPr>
        <w:t>DomainError(code, message)</w:t>
      </w:r>
      <w:r>
        <w:t>; one exception handler turns it int</w:t>
      </w:r>
      <w:r>
        <w:t>o the API error format.</w:t>
      </w:r>
    </w:p>
    <w:p w14:paraId="00468AD0" w14:textId="77777777" w:rsidR="005C49BA" w:rsidRDefault="00A06FDB">
      <w:pPr>
        <w:pStyle w:val="ListBullet"/>
      </w:pPr>
      <w:r>
        <w:t xml:space="preserve">Every user-facing string is wrapped in </w:t>
      </w:r>
      <w:r>
        <w:rPr>
          <w:rFonts w:ascii="Consolas" w:eastAsia="Consolas" w:hAnsi="Consolas"/>
          <w:color w:val="262626"/>
          <w:sz w:val="19"/>
        </w:rPr>
        <w:t>gettext</w:t>
      </w:r>
      <w:r>
        <w:t xml:space="preserve">, with Arabic in </w:t>
      </w:r>
      <w:r>
        <w:rPr>
          <w:rFonts w:ascii="Consolas" w:eastAsia="Consolas" w:hAnsi="Consolas"/>
          <w:color w:val="262626"/>
          <w:sz w:val="19"/>
        </w:rPr>
        <w:t>locale/ar</w:t>
      </w:r>
      <w:r>
        <w:t>.</w:t>
      </w:r>
    </w:p>
    <w:p w14:paraId="2D47FCB2" w14:textId="77777777" w:rsidR="005C49BA" w:rsidRDefault="00A06FDB">
      <w:pPr>
        <w:pStyle w:val="ListBullet"/>
      </w:pPr>
      <w:r>
        <w:t>Every service gets pytest tests for the allowed path, each guard failure, and the permission scope, using in-memory fakes of its ports. Repositories get separ</w:t>
      </w:r>
      <w:r>
        <w:t>ate tests against PostgreSQL.</w:t>
      </w:r>
    </w:p>
    <w:p w14:paraId="3DB5F5CF" w14:textId="77777777" w:rsidR="005C49BA" w:rsidRDefault="00A06FDB">
      <w:pPr>
        <w:pStyle w:val="ListBullet"/>
      </w:pPr>
      <w:r>
        <w:t>Migrations are committed. Migrations are never edited after they are merged.</w:t>
      </w:r>
    </w:p>
    <w:p w14:paraId="08A3D075" w14:textId="77777777" w:rsidR="005C49BA" w:rsidRDefault="00A06FDB">
      <w:pPr>
        <w:keepNext/>
        <w:spacing w:before="120"/>
      </w:pPr>
      <w:r>
        <w:rPr>
          <w:b/>
          <w:color w:val="1F3A5F"/>
        </w:rPr>
        <w:t>Mobile rules</w:t>
      </w:r>
    </w:p>
    <w:p w14:paraId="0F80CC35" w14:textId="77777777" w:rsidR="005C49BA" w:rsidRDefault="00A06FDB">
      <w:pPr>
        <w:pStyle w:val="ListBullet"/>
      </w:pPr>
      <w:r>
        <w:t>Feature-first folders (</w:t>
      </w:r>
      <w:r>
        <w:rPr>
          <w:rFonts w:ascii="Consolas" w:eastAsia="Consolas" w:hAnsi="Consolas"/>
          <w:color w:val="262626"/>
          <w:sz w:val="19"/>
        </w:rPr>
        <w:t>features/&lt;role&gt;/&lt;feature&gt;/</w:t>
      </w:r>
      <w:r>
        <w:t xml:space="preserve">), each with </w:t>
      </w:r>
      <w:r>
        <w:rPr>
          <w:rFonts w:ascii="Consolas" w:eastAsia="Consolas" w:hAnsi="Consolas"/>
          <w:color w:val="262626"/>
          <w:sz w:val="19"/>
        </w:rPr>
        <w:t>model/</w:t>
      </w:r>
      <w:r>
        <w:t xml:space="preserve">, </w:t>
      </w:r>
      <w:r>
        <w:rPr>
          <w:rFonts w:ascii="Consolas" w:eastAsia="Consolas" w:hAnsi="Consolas"/>
          <w:color w:val="262626"/>
          <w:sz w:val="19"/>
        </w:rPr>
        <w:t>viewmodel/</w:t>
      </w:r>
      <w:r>
        <w:t xml:space="preserve"> and </w:t>
      </w:r>
      <w:r>
        <w:rPr>
          <w:rFonts w:ascii="Consolas" w:eastAsia="Consolas" w:hAnsi="Consolas"/>
          <w:color w:val="262626"/>
          <w:sz w:val="19"/>
        </w:rPr>
        <w:t>view/</w:t>
      </w:r>
      <w:r>
        <w:t xml:space="preserve"> (MVVM).</w:t>
      </w:r>
    </w:p>
    <w:p w14:paraId="5B26CD77" w14:textId="77777777" w:rsidR="005C49BA" w:rsidRDefault="00A06FDB">
      <w:pPr>
        <w:pStyle w:val="ListBullet"/>
      </w:pPr>
      <w:r>
        <w:t>No API calls or business logic in wid</w:t>
      </w:r>
      <w:r>
        <w:t>gets; views read their ViewModel only, and ViewModels reach the API only through repositories.</w:t>
      </w:r>
    </w:p>
    <w:p w14:paraId="7AA5419E" w14:textId="77777777" w:rsidR="005C49BA" w:rsidRDefault="00A06FDB">
      <w:pPr>
        <w:pStyle w:val="ListBullet"/>
      </w:pPr>
      <w:r>
        <w:t>Every text comes from the ARB files in Arabic and English. No hard-coded strings.</w:t>
      </w:r>
    </w:p>
    <w:p w14:paraId="30D3401D" w14:textId="77777777" w:rsidR="005C49BA" w:rsidRDefault="00A06FDB">
      <w:pPr>
        <w:pStyle w:val="ListBullet"/>
      </w:pPr>
      <w:r>
        <w:t xml:space="preserve">Use </w:t>
      </w:r>
      <w:r>
        <w:rPr>
          <w:rFonts w:ascii="Consolas" w:eastAsia="Consolas" w:hAnsi="Consolas"/>
          <w:color w:val="262626"/>
          <w:sz w:val="19"/>
        </w:rPr>
        <w:t>EdgeInsetsDirectional</w:t>
      </w:r>
      <w:r>
        <w:t xml:space="preserve"> and </w:t>
      </w:r>
      <w:r>
        <w:rPr>
          <w:rFonts w:ascii="Consolas" w:eastAsia="Consolas" w:hAnsi="Consolas"/>
          <w:color w:val="262626"/>
          <w:sz w:val="19"/>
        </w:rPr>
        <w:t>AlignmentDirectional</w:t>
      </w:r>
      <w:r>
        <w:t xml:space="preserve"> everywhere, so right-to-left</w:t>
      </w:r>
      <w:r>
        <w:t xml:space="preserve"> layout works.</w:t>
      </w:r>
    </w:p>
    <w:p w14:paraId="334F59CC" w14:textId="77777777" w:rsidR="005C49BA" w:rsidRDefault="00A06FDB">
      <w:pPr>
        <w:pStyle w:val="ListBullet"/>
      </w:pPr>
      <w:r>
        <w:t>API error codes are mapped to localized messages in one place.</w:t>
      </w:r>
    </w:p>
    <w:p w14:paraId="0634C8F8" w14:textId="77777777" w:rsidR="005C49BA" w:rsidRDefault="00A06FDB">
      <w:pPr>
        <w:pStyle w:val="ListBullet"/>
      </w:pPr>
      <w:r>
        <w:t>After changing the API, regenerate the models from the OpenAPI schema or update the freezed models to match it.</w:t>
      </w:r>
    </w:p>
    <w:p w14:paraId="320E8E1D" w14:textId="77777777" w:rsidR="005C49BA" w:rsidRDefault="00A06FDB">
      <w:pPr>
        <w:keepNext/>
        <w:spacing w:before="120"/>
      </w:pPr>
      <w:r>
        <w:rPr>
          <w:b/>
          <w:color w:val="1F3A5F"/>
        </w:rPr>
        <w:t>Process rules</w:t>
      </w:r>
    </w:p>
    <w:p w14:paraId="736EB4F7" w14:textId="77777777" w:rsidR="005C49BA" w:rsidRDefault="00A06FDB">
      <w:pPr>
        <w:pStyle w:val="ListBullet"/>
      </w:pPr>
      <w:r>
        <w:t>Work is split into small tasks, one per user story o</w:t>
      </w:r>
      <w:r>
        <w:t>r module, never the whole project in one step. One branch and one pull request per task. The pull request description lists the US and requirement IDs and how they were tested.</w:t>
      </w:r>
    </w:p>
    <w:p w14:paraId="79215E0A" w14:textId="77777777" w:rsidR="005C49BA" w:rsidRDefault="00A06FDB">
      <w:pPr>
        <w:pStyle w:val="ListBullet"/>
      </w:pPr>
      <w:r>
        <w:t>Before merging, a developer reviews the diff, runs it on staging, and checks it</w:t>
      </w:r>
      <w:r>
        <w:t xml:space="preserve"> in Arabic.</w:t>
      </w:r>
    </w:p>
    <w:p w14:paraId="10219EA5" w14:textId="77777777" w:rsidR="005C49BA" w:rsidRDefault="00A06FDB">
      <w:pPr>
        <w:pStyle w:val="ListBullet"/>
      </w:pPr>
      <w:r>
        <w:rPr>
          <w:rFonts w:ascii="Consolas" w:eastAsia="Consolas" w:hAnsi="Consolas"/>
          <w:color w:val="262626"/>
          <w:sz w:val="19"/>
        </w:rPr>
        <w:t>docs/decisions.md</w:t>
      </w:r>
      <w:r>
        <w:t xml:space="preserve"> records every decision that changes this design, with its date and reason.</w:t>
      </w:r>
    </w:p>
    <w:p w14:paraId="74CFE0E7" w14:textId="77777777" w:rsidR="005C49BA" w:rsidRDefault="00A06FDB">
      <w:pPr>
        <w:keepNext/>
        <w:spacing w:before="120"/>
      </w:pPr>
      <w:r>
        <w:rPr>
          <w:b/>
          <w:color w:val="1F3A5F"/>
        </w:rPr>
        <w:t>Prompt template for a 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298"/>
      </w:tblGrid>
      <w:tr w:rsidR="005C49BA" w14:paraId="596EFF5B" w14:textId="77777777">
        <w:trPr>
          <w:jc w:val="center"/>
        </w:trPr>
        <w:tc>
          <w:tcPr>
            <w:tcW w:w="9298" w:type="dxa"/>
            <w:shd w:val="clear" w:color="auto" w:fill="F5F5F5"/>
          </w:tcPr>
          <w:p w14:paraId="65F3EA43" w14:textId="77777777" w:rsidR="005C49BA" w:rsidRDefault="00A06FDB">
            <w:pPr>
              <w:spacing w:after="0" w:line="240" w:lineRule="auto"/>
            </w:pPr>
            <w:r>
              <w:rPr>
                <w:rFonts w:ascii="Consolas" w:eastAsia="Consolas" w:hAnsi="Consolas" w:cs="Consolas"/>
                <w:sz w:val="17"/>
              </w:rPr>
              <w:t>Implement US-07 (SV-07, SYS-03) from docs/SRS.md, backend only.</w:t>
            </w:r>
            <w:r>
              <w:rPr>
                <w:rFonts w:ascii="Consolas" w:eastAsia="Consolas" w:hAnsi="Consolas" w:cs="Consolas"/>
                <w:sz w:val="17"/>
              </w:rPr>
              <w:br/>
              <w:t xml:space="preserve">Scope: workcards module. Domain: step state machine </w:t>
            </w:r>
            <w:r>
              <w:rPr>
                <w:rFonts w:ascii="Consolas" w:eastAsia="Consolas" w:hAnsi="Consolas" w:cs="Consolas"/>
                <w:sz w:val="17"/>
              </w:rPr>
              <w:t>(approve/return).</w:t>
            </w:r>
            <w:r>
              <w:rPr>
                <w:rFonts w:ascii="Consolas" w:eastAsia="Consolas" w:hAnsi="Consolas" w:cs="Consolas"/>
                <w:sz w:val="17"/>
              </w:rPr>
              <w:br/>
              <w:t>Application: ApproveStep and ReturnStep services, StepDTO, StepRepository port.</w:t>
            </w:r>
            <w:r>
              <w:rPr>
                <w:rFonts w:ascii="Consolas" w:eastAsia="Consolas" w:hAnsi="Consolas" w:cs="Consolas"/>
                <w:sz w:val="17"/>
              </w:rPr>
              <w:br/>
              <w:t>Adapters: ORM repository, DRF endpoints, Unfold action.</w:t>
            </w:r>
            <w:r>
              <w:rPr>
                <w:rFonts w:ascii="Consolas" w:eastAsia="Consolas" w:hAnsi="Consolas" w:cs="Consolas"/>
                <w:sz w:val="17"/>
              </w:rPr>
              <w:br/>
              <w:t>Follow CLAUDE.md. Acceptance criteria: &lt;paste from SRS&gt;.</w:t>
            </w:r>
            <w:r>
              <w:rPr>
                <w:rFonts w:ascii="Consolas" w:eastAsia="Consolas" w:hAnsi="Consolas" w:cs="Consolas"/>
                <w:sz w:val="17"/>
              </w:rPr>
              <w:br/>
              <w:t>Add tests for each criterion. Do not touch ot</w:t>
            </w:r>
            <w:r>
              <w:rPr>
                <w:rFonts w:ascii="Consolas" w:eastAsia="Consolas" w:hAnsi="Consolas" w:cs="Consolas"/>
                <w:sz w:val="17"/>
              </w:rPr>
              <w:t>her modules.</w:t>
            </w:r>
          </w:p>
        </w:tc>
      </w:tr>
    </w:tbl>
    <w:p w14:paraId="124718EF" w14:textId="77777777" w:rsidR="005C49BA" w:rsidRDefault="005C49BA">
      <w:pPr>
        <w:spacing w:after="40"/>
      </w:pPr>
    </w:p>
    <w:p w14:paraId="4C943841" w14:textId="77777777" w:rsidR="005C49BA" w:rsidRDefault="00A06FDB">
      <w:pPr>
        <w:pStyle w:val="Heading1"/>
      </w:pPr>
      <w:bookmarkStart w:id="37" w:name="_Toc244094685"/>
      <w:r>
        <w:lastRenderedPageBreak/>
        <w:t>14. Traceability</w:t>
      </w:r>
      <w:bookmarkEnd w:id="37"/>
    </w:p>
    <w:p w14:paraId="6D3EEEA0" w14:textId="77777777" w:rsidR="005C49BA" w:rsidRDefault="00A06FDB">
      <w:r>
        <w:t>Every SRS requirement maps to at least one backend module and one interface, and each module belongs to one track (section 13).</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751"/>
        <w:gridCol w:w="2883"/>
        <w:gridCol w:w="2404"/>
        <w:gridCol w:w="1260"/>
      </w:tblGrid>
      <w:tr w:rsidR="005C49BA" w14:paraId="543843A0" w14:textId="77777777">
        <w:trPr>
          <w:cantSplit/>
          <w:tblHeader/>
          <w:jc w:val="center"/>
        </w:trPr>
        <w:tc>
          <w:tcPr>
            <w:tcW w:w="2751" w:type="dxa"/>
            <w:shd w:val="clear" w:color="auto" w:fill="1F3A5F"/>
          </w:tcPr>
          <w:p w14:paraId="2255683D" w14:textId="77777777" w:rsidR="005C49BA" w:rsidRDefault="00A06FDB">
            <w:pPr>
              <w:keepNext/>
              <w:spacing w:after="0" w:line="240" w:lineRule="auto"/>
            </w:pPr>
            <w:r>
              <w:rPr>
                <w:b/>
                <w:color w:val="FFFFFF"/>
                <w:sz w:val="19"/>
              </w:rPr>
              <w:t>SRS requirements</w:t>
            </w:r>
          </w:p>
        </w:tc>
        <w:tc>
          <w:tcPr>
            <w:tcW w:w="2883" w:type="dxa"/>
            <w:shd w:val="clear" w:color="auto" w:fill="1F3A5F"/>
          </w:tcPr>
          <w:p w14:paraId="418CA63B" w14:textId="77777777" w:rsidR="005C49BA" w:rsidRDefault="00A06FDB">
            <w:pPr>
              <w:keepNext/>
              <w:spacing w:after="0" w:line="240" w:lineRule="auto"/>
            </w:pPr>
            <w:r>
              <w:rPr>
                <w:b/>
                <w:color w:val="FFFFFF"/>
                <w:sz w:val="19"/>
              </w:rPr>
              <w:t>Backend module(s)</w:t>
            </w:r>
          </w:p>
        </w:tc>
        <w:tc>
          <w:tcPr>
            <w:tcW w:w="2404" w:type="dxa"/>
            <w:shd w:val="clear" w:color="auto" w:fill="1F3A5F"/>
          </w:tcPr>
          <w:p w14:paraId="4BD1F681" w14:textId="77777777" w:rsidR="005C49BA" w:rsidRDefault="00A06FDB">
            <w:pPr>
              <w:keepNext/>
              <w:spacing w:after="0" w:line="240" w:lineRule="auto"/>
            </w:pPr>
            <w:r>
              <w:rPr>
                <w:b/>
                <w:color w:val="FFFFFF"/>
                <w:sz w:val="19"/>
              </w:rPr>
              <w:t>Interface</w:t>
            </w:r>
          </w:p>
        </w:tc>
        <w:tc>
          <w:tcPr>
            <w:tcW w:w="1260" w:type="dxa"/>
            <w:shd w:val="clear" w:color="auto" w:fill="1F3A5F"/>
          </w:tcPr>
          <w:p w14:paraId="50EAA13B" w14:textId="77777777" w:rsidR="005C49BA" w:rsidRDefault="00A06FDB">
            <w:pPr>
              <w:keepNext/>
              <w:spacing w:after="0" w:line="240" w:lineRule="auto"/>
            </w:pPr>
            <w:r>
              <w:rPr>
                <w:b/>
                <w:color w:val="FFFFFF"/>
                <w:sz w:val="19"/>
              </w:rPr>
              <w:t>Track</w:t>
            </w:r>
          </w:p>
        </w:tc>
      </w:tr>
      <w:tr w:rsidR="005C49BA" w14:paraId="6AC6B025" w14:textId="77777777">
        <w:trPr>
          <w:cantSplit/>
          <w:jc w:val="center"/>
        </w:trPr>
        <w:tc>
          <w:tcPr>
            <w:tcW w:w="2751" w:type="dxa"/>
          </w:tcPr>
          <w:p w14:paraId="0D87403F" w14:textId="77777777" w:rsidR="005C49BA" w:rsidRDefault="00A06FDB">
            <w:pPr>
              <w:spacing w:after="0" w:line="240" w:lineRule="auto"/>
            </w:pPr>
            <w:r>
              <w:rPr>
                <w:sz w:val="19"/>
              </w:rPr>
              <w:t xml:space="preserve">DB-01, DB-02, ST-01, SV-01, MT-01, </w:t>
            </w:r>
            <w:r>
              <w:rPr>
                <w:sz w:val="19"/>
              </w:rPr>
              <w:t>SYS-01, SYS-02</w:t>
            </w:r>
          </w:p>
        </w:tc>
        <w:tc>
          <w:tcPr>
            <w:tcW w:w="2883" w:type="dxa"/>
          </w:tcPr>
          <w:p w14:paraId="18B872AD" w14:textId="77777777" w:rsidR="005C49BA" w:rsidRDefault="00A06FDB">
            <w:pPr>
              <w:spacing w:after="0" w:line="240" w:lineRule="auto"/>
            </w:pPr>
            <w:r>
              <w:rPr>
                <w:sz w:val="19"/>
              </w:rPr>
              <w:t>accounts, core</w:t>
            </w:r>
          </w:p>
        </w:tc>
        <w:tc>
          <w:tcPr>
            <w:tcW w:w="2404" w:type="dxa"/>
          </w:tcPr>
          <w:p w14:paraId="77141CC1" w14:textId="77777777" w:rsidR="005C49BA" w:rsidRDefault="00A06FDB">
            <w:pPr>
              <w:spacing w:after="0" w:line="240" w:lineRule="auto"/>
            </w:pPr>
            <w:r>
              <w:rPr>
                <w:sz w:val="19"/>
              </w:rPr>
              <w:t>All</w:t>
            </w:r>
          </w:p>
        </w:tc>
        <w:tc>
          <w:tcPr>
            <w:tcW w:w="1260" w:type="dxa"/>
          </w:tcPr>
          <w:p w14:paraId="59A00402" w14:textId="77777777" w:rsidR="005C49BA" w:rsidRDefault="00A06FDB">
            <w:pPr>
              <w:spacing w:after="0" w:line="240" w:lineRule="auto"/>
            </w:pPr>
            <w:r>
              <w:rPr>
                <w:sz w:val="19"/>
              </w:rPr>
              <w:t>Both (phase 0)</w:t>
            </w:r>
          </w:p>
        </w:tc>
      </w:tr>
      <w:tr w:rsidR="005C49BA" w14:paraId="69ED85B4" w14:textId="77777777">
        <w:trPr>
          <w:cantSplit/>
          <w:jc w:val="center"/>
        </w:trPr>
        <w:tc>
          <w:tcPr>
            <w:tcW w:w="2751" w:type="dxa"/>
            <w:shd w:val="clear" w:color="auto" w:fill="F2F5F9"/>
          </w:tcPr>
          <w:p w14:paraId="6360591A" w14:textId="77777777" w:rsidR="005C49BA" w:rsidRDefault="00A06FDB">
            <w:pPr>
              <w:spacing w:after="0" w:line="240" w:lineRule="auto"/>
            </w:pPr>
            <w:r>
              <w:rPr>
                <w:sz w:val="19"/>
              </w:rPr>
              <w:t>DB-03, DB-05, DB-07</w:t>
            </w:r>
          </w:p>
        </w:tc>
        <w:tc>
          <w:tcPr>
            <w:tcW w:w="2883" w:type="dxa"/>
            <w:shd w:val="clear" w:color="auto" w:fill="F2F5F9"/>
          </w:tcPr>
          <w:p w14:paraId="02471663" w14:textId="77777777" w:rsidR="005C49BA" w:rsidRDefault="00A06FDB">
            <w:pPr>
              <w:spacing w:after="0" w:line="240" w:lineRule="auto"/>
            </w:pPr>
            <w:r>
              <w:rPr>
                <w:sz w:val="19"/>
              </w:rPr>
              <w:t>academics</w:t>
            </w:r>
          </w:p>
        </w:tc>
        <w:tc>
          <w:tcPr>
            <w:tcW w:w="2404" w:type="dxa"/>
            <w:shd w:val="clear" w:color="auto" w:fill="F2F5F9"/>
          </w:tcPr>
          <w:p w14:paraId="7C328291" w14:textId="77777777" w:rsidR="005C49BA" w:rsidRDefault="00A06FDB">
            <w:pPr>
              <w:spacing w:after="0" w:line="240" w:lineRule="auto"/>
            </w:pPr>
            <w:r>
              <w:rPr>
                <w:sz w:val="19"/>
              </w:rPr>
              <w:t>Dashboard</w:t>
            </w:r>
          </w:p>
        </w:tc>
        <w:tc>
          <w:tcPr>
            <w:tcW w:w="1260" w:type="dxa"/>
            <w:shd w:val="clear" w:color="auto" w:fill="F2F5F9"/>
          </w:tcPr>
          <w:p w14:paraId="38C7F422" w14:textId="77777777" w:rsidR="005C49BA" w:rsidRDefault="00A06FDB">
            <w:pPr>
              <w:spacing w:after="0" w:line="240" w:lineRule="auto"/>
            </w:pPr>
            <w:r>
              <w:rPr>
                <w:sz w:val="19"/>
              </w:rPr>
              <w:t>B</w:t>
            </w:r>
          </w:p>
        </w:tc>
      </w:tr>
      <w:tr w:rsidR="005C49BA" w14:paraId="37087CF4" w14:textId="77777777">
        <w:trPr>
          <w:cantSplit/>
          <w:jc w:val="center"/>
        </w:trPr>
        <w:tc>
          <w:tcPr>
            <w:tcW w:w="2751" w:type="dxa"/>
          </w:tcPr>
          <w:p w14:paraId="582F43EC" w14:textId="77777777" w:rsidR="005C49BA" w:rsidRDefault="00A06FDB">
            <w:pPr>
              <w:spacing w:after="0" w:line="240" w:lineRule="auto"/>
            </w:pPr>
            <w:r>
              <w:rPr>
                <w:sz w:val="19"/>
              </w:rPr>
              <w:t>DB-04, DB-06, DB-18, SYS-07, SYS-09, SYS-10</w:t>
            </w:r>
          </w:p>
        </w:tc>
        <w:tc>
          <w:tcPr>
            <w:tcW w:w="2883" w:type="dxa"/>
          </w:tcPr>
          <w:p w14:paraId="284DA667" w14:textId="77777777" w:rsidR="005C49BA" w:rsidRDefault="00A06FDB">
            <w:pPr>
              <w:spacing w:after="0" w:line="240" w:lineRule="auto"/>
            </w:pPr>
            <w:r>
              <w:rPr>
                <w:sz w:val="19"/>
              </w:rPr>
              <w:t>setup, core</w:t>
            </w:r>
          </w:p>
        </w:tc>
        <w:tc>
          <w:tcPr>
            <w:tcW w:w="2404" w:type="dxa"/>
          </w:tcPr>
          <w:p w14:paraId="45F585F3" w14:textId="77777777" w:rsidR="005C49BA" w:rsidRDefault="00A06FDB">
            <w:pPr>
              <w:spacing w:after="0" w:line="240" w:lineRule="auto"/>
            </w:pPr>
            <w:r>
              <w:rPr>
                <w:sz w:val="19"/>
              </w:rPr>
              <w:t>Dashboard</w:t>
            </w:r>
          </w:p>
        </w:tc>
        <w:tc>
          <w:tcPr>
            <w:tcW w:w="1260" w:type="dxa"/>
          </w:tcPr>
          <w:p w14:paraId="77208E85" w14:textId="77777777" w:rsidR="005C49BA" w:rsidRDefault="00A06FDB">
            <w:pPr>
              <w:spacing w:after="0" w:line="240" w:lineRule="auto"/>
            </w:pPr>
            <w:r>
              <w:rPr>
                <w:sz w:val="19"/>
              </w:rPr>
              <w:t>B</w:t>
            </w:r>
          </w:p>
        </w:tc>
      </w:tr>
      <w:tr w:rsidR="005C49BA" w14:paraId="65DF9952" w14:textId="77777777">
        <w:trPr>
          <w:cantSplit/>
          <w:jc w:val="center"/>
        </w:trPr>
        <w:tc>
          <w:tcPr>
            <w:tcW w:w="2751" w:type="dxa"/>
            <w:shd w:val="clear" w:color="auto" w:fill="F2F5F9"/>
          </w:tcPr>
          <w:p w14:paraId="5BAE6133" w14:textId="77777777" w:rsidR="005C49BA" w:rsidRDefault="00A06FDB">
            <w:pPr>
              <w:spacing w:after="0" w:line="240" w:lineRule="auto"/>
            </w:pPr>
            <w:r>
              <w:rPr>
                <w:sz w:val="19"/>
              </w:rPr>
              <w:t>ST-07–ST-11, SV-07, SYS-06</w:t>
            </w:r>
          </w:p>
        </w:tc>
        <w:tc>
          <w:tcPr>
            <w:tcW w:w="2883" w:type="dxa"/>
            <w:shd w:val="clear" w:color="auto" w:fill="F2F5F9"/>
          </w:tcPr>
          <w:p w14:paraId="4BD3C315" w14:textId="77777777" w:rsidR="005C49BA" w:rsidRDefault="00A06FDB">
            <w:pPr>
              <w:spacing w:after="0" w:line="240" w:lineRule="auto"/>
            </w:pPr>
            <w:r>
              <w:rPr>
                <w:sz w:val="19"/>
              </w:rPr>
              <w:t>workcards, media</w:t>
            </w:r>
          </w:p>
        </w:tc>
        <w:tc>
          <w:tcPr>
            <w:tcW w:w="2404" w:type="dxa"/>
            <w:shd w:val="clear" w:color="auto" w:fill="F2F5F9"/>
          </w:tcPr>
          <w:p w14:paraId="15EFE981" w14:textId="77777777" w:rsidR="005C49BA" w:rsidRDefault="00A06FDB">
            <w:pPr>
              <w:spacing w:after="0" w:line="240" w:lineRule="auto"/>
            </w:pPr>
            <w:r>
              <w:rPr>
                <w:sz w:val="19"/>
              </w:rPr>
              <w:t>Student, Supervisor</w:t>
            </w:r>
          </w:p>
        </w:tc>
        <w:tc>
          <w:tcPr>
            <w:tcW w:w="1260" w:type="dxa"/>
            <w:shd w:val="clear" w:color="auto" w:fill="F2F5F9"/>
          </w:tcPr>
          <w:p w14:paraId="2FDDAA6B" w14:textId="77777777" w:rsidR="005C49BA" w:rsidRDefault="00A06FDB">
            <w:pPr>
              <w:spacing w:after="0" w:line="240" w:lineRule="auto"/>
            </w:pPr>
            <w:r>
              <w:rPr>
                <w:sz w:val="19"/>
              </w:rPr>
              <w:t>A</w:t>
            </w:r>
          </w:p>
        </w:tc>
      </w:tr>
      <w:tr w:rsidR="005C49BA" w14:paraId="17595FB8" w14:textId="77777777">
        <w:trPr>
          <w:cantSplit/>
          <w:jc w:val="center"/>
        </w:trPr>
        <w:tc>
          <w:tcPr>
            <w:tcW w:w="2751" w:type="dxa"/>
          </w:tcPr>
          <w:p w14:paraId="4E09BF72" w14:textId="77777777" w:rsidR="005C49BA" w:rsidRDefault="00A06FDB">
            <w:pPr>
              <w:spacing w:after="0" w:line="240" w:lineRule="auto"/>
            </w:pPr>
            <w:r>
              <w:rPr>
                <w:sz w:val="19"/>
              </w:rPr>
              <w:t xml:space="preserve">DB-08–DB-11, DB-20, </w:t>
            </w:r>
            <w:r>
              <w:rPr>
                <w:sz w:val="19"/>
              </w:rPr>
              <w:t>ST-03, ST-04, SV-03</w:t>
            </w:r>
          </w:p>
        </w:tc>
        <w:tc>
          <w:tcPr>
            <w:tcW w:w="2883" w:type="dxa"/>
          </w:tcPr>
          <w:p w14:paraId="67025E64" w14:textId="77777777" w:rsidR="005C49BA" w:rsidRDefault="00A06FDB">
            <w:pPr>
              <w:spacing w:after="0" w:line="240" w:lineRule="auto"/>
            </w:pPr>
            <w:r>
              <w:rPr>
                <w:sz w:val="19"/>
              </w:rPr>
              <w:t>patients</w:t>
            </w:r>
          </w:p>
        </w:tc>
        <w:tc>
          <w:tcPr>
            <w:tcW w:w="2404" w:type="dxa"/>
          </w:tcPr>
          <w:p w14:paraId="60EC0455" w14:textId="77777777" w:rsidR="005C49BA" w:rsidRDefault="00A06FDB">
            <w:pPr>
              <w:spacing w:after="0" w:line="240" w:lineRule="auto"/>
            </w:pPr>
            <w:r>
              <w:rPr>
                <w:sz w:val="19"/>
              </w:rPr>
              <w:t>Dashboard, Student, Supervisor</w:t>
            </w:r>
          </w:p>
        </w:tc>
        <w:tc>
          <w:tcPr>
            <w:tcW w:w="1260" w:type="dxa"/>
          </w:tcPr>
          <w:p w14:paraId="596F2132" w14:textId="77777777" w:rsidR="005C49BA" w:rsidRDefault="00A06FDB">
            <w:pPr>
              <w:spacing w:after="0" w:line="240" w:lineRule="auto"/>
            </w:pPr>
            <w:r>
              <w:rPr>
                <w:sz w:val="19"/>
              </w:rPr>
              <w:t>A</w:t>
            </w:r>
          </w:p>
        </w:tc>
      </w:tr>
      <w:tr w:rsidR="005C49BA" w14:paraId="0E49C28E" w14:textId="77777777">
        <w:trPr>
          <w:cantSplit/>
          <w:jc w:val="center"/>
        </w:trPr>
        <w:tc>
          <w:tcPr>
            <w:tcW w:w="2751" w:type="dxa"/>
            <w:shd w:val="clear" w:color="auto" w:fill="F2F5F9"/>
          </w:tcPr>
          <w:p w14:paraId="5AB9E68A" w14:textId="77777777" w:rsidR="005C49BA" w:rsidRDefault="00A06FDB">
            <w:pPr>
              <w:spacing w:after="0" w:line="240" w:lineRule="auto"/>
            </w:pPr>
            <w:r>
              <w:rPr>
                <w:sz w:val="19"/>
              </w:rPr>
              <w:t>ST-05, ST-06, SV-04, SYS-05</w:t>
            </w:r>
          </w:p>
        </w:tc>
        <w:tc>
          <w:tcPr>
            <w:tcW w:w="2883" w:type="dxa"/>
            <w:shd w:val="clear" w:color="auto" w:fill="F2F5F9"/>
          </w:tcPr>
          <w:p w14:paraId="28CE2E07" w14:textId="77777777" w:rsidR="005C49BA" w:rsidRDefault="00A06FDB">
            <w:pPr>
              <w:spacing w:after="0" w:line="240" w:lineRule="auto"/>
            </w:pPr>
            <w:r>
              <w:rPr>
                <w:sz w:val="19"/>
              </w:rPr>
              <w:t>diagnosis</w:t>
            </w:r>
          </w:p>
        </w:tc>
        <w:tc>
          <w:tcPr>
            <w:tcW w:w="2404" w:type="dxa"/>
            <w:shd w:val="clear" w:color="auto" w:fill="F2F5F9"/>
          </w:tcPr>
          <w:p w14:paraId="08C8799E" w14:textId="77777777" w:rsidR="005C49BA" w:rsidRDefault="00A06FDB">
            <w:pPr>
              <w:spacing w:after="0" w:line="240" w:lineRule="auto"/>
            </w:pPr>
            <w:r>
              <w:rPr>
                <w:sz w:val="19"/>
              </w:rPr>
              <w:t>Student, Supervisor</w:t>
            </w:r>
          </w:p>
        </w:tc>
        <w:tc>
          <w:tcPr>
            <w:tcW w:w="1260" w:type="dxa"/>
            <w:shd w:val="clear" w:color="auto" w:fill="F2F5F9"/>
          </w:tcPr>
          <w:p w14:paraId="0DEE6949" w14:textId="77777777" w:rsidR="005C49BA" w:rsidRDefault="00A06FDB">
            <w:pPr>
              <w:spacing w:after="0" w:line="240" w:lineRule="auto"/>
            </w:pPr>
            <w:r>
              <w:rPr>
                <w:sz w:val="19"/>
              </w:rPr>
              <w:t>A</w:t>
            </w:r>
          </w:p>
        </w:tc>
      </w:tr>
      <w:tr w:rsidR="005C49BA" w14:paraId="514392DE" w14:textId="77777777">
        <w:trPr>
          <w:cantSplit/>
          <w:jc w:val="center"/>
        </w:trPr>
        <w:tc>
          <w:tcPr>
            <w:tcW w:w="2751" w:type="dxa"/>
          </w:tcPr>
          <w:p w14:paraId="3EB97B6E" w14:textId="77777777" w:rsidR="005C49BA" w:rsidRDefault="00A06FDB">
            <w:pPr>
              <w:spacing w:after="0" w:line="240" w:lineRule="auto"/>
            </w:pPr>
            <w:r>
              <w:rPr>
                <w:sz w:val="19"/>
              </w:rPr>
              <w:t>SV-05, SV-06, SV-08, DB-13</w:t>
            </w:r>
          </w:p>
        </w:tc>
        <w:tc>
          <w:tcPr>
            <w:tcW w:w="2883" w:type="dxa"/>
          </w:tcPr>
          <w:p w14:paraId="6CC10D7D" w14:textId="77777777" w:rsidR="005C49BA" w:rsidRDefault="00A06FDB">
            <w:pPr>
              <w:spacing w:after="0" w:line="240" w:lineRule="auto"/>
            </w:pPr>
            <w:r>
              <w:rPr>
                <w:sz w:val="19"/>
              </w:rPr>
              <w:t>referrals, workcards</w:t>
            </w:r>
          </w:p>
        </w:tc>
        <w:tc>
          <w:tcPr>
            <w:tcW w:w="2404" w:type="dxa"/>
          </w:tcPr>
          <w:p w14:paraId="452F6F25" w14:textId="77777777" w:rsidR="005C49BA" w:rsidRDefault="00A06FDB">
            <w:pPr>
              <w:spacing w:after="0" w:line="240" w:lineRule="auto"/>
            </w:pPr>
            <w:r>
              <w:rPr>
                <w:sz w:val="19"/>
              </w:rPr>
              <w:t>Supervisor, Dashboard</w:t>
            </w:r>
          </w:p>
        </w:tc>
        <w:tc>
          <w:tcPr>
            <w:tcW w:w="1260" w:type="dxa"/>
          </w:tcPr>
          <w:p w14:paraId="47C7A64C" w14:textId="77777777" w:rsidR="005C49BA" w:rsidRDefault="00A06FDB">
            <w:pPr>
              <w:spacing w:after="0" w:line="240" w:lineRule="auto"/>
            </w:pPr>
            <w:r>
              <w:rPr>
                <w:sz w:val="19"/>
              </w:rPr>
              <w:t>A</w:t>
            </w:r>
          </w:p>
        </w:tc>
      </w:tr>
      <w:tr w:rsidR="005C49BA" w14:paraId="2E054214" w14:textId="77777777">
        <w:trPr>
          <w:cantSplit/>
          <w:jc w:val="center"/>
        </w:trPr>
        <w:tc>
          <w:tcPr>
            <w:tcW w:w="2751" w:type="dxa"/>
            <w:shd w:val="clear" w:color="auto" w:fill="F2F5F9"/>
          </w:tcPr>
          <w:p w14:paraId="28661FA6" w14:textId="77777777" w:rsidR="005C49BA" w:rsidRDefault="00A06FDB">
            <w:pPr>
              <w:spacing w:after="0" w:line="240" w:lineRule="auto"/>
            </w:pPr>
            <w:r>
              <w:rPr>
                <w:sz w:val="19"/>
              </w:rPr>
              <w:t>SV-09, SV-10</w:t>
            </w:r>
          </w:p>
        </w:tc>
        <w:tc>
          <w:tcPr>
            <w:tcW w:w="2883" w:type="dxa"/>
            <w:shd w:val="clear" w:color="auto" w:fill="F2F5F9"/>
          </w:tcPr>
          <w:p w14:paraId="70D8E457" w14:textId="77777777" w:rsidR="005C49BA" w:rsidRDefault="00A06FDB">
            <w:pPr>
              <w:spacing w:after="0" w:line="240" w:lineRule="auto"/>
            </w:pPr>
            <w:r>
              <w:rPr>
                <w:sz w:val="19"/>
              </w:rPr>
              <w:t>patients, diagnosis</w:t>
            </w:r>
          </w:p>
        </w:tc>
        <w:tc>
          <w:tcPr>
            <w:tcW w:w="2404" w:type="dxa"/>
            <w:shd w:val="clear" w:color="auto" w:fill="F2F5F9"/>
          </w:tcPr>
          <w:p w14:paraId="4BBCD0EB" w14:textId="77777777" w:rsidR="005C49BA" w:rsidRDefault="00A06FDB">
            <w:pPr>
              <w:spacing w:after="0" w:line="240" w:lineRule="auto"/>
            </w:pPr>
            <w:r>
              <w:rPr>
                <w:sz w:val="19"/>
              </w:rPr>
              <w:t>Supervisor</w:t>
            </w:r>
          </w:p>
        </w:tc>
        <w:tc>
          <w:tcPr>
            <w:tcW w:w="1260" w:type="dxa"/>
            <w:shd w:val="clear" w:color="auto" w:fill="F2F5F9"/>
          </w:tcPr>
          <w:p w14:paraId="25A7B631" w14:textId="77777777" w:rsidR="005C49BA" w:rsidRDefault="00A06FDB">
            <w:pPr>
              <w:spacing w:after="0" w:line="240" w:lineRule="auto"/>
            </w:pPr>
            <w:r>
              <w:rPr>
                <w:sz w:val="19"/>
              </w:rPr>
              <w:t>A</w:t>
            </w:r>
          </w:p>
        </w:tc>
      </w:tr>
      <w:tr w:rsidR="005C49BA" w14:paraId="73EDD1C4" w14:textId="77777777">
        <w:trPr>
          <w:cantSplit/>
          <w:jc w:val="center"/>
        </w:trPr>
        <w:tc>
          <w:tcPr>
            <w:tcW w:w="2751" w:type="dxa"/>
          </w:tcPr>
          <w:p w14:paraId="1AC4CFA9" w14:textId="77777777" w:rsidR="005C49BA" w:rsidRDefault="00A06FDB">
            <w:pPr>
              <w:spacing w:after="0" w:line="240" w:lineRule="auto"/>
            </w:pPr>
            <w:r>
              <w:rPr>
                <w:sz w:val="19"/>
              </w:rPr>
              <w:t xml:space="preserve">DB-12, </w:t>
            </w:r>
            <w:r>
              <w:rPr>
                <w:sz w:val="19"/>
              </w:rPr>
              <w:t>SV-11, ST-12</w:t>
            </w:r>
          </w:p>
        </w:tc>
        <w:tc>
          <w:tcPr>
            <w:tcW w:w="2883" w:type="dxa"/>
          </w:tcPr>
          <w:p w14:paraId="0B5F4A6F" w14:textId="77777777" w:rsidR="005C49BA" w:rsidRDefault="00A06FDB">
            <w:pPr>
              <w:spacing w:after="0" w:line="240" w:lineRule="auto"/>
            </w:pPr>
            <w:r>
              <w:rPr>
                <w:sz w:val="19"/>
              </w:rPr>
              <w:t>scheduling</w:t>
            </w:r>
          </w:p>
        </w:tc>
        <w:tc>
          <w:tcPr>
            <w:tcW w:w="2404" w:type="dxa"/>
          </w:tcPr>
          <w:p w14:paraId="61B7351A" w14:textId="77777777" w:rsidR="005C49BA" w:rsidRDefault="00A06FDB">
            <w:pPr>
              <w:spacing w:after="0" w:line="240" w:lineRule="auto"/>
            </w:pPr>
            <w:r>
              <w:rPr>
                <w:sz w:val="19"/>
              </w:rPr>
              <w:t>Dashboard, Supervisor, Student</w:t>
            </w:r>
          </w:p>
        </w:tc>
        <w:tc>
          <w:tcPr>
            <w:tcW w:w="1260" w:type="dxa"/>
          </w:tcPr>
          <w:p w14:paraId="4C7D09CD" w14:textId="77777777" w:rsidR="005C49BA" w:rsidRDefault="00A06FDB">
            <w:pPr>
              <w:spacing w:after="0" w:line="240" w:lineRule="auto"/>
            </w:pPr>
            <w:r>
              <w:rPr>
                <w:sz w:val="19"/>
              </w:rPr>
              <w:t>B</w:t>
            </w:r>
          </w:p>
        </w:tc>
      </w:tr>
      <w:tr w:rsidR="005C49BA" w14:paraId="157BB2FE" w14:textId="77777777">
        <w:trPr>
          <w:cantSplit/>
          <w:jc w:val="center"/>
        </w:trPr>
        <w:tc>
          <w:tcPr>
            <w:tcW w:w="2751" w:type="dxa"/>
            <w:shd w:val="clear" w:color="auto" w:fill="F2F5F9"/>
          </w:tcPr>
          <w:p w14:paraId="0595334F" w14:textId="77777777" w:rsidR="005C49BA" w:rsidRDefault="00A06FDB">
            <w:pPr>
              <w:spacing w:after="0" w:line="240" w:lineRule="auto"/>
            </w:pPr>
            <w:r>
              <w:rPr>
                <w:sz w:val="19"/>
              </w:rPr>
              <w:t>MT-02–MT-08, SV-13, DB-14</w:t>
            </w:r>
          </w:p>
        </w:tc>
        <w:tc>
          <w:tcPr>
            <w:tcW w:w="2883" w:type="dxa"/>
            <w:shd w:val="clear" w:color="auto" w:fill="F2F5F9"/>
          </w:tcPr>
          <w:p w14:paraId="47DE0EC7" w14:textId="77777777" w:rsidR="005C49BA" w:rsidRDefault="00A06FDB">
            <w:pPr>
              <w:spacing w:after="0" w:line="240" w:lineRule="auto"/>
            </w:pPr>
            <w:r>
              <w:rPr>
                <w:sz w:val="19"/>
              </w:rPr>
              <w:t>maintenance</w:t>
            </w:r>
          </w:p>
        </w:tc>
        <w:tc>
          <w:tcPr>
            <w:tcW w:w="2404" w:type="dxa"/>
            <w:shd w:val="clear" w:color="auto" w:fill="F2F5F9"/>
          </w:tcPr>
          <w:p w14:paraId="2CE9C129" w14:textId="77777777" w:rsidR="005C49BA" w:rsidRDefault="00A06FDB">
            <w:pPr>
              <w:spacing w:after="0" w:line="240" w:lineRule="auto"/>
            </w:pPr>
            <w:r>
              <w:rPr>
                <w:sz w:val="19"/>
              </w:rPr>
              <w:t>Maintenance, Supervisor, Dashboard</w:t>
            </w:r>
          </w:p>
        </w:tc>
        <w:tc>
          <w:tcPr>
            <w:tcW w:w="1260" w:type="dxa"/>
            <w:shd w:val="clear" w:color="auto" w:fill="F2F5F9"/>
          </w:tcPr>
          <w:p w14:paraId="1EA405B5" w14:textId="77777777" w:rsidR="005C49BA" w:rsidRDefault="00A06FDB">
            <w:pPr>
              <w:spacing w:after="0" w:line="240" w:lineRule="auto"/>
            </w:pPr>
            <w:r>
              <w:rPr>
                <w:sz w:val="19"/>
              </w:rPr>
              <w:t>B</w:t>
            </w:r>
          </w:p>
        </w:tc>
      </w:tr>
      <w:tr w:rsidR="005C49BA" w14:paraId="5F39D031" w14:textId="77777777">
        <w:trPr>
          <w:cantSplit/>
          <w:jc w:val="center"/>
        </w:trPr>
        <w:tc>
          <w:tcPr>
            <w:tcW w:w="2751" w:type="dxa"/>
          </w:tcPr>
          <w:p w14:paraId="458E83A1" w14:textId="77777777" w:rsidR="005C49BA" w:rsidRDefault="00A06FDB">
            <w:pPr>
              <w:spacing w:after="0" w:line="240" w:lineRule="auto"/>
            </w:pPr>
            <w:r>
              <w:rPr>
                <w:sz w:val="19"/>
              </w:rPr>
              <w:t>SYS-03, ST-14, SV-14, MT-09</w:t>
            </w:r>
          </w:p>
        </w:tc>
        <w:tc>
          <w:tcPr>
            <w:tcW w:w="2883" w:type="dxa"/>
          </w:tcPr>
          <w:p w14:paraId="075C8AAA" w14:textId="77777777" w:rsidR="005C49BA" w:rsidRDefault="00A06FDB">
            <w:pPr>
              <w:spacing w:after="0" w:line="240" w:lineRule="auto"/>
            </w:pPr>
            <w:r>
              <w:rPr>
                <w:sz w:val="19"/>
              </w:rPr>
              <w:t>notifications</w:t>
            </w:r>
          </w:p>
        </w:tc>
        <w:tc>
          <w:tcPr>
            <w:tcW w:w="2404" w:type="dxa"/>
          </w:tcPr>
          <w:p w14:paraId="044040B4" w14:textId="77777777" w:rsidR="005C49BA" w:rsidRDefault="00A06FDB">
            <w:pPr>
              <w:spacing w:after="0" w:line="240" w:lineRule="auto"/>
            </w:pPr>
            <w:r>
              <w:rPr>
                <w:sz w:val="19"/>
              </w:rPr>
              <w:t>All</w:t>
            </w:r>
          </w:p>
        </w:tc>
        <w:tc>
          <w:tcPr>
            <w:tcW w:w="1260" w:type="dxa"/>
          </w:tcPr>
          <w:p w14:paraId="2FFEDB8F" w14:textId="77777777" w:rsidR="005C49BA" w:rsidRDefault="00A06FDB">
            <w:pPr>
              <w:spacing w:after="0" w:line="240" w:lineRule="auto"/>
            </w:pPr>
            <w:r>
              <w:rPr>
                <w:sz w:val="19"/>
              </w:rPr>
              <w:t>B</w:t>
            </w:r>
          </w:p>
        </w:tc>
      </w:tr>
      <w:tr w:rsidR="005C49BA" w14:paraId="63C9263E" w14:textId="77777777">
        <w:trPr>
          <w:cantSplit/>
          <w:jc w:val="center"/>
        </w:trPr>
        <w:tc>
          <w:tcPr>
            <w:tcW w:w="2751" w:type="dxa"/>
            <w:shd w:val="clear" w:color="auto" w:fill="F2F5F9"/>
          </w:tcPr>
          <w:p w14:paraId="47F4E06F" w14:textId="77777777" w:rsidR="005C49BA" w:rsidRDefault="00A06FDB">
            <w:pPr>
              <w:spacing w:after="0" w:line="240" w:lineRule="auto"/>
            </w:pPr>
            <w:r>
              <w:rPr>
                <w:sz w:val="19"/>
              </w:rPr>
              <w:t>DB-15, DB-16, DB-17, ST-13, SV-12, SYS-08</w:t>
            </w:r>
          </w:p>
        </w:tc>
        <w:tc>
          <w:tcPr>
            <w:tcW w:w="2883" w:type="dxa"/>
            <w:shd w:val="clear" w:color="auto" w:fill="F2F5F9"/>
          </w:tcPr>
          <w:p w14:paraId="1852ED1A" w14:textId="77777777" w:rsidR="005C49BA" w:rsidRDefault="00A06FDB">
            <w:pPr>
              <w:spacing w:after="0" w:line="240" w:lineRule="auto"/>
            </w:pPr>
            <w:r>
              <w:rPr>
                <w:sz w:val="19"/>
              </w:rPr>
              <w:t>reports, core</w:t>
            </w:r>
          </w:p>
        </w:tc>
        <w:tc>
          <w:tcPr>
            <w:tcW w:w="2404" w:type="dxa"/>
            <w:shd w:val="clear" w:color="auto" w:fill="F2F5F9"/>
          </w:tcPr>
          <w:p w14:paraId="405EABB4" w14:textId="77777777" w:rsidR="005C49BA" w:rsidRDefault="00A06FDB">
            <w:pPr>
              <w:spacing w:after="0" w:line="240" w:lineRule="auto"/>
            </w:pPr>
            <w:r>
              <w:rPr>
                <w:sz w:val="19"/>
              </w:rPr>
              <w:t>Dashboard, Student, Supervisor</w:t>
            </w:r>
          </w:p>
        </w:tc>
        <w:tc>
          <w:tcPr>
            <w:tcW w:w="1260" w:type="dxa"/>
            <w:shd w:val="clear" w:color="auto" w:fill="F2F5F9"/>
          </w:tcPr>
          <w:p w14:paraId="0AEDE725" w14:textId="77777777" w:rsidR="005C49BA" w:rsidRDefault="00A06FDB">
            <w:pPr>
              <w:spacing w:after="0" w:line="240" w:lineRule="auto"/>
            </w:pPr>
            <w:r>
              <w:rPr>
                <w:sz w:val="19"/>
              </w:rPr>
              <w:t>B</w:t>
            </w:r>
          </w:p>
        </w:tc>
      </w:tr>
      <w:tr w:rsidR="005C49BA" w14:paraId="468A6905" w14:textId="77777777">
        <w:trPr>
          <w:cantSplit/>
          <w:jc w:val="center"/>
        </w:trPr>
        <w:tc>
          <w:tcPr>
            <w:tcW w:w="2751" w:type="dxa"/>
          </w:tcPr>
          <w:p w14:paraId="36CD1461" w14:textId="77777777" w:rsidR="005C49BA" w:rsidRDefault="00A06FDB">
            <w:pPr>
              <w:spacing w:after="0" w:line="240" w:lineRule="auto"/>
            </w:pPr>
            <w:r>
              <w:rPr>
                <w:sz w:val="19"/>
              </w:rPr>
              <w:t>DB-21</w:t>
            </w:r>
          </w:p>
        </w:tc>
        <w:tc>
          <w:tcPr>
            <w:tcW w:w="2883" w:type="dxa"/>
          </w:tcPr>
          <w:p w14:paraId="7493B0BD" w14:textId="77777777" w:rsidR="005C49BA" w:rsidRDefault="00A06FDB">
            <w:pPr>
              <w:spacing w:after="0" w:line="240" w:lineRule="auto"/>
            </w:pPr>
            <w:r>
              <w:rPr>
                <w:sz w:val="19"/>
              </w:rPr>
              <w:t>accounts, all modules' dashboard screens</w:t>
            </w:r>
          </w:p>
        </w:tc>
        <w:tc>
          <w:tcPr>
            <w:tcW w:w="2404" w:type="dxa"/>
          </w:tcPr>
          <w:p w14:paraId="60F04B41" w14:textId="77777777" w:rsidR="005C49BA" w:rsidRDefault="00A06FDB">
            <w:pPr>
              <w:spacing w:after="0" w:line="240" w:lineRule="auto"/>
            </w:pPr>
            <w:r>
              <w:rPr>
                <w:sz w:val="19"/>
              </w:rPr>
              <w:t>Dashboard</w:t>
            </w:r>
          </w:p>
        </w:tc>
        <w:tc>
          <w:tcPr>
            <w:tcW w:w="1260" w:type="dxa"/>
          </w:tcPr>
          <w:p w14:paraId="7D83DB8B" w14:textId="77777777" w:rsidR="005C49BA" w:rsidRDefault="00A06FDB">
            <w:pPr>
              <w:spacing w:after="0" w:line="240" w:lineRule="auto"/>
            </w:pPr>
            <w:r>
              <w:rPr>
                <w:sz w:val="19"/>
              </w:rPr>
              <w:t>B</w:t>
            </w:r>
          </w:p>
        </w:tc>
      </w:tr>
      <w:tr w:rsidR="005C49BA" w14:paraId="24F9F2D1" w14:textId="77777777">
        <w:trPr>
          <w:cantSplit/>
          <w:jc w:val="center"/>
        </w:trPr>
        <w:tc>
          <w:tcPr>
            <w:tcW w:w="2751" w:type="dxa"/>
            <w:shd w:val="clear" w:color="auto" w:fill="F2F5F9"/>
          </w:tcPr>
          <w:p w14:paraId="46EBB2AB" w14:textId="77777777" w:rsidR="005C49BA" w:rsidRDefault="00A06FDB">
            <w:pPr>
              <w:spacing w:after="0" w:line="240" w:lineRule="auto"/>
            </w:pPr>
            <w:r>
              <w:rPr>
                <w:sz w:val="19"/>
              </w:rPr>
              <w:t>SYS-04</w:t>
            </w:r>
          </w:p>
        </w:tc>
        <w:tc>
          <w:tcPr>
            <w:tcW w:w="2883" w:type="dxa"/>
            <w:shd w:val="clear" w:color="auto" w:fill="F2F5F9"/>
          </w:tcPr>
          <w:p w14:paraId="5B321965" w14:textId="77777777" w:rsidR="005C49BA" w:rsidRDefault="00A06FDB">
            <w:pPr>
              <w:spacing w:after="0" w:line="240" w:lineRule="auto"/>
            </w:pPr>
            <w:r>
              <w:rPr>
                <w:sz w:val="19"/>
              </w:rPr>
              <w:t>core (AuditLog, simple-history)</w:t>
            </w:r>
          </w:p>
        </w:tc>
        <w:tc>
          <w:tcPr>
            <w:tcW w:w="2404" w:type="dxa"/>
            <w:shd w:val="clear" w:color="auto" w:fill="F2F5F9"/>
          </w:tcPr>
          <w:p w14:paraId="2C051847" w14:textId="77777777" w:rsidR="005C49BA" w:rsidRDefault="00A06FDB">
            <w:pPr>
              <w:spacing w:after="0" w:line="240" w:lineRule="auto"/>
            </w:pPr>
            <w:r>
              <w:rPr>
                <w:sz w:val="19"/>
              </w:rPr>
              <w:t>Dashboard</w:t>
            </w:r>
          </w:p>
        </w:tc>
        <w:tc>
          <w:tcPr>
            <w:tcW w:w="1260" w:type="dxa"/>
            <w:shd w:val="clear" w:color="auto" w:fill="F2F5F9"/>
          </w:tcPr>
          <w:p w14:paraId="5A811470" w14:textId="77777777" w:rsidR="005C49BA" w:rsidRDefault="00A06FDB">
            <w:pPr>
              <w:spacing w:after="0" w:line="240" w:lineRule="auto"/>
            </w:pPr>
            <w:r>
              <w:rPr>
                <w:sz w:val="19"/>
              </w:rPr>
              <w:t>Both (phase 0)</w:t>
            </w:r>
          </w:p>
        </w:tc>
      </w:tr>
    </w:tbl>
    <w:p w14:paraId="23E50582" w14:textId="77777777" w:rsidR="005C49BA" w:rsidRDefault="005C49BA">
      <w:pPr>
        <w:spacing w:after="80"/>
      </w:pPr>
    </w:p>
    <w:sectPr w:rsidR="005C49BA" w:rsidSect="00034616">
      <w:headerReference w:type="default" r:id="rId11"/>
      <w:footerReference w:type="default" r:id="rId12"/>
      <w:pgSz w:w="11906" w:h="16838"/>
      <w:pgMar w:top="1417" w:right="1304" w:bottom="1417" w:left="1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659BD" w14:textId="77777777" w:rsidR="00000000" w:rsidRDefault="00A06FDB">
      <w:pPr>
        <w:spacing w:after="0" w:line="240" w:lineRule="auto"/>
      </w:pPr>
      <w:r>
        <w:separator/>
      </w:r>
    </w:p>
  </w:endnote>
  <w:endnote w:type="continuationSeparator" w:id="0">
    <w:p w14:paraId="5C1661D4" w14:textId="77777777" w:rsidR="00000000" w:rsidRDefault="00A06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56FDF" w14:textId="002DD0C6" w:rsidR="005C49BA" w:rsidRDefault="00A06FDB">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SECTIONPAGES</w:instrText>
    </w:r>
    <w:r>
      <w:rPr>
        <w:color w:val="595959"/>
        <w:sz w:val="18"/>
      </w:rPr>
      <w:fldChar w:fldCharType="separate"/>
    </w:r>
    <w:r>
      <w:rPr>
        <w:noProof/>
        <w:color w:val="595959"/>
        <w:sz w:val="18"/>
      </w:rPr>
      <w:t>24</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BBE0B" w14:textId="77777777" w:rsidR="00000000" w:rsidRDefault="00A06FDB">
      <w:pPr>
        <w:spacing w:after="0" w:line="240" w:lineRule="auto"/>
      </w:pPr>
      <w:r>
        <w:separator/>
      </w:r>
    </w:p>
  </w:footnote>
  <w:footnote w:type="continuationSeparator" w:id="0">
    <w:p w14:paraId="3E4E526B" w14:textId="77777777" w:rsidR="00000000" w:rsidRDefault="00A06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17BCD" w14:textId="77777777" w:rsidR="005C49BA" w:rsidRDefault="00A06FDB">
    <w:pPr>
      <w:pStyle w:val="Header"/>
      <w:pBdr>
        <w:bottom w:val="single" w:sz="4" w:space="4" w:color="BFBFBF"/>
      </w:pBdr>
      <w:jc w:val="right"/>
    </w:pPr>
    <w:r>
      <w:rPr>
        <w:color w:val="595959"/>
        <w:sz w:val="18"/>
      </w:rPr>
      <w:t>SPU Dental Clinic System — 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22B"/>
    <w:rsid w:val="005C49BA"/>
    <w:rsid w:val="00A06F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1CF11"/>
  <w14:defaultImageDpi w14:val="300"/>
  <w15:docId w15:val="{5499041C-2133-42A8-BC3C-355FEF60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Arial"/>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4022B"/>
    <w:pPr>
      <w:spacing w:after="100"/>
    </w:pPr>
  </w:style>
  <w:style w:type="paragraph" w:styleId="TOC2">
    <w:name w:val="toc 2"/>
    <w:basedOn w:val="Normal"/>
    <w:next w:val="Normal"/>
    <w:autoRedefine/>
    <w:uiPriority w:val="39"/>
    <w:unhideWhenUsed/>
    <w:rsid w:val="0044022B"/>
    <w:pPr>
      <w:spacing w:after="100"/>
      <w:ind w:left="220"/>
    </w:pPr>
  </w:style>
  <w:style w:type="character" w:styleId="Hyperlink">
    <w:name w:val="Hyperlink"/>
    <w:basedOn w:val="DefaultParagraphFont"/>
    <w:uiPriority w:val="99"/>
    <w:unhideWhenUsed/>
    <w:rsid w:val="004402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7457</Words>
  <Characters>42505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SPU Dental Clinic System — System Design Document</dc:title>
  <dc:subject>Syrian Private University</dc:subject>
  <dc:creator>Hamza Almawla, Zeannab Alhommsi</dc:creator>
  <cp:keywords/>
  <dc:description>generated by python-docx</dc:description>
  <cp:lastModifiedBy>Hamza Almawla</cp:lastModifiedBy>
  <cp:revision>3</cp:revision>
  <cp:lastPrinted>2026-10-28T12:43:00Z</cp:lastPrinted>
  <dcterms:created xsi:type="dcterms:W3CDTF">2013-12-23T23:15:00Z</dcterms:created>
  <dcterms:modified xsi:type="dcterms:W3CDTF">2026-10-28T12:43:00Z</dcterms:modified>
  <cp:category/>
</cp:coreProperties>
</file>