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9652" w14:textId="0902E0BD" w:rsidR="00DE73A8" w:rsidRPr="000C784D" w:rsidRDefault="00454F9A" w:rsidP="000C784D">
      <w:pPr>
        <w:pStyle w:val="Heading1"/>
      </w:pP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bookmarkStart w:id="0" w:name="_GoBack"/>
      <w:bookmarkEnd w:id="0"/>
      <w:proofErr w:type="spellEnd"/>
    </w:p>
    <w:p w14:paraId="0900B2A4" w14:textId="77777777" w:rsidR="00DE73A8" w:rsidRPr="000C784D" w:rsidRDefault="00DE73A8" w:rsidP="000C784D">
      <w:pPr>
        <w:pStyle w:val="Heading2"/>
      </w:pPr>
      <w:r w:rsidRPr="000C784D">
        <w:t>Namen en datum</w:t>
      </w:r>
    </w:p>
    <w:p w14:paraId="7AD1F1CD" w14:textId="77777777" w:rsidR="00DE73A8" w:rsidRPr="000C784D" w:rsidRDefault="000A2910" w:rsidP="000C784D">
      <w:proofErr w:type="spellStart"/>
      <w:r w:rsidRPr="000C784D">
        <w:t>Hamza</w:t>
      </w:r>
      <w:proofErr w:type="spellEnd"/>
      <w:r w:rsidRPr="000C784D">
        <w:t xml:space="preserve"> </w:t>
      </w:r>
      <w:proofErr w:type="spellStart"/>
      <w:r w:rsidRPr="000C784D">
        <w:t>ait</w:t>
      </w:r>
      <w:proofErr w:type="spellEnd"/>
      <w:r w:rsidRPr="000C784D">
        <w:t xml:space="preserve"> Messaoud, 01-01-2018</w:t>
      </w:r>
    </w:p>
    <w:p w14:paraId="63363676" w14:textId="77777777" w:rsidR="00DE73A8" w:rsidRPr="000C784D" w:rsidRDefault="00DE73A8" w:rsidP="000C784D">
      <w:pPr>
        <w:pStyle w:val="Heading2"/>
      </w:pPr>
      <w:r w:rsidRPr="000C784D">
        <w:t>Doel</w:t>
      </w:r>
    </w:p>
    <w:p w14:paraId="31D449C6" w14:textId="7BE04DE7" w:rsidR="00DE73A8" w:rsidRPr="000C784D" w:rsidRDefault="000A2910" w:rsidP="000C784D">
      <w:r w:rsidRPr="000C784D">
        <w:t xml:space="preserve">Bepalen welke vorm </w:t>
      </w:r>
      <w:r w:rsidR="00EB654C" w:rsidRPr="000C784D">
        <w:t xml:space="preserve">van </w:t>
      </w:r>
      <w:proofErr w:type="spellStart"/>
      <w:r w:rsidR="00EB654C" w:rsidRPr="000C784D">
        <w:t>edge</w:t>
      </w:r>
      <w:proofErr w:type="spellEnd"/>
      <w:r w:rsidR="00EB654C" w:rsidRPr="000C784D">
        <w:t xml:space="preserve"> </w:t>
      </w:r>
      <w:proofErr w:type="spellStart"/>
      <w:r w:rsidR="00EB654C" w:rsidRPr="000C784D">
        <w:t>detection</w:t>
      </w:r>
      <w:proofErr w:type="spellEnd"/>
      <w:r w:rsidR="00EB654C" w:rsidRPr="000C784D">
        <w:t xml:space="preserve"> het beste re</w:t>
      </w:r>
      <w:r w:rsidRPr="000C784D">
        <w:t>s</w:t>
      </w:r>
      <w:r w:rsidR="00EB654C" w:rsidRPr="000C784D">
        <w:t>u</w:t>
      </w:r>
      <w:r w:rsidRPr="000C784D">
        <w:t xml:space="preserve">ltaat </w:t>
      </w:r>
      <w:r w:rsidR="00EB654C" w:rsidRPr="000C784D">
        <w:t>oplevert, voor deze opdracht.</w:t>
      </w:r>
    </w:p>
    <w:p w14:paraId="381F02E7" w14:textId="77777777" w:rsidR="00DE73A8" w:rsidRPr="000C784D" w:rsidRDefault="000F6EAD" w:rsidP="000C784D">
      <w:pPr>
        <w:pStyle w:val="Heading2"/>
      </w:pPr>
      <w:r w:rsidRPr="000C784D">
        <w:t>Methoden</w:t>
      </w:r>
    </w:p>
    <w:p w14:paraId="18BF26D2" w14:textId="4C726922" w:rsidR="007B5374" w:rsidRDefault="000A2910" w:rsidP="000C784D">
      <w:r w:rsidRPr="000C784D">
        <w:t xml:space="preserve">We nemen de 3 </w:t>
      </w:r>
      <w:r w:rsidR="00EB654C" w:rsidRPr="000C784D">
        <w:t>besproken</w:t>
      </w:r>
      <w:r w:rsidRPr="000C784D">
        <w:t xml:space="preserve"> </w:t>
      </w:r>
      <w:r w:rsidR="00EB654C" w:rsidRPr="000C784D">
        <w:t>methodes</w:t>
      </w:r>
      <w:r w:rsidRPr="000C784D">
        <w:t xml:space="preserve"> om </w:t>
      </w:r>
      <w:proofErr w:type="spellStart"/>
      <w:r w:rsidRPr="000C784D">
        <w:t>edge</w:t>
      </w:r>
      <w:proofErr w:type="spellEnd"/>
      <w:r w:rsidRPr="000C784D">
        <w:t xml:space="preserve"> </w:t>
      </w:r>
      <w:proofErr w:type="spellStart"/>
      <w:r w:rsidRPr="000C784D">
        <w:t>detection</w:t>
      </w:r>
      <w:proofErr w:type="spellEnd"/>
      <w:r w:rsidRPr="000C784D">
        <w:t xml:space="preserve"> te bepalen, namelijk</w:t>
      </w:r>
      <w:r w:rsidR="00EB654C" w:rsidRPr="000C784D">
        <w:t xml:space="preserve">; </w:t>
      </w:r>
      <w:proofErr w:type="spellStart"/>
      <w:r w:rsidR="00EB654C" w:rsidRPr="000C784D">
        <w:t>Laplacian</w:t>
      </w:r>
      <w:proofErr w:type="spellEnd"/>
      <w:r w:rsidR="00EB654C" w:rsidRPr="000C784D">
        <w:t xml:space="preserve"> of </w:t>
      </w:r>
      <w:proofErr w:type="spellStart"/>
      <w:r w:rsidR="00EB654C" w:rsidRPr="000C784D">
        <w:t>Gaussian</w:t>
      </w:r>
      <w:proofErr w:type="spellEnd"/>
      <w:r w:rsidR="00EB654C" w:rsidRPr="000C784D">
        <w:t xml:space="preserve">, </w:t>
      </w:r>
      <w:proofErr w:type="spellStart"/>
      <w:r w:rsidR="00EB654C" w:rsidRPr="000C784D">
        <w:t>Sobel</w:t>
      </w:r>
      <w:proofErr w:type="spellEnd"/>
      <w:r w:rsidR="00EB654C" w:rsidRPr="000C784D">
        <w:t xml:space="preserve"> en </w:t>
      </w:r>
      <w:proofErr w:type="spellStart"/>
      <w:r w:rsidRPr="000C784D">
        <w:t>Canny</w:t>
      </w:r>
      <w:proofErr w:type="spellEnd"/>
      <w:r w:rsidRPr="000C784D">
        <w:t>.</w:t>
      </w:r>
    </w:p>
    <w:p w14:paraId="4041FE87" w14:textId="3ECE5CD5" w:rsidR="00A60A3E" w:rsidRDefault="00A60A3E" w:rsidP="00A60A3E">
      <w:pPr>
        <w:pStyle w:val="Heading3"/>
      </w:pPr>
      <w:proofErr w:type="spellStart"/>
      <w:r>
        <w:t>Canny</w:t>
      </w:r>
      <w:proofErr w:type="spellEnd"/>
    </w:p>
    <w:p w14:paraId="0395B789" w14:textId="4622AE50" w:rsidR="009D1E41" w:rsidRPr="009D1E41" w:rsidRDefault="009D1E41" w:rsidP="009D1E41">
      <w:r w:rsidRPr="009D1E41">
        <w:t xml:space="preserve">De </w:t>
      </w:r>
      <w:proofErr w:type="spellStart"/>
      <w:r w:rsidRPr="009D1E41">
        <w:t>Canny</w:t>
      </w:r>
      <w:proofErr w:type="spellEnd"/>
      <w:r w:rsidRPr="009D1E41">
        <w:t xml:space="preserve">-operator werkt in een meerstappenproces. Allereerst wordt het beeld afgevlakt door </w:t>
      </w:r>
      <w:proofErr w:type="spellStart"/>
      <w:r w:rsidRPr="009D1E41">
        <w:t>Gaussiaanse</w:t>
      </w:r>
      <w:proofErr w:type="spellEnd"/>
      <w:r w:rsidRPr="009D1E41">
        <w:t xml:space="preserve"> convolutie. Vervolgens wordt een eenvoudige tweedimensionale eerste afgeleide operator toegepast op het afgevlakte beeld</w:t>
      </w:r>
      <w:r w:rsidR="008725FE">
        <w:t xml:space="preserve">, dit </w:t>
      </w:r>
      <w:r w:rsidRPr="009D1E41">
        <w:t>om gebieden van het beeld met hoge eerste ruimtelijke derivaten te markeren. Randen g</w:t>
      </w:r>
      <w:r w:rsidR="008725FE">
        <w:t>even ribbels in het beeld</w:t>
      </w:r>
      <w:r w:rsidRPr="009D1E41">
        <w:t xml:space="preserve">. Het algoritme </w:t>
      </w:r>
      <w:r w:rsidR="008725FE">
        <w:t>gaat</w:t>
      </w:r>
      <w:r w:rsidRPr="009D1E41">
        <w:t xml:space="preserve"> vervolgens langs de bovenkant van deze richels en stelt alle pixels die niet daadwerkelijk op de </w:t>
      </w:r>
      <w:r w:rsidR="008725FE">
        <w:t>richel</w:t>
      </w:r>
      <w:r w:rsidRPr="009D1E41">
        <w:t xml:space="preserve"> staan op nul om een dunne lijn in de uitvoer op te leveren, een </w:t>
      </w:r>
      <w:r w:rsidR="008725FE">
        <w:t xml:space="preserve">proces dat bekend staat als </w:t>
      </w:r>
      <w:r w:rsidR="008725FE" w:rsidRPr="008725FE">
        <w:t>non-</w:t>
      </w:r>
      <w:proofErr w:type="spellStart"/>
      <w:r w:rsidR="008725FE" w:rsidRPr="008725FE">
        <w:t>maximal</w:t>
      </w:r>
      <w:proofErr w:type="spellEnd"/>
      <w:r w:rsidR="008725FE" w:rsidRPr="008725FE">
        <w:t xml:space="preserve"> </w:t>
      </w:r>
      <w:proofErr w:type="spellStart"/>
      <w:r w:rsidR="008725FE" w:rsidRPr="008725FE">
        <w:t>suppression</w:t>
      </w:r>
      <w:proofErr w:type="spellEnd"/>
      <w:r w:rsidR="008725FE">
        <w:t>. Het tracking</w:t>
      </w:r>
      <w:r w:rsidRPr="009D1E41">
        <w:t xml:space="preserve">proces </w:t>
      </w:r>
      <w:r w:rsidR="008725FE">
        <w:t>gebruikt</w:t>
      </w:r>
      <w:r w:rsidRPr="009D1E41">
        <w:t xml:space="preserve"> </w:t>
      </w:r>
      <w:proofErr w:type="spellStart"/>
      <w:r w:rsidRPr="009D1E41">
        <w:t>hysteresis</w:t>
      </w:r>
      <w:proofErr w:type="spellEnd"/>
      <w:r w:rsidRPr="009D1E41">
        <w:t xml:space="preserve"> die </w:t>
      </w:r>
      <w:r w:rsidR="008725FE">
        <w:t>door twee</w:t>
      </w:r>
      <w:r w:rsidRPr="009D1E41">
        <w:t xml:space="preserve"> </w:t>
      </w:r>
      <w:proofErr w:type="spellStart"/>
      <w:r w:rsidR="008725FE">
        <w:t>tresholds</w:t>
      </w:r>
      <w:proofErr w:type="spellEnd"/>
      <w:r w:rsidR="008725FE">
        <w:t xml:space="preserve"> worden geleid</w:t>
      </w:r>
      <w:r w:rsidRPr="009D1E41">
        <w:t xml:space="preserve">: T1 en T2, met T1&gt; T2. </w:t>
      </w:r>
      <w:r w:rsidR="008725FE">
        <w:t>Tracking</w:t>
      </w:r>
      <w:r w:rsidRPr="009D1E41">
        <w:t xml:space="preserve"> kan alleen beginnen op een punt op een rand hoger dan T1. Het volgen gaat dan </w:t>
      </w:r>
      <w:r w:rsidR="008725FE">
        <w:t xml:space="preserve">vanaf dat punt </w:t>
      </w:r>
      <w:r w:rsidRPr="009D1E41">
        <w:t xml:space="preserve">in beide </w:t>
      </w:r>
      <w:r w:rsidR="008725FE">
        <w:t>richtingen verder</w:t>
      </w:r>
      <w:r w:rsidRPr="009D1E41">
        <w:t xml:space="preserve"> totdat de hoogte van de rand onde</w:t>
      </w:r>
      <w:r w:rsidR="008725FE">
        <w:t xml:space="preserve">r T2 valt. Deze </w:t>
      </w:r>
      <w:proofErr w:type="spellStart"/>
      <w:r w:rsidR="008725FE">
        <w:t>hysteresis</w:t>
      </w:r>
      <w:proofErr w:type="spellEnd"/>
      <w:r w:rsidR="008725FE">
        <w:t xml:space="preserve"> zorgt ervoor </w:t>
      </w:r>
      <w:r w:rsidRPr="009D1E41">
        <w:t xml:space="preserve">dat </w:t>
      </w:r>
      <w:proofErr w:type="spellStart"/>
      <w:r w:rsidRPr="009D1E41">
        <w:t>ruisige</w:t>
      </w:r>
      <w:proofErr w:type="spellEnd"/>
      <w:r w:rsidRPr="009D1E41">
        <w:t xml:space="preserve"> randen niet wor</w:t>
      </w:r>
      <w:r w:rsidR="008725FE">
        <w:t xml:space="preserve">den opgesplitst in meerdere </w:t>
      </w:r>
      <w:r w:rsidRPr="009D1E41">
        <w:t>fragmenten.</w:t>
      </w:r>
      <w:sdt>
        <w:sdtPr>
          <w:id w:val="-381407452"/>
          <w:citation/>
        </w:sdtPr>
        <w:sdtEndPr/>
        <w:sdtContent>
          <w:r w:rsidR="00CB32DE">
            <w:fldChar w:fldCharType="begin"/>
          </w:r>
          <w:r w:rsidR="00CB32DE">
            <w:rPr>
              <w:lang w:val="en-US"/>
            </w:rPr>
            <w:instrText xml:space="preserve"> CITATION RFi18 \l 1033 </w:instrText>
          </w:r>
          <w:r w:rsidR="00CB32DE">
            <w:fldChar w:fldCharType="separate"/>
          </w:r>
          <w:r w:rsidR="00CB32DE">
            <w:rPr>
              <w:noProof/>
              <w:lang w:val="en-US"/>
            </w:rPr>
            <w:t xml:space="preserve"> (R. Fisher, 2018)</w:t>
          </w:r>
          <w:r w:rsidR="00CB32DE">
            <w:fldChar w:fldCharType="end"/>
          </w:r>
        </w:sdtContent>
      </w:sdt>
    </w:p>
    <w:p w14:paraId="78410407" w14:textId="56561A76" w:rsidR="000A2910" w:rsidRPr="000C784D" w:rsidRDefault="00A60A3E" w:rsidP="00A60A3E">
      <w:pPr>
        <w:pStyle w:val="Heading3"/>
      </w:pPr>
      <w:proofErr w:type="spellStart"/>
      <w:r w:rsidRPr="000C784D">
        <w:t>Laplacian</w:t>
      </w:r>
      <w:proofErr w:type="spellEnd"/>
      <w:r w:rsidRPr="000C784D">
        <w:t xml:space="preserve"> of </w:t>
      </w:r>
      <w:proofErr w:type="spellStart"/>
      <w:r>
        <w:t>Gaussian</w:t>
      </w:r>
      <w:proofErr w:type="spellEnd"/>
    </w:p>
    <w:p w14:paraId="1FC11731" w14:textId="3393D0B1" w:rsidR="00846041" w:rsidRDefault="000A2910" w:rsidP="000C784D">
      <w:proofErr w:type="spellStart"/>
      <w:r w:rsidRPr="000C784D">
        <w:t>Laplacian</w:t>
      </w:r>
      <w:proofErr w:type="spellEnd"/>
      <w:r w:rsidRPr="000C784D">
        <w:t xml:space="preserve"> of </w:t>
      </w:r>
      <w:proofErr w:type="spellStart"/>
      <w:r w:rsidR="000C784D">
        <w:t>Gaussian</w:t>
      </w:r>
      <w:proofErr w:type="spellEnd"/>
      <w:r w:rsidR="000C784D">
        <w:t>(</w:t>
      </w:r>
      <w:proofErr w:type="spellStart"/>
      <w:r w:rsidR="000C784D">
        <w:t>LoG</w:t>
      </w:r>
      <w:proofErr w:type="spellEnd"/>
      <w:r w:rsidR="000C784D">
        <w:t xml:space="preserve">) is, zoals de naam doet vermoeden, een combinatie van </w:t>
      </w:r>
      <w:proofErr w:type="spellStart"/>
      <w:r w:rsidR="000C784D">
        <w:t>Laplacian</w:t>
      </w:r>
      <w:proofErr w:type="spellEnd"/>
      <w:r w:rsidR="000C784D">
        <w:t xml:space="preserve"> en </w:t>
      </w:r>
      <w:proofErr w:type="spellStart"/>
      <w:r w:rsidR="000C784D">
        <w:t>Gaussian</w:t>
      </w:r>
      <w:proofErr w:type="spellEnd"/>
      <w:r w:rsidR="000C784D">
        <w:t xml:space="preserve"> filter.</w:t>
      </w:r>
      <w:r w:rsidR="00846041">
        <w:t xml:space="preserve"> </w:t>
      </w:r>
      <w:r w:rsidR="00E216FC">
        <w:t xml:space="preserve">Dit is omdat de </w:t>
      </w:r>
      <w:proofErr w:type="spellStart"/>
      <w:r w:rsidR="00E216FC">
        <w:t>Laplacian</w:t>
      </w:r>
      <w:proofErr w:type="spellEnd"/>
      <w:r w:rsidR="00E216FC">
        <w:t xml:space="preserve"> filter gevoelig is voor ruis en dit onderdrukt wordt door de </w:t>
      </w:r>
      <w:proofErr w:type="spellStart"/>
      <w:r w:rsidR="00E216FC">
        <w:t>Gaussian</w:t>
      </w:r>
      <w:proofErr w:type="spellEnd"/>
      <w:r w:rsidR="00E216FC">
        <w:t xml:space="preserve"> filter. </w:t>
      </w:r>
      <w:r w:rsidR="00846041">
        <w:t xml:space="preserve">Een voorbeeld van een </w:t>
      </w:r>
      <w:proofErr w:type="spellStart"/>
      <w:r w:rsidR="00E216FC">
        <w:t>LoG</w:t>
      </w:r>
      <w:proofErr w:type="spellEnd"/>
      <w:r w:rsidR="005302E8">
        <w:t xml:space="preserve"> </w:t>
      </w:r>
      <w:proofErr w:type="spellStart"/>
      <w:r w:rsidR="005302E8">
        <w:t>kernel</w:t>
      </w:r>
      <w:proofErr w:type="spellEnd"/>
      <w:r w:rsidR="005302E8">
        <w:t xml:space="preserve"> is F</w:t>
      </w:r>
      <w:r w:rsidR="00846041">
        <w:t>iguur 1</w:t>
      </w:r>
      <w:r w:rsidR="005302E8">
        <w:t xml:space="preserve">, </w:t>
      </w:r>
      <w:r w:rsidR="005E0D58">
        <w:t xml:space="preserve">deze dient </w:t>
      </w:r>
      <w:proofErr w:type="spellStart"/>
      <w:r w:rsidR="005E0D58">
        <w:t>geconvolueerd</w:t>
      </w:r>
      <w:proofErr w:type="spellEnd"/>
      <w:r w:rsidR="005E0D58">
        <w:t xml:space="preserve"> te worden met de afbeelding</w:t>
      </w:r>
      <w:r w:rsidR="00751B5F">
        <w:t xml:space="preserve">. Als de </w:t>
      </w:r>
      <w:r w:rsidR="005E0D58">
        <w:t>uitkomst</w:t>
      </w:r>
      <w:r w:rsidR="00751B5F">
        <w:t xml:space="preserve"> </w:t>
      </w:r>
      <w:r w:rsidR="005E0D58">
        <w:t xml:space="preserve">van de berekende pixel </w:t>
      </w:r>
      <w:r w:rsidR="00751B5F">
        <w:t>hoger is dan 255 krijgt deze de waarde 255, als de waarde lager is dan 0 dan krijgt de pixel de waarde 0 alles daartussen wordt erkend aan de pixel.</w:t>
      </w:r>
      <w:sdt>
        <w:sdtPr>
          <w:id w:val="-1244266866"/>
          <w:citation/>
        </w:sdtPr>
        <w:sdtEndPr/>
        <w:sdtContent>
          <w:r w:rsidR="00CB32DE">
            <w:fldChar w:fldCharType="begin"/>
          </w:r>
          <w:r w:rsidR="00CB32DE">
            <w:rPr>
              <w:lang w:val="en-US"/>
            </w:rPr>
            <w:instrText xml:space="preserve"> CITATION RFi181 \l 1033 </w:instrText>
          </w:r>
          <w:r w:rsidR="00CB32DE">
            <w:fldChar w:fldCharType="separate"/>
          </w:r>
          <w:r w:rsidR="00CB32DE">
            <w:rPr>
              <w:noProof/>
              <w:lang w:val="en-US"/>
            </w:rPr>
            <w:t xml:space="preserve"> (R. Fisher, Laplacian/Laplacian of Gaussian, 2018)</w:t>
          </w:r>
          <w:r w:rsidR="00CB32DE">
            <w:fldChar w:fldCharType="end"/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</w:tblGrid>
      <w:tr w:rsidR="00E216FC" w14:paraId="17F12504" w14:textId="77777777" w:rsidTr="00E216FC">
        <w:tc>
          <w:tcPr>
            <w:tcW w:w="0" w:type="auto"/>
          </w:tcPr>
          <w:p w14:paraId="7AB8A078" w14:textId="0BB7B9AF" w:rsidR="00E216FC" w:rsidRDefault="00E216FC" w:rsidP="000C784D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5B2892" wp14:editId="00259E1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10795</wp:posOffset>
                      </wp:positionV>
                      <wp:extent cx="911225" cy="626745"/>
                      <wp:effectExtent l="0" t="0" r="0" b="825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1225" cy="626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6"/>
                                    <w:gridCol w:w="383"/>
                                    <w:gridCol w:w="316"/>
                                  </w:tblGrid>
                                  <w:tr w:rsidR="00E216FC" w14:paraId="05C4916B" w14:textId="77777777" w:rsidTr="00E216FC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6818ACAF" w14:textId="712A73D9" w:rsidR="00E216FC" w:rsidRDefault="000012AE" w:rsidP="00E216FC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5A5A1A9" w14:textId="77777777" w:rsidR="00E216FC" w:rsidRDefault="00E216FC" w:rsidP="00E216FC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0E3797BB" w14:textId="7434F88F" w:rsidR="00E216FC" w:rsidRDefault="000012AE" w:rsidP="00E216FC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E216FC" w14:paraId="7E0610A8" w14:textId="77777777" w:rsidTr="000012AE">
                                    <w:trPr>
                                      <w:trHeight w:val="277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610B56FD" w14:textId="77777777" w:rsidR="00E216FC" w:rsidRDefault="00E216FC" w:rsidP="00E216FC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0B150CB1" w14:textId="77777777" w:rsidR="00E216FC" w:rsidRDefault="00E216FC" w:rsidP="00E216FC">
                                        <w:pPr>
                                          <w:jc w:val="center"/>
                                        </w:pPr>
                                        <w: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194A18A" w14:textId="77777777" w:rsidR="00E216FC" w:rsidRDefault="00E216FC" w:rsidP="00E216FC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E216FC" w14:paraId="496E9E7A" w14:textId="77777777" w:rsidTr="00E216FC">
                                    <w:trPr>
                                      <w:trHeight w:val="199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9BA01F4" w14:textId="36F6109B" w:rsidR="00E216FC" w:rsidRDefault="000012AE" w:rsidP="00E216FC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7FE9D078" w14:textId="77777777" w:rsidR="00E216FC" w:rsidRDefault="00E216FC" w:rsidP="00E216FC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7EF7BD6" w14:textId="2F007104" w:rsidR="00E216FC" w:rsidRDefault="000012AE" w:rsidP="00E216FC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33C29114" w14:textId="77777777" w:rsidR="00E216FC" w:rsidRDefault="00E216FC" w:rsidP="00E216F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5B28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margin-left:-.45pt;margin-top:.85pt;width:71.7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383"/>
                              <w:gridCol w:w="316"/>
                            </w:tblGrid>
                            <w:tr w:rsidR="00E216FC" w14:paraId="05C4916B" w14:textId="77777777" w:rsidTr="00E216FC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18ACAF" w14:textId="712A73D9" w:rsidR="00E216FC" w:rsidRDefault="000012AE" w:rsidP="00E216F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5A5A1A9" w14:textId="77777777" w:rsidR="00E216FC" w:rsidRDefault="00E216FC" w:rsidP="00E216F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3797BB" w14:textId="7434F88F" w:rsidR="00E216FC" w:rsidRDefault="000012AE" w:rsidP="00E216F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216FC" w14:paraId="7E0610A8" w14:textId="77777777" w:rsidTr="000012AE">
                              <w:trPr>
                                <w:trHeight w:val="27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0B56FD" w14:textId="77777777" w:rsidR="00E216FC" w:rsidRDefault="00E216FC" w:rsidP="00E216F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150CB1" w14:textId="77777777" w:rsidR="00E216FC" w:rsidRDefault="00E216FC" w:rsidP="00E216FC">
                                  <w:pPr>
                                    <w:jc w:val="center"/>
                                  </w:pPr>
                                  <w: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94A18A" w14:textId="77777777" w:rsidR="00E216FC" w:rsidRDefault="00E216FC" w:rsidP="00E216F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216FC" w14:paraId="496E9E7A" w14:textId="77777777" w:rsidTr="00E216FC">
                              <w:trPr>
                                <w:trHeight w:val="19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BA01F4" w14:textId="36F6109B" w:rsidR="00E216FC" w:rsidRDefault="000012AE" w:rsidP="00E216F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E9D078" w14:textId="77777777" w:rsidR="00E216FC" w:rsidRDefault="00E216FC" w:rsidP="00E216F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EF7BD6" w14:textId="2F007104" w:rsidR="00E216FC" w:rsidRDefault="000012AE" w:rsidP="00E216F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3C29114" w14:textId="77777777" w:rsidR="00E216FC" w:rsidRDefault="00E216FC" w:rsidP="00E216F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216FC" w14:paraId="58B79C56" w14:textId="77777777" w:rsidTr="00E216FC">
        <w:tc>
          <w:tcPr>
            <w:tcW w:w="0" w:type="auto"/>
          </w:tcPr>
          <w:p w14:paraId="1925C307" w14:textId="37BBBE12" w:rsidR="00E216FC" w:rsidRPr="00A60A3E" w:rsidRDefault="00E216FC" w:rsidP="000C784D">
            <w:pPr>
              <w:rPr>
                <w:b/>
              </w:rPr>
            </w:pPr>
            <w:r w:rsidRPr="00A60A3E">
              <w:rPr>
                <w:b/>
              </w:rPr>
              <w:t xml:space="preserve">Figuur 1. </w:t>
            </w:r>
            <w:proofErr w:type="spellStart"/>
            <w:r w:rsidRPr="00A60A3E">
              <w:t>LoG</w:t>
            </w:r>
            <w:proofErr w:type="spellEnd"/>
            <w:r w:rsidRPr="00A60A3E">
              <w:t xml:space="preserve"> </w:t>
            </w:r>
            <w:proofErr w:type="spellStart"/>
            <w:r w:rsidRPr="00A60A3E">
              <w:t>kernel</w:t>
            </w:r>
            <w:proofErr w:type="spellEnd"/>
          </w:p>
        </w:tc>
      </w:tr>
    </w:tbl>
    <w:p w14:paraId="2FF89DE2" w14:textId="77777777" w:rsidR="009D1E41" w:rsidRDefault="009D1E41" w:rsidP="009D1E41">
      <w:pPr>
        <w:pStyle w:val="Heading3"/>
      </w:pPr>
    </w:p>
    <w:p w14:paraId="41A0E40B" w14:textId="77777777" w:rsidR="009D1E41" w:rsidRDefault="009D1E41">
      <w:pPr>
        <w:spacing w:line="276" w:lineRule="auto"/>
        <w:rPr>
          <w:rFonts w:eastAsiaTheme="majorEastAsia" w:cstheme="majorBidi"/>
          <w:b/>
          <w:bCs/>
          <w:color w:val="C00000"/>
        </w:rPr>
      </w:pPr>
      <w:r>
        <w:br w:type="page"/>
      </w:r>
    </w:p>
    <w:p w14:paraId="0FAAF435" w14:textId="6FCDB4E0" w:rsidR="00A60A3E" w:rsidRPr="009D1E41" w:rsidRDefault="00A60A3E" w:rsidP="009D1E41">
      <w:pPr>
        <w:pStyle w:val="Heading3"/>
      </w:pPr>
      <w:proofErr w:type="spellStart"/>
      <w:r>
        <w:lastRenderedPageBreak/>
        <w:t>Sobel</w:t>
      </w:r>
      <w:proofErr w:type="spellEnd"/>
    </w:p>
    <w:p w14:paraId="60001288" w14:textId="7C9906EF" w:rsidR="009D1E41" w:rsidRDefault="00751B5F" w:rsidP="00751B5F">
      <w:pPr>
        <w:spacing w:line="276" w:lineRule="auto"/>
      </w:pPr>
      <w:r>
        <w:t xml:space="preserve">De operator gebruikt twee </w:t>
      </w:r>
      <w:proofErr w:type="spellStart"/>
      <w:r>
        <w:t>kernels</w:t>
      </w:r>
      <w:proofErr w:type="spellEnd"/>
      <w:r>
        <w:t xml:space="preserve"> van 3x3 die zijn </w:t>
      </w:r>
      <w:proofErr w:type="spellStart"/>
      <w:r>
        <w:t>geconvolueerd</w:t>
      </w:r>
      <w:proofErr w:type="spellEnd"/>
      <w:r>
        <w:t xml:space="preserve"> met de oorspronkelijke afbeelding om de benaderingen van de derivaten te berekenen: een voor horizontale wijzigingen en een voor verticale. Als we A definiëren als het bronbeeld en </w:t>
      </w:r>
      <w:proofErr w:type="spellStart"/>
      <w:r>
        <w:t>Gx</w:t>
      </w:r>
      <w:proofErr w:type="spellEnd"/>
      <w:r>
        <w:t xml:space="preserve"> en Gy de twee afbeeldingen zijn die op elk punt respectievelijk de horizontale en verticale a</w:t>
      </w:r>
      <w:r w:rsidR="009D1E41">
        <w:t>fgeleide benaderingen bevatten (Figuur 2) vervolgens moet de berekening uit Figuur 3 uitgevoerd worden.</w:t>
      </w:r>
      <w:sdt>
        <w:sdtPr>
          <w:id w:val="-1739787773"/>
          <w:citation/>
        </w:sdtPr>
        <w:sdtEndPr/>
        <w:sdtContent>
          <w:r w:rsidR="00CB32DE">
            <w:fldChar w:fldCharType="begin"/>
          </w:r>
          <w:r w:rsidR="00CB32DE">
            <w:rPr>
              <w:lang w:val="en-US"/>
            </w:rPr>
            <w:instrText xml:space="preserve">CITATION Sob18 \l 1033 </w:instrText>
          </w:r>
          <w:r w:rsidR="00CB32DE">
            <w:fldChar w:fldCharType="separate"/>
          </w:r>
          <w:r w:rsidR="00CB32DE">
            <w:rPr>
              <w:noProof/>
              <w:lang w:val="en-US"/>
            </w:rPr>
            <w:t xml:space="preserve"> (R. Fisher, Sobel Edge Detector, 2018)</w:t>
          </w:r>
          <w:r w:rsidR="00CB32DE"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963"/>
        <w:gridCol w:w="932"/>
        <w:gridCol w:w="932"/>
        <w:gridCol w:w="928"/>
        <w:gridCol w:w="938"/>
        <w:gridCol w:w="939"/>
        <w:gridCol w:w="939"/>
        <w:gridCol w:w="939"/>
        <w:gridCol w:w="907"/>
      </w:tblGrid>
      <w:tr w:rsidR="00A60A3E" w14:paraId="2DB3454E" w14:textId="5E69A5DA" w:rsidTr="00A60A3E"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481881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63" w:type="dxa"/>
            <w:tcBorders>
              <w:left w:val="single" w:sz="4" w:space="0" w:color="auto"/>
            </w:tcBorders>
            <w:vAlign w:val="center"/>
          </w:tcPr>
          <w:p w14:paraId="393911CA" w14:textId="26181771" w:rsidR="00A60A3E" w:rsidRDefault="00A60A3E" w:rsidP="00A60A3E">
            <w:pPr>
              <w:spacing w:line="276" w:lineRule="auto"/>
              <w:jc w:val="center"/>
            </w:pPr>
            <w:r>
              <w:t>+1</w:t>
            </w:r>
          </w:p>
        </w:tc>
        <w:tc>
          <w:tcPr>
            <w:tcW w:w="932" w:type="dxa"/>
            <w:vAlign w:val="center"/>
          </w:tcPr>
          <w:p w14:paraId="5D6C4241" w14:textId="3F66D884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14:paraId="1D36A995" w14:textId="678D1299" w:rsidR="00A60A3E" w:rsidRDefault="00A60A3E" w:rsidP="00A60A3E">
            <w:pPr>
              <w:spacing w:line="276" w:lineRule="auto"/>
              <w:jc w:val="center"/>
            </w:pPr>
            <w:r>
              <w:t>-1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14772B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2C95C0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</w:tcBorders>
            <w:vAlign w:val="center"/>
          </w:tcPr>
          <w:p w14:paraId="02799429" w14:textId="6BC49CFF" w:rsidR="00A60A3E" w:rsidRDefault="00A60A3E" w:rsidP="00A60A3E">
            <w:pPr>
              <w:spacing w:line="276" w:lineRule="auto"/>
              <w:jc w:val="center"/>
            </w:pPr>
            <w:r>
              <w:t>+1</w:t>
            </w:r>
          </w:p>
        </w:tc>
        <w:tc>
          <w:tcPr>
            <w:tcW w:w="939" w:type="dxa"/>
            <w:vAlign w:val="center"/>
          </w:tcPr>
          <w:p w14:paraId="0D359F39" w14:textId="70C7D9D8" w:rsidR="00A60A3E" w:rsidRDefault="00A60A3E" w:rsidP="00A60A3E">
            <w:pPr>
              <w:spacing w:line="276" w:lineRule="auto"/>
              <w:jc w:val="center"/>
            </w:pPr>
            <w:r>
              <w:t>+2</w:t>
            </w:r>
          </w:p>
        </w:tc>
        <w:tc>
          <w:tcPr>
            <w:tcW w:w="939" w:type="dxa"/>
            <w:tcBorders>
              <w:right w:val="single" w:sz="4" w:space="0" w:color="auto"/>
            </w:tcBorders>
            <w:vAlign w:val="center"/>
          </w:tcPr>
          <w:p w14:paraId="5D29F545" w14:textId="3DFD335F" w:rsidR="00A60A3E" w:rsidRDefault="00A60A3E" w:rsidP="00A60A3E">
            <w:pPr>
              <w:spacing w:line="276" w:lineRule="auto"/>
              <w:jc w:val="center"/>
            </w:pPr>
            <w:r>
              <w:t>+1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0C89AB" w14:textId="77777777" w:rsidR="00A60A3E" w:rsidRDefault="00A60A3E" w:rsidP="00A60A3E">
            <w:pPr>
              <w:spacing w:line="276" w:lineRule="auto"/>
              <w:jc w:val="center"/>
            </w:pPr>
          </w:p>
        </w:tc>
      </w:tr>
      <w:tr w:rsidR="00A60A3E" w14:paraId="08F9025C" w14:textId="7A0A270E" w:rsidTr="009D1E41"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452F81" w14:textId="709FCECB" w:rsidR="00A60A3E" w:rsidRPr="00A60A3E" w:rsidRDefault="00A60A3E" w:rsidP="00A60A3E">
            <w:pPr>
              <w:spacing w:line="276" w:lineRule="auto"/>
              <w:jc w:val="center"/>
            </w:pPr>
            <w:proofErr w:type="spellStart"/>
            <w:r>
              <w:t>G</w:t>
            </w:r>
            <w:r>
              <w:rPr>
                <w:vertAlign w:val="subscript"/>
              </w:rPr>
              <w:t>x</w:t>
            </w:r>
            <w:proofErr w:type="spellEnd"/>
            <w:r>
              <w:t xml:space="preserve"> =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768572" w14:textId="39E0C728" w:rsidR="00A60A3E" w:rsidRDefault="00A60A3E" w:rsidP="00A60A3E">
            <w:pPr>
              <w:spacing w:line="276" w:lineRule="auto"/>
              <w:jc w:val="center"/>
            </w:pPr>
            <w:r>
              <w:t>+2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4AEA4486" w14:textId="6AD66ED5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53A7EB" w14:textId="2A0F5ED6" w:rsidR="00A60A3E" w:rsidRDefault="00A60A3E" w:rsidP="00A60A3E">
            <w:pPr>
              <w:spacing w:line="276" w:lineRule="auto"/>
              <w:jc w:val="center"/>
            </w:pPr>
            <w:r>
              <w:t>-2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5D90AD" w14:textId="3DCD458C" w:rsidR="00A60A3E" w:rsidRDefault="00A60A3E" w:rsidP="00A60A3E">
            <w:pPr>
              <w:spacing w:line="276" w:lineRule="auto"/>
              <w:jc w:val="center"/>
            </w:pPr>
            <w:r>
              <w:t>* A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4206E" w14:textId="3293D0F9" w:rsidR="00A60A3E" w:rsidRPr="00A60A3E" w:rsidRDefault="00A60A3E" w:rsidP="00A60A3E">
            <w:pPr>
              <w:spacing w:line="276" w:lineRule="auto"/>
              <w:jc w:val="center"/>
            </w:pPr>
            <w:r>
              <w:t>G</w:t>
            </w:r>
            <w:r>
              <w:rPr>
                <w:vertAlign w:val="subscript"/>
              </w:rPr>
              <w:t>y</w:t>
            </w:r>
            <w:r>
              <w:t xml:space="preserve"> =</w:t>
            </w: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DCDECC" w14:textId="35A89FC0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0B5C12DA" w14:textId="2105533B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4BE765" w14:textId="6456C70A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93E4B" w14:textId="1BE42B2E" w:rsidR="00A60A3E" w:rsidRDefault="00A60A3E" w:rsidP="00A60A3E">
            <w:pPr>
              <w:spacing w:line="276" w:lineRule="auto"/>
              <w:jc w:val="center"/>
            </w:pPr>
            <w:r>
              <w:t>* A</w:t>
            </w:r>
          </w:p>
        </w:tc>
      </w:tr>
      <w:tr w:rsidR="00A60A3E" w14:paraId="5F581447" w14:textId="1627A6FB" w:rsidTr="009D1E41"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A77C0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DC2FC7" w14:textId="1C3C703C" w:rsidR="00A60A3E" w:rsidRDefault="00A60A3E" w:rsidP="00A60A3E">
            <w:pPr>
              <w:spacing w:line="276" w:lineRule="auto"/>
              <w:jc w:val="center"/>
            </w:pPr>
            <w:r>
              <w:t>+1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4121D383" w14:textId="5CB36FD7" w:rsidR="00A60A3E" w:rsidRDefault="00A60A3E" w:rsidP="00A60A3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BC29D9" w14:textId="2AB5F6C2" w:rsidR="00A60A3E" w:rsidRDefault="00A60A3E" w:rsidP="00A60A3E">
            <w:pPr>
              <w:spacing w:line="276" w:lineRule="auto"/>
              <w:jc w:val="center"/>
            </w:pPr>
            <w:r>
              <w:t>-1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9E3AD4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43BE6B" w14:textId="77777777" w:rsidR="00A60A3E" w:rsidRDefault="00A60A3E" w:rsidP="00A60A3E">
            <w:pPr>
              <w:spacing w:line="276" w:lineRule="auto"/>
              <w:jc w:val="center"/>
            </w:pPr>
          </w:p>
        </w:tc>
        <w:tc>
          <w:tcPr>
            <w:tcW w:w="9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ECDBD3" w14:textId="701EA4D8" w:rsidR="00A60A3E" w:rsidRDefault="00A60A3E" w:rsidP="00A60A3E">
            <w:pPr>
              <w:spacing w:line="276" w:lineRule="auto"/>
              <w:jc w:val="center"/>
            </w:pPr>
            <w:r>
              <w:t>-1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69B9F608" w14:textId="62A6E6FB" w:rsidR="00A60A3E" w:rsidRDefault="00A60A3E" w:rsidP="00A60A3E">
            <w:pPr>
              <w:spacing w:line="276" w:lineRule="auto"/>
              <w:jc w:val="center"/>
            </w:pPr>
            <w:r>
              <w:t>-2</w:t>
            </w:r>
          </w:p>
        </w:tc>
        <w:tc>
          <w:tcPr>
            <w:tcW w:w="9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207C95" w14:textId="37F81668" w:rsidR="00A60A3E" w:rsidRDefault="00A60A3E" w:rsidP="00A60A3E">
            <w:pPr>
              <w:spacing w:line="276" w:lineRule="auto"/>
              <w:jc w:val="center"/>
            </w:pPr>
            <w:r>
              <w:t>-1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3D95AC" w14:textId="77777777" w:rsidR="00A60A3E" w:rsidRDefault="00A60A3E" w:rsidP="00A60A3E">
            <w:pPr>
              <w:spacing w:line="276" w:lineRule="auto"/>
              <w:jc w:val="center"/>
            </w:pPr>
          </w:p>
        </w:tc>
      </w:tr>
      <w:tr w:rsidR="00A60A3E" w14:paraId="624058C6" w14:textId="77777777" w:rsidTr="009D1E41">
        <w:trPr>
          <w:trHeight w:val="241"/>
        </w:trPr>
        <w:tc>
          <w:tcPr>
            <w:tcW w:w="844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090E1" w14:textId="368B0E28" w:rsidR="00A60A3E" w:rsidRPr="00A60A3E" w:rsidRDefault="00A60A3E" w:rsidP="00A60A3E">
            <w:pPr>
              <w:spacing w:line="276" w:lineRule="auto"/>
            </w:pPr>
            <w:r w:rsidRPr="00A60A3E">
              <w:rPr>
                <w:b/>
              </w:rPr>
              <w:t>Figuur 2.</w:t>
            </w:r>
            <w:r>
              <w:rPr>
                <w:b/>
              </w:rPr>
              <w:t xml:space="preserve"> </w:t>
            </w:r>
            <w:proofErr w:type="spellStart"/>
            <w:r>
              <w:t>Sobel</w:t>
            </w:r>
            <w:proofErr w:type="spellEnd"/>
            <w:r>
              <w:t xml:space="preserve"> </w:t>
            </w:r>
            <w:proofErr w:type="spellStart"/>
            <w:r>
              <w:t>Kernel</w:t>
            </w:r>
            <w:proofErr w:type="spellEnd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2AC13" w14:textId="77777777" w:rsidR="00A60A3E" w:rsidRDefault="00A60A3E" w:rsidP="00A60A3E">
            <w:pPr>
              <w:spacing w:line="276" w:lineRule="auto"/>
              <w:jc w:val="center"/>
            </w:pPr>
          </w:p>
        </w:tc>
      </w:tr>
    </w:tbl>
    <w:p w14:paraId="3C6340C8" w14:textId="77777777" w:rsidR="009D1E41" w:rsidRDefault="009D1E4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</w:tblGrid>
      <w:tr w:rsidR="009D1E41" w14:paraId="686C1B9A" w14:textId="77777777" w:rsidTr="009D1E41">
        <w:tc>
          <w:tcPr>
            <w:tcW w:w="0" w:type="auto"/>
          </w:tcPr>
          <w:p w14:paraId="2E395484" w14:textId="4B632E46" w:rsidR="009D1E41" w:rsidRDefault="009D1E41">
            <w:pPr>
              <w:spacing w:line="276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AE33A0" wp14:editId="5A416E77">
                  <wp:extent cx="1236307" cy="356743"/>
                  <wp:effectExtent l="0" t="0" r="8890" b="0"/>
                  <wp:docPr id="6" name="Picture 6" descr="../../Screen%20Shot%202018-01-09%20at%2021.55.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Screen%20Shot%202018-01-09%20at%2021.55.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958" cy="3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41" w14:paraId="3EB1D721" w14:textId="77777777" w:rsidTr="009D1E41">
        <w:tc>
          <w:tcPr>
            <w:tcW w:w="0" w:type="auto"/>
          </w:tcPr>
          <w:p w14:paraId="166BC002" w14:textId="7437D873" w:rsidR="009D1E41" w:rsidRPr="009D1E41" w:rsidRDefault="009D1E41">
            <w:pPr>
              <w:spacing w:line="276" w:lineRule="auto"/>
              <w:rPr>
                <w:b/>
              </w:rPr>
            </w:pPr>
            <w:r w:rsidRPr="009D1E41">
              <w:rPr>
                <w:b/>
              </w:rPr>
              <w:t>Figuur 3.</w:t>
            </w:r>
            <w:r>
              <w:rPr>
                <w:b/>
              </w:rPr>
              <w:t xml:space="preserve"> </w:t>
            </w:r>
          </w:p>
        </w:tc>
      </w:tr>
    </w:tbl>
    <w:p w14:paraId="42F90827" w14:textId="40BC4819" w:rsidR="000A2910" w:rsidRPr="000C784D" w:rsidRDefault="000A2910" w:rsidP="000C784D">
      <w:pPr>
        <w:pStyle w:val="Heading2"/>
        <w:numPr>
          <w:ilvl w:val="1"/>
          <w:numId w:val="4"/>
        </w:numPr>
      </w:pPr>
      <w:r w:rsidRPr="000C784D">
        <w:t>Keuze</w:t>
      </w:r>
    </w:p>
    <w:p w14:paraId="66BA9F06" w14:textId="77BA8D79" w:rsidR="000A2910" w:rsidRPr="000C784D" w:rsidRDefault="000A2910" w:rsidP="000C784D">
      <w:r w:rsidRPr="000C784D">
        <w:t xml:space="preserve">De keuze is gevallen op </w:t>
      </w:r>
      <w:proofErr w:type="spellStart"/>
      <w:r w:rsidRPr="000C784D">
        <w:t>Laplacian</w:t>
      </w:r>
      <w:proofErr w:type="spellEnd"/>
      <w:r w:rsidRPr="000C784D">
        <w:t xml:space="preserve"> of </w:t>
      </w:r>
      <w:proofErr w:type="spellStart"/>
      <w:r w:rsidRPr="000C784D">
        <w:t>Gaussain</w:t>
      </w:r>
      <w:proofErr w:type="spellEnd"/>
      <w:r w:rsidRPr="000C784D">
        <w:t xml:space="preserve">. Dit is niet omdat het de beste resultaten </w:t>
      </w:r>
      <w:r w:rsidR="00CB32DE" w:rsidRPr="000C784D">
        <w:t>oplevert</w:t>
      </w:r>
      <w:r w:rsidRPr="000C784D">
        <w:t xml:space="preserve"> mar omdat het programma moeilijker omgaan met anderen vormen van </w:t>
      </w:r>
      <w:proofErr w:type="spellStart"/>
      <w:r w:rsidRPr="000C784D">
        <w:t>edge</w:t>
      </w:r>
      <w:proofErr w:type="spellEnd"/>
      <w:r w:rsidRPr="000C784D">
        <w:t xml:space="preserve"> </w:t>
      </w:r>
      <w:proofErr w:type="spellStart"/>
      <w:r w:rsidRPr="000C784D">
        <w:t>detection</w:t>
      </w:r>
      <w:proofErr w:type="spellEnd"/>
      <w:r w:rsidRPr="000C784D">
        <w:t>.</w:t>
      </w:r>
    </w:p>
    <w:p w14:paraId="2073A7BC" w14:textId="77777777" w:rsidR="000A2910" w:rsidRPr="000C784D" w:rsidRDefault="000A2910" w:rsidP="000C784D">
      <w:r w:rsidRPr="000C784D">
        <w:t xml:space="preserve">De methode die de beste resultaten opleverde was </w:t>
      </w:r>
      <w:proofErr w:type="spellStart"/>
      <w:r w:rsidRPr="000C784D">
        <w:t>Canny</w:t>
      </w:r>
      <w:proofErr w:type="spellEnd"/>
      <w:r w:rsidRPr="000C784D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6"/>
        <w:gridCol w:w="4096"/>
      </w:tblGrid>
      <w:tr w:rsidR="000A2910" w:rsidRPr="000C784D" w14:paraId="3FFB360E" w14:textId="77777777" w:rsidTr="0096420F">
        <w:tc>
          <w:tcPr>
            <w:tcW w:w="4096" w:type="dxa"/>
          </w:tcPr>
          <w:p w14:paraId="0FF6A91F" w14:textId="77777777" w:rsidR="000A2910" w:rsidRPr="000C784D" w:rsidRDefault="000A2910" w:rsidP="000C784D">
            <w:r w:rsidRPr="000C784D">
              <w:rPr>
                <w:noProof/>
                <w:lang w:val="en-GB" w:eastAsia="en-GB"/>
              </w:rPr>
              <w:drawing>
                <wp:inline distT="0" distB="0" distL="0" distR="0" wp14:anchorId="455E713D" wp14:editId="532B04DB">
                  <wp:extent cx="2462530" cy="3286125"/>
                  <wp:effectExtent l="0" t="0" r="1270" b="0"/>
                  <wp:docPr id="1" name="Picture 1" descr="../../../../../tmp/VMwareDnD/f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tmp/VMwareDnD/f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04C2CB3A" w14:textId="77777777" w:rsidR="000A2910" w:rsidRPr="000C784D" w:rsidRDefault="000A2910" w:rsidP="000C784D">
            <w:r w:rsidRPr="000C784D">
              <w:rPr>
                <w:noProof/>
                <w:lang w:val="en-GB" w:eastAsia="en-GB"/>
              </w:rPr>
              <w:drawing>
                <wp:inline distT="0" distB="0" distL="0" distR="0" wp14:anchorId="34661B47" wp14:editId="4C3144D7">
                  <wp:extent cx="2462530" cy="3286125"/>
                  <wp:effectExtent l="0" t="0" r="1270" b="0"/>
                  <wp:docPr id="2" name="Picture 2" descr="../../../../../tmp/VMwareDnD/f198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tmp/VMwareDnD/f198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910" w:rsidRPr="000C784D" w14:paraId="54DFAF6B" w14:textId="77777777" w:rsidTr="0096420F">
        <w:tc>
          <w:tcPr>
            <w:tcW w:w="4096" w:type="dxa"/>
          </w:tcPr>
          <w:p w14:paraId="23558397" w14:textId="4F5254E6" w:rsidR="000A2910" w:rsidRPr="000C784D" w:rsidRDefault="0096420F" w:rsidP="000C784D">
            <w:r w:rsidRPr="000C784D">
              <w:t xml:space="preserve">Figuur 1. </w:t>
            </w:r>
            <w:proofErr w:type="spellStart"/>
            <w:r w:rsidR="000A2910" w:rsidRPr="000C784D">
              <w:t>Canny</w:t>
            </w:r>
            <w:proofErr w:type="spellEnd"/>
          </w:p>
        </w:tc>
        <w:tc>
          <w:tcPr>
            <w:tcW w:w="4096" w:type="dxa"/>
          </w:tcPr>
          <w:p w14:paraId="22A5FCCB" w14:textId="248FDDB6" w:rsidR="000A2910" w:rsidRPr="000C784D" w:rsidRDefault="0096420F" w:rsidP="000C784D">
            <w:r w:rsidRPr="000C784D">
              <w:rPr>
                <w:b/>
              </w:rPr>
              <w:t>Figuur 2.</w:t>
            </w:r>
            <w:r w:rsidRPr="000C784D">
              <w:t xml:space="preserve"> </w:t>
            </w:r>
            <w:proofErr w:type="spellStart"/>
            <w:r w:rsidR="000A2910" w:rsidRPr="000C784D">
              <w:t>Laplacian</w:t>
            </w:r>
            <w:proofErr w:type="spellEnd"/>
            <w:r w:rsidR="000A2910" w:rsidRPr="000C784D">
              <w:t xml:space="preserve"> Of </w:t>
            </w:r>
            <w:proofErr w:type="spellStart"/>
            <w:r w:rsidR="000A2910" w:rsidRPr="000C784D">
              <w:t>Gaussian</w:t>
            </w:r>
            <w:proofErr w:type="spellEnd"/>
          </w:p>
        </w:tc>
      </w:tr>
    </w:tbl>
    <w:p w14:paraId="24597423" w14:textId="77777777" w:rsidR="000A2910" w:rsidRPr="000C784D" w:rsidRDefault="000A2910" w:rsidP="000C78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6"/>
      </w:tblGrid>
      <w:tr w:rsidR="000A2910" w:rsidRPr="000C784D" w14:paraId="40FCA712" w14:textId="77777777" w:rsidTr="0096420F">
        <w:tc>
          <w:tcPr>
            <w:tcW w:w="4096" w:type="dxa"/>
          </w:tcPr>
          <w:p w14:paraId="16C93B82" w14:textId="77777777" w:rsidR="000A2910" w:rsidRPr="000C784D" w:rsidRDefault="000A2910" w:rsidP="000C784D">
            <w:r w:rsidRPr="000C784D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78550A" wp14:editId="1E6331EF">
                  <wp:extent cx="2462530" cy="3286125"/>
                  <wp:effectExtent l="0" t="0" r="1270" b="0"/>
                  <wp:docPr id="3" name="Picture 3" descr="../../../../../tmp/VMwareDnD/f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tmp/VMwareDnD/f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910" w:rsidRPr="000C784D" w14:paraId="6247F788" w14:textId="77777777" w:rsidTr="0096420F">
        <w:trPr>
          <w:trHeight w:val="199"/>
        </w:trPr>
        <w:tc>
          <w:tcPr>
            <w:tcW w:w="4096" w:type="dxa"/>
          </w:tcPr>
          <w:p w14:paraId="37A223E6" w14:textId="3EF4C5BA" w:rsidR="000A2910" w:rsidRPr="000C784D" w:rsidRDefault="0096420F" w:rsidP="000C784D">
            <w:r w:rsidRPr="000C784D">
              <w:t xml:space="preserve">Figuur 3. </w:t>
            </w:r>
            <w:proofErr w:type="spellStart"/>
            <w:r w:rsidR="000A2910" w:rsidRPr="000C784D">
              <w:t>Sobel</w:t>
            </w:r>
            <w:proofErr w:type="spellEnd"/>
          </w:p>
        </w:tc>
      </w:tr>
    </w:tbl>
    <w:p w14:paraId="7DF01975" w14:textId="77777777" w:rsidR="000A2910" w:rsidRPr="000C784D" w:rsidRDefault="000A2910" w:rsidP="000C784D"/>
    <w:p w14:paraId="7F0DA3C6" w14:textId="77777777" w:rsidR="00DE73A8" w:rsidRPr="000C784D" w:rsidRDefault="000F6EAD" w:rsidP="000C784D">
      <w:pPr>
        <w:pStyle w:val="Heading2"/>
      </w:pPr>
      <w:r w:rsidRPr="000C784D">
        <w:t>Implementatie</w:t>
      </w:r>
    </w:p>
    <w:p w14:paraId="4950CFF3" w14:textId="0F829AAD" w:rsidR="000A2910" w:rsidRDefault="000A2910" w:rsidP="000C784D">
      <w:r w:rsidRPr="000C784D">
        <w:t xml:space="preserve">Hierbij wordt de methode </w:t>
      </w:r>
      <w:proofErr w:type="spellStart"/>
      <w:r w:rsidRPr="000C784D">
        <w:t>LoG</w:t>
      </w:r>
      <w:proofErr w:type="spellEnd"/>
      <w:r w:rsidRPr="000C784D">
        <w:t xml:space="preserve"> </w:t>
      </w:r>
      <w:r w:rsidR="004A56C3" w:rsidRPr="000C784D">
        <w:t>toegepast</w:t>
      </w:r>
      <w:r w:rsidRPr="000C784D">
        <w:t xml:space="preserve"> met een 9x9</w:t>
      </w:r>
      <w:r w:rsidR="00AA5CFA">
        <w:t>(Figuur 4.)</w:t>
      </w:r>
      <w:r w:rsidR="004A56C3">
        <w:t xml:space="preserve"> </w:t>
      </w:r>
      <w:proofErr w:type="spellStart"/>
      <w:r w:rsidR="004A56C3">
        <w:t>k</w:t>
      </w:r>
      <w:r w:rsidRPr="000C784D">
        <w:t>ernel</w:t>
      </w:r>
      <w:proofErr w:type="spellEnd"/>
      <w:r w:rsidR="00630911" w:rsidRPr="000C784D">
        <w:t xml:space="preserve">. De </w:t>
      </w:r>
      <w:proofErr w:type="spellStart"/>
      <w:r w:rsidR="00630911" w:rsidRPr="000C784D">
        <w:t>kernel</w:t>
      </w:r>
      <w:proofErr w:type="spellEnd"/>
      <w:r w:rsidR="00630911" w:rsidRPr="000C784D">
        <w:t xml:space="preserve"> heeft dezelfde waarde als die</w:t>
      </w:r>
      <w:r w:rsidRPr="000C784D">
        <w:t xml:space="preserve"> vanuit de opdracht.</w:t>
      </w:r>
      <w:r w:rsidR="00630911" w:rsidRPr="000C784D">
        <w:t xml:space="preserve"> Hierbij wordt elke pixel doorlopen en vervolgens een Convol</w:t>
      </w:r>
      <w:r w:rsidR="00B6097B">
        <w:t xml:space="preserve">utie berekening gemaakt met de </w:t>
      </w:r>
      <w:proofErr w:type="spellStart"/>
      <w:r w:rsidR="00B6097B">
        <w:t>k</w:t>
      </w:r>
      <w:r w:rsidR="00630911" w:rsidRPr="000C784D">
        <w:t>ernel</w:t>
      </w:r>
      <w:proofErr w:type="spellEnd"/>
      <w:r w:rsidR="00630911" w:rsidRPr="000C784D">
        <w:t xml:space="preserve"> waarbij alle waardes bij elkaar op worden geteld. Als de totale waarde hoger uitkomt dan 255 wordt de pixel wit gemaakt lager dan 0 zwart en a</w:t>
      </w:r>
      <w:r w:rsidR="0096420F" w:rsidRPr="000C784D">
        <w:t>nders krijgt de pixel de totaal</w:t>
      </w:r>
      <w:r w:rsidR="00630911" w:rsidRPr="000C784D">
        <w:t>waarde</w:t>
      </w:r>
      <w:r w:rsidR="0096420F" w:rsidRPr="000C784D">
        <w:t>. In figuur 4 vind</w:t>
      </w:r>
      <w:r w:rsidR="00AA5CFA">
        <w:t>t</w:t>
      </w:r>
      <w:r w:rsidR="0096420F" w:rsidRPr="000C784D">
        <w:t xml:space="preserve"> u de pseudo code van de implementatie.</w:t>
      </w:r>
      <w:r w:rsidR="00630911" w:rsidRPr="000C784D">
        <w:t xml:space="preserve"> </w:t>
      </w:r>
    </w:p>
    <w:p w14:paraId="2A570E67" w14:textId="18FDC587" w:rsidR="00A33C70" w:rsidRDefault="00A33C70" w:rsidP="000C784D">
      <w:r w:rsidRPr="000C784D">
        <w:t>Tresholding is een simpele functie waarbij alle pixel</w:t>
      </w:r>
      <w:r>
        <w:t>s</w:t>
      </w:r>
      <w:r w:rsidRPr="000C784D">
        <w:t xml:space="preserve"> </w:t>
      </w:r>
      <w:r>
        <w:t>boven een bepaalde waarde</w:t>
      </w:r>
      <w:r w:rsidRPr="000C784D">
        <w:t xml:space="preserve"> </w:t>
      </w:r>
      <w:r>
        <w:t>(</w:t>
      </w:r>
      <w:r w:rsidRPr="000C784D">
        <w:t>bijv. 200</w:t>
      </w:r>
      <w:r>
        <w:t>) zwart</w:t>
      </w:r>
      <w:r w:rsidRPr="000C784D">
        <w:t xml:space="preserve"> gemaakt</w:t>
      </w:r>
      <w:r>
        <w:t xml:space="preserve"> worden gemaakt en alles daar onder wit wordt</w:t>
      </w:r>
      <w:r w:rsidRPr="000C784D">
        <w:t>.</w:t>
      </w:r>
    </w:p>
    <w:tbl>
      <w:tblPr>
        <w:tblStyle w:val="TableGrid"/>
        <w:tblW w:w="9380" w:type="dxa"/>
        <w:tblInd w:w="-25" w:type="dxa"/>
        <w:tblLook w:val="04A0" w:firstRow="1" w:lastRow="0" w:firstColumn="1" w:lastColumn="0" w:noHBand="0" w:noVBand="1"/>
      </w:tblPr>
      <w:tblGrid>
        <w:gridCol w:w="216"/>
        <w:gridCol w:w="751"/>
        <w:gridCol w:w="1052"/>
        <w:gridCol w:w="1052"/>
        <w:gridCol w:w="1052"/>
        <w:gridCol w:w="1053"/>
        <w:gridCol w:w="1052"/>
        <w:gridCol w:w="1052"/>
        <w:gridCol w:w="1052"/>
        <w:gridCol w:w="1053"/>
      </w:tblGrid>
      <w:tr w:rsidR="00EF4530" w14:paraId="07259601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50BCECE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7AD9D3A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1199972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4C491CD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2BE55F18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197DEB85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0EC111F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1FDA7FC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vAlign w:val="center"/>
          </w:tcPr>
          <w:p w14:paraId="1C65C43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6D29EE0C" w14:textId="77777777" w:rsidTr="00EF4530">
        <w:trPr>
          <w:trHeight w:val="283"/>
        </w:trPr>
        <w:tc>
          <w:tcPr>
            <w:tcW w:w="1042" w:type="dxa"/>
            <w:gridSpan w:val="2"/>
            <w:vAlign w:val="center"/>
          </w:tcPr>
          <w:p w14:paraId="47F848E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1B129E8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3457EF7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2C899273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34C41BC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626B28A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4403ED8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65BB4F58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vAlign w:val="center"/>
          </w:tcPr>
          <w:p w14:paraId="5DDFC8DF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435DD0E9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7C9E36C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5CA91470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5D81EEE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5CB78C3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088B8BA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6C784AF2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5DE00D3D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7768C99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vAlign w:val="center"/>
          </w:tcPr>
          <w:p w14:paraId="0A0A2C9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487FCCC3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012440A2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66D02CFD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5B5AD135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4618C7C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3" w:type="dxa"/>
            <w:vAlign w:val="center"/>
          </w:tcPr>
          <w:p w14:paraId="3FB4075D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788B42DD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11910E73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04E4167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3D3F828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30" w14:paraId="4C8FF2A6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69DF2C8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31BB3EA2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775EAAA9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05C5FF1F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3" w:type="dxa"/>
            <w:vAlign w:val="center"/>
          </w:tcPr>
          <w:p w14:paraId="17D9072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7BF33FA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3DDE9CA6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202C6D30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63659EF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30" w14:paraId="50031916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495C9562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7FDBAA96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292C427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21FEA06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3" w:type="dxa"/>
            <w:vAlign w:val="center"/>
          </w:tcPr>
          <w:p w14:paraId="405B783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101F9AB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042" w:type="dxa"/>
            <w:vAlign w:val="center"/>
          </w:tcPr>
          <w:p w14:paraId="277E416F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31A0FD9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082D6186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30" w14:paraId="6EDFDBE0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21E63EC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19042833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4F86EB51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05FE6483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0B62A02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61A6B23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53109F3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3FB988CE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vAlign w:val="center"/>
          </w:tcPr>
          <w:p w14:paraId="4BC20FA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3AE9FC3A" w14:textId="77777777" w:rsidTr="00EF4530">
        <w:trPr>
          <w:trHeight w:val="253"/>
        </w:trPr>
        <w:tc>
          <w:tcPr>
            <w:tcW w:w="1042" w:type="dxa"/>
            <w:gridSpan w:val="2"/>
            <w:vAlign w:val="center"/>
          </w:tcPr>
          <w:p w14:paraId="1D03088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186AE91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587D5DEA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5C88C12F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vAlign w:val="center"/>
          </w:tcPr>
          <w:p w14:paraId="0568067D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02CD97C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vAlign w:val="center"/>
          </w:tcPr>
          <w:p w14:paraId="24450AEF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vAlign w:val="center"/>
          </w:tcPr>
          <w:p w14:paraId="07C1318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vAlign w:val="center"/>
          </w:tcPr>
          <w:p w14:paraId="19966D40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48C1F122" w14:textId="77777777" w:rsidTr="00EF4530">
        <w:trPr>
          <w:trHeight w:val="253"/>
        </w:trPr>
        <w:tc>
          <w:tcPr>
            <w:tcW w:w="1042" w:type="dxa"/>
            <w:gridSpan w:val="2"/>
            <w:tcBorders>
              <w:bottom w:val="single" w:sz="4" w:space="0" w:color="auto"/>
            </w:tcBorders>
            <w:vAlign w:val="center"/>
          </w:tcPr>
          <w:p w14:paraId="3D7E1DF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A4FEE29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7707089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F9A2937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282BD69C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4D4D7E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46C2384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39B744B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1DC925F5" w14:textId="77777777" w:rsidR="00EF4530" w:rsidRDefault="00EF4530" w:rsidP="00EF4530">
            <w:pPr>
              <w:jc w:val="center"/>
              <w:rPr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4530" w14:paraId="3A5639DA" w14:textId="77777777" w:rsidTr="00EF4530">
        <w:trPr>
          <w:trHeight w:val="253"/>
        </w:trPr>
        <w:tc>
          <w:tcPr>
            <w:tcW w:w="0" w:type="auto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14:paraId="534C89FB" w14:textId="51C45A46" w:rsidR="00EF4530" w:rsidRDefault="00EF4530" w:rsidP="00EF4530">
            <w:pPr>
              <w:rPr>
                <w:sz w:val="22"/>
              </w:rPr>
            </w:pPr>
            <w:r>
              <w:rPr>
                <w:b/>
                <w:sz w:val="22"/>
              </w:rPr>
              <w:t>Figuur 4</w:t>
            </w:r>
            <w:r w:rsidRPr="00056B48">
              <w:rPr>
                <w:b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LoG</w:t>
            </w:r>
            <w:proofErr w:type="spellEnd"/>
            <w:r>
              <w:rPr>
                <w:sz w:val="22"/>
              </w:rPr>
              <w:t xml:space="preserve"> 9x9</w:t>
            </w:r>
          </w:p>
        </w:tc>
      </w:tr>
      <w:tr w:rsidR="0096420F" w:rsidRPr="000C784D" w14:paraId="6530E30D" w14:textId="77777777" w:rsidTr="00EF4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68" w:type="dxa"/>
        </w:trPr>
        <w:tc>
          <w:tcPr>
            <w:tcW w:w="0" w:type="auto"/>
            <w:gridSpan w:val="9"/>
          </w:tcPr>
          <w:p w14:paraId="20AE9904" w14:textId="2076A2C1" w:rsidR="0096420F" w:rsidRPr="000C784D" w:rsidRDefault="0096420F" w:rsidP="000C784D">
            <w:r w:rsidRPr="000C784D"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35D3ED" wp14:editId="53FAB15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17780</wp:posOffset>
                      </wp:positionV>
                      <wp:extent cx="6515100" cy="5241925"/>
                      <wp:effectExtent l="0" t="0" r="1270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5100" cy="524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F6840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for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x = 0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to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x &lt; WIDTH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do</w:t>
                                  </w:r>
                                </w:p>
                                <w:p w14:paraId="4CA7E698" w14:textId="15892C2C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for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y = 0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to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y &lt; HEIGHT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do</w:t>
                                  </w:r>
                                </w:p>
                                <w:p w14:paraId="6046210B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if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border</w:t>
                                  </w:r>
                                </w:p>
                                <w:p w14:paraId="7D6E9C4D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pixels[</w:t>
                                  </w:r>
                                  <w:proofErr w:type="gram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y * WIDTH + x] = BLACK</w:t>
                                  </w:r>
                                </w:p>
                                <w:p w14:paraId="176F391A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continue</w:t>
                                  </w:r>
                                </w:p>
                                <w:p w14:paraId="20EE4921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707830AE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total = 0</w:t>
                                  </w:r>
                                </w:p>
                                <w:p w14:paraId="4DF07E2B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for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logKernelX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= -LOG_KERNEL_HALF_SIZE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to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logKernelX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&lt;= LOG_KERNEL_HALF_SIZE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do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E25144F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for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logKernelY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= -LOG_KERNEL_HALF_SIZE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to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logKernelY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&lt;= LOG_KERNEL_HALF_SIZE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do</w:t>
                                  </w:r>
                                </w:p>
                                <w:p w14:paraId="0F88E8A1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   total += </w:t>
                                  </w:r>
                                  <w:proofErr w:type="gram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pixels[</w:t>
                                  </w:r>
                                  <w:proofErr w:type="gram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x +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logKernelX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, y +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logKernelY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] * LOG_KERNEL[((LOG_KERNEL_HALF_SIZE +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logKernelX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) + (LOG_KERNEL_HALF_SIZE + </w:t>
                                  </w:r>
                                  <w:proofErr w:type="spell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logKernelY</w:t>
                                  </w:r>
                                  <w:proofErr w:type="spell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) * LOG_KERNEL_SIZE)]</w:t>
                                  </w:r>
                                </w:p>
                                <w:p w14:paraId="1251185F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4C20AA9C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if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total &gt; 255</w:t>
                                  </w:r>
                                </w:p>
                                <w:p w14:paraId="1C3E020F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pixels[</w:t>
                                  </w:r>
                                  <w:proofErr w:type="gram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y * WIDTH + x] = BLACK</w:t>
                                  </w:r>
                                </w:p>
                                <w:p w14:paraId="11E1B5B2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else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if</w:t>
                                  </w: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total &lt; 0</w:t>
                                  </w:r>
                                </w:p>
                                <w:p w14:paraId="1B0422A4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pixels[</w:t>
                                  </w:r>
                                  <w:proofErr w:type="gram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y * WIDTH + x] = WHITE</w:t>
                                  </w:r>
                                </w:p>
                                <w:p w14:paraId="08B1B12B" w14:textId="77777777" w:rsidR="00630911" w:rsidRPr="00CB32DE" w:rsidRDefault="00630911" w:rsidP="000C784D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</w:t>
                                  </w:r>
                                  <w:r w:rsidRPr="00CB32DE">
                                    <w:rPr>
                                      <w:b/>
                                      <w:color w:val="FFFFFF" w:themeColor="background1"/>
                                      <w:lang w:val="en-GB"/>
                                    </w:rPr>
                                    <w:t>else</w:t>
                                  </w:r>
                                </w:p>
                                <w:p w14:paraId="23E66BF4" w14:textId="77777777" w:rsidR="00630911" w:rsidRPr="00CB32DE" w:rsidRDefault="00630911" w:rsidP="000C784D">
                                  <w:p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        </w:t>
                                  </w:r>
                                  <w:proofErr w:type="gramStart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pixels[</w:t>
                                  </w:r>
                                  <w:proofErr w:type="gramEnd"/>
                                  <w:r w:rsidRPr="00CB32DE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y * WIDTH + x] = total</w:t>
                                  </w:r>
                                </w:p>
                                <w:p w14:paraId="59C8455B" w14:textId="77777777" w:rsidR="00630911" w:rsidRPr="00F262D1" w:rsidRDefault="00630911" w:rsidP="000C784D">
                                  <w:pPr>
                                    <w:rPr>
                                      <w:color w:val="DCDCDC"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  </w:t>
                                  </w:r>
                                </w:p>
                                <w:p w14:paraId="7319AC77" w14:textId="77777777" w:rsidR="00630911" w:rsidRPr="00F262D1" w:rsidRDefault="00630911" w:rsidP="000C78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5D3ED" id="Text_x0020_Box_x0020_4" o:spid="_x0000_s1027" type="#_x0000_t202" style="position:absolute;margin-left:-5.4pt;margin-top:1.4pt;width:513pt;height:4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" fillcolor="#272727 [2749]" stroked="f">
                      <v:textbox>
                        <w:txbxContent>
                          <w:p w14:paraId="75AF6840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for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x = 0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to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x &lt; WIDTH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do</w:t>
                            </w:r>
                          </w:p>
                          <w:p w14:paraId="4CA7E698" w14:textId="15892C2C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for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y = 0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to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y &lt; HEIGHT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do</w:t>
                            </w:r>
                          </w:p>
                          <w:p w14:paraId="6046210B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if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border</w:t>
                            </w:r>
                          </w:p>
                          <w:p w14:paraId="7D6E9C4D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pixels[y * WIDTH + x] = BLACK</w:t>
                            </w:r>
                          </w:p>
                          <w:p w14:paraId="176F391A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continue</w:t>
                            </w:r>
                          </w:p>
                          <w:p w14:paraId="20EE4921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707830AE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total = 0</w:t>
                            </w:r>
                          </w:p>
                          <w:p w14:paraId="4DF07E2B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for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logKernelX = -LOG_KERNEL_HALF_SIZE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to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logKernelX &lt;= LOG_KERNEL_HALF_SIZE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do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  <w:p w14:paraId="1E25144F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for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logKernelY = -LOG_KERNEL_HALF_SIZE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to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logKernelY &lt;= LOG_KERNEL_HALF_SIZE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do</w:t>
                            </w:r>
                          </w:p>
                          <w:p w14:paraId="0F88E8A1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   total += pixels[x + logKernelX, y + logKernelY] * LOG_KERNEL[((LOG_KERNEL_HALF_SIZE + logKernelX) + (LOG_KERNEL_HALF_SIZE + logKernelY) * LOG_KERNEL_SIZE)]</w:t>
                            </w:r>
                          </w:p>
                          <w:p w14:paraId="1251185F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4C20AA9C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if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total &gt; 255</w:t>
                            </w:r>
                          </w:p>
                          <w:p w14:paraId="1C3E020F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pixels[y * WIDTH + x] = BLACK</w:t>
                            </w:r>
                          </w:p>
                          <w:p w14:paraId="11E1B5B2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else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if</w:t>
                            </w: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total &lt; 0</w:t>
                            </w:r>
                          </w:p>
                          <w:p w14:paraId="1B0422A4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pixels[y * WIDTH + x] = WHITE</w:t>
                            </w:r>
                          </w:p>
                          <w:p w14:paraId="08B1B12B" w14:textId="77777777" w:rsidR="00630911" w:rsidRPr="00CB32DE" w:rsidRDefault="00630911" w:rsidP="000C784D">
                            <w:pP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</w:t>
                            </w:r>
                            <w:r w:rsidRPr="00CB32DE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else</w:t>
                            </w:r>
                          </w:p>
                          <w:p w14:paraId="23E66BF4" w14:textId="77777777" w:rsidR="00630911" w:rsidRPr="00CB32DE" w:rsidRDefault="00630911" w:rsidP="000C784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B32DE">
                              <w:rPr>
                                <w:color w:val="FFFFFF" w:themeColor="background1"/>
                                <w:lang w:val="en-GB"/>
                              </w:rPr>
                              <w:t xml:space="preserve">         pixels[y * WIDTH + x] = total</w:t>
                            </w:r>
                          </w:p>
                          <w:p w14:paraId="59C8455B" w14:textId="77777777" w:rsidR="00630911" w:rsidRPr="00F262D1" w:rsidRDefault="00630911" w:rsidP="000C784D">
                            <w:pPr>
                              <w:rPr>
                                <w:color w:val="DCDCDC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  <w:p w14:paraId="7319AC77" w14:textId="77777777" w:rsidR="00630911" w:rsidRPr="00F262D1" w:rsidRDefault="00630911" w:rsidP="000C784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6420F" w:rsidRPr="000C784D" w14:paraId="0CB4DB1B" w14:textId="77777777" w:rsidTr="00EF45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68" w:type="dxa"/>
        </w:trPr>
        <w:tc>
          <w:tcPr>
            <w:tcW w:w="0" w:type="auto"/>
            <w:gridSpan w:val="9"/>
          </w:tcPr>
          <w:p w14:paraId="1F835732" w14:textId="37C25D21" w:rsidR="0096420F" w:rsidRPr="000C784D" w:rsidRDefault="00EF4530" w:rsidP="000C784D">
            <w:r>
              <w:rPr>
                <w:b/>
              </w:rPr>
              <w:t>Figuur 5</w:t>
            </w:r>
            <w:r w:rsidR="0096420F" w:rsidRPr="000C784D">
              <w:rPr>
                <w:b/>
              </w:rPr>
              <w:t>.</w:t>
            </w:r>
            <w:r w:rsidR="0096420F" w:rsidRPr="000C784D">
              <w:t xml:space="preserve"> Pseudo code van de implementatie</w:t>
            </w:r>
          </w:p>
        </w:tc>
      </w:tr>
    </w:tbl>
    <w:p w14:paraId="06DF7EAC" w14:textId="77777777" w:rsidR="0096420F" w:rsidRPr="000C784D" w:rsidRDefault="0096420F" w:rsidP="000C784D"/>
    <w:p w14:paraId="478802AC" w14:textId="77777777" w:rsidR="00DE73A8" w:rsidRPr="000C784D" w:rsidRDefault="00DE73A8" w:rsidP="000C784D">
      <w:pPr>
        <w:pStyle w:val="Heading2"/>
      </w:pPr>
      <w:r w:rsidRPr="000C784D">
        <w:t>Evaluatie</w:t>
      </w:r>
    </w:p>
    <w:p w14:paraId="47DB5BD2" w14:textId="5A8F89A2" w:rsidR="000A57D3" w:rsidRPr="000C784D" w:rsidRDefault="0096420F" w:rsidP="000C784D">
      <w:r w:rsidRPr="000C784D">
        <w:t>De implementatie word</w:t>
      </w:r>
      <w:r w:rsidR="005F03A0" w:rsidRPr="000C784D">
        <w:t>t</w:t>
      </w:r>
      <w:r w:rsidRPr="000C784D">
        <w:t xml:space="preserve"> getest door de resultaten te vergelijken met de default-</w:t>
      </w:r>
      <w:proofErr w:type="spellStart"/>
      <w:r w:rsidRPr="000C784D">
        <w:t>settings</w:t>
      </w:r>
      <w:proofErr w:type="spellEnd"/>
      <w:r w:rsidRPr="000C784D">
        <w:t xml:space="preserve"> en door te controleren of alle afbeeldingen succesvol worden gescand door de default</w:t>
      </w:r>
      <w:r w:rsidR="00A33C70">
        <w:t>-</w:t>
      </w:r>
      <w:proofErr w:type="spellStart"/>
      <w:r w:rsidR="00A33C70">
        <w:t>settings</w:t>
      </w:r>
      <w:proofErr w:type="spellEnd"/>
      <w:r w:rsidR="00A33C70">
        <w:t>.</w:t>
      </w:r>
    </w:p>
    <w:sectPr w:rsidR="000A57D3" w:rsidRPr="000C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41B"/>
    <w:multiLevelType w:val="hybridMultilevel"/>
    <w:tmpl w:val="16A89F6C"/>
    <w:lvl w:ilvl="0" w:tplc="3E081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B65720"/>
    <w:multiLevelType w:val="hybridMultilevel"/>
    <w:tmpl w:val="F7B0D680"/>
    <w:lvl w:ilvl="0" w:tplc="B288C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012AE"/>
    <w:rsid w:val="000278A6"/>
    <w:rsid w:val="000A2910"/>
    <w:rsid w:val="000A57D3"/>
    <w:rsid w:val="000C784D"/>
    <w:rsid w:val="000F6EAD"/>
    <w:rsid w:val="0030655F"/>
    <w:rsid w:val="00326B16"/>
    <w:rsid w:val="003C7BED"/>
    <w:rsid w:val="003F3F44"/>
    <w:rsid w:val="00454F9A"/>
    <w:rsid w:val="004A56C3"/>
    <w:rsid w:val="005302E8"/>
    <w:rsid w:val="005E0D58"/>
    <w:rsid w:val="005F03A0"/>
    <w:rsid w:val="00630911"/>
    <w:rsid w:val="00732183"/>
    <w:rsid w:val="00751B5F"/>
    <w:rsid w:val="00764226"/>
    <w:rsid w:val="007B5374"/>
    <w:rsid w:val="00846041"/>
    <w:rsid w:val="008725FE"/>
    <w:rsid w:val="0096420F"/>
    <w:rsid w:val="009D1E41"/>
    <w:rsid w:val="00A33C70"/>
    <w:rsid w:val="00A60A3E"/>
    <w:rsid w:val="00AA56C7"/>
    <w:rsid w:val="00AA5CFA"/>
    <w:rsid w:val="00B6097B"/>
    <w:rsid w:val="00CB32DE"/>
    <w:rsid w:val="00DE73A8"/>
    <w:rsid w:val="00E216FC"/>
    <w:rsid w:val="00EB654C"/>
    <w:rsid w:val="00EF4530"/>
    <w:rsid w:val="00F262D1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B4239"/>
  <w15:docId w15:val="{D26747B7-5004-4050-99A0-126DD84F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84D"/>
    <w:pPr>
      <w:spacing w:line="240" w:lineRule="auto"/>
    </w:pPr>
    <w:rPr>
      <w:rFonts w:ascii="Quicksand Book" w:hAnsi="Quicksand Book"/>
      <w:sz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0A2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C7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RFi18</b:Tag>
    <b:SourceType>InternetSite</b:SourceType>
    <b:Guid>{23759710-CC3C-7D43-8067-F2E016BDFDC7}</b:Guid>
    <b:Author>
      <b:Author>
        <b:NameList>
          <b:Person>
            <b:Last>R. Fisher</b:Last>
            <b:First>S.</b:First>
            <b:Middle>Perkins, A. Walker and E. Wolfart.</b:Middle>
          </b:Person>
        </b:NameList>
      </b:Author>
    </b:Author>
    <b:Title>Canny Edge Detector</b:Title>
    <b:InternetSiteTitle>homepages.inf.ed.ac.uk</b:InternetSiteTitle>
    <b:URL>https://homepages.inf.ed.ac.uk/rbf/HIPR2/canny.htm</b:URL>
    <b:Year>2018</b:Year>
    <b:Month>01</b:Month>
    <b:Day>01</b:Day>
    <b:RefOrder>1</b:RefOrder>
  </b:Source>
  <b:Source>
    <b:Tag>Sob18</b:Tag>
    <b:SourceType>InternetSite</b:SourceType>
    <b:Guid>{718AA810-F923-CD44-BB48-CB27A5765D07}</b:Guid>
    <b:Title>Sobel Edge Detector</b:Title>
    <b:InternetSiteTitle>homepages.inf.ed.ac.uk</b:InternetSiteTitle>
    <b:URL>https://homepages.inf.ed.ac.uk/rbf/HIPR2/sobel.htm</b:URL>
    <b:Year>2018</b:Year>
    <b:Month>01</b:Month>
    <b:Day>01</b:Day>
    <b:Author>
      <b:Author>
        <b:NameList>
          <b:Person>
            <b:Last>R. Fisher</b:Last>
            <b:First>S.</b:First>
            <b:Middle>Perkins, A. Walker and E. Wolfart.</b:Middle>
          </b:Person>
        </b:NameList>
      </b:Author>
    </b:Author>
    <b:RefOrder>3</b:RefOrder>
  </b:Source>
  <b:Source>
    <b:Tag>RFi181</b:Tag>
    <b:SourceType>InternetSite</b:SourceType>
    <b:Guid>{A7694D34-30AF-2748-AA4B-E491B774DA86}</b:Guid>
    <b:Author>
      <b:Author>
        <b:NameList>
          <b:Person>
            <b:Last>R. Fisher</b:Last>
            <b:First>S.</b:First>
            <b:Middle>Perkins, A. Walker and E. Wolfart.</b:Middle>
          </b:Person>
        </b:NameList>
      </b:Author>
    </b:Author>
    <b:Title>Laplacian/Laplacian of Gaussian</b:Title>
    <b:InternetSiteTitle>homepages.inf.ed.ac.uk</b:InternetSiteTitle>
    <b:URL>https://homepages.inf.ed.ac.uk/rbf/HIPR2/log.htm</b:URL>
    <b:Year>2018</b:Year>
    <b:Month>01</b:Month>
    <b:Day>01</b:Day>
    <b:RefOrder>2</b:RefOrder>
  </b:Source>
</b:Sources>
</file>

<file path=customXml/itemProps1.xml><?xml version="1.0" encoding="utf-8"?>
<ds:datastoreItem xmlns:ds="http://schemas.openxmlformats.org/officeDocument/2006/customXml" ds:itemID="{E500EBEC-8A63-524C-82CD-5E08B7AC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587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15</cp:revision>
  <dcterms:created xsi:type="dcterms:W3CDTF">2015-05-18T09:56:00Z</dcterms:created>
  <dcterms:modified xsi:type="dcterms:W3CDTF">2018-01-12T11:05:00Z</dcterms:modified>
</cp:coreProperties>
</file>