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E511E" w14:textId="52C05CDD" w:rsidR="002C532D" w:rsidRDefault="002C532D" w:rsidP="002C532D">
      <w:pPr>
        <w:pStyle w:val="Kop1"/>
        <w:widowControl/>
        <w:numPr>
          <w:ilvl w:val="0"/>
          <w:numId w:val="1"/>
        </w:numPr>
        <w:spacing w:before="480" w:after="120"/>
        <w:contextualSpacing w:val="0"/>
        <w:jc w:val="both"/>
      </w:pPr>
      <w:r>
        <w:rPr>
          <w:lang w:val="nl-NL"/>
        </w:rPr>
        <w:t xml:space="preserve">Meetrapport </w:t>
      </w:r>
      <w:r w:rsidR="002D5015">
        <w:rPr>
          <w:lang w:val="nl-NL"/>
        </w:rPr>
        <w:t>practicum 1</w:t>
      </w:r>
      <w:bookmarkStart w:id="0" w:name="_GoBack"/>
      <w:bookmarkEnd w:id="0"/>
    </w:p>
    <w:p w14:paraId="5E318023" w14:textId="77777777" w:rsidR="000F7D25" w:rsidRDefault="000F7D25" w:rsidP="000F7D25">
      <w:pPr>
        <w:pStyle w:val="Kop2"/>
        <w:keepNext/>
        <w:keepLines/>
        <w:widowControl/>
        <w:spacing w:before="200" w:after="120"/>
        <w:jc w:val="both"/>
        <w:rPr>
          <w:bCs/>
          <w:szCs w:val="24"/>
        </w:rPr>
      </w:pPr>
      <w:r w:rsidRPr="000F7D25">
        <w:rPr>
          <w:bCs/>
          <w:szCs w:val="24"/>
          <w:lang w:val="nl-NL"/>
        </w:rPr>
        <w:t>Hamza ait Messaoud</w:t>
      </w:r>
      <w:r>
        <w:rPr>
          <w:bCs/>
          <w:szCs w:val="24"/>
        </w:rPr>
        <w:t>,</w:t>
      </w:r>
    </w:p>
    <w:p w14:paraId="5C44D26C" w14:textId="1C6C6691" w:rsidR="000F7D25" w:rsidRPr="000F7D25" w:rsidRDefault="000F7D25" w:rsidP="000F7D25">
      <w:pPr>
        <w:pStyle w:val="Kop2"/>
        <w:keepNext/>
        <w:keepLines/>
        <w:widowControl/>
        <w:spacing w:before="200" w:after="120"/>
        <w:jc w:val="both"/>
        <w:rPr>
          <w:bCs/>
          <w:szCs w:val="24"/>
        </w:rPr>
      </w:pPr>
      <w:r>
        <w:rPr>
          <w:bCs/>
          <w:szCs w:val="24"/>
        </w:rPr>
        <w:t>Je</w:t>
      </w:r>
      <w:r w:rsidRPr="000F7D25">
        <w:rPr>
          <w:bCs/>
          <w:szCs w:val="24"/>
        </w:rPr>
        <w:t>roen</w:t>
      </w:r>
    </w:p>
    <w:p w14:paraId="420ACC55" w14:textId="26A8BBF9" w:rsidR="002C532D" w:rsidRPr="000F7D25" w:rsidRDefault="000F7D25" w:rsidP="000F7D25">
      <w:pPr>
        <w:pStyle w:val="Kop2"/>
        <w:keepNext/>
        <w:keepLines/>
        <w:widowControl/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19-05-2015</w:t>
      </w:r>
      <w:r w:rsidR="002C532D" w:rsidRPr="000F7D25">
        <w:rPr>
          <w:bCs/>
          <w:szCs w:val="24"/>
          <w:lang w:val="nl-NL"/>
        </w:rPr>
        <w:t xml:space="preserve"> datum</w:t>
      </w:r>
    </w:p>
    <w:p w14:paraId="334DAA07" w14:textId="77777777" w:rsidR="002C532D" w:rsidRDefault="002C532D" w:rsidP="002C532D"/>
    <w:p w14:paraId="45809D84" w14:textId="77777777" w:rsidR="002C532D" w:rsidRDefault="002C532D" w:rsidP="002C532D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Doel</w:t>
      </w:r>
    </w:p>
    <w:p w14:paraId="7227BC06" w14:textId="232A8025" w:rsidR="002C532D" w:rsidRDefault="002C532D" w:rsidP="002C532D">
      <w:r>
        <w:t>Omzetten van een RGB image naar een intensity image</w:t>
      </w:r>
    </w:p>
    <w:p w14:paraId="796521AB" w14:textId="77777777" w:rsidR="002C532D" w:rsidRDefault="002C532D" w:rsidP="002C532D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Hypothese</w:t>
      </w:r>
    </w:p>
    <w:p w14:paraId="37C9A81D" w14:textId="2CF31165" w:rsidR="002C532D" w:rsidRDefault="002C532D" w:rsidP="002C532D">
      <w:r>
        <w:t>De alle pi</w:t>
      </w:r>
      <w:r w:rsidR="000F7D25">
        <w:t xml:space="preserve">xels van de RGB </w:t>
      </w:r>
      <w:r w:rsidR="008F3239">
        <w:t>image worden omgezet naar de juiste intensiteit.</w:t>
      </w:r>
    </w:p>
    <w:p w14:paraId="4E433847" w14:textId="77777777" w:rsidR="002C532D" w:rsidRDefault="002C532D" w:rsidP="002C532D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Werkwijze</w:t>
      </w:r>
    </w:p>
    <w:p w14:paraId="03D2CA2C" w14:textId="6D977783" w:rsidR="002C532D" w:rsidRDefault="008F3239" w:rsidP="002C532D">
      <w:r>
        <w:t>Pixel waardes groter dan 255 worden niet herkend. Er zal een kleuren image verwerkt worden en vervolgens wordt er een intensity image opgeslagen.</w:t>
      </w:r>
    </w:p>
    <w:p w14:paraId="48A2AD4F" w14:textId="77777777" w:rsidR="002C532D" w:rsidRDefault="002C532D" w:rsidP="002C532D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Resultaten</w:t>
      </w:r>
    </w:p>
    <w:p w14:paraId="23DF99CD" w14:textId="70951096" w:rsidR="002C532D" w:rsidRDefault="00D0761F" w:rsidP="002C532D">
      <w:r>
        <w:t>Tijd 47 microseconden</w:t>
      </w:r>
    </w:p>
    <w:p w14:paraId="03EF22F1" w14:textId="719DE9D2" w:rsidR="000F7D25" w:rsidRDefault="000F7D25" w:rsidP="002C532D">
      <w:r>
        <w:rPr>
          <w:noProof/>
          <w:lang w:val="en-US" w:eastAsia="nl-NL"/>
        </w:rPr>
        <w:drawing>
          <wp:inline distT="0" distB="0" distL="0" distR="0" wp14:anchorId="1DEF248F" wp14:editId="27964F4E">
            <wp:extent cx="1428238" cy="1841923"/>
            <wp:effectExtent l="0" t="0" r="0" b="12700"/>
            <wp:docPr id="2" name="Afbeelding 2" descr="Macintosh HD:Users:Hamza:Desktop: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mza:Desktop:debu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39" cy="18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l-NL"/>
        </w:rPr>
        <w:t xml:space="preserve"> </w:t>
      </w:r>
      <w:r>
        <w:rPr>
          <w:noProof/>
          <w:lang w:val="en-US" w:eastAsia="nl-NL"/>
        </w:rPr>
        <w:drawing>
          <wp:inline distT="0" distB="0" distL="0" distR="0" wp14:anchorId="3A892A47" wp14:editId="728281D0">
            <wp:extent cx="1428239" cy="1841923"/>
            <wp:effectExtent l="0" t="0" r="0" b="12700"/>
            <wp:docPr id="1" name="Afbeelding 1" descr="Macintosh HD:Users:Hamza:Desktop: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mza:Desktop:deb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239" cy="184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08BD" w14:textId="77777777" w:rsidR="002C532D" w:rsidRDefault="002C532D" w:rsidP="002C532D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Verwerking</w:t>
      </w:r>
    </w:p>
    <w:p w14:paraId="52882E80" w14:textId="61AE1E49" w:rsidR="002C532D" w:rsidRDefault="00D0761F" w:rsidP="002C532D">
      <w:r>
        <w:t>Ik start een klok aan het begin van de functie en vervolgens kijk ik aan het einde hoelang het geduurd heeft.</w:t>
      </w:r>
    </w:p>
    <w:p w14:paraId="4D6CB74C" w14:textId="77777777" w:rsidR="002C532D" w:rsidRDefault="002C532D" w:rsidP="002C532D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Conclusie</w:t>
      </w:r>
    </w:p>
    <w:p w14:paraId="5EC0AD6F" w14:textId="70A6DB56" w:rsidR="002C532D" w:rsidRDefault="00D0761F" w:rsidP="002C532D">
      <w:r>
        <w:t>Functie werkt snel en levert de juiste resultaten</w:t>
      </w:r>
    </w:p>
    <w:p w14:paraId="20CA5876" w14:textId="77777777" w:rsidR="002C532D" w:rsidRDefault="002C532D" w:rsidP="002C532D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Evaluatie</w:t>
      </w:r>
    </w:p>
    <w:p w14:paraId="0DB0783E" w14:textId="0A2744D0" w:rsidR="002C532D" w:rsidRDefault="00D0761F" w:rsidP="002C532D">
      <w:r>
        <w:t>RGB waardes worden s</w:t>
      </w:r>
      <w:r w:rsidR="000F7D25">
        <w:t>uccesvol omgezet in intensiteit</w:t>
      </w:r>
      <w:r>
        <w:t xml:space="preserve">waardes </w:t>
      </w:r>
    </w:p>
    <w:p w14:paraId="2DF8C0E1" w14:textId="77777777" w:rsidR="004D44AA" w:rsidRPr="002C532D" w:rsidRDefault="004D44AA" w:rsidP="002C532D"/>
    <w:sectPr w:rsidR="004D44AA" w:rsidRPr="002C532D" w:rsidSect="002C532D">
      <w:pgSz w:w="11906" w:h="16838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27"/>
    <w:rsid w:val="000F7D25"/>
    <w:rsid w:val="0024418E"/>
    <w:rsid w:val="0025771D"/>
    <w:rsid w:val="002C532D"/>
    <w:rsid w:val="002D5015"/>
    <w:rsid w:val="00303A46"/>
    <w:rsid w:val="0036432C"/>
    <w:rsid w:val="00381A27"/>
    <w:rsid w:val="004D44AA"/>
    <w:rsid w:val="004E65BB"/>
    <w:rsid w:val="004F3A74"/>
    <w:rsid w:val="008F3239"/>
    <w:rsid w:val="00A9010E"/>
    <w:rsid w:val="00D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CC7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F7D2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F7D25"/>
    <w:rPr>
      <w:rFonts w:ascii="Lucida Grande" w:eastAsia="Times New Roman" w:hAnsi="Lucida Grande" w:cs="Lucida Grande"/>
      <w:color w:val="000000"/>
      <w:kern w:val="1"/>
      <w:sz w:val="18"/>
      <w:szCs w:val="18"/>
      <w:lang w:val="nl-NL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F7D2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F7D25"/>
    <w:rPr>
      <w:rFonts w:ascii="Lucida Grande" w:eastAsia="Times New Roman" w:hAnsi="Lucida Grande" w:cs="Lucida Grande"/>
      <w:color w:val="000000"/>
      <w:kern w:val="1"/>
      <w:sz w:val="18"/>
      <w:szCs w:val="18"/>
      <w:lang w:val="nl-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ait Messaoud</dc:creator>
  <cp:keywords/>
  <dc:description/>
  <cp:lastModifiedBy>Hamza ait Messaoud</cp:lastModifiedBy>
  <cp:revision>4</cp:revision>
  <dcterms:created xsi:type="dcterms:W3CDTF">2015-06-02T21:28:00Z</dcterms:created>
  <dcterms:modified xsi:type="dcterms:W3CDTF">2015-07-08T16:43:00Z</dcterms:modified>
</cp:coreProperties>
</file>