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ED9BE" w14:textId="1B5C12CE" w:rsidR="00DE73A8" w:rsidRPr="00DE73A8" w:rsidRDefault="007547EC" w:rsidP="00DE73A8">
      <w:pPr>
        <w:pStyle w:val="Heading1"/>
        <w:rPr>
          <w:lang w:val="nl-NL"/>
        </w:rPr>
      </w:pPr>
      <w:r>
        <w:rPr>
          <w:lang w:val="nl-NL"/>
        </w:rPr>
        <w:t xml:space="preserve">7x7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9x9 </w:t>
      </w:r>
      <w:proofErr w:type="spellStart"/>
      <w:r w:rsidR="000626A1">
        <w:rPr>
          <w:lang w:val="nl-NL"/>
        </w:rPr>
        <w:t>LoG</w:t>
      </w:r>
      <w:proofErr w:type="spellEnd"/>
      <w:r>
        <w:rPr>
          <w:lang w:val="nl-NL"/>
        </w:rPr>
        <w:t xml:space="preserve"> </w:t>
      </w:r>
      <w:proofErr w:type="spellStart"/>
      <w:r w:rsidR="000626A1">
        <w:rPr>
          <w:lang w:val="nl-NL"/>
        </w:rPr>
        <w:t>kernel</w:t>
      </w:r>
      <w:proofErr w:type="spellEnd"/>
    </w:p>
    <w:p w14:paraId="34142AB6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  <w:bookmarkStart w:id="0" w:name="_GoBack"/>
      <w:bookmarkEnd w:id="0"/>
    </w:p>
    <w:p w14:paraId="04B7560C" w14:textId="77777777" w:rsidR="0060686F" w:rsidRPr="00DE73A8" w:rsidRDefault="0060686F" w:rsidP="0060686F">
      <w:pPr>
        <w:rPr>
          <w:lang w:val="nl-NL"/>
        </w:rPr>
      </w:pPr>
      <w:proofErr w:type="spellStart"/>
      <w:r>
        <w:rPr>
          <w:lang w:val="nl-NL"/>
        </w:rPr>
        <w:t>Hamza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ait</w:t>
      </w:r>
      <w:proofErr w:type="spellEnd"/>
      <w:r>
        <w:rPr>
          <w:lang w:val="nl-NL"/>
        </w:rPr>
        <w:t xml:space="preserve"> Messaoud, 01-01-2018</w:t>
      </w:r>
    </w:p>
    <w:p w14:paraId="086CBA3E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 w:rsidRPr="00DE73A8">
        <w:rPr>
          <w:lang w:val="nl-NL"/>
        </w:rPr>
        <w:t>Doel</w:t>
      </w:r>
    </w:p>
    <w:p w14:paraId="251D8D14" w14:textId="2AF4C38F" w:rsidR="00235106" w:rsidRPr="007547EC" w:rsidRDefault="00E371F9" w:rsidP="007547EC">
      <w:pPr>
        <w:jc w:val="left"/>
        <w:rPr>
          <w:sz w:val="22"/>
          <w:lang w:val="nl-NL"/>
        </w:rPr>
      </w:pPr>
      <w:r>
        <w:rPr>
          <w:sz w:val="22"/>
          <w:lang w:val="nl-NL"/>
        </w:rPr>
        <w:t xml:space="preserve">Bepalen welke </w:t>
      </w:r>
      <w:proofErr w:type="spellStart"/>
      <w:r>
        <w:rPr>
          <w:sz w:val="22"/>
          <w:lang w:val="nl-NL"/>
        </w:rPr>
        <w:t>LoG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kernel</w:t>
      </w:r>
      <w:proofErr w:type="spellEnd"/>
      <w:r>
        <w:rPr>
          <w:sz w:val="22"/>
          <w:lang w:val="nl-NL"/>
        </w:rPr>
        <w:t xml:space="preserve"> beter werkt voor </w:t>
      </w:r>
      <w:proofErr w:type="spellStart"/>
      <w:r>
        <w:rPr>
          <w:sz w:val="22"/>
          <w:lang w:val="nl-NL"/>
        </w:rPr>
        <w:t>edge</w:t>
      </w:r>
      <w:proofErr w:type="spellEnd"/>
      <w:r>
        <w:rPr>
          <w:sz w:val="22"/>
          <w:lang w:val="nl-NL"/>
        </w:rPr>
        <w:t xml:space="preserve"> </w:t>
      </w:r>
      <w:proofErr w:type="spellStart"/>
      <w:r>
        <w:rPr>
          <w:sz w:val="22"/>
          <w:lang w:val="nl-NL"/>
        </w:rPr>
        <w:t>detetction</w:t>
      </w:r>
      <w:proofErr w:type="spellEnd"/>
      <w:r>
        <w:rPr>
          <w:sz w:val="22"/>
          <w:lang w:val="nl-NL"/>
        </w:rPr>
        <w:t xml:space="preserve"> de</w:t>
      </w:r>
      <w:r w:rsidR="00E14D1C" w:rsidRPr="007547EC">
        <w:rPr>
          <w:sz w:val="22"/>
          <w:lang w:val="nl-NL"/>
        </w:rPr>
        <w:t xml:space="preserve"> </w:t>
      </w:r>
      <w:r>
        <w:rPr>
          <w:sz w:val="22"/>
          <w:lang w:val="nl-NL"/>
        </w:rPr>
        <w:t>7x7 of</w:t>
      </w:r>
      <w:r w:rsidR="00043FC2">
        <w:rPr>
          <w:sz w:val="22"/>
          <w:lang w:val="nl-NL"/>
        </w:rPr>
        <w:t xml:space="preserve"> de 9x9</w:t>
      </w:r>
      <w:r>
        <w:rPr>
          <w:sz w:val="22"/>
          <w:lang w:val="nl-NL"/>
        </w:rPr>
        <w:t>.</w:t>
      </w:r>
    </w:p>
    <w:p w14:paraId="5ED2BD25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 w:rsidRPr="00DE73A8">
        <w:rPr>
          <w:lang w:val="nl-NL"/>
        </w:rPr>
        <w:t>Hypothese</w:t>
      </w:r>
    </w:p>
    <w:p w14:paraId="55AF170C" w14:textId="01B1FC20" w:rsidR="00DE73A8" w:rsidRPr="007547EC" w:rsidRDefault="0077012B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>De verwachting is dat</w:t>
      </w:r>
      <w:r w:rsidR="00F56549" w:rsidRPr="007547EC">
        <w:rPr>
          <w:sz w:val="22"/>
          <w:lang w:val="nl-NL"/>
        </w:rPr>
        <w:t xml:space="preserve"> de</w:t>
      </w:r>
      <w:r w:rsidRPr="007547EC">
        <w:rPr>
          <w:sz w:val="22"/>
          <w:lang w:val="nl-NL"/>
        </w:rPr>
        <w:t xml:space="preserve"> </w:t>
      </w:r>
      <w:proofErr w:type="spellStart"/>
      <w:r w:rsidRPr="007547EC">
        <w:rPr>
          <w:sz w:val="22"/>
          <w:lang w:val="nl-NL"/>
        </w:rPr>
        <w:t>edge</w:t>
      </w:r>
      <w:proofErr w:type="spellEnd"/>
      <w:r w:rsidRPr="007547EC">
        <w:rPr>
          <w:sz w:val="22"/>
          <w:lang w:val="nl-NL"/>
        </w:rPr>
        <w:t xml:space="preserve"> detectie </w:t>
      </w:r>
      <w:r w:rsidR="00F56549" w:rsidRPr="007547EC">
        <w:rPr>
          <w:sz w:val="22"/>
          <w:lang w:val="nl-NL"/>
        </w:rPr>
        <w:t xml:space="preserve">beter </w:t>
      </w:r>
      <w:r w:rsidRPr="007547EC">
        <w:rPr>
          <w:sz w:val="22"/>
          <w:lang w:val="nl-NL"/>
        </w:rPr>
        <w:t xml:space="preserve">werkt </w:t>
      </w:r>
      <w:r w:rsidR="0059791A">
        <w:rPr>
          <w:sz w:val="22"/>
          <w:lang w:val="nl-NL"/>
        </w:rPr>
        <w:t xml:space="preserve">de </w:t>
      </w:r>
      <w:r w:rsidRPr="007547EC">
        <w:rPr>
          <w:sz w:val="22"/>
          <w:lang w:val="nl-NL"/>
        </w:rPr>
        <w:t>9x9</w:t>
      </w:r>
      <w:r w:rsidR="0059791A">
        <w:rPr>
          <w:sz w:val="22"/>
          <w:lang w:val="nl-NL"/>
        </w:rPr>
        <w:t xml:space="preserve"> </w:t>
      </w:r>
      <w:proofErr w:type="spellStart"/>
      <w:r w:rsidR="0059791A">
        <w:rPr>
          <w:sz w:val="22"/>
          <w:lang w:val="nl-NL"/>
        </w:rPr>
        <w:t>kernel</w:t>
      </w:r>
      <w:proofErr w:type="spellEnd"/>
      <w:r w:rsidR="00F56549" w:rsidRPr="007547EC">
        <w:rPr>
          <w:sz w:val="22"/>
          <w:lang w:val="nl-NL"/>
        </w:rPr>
        <w:t>, omdat hierbij meer pixel</w:t>
      </w:r>
      <w:r w:rsidR="0059791A">
        <w:rPr>
          <w:sz w:val="22"/>
          <w:lang w:val="nl-NL"/>
        </w:rPr>
        <w:t>s worden meegeteld</w:t>
      </w:r>
      <w:r w:rsidR="00E371F9">
        <w:rPr>
          <w:sz w:val="22"/>
          <w:lang w:val="nl-NL"/>
        </w:rPr>
        <w:t xml:space="preserve"> waardoor deze </w:t>
      </w:r>
      <w:proofErr w:type="spellStart"/>
      <w:r w:rsidR="00E371F9">
        <w:rPr>
          <w:sz w:val="22"/>
          <w:lang w:val="nl-NL"/>
        </w:rPr>
        <w:t>kernel</w:t>
      </w:r>
      <w:proofErr w:type="spellEnd"/>
      <w:r w:rsidR="00E371F9">
        <w:rPr>
          <w:sz w:val="22"/>
          <w:lang w:val="nl-NL"/>
        </w:rPr>
        <w:t xml:space="preserve"> nauwkeuriger werkt</w:t>
      </w:r>
      <w:r w:rsidR="00F56549" w:rsidRPr="007547EC">
        <w:rPr>
          <w:sz w:val="22"/>
          <w:lang w:val="nl-NL"/>
        </w:rPr>
        <w:t xml:space="preserve"> dan de </w:t>
      </w:r>
      <w:r w:rsidR="0059791A">
        <w:rPr>
          <w:sz w:val="22"/>
          <w:lang w:val="nl-NL"/>
        </w:rPr>
        <w:t xml:space="preserve">7x7 </w:t>
      </w:r>
      <w:proofErr w:type="spellStart"/>
      <w:r w:rsidR="0059791A">
        <w:rPr>
          <w:sz w:val="22"/>
          <w:lang w:val="nl-NL"/>
        </w:rPr>
        <w:t>kernel</w:t>
      </w:r>
      <w:proofErr w:type="spellEnd"/>
      <w:r w:rsidR="00F56549" w:rsidRPr="007547EC">
        <w:rPr>
          <w:sz w:val="22"/>
          <w:lang w:val="nl-NL"/>
        </w:rPr>
        <w:t xml:space="preserve">. </w:t>
      </w:r>
      <w:r w:rsidR="00E14D1C" w:rsidRPr="007547EC">
        <w:rPr>
          <w:sz w:val="22"/>
          <w:lang w:val="nl-NL"/>
        </w:rPr>
        <w:t xml:space="preserve"> </w:t>
      </w:r>
    </w:p>
    <w:p w14:paraId="391402B3" w14:textId="77777777" w:rsidR="00DE73A8" w:rsidRDefault="00DE73A8" w:rsidP="007547EC">
      <w:pPr>
        <w:pStyle w:val="Heading2"/>
        <w:jc w:val="left"/>
        <w:rPr>
          <w:lang w:val="nl-NL"/>
        </w:rPr>
      </w:pPr>
      <w:r w:rsidRPr="00DE73A8">
        <w:rPr>
          <w:lang w:val="nl-NL"/>
        </w:rPr>
        <w:t>Werkwijze</w:t>
      </w:r>
      <w:r w:rsidR="00E14D1C">
        <w:rPr>
          <w:lang w:val="nl-NL"/>
        </w:rPr>
        <w:t xml:space="preserve"> </w:t>
      </w:r>
    </w:p>
    <w:p w14:paraId="4FB8509D" w14:textId="52E067DD" w:rsidR="00E76507" w:rsidRDefault="00267614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Er zijn twee matrixen voor deze filter </w:t>
      </w:r>
      <w:r w:rsidR="00F56549" w:rsidRPr="007547EC">
        <w:rPr>
          <w:sz w:val="22"/>
          <w:lang w:val="nl-NL"/>
        </w:rPr>
        <w:t>ontwikkeld. De eerste matrix</w:t>
      </w:r>
      <w:r w:rsidR="00056B48">
        <w:rPr>
          <w:sz w:val="22"/>
          <w:lang w:val="nl-NL"/>
        </w:rPr>
        <w:t xml:space="preserve"> is 9x9(Figuur 1), de tweede matrix is 7</w:t>
      </w:r>
      <w:r w:rsidR="00E371F9">
        <w:rPr>
          <w:sz w:val="22"/>
          <w:lang w:val="nl-NL"/>
        </w:rPr>
        <w:t>x</w:t>
      </w:r>
      <w:r w:rsidR="00056B48">
        <w:rPr>
          <w:sz w:val="22"/>
          <w:lang w:val="nl-NL"/>
        </w:rPr>
        <w:t>7(Figuur 2.)</w:t>
      </w:r>
      <w:r w:rsidR="00E371F9">
        <w:rPr>
          <w:sz w:val="22"/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79"/>
        <w:gridCol w:w="379"/>
        <w:gridCol w:w="379"/>
        <w:gridCol w:w="318"/>
        <w:gridCol w:w="318"/>
        <w:gridCol w:w="318"/>
      </w:tblGrid>
      <w:tr w:rsidR="00E371F9" w14:paraId="055B69E2" w14:textId="77777777" w:rsidTr="00513024">
        <w:tc>
          <w:tcPr>
            <w:tcW w:w="0" w:type="auto"/>
            <w:vAlign w:val="center"/>
          </w:tcPr>
          <w:p w14:paraId="3454B53D" w14:textId="7C9C35A1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0B9C06D" w14:textId="0FC25BD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117D237" w14:textId="2E4A5F2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9E85FCB" w14:textId="76308A3E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2AFEA75" w14:textId="3F34662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1C239B6" w14:textId="583EF8B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32CBF3B" w14:textId="02D7B66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6B0F22F" w14:textId="287D834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D47C4F3" w14:textId="7222304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04097A4A" w14:textId="77777777" w:rsidTr="00513024">
        <w:tc>
          <w:tcPr>
            <w:tcW w:w="0" w:type="auto"/>
            <w:vAlign w:val="center"/>
          </w:tcPr>
          <w:p w14:paraId="1EF9C125" w14:textId="24A323C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E736B33" w14:textId="21A1742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CE47DA9" w14:textId="49F289C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4B5993B" w14:textId="789BC62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5C4484D" w14:textId="0B0D5E2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616599C" w14:textId="1AE1901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27892E2" w14:textId="5A61128D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6A7C071" w14:textId="5911896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C8E8ECE" w14:textId="10D140FD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6CB956BB" w14:textId="77777777" w:rsidTr="00513024">
        <w:tc>
          <w:tcPr>
            <w:tcW w:w="0" w:type="auto"/>
            <w:vAlign w:val="center"/>
          </w:tcPr>
          <w:p w14:paraId="7AA50953" w14:textId="46B6D41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863A7F2" w14:textId="6EF380A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22EACE2" w14:textId="0E9C2C2A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3AB15E5" w14:textId="18570D7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573CA14" w14:textId="5EAC6FA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61C63F0" w14:textId="18439F27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A32E600" w14:textId="753D53F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DAE528F" w14:textId="4CCAF86E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3A21982" w14:textId="21A97BBD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09DFBB8A" w14:textId="77777777" w:rsidTr="00513024">
        <w:tc>
          <w:tcPr>
            <w:tcW w:w="0" w:type="auto"/>
            <w:vAlign w:val="center"/>
          </w:tcPr>
          <w:p w14:paraId="1D414137" w14:textId="7DFCCB1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B6FA96E" w14:textId="66080B7E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5C3C19F" w14:textId="5DADCE6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1E7B087" w14:textId="6FD3C890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206BF4A0" w14:textId="2AC22E4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68945FD6" w14:textId="76763E45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1F2D7A0C" w14:textId="313FCD2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EAFE804" w14:textId="77AE6D8A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D64AA23" w14:textId="79AD4A8E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371F9" w14:paraId="4A7B18BD" w14:textId="77777777" w:rsidTr="00513024">
        <w:tc>
          <w:tcPr>
            <w:tcW w:w="0" w:type="auto"/>
            <w:vAlign w:val="center"/>
          </w:tcPr>
          <w:p w14:paraId="672A40CC" w14:textId="08121A8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B04BDA1" w14:textId="398F968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FEBBC6D" w14:textId="548DFCA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1A893DC" w14:textId="66225D1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6B3D5F32" w14:textId="4F59638A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2C7A002B" w14:textId="334C837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5F6546F6" w14:textId="195C605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B60474C" w14:textId="07E9E4D2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79C1915" w14:textId="32FC0AA1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371F9" w14:paraId="03FB9AA0" w14:textId="77777777" w:rsidTr="00513024">
        <w:tc>
          <w:tcPr>
            <w:tcW w:w="0" w:type="auto"/>
            <w:vAlign w:val="center"/>
          </w:tcPr>
          <w:p w14:paraId="6F70E9E4" w14:textId="0A30A120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9C9CADC" w14:textId="06A20BEA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D783DA7" w14:textId="11AFC7D5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8E20070" w14:textId="1F91F63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1137C18D" w14:textId="3D9F92E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2308F140" w14:textId="2DD318C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-4</w:t>
            </w:r>
          </w:p>
        </w:tc>
        <w:tc>
          <w:tcPr>
            <w:tcW w:w="0" w:type="auto"/>
            <w:vAlign w:val="center"/>
          </w:tcPr>
          <w:p w14:paraId="291BF27A" w14:textId="166A965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031FE13" w14:textId="12162761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8ECEAE2" w14:textId="76F1684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E371F9" w14:paraId="1CA2FD1F" w14:textId="77777777" w:rsidTr="00513024">
        <w:tc>
          <w:tcPr>
            <w:tcW w:w="0" w:type="auto"/>
            <w:vAlign w:val="center"/>
          </w:tcPr>
          <w:p w14:paraId="66679A47" w14:textId="263BA81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F9691CD" w14:textId="59AD65D5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E64308D" w14:textId="6C287B8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4A76B37" w14:textId="68182AD5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5C8D63A" w14:textId="02301529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4CF4038" w14:textId="09A868F7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DDF7351" w14:textId="1CCF7F8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057D57F" w14:textId="5F5B7C67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24A658A2" w14:textId="53C0525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42407C2D" w14:textId="77777777" w:rsidTr="00513024">
        <w:tc>
          <w:tcPr>
            <w:tcW w:w="0" w:type="auto"/>
            <w:vAlign w:val="center"/>
          </w:tcPr>
          <w:p w14:paraId="33D53F91" w14:textId="1424EBAB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6F46516" w14:textId="6771BAD6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8D6B471" w14:textId="11199B08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1FD5166A" w14:textId="1E5D3BFA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CC99F4C" w14:textId="79D2B6E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DF108B0" w14:textId="23BF373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2E73F39" w14:textId="79B5686E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C714E25" w14:textId="3F743A0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1CF8C26" w14:textId="68E3C263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46BC2504" w14:textId="77777777" w:rsidTr="00056B48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8EEB90" w14:textId="04A53C9D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EFD1F3" w14:textId="5213150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561A90" w14:textId="411B482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45E47F" w14:textId="4EAC9F84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5BC257" w14:textId="4F707B7F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3B5428" w14:textId="293E8A3C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184020" w14:textId="5F49E421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60CAF2" w14:textId="30C1B901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5645AF" w14:textId="12E32E3D" w:rsidR="00E371F9" w:rsidRDefault="00E371F9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E371F9" w14:paraId="348B4036" w14:textId="77777777" w:rsidTr="00056B48">
        <w:tc>
          <w:tcPr>
            <w:tcW w:w="0" w:type="auto"/>
            <w:gridSpan w:val="9"/>
            <w:tcBorders>
              <w:left w:val="nil"/>
              <w:bottom w:val="nil"/>
              <w:right w:val="nil"/>
            </w:tcBorders>
          </w:tcPr>
          <w:p w14:paraId="0721BE39" w14:textId="30718997" w:rsidR="00E371F9" w:rsidRDefault="00E371F9" w:rsidP="007547EC">
            <w:pPr>
              <w:jc w:val="left"/>
              <w:rPr>
                <w:sz w:val="22"/>
                <w:lang w:val="nl-NL"/>
              </w:rPr>
            </w:pPr>
            <w:r w:rsidRPr="00056B48">
              <w:rPr>
                <w:b/>
                <w:sz w:val="22"/>
                <w:lang w:val="nl-NL"/>
              </w:rPr>
              <w:t>Figuur 1.</w:t>
            </w:r>
            <w:r>
              <w:rPr>
                <w:sz w:val="22"/>
                <w:lang w:val="nl-NL"/>
              </w:rPr>
              <w:t xml:space="preserve"> </w:t>
            </w:r>
            <w:proofErr w:type="spellStart"/>
            <w:r>
              <w:rPr>
                <w:sz w:val="22"/>
                <w:lang w:val="nl-NL"/>
              </w:rPr>
              <w:t>LoG</w:t>
            </w:r>
            <w:proofErr w:type="spellEnd"/>
            <w:r>
              <w:rPr>
                <w:sz w:val="22"/>
                <w:lang w:val="nl-NL"/>
              </w:rPr>
              <w:t xml:space="preserve"> 9x9</w:t>
            </w:r>
          </w:p>
        </w:tc>
      </w:tr>
    </w:tbl>
    <w:tbl>
      <w:tblPr>
        <w:tblStyle w:val="TableGrid"/>
        <w:tblpPr w:leftFromText="180" w:rightFromText="180" w:vertAnchor="text" w:horzAnchor="page" w:tblpX="5230" w:tblpY="-2109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79"/>
        <w:gridCol w:w="480"/>
        <w:gridCol w:w="379"/>
        <w:gridCol w:w="318"/>
        <w:gridCol w:w="318"/>
      </w:tblGrid>
      <w:tr w:rsidR="00513024" w14:paraId="34F48A57" w14:textId="77777777" w:rsidTr="00513024">
        <w:tc>
          <w:tcPr>
            <w:tcW w:w="0" w:type="auto"/>
            <w:vAlign w:val="center"/>
          </w:tcPr>
          <w:p w14:paraId="7AD8617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A1EFC26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1BC1E62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8E69AF9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1D42896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325CC12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C12B69D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513024" w14:paraId="40875068" w14:textId="77777777" w:rsidTr="00513024">
        <w:tc>
          <w:tcPr>
            <w:tcW w:w="0" w:type="auto"/>
            <w:vAlign w:val="center"/>
          </w:tcPr>
          <w:p w14:paraId="246BF543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CACD405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D4EA4FF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D1CBB07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523FE71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789043D3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186EEE3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513024" w14:paraId="0087EBFF" w14:textId="77777777" w:rsidTr="00513024">
        <w:tc>
          <w:tcPr>
            <w:tcW w:w="0" w:type="auto"/>
            <w:vAlign w:val="center"/>
          </w:tcPr>
          <w:p w14:paraId="22248CBC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F37D1CD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B788694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-1</w:t>
            </w:r>
          </w:p>
        </w:tc>
        <w:tc>
          <w:tcPr>
            <w:tcW w:w="0" w:type="auto"/>
            <w:vAlign w:val="center"/>
          </w:tcPr>
          <w:p w14:paraId="69CFC53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-9</w:t>
            </w:r>
          </w:p>
        </w:tc>
        <w:tc>
          <w:tcPr>
            <w:tcW w:w="0" w:type="auto"/>
            <w:vAlign w:val="center"/>
          </w:tcPr>
          <w:p w14:paraId="62CCB214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-1</w:t>
            </w:r>
          </w:p>
        </w:tc>
        <w:tc>
          <w:tcPr>
            <w:tcW w:w="0" w:type="auto"/>
            <w:vAlign w:val="center"/>
          </w:tcPr>
          <w:p w14:paraId="61D89BD4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DDF09CD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13024" w14:paraId="744D5A53" w14:textId="77777777" w:rsidTr="00513024">
        <w:tc>
          <w:tcPr>
            <w:tcW w:w="0" w:type="auto"/>
            <w:vAlign w:val="center"/>
          </w:tcPr>
          <w:p w14:paraId="7975460A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30CD483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E4173BE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-9</w:t>
            </w:r>
          </w:p>
        </w:tc>
        <w:tc>
          <w:tcPr>
            <w:tcW w:w="0" w:type="auto"/>
            <w:vAlign w:val="center"/>
          </w:tcPr>
          <w:p w14:paraId="700204CE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-22</w:t>
            </w:r>
          </w:p>
        </w:tc>
        <w:tc>
          <w:tcPr>
            <w:tcW w:w="0" w:type="auto"/>
            <w:vAlign w:val="center"/>
          </w:tcPr>
          <w:p w14:paraId="187F494D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-9</w:t>
            </w:r>
          </w:p>
        </w:tc>
        <w:tc>
          <w:tcPr>
            <w:tcW w:w="0" w:type="auto"/>
            <w:vAlign w:val="center"/>
          </w:tcPr>
          <w:p w14:paraId="662BC931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38D23BD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513024" w14:paraId="35A7FFDE" w14:textId="77777777" w:rsidTr="00513024">
        <w:tc>
          <w:tcPr>
            <w:tcW w:w="0" w:type="auto"/>
            <w:vAlign w:val="center"/>
          </w:tcPr>
          <w:p w14:paraId="568F1218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9B60AF2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7CEB2CA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-1</w:t>
            </w:r>
          </w:p>
        </w:tc>
        <w:tc>
          <w:tcPr>
            <w:tcW w:w="0" w:type="auto"/>
            <w:vAlign w:val="center"/>
          </w:tcPr>
          <w:p w14:paraId="7FADD728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-9</w:t>
            </w:r>
          </w:p>
        </w:tc>
        <w:tc>
          <w:tcPr>
            <w:tcW w:w="0" w:type="auto"/>
            <w:vAlign w:val="center"/>
          </w:tcPr>
          <w:p w14:paraId="4B240953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-1</w:t>
            </w:r>
          </w:p>
        </w:tc>
        <w:tc>
          <w:tcPr>
            <w:tcW w:w="0" w:type="auto"/>
            <w:vAlign w:val="center"/>
          </w:tcPr>
          <w:p w14:paraId="40868F4B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533F76F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  <w:tr w:rsidR="00513024" w14:paraId="232C6F0B" w14:textId="77777777" w:rsidTr="00513024">
        <w:tc>
          <w:tcPr>
            <w:tcW w:w="0" w:type="auto"/>
            <w:vAlign w:val="center"/>
          </w:tcPr>
          <w:p w14:paraId="090FB76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AFA9B8B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B2DE9C8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B6E5FAA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0458FDF0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512995B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592289B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513024" w14:paraId="1200E8F0" w14:textId="77777777" w:rsidTr="00056B48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ACBD54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E83288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E75E5B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1B7F75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F58066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4B9B2D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8CEA2F" w14:textId="77777777" w:rsidR="00513024" w:rsidRDefault="00513024" w:rsidP="00513024">
            <w:pPr>
              <w:jc w:val="center"/>
              <w:rPr>
                <w:sz w:val="22"/>
                <w:lang w:val="nl-NL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</w:tr>
      <w:tr w:rsidR="00513024" w14:paraId="1F07C7A7" w14:textId="77777777" w:rsidTr="00056B48">
        <w:tc>
          <w:tcPr>
            <w:tcW w:w="0" w:type="auto"/>
            <w:gridSpan w:val="7"/>
            <w:tcBorders>
              <w:left w:val="nil"/>
              <w:bottom w:val="nil"/>
              <w:right w:val="nil"/>
            </w:tcBorders>
          </w:tcPr>
          <w:p w14:paraId="47F50D30" w14:textId="0C94DAB4" w:rsidR="00513024" w:rsidRDefault="00056B48" w:rsidP="00513024">
            <w:pPr>
              <w:jc w:val="left"/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Figuur </w:t>
            </w:r>
            <w:r w:rsidR="00513024" w:rsidRPr="00056B48">
              <w:rPr>
                <w:b/>
                <w:sz w:val="22"/>
                <w:lang w:val="nl-NL"/>
              </w:rPr>
              <w:t>2.</w:t>
            </w:r>
            <w:r w:rsidR="00513024">
              <w:rPr>
                <w:sz w:val="22"/>
                <w:lang w:val="nl-NL"/>
              </w:rPr>
              <w:t xml:space="preserve"> </w:t>
            </w:r>
            <w:proofErr w:type="spellStart"/>
            <w:r w:rsidR="00513024">
              <w:rPr>
                <w:sz w:val="22"/>
                <w:lang w:val="nl-NL"/>
              </w:rPr>
              <w:t>LoG</w:t>
            </w:r>
            <w:proofErr w:type="spellEnd"/>
            <w:r w:rsidR="00513024">
              <w:rPr>
                <w:sz w:val="22"/>
                <w:lang w:val="nl-NL"/>
              </w:rPr>
              <w:t xml:space="preserve"> 7x7</w:t>
            </w:r>
          </w:p>
        </w:tc>
      </w:tr>
    </w:tbl>
    <w:p w14:paraId="1E47B3A8" w14:textId="77777777" w:rsidR="00E371F9" w:rsidRDefault="00E371F9" w:rsidP="007547EC">
      <w:pPr>
        <w:jc w:val="left"/>
        <w:rPr>
          <w:sz w:val="22"/>
          <w:lang w:val="nl-NL"/>
        </w:rPr>
      </w:pPr>
    </w:p>
    <w:p w14:paraId="3AE4DE26" w14:textId="77777777" w:rsidR="00E371F9" w:rsidRPr="007547EC" w:rsidRDefault="00E371F9" w:rsidP="007547EC">
      <w:pPr>
        <w:jc w:val="left"/>
        <w:rPr>
          <w:sz w:val="22"/>
          <w:lang w:val="nl-NL"/>
        </w:rPr>
      </w:pPr>
    </w:p>
    <w:p w14:paraId="7EF4D8B2" w14:textId="77777777" w:rsidR="00056B48" w:rsidRDefault="00056B48">
      <w:pPr>
        <w:jc w:val="left"/>
        <w:rPr>
          <w:rFonts w:eastAsiaTheme="majorEastAsia" w:cstheme="majorBidi"/>
          <w:b/>
          <w:bCs/>
          <w:color w:val="F00000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5F10966E" w14:textId="68860EF6" w:rsidR="00056B48" w:rsidRPr="0059791A" w:rsidRDefault="00DE73A8" w:rsidP="007547EC">
      <w:pPr>
        <w:pStyle w:val="Heading2"/>
        <w:jc w:val="left"/>
        <w:rPr>
          <w:lang w:val="nl-NL"/>
        </w:rPr>
      </w:pPr>
      <w:r w:rsidRPr="00DE73A8">
        <w:rPr>
          <w:lang w:val="nl-NL"/>
        </w:rPr>
        <w:lastRenderedPageBreak/>
        <w:t>Resultaten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</w:tblGrid>
      <w:tr w:rsidR="00056B48" w14:paraId="09E2DDF9" w14:textId="77777777" w:rsidTr="00056B48">
        <w:tc>
          <w:tcPr>
            <w:tcW w:w="0" w:type="auto"/>
          </w:tcPr>
          <w:p w14:paraId="1FE406BA" w14:textId="23252DB4" w:rsidR="00056B48" w:rsidRDefault="00056B48" w:rsidP="007547EC">
            <w:pPr>
              <w:jc w:val="left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572449" wp14:editId="7E17F2CF">
                  <wp:extent cx="2465070" cy="3291840"/>
                  <wp:effectExtent l="0" t="0" r="0" b="10160"/>
                  <wp:docPr id="3" name="Picture 3" descr="../../Pre-processing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Pre-processing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48" w14:paraId="0B83A518" w14:textId="77777777" w:rsidTr="00056B48">
        <w:tc>
          <w:tcPr>
            <w:tcW w:w="0" w:type="auto"/>
          </w:tcPr>
          <w:p w14:paraId="5F6A491C" w14:textId="45E873BA" w:rsidR="00056B48" w:rsidRDefault="00056B48" w:rsidP="007547EC">
            <w:pPr>
              <w:jc w:val="left"/>
              <w:rPr>
                <w:lang w:val="nl-NL"/>
              </w:rPr>
            </w:pPr>
            <w:r w:rsidRPr="00056B48">
              <w:rPr>
                <w:b/>
                <w:lang w:val="nl-NL"/>
              </w:rPr>
              <w:t>Figuur 3.</w:t>
            </w:r>
            <w:r>
              <w:rPr>
                <w:lang w:val="nl-NL"/>
              </w:rPr>
              <w:t xml:space="preserve"> Resultaat 9x9</w:t>
            </w:r>
          </w:p>
        </w:tc>
      </w:tr>
    </w:tbl>
    <w:tbl>
      <w:tblPr>
        <w:tblStyle w:val="TableGrid"/>
        <w:tblpPr w:leftFromText="180" w:rightFromText="180" w:vertAnchor="text" w:horzAnchor="page" w:tblpX="6310" w:tblpY="-5352"/>
        <w:tblW w:w="0" w:type="auto"/>
        <w:tblLook w:val="04A0" w:firstRow="1" w:lastRow="0" w:firstColumn="1" w:lastColumn="0" w:noHBand="0" w:noVBand="1"/>
      </w:tblPr>
      <w:tblGrid>
        <w:gridCol w:w="4098"/>
      </w:tblGrid>
      <w:tr w:rsidR="00056B48" w14:paraId="0FC197E1" w14:textId="77777777" w:rsidTr="00056B48">
        <w:tc>
          <w:tcPr>
            <w:tcW w:w="4098" w:type="dxa"/>
          </w:tcPr>
          <w:p w14:paraId="056BB313" w14:textId="77777777" w:rsidR="00056B48" w:rsidRDefault="00056B48" w:rsidP="00056B48">
            <w:pPr>
              <w:jc w:val="left"/>
              <w:rPr>
                <w:lang w:val="nl-NL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EEB0AA" wp14:editId="21FC2208">
                  <wp:extent cx="2465070" cy="3291840"/>
                  <wp:effectExtent l="0" t="0" r="0" b="10160"/>
                  <wp:docPr id="2" name="Picture 2" descr="../../Pre-processing-3%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Pre-processing-3%2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B48" w14:paraId="517FB279" w14:textId="77777777" w:rsidTr="00056B48">
        <w:tc>
          <w:tcPr>
            <w:tcW w:w="4098" w:type="dxa"/>
          </w:tcPr>
          <w:p w14:paraId="10EC3A27" w14:textId="77777777" w:rsidR="00056B48" w:rsidRDefault="00056B48" w:rsidP="00056B48">
            <w:pPr>
              <w:jc w:val="left"/>
              <w:rPr>
                <w:lang w:val="nl-NL"/>
              </w:rPr>
            </w:pPr>
            <w:r w:rsidRPr="00056B48">
              <w:rPr>
                <w:b/>
                <w:lang w:val="nl-NL"/>
              </w:rPr>
              <w:t>Figuur</w:t>
            </w:r>
            <w:r>
              <w:rPr>
                <w:b/>
                <w:lang w:val="nl-NL"/>
              </w:rPr>
              <w:t xml:space="preserve"> 4</w:t>
            </w:r>
            <w:r w:rsidRPr="00056B48">
              <w:rPr>
                <w:b/>
                <w:lang w:val="nl-NL"/>
              </w:rPr>
              <w:t>.</w:t>
            </w:r>
            <w:r>
              <w:rPr>
                <w:lang w:val="nl-NL"/>
              </w:rPr>
              <w:t xml:space="preserve"> Resultaat 7x7</w:t>
            </w:r>
          </w:p>
        </w:tc>
      </w:tr>
    </w:tbl>
    <w:p w14:paraId="60DE9950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56AC860D" w14:textId="2E096854" w:rsidR="00DE73A8" w:rsidRPr="007547EC" w:rsidRDefault="00E14D1C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De resultaten zijn geanalyseerd. Uit analyse blijkt dat </w:t>
      </w:r>
      <w:r w:rsidR="009F5D02" w:rsidRPr="007547EC">
        <w:rPr>
          <w:sz w:val="22"/>
          <w:lang w:val="nl-NL"/>
        </w:rPr>
        <w:t>de</w:t>
      </w:r>
      <w:r w:rsidR="0059791A">
        <w:rPr>
          <w:sz w:val="22"/>
          <w:lang w:val="nl-NL"/>
        </w:rPr>
        <w:t xml:space="preserve"> 9x9</w:t>
      </w:r>
      <w:r w:rsidRPr="007547EC">
        <w:rPr>
          <w:sz w:val="22"/>
          <w:lang w:val="nl-NL"/>
        </w:rPr>
        <w:t xml:space="preserve"> </w:t>
      </w:r>
      <w:r w:rsidR="009F5D02" w:rsidRPr="007547EC">
        <w:rPr>
          <w:sz w:val="22"/>
          <w:lang w:val="nl-NL"/>
        </w:rPr>
        <w:t>matrix beter is</w:t>
      </w:r>
      <w:r w:rsidRPr="007547EC">
        <w:rPr>
          <w:sz w:val="22"/>
          <w:lang w:val="nl-NL"/>
        </w:rPr>
        <w:t xml:space="preserve">. De lijnen zijn dunner en nauwkeuriger </w:t>
      </w:r>
      <w:r w:rsidR="009F5D02" w:rsidRPr="007547EC">
        <w:rPr>
          <w:sz w:val="22"/>
          <w:lang w:val="nl-NL"/>
        </w:rPr>
        <w:t>en lijken me</w:t>
      </w:r>
      <w:r w:rsidR="0059791A">
        <w:rPr>
          <w:sz w:val="22"/>
          <w:lang w:val="nl-NL"/>
        </w:rPr>
        <w:t>er op de originele foto dan de 7x7</w:t>
      </w:r>
      <w:r w:rsidR="009F5D02" w:rsidRPr="007547EC">
        <w:rPr>
          <w:sz w:val="22"/>
          <w:lang w:val="nl-NL"/>
        </w:rPr>
        <w:t xml:space="preserve"> matrix.</w:t>
      </w:r>
      <w:r w:rsidRPr="007547EC">
        <w:rPr>
          <w:sz w:val="22"/>
          <w:lang w:val="nl-NL"/>
        </w:rPr>
        <w:t xml:space="preserve"> </w:t>
      </w:r>
      <w:r w:rsidR="0059791A">
        <w:rPr>
          <w:sz w:val="22"/>
          <w:lang w:val="nl-NL"/>
        </w:rPr>
        <w:t>Door de breedte van deze lijnen verloopt de detectie niet bij alle foto’s succesvol. De code van deze berekening kunt u vinden in de implementatie van deze week.</w:t>
      </w:r>
    </w:p>
    <w:p w14:paraId="339F8175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09362C17" w14:textId="7D60635B" w:rsidR="00DE73A8" w:rsidRPr="007547EC" w:rsidRDefault="001849BA" w:rsidP="007547EC">
      <w:pPr>
        <w:jc w:val="left"/>
        <w:rPr>
          <w:sz w:val="22"/>
          <w:lang w:val="nl-NL"/>
        </w:rPr>
      </w:pPr>
      <w:r w:rsidRPr="007547EC">
        <w:rPr>
          <w:sz w:val="22"/>
          <w:lang w:val="nl-NL"/>
        </w:rPr>
        <w:t xml:space="preserve">Uit de testen en analyse van de </w:t>
      </w:r>
      <w:r w:rsidR="0059791A">
        <w:rPr>
          <w:sz w:val="22"/>
          <w:lang w:val="nl-NL"/>
        </w:rPr>
        <w:t>twee foto’s is blijk dat matrix 9x9 nauwkeuriger is dan de 7x7. De 9x9 levert dezelfde resultaten op als die van de default-</w:t>
      </w:r>
      <w:proofErr w:type="spellStart"/>
      <w:r w:rsidR="0059791A">
        <w:rPr>
          <w:sz w:val="22"/>
          <w:lang w:val="nl-NL"/>
        </w:rPr>
        <w:t>settings</w:t>
      </w:r>
      <w:proofErr w:type="spellEnd"/>
      <w:r w:rsidR="0059791A">
        <w:rPr>
          <w:sz w:val="22"/>
          <w:lang w:val="nl-NL"/>
        </w:rPr>
        <w:t>. Hierdoor verloopt de detectie succesvol bij alle test-sets.</w:t>
      </w:r>
    </w:p>
    <w:p w14:paraId="7E4625E0" w14:textId="77777777" w:rsidR="00DE73A8" w:rsidRPr="00DE73A8" w:rsidRDefault="00DE73A8" w:rsidP="007547EC">
      <w:pPr>
        <w:pStyle w:val="Heading2"/>
        <w:jc w:val="left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6427F311" w14:textId="0C6EB6AA" w:rsidR="000A57D3" w:rsidRPr="007547EC" w:rsidRDefault="0059791A" w:rsidP="007547EC">
      <w:pPr>
        <w:jc w:val="left"/>
        <w:rPr>
          <w:sz w:val="22"/>
          <w:lang w:val="nl-NL"/>
        </w:rPr>
      </w:pPr>
      <w:r>
        <w:rPr>
          <w:sz w:val="22"/>
          <w:lang w:val="nl-NL"/>
        </w:rPr>
        <w:t>De hypothese klopt met de conclusie de 9x9 levert betere resultaten op dan de 9x9.</w:t>
      </w:r>
    </w:p>
    <w:sectPr w:rsidR="000A57D3" w:rsidRPr="0075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43FC2"/>
    <w:rsid w:val="00056B48"/>
    <w:rsid w:val="000626A1"/>
    <w:rsid w:val="000A57D3"/>
    <w:rsid w:val="001849BA"/>
    <w:rsid w:val="00235106"/>
    <w:rsid w:val="00267614"/>
    <w:rsid w:val="00293521"/>
    <w:rsid w:val="002E3518"/>
    <w:rsid w:val="00513024"/>
    <w:rsid w:val="0059791A"/>
    <w:rsid w:val="005F495C"/>
    <w:rsid w:val="0060686F"/>
    <w:rsid w:val="00680FC7"/>
    <w:rsid w:val="007547EC"/>
    <w:rsid w:val="0077012B"/>
    <w:rsid w:val="00993EA2"/>
    <w:rsid w:val="009F5D02"/>
    <w:rsid w:val="00A0741A"/>
    <w:rsid w:val="00B91C74"/>
    <w:rsid w:val="00C359B5"/>
    <w:rsid w:val="00DE73A8"/>
    <w:rsid w:val="00E14D1C"/>
    <w:rsid w:val="00E371F9"/>
    <w:rsid w:val="00E76507"/>
    <w:rsid w:val="00ED1204"/>
    <w:rsid w:val="00F5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25BEFC"/>
  <w15:docId w15:val="{C1D0E1D8-EDBB-4A25-9C38-B36E263F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E37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Microsoft Office User</cp:lastModifiedBy>
  <cp:revision>15</cp:revision>
  <dcterms:created xsi:type="dcterms:W3CDTF">2014-02-03T15:45:00Z</dcterms:created>
  <dcterms:modified xsi:type="dcterms:W3CDTF">2018-01-11T14:09:00Z</dcterms:modified>
</cp:coreProperties>
</file>