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Scope of Research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ArthoCare: Predicting and Managing Flare-ups in Rheumatoid Arthritis Patients in Pakistan Using Weather, Lifestyle, and Range of Motion (RAlens)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Overall 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develop and validate a predictive system that forecasts rheumatoid arthritis (RA) flare-ups in Pakistani patients by integrating: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Weather conditions</w:t>
      </w:r>
      <w:r w:rsidDel="00000000" w:rsidR="00000000" w:rsidRPr="00000000">
        <w:rPr>
          <w:rtl w:val="0"/>
        </w:rPr>
        <w:t xml:space="preserve"> (temperature, humidity, pressure, rainfall)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Lifestyle and demographic factors</w:t>
      </w:r>
      <w:r w:rsidDel="00000000" w:rsidR="00000000" w:rsidRPr="00000000">
        <w:rPr>
          <w:rtl w:val="0"/>
        </w:rPr>
        <w:t xml:space="preserve"> (using NHANES-pretrained model, tested on Pakistani cohort)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Objective joint range-of-motion (ROM) measurements</w:t>
      </w:r>
      <w:r w:rsidDel="00000000" w:rsidR="00000000" w:rsidRPr="00000000">
        <w:rPr>
          <w:rtl w:val="0"/>
        </w:rPr>
        <w:t xml:space="preserve"> via computer vision (RAlens)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final output will be a </w:t>
      </w:r>
      <w:r w:rsidDel="00000000" w:rsidR="00000000" w:rsidRPr="00000000">
        <w:rPr>
          <w:b w:val="1"/>
          <w:rtl w:val="0"/>
        </w:rPr>
        <w:t xml:space="preserve">prototype mobile application</w:t>
      </w:r>
      <w:r w:rsidDel="00000000" w:rsidR="00000000" w:rsidRPr="00000000">
        <w:rPr>
          <w:rtl w:val="0"/>
        </w:rPr>
        <w:t xml:space="preserve"> that collects patient data, integrates weather APIs, predicts flare risk, and provides expert-driven diet and exercise suggestions.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Study Population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Sample size:</w:t>
      </w:r>
      <w:r w:rsidDel="00000000" w:rsidR="00000000" w:rsidRPr="00000000">
        <w:rPr>
          <w:rtl w:val="0"/>
        </w:rPr>
        <w:t xml:space="preserve"> ~50 RA patients in Pakistan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Several weeks of daily symptom and flare logging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Recruitment:</w:t>
      </w:r>
      <w:r w:rsidDel="00000000" w:rsidR="00000000" w:rsidRPr="00000000">
        <w:rPr>
          <w:rtl w:val="0"/>
        </w:rPr>
        <w:t xml:space="preserve"> Through partner physiotherapy research institute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1. Weather Aspect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Replicate and validate “Cloudy with a Chance of Pain” findings in the Pakistani population.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Collect city-level patient location data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 daily weather data (temperature, humidity, rainfall, pressure) from a simple weather API (e.g., OpenWeather)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Engineer features: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 and lagged values (24h, 48h, 72h)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Deltas (e.g., pressure drop in last 24h)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Rolling averages and variability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Statistical analysis: correlations between weather and flare reports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weather-only predictive models (logistic regression, gradient boosting)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Output: contribution of weather factors to flare risk in Pakistan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2. Lifestyle &amp; Demographics Aspect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Capture baseline flare susceptibility using pretrained models and test applicability in the Pakistani cohort.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NHANES dataset</w:t>
      </w:r>
      <w:r w:rsidDel="00000000" w:rsidR="00000000" w:rsidRPr="00000000">
        <w:rPr>
          <w:rtl w:val="0"/>
        </w:rPr>
        <w:t xml:space="preserve"> to pretrain models with the following features: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Age, Gender, Race, Education level, Family income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BMI, Physical activity, Smoking status, Drinking status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Calorie, Protein, Carbohydrate, Fat, Caffeine, Fiber intake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Comorbidities: Hypertension, Diabetes, Hyperlipidemia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Train RA vs non-RA and flare susceptibility classifiers on NHANES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Transfer learning/domain adaptation: fine-tune models using the Pakistani patient dataset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model performance on the 50-patient cohort’s baseline demographics/lifestyle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adjusted lifestyle/demographic model that informs personalized flare predictions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3. Range of Motion (RAlens) Aspect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Develop a computer vision tool to measure ROM changes and link them to flare likelihood.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Movements (per patient, 2–3 times per week):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Shoulder: flexion/extension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Elbow: flexion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Wrist: flexion/extension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Hip: flexion/extension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Knee: flexion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smartphone-based RAlens module (MediaPipe/OpenPose)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Guide patient through standardized ROM tasks via app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Extract features: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Absolute ROM for each joint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ΔROM from personal baseline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Left-right asymmetry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Movement smoothness/variability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Analyze associations between ROM changes and reported flares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Integrate ROM features into flare prediction model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Output: ROM-based early-warning signal for joint-specific flare risk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Integrated Flare Prediction Model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Combine features from: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Weather</w:t>
      </w:r>
      <w:r w:rsidDel="00000000" w:rsidR="00000000" w:rsidRPr="00000000">
        <w:rPr>
          <w:rtl w:val="0"/>
        </w:rPr>
        <w:t xml:space="preserve"> (daily API data)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Lifestyle/demographics</w:t>
      </w:r>
      <w:r w:rsidDel="00000000" w:rsidR="00000000" w:rsidRPr="00000000">
        <w:rPr>
          <w:rtl w:val="0"/>
        </w:rPr>
        <w:t xml:space="preserve"> (NHANES pretrained, fine-tuned)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(RAlens objective measures)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 models to predict: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Flare occurrence within next 48–72h</w:t>
      </w:r>
      <w:r w:rsidDel="00000000" w:rsidR="00000000" w:rsidRPr="00000000">
        <w:rPr>
          <w:rtl w:val="0"/>
        </w:rPr>
        <w:t xml:space="preserve"> (binary)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Joint-specific risk signals</w:t>
      </w:r>
      <w:r w:rsidDel="00000000" w:rsidR="00000000" w:rsidRPr="00000000">
        <w:rPr>
          <w:rtl w:val="0"/>
        </w:rPr>
        <w:t xml:space="preserve"> (exploratory)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Evaluation: AUPRC, AUROC, calibration, per-patient performance distribution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Outcome: an early-warning system for RA flares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Prototype Mobile Application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Input:</w:t>
      </w:r>
      <w:r w:rsidDel="00000000" w:rsidR="00000000" w:rsidRPr="00000000">
        <w:rPr>
          <w:rtl w:val="0"/>
        </w:rPr>
        <w:t xml:space="preserve"> demographics (baseline), daily flare diary, ROM sessions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Automated Input:</w:t>
      </w:r>
      <w:r w:rsidDel="00000000" w:rsidR="00000000" w:rsidRPr="00000000">
        <w:rPr>
          <w:rtl w:val="0"/>
        </w:rPr>
        <w:t xml:space="preserve"> weather API data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Model Output:</w:t>
      </w:r>
      <w:r w:rsidDel="00000000" w:rsidR="00000000" w:rsidRPr="00000000">
        <w:rPr>
          <w:rtl w:val="0"/>
        </w:rPr>
        <w:t xml:space="preserve"> flare risk prediction (24–72h horizon)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Nudges:</w:t>
      </w:r>
      <w:r w:rsidDel="00000000" w:rsidR="00000000" w:rsidRPr="00000000">
        <w:rPr>
          <w:rtl w:val="0"/>
        </w:rPr>
        <w:t xml:space="preserve"> expert-curated diet and exercise recommendations tailored to predicted risk and affected joints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Deliverables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Weather-flare correlation study in Pakistan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Transfer-learned RA susceptibility model (NHANES → Pakistan cohort)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RAlens prototype for ROM tracking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Integrated flare prediction model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Prototype mobile app with predictive + recommendation features</w:t>
      </w:r>
    </w:p>
    <w:p w:rsidR="00000000" w:rsidDel="00000000" w:rsidP="00000000" w:rsidRDefault="00000000" w:rsidRPr="00000000" w14:paraId="0000005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1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