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64"/>
        </w:rPr>
        <w:t>Healthaide — Website Copy (Full Template)</w:t>
      </w:r>
    </w:p>
    <w:p>
      <w:pPr>
        <w:spacing w:after="480"/>
      </w:pPr>
      <w:r>
        <w:rPr>
          <w:rFonts w:ascii="Helvetica Neue" w:hAnsi="Helvetica Neue" w:cs="Helvetica Neue"/>
          <w:b/>
          <w:color w:val="3B4350"/>
          <w:spacing w:val="0"/>
          <w:sz w:val="24"/>
        </w:rPr>
        <w:t>Purpose:</w:t>
      </w:r>
      <w:r>
        <w:rPr>
          <w:rFonts w:ascii="Helvetica Neue" w:hAnsi="Helvetica Neue" w:cs="Helvetica Neue"/>
          <w:color w:val="3B4350"/>
          <w:spacing w:val="0"/>
          <w:sz w:val="24"/>
        </w:rPr>
        <w:t xml:space="preserve"> Complete</w:t>
      </w:r>
      <w:r>
        <w:rPr>
          <w:rFonts w:hint="default" w:ascii="Helvetica Neue" w:hAnsi="Helvetica Neue" w:cs="Helvetica Neue"/>
          <w:color w:val="3B4350"/>
          <w:spacing w:val="0"/>
          <w:sz w:val="24"/>
          <w:lang w:val="en-US"/>
        </w:rPr>
        <w:t xml:space="preserve"> </w:t>
      </w:r>
      <w:bookmarkStart w:id="0" w:name="_GoBack"/>
      <w:bookmarkEnd w:id="0"/>
      <w:r>
        <w:rPr>
          <w:rFonts w:ascii="Helvetica Neue" w:hAnsi="Helvetica Neue" w:cs="Helvetica Neue"/>
          <w:color w:val="3B4350"/>
          <w:spacing w:val="0"/>
          <w:sz w:val="24"/>
        </w:rPr>
        <w:t>website copy for all pages. Designed for AI revision.</w:t>
      </w:r>
      <w:r>
        <w:rPr>
          <w:rFonts w:ascii="Helvetica Neue" w:hAnsi="Helvetica Neue" w:cs="Helvetica Neue"/>
          <w:color w:val="3B4350"/>
          <w:spacing w:val="0"/>
          <w:sz w:val="24"/>
        </w:rPr>
        <w:br w:type="textWrapping"/>
      </w:r>
      <w:r>
        <w:rPr>
          <w:rFonts w:ascii="Helvetica Neue" w:hAnsi="Helvetica Neue" w:cs="Helvetica Neue"/>
          <w:b/>
          <w:color w:val="3B4350"/>
          <w:spacing w:val="0"/>
          <w:sz w:val="24"/>
        </w:rPr>
        <w:t>Tagline:</w:t>
      </w:r>
      <w:r>
        <w:rPr>
          <w:rFonts w:ascii="Helvetica Neue" w:hAnsi="Helvetica Neue" w:cs="Helvetica Neue"/>
          <w:color w:val="3B4350"/>
          <w:spacing w:val="0"/>
          <w:sz w:val="24"/>
        </w:rPr>
        <w:t xml:space="preserve"> Where care meets innovation</w:t>
      </w:r>
      <w:r>
        <w:rPr>
          <w:rFonts w:ascii="Helvetica Neue" w:hAnsi="Helvetica Neue" w:cs="Helvetica Neue"/>
          <w:color w:val="3B4350"/>
          <w:spacing w:val="0"/>
          <w:sz w:val="24"/>
        </w:rPr>
        <w:br w:type="textWrapping"/>
      </w:r>
      <w:r>
        <w:rPr>
          <w:rFonts w:ascii="Helvetica Neue" w:hAnsi="Helvetica Neue" w:cs="Helvetica Neue"/>
          <w:b/>
          <w:color w:val="3B4350"/>
          <w:spacing w:val="0"/>
          <w:sz w:val="24"/>
        </w:rPr>
        <w:t>Status:</w:t>
      </w:r>
      <w:r>
        <w:rPr>
          <w:rFonts w:ascii="Helvetica Neue" w:hAnsi="Helvetica Neue" w:cs="Helvetica Neue"/>
          <w:color w:val="3B4350"/>
          <w:spacing w:val="0"/>
          <w:sz w:val="24"/>
        </w:rPr>
        <w:t xml:space="preserve"> Client Review Draft  |  </w:t>
      </w:r>
      <w:r>
        <w:rPr>
          <w:rFonts w:ascii="Helvetica Neue" w:hAnsi="Helvetica Neue" w:cs="Helvetica Neue"/>
          <w:b/>
          <w:color w:val="3B4350"/>
          <w:spacing w:val="0"/>
          <w:sz w:val="24"/>
        </w:rPr>
        <w:t>Last updated:</w:t>
      </w:r>
      <w:r>
        <w:rPr>
          <w:rFonts w:ascii="Helvetica Neue" w:hAnsi="Helvetica Neue" w:cs="Helvetica Neue"/>
          <w:color w:val="3B4350"/>
          <w:spacing w:val="0"/>
          <w:sz w:val="24"/>
        </w:rPr>
        <w:t xml:space="preserve"> Dec 24, 2025</w:t>
      </w:r>
    </w:p>
    <w:p>
      <w:pPr>
        <w:spacing w:after="200"/>
      </w:pPr>
      <w:r>
        <w:rPr>
          <w:rFonts w:ascii="Helvetica Neue" w:hAnsi="Helvetica Neue" w:cs="Helvetica Neue"/>
          <w:b/>
          <w:color w:val="0E121D"/>
          <w:spacing w:val="0"/>
          <w:sz w:val="44"/>
        </w:rPr>
        <w:t>1) Brand &amp; Voice Guidelines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32"/>
        </w:rPr>
        <w:t>Brand one-liner</w:t>
      </w:r>
    </w:p>
    <w:p>
      <w:pPr>
        <w:spacing w:after="160"/>
      </w:pPr>
      <w:r>
        <w:rPr>
          <w:rFonts w:ascii="Helvetica Neue" w:hAnsi="Helvetica Neue" w:cs="Helvetica Neue"/>
          <w:color w:val="0E121D"/>
          <w:spacing w:val="0"/>
          <w:sz w:val="24"/>
        </w:rPr>
        <w:t>Healthaide helps people turn everyday health signals into clearer, more confident wellness decisions—through a modern, simple experience built for trust.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32"/>
        </w:rPr>
        <w:t>Tone attributes</w:t>
      </w:r>
    </w:p>
    <w:p>
      <w:pPr>
        <w:spacing w:after="80"/>
        <w:ind w:left="720"/>
      </w:pPr>
      <w:r>
        <w:rPr>
          <w:rFonts w:ascii="Helvetica Neue" w:hAnsi="Helvetica Neue" w:cs="Helvetica Neue"/>
          <w:color w:val="0E121D"/>
          <w:sz w:val="24"/>
        </w:rPr>
        <w:tab/>
      </w:r>
      <w:r>
        <w:rPr>
          <w:rFonts w:ascii="Helvetica Neue" w:hAnsi="Helvetica Neue" w:cs="Helvetica Neue"/>
          <w:color w:val="0E121D"/>
          <w:sz w:val="24"/>
        </w:rPr>
        <w:t>•</w:t>
      </w:r>
      <w:r>
        <w:rPr>
          <w:rFonts w:ascii="Helvetica Neue" w:hAnsi="Helvetica Neue" w:cs="Helvetica Neue"/>
          <w:color w:val="0E121D"/>
          <w:sz w:val="24"/>
        </w:rPr>
        <w:tab/>
      </w:r>
      <w:r>
        <w:rPr>
          <w:rFonts w:ascii="Helvetica Neue" w:hAnsi="Helvetica Neue" w:cs="Helvetica Neue"/>
          <w:color w:val="0E121D"/>
          <w:spacing w:val="0"/>
          <w:sz w:val="24"/>
        </w:rPr>
        <w:t>Professional: clear, credible, calm.</w:t>
      </w:r>
    </w:p>
    <w:p>
      <w:pPr>
        <w:spacing w:after="80"/>
        <w:ind w:left="720"/>
      </w:pPr>
      <w:r>
        <w:rPr>
          <w:rFonts w:ascii="Helvetica Neue" w:hAnsi="Helvetica Neue" w:cs="Helvetica Neue"/>
          <w:color w:val="0E121D"/>
          <w:sz w:val="24"/>
        </w:rPr>
        <w:tab/>
      </w:r>
      <w:r>
        <w:rPr>
          <w:rFonts w:ascii="Helvetica Neue" w:hAnsi="Helvetica Neue" w:cs="Helvetica Neue"/>
          <w:color w:val="0E121D"/>
          <w:sz w:val="24"/>
        </w:rPr>
        <w:t>•</w:t>
      </w:r>
      <w:r>
        <w:rPr>
          <w:rFonts w:ascii="Helvetica Neue" w:hAnsi="Helvetica Neue" w:cs="Helvetica Neue"/>
          <w:color w:val="0E121D"/>
          <w:sz w:val="24"/>
        </w:rPr>
        <w:tab/>
      </w:r>
      <w:r>
        <w:rPr>
          <w:rFonts w:ascii="Helvetica Neue" w:hAnsi="Helvetica Neue" w:cs="Helvetica Neue"/>
          <w:color w:val="0E121D"/>
          <w:spacing w:val="0"/>
          <w:sz w:val="24"/>
        </w:rPr>
        <w:t>Human: supportive, non-judgmental.</w:t>
      </w:r>
    </w:p>
    <w:p>
      <w:pPr>
        <w:spacing w:after="80"/>
        <w:ind w:left="720"/>
      </w:pPr>
      <w:r>
        <w:rPr>
          <w:rFonts w:ascii="Helvetica Neue" w:hAnsi="Helvetica Neue" w:cs="Helvetica Neue"/>
          <w:color w:val="0E121D"/>
          <w:sz w:val="24"/>
        </w:rPr>
        <w:tab/>
      </w:r>
      <w:r>
        <w:rPr>
          <w:rFonts w:ascii="Helvetica Neue" w:hAnsi="Helvetica Neue" w:cs="Helvetica Neue"/>
          <w:color w:val="0E121D"/>
          <w:sz w:val="24"/>
        </w:rPr>
        <w:t>•</w:t>
      </w:r>
      <w:r>
        <w:rPr>
          <w:rFonts w:ascii="Helvetica Neue" w:hAnsi="Helvetica Neue" w:cs="Helvetica Neue"/>
          <w:color w:val="0E121D"/>
          <w:sz w:val="24"/>
        </w:rPr>
        <w:tab/>
      </w:r>
      <w:r>
        <w:rPr>
          <w:rFonts w:ascii="Helvetica Neue" w:hAnsi="Helvetica Neue" w:cs="Helvetica Neue"/>
          <w:color w:val="0E121D"/>
          <w:spacing w:val="0"/>
          <w:sz w:val="24"/>
        </w:rPr>
        <w:t>Modern: concise, product-led statements.</w:t>
      </w:r>
    </w:p>
    <w:p>
      <w:pPr>
        <w:spacing w:after="80"/>
        <w:ind w:left="720"/>
      </w:pPr>
      <w:r>
        <w:rPr>
          <w:rFonts w:ascii="Helvetica Neue" w:hAnsi="Helvetica Neue" w:cs="Helvetica Neue"/>
          <w:color w:val="0E121D"/>
          <w:sz w:val="24"/>
        </w:rPr>
        <w:tab/>
      </w:r>
      <w:r>
        <w:rPr>
          <w:rFonts w:ascii="Helvetica Neue" w:hAnsi="Helvetica Neue" w:cs="Helvetica Neue"/>
          <w:color w:val="0E121D"/>
          <w:sz w:val="24"/>
        </w:rPr>
        <w:t>•</w:t>
      </w:r>
      <w:r>
        <w:rPr>
          <w:rFonts w:ascii="Helvetica Neue" w:hAnsi="Helvetica Neue" w:cs="Helvetica Neue"/>
          <w:color w:val="0E121D"/>
          <w:sz w:val="24"/>
        </w:rPr>
        <w:tab/>
      </w:r>
      <w:r>
        <w:rPr>
          <w:rFonts w:ascii="Helvetica Neue" w:hAnsi="Helvetica Neue" w:cs="Helvetica Neue"/>
          <w:color w:val="0E121D"/>
          <w:spacing w:val="0"/>
          <w:sz w:val="24"/>
        </w:rPr>
        <w:t>Trustworthy: privacy-first framing, no hype.</w:t>
      </w:r>
    </w:p>
    <w:p>
      <w:pPr>
        <w:spacing w:after="200"/>
      </w:pPr>
      <w:r>
        <w:rPr>
          <w:rFonts w:ascii="Helvetica Neue" w:hAnsi="Helvetica Neue" w:cs="Helvetica Neue"/>
          <w:b/>
          <w:color w:val="0E121D"/>
          <w:spacing w:val="0"/>
          <w:sz w:val="44"/>
        </w:rPr>
        <w:t>2) Global / Reusable UI Copy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32"/>
        </w:rPr>
        <w:t>Navigation labels</w:t>
      </w:r>
    </w:p>
    <w:p>
      <w:pPr>
        <w:spacing w:after="200"/>
      </w:pPr>
      <w:r>
        <w:rPr>
          <w:rFonts w:ascii="Helvetica Neue" w:hAnsi="Helvetica Neue" w:cs="Helvetica Neue"/>
          <w:color w:val="0E121D"/>
          <w:spacing w:val="0"/>
          <w:sz w:val="24"/>
        </w:rPr>
        <w:t>Home · Features · Pricing · About · Blog · Contact · Appointment · Testimonials · Reviews · Changelog · Terms of Service · Privacy Policy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32"/>
        </w:rPr>
        <w:t>Generic validation / confirmations</w:t>
      </w:r>
    </w:p>
    <w:p>
      <w:pPr>
        <w:spacing w:after="80"/>
        <w:ind w:left="720"/>
      </w:pP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z w:val="24"/>
        </w:rPr>
        <w:t>•</w:t>
      </w: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pacing w:val="0"/>
          <w:sz w:val="24"/>
        </w:rPr>
        <w:t>Required field: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This field is required.</w:t>
      </w:r>
    </w:p>
    <w:p>
      <w:pPr>
        <w:spacing w:after="80"/>
        <w:ind w:left="720"/>
      </w:pP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z w:val="24"/>
        </w:rPr>
        <w:t>•</w:t>
      </w: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pacing w:val="0"/>
          <w:sz w:val="24"/>
        </w:rPr>
        <w:t>Email error: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Please enter a valid email address.</w:t>
      </w:r>
    </w:p>
    <w:p>
      <w:pPr>
        <w:spacing w:after="80"/>
        <w:ind w:left="720"/>
      </w:pP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z w:val="24"/>
        </w:rPr>
        <w:t>•</w:t>
      </w: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pacing w:val="0"/>
          <w:sz w:val="24"/>
        </w:rPr>
        <w:t>Success message: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Thanks—your message has been sent. We’ll get back to you within 1–2 business days.</w:t>
      </w:r>
    </w:p>
    <w:p>
      <w:pPr>
        <w:spacing w:after="200"/>
      </w:pPr>
      <w:r>
        <w:rPr>
          <w:rFonts w:ascii="Helvetica Neue" w:hAnsi="Helvetica Neue" w:cs="Helvetica Neue"/>
          <w:b/>
          <w:color w:val="0E121D"/>
          <w:spacing w:val="0"/>
          <w:sz w:val="44"/>
        </w:rPr>
        <w:t>3) Home Page ( / )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32"/>
        </w:rPr>
        <w:t>Hero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Badge: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Reliable Solutions for Everyday Care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H1: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Where care meets innovation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Description: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From daily wellness to advanced health insights, Healthaide is designed to help you understand your health patterns, build better habits, and stay proactive with confidence.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Primary CTA: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Get Started For Free  |  </w:t>
      </w:r>
      <w:r>
        <w:rPr>
          <w:rFonts w:ascii="Helvetica Neue" w:hAnsi="Helvetica Neue" w:cs="Helvetica Neue"/>
          <w:b/>
          <w:color w:val="0E121D"/>
          <w:spacing w:val="0"/>
          <w:sz w:val="24"/>
        </w:rPr>
        <w:t>Secondary CTA: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Explore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Social proof: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190K+ satisfied patients around the globe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32"/>
        </w:rPr>
        <w:t>Benefits (HomeBenefits)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Section heading: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Why choose Healthaide for health tracking &amp; monitoring?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Card 1 title: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Enhanced health awareness</w:t>
      </w:r>
    </w:p>
    <w:p>
      <w:pPr>
        <w:spacing w:after="160"/>
      </w:pPr>
      <w:r>
        <w:rPr>
          <w:rFonts w:ascii="Helvetica Neue" w:hAnsi="Helvetica Neue" w:cs="Helvetica Neue"/>
          <w:color w:val="0E121D"/>
          <w:spacing w:val="0"/>
          <w:sz w:val="24"/>
        </w:rPr>
        <w:t>See your daily trends at a glance and understand what’s changing—so you can respond early and stay consistent.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Card 2 (featured tags):</w:t>
      </w:r>
    </w:p>
    <w:p>
      <w:pPr>
        <w:spacing w:after="160"/>
      </w:pPr>
      <w:r>
        <w:rPr>
          <w:rFonts w:ascii="Helvetica Neue" w:hAnsi="Helvetica Neue" w:cs="Helvetica Neue"/>
          <w:color w:val="2A3140"/>
          <w:spacing w:val="0"/>
          <w:sz w:val="24"/>
        </w:rPr>
        <w:t>Step countPhysical activityCustom goalsCardiovascularFitness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Card 3 title: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Faster response to health changes</w:t>
      </w:r>
    </w:p>
    <w:p>
      <w:pPr>
        <w:spacing w:after="160"/>
      </w:pPr>
      <w:r>
        <w:rPr>
          <w:rFonts w:ascii="Helvetica Neue" w:hAnsi="Helvetica Neue" w:cs="Helvetica Neue"/>
          <w:color w:val="0E121D"/>
          <w:spacing w:val="0"/>
          <w:sz w:val="24"/>
        </w:rPr>
        <w:t>Get timely insights that help you notice patterns sooner and make small adjustments that add up over time.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32"/>
        </w:rPr>
        <w:t>Features (HomeFeatures)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Heading: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Features designed for your health journey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Description: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Healthaide is designed to help you track and understand your health so you can make informed decisions for a healthier lifestyle.</w:t>
      </w:r>
    </w:p>
    <w:p>
      <w:pPr>
        <w:spacing w:after="80"/>
        <w:ind w:left="720"/>
      </w:pP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z w:val="24"/>
        </w:rPr>
        <w:t>•</w:t>
      </w: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pacing w:val="0"/>
          <w:sz w:val="24"/>
        </w:rPr>
        <w:t>Track your key metrics: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Keep your most important signals in one place for quick daily check-ins.</w:t>
      </w:r>
    </w:p>
    <w:p>
      <w:pPr>
        <w:spacing w:after="80"/>
        <w:ind w:left="720"/>
      </w:pP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z w:val="24"/>
        </w:rPr>
        <w:t>•</w:t>
      </w: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pacing w:val="0"/>
          <w:sz w:val="24"/>
        </w:rPr>
        <w:t>Personalized insights: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Turn raw numbers into guidance you can actually use.</w:t>
      </w:r>
    </w:p>
    <w:p>
      <w:pPr>
        <w:spacing w:after="80"/>
        <w:ind w:left="720"/>
      </w:pP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z w:val="24"/>
        </w:rPr>
        <w:t>•</w:t>
      </w: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pacing w:val="0"/>
          <w:sz w:val="24"/>
        </w:rPr>
        <w:t>Goals and routines: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Set targets and stay consistent with gentle reminders.</w:t>
      </w:r>
    </w:p>
    <w:p>
      <w:pPr>
        <w:spacing w:after="80"/>
        <w:ind w:left="720"/>
      </w:pP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z w:val="24"/>
        </w:rPr>
        <w:t>•</w:t>
      </w: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pacing w:val="0"/>
          <w:sz w:val="24"/>
        </w:rPr>
        <w:t>Reports you can share: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Export summaries when you need them.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32"/>
        </w:rPr>
        <w:t>Tips banner (HomeTips)</w:t>
      </w:r>
    </w:p>
    <w:p>
      <w:pPr>
        <w:spacing w:after="160"/>
      </w:pPr>
      <w:r>
        <w:rPr>
          <w:rFonts w:ascii="Helvetica Neue" w:hAnsi="Helvetica Neue" w:cs="Helvetica Neue"/>
          <w:color w:val="0E121D"/>
          <w:spacing w:val="0"/>
          <w:sz w:val="24"/>
        </w:rPr>
        <w:t xml:space="preserve">Receive tailored health tips and alerts based on your individual data trends, </w:t>
      </w:r>
      <w:r>
        <w:rPr>
          <w:rFonts w:ascii="Helvetica Neue" w:hAnsi="Helvetica Neue" w:cs="Helvetica Neue"/>
          <w:b/>
          <w:color w:val="0E121D"/>
          <w:spacing w:val="0"/>
          <w:sz w:val="24"/>
        </w:rPr>
        <w:t>helping you make proactive adjustments</w:t>
      </w:r>
      <w:r>
        <w:rPr>
          <w:rFonts w:ascii="Helvetica Neue" w:hAnsi="Helvetica Neue" w:cs="Helvetica Neue"/>
          <w:color w:val="0E121D"/>
          <w:spacing w:val="0"/>
          <w:sz w:val="24"/>
        </w:rPr>
        <w:t>.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32"/>
        </w:rPr>
        <w:t>Steps (HomeSteps)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Section heading: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Simple steps get to start your health journey</w:t>
      </w:r>
    </w:p>
    <w:p>
      <w:pPr>
        <w:spacing w:after="80"/>
        <w:ind w:left="720"/>
      </w:pP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z w:val="24"/>
        </w:rPr>
        <w:t>•</w:t>
      </w: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pacing w:val="0"/>
          <w:sz w:val="24"/>
        </w:rPr>
        <w:t>Step 01: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Download the app and connect your devices — Sync Healthaide with your wearables to keep tracking up to date.</w:t>
      </w:r>
    </w:p>
    <w:p>
      <w:pPr>
        <w:spacing w:after="80"/>
        <w:ind w:left="720"/>
      </w:pP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z w:val="24"/>
        </w:rPr>
        <w:t>•</w:t>
      </w: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pacing w:val="0"/>
          <w:sz w:val="24"/>
        </w:rPr>
        <w:t>Step 02: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Set your health goals and start monitoring your journey — Define targets for a personalized experience.</w:t>
      </w:r>
    </w:p>
    <w:p>
      <w:pPr>
        <w:spacing w:after="80"/>
        <w:ind w:left="720"/>
      </w:pP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z w:val="24"/>
        </w:rPr>
        <w:t>•</w:t>
      </w: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pacing w:val="0"/>
          <w:sz w:val="24"/>
        </w:rPr>
        <w:t>Step 03: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Track &amp; achieve your desired goal and stay healthy — Monitor progress and refine habits with real data.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32"/>
        </w:rPr>
        <w:t>Testimonials (HomeTestimonials)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Section heading: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See how Healthaide has transformed lives through personalized health tracking and support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CTA line: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Have a success story with Healthaide? We’d love to hear from you!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CTA button: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Share your video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32"/>
        </w:rPr>
        <w:t>Pricing preview (HomePricingPreview)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Heading: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Choose the right plan for your health journey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Description: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Flexible options to suit your health monitoring needs.</w:t>
      </w:r>
    </w:p>
    <w:p>
      <w:pPr>
        <w:spacing w:after="80"/>
        <w:ind w:left="720"/>
      </w:pP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z w:val="24"/>
        </w:rPr>
        <w:t>•</w:t>
      </w: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pacing w:val="0"/>
          <w:sz w:val="24"/>
        </w:rPr>
        <w:t>Wellness Starter Plan: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Designed to enhance sleep quality with tailored insights.</w:t>
      </w:r>
    </w:p>
    <w:p>
      <w:pPr>
        <w:spacing w:after="80"/>
        <w:ind w:left="720"/>
      </w:pP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z w:val="24"/>
        </w:rPr>
        <w:t>•</w:t>
      </w: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pacing w:val="0"/>
          <w:sz w:val="24"/>
        </w:rPr>
        <w:t>Sleep Wellness Plan (Popular):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Ideal for general wellness tracking and building healthy habits.</w:t>
      </w:r>
    </w:p>
    <w:p>
      <w:pPr>
        <w:spacing w:after="80"/>
        <w:ind w:left="720"/>
      </w:pP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z w:val="24"/>
        </w:rPr>
        <w:t>•</w:t>
      </w:r>
      <w:r>
        <w:rPr>
          <w:rFonts w:ascii="Helvetica Neue" w:hAnsi="Helvetica Neue" w:cs="Helvetica Neue"/>
          <w:b/>
          <w:color w:val="0E121D"/>
          <w:sz w:val="24"/>
        </w:rPr>
        <w:tab/>
      </w:r>
      <w:r>
        <w:rPr>
          <w:rFonts w:ascii="Helvetica Neue" w:hAnsi="Helvetica Neue" w:cs="Helvetica Neue"/>
          <w:b/>
          <w:color w:val="0E121D"/>
          <w:spacing w:val="0"/>
          <w:sz w:val="24"/>
        </w:rPr>
        <w:t>Weight Management Plan: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Focus on achieving and maintaining a healthy weight.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32"/>
        </w:rPr>
        <w:t>Insights (HomeInsights)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Heading: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Studies show that proactive health tracking can reduce chronic </w:t>
      </w:r>
      <w:r>
        <w:rPr>
          <w:rFonts w:ascii="Helvetica Neue" w:hAnsi="Helvetica Neue" w:cs="Helvetica Neue"/>
          <w:color w:val="585E6D"/>
          <w:spacing w:val="0"/>
          <w:sz w:val="24"/>
        </w:rPr>
        <w:t>health risks by up to 78%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Card title: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Health Monitoring Matters</w:t>
      </w:r>
    </w:p>
    <w:p>
      <w:pPr>
        <w:spacing w:after="160"/>
      </w:pPr>
      <w:r>
        <w:rPr>
          <w:rFonts w:ascii="Helvetica Neue" w:hAnsi="Helvetica Neue" w:cs="Helvetica Neue"/>
          <w:color w:val="0E121D"/>
          <w:spacing w:val="0"/>
          <w:sz w:val="24"/>
        </w:rPr>
        <w:t>Proactive tracking can help you spot patterns early and stay consistent with the habits that support your long-term wellbeing.</w:t>
      </w:r>
    </w:p>
    <w:p>
      <w:pPr>
        <w:spacing w:after="200"/>
      </w:pPr>
      <w:r>
        <w:rPr>
          <w:rFonts w:ascii="Helvetica Neue" w:hAnsi="Helvetica Neue" w:cs="Helvetica Neue"/>
          <w:b/>
          <w:color w:val="0E121D"/>
          <w:spacing w:val="0"/>
          <w:sz w:val="44"/>
        </w:rPr>
        <w:t>4) Features Page ( /features )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H1: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Explore our health monitoring features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Description: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Discover powerful features that help you monitor and manage your health effortlessly.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CTA: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Book Your Appointment</w:t>
      </w:r>
    </w:p>
    <w:p>
      <w:pPr>
        <w:spacing w:after="200"/>
      </w:pPr>
      <w:r>
        <w:rPr>
          <w:rFonts w:ascii="Helvetica Neue" w:hAnsi="Helvetica Neue" w:cs="Helvetica Neue"/>
          <w:b/>
          <w:color w:val="0E121D"/>
          <w:spacing w:val="0"/>
          <w:sz w:val="44"/>
        </w:rPr>
        <w:t>5) Pricing Page ( /pricing )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H1: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Flexible plans for every health journey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Description: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Choose the plan that fits your goals today, with flexibility to evolve as your needs change.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Billing toggles: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Billed monthly / Billed yearly</w:t>
      </w:r>
    </w:p>
    <w:p>
      <w:pPr>
        <w:spacing w:after="200"/>
      </w:pPr>
      <w:r>
        <w:rPr>
          <w:rFonts w:ascii="Helvetica Neue" w:hAnsi="Helvetica Neue" w:cs="Helvetica Neue"/>
          <w:b/>
          <w:color w:val="0E121D"/>
          <w:spacing w:val="0"/>
          <w:sz w:val="44"/>
        </w:rPr>
        <w:t>6) About Page ( /about )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H1: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Our journey to health innovation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Mission: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We believe in a future where everyone can take control of their wellness with tools that guide, support, and inspire daily healthy habits.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Vision: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Transform health monitoring into an experience that’s insightful, motivating, and easy to act on.</w:t>
      </w:r>
    </w:p>
    <w:p>
      <w:pPr>
        <w:spacing w:after="200"/>
      </w:pPr>
      <w:r>
        <w:rPr>
          <w:rFonts w:ascii="Helvetica Neue" w:hAnsi="Helvetica Neue" w:cs="Helvetica Neue"/>
          <w:b/>
          <w:color w:val="0E121D"/>
          <w:spacing w:val="0"/>
          <w:sz w:val="44"/>
        </w:rPr>
        <w:t>7) Blog ( /blog and /blog/[slug] )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Listing H1: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Health insights &amp; wellness tips.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Listing description: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Clear guidance, practical habits, and thoughtful updates—built to help you stay consistent and informed.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Button: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Load More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Post template: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Back link, date, title, excerpt, then practical tips and a simple next step.</w:t>
      </w:r>
    </w:p>
    <w:p>
      <w:pPr>
        <w:spacing w:after="200"/>
      </w:pPr>
      <w:r>
        <w:rPr>
          <w:rFonts w:ascii="Helvetica Neue" w:hAnsi="Helvetica Neue" w:cs="Helvetica Neue"/>
          <w:b/>
          <w:color w:val="0E121D"/>
          <w:spacing w:val="0"/>
          <w:sz w:val="44"/>
        </w:rPr>
        <w:t>8) Contact Page ( /contact )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H1: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We’re here to help you on your journey.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Intro: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Want to learn more about Healthaide? Our support team is ready to help.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Contacts: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partnerships@healthaide.io · media@healthaide.io · support@healthaide.io · +1 (800) 123-4567</w:t>
      </w:r>
    </w:p>
    <w:p>
      <w:pPr>
        <w:spacing w:after="200"/>
      </w:pPr>
      <w:r>
        <w:rPr>
          <w:rFonts w:ascii="Helvetica Neue" w:hAnsi="Helvetica Neue" w:cs="Helvetica Neue"/>
          <w:b/>
          <w:color w:val="0E121D"/>
          <w:spacing w:val="0"/>
          <w:sz w:val="44"/>
        </w:rPr>
        <w:t>9) Appointment Page ( /appointment )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H1: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Book an appointment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Benefits: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Expert Healthcare at Your Fingertips · Secure and Private Consultations</w:t>
      </w:r>
    </w:p>
    <w:p>
      <w:pPr>
        <w:spacing w:after="200"/>
      </w:pPr>
      <w:r>
        <w:rPr>
          <w:rFonts w:ascii="Helvetica Neue" w:hAnsi="Helvetica Neue" w:cs="Helvetica Neue"/>
          <w:b/>
          <w:color w:val="0E121D"/>
          <w:spacing w:val="0"/>
          <w:sz w:val="44"/>
        </w:rPr>
        <w:t>10) Testimonials &amp; Reviews ( /testimonials, /reviews )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H1: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What our users are saying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Description: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Honest stories from people using Healthaide to stay consistent, understand their patterns, and feel more in control.</w:t>
      </w:r>
    </w:p>
    <w:p>
      <w:pPr>
        <w:spacing w:after="200"/>
      </w:pPr>
      <w:r>
        <w:rPr>
          <w:rFonts w:ascii="Helvetica Neue" w:hAnsi="Helvetica Neue" w:cs="Helvetica Neue"/>
          <w:b/>
          <w:color w:val="0E121D"/>
          <w:spacing w:val="0"/>
          <w:sz w:val="44"/>
        </w:rPr>
        <w:t>11) Changelog ( /changelog )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H1: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Changelog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Description: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Product updates, improvements, and fixes—so you always know what’s new.</w:t>
      </w:r>
    </w:p>
    <w:p>
      <w:pPr>
        <w:spacing w:after="200"/>
      </w:pPr>
      <w:r>
        <w:rPr>
          <w:rFonts w:ascii="Helvetica Neue" w:hAnsi="Helvetica Neue" w:cs="Helvetica Neue"/>
          <w:b/>
          <w:color w:val="0E121D"/>
          <w:spacing w:val="0"/>
          <w:sz w:val="44"/>
        </w:rPr>
        <w:t>12) Footer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Headline: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Speak with one of our health tech experts to discover how Healthaide can support your wellness journey.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Body: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Start your health journey with Healthaide today. Your health, your data, your power.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CTA: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Get Started For Free</w:t>
      </w:r>
    </w:p>
    <w:p>
      <w:pPr>
        <w:spacing w:after="200"/>
      </w:pPr>
      <w:r>
        <w:rPr>
          <w:rFonts w:ascii="Helvetica Neue" w:hAnsi="Helvetica Neue" w:cs="Helvetica Neue"/>
          <w:b/>
          <w:color w:val="0E121D"/>
          <w:spacing w:val="0"/>
          <w:sz w:val="44"/>
        </w:rPr>
        <w:t>13) Legal Pages ( /terms, /privacy )</w:t>
      </w:r>
    </w:p>
    <w:p>
      <w:pPr>
        <w:spacing w:after="160"/>
      </w:pPr>
      <w:r>
        <w:rPr>
          <w:rFonts w:ascii="Helvetica Neue" w:hAnsi="Helvetica Neue" w:cs="Helvetica Neue"/>
          <w:b/>
          <w:color w:val="0E121D"/>
          <w:spacing w:val="0"/>
          <w:sz w:val="24"/>
        </w:rPr>
        <w:t>Note:</w:t>
      </w:r>
      <w:r>
        <w:rPr>
          <w:rFonts w:ascii="Helvetica Neue" w:hAnsi="Helvetica Neue" w:cs="Helvetica Neue"/>
          <w:color w:val="0E121D"/>
          <w:spacing w:val="0"/>
          <w:sz w:val="24"/>
        </w:rPr>
        <w:t xml:space="preserve"> Full legal copy exists in the codebase. If you want it included here for AI revision, confirm and it will be appended in full.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71DF7C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Office_5.4.4.8063_F1E327BC-269C-435d-A152-05C5408002CA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2025-12-24T16:06:43Z</dcterms:created>
  <dc:creator>Data</dc:creator>
  <cp:lastModifiedBy>apple</cp:lastModifiedBy>
  <dcterms:modified xsi:type="dcterms:W3CDTF">2025-12-24T16:07:08Z</dcterms:modified>
  <dc:title>Healthaide — Website Copy (Full Template)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1033-5.4.4.8063</vt:lpwstr>
  </property>
</Properties>
</file>