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DC22" w14:textId="30A5BCF6" w:rsidR="00DC2680" w:rsidRDefault="00A751C2">
      <w:pPr>
        <w:pStyle w:val="Title"/>
      </w:pPr>
      <w:r>
        <w:t>Solder Reflow Oven</w:t>
      </w:r>
    </w:p>
    <w:p w14:paraId="639FE5E8" w14:textId="77777777" w:rsidR="00DC2680" w:rsidRDefault="00DC2680">
      <w:pPr>
        <w:pStyle w:val="BodyText"/>
        <w:spacing w:before="59"/>
      </w:pPr>
    </w:p>
    <w:p w14:paraId="0843E228" w14:textId="1830EDAE" w:rsidR="00DC2680" w:rsidRDefault="00000000">
      <w:pPr>
        <w:pStyle w:val="BodyText"/>
        <w:spacing w:before="1"/>
        <w:ind w:left="148" w:right="273"/>
        <w:jc w:val="center"/>
      </w:pPr>
      <w:r>
        <w:t>Ahmad</w:t>
      </w:r>
      <w:r>
        <w:rPr>
          <w:spacing w:val="-2"/>
        </w:rPr>
        <w:t xml:space="preserve"> </w:t>
      </w:r>
      <w:r>
        <w:t>Mujtba (2023070)</w:t>
      </w:r>
      <w:r w:rsidR="00A751C2">
        <w:t>, Hamza Saleem Barg (2023224)</w:t>
      </w:r>
    </w:p>
    <w:p w14:paraId="2F47C916" w14:textId="77777777" w:rsidR="00DC2680" w:rsidRDefault="00DC2680">
      <w:pPr>
        <w:pStyle w:val="BodyText"/>
        <w:spacing w:before="49"/>
      </w:pPr>
    </w:p>
    <w:p w14:paraId="6FFA1F71" w14:textId="77777777" w:rsidR="00DC2680" w:rsidRDefault="00000000">
      <w:pPr>
        <w:spacing w:before="1"/>
        <w:ind w:left="142" w:right="273"/>
        <w:jc w:val="center"/>
        <w:rPr>
          <w:i/>
          <w:sz w:val="20"/>
        </w:rPr>
      </w:pPr>
      <w:r>
        <w:rPr>
          <w:i/>
          <w:sz w:val="20"/>
        </w:rPr>
        <w:t>Ghulam</w:t>
      </w:r>
      <w:r>
        <w:rPr>
          <w:i/>
          <w:spacing w:val="-2"/>
          <w:sz w:val="20"/>
        </w:rPr>
        <w:t xml:space="preserve"> </w:t>
      </w:r>
      <w:r>
        <w:rPr>
          <w:i/>
          <w:sz w:val="20"/>
        </w:rPr>
        <w:t>Ishaq</w:t>
      </w:r>
      <w:r>
        <w:rPr>
          <w:i/>
          <w:spacing w:val="-1"/>
          <w:sz w:val="20"/>
        </w:rPr>
        <w:t xml:space="preserve"> </w:t>
      </w:r>
      <w:r>
        <w:rPr>
          <w:i/>
          <w:sz w:val="20"/>
        </w:rPr>
        <w:t>Khan</w:t>
      </w:r>
      <w:r>
        <w:rPr>
          <w:i/>
          <w:spacing w:val="-2"/>
          <w:sz w:val="20"/>
        </w:rPr>
        <w:t xml:space="preserve"> </w:t>
      </w:r>
      <w:r>
        <w:rPr>
          <w:i/>
          <w:sz w:val="20"/>
        </w:rPr>
        <w:t>Institute</w:t>
      </w:r>
      <w:r>
        <w:rPr>
          <w:i/>
          <w:spacing w:val="-1"/>
          <w:sz w:val="20"/>
        </w:rPr>
        <w:t xml:space="preserve"> </w:t>
      </w:r>
      <w:r>
        <w:rPr>
          <w:i/>
          <w:sz w:val="20"/>
        </w:rPr>
        <w:t>of</w:t>
      </w:r>
      <w:r>
        <w:rPr>
          <w:i/>
          <w:spacing w:val="-2"/>
          <w:sz w:val="20"/>
        </w:rPr>
        <w:t xml:space="preserve"> </w:t>
      </w:r>
      <w:r>
        <w:rPr>
          <w:i/>
          <w:sz w:val="20"/>
        </w:rPr>
        <w:t>Engineering</w:t>
      </w:r>
      <w:r>
        <w:rPr>
          <w:i/>
          <w:spacing w:val="-2"/>
          <w:sz w:val="20"/>
        </w:rPr>
        <w:t xml:space="preserve"> </w:t>
      </w:r>
      <w:r>
        <w:rPr>
          <w:i/>
          <w:sz w:val="20"/>
        </w:rPr>
        <w:t>Sciences and</w:t>
      </w:r>
      <w:r>
        <w:rPr>
          <w:i/>
          <w:spacing w:val="-1"/>
          <w:sz w:val="20"/>
        </w:rPr>
        <w:t xml:space="preserve"> </w:t>
      </w:r>
      <w:r>
        <w:rPr>
          <w:i/>
          <w:spacing w:val="-2"/>
          <w:sz w:val="20"/>
        </w:rPr>
        <w:t>Technology</w:t>
      </w:r>
    </w:p>
    <w:p w14:paraId="699512B5" w14:textId="77777777" w:rsidR="00DC2680" w:rsidRDefault="00DC2680">
      <w:pPr>
        <w:pStyle w:val="BodyText"/>
        <w:rPr>
          <w:i/>
        </w:rPr>
      </w:pPr>
    </w:p>
    <w:p w14:paraId="16FB8FE2" w14:textId="77777777" w:rsidR="00DC2680" w:rsidRDefault="00DC2680">
      <w:pPr>
        <w:pStyle w:val="BodyText"/>
        <w:spacing w:before="171"/>
        <w:rPr>
          <w:i/>
        </w:rPr>
      </w:pPr>
    </w:p>
    <w:p w14:paraId="4BCB9AAE" w14:textId="77777777" w:rsidR="00DC2680" w:rsidRDefault="00DC2680">
      <w:pPr>
        <w:pStyle w:val="BodyText"/>
        <w:rPr>
          <w:i/>
        </w:rPr>
        <w:sectPr w:rsidR="00DC2680">
          <w:type w:val="continuous"/>
          <w:pgSz w:w="11910" w:h="16840"/>
          <w:pgMar w:top="480" w:right="283" w:bottom="280" w:left="566" w:header="720" w:footer="720" w:gutter="0"/>
          <w:cols w:space="720"/>
        </w:sectPr>
      </w:pPr>
    </w:p>
    <w:p w14:paraId="72A397C6" w14:textId="0B817F68" w:rsidR="00A751C2" w:rsidRPr="00A751C2" w:rsidRDefault="00000000" w:rsidP="008D3FC3">
      <w:pPr>
        <w:spacing w:before="120"/>
        <w:ind w:left="339" w:firstLine="720"/>
        <w:jc w:val="both"/>
        <w:rPr>
          <w:b/>
          <w:sz w:val="18"/>
        </w:rPr>
      </w:pPr>
      <w:r>
        <w:rPr>
          <w:b/>
          <w:i/>
          <w:sz w:val="18"/>
        </w:rPr>
        <w:t>Abstract</w:t>
      </w:r>
      <w:r>
        <w:rPr>
          <w:b/>
          <w:sz w:val="18"/>
        </w:rPr>
        <w:t>—</w:t>
      </w:r>
      <w:r w:rsidR="00A751C2" w:rsidRPr="00A751C2">
        <w:rPr>
          <w:b/>
          <w:sz w:val="18"/>
        </w:rPr>
        <w:t xml:space="preserve">This project implements a real-time temperature control system for a solder reflow oven using the PIC18F4550 microcontroller. A MAX6675 thermocouple amplifier with a K-type thermocouple monitors the oven temperature. A PID algorithm adjusts heating and cooling through PWM-driven control of a 12V PTC heater and 12V DC fan using IRF450N MOSFETs. A 16x2 LCD displays </w:t>
      </w:r>
      <w:r w:rsidR="00806E1E" w:rsidRPr="00A751C2">
        <w:rPr>
          <w:b/>
          <w:sz w:val="18"/>
        </w:rPr>
        <w:t>the temperatures</w:t>
      </w:r>
      <w:r w:rsidR="00A751C2" w:rsidRPr="00A751C2">
        <w:rPr>
          <w:b/>
          <w:sz w:val="18"/>
        </w:rPr>
        <w:t>. The system transmits temperature data to a PC via a USB-to-TTL converter, where a live temperature vs. time curve is plotted. Setpoints change every 5 seconds to simulate a typical reflow temperature profile.</w:t>
      </w:r>
    </w:p>
    <w:p w14:paraId="7948BDC8" w14:textId="76A59FFB" w:rsidR="00DB3DB2" w:rsidRPr="00151490" w:rsidRDefault="00A751C2" w:rsidP="008D3FC3">
      <w:pPr>
        <w:spacing w:before="120"/>
        <w:ind w:left="339" w:firstLine="720"/>
        <w:jc w:val="both"/>
        <w:rPr>
          <w:b/>
          <w:i/>
          <w:iCs/>
          <w:sz w:val="18"/>
        </w:rPr>
      </w:pPr>
      <w:r w:rsidRPr="00151490">
        <w:rPr>
          <w:b/>
          <w:bCs/>
          <w:i/>
          <w:iCs/>
          <w:sz w:val="18"/>
        </w:rPr>
        <w:t>Keywords:</w:t>
      </w:r>
      <w:r w:rsidRPr="00151490">
        <w:rPr>
          <w:b/>
          <w:i/>
          <w:iCs/>
          <w:sz w:val="18"/>
        </w:rPr>
        <w:t xml:space="preserve"> PID temperature control, MAX6675, PIC18F4550, K-type thermocouple, PWM, MOSFET switching, reflow oven, real-time plotting, embedded system.</w:t>
      </w:r>
    </w:p>
    <w:p w14:paraId="53A6DE4E" w14:textId="2F9E8656" w:rsidR="00DC2680" w:rsidRPr="00151490" w:rsidRDefault="00000000" w:rsidP="00806E1E">
      <w:pPr>
        <w:pStyle w:val="ListParagraph"/>
        <w:numPr>
          <w:ilvl w:val="0"/>
          <w:numId w:val="18"/>
        </w:numPr>
        <w:spacing w:before="93"/>
        <w:rPr>
          <w:b/>
          <w:sz w:val="19"/>
          <w:szCs w:val="19"/>
        </w:rPr>
      </w:pPr>
      <w:r w:rsidRPr="00151490">
        <w:rPr>
          <w:b/>
          <w:spacing w:val="-2"/>
          <w:sz w:val="19"/>
          <w:szCs w:val="19"/>
        </w:rPr>
        <w:t>INTRODUCTION</w:t>
      </w:r>
    </w:p>
    <w:p w14:paraId="43AB4574" w14:textId="77777777" w:rsidR="00DC2680" w:rsidRDefault="00000000">
      <w:pPr>
        <w:pStyle w:val="Heading2"/>
        <w:numPr>
          <w:ilvl w:val="0"/>
          <w:numId w:val="5"/>
        </w:numPr>
        <w:tabs>
          <w:tab w:val="left" w:pos="628"/>
        </w:tabs>
        <w:spacing w:before="116"/>
        <w:ind w:left="628" w:hanging="289"/>
      </w:pPr>
      <w:bookmarkStart w:id="0" w:name="A._Background_and_Context"/>
      <w:bookmarkEnd w:id="0"/>
      <w:r>
        <w:t>Background</w:t>
      </w:r>
      <w:r>
        <w:rPr>
          <w:spacing w:val="-4"/>
        </w:rPr>
        <w:t xml:space="preserve"> </w:t>
      </w:r>
      <w:r>
        <w:t>and</w:t>
      </w:r>
      <w:r>
        <w:rPr>
          <w:spacing w:val="-3"/>
        </w:rPr>
        <w:t xml:space="preserve"> </w:t>
      </w:r>
      <w:r>
        <w:rPr>
          <w:spacing w:val="-2"/>
        </w:rPr>
        <w:t>Context</w:t>
      </w:r>
    </w:p>
    <w:p w14:paraId="1C945B4B" w14:textId="2D1EA730" w:rsidR="00DC2680" w:rsidRDefault="00A751C2">
      <w:pPr>
        <w:pStyle w:val="BodyText"/>
        <w:spacing w:before="120"/>
        <w:ind w:left="339" w:firstLine="290"/>
        <w:jc w:val="both"/>
      </w:pPr>
      <w:bookmarkStart w:id="1" w:name="Voltage_stability_is_critical_for_the_sa"/>
      <w:bookmarkEnd w:id="1"/>
      <w:r w:rsidRPr="00A751C2">
        <w:t>Precise temperature control is essential in reflow soldering, where components are bonded to PCBs using heat. Traditional ovens lack feedback and result in poor solder quality. Embedded systems enable the automation of temperature profiles using sensors and controllers. Microcontrollers such as the PIC18F4550 provide the necessary interfaces (ADC, PWM, UART, SPI) for implementing such solutions.</w:t>
      </w:r>
    </w:p>
    <w:p w14:paraId="027F1229" w14:textId="77777777" w:rsidR="00DC2680" w:rsidRDefault="00000000">
      <w:pPr>
        <w:pStyle w:val="Heading2"/>
        <w:numPr>
          <w:ilvl w:val="0"/>
          <w:numId w:val="5"/>
        </w:numPr>
        <w:tabs>
          <w:tab w:val="left" w:pos="628"/>
        </w:tabs>
        <w:spacing w:before="121"/>
        <w:ind w:left="628" w:hanging="289"/>
      </w:pPr>
      <w:r>
        <w:t>Problem</w:t>
      </w:r>
      <w:r>
        <w:rPr>
          <w:spacing w:val="-3"/>
        </w:rPr>
        <w:t xml:space="preserve"> </w:t>
      </w:r>
      <w:r>
        <w:rPr>
          <w:spacing w:val="-2"/>
        </w:rPr>
        <w:t>Statement</w:t>
      </w:r>
    </w:p>
    <w:p w14:paraId="00997B88" w14:textId="435D4B55" w:rsidR="00977762" w:rsidRDefault="00977762" w:rsidP="00977762">
      <w:pPr>
        <w:pStyle w:val="BodyText"/>
        <w:spacing w:before="120" w:line="249" w:lineRule="auto"/>
        <w:ind w:left="339" w:right="1" w:firstLine="290"/>
        <w:jc w:val="both"/>
      </w:pPr>
      <w:bookmarkStart w:id="2" w:name="Sensitive_devices_such_as_routers,_CCTV_"/>
      <w:bookmarkEnd w:id="2"/>
      <w:r>
        <w:rPr>
          <w:noProof/>
        </w:rPr>
        <w:drawing>
          <wp:anchor distT="0" distB="0" distL="114300" distR="114300" simplePos="0" relativeHeight="251658240" behindDoc="0" locked="0" layoutInCell="1" allowOverlap="1" wp14:anchorId="6DDFF6BC" wp14:editId="68E80FAF">
            <wp:simplePos x="0" y="0"/>
            <wp:positionH relativeFrom="column">
              <wp:posOffset>174440</wp:posOffset>
            </wp:positionH>
            <wp:positionV relativeFrom="paragraph">
              <wp:posOffset>1249708</wp:posOffset>
            </wp:positionV>
            <wp:extent cx="3129915" cy="1805305"/>
            <wp:effectExtent l="0" t="0" r="0" b="4445"/>
            <wp:wrapThrough wrapText="bothSides">
              <wp:wrapPolygon edited="0">
                <wp:start x="0" y="0"/>
                <wp:lineTo x="0" y="21425"/>
                <wp:lineTo x="21429" y="21425"/>
                <wp:lineTo x="21429" y="0"/>
                <wp:lineTo x="0" y="0"/>
              </wp:wrapPolygon>
            </wp:wrapThrough>
            <wp:docPr id="853673255" name="Picture 1" descr="The Role of Each Temperature Zone of SMT Reflow O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ole of Each Temperature Zone of SMT Reflow Ove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738" t="5212" r="2504" b="6365"/>
                    <a:stretch/>
                  </pic:blipFill>
                  <pic:spPr bwMode="auto">
                    <a:xfrm>
                      <a:off x="0" y="0"/>
                      <a:ext cx="3129915" cy="18053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51C2" w:rsidRPr="00A751C2">
        <w:t>Maintaining a dynamic temperature profile suitable for soldering requires accurate sensing and fast control over the heat and cooling mechanisms. Manual control is inadequate due to lag, overshoot, and inconsistency. The challenge is to design a system that can follow the temperature-time curve of a soldering cycle using minimal hardware and embedded C code.</w:t>
      </w:r>
    </w:p>
    <w:p w14:paraId="13101AC0" w14:textId="0F64A2EA" w:rsidR="00F754D7" w:rsidRDefault="00F754D7" w:rsidP="00F754D7">
      <w:pPr>
        <w:spacing w:before="1"/>
        <w:ind w:left="674"/>
        <w:jc w:val="both"/>
        <w:rPr>
          <w:sz w:val="16"/>
        </w:rPr>
      </w:pPr>
      <w:r>
        <w:rPr>
          <w:sz w:val="16"/>
        </w:rPr>
        <w:t>Fig.</w:t>
      </w:r>
      <w:r>
        <w:rPr>
          <w:spacing w:val="-2"/>
          <w:sz w:val="16"/>
        </w:rPr>
        <w:t xml:space="preserve"> </w:t>
      </w:r>
      <w:r>
        <w:rPr>
          <w:sz w:val="16"/>
        </w:rPr>
        <w:t>1.</w:t>
      </w:r>
      <w:r>
        <w:rPr>
          <w:spacing w:val="77"/>
          <w:sz w:val="16"/>
        </w:rPr>
        <w:t xml:space="preserve"> </w:t>
      </w:r>
      <w:r>
        <w:rPr>
          <w:sz w:val="16"/>
        </w:rPr>
        <w:t>Temperature Curve to follow</w:t>
      </w:r>
    </w:p>
    <w:p w14:paraId="6E07AB3B" w14:textId="77777777" w:rsidR="00DC2680" w:rsidRDefault="00DC2680">
      <w:pPr>
        <w:pStyle w:val="BodyText"/>
        <w:spacing w:before="19"/>
      </w:pPr>
    </w:p>
    <w:p w14:paraId="1CC0E08D" w14:textId="1F15F781" w:rsidR="00A751C2" w:rsidRPr="00A751C2" w:rsidRDefault="00000000" w:rsidP="00F754D7">
      <w:pPr>
        <w:pStyle w:val="Heading2"/>
        <w:numPr>
          <w:ilvl w:val="0"/>
          <w:numId w:val="5"/>
        </w:numPr>
        <w:tabs>
          <w:tab w:val="left" w:pos="573"/>
        </w:tabs>
        <w:ind w:left="573" w:hanging="234"/>
      </w:pPr>
      <w:r>
        <w:t>Objective</w:t>
      </w:r>
      <w:r>
        <w:rPr>
          <w:spacing w:val="-3"/>
        </w:rPr>
        <w:t xml:space="preserve"> </w:t>
      </w:r>
      <w:r>
        <w:t>and</w:t>
      </w:r>
      <w:r>
        <w:rPr>
          <w:spacing w:val="-1"/>
        </w:rPr>
        <w:t xml:space="preserve"> </w:t>
      </w:r>
      <w:r>
        <w:rPr>
          <w:spacing w:val="-4"/>
        </w:rPr>
        <w:t>Scope</w:t>
      </w:r>
      <w:bookmarkStart w:id="3" w:name="The_objective_of_this_project_is_to_desi"/>
      <w:bookmarkEnd w:id="3"/>
    </w:p>
    <w:p w14:paraId="2E734DE0" w14:textId="7564BF74" w:rsidR="00A751C2" w:rsidRPr="00A751C2" w:rsidRDefault="00A751C2" w:rsidP="008D3FC3">
      <w:pPr>
        <w:pStyle w:val="BodyText"/>
        <w:numPr>
          <w:ilvl w:val="0"/>
          <w:numId w:val="7"/>
        </w:numPr>
        <w:spacing w:before="120" w:line="249" w:lineRule="auto"/>
        <w:ind w:left="346"/>
        <w:jc w:val="both"/>
      </w:pPr>
      <w:r w:rsidRPr="00A751C2">
        <w:t>Use</w:t>
      </w:r>
      <w:r w:rsidR="00CC54BE">
        <w:t xml:space="preserve"> </w:t>
      </w:r>
      <w:r w:rsidRPr="00A751C2">
        <w:t>PIC18F4550 to implement a PID-based temperature controller.</w:t>
      </w:r>
    </w:p>
    <w:p w14:paraId="187F5D40" w14:textId="77777777" w:rsidR="00A751C2" w:rsidRPr="00A751C2" w:rsidRDefault="00A751C2" w:rsidP="008D3FC3">
      <w:pPr>
        <w:pStyle w:val="BodyText"/>
        <w:numPr>
          <w:ilvl w:val="0"/>
          <w:numId w:val="7"/>
        </w:numPr>
        <w:spacing w:before="120" w:line="249" w:lineRule="auto"/>
        <w:ind w:left="346"/>
        <w:jc w:val="both"/>
      </w:pPr>
      <w:r w:rsidRPr="00A751C2">
        <w:t>Interface the MAX6675 via SPI to read temperature.</w:t>
      </w:r>
    </w:p>
    <w:p w14:paraId="69290FAD" w14:textId="77777777" w:rsidR="00A751C2" w:rsidRPr="00A751C2" w:rsidRDefault="00A751C2" w:rsidP="008D3FC3">
      <w:pPr>
        <w:pStyle w:val="BodyText"/>
        <w:numPr>
          <w:ilvl w:val="0"/>
          <w:numId w:val="7"/>
        </w:numPr>
        <w:spacing w:before="120" w:line="249" w:lineRule="auto"/>
        <w:ind w:left="346"/>
        <w:jc w:val="both"/>
      </w:pPr>
      <w:r w:rsidRPr="00A751C2">
        <w:t>Display data on a 16x2 LCD and send it to a PC via UART.</w:t>
      </w:r>
    </w:p>
    <w:p w14:paraId="674B5F39" w14:textId="3C4ED539" w:rsidR="00A751C2" w:rsidRPr="00A751C2" w:rsidRDefault="00A751C2" w:rsidP="008D3FC3">
      <w:pPr>
        <w:pStyle w:val="BodyText"/>
        <w:numPr>
          <w:ilvl w:val="0"/>
          <w:numId w:val="7"/>
        </w:numPr>
        <w:spacing w:before="120" w:line="249" w:lineRule="auto"/>
        <w:ind w:left="346"/>
        <w:jc w:val="both"/>
      </w:pPr>
      <w:r w:rsidRPr="00A751C2">
        <w:t>Use PWM to control a 12V PTC heater and fan via IRF450N MOSFETs.</w:t>
      </w:r>
    </w:p>
    <w:p w14:paraId="519105D1" w14:textId="77777777" w:rsidR="00A751C2" w:rsidRPr="00A751C2" w:rsidRDefault="00A751C2" w:rsidP="0016113A">
      <w:pPr>
        <w:pStyle w:val="BodyText"/>
        <w:numPr>
          <w:ilvl w:val="0"/>
          <w:numId w:val="7"/>
        </w:numPr>
        <w:spacing w:before="120" w:line="249" w:lineRule="auto"/>
        <w:ind w:left="677" w:right="619"/>
        <w:jc w:val="both"/>
      </w:pPr>
      <w:r w:rsidRPr="00A751C2">
        <w:t>Implement automated setpoint transitions every 5 seconds.</w:t>
      </w:r>
    </w:p>
    <w:p w14:paraId="0A30B691" w14:textId="46651215" w:rsidR="00DC2680" w:rsidRDefault="00A751C2" w:rsidP="0016113A">
      <w:pPr>
        <w:pStyle w:val="BodyText"/>
        <w:numPr>
          <w:ilvl w:val="0"/>
          <w:numId w:val="7"/>
        </w:numPr>
        <w:spacing w:before="120" w:line="249" w:lineRule="auto"/>
        <w:ind w:left="677" w:right="619"/>
        <w:jc w:val="both"/>
      </w:pPr>
      <w:r w:rsidRPr="00A751C2">
        <w:t>Plot real-time data for comparison with standard reflow profile.</w:t>
      </w:r>
    </w:p>
    <w:p w14:paraId="09D88F74" w14:textId="77777777" w:rsidR="00DC2680" w:rsidRDefault="00DC2680">
      <w:pPr>
        <w:pStyle w:val="BodyText"/>
        <w:spacing w:before="5"/>
      </w:pPr>
    </w:p>
    <w:p w14:paraId="54040026" w14:textId="77777777" w:rsidR="00DC2680" w:rsidRDefault="00000000">
      <w:pPr>
        <w:pStyle w:val="Heading2"/>
        <w:numPr>
          <w:ilvl w:val="0"/>
          <w:numId w:val="5"/>
        </w:numPr>
        <w:tabs>
          <w:tab w:val="left" w:pos="564"/>
        </w:tabs>
        <w:ind w:left="564" w:hanging="244"/>
      </w:pPr>
      <w:bookmarkStart w:id="4" w:name="D._Significance_and_Relevance"/>
      <w:bookmarkEnd w:id="4"/>
      <w:r>
        <w:t>Significance</w:t>
      </w:r>
      <w:r>
        <w:rPr>
          <w:spacing w:val="-6"/>
        </w:rPr>
        <w:t xml:space="preserve"> </w:t>
      </w:r>
      <w:r>
        <w:t>and</w:t>
      </w:r>
      <w:r>
        <w:rPr>
          <w:spacing w:val="-6"/>
        </w:rPr>
        <w:t xml:space="preserve"> </w:t>
      </w:r>
      <w:r>
        <w:rPr>
          <w:spacing w:val="-2"/>
        </w:rPr>
        <w:t>Relevance</w:t>
      </w:r>
    </w:p>
    <w:p w14:paraId="388695AF" w14:textId="77777777" w:rsidR="00DC2680" w:rsidRDefault="00DC2680">
      <w:pPr>
        <w:pStyle w:val="BodyText"/>
        <w:spacing w:before="20"/>
        <w:rPr>
          <w:b/>
          <w:i/>
        </w:rPr>
      </w:pPr>
      <w:bookmarkStart w:id="5" w:name="Implementing_overvoltage_protection_exte"/>
      <w:bookmarkStart w:id="6" w:name="II._Literature_Review"/>
      <w:bookmarkEnd w:id="5"/>
      <w:bookmarkEnd w:id="6"/>
    </w:p>
    <w:p w14:paraId="1E293949" w14:textId="76EBD7AC" w:rsidR="00DC2680" w:rsidRDefault="00151490">
      <w:pPr>
        <w:pStyle w:val="BodyText"/>
        <w:spacing w:line="249" w:lineRule="auto"/>
        <w:ind w:left="320" w:right="614" w:firstLine="720"/>
        <w:jc w:val="both"/>
      </w:pPr>
      <w:r w:rsidRPr="00151490">
        <w:t>The project provides a foundational example of how embedded systems can be applied in industrial process automation. It integrates sensors, actuators, and controllers into a cohesive system, demonstrating real-time monitoring and control. The design emphasizes modularity, enabling easy customization or expansion for different applications. With its focus on practical implementation, the project offers scalability and portability, making it well-suited for both educational demonstrations and industrial prototyping. Additionally, it highlights the potential of embedded systems to enhance efficiency, precision, and safety in automated processes.</w:t>
      </w:r>
    </w:p>
    <w:p w14:paraId="2E876FC6" w14:textId="75F345D2" w:rsidR="00DC2680" w:rsidRPr="00151490" w:rsidRDefault="00000000" w:rsidP="00806E1E">
      <w:pPr>
        <w:pStyle w:val="Heading1"/>
        <w:numPr>
          <w:ilvl w:val="0"/>
          <w:numId w:val="18"/>
        </w:numPr>
        <w:tabs>
          <w:tab w:val="left" w:pos="1760"/>
        </w:tabs>
        <w:spacing w:before="166"/>
        <w:rPr>
          <w:sz w:val="19"/>
          <w:szCs w:val="19"/>
        </w:rPr>
      </w:pPr>
      <w:r w:rsidRPr="00151490">
        <w:rPr>
          <w:smallCaps/>
          <w:sz w:val="19"/>
          <w:szCs w:val="19"/>
        </w:rPr>
        <w:t>Literature</w:t>
      </w:r>
      <w:r w:rsidRPr="00151490">
        <w:rPr>
          <w:smallCaps/>
          <w:spacing w:val="-7"/>
          <w:sz w:val="19"/>
          <w:szCs w:val="19"/>
        </w:rPr>
        <w:t xml:space="preserve"> </w:t>
      </w:r>
      <w:r w:rsidRPr="00151490">
        <w:rPr>
          <w:smallCaps/>
          <w:spacing w:val="-2"/>
          <w:sz w:val="19"/>
          <w:szCs w:val="19"/>
        </w:rPr>
        <w:t>Review</w:t>
      </w:r>
    </w:p>
    <w:p w14:paraId="1FAC6EDA" w14:textId="4D4A86D7" w:rsidR="00DC2680" w:rsidRPr="00A4623B" w:rsidRDefault="00000000" w:rsidP="00E63140">
      <w:pPr>
        <w:pStyle w:val="Heading2"/>
        <w:numPr>
          <w:ilvl w:val="0"/>
          <w:numId w:val="4"/>
        </w:numPr>
        <w:tabs>
          <w:tab w:val="left" w:pos="554"/>
        </w:tabs>
        <w:spacing w:before="60"/>
        <w:ind w:hanging="234"/>
      </w:pPr>
      <w:bookmarkStart w:id="7" w:name="A._Traditional_Overvoltage_Protection_Me"/>
      <w:bookmarkEnd w:id="7"/>
      <w:r>
        <w:t>Traditional</w:t>
      </w:r>
      <w:r w:rsidRPr="00A4623B">
        <w:rPr>
          <w:spacing w:val="-7"/>
        </w:rPr>
        <w:t xml:space="preserve"> </w:t>
      </w:r>
      <w:r w:rsidR="00A4623B" w:rsidRPr="00A4623B">
        <w:rPr>
          <w:spacing w:val="-7"/>
        </w:rPr>
        <w:t>Temperature Control</w:t>
      </w:r>
    </w:p>
    <w:p w14:paraId="0F0B3095" w14:textId="6C51B4E1" w:rsidR="00977762" w:rsidRPr="00E5436A" w:rsidRDefault="00E5436A" w:rsidP="00977762">
      <w:pPr>
        <w:pStyle w:val="BodyText"/>
        <w:spacing w:before="225"/>
        <w:ind w:left="320" w:right="613"/>
        <w:jc w:val="both"/>
      </w:pPr>
      <w:r w:rsidRPr="00E5436A">
        <w:t>Conventional systems use thermostats or analog controllers. These are simple, low-cost, and widely used in basic heating applications such as room heaters</w:t>
      </w:r>
      <w:r w:rsidR="00977762">
        <w:t xml:space="preserve"> and </w:t>
      </w:r>
      <w:r w:rsidRPr="00E5436A">
        <w:t>water boilers. However, they offer poor performance in dynamic systems like reflow ovens due to the lack of precise feedback and limited response control. Thermostats typically operate in a binary on/off mode, switching the heater fully on or off based on a fixed temperature threshold. This results in significant temperature overshoot and oscillation, especially in systems where temperature needs to change rapidly or follow a defined profile. Moreover, analog controllers, while slightly more responsive, rely heavily on manual calibration and lack the ability to adapt to varying load conditions or external disturbances.</w:t>
      </w:r>
      <w:r w:rsidR="00977762">
        <w:t xml:space="preserve"> </w:t>
      </w:r>
    </w:p>
    <w:p w14:paraId="0A02B0F2" w14:textId="4EF7D336" w:rsidR="00E5436A" w:rsidRPr="00E5436A" w:rsidRDefault="00E5436A" w:rsidP="00E5436A">
      <w:pPr>
        <w:pStyle w:val="BodyText"/>
        <w:spacing w:before="225"/>
        <w:ind w:left="320" w:right="613"/>
        <w:jc w:val="both"/>
      </w:pPr>
      <w:r w:rsidRPr="00E5436A">
        <w:t>In applications like reflow soldering, where specific temperature-time profiles must be maintained</w:t>
      </w:r>
      <w:r w:rsidR="00977762">
        <w:t xml:space="preserve"> </w:t>
      </w:r>
      <w:r w:rsidRPr="00E5436A">
        <w:t>across different zones (preheat, soak, reflow, and cooling), these traditional methods fall short. They cannot handle the fine granularity needed to follow complex, time-varying setpoints, nor can they compensate for thermal inertia or system delays. As a result, components may be under-heated, over-heated, or experience thermal shock, all of which can compromise solder joint quality and reliability. Additionally, these systems provide no mechanism for data logging, fault diagnosis, or user interface, which limits their suitability for controlled manufacturing environments.</w:t>
      </w:r>
    </w:p>
    <w:p w14:paraId="244ADB1B" w14:textId="24FAD14E" w:rsidR="00E5436A" w:rsidRPr="00E5436A" w:rsidRDefault="00E5436A" w:rsidP="00E5436A">
      <w:pPr>
        <w:pStyle w:val="BodyText"/>
        <w:spacing w:before="225"/>
        <w:ind w:left="320" w:right="613"/>
        <w:jc w:val="both"/>
      </w:pPr>
      <w:r w:rsidRPr="00E5436A">
        <w:t>To address these limitations, modern digital controllers with closed-loop feedback</w:t>
      </w:r>
      <w:r w:rsidR="00977762">
        <w:t xml:space="preserve"> </w:t>
      </w:r>
      <w:r w:rsidRPr="00E5436A">
        <w:t>have become the standard in precision temperature control. These systems continuously monitor actual temperature and adjust the heating or cooling power</w:t>
      </w:r>
      <w:r w:rsidR="00977762">
        <w:t xml:space="preserve"> </w:t>
      </w:r>
      <w:r w:rsidRPr="00E5436A">
        <w:t>intelligently, leading to faster response times, reduced overshoot, and improved thermal stability.</w:t>
      </w:r>
    </w:p>
    <w:p w14:paraId="00C59B1F" w14:textId="2D65A78E" w:rsidR="00DC2680" w:rsidRDefault="00000000" w:rsidP="00977762">
      <w:pPr>
        <w:pStyle w:val="Heading2"/>
        <w:numPr>
          <w:ilvl w:val="0"/>
          <w:numId w:val="4"/>
        </w:numPr>
        <w:tabs>
          <w:tab w:val="left" w:pos="554"/>
        </w:tabs>
      </w:pPr>
      <w:bookmarkStart w:id="8" w:name="B._Modern_Comparator-Based_Protection_Ci"/>
      <w:bookmarkEnd w:id="8"/>
      <w:r>
        <w:t>Modern</w:t>
      </w:r>
      <w:r>
        <w:rPr>
          <w:spacing w:val="-9"/>
        </w:rPr>
        <w:t xml:space="preserve"> </w:t>
      </w:r>
      <w:r>
        <w:t>Comparator-Based</w:t>
      </w:r>
      <w:r>
        <w:rPr>
          <w:spacing w:val="-1"/>
        </w:rPr>
        <w:t xml:space="preserve"> </w:t>
      </w:r>
      <w:r>
        <w:t>Protection</w:t>
      </w:r>
      <w:r>
        <w:rPr>
          <w:spacing w:val="-3"/>
        </w:rPr>
        <w:t xml:space="preserve"> </w:t>
      </w:r>
      <w:r>
        <w:rPr>
          <w:spacing w:val="-2"/>
        </w:rPr>
        <w:t>Circuits</w:t>
      </w:r>
    </w:p>
    <w:p w14:paraId="37DCA21E" w14:textId="77777777" w:rsidR="00DC2680" w:rsidRDefault="00DC2680" w:rsidP="000B4975">
      <w:pPr>
        <w:pStyle w:val="Heading2"/>
        <w:ind w:left="0" w:firstLine="0"/>
        <w:jc w:val="left"/>
        <w:sectPr w:rsidR="00DC2680">
          <w:type w:val="continuous"/>
          <w:pgSz w:w="11910" w:h="16840"/>
          <w:pgMar w:top="480" w:right="283" w:bottom="280" w:left="566" w:header="720" w:footer="720" w:gutter="0"/>
          <w:cols w:num="2" w:space="720" w:equalWidth="0">
            <w:col w:w="5212" w:space="40"/>
            <w:col w:w="5809"/>
          </w:cols>
        </w:sectPr>
      </w:pPr>
    </w:p>
    <w:p w14:paraId="61EE6017" w14:textId="7FFB6BFA" w:rsidR="00DC2680" w:rsidRDefault="00C61C84" w:rsidP="00806E1E">
      <w:pPr>
        <w:pStyle w:val="BodyText"/>
        <w:tabs>
          <w:tab w:val="left" w:pos="898"/>
          <w:tab w:val="left" w:pos="2183"/>
          <w:tab w:val="left" w:pos="2605"/>
          <w:tab w:val="left" w:pos="4425"/>
        </w:tabs>
        <w:spacing w:before="120"/>
        <w:ind w:left="346"/>
        <w:jc w:val="both"/>
      </w:pPr>
      <w:r w:rsidRPr="00C61C84">
        <w:rPr>
          <w:spacing w:val="-4"/>
        </w:rPr>
        <w:lastRenderedPageBreak/>
        <w:t>Modern systems employ digital sensors and PID algorithms to overcome the limitations of traditional analog controllers. The MAX6675, for instance, provides precise digital temperature readings directly from a K-type thermocouple, eliminating the need for signal amplification, filtering, or analog-to-digital conversion. This simplifies the hardware design and improves accuracy. PID (Proportional-Integral-Derivative) control algorithms further enhance system performance by continuously calculating the error between the measured temperature and the desired setpoint, and dynamically adjusting the output PWM signals sent to heating and cooling elements. This results in minimized overshoot, reduced steady-state error, and faster settling times. When combined with microcontrollers like the PIC18F4550—which offers built-in SPI, UART, and CCP (PWM) modules—these systems provide a flexible, programmable, and real-time control solution suitable for dynamic applications like reflow ovens, where tight thermal control is essential</w:t>
      </w:r>
    </w:p>
    <w:p w14:paraId="10E94573" w14:textId="77777777" w:rsidR="00DC2680" w:rsidRPr="00151490" w:rsidRDefault="00DC2680">
      <w:pPr>
        <w:pStyle w:val="BodyText"/>
        <w:spacing w:before="163"/>
        <w:rPr>
          <w:sz w:val="19"/>
          <w:szCs w:val="19"/>
        </w:rPr>
      </w:pPr>
    </w:p>
    <w:p w14:paraId="601A0040" w14:textId="77777777" w:rsidR="00DC2680" w:rsidRPr="00151490" w:rsidRDefault="00000000" w:rsidP="00806E1E">
      <w:pPr>
        <w:pStyle w:val="Heading1"/>
        <w:numPr>
          <w:ilvl w:val="0"/>
          <w:numId w:val="18"/>
        </w:numPr>
        <w:tabs>
          <w:tab w:val="left" w:pos="1514"/>
        </w:tabs>
        <w:ind w:left="1514" w:hanging="370"/>
        <w:rPr>
          <w:sz w:val="19"/>
          <w:szCs w:val="19"/>
        </w:rPr>
      </w:pPr>
      <w:bookmarkStart w:id="9" w:name="III._Design_and_simulation"/>
      <w:bookmarkEnd w:id="9"/>
      <w:r w:rsidRPr="00151490">
        <w:rPr>
          <w:smallCaps/>
          <w:sz w:val="19"/>
          <w:szCs w:val="19"/>
        </w:rPr>
        <w:t>Design</w:t>
      </w:r>
      <w:r w:rsidRPr="00151490">
        <w:rPr>
          <w:smallCaps/>
          <w:spacing w:val="-4"/>
          <w:sz w:val="19"/>
          <w:szCs w:val="19"/>
        </w:rPr>
        <w:t xml:space="preserve"> </w:t>
      </w:r>
      <w:r w:rsidRPr="00151490">
        <w:rPr>
          <w:smallCaps/>
          <w:sz w:val="19"/>
          <w:szCs w:val="19"/>
        </w:rPr>
        <w:t>and</w:t>
      </w:r>
      <w:r w:rsidRPr="00151490">
        <w:rPr>
          <w:smallCaps/>
          <w:spacing w:val="-3"/>
          <w:sz w:val="19"/>
          <w:szCs w:val="19"/>
        </w:rPr>
        <w:t xml:space="preserve"> </w:t>
      </w:r>
      <w:r w:rsidRPr="00151490">
        <w:rPr>
          <w:smallCaps/>
          <w:spacing w:val="-2"/>
          <w:sz w:val="19"/>
          <w:szCs w:val="19"/>
        </w:rPr>
        <w:t>simulation</w:t>
      </w:r>
    </w:p>
    <w:p w14:paraId="7A31D2F7" w14:textId="67A5ECF5" w:rsidR="00806E1E" w:rsidRDefault="00806E1E" w:rsidP="00151490">
      <w:pPr>
        <w:pStyle w:val="BodyText"/>
        <w:spacing w:before="60"/>
        <w:ind w:left="331"/>
        <w:jc w:val="both"/>
        <w:rPr>
          <w:bCs/>
          <w:szCs w:val="22"/>
        </w:rPr>
      </w:pPr>
      <w:r w:rsidRPr="00806E1E">
        <w:rPr>
          <w:bCs/>
          <w:szCs w:val="22"/>
        </w:rPr>
        <w:t xml:space="preserve">The </w:t>
      </w:r>
      <w:r w:rsidRPr="00806E1E">
        <w:rPr>
          <w:b/>
          <w:bCs/>
          <w:szCs w:val="22"/>
        </w:rPr>
        <w:t>PIC18F4550</w:t>
      </w:r>
      <w:r w:rsidRPr="00806E1E">
        <w:rPr>
          <w:bCs/>
          <w:szCs w:val="22"/>
        </w:rPr>
        <w:t xml:space="preserve"> is a powerful 8-bit microcontroller from Microchip featuring built-in USB support, multiple I/O ports, timers, PWM, and SPI communication, making it suitable for precise control and data handling in embedded systems. The </w:t>
      </w:r>
      <w:r w:rsidRPr="00806E1E">
        <w:rPr>
          <w:b/>
          <w:bCs/>
          <w:szCs w:val="22"/>
        </w:rPr>
        <w:t>MAX6675</w:t>
      </w:r>
      <w:r w:rsidRPr="00806E1E">
        <w:rPr>
          <w:bCs/>
          <w:szCs w:val="22"/>
        </w:rPr>
        <w:t xml:space="preserve"> is a thermocouple-to-digital converter IC that interfaces with a </w:t>
      </w:r>
      <w:r w:rsidRPr="00806E1E">
        <w:rPr>
          <w:b/>
          <w:bCs/>
          <w:szCs w:val="22"/>
        </w:rPr>
        <w:t>K-type thermocouple</w:t>
      </w:r>
      <w:r w:rsidRPr="00806E1E">
        <w:rPr>
          <w:bCs/>
          <w:szCs w:val="22"/>
        </w:rPr>
        <w:t xml:space="preserve"> to accurately measure high temperatures, which are essential for monitoring and controlling the heating profile in a reflow oven. The </w:t>
      </w:r>
      <w:r w:rsidRPr="00806E1E">
        <w:rPr>
          <w:b/>
          <w:bCs/>
          <w:szCs w:val="22"/>
        </w:rPr>
        <w:t>IRF450N</w:t>
      </w:r>
      <w:r w:rsidRPr="00806E1E">
        <w:rPr>
          <w:bCs/>
          <w:szCs w:val="22"/>
        </w:rPr>
        <w:t xml:space="preserve"> is an N-channel MOSFET capable of handling high current, used here as a switching element to control power delivery to the heater and fan via PWM signals from the microcontroller. The </w:t>
      </w:r>
      <w:r w:rsidRPr="00806E1E">
        <w:rPr>
          <w:b/>
          <w:bCs/>
          <w:szCs w:val="22"/>
        </w:rPr>
        <w:t>12V PTC heater</w:t>
      </w:r>
      <w:r w:rsidRPr="00806E1E">
        <w:rPr>
          <w:bCs/>
          <w:szCs w:val="22"/>
        </w:rPr>
        <w:t xml:space="preserve"> serves as the heat source for the reflow process, providing self-regulating thermal output that enhances safety and stability. The </w:t>
      </w:r>
      <w:r w:rsidRPr="00806E1E">
        <w:rPr>
          <w:b/>
          <w:bCs/>
          <w:szCs w:val="22"/>
        </w:rPr>
        <w:t>12V DC fan</w:t>
      </w:r>
      <w:r w:rsidRPr="00806E1E">
        <w:rPr>
          <w:bCs/>
          <w:szCs w:val="22"/>
        </w:rPr>
        <w:t xml:space="preserve"> ensures air circulation inside the oven chamber, helping maintain uniform temperature and cooling during the final stage of the soldering process. The </w:t>
      </w:r>
      <w:r w:rsidRPr="00806E1E">
        <w:rPr>
          <w:b/>
          <w:bCs/>
          <w:szCs w:val="22"/>
        </w:rPr>
        <w:t>16x2 LCD</w:t>
      </w:r>
      <w:r w:rsidRPr="00806E1E">
        <w:rPr>
          <w:bCs/>
          <w:szCs w:val="22"/>
        </w:rPr>
        <w:t xml:space="preserve"> is used to display real-time temperature readings and status messages, providing user feedback during operation. Finally, the </w:t>
      </w:r>
      <w:r w:rsidRPr="00806E1E">
        <w:rPr>
          <w:b/>
          <w:bCs/>
          <w:szCs w:val="22"/>
        </w:rPr>
        <w:t>USB-to-TTL converter</w:t>
      </w:r>
      <w:r w:rsidRPr="00806E1E">
        <w:rPr>
          <w:bCs/>
          <w:szCs w:val="22"/>
        </w:rPr>
        <w:t xml:space="preserve"> connects the PIC18F4550 to a computer, enabling temperature data logging or graph plotting via serial communication, which is useful for analyzing and fine-tuning the reflow profile.</w:t>
      </w:r>
    </w:p>
    <w:p w14:paraId="24501C34" w14:textId="77777777" w:rsidR="00806E1E" w:rsidRPr="00806E1E" w:rsidRDefault="00806E1E" w:rsidP="00151490">
      <w:pPr>
        <w:pStyle w:val="BodyText"/>
        <w:spacing w:before="60"/>
        <w:ind w:left="331"/>
        <w:jc w:val="both"/>
        <w:rPr>
          <w:bCs/>
          <w:szCs w:val="22"/>
        </w:rPr>
      </w:pPr>
    </w:p>
    <w:p w14:paraId="71EDBCE8" w14:textId="77777777" w:rsidR="00DC2680" w:rsidRDefault="00000000">
      <w:pPr>
        <w:ind w:left="396"/>
        <w:jc w:val="center"/>
        <w:rPr>
          <w:b/>
          <w:sz w:val="16"/>
        </w:rPr>
      </w:pPr>
      <w:r>
        <w:rPr>
          <w:b/>
          <w:spacing w:val="-2"/>
          <w:sz w:val="16"/>
        </w:rPr>
        <w:t>TABLE</w:t>
      </w:r>
      <w:r>
        <w:rPr>
          <w:b/>
          <w:spacing w:val="-4"/>
          <w:sz w:val="16"/>
        </w:rPr>
        <w:t xml:space="preserve"> </w:t>
      </w:r>
      <w:r>
        <w:rPr>
          <w:b/>
          <w:spacing w:val="-12"/>
          <w:sz w:val="16"/>
        </w:rPr>
        <w:t>I</w:t>
      </w:r>
    </w:p>
    <w:p w14:paraId="487504DF" w14:textId="77777777" w:rsidR="00DC2680" w:rsidRDefault="00000000">
      <w:pPr>
        <w:spacing w:before="1"/>
        <w:ind w:left="400"/>
        <w:jc w:val="center"/>
        <w:rPr>
          <w:sz w:val="16"/>
        </w:rPr>
      </w:pPr>
      <w:r>
        <w:rPr>
          <w:noProof/>
          <w:sz w:val="16"/>
        </w:rPr>
        <mc:AlternateContent>
          <mc:Choice Requires="wps">
            <w:drawing>
              <wp:anchor distT="0" distB="0" distL="0" distR="0" simplePos="0" relativeHeight="251655680" behindDoc="0" locked="0" layoutInCell="1" allowOverlap="1" wp14:anchorId="78DD5B08" wp14:editId="246AA8BE">
                <wp:simplePos x="0" y="0"/>
                <wp:positionH relativeFrom="page">
                  <wp:posOffset>528103</wp:posOffset>
                </wp:positionH>
                <wp:positionV relativeFrom="paragraph">
                  <wp:posOffset>116245</wp:posOffset>
                </wp:positionV>
                <wp:extent cx="3051260" cy="2762759"/>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51260" cy="2762759"/>
                        </a:xfrm>
                        <a:prstGeom prst="rect">
                          <a:avLst/>
                        </a:prstGeom>
                      </wps:spPr>
                      <wps:txbx>
                        <w:txbxContent>
                          <w:tbl>
                            <w:tblPr>
                              <w:tblW w:w="0" w:type="auto"/>
                              <w:tblCellSpacing w:w="22" w:type="dxa"/>
                              <w:tblInd w:w="90" w:type="dxa"/>
                              <w:tblLayout w:type="fixed"/>
                              <w:tblCellMar>
                                <w:left w:w="0" w:type="dxa"/>
                                <w:right w:w="0" w:type="dxa"/>
                              </w:tblCellMar>
                              <w:tblLook w:val="01E0" w:firstRow="1" w:lastRow="1" w:firstColumn="1" w:lastColumn="1" w:noHBand="0" w:noVBand="0"/>
                            </w:tblPr>
                            <w:tblGrid>
                              <w:gridCol w:w="761"/>
                              <w:gridCol w:w="1711"/>
                              <w:gridCol w:w="2392"/>
                            </w:tblGrid>
                            <w:tr w:rsidR="00DC2680" w14:paraId="5FEA0654" w14:textId="77777777">
                              <w:trPr>
                                <w:trHeight w:val="440"/>
                                <w:tblCellSpacing w:w="22" w:type="dxa"/>
                              </w:trPr>
                              <w:tc>
                                <w:tcPr>
                                  <w:tcW w:w="695" w:type="dxa"/>
                                  <w:tcBorders>
                                    <w:top w:val="nil"/>
                                    <w:left w:val="nil"/>
                                  </w:tcBorders>
                                  <w:shd w:val="clear" w:color="auto" w:fill="F1F1F1"/>
                                </w:tcPr>
                                <w:p w14:paraId="0EE5D628" w14:textId="77777777" w:rsidR="00DC2680" w:rsidRDefault="00000000">
                                  <w:pPr>
                                    <w:pStyle w:val="TableParagraph"/>
                                    <w:spacing w:line="180" w:lineRule="exact"/>
                                    <w:ind w:left="175"/>
                                    <w:jc w:val="left"/>
                                    <w:rPr>
                                      <w:sz w:val="16"/>
                                    </w:rPr>
                                  </w:pPr>
                                  <w:r>
                                    <w:rPr>
                                      <w:sz w:val="16"/>
                                    </w:rPr>
                                    <w:t xml:space="preserve">S. </w:t>
                                  </w:r>
                                  <w:r>
                                    <w:rPr>
                                      <w:spacing w:val="-5"/>
                                      <w:sz w:val="16"/>
                                    </w:rPr>
                                    <w:t>No</w:t>
                                  </w:r>
                                </w:p>
                              </w:tc>
                              <w:tc>
                                <w:tcPr>
                                  <w:tcW w:w="1667" w:type="dxa"/>
                                  <w:tcBorders>
                                    <w:top w:val="nil"/>
                                  </w:tcBorders>
                                  <w:shd w:val="clear" w:color="auto" w:fill="F1F1F1"/>
                                </w:tcPr>
                                <w:p w14:paraId="22558763" w14:textId="77777777" w:rsidR="00DC2680" w:rsidRDefault="00000000">
                                  <w:pPr>
                                    <w:pStyle w:val="TableParagraph"/>
                                    <w:spacing w:line="180" w:lineRule="exact"/>
                                    <w:ind w:left="5" w:right="9"/>
                                    <w:rPr>
                                      <w:sz w:val="16"/>
                                    </w:rPr>
                                  </w:pPr>
                                  <w:r>
                                    <w:rPr>
                                      <w:spacing w:val="-4"/>
                                      <w:sz w:val="16"/>
                                    </w:rPr>
                                    <w:t>Name</w:t>
                                  </w:r>
                                </w:p>
                              </w:tc>
                              <w:tc>
                                <w:tcPr>
                                  <w:tcW w:w="2326" w:type="dxa"/>
                                  <w:tcBorders>
                                    <w:top w:val="nil"/>
                                    <w:right w:val="nil"/>
                                  </w:tcBorders>
                                  <w:shd w:val="clear" w:color="auto" w:fill="F1F1F1"/>
                                </w:tcPr>
                                <w:p w14:paraId="4637A60C" w14:textId="77777777" w:rsidR="00DC2680" w:rsidRDefault="00000000">
                                  <w:pPr>
                                    <w:pStyle w:val="TableParagraph"/>
                                    <w:spacing w:line="180" w:lineRule="exact"/>
                                    <w:ind w:left="241" w:right="9"/>
                                    <w:rPr>
                                      <w:sz w:val="16"/>
                                    </w:rPr>
                                  </w:pPr>
                                  <w:r>
                                    <w:rPr>
                                      <w:spacing w:val="-4"/>
                                      <w:sz w:val="16"/>
                                    </w:rPr>
                                    <w:t>Type</w:t>
                                  </w:r>
                                </w:p>
                              </w:tc>
                            </w:tr>
                            <w:tr w:rsidR="000B4975" w:rsidRPr="000B4975" w14:paraId="04CFDF95" w14:textId="77777777" w:rsidTr="000B4975">
                              <w:trPr>
                                <w:trHeight w:val="440"/>
                                <w:tblCellSpacing w:w="22" w:type="dxa"/>
                              </w:trPr>
                              <w:tc>
                                <w:tcPr>
                                  <w:tcW w:w="695" w:type="dxa"/>
                                  <w:tcBorders>
                                    <w:top w:val="nil"/>
                                    <w:left w:val="nil"/>
                                  </w:tcBorders>
                                  <w:shd w:val="clear" w:color="auto" w:fill="F1F1F1"/>
                                </w:tcPr>
                                <w:p w14:paraId="504F43E6" w14:textId="77777777" w:rsidR="000B4975" w:rsidRPr="000B4975" w:rsidRDefault="000B4975" w:rsidP="000B4975">
                                  <w:pPr>
                                    <w:pStyle w:val="TableParagraph"/>
                                    <w:spacing w:line="180" w:lineRule="exact"/>
                                    <w:ind w:left="175"/>
                                    <w:jc w:val="left"/>
                                    <w:rPr>
                                      <w:sz w:val="16"/>
                                    </w:rPr>
                                  </w:pPr>
                                  <w:r w:rsidRPr="000B4975">
                                    <w:rPr>
                                      <w:sz w:val="16"/>
                                    </w:rPr>
                                    <w:t>S. No</w:t>
                                  </w:r>
                                </w:p>
                              </w:tc>
                              <w:tc>
                                <w:tcPr>
                                  <w:tcW w:w="1667" w:type="dxa"/>
                                  <w:tcBorders>
                                    <w:top w:val="nil"/>
                                  </w:tcBorders>
                                  <w:shd w:val="clear" w:color="auto" w:fill="F1F1F1"/>
                                </w:tcPr>
                                <w:p w14:paraId="0BECBE0D" w14:textId="77777777" w:rsidR="000B4975" w:rsidRPr="000B4975" w:rsidRDefault="000B4975" w:rsidP="000B4975">
                                  <w:pPr>
                                    <w:pStyle w:val="TableParagraph"/>
                                    <w:spacing w:line="180" w:lineRule="exact"/>
                                    <w:ind w:left="5" w:right="9"/>
                                    <w:rPr>
                                      <w:spacing w:val="-4"/>
                                      <w:sz w:val="16"/>
                                    </w:rPr>
                                  </w:pPr>
                                  <w:r w:rsidRPr="000B4975">
                                    <w:rPr>
                                      <w:spacing w:val="-4"/>
                                      <w:sz w:val="16"/>
                                    </w:rPr>
                                    <w:t>Component</w:t>
                                  </w:r>
                                </w:p>
                              </w:tc>
                              <w:tc>
                                <w:tcPr>
                                  <w:tcW w:w="2326" w:type="dxa"/>
                                  <w:tcBorders>
                                    <w:top w:val="nil"/>
                                    <w:right w:val="nil"/>
                                  </w:tcBorders>
                                  <w:shd w:val="clear" w:color="auto" w:fill="F1F1F1"/>
                                </w:tcPr>
                                <w:p w14:paraId="1443B6FE" w14:textId="77777777" w:rsidR="000B4975" w:rsidRPr="000B4975" w:rsidRDefault="000B4975" w:rsidP="000B4975">
                                  <w:pPr>
                                    <w:pStyle w:val="TableParagraph"/>
                                    <w:spacing w:line="180" w:lineRule="exact"/>
                                    <w:ind w:left="241" w:right="9"/>
                                    <w:rPr>
                                      <w:spacing w:val="-4"/>
                                      <w:sz w:val="16"/>
                                    </w:rPr>
                                  </w:pPr>
                                  <w:r w:rsidRPr="000B4975">
                                    <w:rPr>
                                      <w:spacing w:val="-4"/>
                                      <w:sz w:val="16"/>
                                    </w:rPr>
                                    <w:t>Description</w:t>
                                  </w:r>
                                </w:p>
                              </w:tc>
                            </w:tr>
                            <w:tr w:rsidR="000B4975" w:rsidRPr="000B4975" w14:paraId="09A776C0" w14:textId="77777777" w:rsidTr="000B4975">
                              <w:trPr>
                                <w:trHeight w:val="440"/>
                                <w:tblCellSpacing w:w="22" w:type="dxa"/>
                              </w:trPr>
                              <w:tc>
                                <w:tcPr>
                                  <w:tcW w:w="695" w:type="dxa"/>
                                  <w:tcBorders>
                                    <w:top w:val="nil"/>
                                    <w:left w:val="nil"/>
                                  </w:tcBorders>
                                  <w:shd w:val="clear" w:color="auto" w:fill="F1F1F1"/>
                                </w:tcPr>
                                <w:p w14:paraId="35C0F82C" w14:textId="77777777" w:rsidR="000B4975" w:rsidRPr="000B4975" w:rsidRDefault="000B4975" w:rsidP="000B4975">
                                  <w:pPr>
                                    <w:pStyle w:val="TableParagraph"/>
                                    <w:spacing w:line="180" w:lineRule="exact"/>
                                    <w:ind w:left="175"/>
                                    <w:rPr>
                                      <w:sz w:val="16"/>
                                    </w:rPr>
                                  </w:pPr>
                                  <w:r w:rsidRPr="000B4975">
                                    <w:rPr>
                                      <w:sz w:val="16"/>
                                    </w:rPr>
                                    <w:t>1</w:t>
                                  </w:r>
                                </w:p>
                              </w:tc>
                              <w:tc>
                                <w:tcPr>
                                  <w:tcW w:w="1667" w:type="dxa"/>
                                  <w:tcBorders>
                                    <w:top w:val="nil"/>
                                  </w:tcBorders>
                                  <w:shd w:val="clear" w:color="auto" w:fill="F1F1F1"/>
                                </w:tcPr>
                                <w:p w14:paraId="46FD8DCB" w14:textId="77777777" w:rsidR="000B4975" w:rsidRPr="000B4975" w:rsidRDefault="000B4975" w:rsidP="000B4975">
                                  <w:pPr>
                                    <w:pStyle w:val="TableParagraph"/>
                                    <w:spacing w:line="180" w:lineRule="exact"/>
                                    <w:ind w:left="5" w:right="9"/>
                                    <w:rPr>
                                      <w:spacing w:val="-4"/>
                                      <w:sz w:val="16"/>
                                    </w:rPr>
                                  </w:pPr>
                                  <w:r w:rsidRPr="000B4975">
                                    <w:rPr>
                                      <w:spacing w:val="-4"/>
                                      <w:sz w:val="16"/>
                                    </w:rPr>
                                    <w:t>PIC18F4550</w:t>
                                  </w:r>
                                </w:p>
                              </w:tc>
                              <w:tc>
                                <w:tcPr>
                                  <w:tcW w:w="2326" w:type="dxa"/>
                                  <w:tcBorders>
                                    <w:top w:val="nil"/>
                                    <w:right w:val="nil"/>
                                  </w:tcBorders>
                                  <w:shd w:val="clear" w:color="auto" w:fill="F1F1F1"/>
                                </w:tcPr>
                                <w:p w14:paraId="08358E79" w14:textId="1C8EF605" w:rsidR="000B4975" w:rsidRPr="000B4975" w:rsidRDefault="000B4975" w:rsidP="000B4975">
                                  <w:pPr>
                                    <w:pStyle w:val="TableParagraph"/>
                                    <w:spacing w:line="180" w:lineRule="exact"/>
                                    <w:ind w:left="241" w:right="9"/>
                                    <w:rPr>
                                      <w:spacing w:val="-4"/>
                                      <w:sz w:val="16"/>
                                    </w:rPr>
                                  </w:pPr>
                                  <w:r w:rsidRPr="000B4975">
                                    <w:rPr>
                                      <w:spacing w:val="-4"/>
                                      <w:sz w:val="16"/>
                                    </w:rPr>
                                    <w:t xml:space="preserve">Main controller </w:t>
                                  </w:r>
                                </w:p>
                              </w:tc>
                            </w:tr>
                            <w:tr w:rsidR="000B4975" w:rsidRPr="000B4975" w14:paraId="547BB609" w14:textId="77777777" w:rsidTr="000B4975">
                              <w:trPr>
                                <w:trHeight w:val="440"/>
                                <w:tblCellSpacing w:w="22" w:type="dxa"/>
                              </w:trPr>
                              <w:tc>
                                <w:tcPr>
                                  <w:tcW w:w="695" w:type="dxa"/>
                                  <w:tcBorders>
                                    <w:top w:val="nil"/>
                                    <w:left w:val="nil"/>
                                  </w:tcBorders>
                                  <w:shd w:val="clear" w:color="auto" w:fill="F1F1F1"/>
                                </w:tcPr>
                                <w:p w14:paraId="78835F77" w14:textId="77777777" w:rsidR="000B4975" w:rsidRPr="000B4975" w:rsidRDefault="000B4975" w:rsidP="000B4975">
                                  <w:pPr>
                                    <w:pStyle w:val="TableParagraph"/>
                                    <w:spacing w:line="180" w:lineRule="exact"/>
                                    <w:ind w:left="175"/>
                                    <w:rPr>
                                      <w:sz w:val="16"/>
                                    </w:rPr>
                                  </w:pPr>
                                  <w:r w:rsidRPr="000B4975">
                                    <w:rPr>
                                      <w:sz w:val="16"/>
                                    </w:rPr>
                                    <w:t>2</w:t>
                                  </w:r>
                                </w:p>
                              </w:tc>
                              <w:tc>
                                <w:tcPr>
                                  <w:tcW w:w="1667" w:type="dxa"/>
                                  <w:tcBorders>
                                    <w:top w:val="nil"/>
                                  </w:tcBorders>
                                  <w:shd w:val="clear" w:color="auto" w:fill="F1F1F1"/>
                                </w:tcPr>
                                <w:p w14:paraId="62F24F84" w14:textId="77777777" w:rsidR="000B4975" w:rsidRPr="000B4975" w:rsidRDefault="000B4975" w:rsidP="000B4975">
                                  <w:pPr>
                                    <w:pStyle w:val="TableParagraph"/>
                                    <w:spacing w:line="180" w:lineRule="exact"/>
                                    <w:ind w:left="5" w:right="9"/>
                                    <w:rPr>
                                      <w:spacing w:val="-4"/>
                                      <w:sz w:val="16"/>
                                    </w:rPr>
                                  </w:pPr>
                                  <w:r w:rsidRPr="000B4975">
                                    <w:rPr>
                                      <w:spacing w:val="-4"/>
                                      <w:sz w:val="16"/>
                                    </w:rPr>
                                    <w:t>MAX6675 + Thermocouple</w:t>
                                  </w:r>
                                </w:p>
                              </w:tc>
                              <w:tc>
                                <w:tcPr>
                                  <w:tcW w:w="2326" w:type="dxa"/>
                                  <w:tcBorders>
                                    <w:top w:val="nil"/>
                                    <w:right w:val="nil"/>
                                  </w:tcBorders>
                                  <w:shd w:val="clear" w:color="auto" w:fill="F1F1F1"/>
                                </w:tcPr>
                                <w:p w14:paraId="04E15B64" w14:textId="77777777" w:rsidR="000B4975" w:rsidRPr="000B4975" w:rsidRDefault="000B4975" w:rsidP="000B4975">
                                  <w:pPr>
                                    <w:pStyle w:val="TableParagraph"/>
                                    <w:spacing w:line="180" w:lineRule="exact"/>
                                    <w:ind w:left="241" w:right="9"/>
                                    <w:rPr>
                                      <w:spacing w:val="-4"/>
                                      <w:sz w:val="16"/>
                                    </w:rPr>
                                  </w:pPr>
                                  <w:r w:rsidRPr="000B4975">
                                    <w:rPr>
                                      <w:spacing w:val="-4"/>
                                      <w:sz w:val="16"/>
                                    </w:rPr>
                                    <w:t>Temperature sensing (SPI)</w:t>
                                  </w:r>
                                </w:p>
                              </w:tc>
                            </w:tr>
                            <w:tr w:rsidR="000B4975" w:rsidRPr="000B4975" w14:paraId="6C5D88B4" w14:textId="77777777" w:rsidTr="000B4975">
                              <w:trPr>
                                <w:trHeight w:val="440"/>
                                <w:tblCellSpacing w:w="22" w:type="dxa"/>
                              </w:trPr>
                              <w:tc>
                                <w:tcPr>
                                  <w:tcW w:w="695" w:type="dxa"/>
                                  <w:tcBorders>
                                    <w:top w:val="nil"/>
                                    <w:left w:val="nil"/>
                                  </w:tcBorders>
                                  <w:shd w:val="clear" w:color="auto" w:fill="F1F1F1"/>
                                </w:tcPr>
                                <w:p w14:paraId="290365A4" w14:textId="77777777" w:rsidR="000B4975" w:rsidRPr="000B4975" w:rsidRDefault="000B4975" w:rsidP="000B4975">
                                  <w:pPr>
                                    <w:pStyle w:val="TableParagraph"/>
                                    <w:spacing w:line="180" w:lineRule="exact"/>
                                    <w:ind w:left="175"/>
                                    <w:rPr>
                                      <w:sz w:val="16"/>
                                    </w:rPr>
                                  </w:pPr>
                                  <w:r w:rsidRPr="000B4975">
                                    <w:rPr>
                                      <w:sz w:val="16"/>
                                    </w:rPr>
                                    <w:t>3</w:t>
                                  </w:r>
                                </w:p>
                              </w:tc>
                              <w:tc>
                                <w:tcPr>
                                  <w:tcW w:w="1667" w:type="dxa"/>
                                  <w:tcBorders>
                                    <w:top w:val="nil"/>
                                  </w:tcBorders>
                                  <w:shd w:val="clear" w:color="auto" w:fill="F1F1F1"/>
                                </w:tcPr>
                                <w:p w14:paraId="025F0D6A" w14:textId="77777777" w:rsidR="000B4975" w:rsidRPr="000B4975" w:rsidRDefault="000B4975" w:rsidP="000B4975">
                                  <w:pPr>
                                    <w:pStyle w:val="TableParagraph"/>
                                    <w:spacing w:line="180" w:lineRule="exact"/>
                                    <w:ind w:left="5" w:right="9"/>
                                    <w:rPr>
                                      <w:spacing w:val="-4"/>
                                      <w:sz w:val="16"/>
                                    </w:rPr>
                                  </w:pPr>
                                  <w:r w:rsidRPr="000B4975">
                                    <w:rPr>
                                      <w:spacing w:val="-4"/>
                                      <w:sz w:val="16"/>
                                    </w:rPr>
                                    <w:t>IRF450N</w:t>
                                  </w:r>
                                </w:p>
                              </w:tc>
                              <w:tc>
                                <w:tcPr>
                                  <w:tcW w:w="2326" w:type="dxa"/>
                                  <w:tcBorders>
                                    <w:top w:val="nil"/>
                                    <w:right w:val="nil"/>
                                  </w:tcBorders>
                                  <w:shd w:val="clear" w:color="auto" w:fill="F1F1F1"/>
                                </w:tcPr>
                                <w:p w14:paraId="13923DE7" w14:textId="77777777" w:rsidR="000B4975" w:rsidRPr="000B4975" w:rsidRDefault="000B4975" w:rsidP="000B4975">
                                  <w:pPr>
                                    <w:pStyle w:val="TableParagraph"/>
                                    <w:spacing w:line="180" w:lineRule="exact"/>
                                    <w:ind w:left="241" w:right="9"/>
                                    <w:rPr>
                                      <w:spacing w:val="-4"/>
                                      <w:sz w:val="16"/>
                                    </w:rPr>
                                  </w:pPr>
                                  <w:r w:rsidRPr="000B4975">
                                    <w:rPr>
                                      <w:spacing w:val="-4"/>
                                      <w:sz w:val="16"/>
                                    </w:rPr>
                                    <w:t>MOSFETs for heater/fan control</w:t>
                                  </w:r>
                                </w:p>
                              </w:tc>
                            </w:tr>
                            <w:tr w:rsidR="000B4975" w:rsidRPr="000B4975" w14:paraId="1288BBE3" w14:textId="77777777" w:rsidTr="000B4975">
                              <w:trPr>
                                <w:trHeight w:val="440"/>
                                <w:tblCellSpacing w:w="22" w:type="dxa"/>
                              </w:trPr>
                              <w:tc>
                                <w:tcPr>
                                  <w:tcW w:w="695" w:type="dxa"/>
                                  <w:tcBorders>
                                    <w:top w:val="nil"/>
                                    <w:left w:val="nil"/>
                                  </w:tcBorders>
                                  <w:shd w:val="clear" w:color="auto" w:fill="F1F1F1"/>
                                </w:tcPr>
                                <w:p w14:paraId="5B5264AA" w14:textId="77777777" w:rsidR="000B4975" w:rsidRPr="000B4975" w:rsidRDefault="000B4975" w:rsidP="000B4975">
                                  <w:pPr>
                                    <w:pStyle w:val="TableParagraph"/>
                                    <w:spacing w:line="180" w:lineRule="exact"/>
                                    <w:ind w:left="175"/>
                                    <w:rPr>
                                      <w:sz w:val="16"/>
                                    </w:rPr>
                                  </w:pPr>
                                  <w:r w:rsidRPr="000B4975">
                                    <w:rPr>
                                      <w:sz w:val="16"/>
                                    </w:rPr>
                                    <w:t>4</w:t>
                                  </w:r>
                                </w:p>
                              </w:tc>
                              <w:tc>
                                <w:tcPr>
                                  <w:tcW w:w="1667" w:type="dxa"/>
                                  <w:tcBorders>
                                    <w:top w:val="nil"/>
                                  </w:tcBorders>
                                  <w:shd w:val="clear" w:color="auto" w:fill="F1F1F1"/>
                                </w:tcPr>
                                <w:p w14:paraId="02ECB098" w14:textId="77777777" w:rsidR="000B4975" w:rsidRPr="000B4975" w:rsidRDefault="000B4975" w:rsidP="000B4975">
                                  <w:pPr>
                                    <w:pStyle w:val="TableParagraph"/>
                                    <w:spacing w:line="180" w:lineRule="exact"/>
                                    <w:ind w:left="5" w:right="9"/>
                                    <w:rPr>
                                      <w:spacing w:val="-4"/>
                                      <w:sz w:val="16"/>
                                    </w:rPr>
                                  </w:pPr>
                                  <w:r w:rsidRPr="000B4975">
                                    <w:rPr>
                                      <w:spacing w:val="-4"/>
                                      <w:sz w:val="16"/>
                                    </w:rPr>
                                    <w:t>12V PTC Heater</w:t>
                                  </w:r>
                                </w:p>
                              </w:tc>
                              <w:tc>
                                <w:tcPr>
                                  <w:tcW w:w="2326" w:type="dxa"/>
                                  <w:tcBorders>
                                    <w:top w:val="nil"/>
                                    <w:right w:val="nil"/>
                                  </w:tcBorders>
                                  <w:shd w:val="clear" w:color="auto" w:fill="F1F1F1"/>
                                </w:tcPr>
                                <w:p w14:paraId="4D3F5ABC" w14:textId="77777777" w:rsidR="000B4975" w:rsidRPr="000B4975" w:rsidRDefault="000B4975" w:rsidP="000B4975">
                                  <w:pPr>
                                    <w:pStyle w:val="TableParagraph"/>
                                    <w:spacing w:line="180" w:lineRule="exact"/>
                                    <w:ind w:left="241" w:right="9"/>
                                    <w:rPr>
                                      <w:spacing w:val="-4"/>
                                      <w:sz w:val="16"/>
                                    </w:rPr>
                                  </w:pPr>
                                  <w:r w:rsidRPr="000B4975">
                                    <w:rPr>
                                      <w:spacing w:val="-4"/>
                                      <w:sz w:val="16"/>
                                    </w:rPr>
                                    <w:t>Heating element</w:t>
                                  </w:r>
                                </w:p>
                              </w:tc>
                            </w:tr>
                            <w:tr w:rsidR="000B4975" w:rsidRPr="000B4975" w14:paraId="61D6F70B" w14:textId="77777777" w:rsidTr="000B4975">
                              <w:trPr>
                                <w:trHeight w:val="440"/>
                                <w:tblCellSpacing w:w="22" w:type="dxa"/>
                              </w:trPr>
                              <w:tc>
                                <w:tcPr>
                                  <w:tcW w:w="695" w:type="dxa"/>
                                  <w:tcBorders>
                                    <w:top w:val="nil"/>
                                    <w:left w:val="nil"/>
                                  </w:tcBorders>
                                  <w:shd w:val="clear" w:color="auto" w:fill="F1F1F1"/>
                                </w:tcPr>
                                <w:p w14:paraId="229CB8ED" w14:textId="77777777" w:rsidR="000B4975" w:rsidRPr="000B4975" w:rsidRDefault="000B4975" w:rsidP="000B4975">
                                  <w:pPr>
                                    <w:pStyle w:val="TableParagraph"/>
                                    <w:spacing w:line="180" w:lineRule="exact"/>
                                    <w:ind w:left="175"/>
                                    <w:rPr>
                                      <w:sz w:val="16"/>
                                    </w:rPr>
                                  </w:pPr>
                                  <w:r w:rsidRPr="000B4975">
                                    <w:rPr>
                                      <w:sz w:val="16"/>
                                    </w:rPr>
                                    <w:t>5</w:t>
                                  </w:r>
                                </w:p>
                              </w:tc>
                              <w:tc>
                                <w:tcPr>
                                  <w:tcW w:w="1667" w:type="dxa"/>
                                  <w:tcBorders>
                                    <w:top w:val="nil"/>
                                  </w:tcBorders>
                                  <w:shd w:val="clear" w:color="auto" w:fill="F1F1F1"/>
                                </w:tcPr>
                                <w:p w14:paraId="716F1E2F" w14:textId="77777777" w:rsidR="000B4975" w:rsidRPr="000B4975" w:rsidRDefault="000B4975" w:rsidP="000B4975">
                                  <w:pPr>
                                    <w:pStyle w:val="TableParagraph"/>
                                    <w:spacing w:line="180" w:lineRule="exact"/>
                                    <w:ind w:left="5" w:right="9"/>
                                    <w:rPr>
                                      <w:spacing w:val="-4"/>
                                      <w:sz w:val="16"/>
                                    </w:rPr>
                                  </w:pPr>
                                  <w:r w:rsidRPr="000B4975">
                                    <w:rPr>
                                      <w:spacing w:val="-4"/>
                                      <w:sz w:val="16"/>
                                    </w:rPr>
                                    <w:t>12V DC Fan</w:t>
                                  </w:r>
                                </w:p>
                              </w:tc>
                              <w:tc>
                                <w:tcPr>
                                  <w:tcW w:w="2326" w:type="dxa"/>
                                  <w:tcBorders>
                                    <w:top w:val="nil"/>
                                    <w:right w:val="nil"/>
                                  </w:tcBorders>
                                  <w:shd w:val="clear" w:color="auto" w:fill="F1F1F1"/>
                                </w:tcPr>
                                <w:p w14:paraId="4EE5D2DB" w14:textId="77777777" w:rsidR="000B4975" w:rsidRPr="000B4975" w:rsidRDefault="000B4975" w:rsidP="000B4975">
                                  <w:pPr>
                                    <w:pStyle w:val="TableParagraph"/>
                                    <w:spacing w:line="180" w:lineRule="exact"/>
                                    <w:ind w:left="241" w:right="9"/>
                                    <w:rPr>
                                      <w:spacing w:val="-4"/>
                                      <w:sz w:val="16"/>
                                    </w:rPr>
                                  </w:pPr>
                                  <w:r w:rsidRPr="000B4975">
                                    <w:rPr>
                                      <w:spacing w:val="-4"/>
                                      <w:sz w:val="16"/>
                                    </w:rPr>
                                    <w:t>Cooling mechanism</w:t>
                                  </w:r>
                                </w:p>
                              </w:tc>
                            </w:tr>
                            <w:tr w:rsidR="000B4975" w:rsidRPr="000B4975" w14:paraId="7F213316" w14:textId="77777777" w:rsidTr="000B4975">
                              <w:trPr>
                                <w:trHeight w:val="440"/>
                                <w:tblCellSpacing w:w="22" w:type="dxa"/>
                              </w:trPr>
                              <w:tc>
                                <w:tcPr>
                                  <w:tcW w:w="695" w:type="dxa"/>
                                  <w:tcBorders>
                                    <w:top w:val="nil"/>
                                    <w:left w:val="nil"/>
                                  </w:tcBorders>
                                  <w:shd w:val="clear" w:color="auto" w:fill="F1F1F1"/>
                                </w:tcPr>
                                <w:p w14:paraId="0ED058E2" w14:textId="77777777" w:rsidR="000B4975" w:rsidRPr="000B4975" w:rsidRDefault="000B4975" w:rsidP="000B4975">
                                  <w:pPr>
                                    <w:pStyle w:val="TableParagraph"/>
                                    <w:spacing w:line="180" w:lineRule="exact"/>
                                    <w:ind w:left="175"/>
                                    <w:rPr>
                                      <w:sz w:val="16"/>
                                    </w:rPr>
                                  </w:pPr>
                                  <w:r w:rsidRPr="000B4975">
                                    <w:rPr>
                                      <w:sz w:val="16"/>
                                    </w:rPr>
                                    <w:t>6</w:t>
                                  </w:r>
                                </w:p>
                              </w:tc>
                              <w:tc>
                                <w:tcPr>
                                  <w:tcW w:w="1667" w:type="dxa"/>
                                  <w:tcBorders>
                                    <w:top w:val="nil"/>
                                  </w:tcBorders>
                                  <w:shd w:val="clear" w:color="auto" w:fill="F1F1F1"/>
                                </w:tcPr>
                                <w:p w14:paraId="69EEA18D" w14:textId="77777777" w:rsidR="000B4975" w:rsidRPr="000B4975" w:rsidRDefault="000B4975" w:rsidP="000B4975">
                                  <w:pPr>
                                    <w:pStyle w:val="TableParagraph"/>
                                    <w:spacing w:line="180" w:lineRule="exact"/>
                                    <w:ind w:left="5" w:right="9"/>
                                    <w:rPr>
                                      <w:spacing w:val="-4"/>
                                      <w:sz w:val="16"/>
                                    </w:rPr>
                                  </w:pPr>
                                  <w:r w:rsidRPr="000B4975">
                                    <w:rPr>
                                      <w:spacing w:val="-4"/>
                                      <w:sz w:val="16"/>
                                    </w:rPr>
                                    <w:t>16x2 LCD</w:t>
                                  </w:r>
                                </w:p>
                              </w:tc>
                              <w:tc>
                                <w:tcPr>
                                  <w:tcW w:w="2326" w:type="dxa"/>
                                  <w:tcBorders>
                                    <w:top w:val="nil"/>
                                    <w:right w:val="nil"/>
                                  </w:tcBorders>
                                  <w:shd w:val="clear" w:color="auto" w:fill="F1F1F1"/>
                                </w:tcPr>
                                <w:p w14:paraId="02B89B0F" w14:textId="61452C98" w:rsidR="000B4975" w:rsidRPr="000B4975" w:rsidRDefault="000B4975" w:rsidP="000B4975">
                                  <w:pPr>
                                    <w:pStyle w:val="TableParagraph"/>
                                    <w:spacing w:line="180" w:lineRule="exact"/>
                                    <w:ind w:left="241" w:right="9"/>
                                    <w:rPr>
                                      <w:spacing w:val="-4"/>
                                      <w:sz w:val="16"/>
                                    </w:rPr>
                                  </w:pPr>
                                  <w:r w:rsidRPr="000B4975">
                                    <w:rPr>
                                      <w:spacing w:val="-4"/>
                                      <w:sz w:val="16"/>
                                    </w:rPr>
                                    <w:t xml:space="preserve">Data display </w:t>
                                  </w:r>
                                </w:p>
                              </w:tc>
                            </w:tr>
                            <w:tr w:rsidR="000B4975" w:rsidRPr="000B4975" w14:paraId="44724F73" w14:textId="77777777" w:rsidTr="000B4975">
                              <w:trPr>
                                <w:trHeight w:val="440"/>
                                <w:tblCellSpacing w:w="22" w:type="dxa"/>
                              </w:trPr>
                              <w:tc>
                                <w:tcPr>
                                  <w:tcW w:w="695" w:type="dxa"/>
                                  <w:tcBorders>
                                    <w:top w:val="nil"/>
                                    <w:left w:val="nil"/>
                                  </w:tcBorders>
                                  <w:shd w:val="clear" w:color="auto" w:fill="F1F1F1"/>
                                </w:tcPr>
                                <w:p w14:paraId="37B1CC61" w14:textId="77777777" w:rsidR="000B4975" w:rsidRPr="000B4975" w:rsidRDefault="000B4975" w:rsidP="000B4975">
                                  <w:pPr>
                                    <w:pStyle w:val="TableParagraph"/>
                                    <w:spacing w:line="180" w:lineRule="exact"/>
                                    <w:ind w:left="175"/>
                                    <w:rPr>
                                      <w:sz w:val="16"/>
                                    </w:rPr>
                                  </w:pPr>
                                  <w:r w:rsidRPr="000B4975">
                                    <w:rPr>
                                      <w:sz w:val="16"/>
                                    </w:rPr>
                                    <w:t>7</w:t>
                                  </w:r>
                                </w:p>
                              </w:tc>
                              <w:tc>
                                <w:tcPr>
                                  <w:tcW w:w="1667" w:type="dxa"/>
                                  <w:tcBorders>
                                    <w:top w:val="nil"/>
                                  </w:tcBorders>
                                  <w:shd w:val="clear" w:color="auto" w:fill="F1F1F1"/>
                                </w:tcPr>
                                <w:p w14:paraId="3AFA79AF" w14:textId="77777777" w:rsidR="000B4975" w:rsidRPr="000B4975" w:rsidRDefault="000B4975" w:rsidP="000B4975">
                                  <w:pPr>
                                    <w:pStyle w:val="TableParagraph"/>
                                    <w:spacing w:line="180" w:lineRule="exact"/>
                                    <w:ind w:left="5" w:right="9"/>
                                    <w:rPr>
                                      <w:spacing w:val="-4"/>
                                      <w:sz w:val="16"/>
                                    </w:rPr>
                                  </w:pPr>
                                  <w:r w:rsidRPr="000B4975">
                                    <w:rPr>
                                      <w:spacing w:val="-4"/>
                                      <w:sz w:val="16"/>
                                    </w:rPr>
                                    <w:t>USB-to-TTL Converter</w:t>
                                  </w:r>
                                </w:p>
                              </w:tc>
                              <w:tc>
                                <w:tcPr>
                                  <w:tcW w:w="2326" w:type="dxa"/>
                                  <w:tcBorders>
                                    <w:top w:val="nil"/>
                                    <w:right w:val="nil"/>
                                  </w:tcBorders>
                                  <w:shd w:val="clear" w:color="auto" w:fill="F1F1F1"/>
                                </w:tcPr>
                                <w:p w14:paraId="361AFD40" w14:textId="77777777" w:rsidR="000B4975" w:rsidRPr="000B4975" w:rsidRDefault="000B4975" w:rsidP="000B4975">
                                  <w:pPr>
                                    <w:pStyle w:val="TableParagraph"/>
                                    <w:spacing w:line="180" w:lineRule="exact"/>
                                    <w:ind w:left="241" w:right="9"/>
                                    <w:rPr>
                                      <w:spacing w:val="-4"/>
                                      <w:sz w:val="16"/>
                                    </w:rPr>
                                  </w:pPr>
                                  <w:r w:rsidRPr="000B4975">
                                    <w:rPr>
                                      <w:spacing w:val="-4"/>
                                      <w:sz w:val="16"/>
                                    </w:rPr>
                                    <w:t>Serial data to PC for plotting</w:t>
                                  </w:r>
                                </w:p>
                              </w:tc>
                            </w:tr>
                          </w:tbl>
                          <w:p w14:paraId="3CA995B3" w14:textId="77777777" w:rsidR="00DC2680" w:rsidRDefault="00DC268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78DD5B08" id="_x0000_t202" coordsize="21600,21600" o:spt="202" path="m,l,21600r21600,l21600,xe">
                <v:stroke joinstyle="miter"/>
                <v:path gradientshapeok="t" o:connecttype="rect"/>
              </v:shapetype>
              <v:shape id="Textbox 1" o:spid="_x0000_s1026" type="#_x0000_t202" style="position:absolute;left:0;text-align:left;margin-left:41.6pt;margin-top:9.15pt;width:240.25pt;height:217.5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" filled="f" stroked="f">
                <v:textbox inset="0,0,0,0">
                  <w:txbxContent>
                    <w:tbl>
                      <w:tblPr>
                        <w:tblW w:w="0" w:type="auto"/>
                        <w:tblCellSpacing w:w="22" w:type="dxa"/>
                        <w:tblInd w:w="90" w:type="dxa"/>
                        <w:tblLayout w:type="fixed"/>
                        <w:tblCellMar>
                          <w:left w:w="0" w:type="dxa"/>
                          <w:right w:w="0" w:type="dxa"/>
                        </w:tblCellMar>
                        <w:tblLook w:val="01E0" w:firstRow="1" w:lastRow="1" w:firstColumn="1" w:lastColumn="1" w:noHBand="0" w:noVBand="0"/>
                      </w:tblPr>
                      <w:tblGrid>
                        <w:gridCol w:w="761"/>
                        <w:gridCol w:w="1711"/>
                        <w:gridCol w:w="2392"/>
                      </w:tblGrid>
                      <w:tr w:rsidR="00DC2680" w14:paraId="5FEA0654" w14:textId="77777777">
                        <w:trPr>
                          <w:trHeight w:val="440"/>
                          <w:tblCellSpacing w:w="22" w:type="dxa"/>
                        </w:trPr>
                        <w:tc>
                          <w:tcPr>
                            <w:tcW w:w="695" w:type="dxa"/>
                            <w:tcBorders>
                              <w:top w:val="nil"/>
                              <w:left w:val="nil"/>
                            </w:tcBorders>
                            <w:shd w:val="clear" w:color="auto" w:fill="F1F1F1"/>
                          </w:tcPr>
                          <w:p w14:paraId="0EE5D628" w14:textId="77777777" w:rsidR="00DC2680" w:rsidRDefault="00000000">
                            <w:pPr>
                              <w:pStyle w:val="TableParagraph"/>
                              <w:spacing w:line="180" w:lineRule="exact"/>
                              <w:ind w:left="175"/>
                              <w:jc w:val="left"/>
                              <w:rPr>
                                <w:sz w:val="16"/>
                              </w:rPr>
                            </w:pPr>
                            <w:r>
                              <w:rPr>
                                <w:sz w:val="16"/>
                              </w:rPr>
                              <w:t xml:space="preserve">S. </w:t>
                            </w:r>
                            <w:r>
                              <w:rPr>
                                <w:spacing w:val="-5"/>
                                <w:sz w:val="16"/>
                              </w:rPr>
                              <w:t>No</w:t>
                            </w:r>
                          </w:p>
                        </w:tc>
                        <w:tc>
                          <w:tcPr>
                            <w:tcW w:w="1667" w:type="dxa"/>
                            <w:tcBorders>
                              <w:top w:val="nil"/>
                            </w:tcBorders>
                            <w:shd w:val="clear" w:color="auto" w:fill="F1F1F1"/>
                          </w:tcPr>
                          <w:p w14:paraId="22558763" w14:textId="77777777" w:rsidR="00DC2680" w:rsidRDefault="00000000">
                            <w:pPr>
                              <w:pStyle w:val="TableParagraph"/>
                              <w:spacing w:line="180" w:lineRule="exact"/>
                              <w:ind w:left="5" w:right="9"/>
                              <w:rPr>
                                <w:sz w:val="16"/>
                              </w:rPr>
                            </w:pPr>
                            <w:r>
                              <w:rPr>
                                <w:spacing w:val="-4"/>
                                <w:sz w:val="16"/>
                              </w:rPr>
                              <w:t>Name</w:t>
                            </w:r>
                          </w:p>
                        </w:tc>
                        <w:tc>
                          <w:tcPr>
                            <w:tcW w:w="2326" w:type="dxa"/>
                            <w:tcBorders>
                              <w:top w:val="nil"/>
                              <w:right w:val="nil"/>
                            </w:tcBorders>
                            <w:shd w:val="clear" w:color="auto" w:fill="F1F1F1"/>
                          </w:tcPr>
                          <w:p w14:paraId="4637A60C" w14:textId="77777777" w:rsidR="00DC2680" w:rsidRDefault="00000000">
                            <w:pPr>
                              <w:pStyle w:val="TableParagraph"/>
                              <w:spacing w:line="180" w:lineRule="exact"/>
                              <w:ind w:left="241" w:right="9"/>
                              <w:rPr>
                                <w:sz w:val="16"/>
                              </w:rPr>
                            </w:pPr>
                            <w:r>
                              <w:rPr>
                                <w:spacing w:val="-4"/>
                                <w:sz w:val="16"/>
                              </w:rPr>
                              <w:t>Type</w:t>
                            </w:r>
                          </w:p>
                        </w:tc>
                      </w:tr>
                      <w:tr w:rsidR="000B4975" w:rsidRPr="000B4975" w14:paraId="04CFDF95" w14:textId="77777777" w:rsidTr="000B4975">
                        <w:trPr>
                          <w:trHeight w:val="440"/>
                          <w:tblCellSpacing w:w="22" w:type="dxa"/>
                        </w:trPr>
                        <w:tc>
                          <w:tcPr>
                            <w:tcW w:w="695" w:type="dxa"/>
                            <w:tcBorders>
                              <w:top w:val="nil"/>
                              <w:left w:val="nil"/>
                            </w:tcBorders>
                            <w:shd w:val="clear" w:color="auto" w:fill="F1F1F1"/>
                          </w:tcPr>
                          <w:p w14:paraId="504F43E6" w14:textId="77777777" w:rsidR="000B4975" w:rsidRPr="000B4975" w:rsidRDefault="000B4975" w:rsidP="000B4975">
                            <w:pPr>
                              <w:pStyle w:val="TableParagraph"/>
                              <w:spacing w:line="180" w:lineRule="exact"/>
                              <w:ind w:left="175"/>
                              <w:jc w:val="left"/>
                              <w:rPr>
                                <w:sz w:val="16"/>
                              </w:rPr>
                            </w:pPr>
                            <w:r w:rsidRPr="000B4975">
                              <w:rPr>
                                <w:sz w:val="16"/>
                              </w:rPr>
                              <w:t>S. No</w:t>
                            </w:r>
                          </w:p>
                        </w:tc>
                        <w:tc>
                          <w:tcPr>
                            <w:tcW w:w="1667" w:type="dxa"/>
                            <w:tcBorders>
                              <w:top w:val="nil"/>
                            </w:tcBorders>
                            <w:shd w:val="clear" w:color="auto" w:fill="F1F1F1"/>
                          </w:tcPr>
                          <w:p w14:paraId="0BECBE0D" w14:textId="77777777" w:rsidR="000B4975" w:rsidRPr="000B4975" w:rsidRDefault="000B4975" w:rsidP="000B4975">
                            <w:pPr>
                              <w:pStyle w:val="TableParagraph"/>
                              <w:spacing w:line="180" w:lineRule="exact"/>
                              <w:ind w:left="5" w:right="9"/>
                              <w:rPr>
                                <w:spacing w:val="-4"/>
                                <w:sz w:val="16"/>
                              </w:rPr>
                            </w:pPr>
                            <w:r w:rsidRPr="000B4975">
                              <w:rPr>
                                <w:spacing w:val="-4"/>
                                <w:sz w:val="16"/>
                              </w:rPr>
                              <w:t>Component</w:t>
                            </w:r>
                          </w:p>
                        </w:tc>
                        <w:tc>
                          <w:tcPr>
                            <w:tcW w:w="2326" w:type="dxa"/>
                            <w:tcBorders>
                              <w:top w:val="nil"/>
                              <w:right w:val="nil"/>
                            </w:tcBorders>
                            <w:shd w:val="clear" w:color="auto" w:fill="F1F1F1"/>
                          </w:tcPr>
                          <w:p w14:paraId="1443B6FE" w14:textId="77777777" w:rsidR="000B4975" w:rsidRPr="000B4975" w:rsidRDefault="000B4975" w:rsidP="000B4975">
                            <w:pPr>
                              <w:pStyle w:val="TableParagraph"/>
                              <w:spacing w:line="180" w:lineRule="exact"/>
                              <w:ind w:left="241" w:right="9"/>
                              <w:rPr>
                                <w:spacing w:val="-4"/>
                                <w:sz w:val="16"/>
                              </w:rPr>
                            </w:pPr>
                            <w:r w:rsidRPr="000B4975">
                              <w:rPr>
                                <w:spacing w:val="-4"/>
                                <w:sz w:val="16"/>
                              </w:rPr>
                              <w:t>Description</w:t>
                            </w:r>
                          </w:p>
                        </w:tc>
                      </w:tr>
                      <w:tr w:rsidR="000B4975" w:rsidRPr="000B4975" w14:paraId="09A776C0" w14:textId="77777777" w:rsidTr="000B4975">
                        <w:trPr>
                          <w:trHeight w:val="440"/>
                          <w:tblCellSpacing w:w="22" w:type="dxa"/>
                        </w:trPr>
                        <w:tc>
                          <w:tcPr>
                            <w:tcW w:w="695" w:type="dxa"/>
                            <w:tcBorders>
                              <w:top w:val="nil"/>
                              <w:left w:val="nil"/>
                            </w:tcBorders>
                            <w:shd w:val="clear" w:color="auto" w:fill="F1F1F1"/>
                          </w:tcPr>
                          <w:p w14:paraId="35C0F82C" w14:textId="77777777" w:rsidR="000B4975" w:rsidRPr="000B4975" w:rsidRDefault="000B4975" w:rsidP="000B4975">
                            <w:pPr>
                              <w:pStyle w:val="TableParagraph"/>
                              <w:spacing w:line="180" w:lineRule="exact"/>
                              <w:ind w:left="175"/>
                              <w:rPr>
                                <w:sz w:val="16"/>
                              </w:rPr>
                            </w:pPr>
                            <w:r w:rsidRPr="000B4975">
                              <w:rPr>
                                <w:sz w:val="16"/>
                              </w:rPr>
                              <w:t>1</w:t>
                            </w:r>
                          </w:p>
                        </w:tc>
                        <w:tc>
                          <w:tcPr>
                            <w:tcW w:w="1667" w:type="dxa"/>
                            <w:tcBorders>
                              <w:top w:val="nil"/>
                            </w:tcBorders>
                            <w:shd w:val="clear" w:color="auto" w:fill="F1F1F1"/>
                          </w:tcPr>
                          <w:p w14:paraId="46FD8DCB" w14:textId="77777777" w:rsidR="000B4975" w:rsidRPr="000B4975" w:rsidRDefault="000B4975" w:rsidP="000B4975">
                            <w:pPr>
                              <w:pStyle w:val="TableParagraph"/>
                              <w:spacing w:line="180" w:lineRule="exact"/>
                              <w:ind w:left="5" w:right="9"/>
                              <w:rPr>
                                <w:spacing w:val="-4"/>
                                <w:sz w:val="16"/>
                              </w:rPr>
                            </w:pPr>
                            <w:r w:rsidRPr="000B4975">
                              <w:rPr>
                                <w:spacing w:val="-4"/>
                                <w:sz w:val="16"/>
                              </w:rPr>
                              <w:t>PIC18F4550</w:t>
                            </w:r>
                          </w:p>
                        </w:tc>
                        <w:tc>
                          <w:tcPr>
                            <w:tcW w:w="2326" w:type="dxa"/>
                            <w:tcBorders>
                              <w:top w:val="nil"/>
                              <w:right w:val="nil"/>
                            </w:tcBorders>
                            <w:shd w:val="clear" w:color="auto" w:fill="F1F1F1"/>
                          </w:tcPr>
                          <w:p w14:paraId="08358E79" w14:textId="1C8EF605" w:rsidR="000B4975" w:rsidRPr="000B4975" w:rsidRDefault="000B4975" w:rsidP="000B4975">
                            <w:pPr>
                              <w:pStyle w:val="TableParagraph"/>
                              <w:spacing w:line="180" w:lineRule="exact"/>
                              <w:ind w:left="241" w:right="9"/>
                              <w:rPr>
                                <w:spacing w:val="-4"/>
                                <w:sz w:val="16"/>
                              </w:rPr>
                            </w:pPr>
                            <w:r w:rsidRPr="000B4975">
                              <w:rPr>
                                <w:spacing w:val="-4"/>
                                <w:sz w:val="16"/>
                              </w:rPr>
                              <w:t xml:space="preserve">Main controller </w:t>
                            </w:r>
                          </w:p>
                        </w:tc>
                      </w:tr>
                      <w:tr w:rsidR="000B4975" w:rsidRPr="000B4975" w14:paraId="547BB609" w14:textId="77777777" w:rsidTr="000B4975">
                        <w:trPr>
                          <w:trHeight w:val="440"/>
                          <w:tblCellSpacing w:w="22" w:type="dxa"/>
                        </w:trPr>
                        <w:tc>
                          <w:tcPr>
                            <w:tcW w:w="695" w:type="dxa"/>
                            <w:tcBorders>
                              <w:top w:val="nil"/>
                              <w:left w:val="nil"/>
                            </w:tcBorders>
                            <w:shd w:val="clear" w:color="auto" w:fill="F1F1F1"/>
                          </w:tcPr>
                          <w:p w14:paraId="78835F77" w14:textId="77777777" w:rsidR="000B4975" w:rsidRPr="000B4975" w:rsidRDefault="000B4975" w:rsidP="000B4975">
                            <w:pPr>
                              <w:pStyle w:val="TableParagraph"/>
                              <w:spacing w:line="180" w:lineRule="exact"/>
                              <w:ind w:left="175"/>
                              <w:rPr>
                                <w:sz w:val="16"/>
                              </w:rPr>
                            </w:pPr>
                            <w:r w:rsidRPr="000B4975">
                              <w:rPr>
                                <w:sz w:val="16"/>
                              </w:rPr>
                              <w:t>2</w:t>
                            </w:r>
                          </w:p>
                        </w:tc>
                        <w:tc>
                          <w:tcPr>
                            <w:tcW w:w="1667" w:type="dxa"/>
                            <w:tcBorders>
                              <w:top w:val="nil"/>
                            </w:tcBorders>
                            <w:shd w:val="clear" w:color="auto" w:fill="F1F1F1"/>
                          </w:tcPr>
                          <w:p w14:paraId="62F24F84" w14:textId="77777777" w:rsidR="000B4975" w:rsidRPr="000B4975" w:rsidRDefault="000B4975" w:rsidP="000B4975">
                            <w:pPr>
                              <w:pStyle w:val="TableParagraph"/>
                              <w:spacing w:line="180" w:lineRule="exact"/>
                              <w:ind w:left="5" w:right="9"/>
                              <w:rPr>
                                <w:spacing w:val="-4"/>
                                <w:sz w:val="16"/>
                              </w:rPr>
                            </w:pPr>
                            <w:r w:rsidRPr="000B4975">
                              <w:rPr>
                                <w:spacing w:val="-4"/>
                                <w:sz w:val="16"/>
                              </w:rPr>
                              <w:t>MAX6675 + Thermocouple</w:t>
                            </w:r>
                          </w:p>
                        </w:tc>
                        <w:tc>
                          <w:tcPr>
                            <w:tcW w:w="2326" w:type="dxa"/>
                            <w:tcBorders>
                              <w:top w:val="nil"/>
                              <w:right w:val="nil"/>
                            </w:tcBorders>
                            <w:shd w:val="clear" w:color="auto" w:fill="F1F1F1"/>
                          </w:tcPr>
                          <w:p w14:paraId="04E15B64" w14:textId="77777777" w:rsidR="000B4975" w:rsidRPr="000B4975" w:rsidRDefault="000B4975" w:rsidP="000B4975">
                            <w:pPr>
                              <w:pStyle w:val="TableParagraph"/>
                              <w:spacing w:line="180" w:lineRule="exact"/>
                              <w:ind w:left="241" w:right="9"/>
                              <w:rPr>
                                <w:spacing w:val="-4"/>
                                <w:sz w:val="16"/>
                              </w:rPr>
                            </w:pPr>
                            <w:r w:rsidRPr="000B4975">
                              <w:rPr>
                                <w:spacing w:val="-4"/>
                                <w:sz w:val="16"/>
                              </w:rPr>
                              <w:t>Temperature sensing (SPI)</w:t>
                            </w:r>
                          </w:p>
                        </w:tc>
                      </w:tr>
                      <w:tr w:rsidR="000B4975" w:rsidRPr="000B4975" w14:paraId="6C5D88B4" w14:textId="77777777" w:rsidTr="000B4975">
                        <w:trPr>
                          <w:trHeight w:val="440"/>
                          <w:tblCellSpacing w:w="22" w:type="dxa"/>
                        </w:trPr>
                        <w:tc>
                          <w:tcPr>
                            <w:tcW w:w="695" w:type="dxa"/>
                            <w:tcBorders>
                              <w:top w:val="nil"/>
                              <w:left w:val="nil"/>
                            </w:tcBorders>
                            <w:shd w:val="clear" w:color="auto" w:fill="F1F1F1"/>
                          </w:tcPr>
                          <w:p w14:paraId="290365A4" w14:textId="77777777" w:rsidR="000B4975" w:rsidRPr="000B4975" w:rsidRDefault="000B4975" w:rsidP="000B4975">
                            <w:pPr>
                              <w:pStyle w:val="TableParagraph"/>
                              <w:spacing w:line="180" w:lineRule="exact"/>
                              <w:ind w:left="175"/>
                              <w:rPr>
                                <w:sz w:val="16"/>
                              </w:rPr>
                            </w:pPr>
                            <w:r w:rsidRPr="000B4975">
                              <w:rPr>
                                <w:sz w:val="16"/>
                              </w:rPr>
                              <w:t>3</w:t>
                            </w:r>
                          </w:p>
                        </w:tc>
                        <w:tc>
                          <w:tcPr>
                            <w:tcW w:w="1667" w:type="dxa"/>
                            <w:tcBorders>
                              <w:top w:val="nil"/>
                            </w:tcBorders>
                            <w:shd w:val="clear" w:color="auto" w:fill="F1F1F1"/>
                          </w:tcPr>
                          <w:p w14:paraId="025F0D6A" w14:textId="77777777" w:rsidR="000B4975" w:rsidRPr="000B4975" w:rsidRDefault="000B4975" w:rsidP="000B4975">
                            <w:pPr>
                              <w:pStyle w:val="TableParagraph"/>
                              <w:spacing w:line="180" w:lineRule="exact"/>
                              <w:ind w:left="5" w:right="9"/>
                              <w:rPr>
                                <w:spacing w:val="-4"/>
                                <w:sz w:val="16"/>
                              </w:rPr>
                            </w:pPr>
                            <w:r w:rsidRPr="000B4975">
                              <w:rPr>
                                <w:spacing w:val="-4"/>
                                <w:sz w:val="16"/>
                              </w:rPr>
                              <w:t>IRF450N</w:t>
                            </w:r>
                          </w:p>
                        </w:tc>
                        <w:tc>
                          <w:tcPr>
                            <w:tcW w:w="2326" w:type="dxa"/>
                            <w:tcBorders>
                              <w:top w:val="nil"/>
                              <w:right w:val="nil"/>
                            </w:tcBorders>
                            <w:shd w:val="clear" w:color="auto" w:fill="F1F1F1"/>
                          </w:tcPr>
                          <w:p w14:paraId="13923DE7" w14:textId="77777777" w:rsidR="000B4975" w:rsidRPr="000B4975" w:rsidRDefault="000B4975" w:rsidP="000B4975">
                            <w:pPr>
                              <w:pStyle w:val="TableParagraph"/>
                              <w:spacing w:line="180" w:lineRule="exact"/>
                              <w:ind w:left="241" w:right="9"/>
                              <w:rPr>
                                <w:spacing w:val="-4"/>
                                <w:sz w:val="16"/>
                              </w:rPr>
                            </w:pPr>
                            <w:r w:rsidRPr="000B4975">
                              <w:rPr>
                                <w:spacing w:val="-4"/>
                                <w:sz w:val="16"/>
                              </w:rPr>
                              <w:t>MOSFETs for heater/fan control</w:t>
                            </w:r>
                          </w:p>
                        </w:tc>
                      </w:tr>
                      <w:tr w:rsidR="000B4975" w:rsidRPr="000B4975" w14:paraId="1288BBE3" w14:textId="77777777" w:rsidTr="000B4975">
                        <w:trPr>
                          <w:trHeight w:val="440"/>
                          <w:tblCellSpacing w:w="22" w:type="dxa"/>
                        </w:trPr>
                        <w:tc>
                          <w:tcPr>
                            <w:tcW w:w="695" w:type="dxa"/>
                            <w:tcBorders>
                              <w:top w:val="nil"/>
                              <w:left w:val="nil"/>
                            </w:tcBorders>
                            <w:shd w:val="clear" w:color="auto" w:fill="F1F1F1"/>
                          </w:tcPr>
                          <w:p w14:paraId="5B5264AA" w14:textId="77777777" w:rsidR="000B4975" w:rsidRPr="000B4975" w:rsidRDefault="000B4975" w:rsidP="000B4975">
                            <w:pPr>
                              <w:pStyle w:val="TableParagraph"/>
                              <w:spacing w:line="180" w:lineRule="exact"/>
                              <w:ind w:left="175"/>
                              <w:rPr>
                                <w:sz w:val="16"/>
                              </w:rPr>
                            </w:pPr>
                            <w:r w:rsidRPr="000B4975">
                              <w:rPr>
                                <w:sz w:val="16"/>
                              </w:rPr>
                              <w:t>4</w:t>
                            </w:r>
                          </w:p>
                        </w:tc>
                        <w:tc>
                          <w:tcPr>
                            <w:tcW w:w="1667" w:type="dxa"/>
                            <w:tcBorders>
                              <w:top w:val="nil"/>
                            </w:tcBorders>
                            <w:shd w:val="clear" w:color="auto" w:fill="F1F1F1"/>
                          </w:tcPr>
                          <w:p w14:paraId="02ECB098" w14:textId="77777777" w:rsidR="000B4975" w:rsidRPr="000B4975" w:rsidRDefault="000B4975" w:rsidP="000B4975">
                            <w:pPr>
                              <w:pStyle w:val="TableParagraph"/>
                              <w:spacing w:line="180" w:lineRule="exact"/>
                              <w:ind w:left="5" w:right="9"/>
                              <w:rPr>
                                <w:spacing w:val="-4"/>
                                <w:sz w:val="16"/>
                              </w:rPr>
                            </w:pPr>
                            <w:r w:rsidRPr="000B4975">
                              <w:rPr>
                                <w:spacing w:val="-4"/>
                                <w:sz w:val="16"/>
                              </w:rPr>
                              <w:t>12V PTC Heater</w:t>
                            </w:r>
                          </w:p>
                        </w:tc>
                        <w:tc>
                          <w:tcPr>
                            <w:tcW w:w="2326" w:type="dxa"/>
                            <w:tcBorders>
                              <w:top w:val="nil"/>
                              <w:right w:val="nil"/>
                            </w:tcBorders>
                            <w:shd w:val="clear" w:color="auto" w:fill="F1F1F1"/>
                          </w:tcPr>
                          <w:p w14:paraId="4D3F5ABC" w14:textId="77777777" w:rsidR="000B4975" w:rsidRPr="000B4975" w:rsidRDefault="000B4975" w:rsidP="000B4975">
                            <w:pPr>
                              <w:pStyle w:val="TableParagraph"/>
                              <w:spacing w:line="180" w:lineRule="exact"/>
                              <w:ind w:left="241" w:right="9"/>
                              <w:rPr>
                                <w:spacing w:val="-4"/>
                                <w:sz w:val="16"/>
                              </w:rPr>
                            </w:pPr>
                            <w:r w:rsidRPr="000B4975">
                              <w:rPr>
                                <w:spacing w:val="-4"/>
                                <w:sz w:val="16"/>
                              </w:rPr>
                              <w:t>Heating element</w:t>
                            </w:r>
                          </w:p>
                        </w:tc>
                      </w:tr>
                      <w:tr w:rsidR="000B4975" w:rsidRPr="000B4975" w14:paraId="61D6F70B" w14:textId="77777777" w:rsidTr="000B4975">
                        <w:trPr>
                          <w:trHeight w:val="440"/>
                          <w:tblCellSpacing w:w="22" w:type="dxa"/>
                        </w:trPr>
                        <w:tc>
                          <w:tcPr>
                            <w:tcW w:w="695" w:type="dxa"/>
                            <w:tcBorders>
                              <w:top w:val="nil"/>
                              <w:left w:val="nil"/>
                            </w:tcBorders>
                            <w:shd w:val="clear" w:color="auto" w:fill="F1F1F1"/>
                          </w:tcPr>
                          <w:p w14:paraId="229CB8ED" w14:textId="77777777" w:rsidR="000B4975" w:rsidRPr="000B4975" w:rsidRDefault="000B4975" w:rsidP="000B4975">
                            <w:pPr>
                              <w:pStyle w:val="TableParagraph"/>
                              <w:spacing w:line="180" w:lineRule="exact"/>
                              <w:ind w:left="175"/>
                              <w:rPr>
                                <w:sz w:val="16"/>
                              </w:rPr>
                            </w:pPr>
                            <w:r w:rsidRPr="000B4975">
                              <w:rPr>
                                <w:sz w:val="16"/>
                              </w:rPr>
                              <w:t>5</w:t>
                            </w:r>
                          </w:p>
                        </w:tc>
                        <w:tc>
                          <w:tcPr>
                            <w:tcW w:w="1667" w:type="dxa"/>
                            <w:tcBorders>
                              <w:top w:val="nil"/>
                            </w:tcBorders>
                            <w:shd w:val="clear" w:color="auto" w:fill="F1F1F1"/>
                          </w:tcPr>
                          <w:p w14:paraId="716F1E2F" w14:textId="77777777" w:rsidR="000B4975" w:rsidRPr="000B4975" w:rsidRDefault="000B4975" w:rsidP="000B4975">
                            <w:pPr>
                              <w:pStyle w:val="TableParagraph"/>
                              <w:spacing w:line="180" w:lineRule="exact"/>
                              <w:ind w:left="5" w:right="9"/>
                              <w:rPr>
                                <w:spacing w:val="-4"/>
                                <w:sz w:val="16"/>
                              </w:rPr>
                            </w:pPr>
                            <w:r w:rsidRPr="000B4975">
                              <w:rPr>
                                <w:spacing w:val="-4"/>
                                <w:sz w:val="16"/>
                              </w:rPr>
                              <w:t>12V DC Fan</w:t>
                            </w:r>
                          </w:p>
                        </w:tc>
                        <w:tc>
                          <w:tcPr>
                            <w:tcW w:w="2326" w:type="dxa"/>
                            <w:tcBorders>
                              <w:top w:val="nil"/>
                              <w:right w:val="nil"/>
                            </w:tcBorders>
                            <w:shd w:val="clear" w:color="auto" w:fill="F1F1F1"/>
                          </w:tcPr>
                          <w:p w14:paraId="4EE5D2DB" w14:textId="77777777" w:rsidR="000B4975" w:rsidRPr="000B4975" w:rsidRDefault="000B4975" w:rsidP="000B4975">
                            <w:pPr>
                              <w:pStyle w:val="TableParagraph"/>
                              <w:spacing w:line="180" w:lineRule="exact"/>
                              <w:ind w:left="241" w:right="9"/>
                              <w:rPr>
                                <w:spacing w:val="-4"/>
                                <w:sz w:val="16"/>
                              </w:rPr>
                            </w:pPr>
                            <w:r w:rsidRPr="000B4975">
                              <w:rPr>
                                <w:spacing w:val="-4"/>
                                <w:sz w:val="16"/>
                              </w:rPr>
                              <w:t>Cooling mechanism</w:t>
                            </w:r>
                          </w:p>
                        </w:tc>
                      </w:tr>
                      <w:tr w:rsidR="000B4975" w:rsidRPr="000B4975" w14:paraId="7F213316" w14:textId="77777777" w:rsidTr="000B4975">
                        <w:trPr>
                          <w:trHeight w:val="440"/>
                          <w:tblCellSpacing w:w="22" w:type="dxa"/>
                        </w:trPr>
                        <w:tc>
                          <w:tcPr>
                            <w:tcW w:w="695" w:type="dxa"/>
                            <w:tcBorders>
                              <w:top w:val="nil"/>
                              <w:left w:val="nil"/>
                            </w:tcBorders>
                            <w:shd w:val="clear" w:color="auto" w:fill="F1F1F1"/>
                          </w:tcPr>
                          <w:p w14:paraId="0ED058E2" w14:textId="77777777" w:rsidR="000B4975" w:rsidRPr="000B4975" w:rsidRDefault="000B4975" w:rsidP="000B4975">
                            <w:pPr>
                              <w:pStyle w:val="TableParagraph"/>
                              <w:spacing w:line="180" w:lineRule="exact"/>
                              <w:ind w:left="175"/>
                              <w:rPr>
                                <w:sz w:val="16"/>
                              </w:rPr>
                            </w:pPr>
                            <w:r w:rsidRPr="000B4975">
                              <w:rPr>
                                <w:sz w:val="16"/>
                              </w:rPr>
                              <w:t>6</w:t>
                            </w:r>
                          </w:p>
                        </w:tc>
                        <w:tc>
                          <w:tcPr>
                            <w:tcW w:w="1667" w:type="dxa"/>
                            <w:tcBorders>
                              <w:top w:val="nil"/>
                            </w:tcBorders>
                            <w:shd w:val="clear" w:color="auto" w:fill="F1F1F1"/>
                          </w:tcPr>
                          <w:p w14:paraId="69EEA18D" w14:textId="77777777" w:rsidR="000B4975" w:rsidRPr="000B4975" w:rsidRDefault="000B4975" w:rsidP="000B4975">
                            <w:pPr>
                              <w:pStyle w:val="TableParagraph"/>
                              <w:spacing w:line="180" w:lineRule="exact"/>
                              <w:ind w:left="5" w:right="9"/>
                              <w:rPr>
                                <w:spacing w:val="-4"/>
                                <w:sz w:val="16"/>
                              </w:rPr>
                            </w:pPr>
                            <w:r w:rsidRPr="000B4975">
                              <w:rPr>
                                <w:spacing w:val="-4"/>
                                <w:sz w:val="16"/>
                              </w:rPr>
                              <w:t>16x2 LCD</w:t>
                            </w:r>
                          </w:p>
                        </w:tc>
                        <w:tc>
                          <w:tcPr>
                            <w:tcW w:w="2326" w:type="dxa"/>
                            <w:tcBorders>
                              <w:top w:val="nil"/>
                              <w:right w:val="nil"/>
                            </w:tcBorders>
                            <w:shd w:val="clear" w:color="auto" w:fill="F1F1F1"/>
                          </w:tcPr>
                          <w:p w14:paraId="02B89B0F" w14:textId="61452C98" w:rsidR="000B4975" w:rsidRPr="000B4975" w:rsidRDefault="000B4975" w:rsidP="000B4975">
                            <w:pPr>
                              <w:pStyle w:val="TableParagraph"/>
                              <w:spacing w:line="180" w:lineRule="exact"/>
                              <w:ind w:left="241" w:right="9"/>
                              <w:rPr>
                                <w:spacing w:val="-4"/>
                                <w:sz w:val="16"/>
                              </w:rPr>
                            </w:pPr>
                            <w:r w:rsidRPr="000B4975">
                              <w:rPr>
                                <w:spacing w:val="-4"/>
                                <w:sz w:val="16"/>
                              </w:rPr>
                              <w:t xml:space="preserve">Data display </w:t>
                            </w:r>
                          </w:p>
                        </w:tc>
                      </w:tr>
                      <w:tr w:rsidR="000B4975" w:rsidRPr="000B4975" w14:paraId="44724F73" w14:textId="77777777" w:rsidTr="000B4975">
                        <w:trPr>
                          <w:trHeight w:val="440"/>
                          <w:tblCellSpacing w:w="22" w:type="dxa"/>
                        </w:trPr>
                        <w:tc>
                          <w:tcPr>
                            <w:tcW w:w="695" w:type="dxa"/>
                            <w:tcBorders>
                              <w:top w:val="nil"/>
                              <w:left w:val="nil"/>
                            </w:tcBorders>
                            <w:shd w:val="clear" w:color="auto" w:fill="F1F1F1"/>
                          </w:tcPr>
                          <w:p w14:paraId="37B1CC61" w14:textId="77777777" w:rsidR="000B4975" w:rsidRPr="000B4975" w:rsidRDefault="000B4975" w:rsidP="000B4975">
                            <w:pPr>
                              <w:pStyle w:val="TableParagraph"/>
                              <w:spacing w:line="180" w:lineRule="exact"/>
                              <w:ind w:left="175"/>
                              <w:rPr>
                                <w:sz w:val="16"/>
                              </w:rPr>
                            </w:pPr>
                            <w:r w:rsidRPr="000B4975">
                              <w:rPr>
                                <w:sz w:val="16"/>
                              </w:rPr>
                              <w:t>7</w:t>
                            </w:r>
                          </w:p>
                        </w:tc>
                        <w:tc>
                          <w:tcPr>
                            <w:tcW w:w="1667" w:type="dxa"/>
                            <w:tcBorders>
                              <w:top w:val="nil"/>
                            </w:tcBorders>
                            <w:shd w:val="clear" w:color="auto" w:fill="F1F1F1"/>
                          </w:tcPr>
                          <w:p w14:paraId="3AFA79AF" w14:textId="77777777" w:rsidR="000B4975" w:rsidRPr="000B4975" w:rsidRDefault="000B4975" w:rsidP="000B4975">
                            <w:pPr>
                              <w:pStyle w:val="TableParagraph"/>
                              <w:spacing w:line="180" w:lineRule="exact"/>
                              <w:ind w:left="5" w:right="9"/>
                              <w:rPr>
                                <w:spacing w:val="-4"/>
                                <w:sz w:val="16"/>
                              </w:rPr>
                            </w:pPr>
                            <w:r w:rsidRPr="000B4975">
                              <w:rPr>
                                <w:spacing w:val="-4"/>
                                <w:sz w:val="16"/>
                              </w:rPr>
                              <w:t>USB-to-TTL Converter</w:t>
                            </w:r>
                          </w:p>
                        </w:tc>
                        <w:tc>
                          <w:tcPr>
                            <w:tcW w:w="2326" w:type="dxa"/>
                            <w:tcBorders>
                              <w:top w:val="nil"/>
                              <w:right w:val="nil"/>
                            </w:tcBorders>
                            <w:shd w:val="clear" w:color="auto" w:fill="F1F1F1"/>
                          </w:tcPr>
                          <w:p w14:paraId="361AFD40" w14:textId="77777777" w:rsidR="000B4975" w:rsidRPr="000B4975" w:rsidRDefault="000B4975" w:rsidP="000B4975">
                            <w:pPr>
                              <w:pStyle w:val="TableParagraph"/>
                              <w:spacing w:line="180" w:lineRule="exact"/>
                              <w:ind w:left="241" w:right="9"/>
                              <w:rPr>
                                <w:spacing w:val="-4"/>
                                <w:sz w:val="16"/>
                              </w:rPr>
                            </w:pPr>
                            <w:r w:rsidRPr="000B4975">
                              <w:rPr>
                                <w:spacing w:val="-4"/>
                                <w:sz w:val="16"/>
                              </w:rPr>
                              <w:t>Serial data to PC for plotting</w:t>
                            </w:r>
                          </w:p>
                        </w:tc>
                      </w:tr>
                    </w:tbl>
                    <w:p w14:paraId="3CA995B3" w14:textId="77777777" w:rsidR="00DC2680" w:rsidRDefault="00DC2680">
                      <w:pPr>
                        <w:pStyle w:val="BodyText"/>
                      </w:pPr>
                    </w:p>
                  </w:txbxContent>
                </v:textbox>
                <w10:wrap anchorx="page"/>
              </v:shape>
            </w:pict>
          </mc:Fallback>
        </mc:AlternateContent>
      </w:r>
      <w:r>
        <w:rPr>
          <w:smallCaps/>
          <w:sz w:val="16"/>
        </w:rPr>
        <w:t>Components</w:t>
      </w:r>
      <w:r>
        <w:rPr>
          <w:smallCaps/>
          <w:spacing w:val="2"/>
          <w:sz w:val="16"/>
        </w:rPr>
        <w:t xml:space="preserve"> </w:t>
      </w:r>
      <w:r>
        <w:rPr>
          <w:smallCaps/>
          <w:spacing w:val="-4"/>
          <w:sz w:val="16"/>
        </w:rPr>
        <w:t>used</w:t>
      </w:r>
    </w:p>
    <w:p w14:paraId="4C48AAC4" w14:textId="77777777" w:rsidR="00DC2680" w:rsidRDefault="00DC2680">
      <w:pPr>
        <w:pStyle w:val="BodyText"/>
        <w:rPr>
          <w:sz w:val="13"/>
        </w:rPr>
      </w:pPr>
    </w:p>
    <w:p w14:paraId="1ACBED2F" w14:textId="77777777" w:rsidR="00DC2680" w:rsidRDefault="00DC2680">
      <w:pPr>
        <w:pStyle w:val="BodyText"/>
        <w:rPr>
          <w:sz w:val="13"/>
        </w:rPr>
      </w:pPr>
    </w:p>
    <w:p w14:paraId="1C56DE99" w14:textId="77777777" w:rsidR="00DC2680" w:rsidRDefault="00DC2680">
      <w:pPr>
        <w:pStyle w:val="BodyText"/>
        <w:rPr>
          <w:sz w:val="13"/>
        </w:rPr>
      </w:pPr>
    </w:p>
    <w:p w14:paraId="4BA641BD" w14:textId="77777777" w:rsidR="00DC2680" w:rsidRDefault="00DC2680">
      <w:pPr>
        <w:pStyle w:val="BodyText"/>
        <w:rPr>
          <w:sz w:val="13"/>
        </w:rPr>
      </w:pPr>
    </w:p>
    <w:p w14:paraId="4434C54E" w14:textId="77777777" w:rsidR="00DC2680" w:rsidRDefault="00DC2680">
      <w:pPr>
        <w:pStyle w:val="BodyText"/>
        <w:rPr>
          <w:sz w:val="13"/>
        </w:rPr>
      </w:pPr>
    </w:p>
    <w:p w14:paraId="37820C6A" w14:textId="77777777" w:rsidR="00DC2680" w:rsidRDefault="00DC2680">
      <w:pPr>
        <w:pStyle w:val="BodyText"/>
        <w:rPr>
          <w:sz w:val="13"/>
        </w:rPr>
      </w:pPr>
    </w:p>
    <w:p w14:paraId="13231880" w14:textId="77777777" w:rsidR="00DC2680" w:rsidRDefault="00DC2680">
      <w:pPr>
        <w:pStyle w:val="BodyText"/>
        <w:rPr>
          <w:sz w:val="13"/>
        </w:rPr>
      </w:pPr>
    </w:p>
    <w:p w14:paraId="446F9FBF" w14:textId="77777777" w:rsidR="00DC2680" w:rsidRDefault="00DC2680">
      <w:pPr>
        <w:pStyle w:val="BodyText"/>
        <w:rPr>
          <w:sz w:val="13"/>
        </w:rPr>
      </w:pPr>
    </w:p>
    <w:p w14:paraId="0950338A" w14:textId="77777777" w:rsidR="00DC2680" w:rsidRDefault="00DC2680">
      <w:pPr>
        <w:pStyle w:val="BodyText"/>
        <w:rPr>
          <w:sz w:val="13"/>
        </w:rPr>
      </w:pPr>
    </w:p>
    <w:p w14:paraId="64D5DDBE" w14:textId="77777777" w:rsidR="00DC2680" w:rsidRDefault="00DC2680">
      <w:pPr>
        <w:pStyle w:val="BodyText"/>
        <w:rPr>
          <w:sz w:val="13"/>
        </w:rPr>
      </w:pPr>
    </w:p>
    <w:p w14:paraId="7BA8AD18" w14:textId="77777777" w:rsidR="00DC2680" w:rsidRDefault="00DC2680">
      <w:pPr>
        <w:pStyle w:val="BodyText"/>
        <w:rPr>
          <w:sz w:val="13"/>
        </w:rPr>
      </w:pPr>
    </w:p>
    <w:p w14:paraId="11056137" w14:textId="77777777" w:rsidR="00DC2680" w:rsidRDefault="00DC2680">
      <w:pPr>
        <w:pStyle w:val="BodyText"/>
        <w:rPr>
          <w:sz w:val="13"/>
        </w:rPr>
      </w:pPr>
    </w:p>
    <w:p w14:paraId="166F3940" w14:textId="77777777" w:rsidR="00DC2680" w:rsidRDefault="00DC2680">
      <w:pPr>
        <w:pStyle w:val="BodyText"/>
        <w:rPr>
          <w:sz w:val="13"/>
        </w:rPr>
      </w:pPr>
    </w:p>
    <w:p w14:paraId="43F3FD8E" w14:textId="77777777" w:rsidR="00DC2680" w:rsidRDefault="00DC2680">
      <w:pPr>
        <w:pStyle w:val="BodyText"/>
        <w:rPr>
          <w:sz w:val="13"/>
        </w:rPr>
      </w:pPr>
    </w:p>
    <w:p w14:paraId="0252F7FF" w14:textId="77777777" w:rsidR="00DC2680" w:rsidRDefault="00DC2680">
      <w:pPr>
        <w:pStyle w:val="BodyText"/>
        <w:rPr>
          <w:sz w:val="13"/>
        </w:rPr>
      </w:pPr>
    </w:p>
    <w:p w14:paraId="4400A915" w14:textId="77777777" w:rsidR="00DC2680" w:rsidRDefault="00DC2680">
      <w:pPr>
        <w:pStyle w:val="BodyText"/>
        <w:rPr>
          <w:sz w:val="13"/>
        </w:rPr>
      </w:pPr>
    </w:p>
    <w:p w14:paraId="6863745A" w14:textId="77777777" w:rsidR="00DC2680" w:rsidRDefault="00DC2680">
      <w:pPr>
        <w:pStyle w:val="BodyText"/>
        <w:rPr>
          <w:sz w:val="13"/>
        </w:rPr>
      </w:pPr>
    </w:p>
    <w:p w14:paraId="78F82319" w14:textId="77777777" w:rsidR="000B4975" w:rsidRDefault="000B4975" w:rsidP="000B4975">
      <w:pPr>
        <w:pStyle w:val="Heading2"/>
        <w:tabs>
          <w:tab w:val="left" w:pos="618"/>
        </w:tabs>
        <w:ind w:left="618" w:firstLine="0"/>
        <w:jc w:val="right"/>
      </w:pPr>
    </w:p>
    <w:p w14:paraId="7FA1073D" w14:textId="77777777" w:rsidR="000B4975" w:rsidRDefault="000B4975" w:rsidP="000B4975">
      <w:pPr>
        <w:pStyle w:val="Heading2"/>
        <w:tabs>
          <w:tab w:val="left" w:pos="618"/>
        </w:tabs>
        <w:jc w:val="right"/>
      </w:pPr>
    </w:p>
    <w:p w14:paraId="35B29B19" w14:textId="77777777" w:rsidR="000B4975" w:rsidRDefault="000B4975" w:rsidP="000B4975">
      <w:pPr>
        <w:pStyle w:val="Heading2"/>
        <w:tabs>
          <w:tab w:val="left" w:pos="618"/>
        </w:tabs>
        <w:jc w:val="right"/>
      </w:pPr>
    </w:p>
    <w:p w14:paraId="0FF0EBBD" w14:textId="77777777" w:rsidR="000B4975" w:rsidRDefault="000B4975" w:rsidP="000B4975">
      <w:pPr>
        <w:pStyle w:val="Heading2"/>
        <w:tabs>
          <w:tab w:val="left" w:pos="618"/>
        </w:tabs>
        <w:jc w:val="right"/>
      </w:pPr>
    </w:p>
    <w:p w14:paraId="48B8280A" w14:textId="77777777" w:rsidR="000B4975" w:rsidRDefault="000B4975" w:rsidP="000B4975">
      <w:pPr>
        <w:pStyle w:val="Heading2"/>
        <w:tabs>
          <w:tab w:val="left" w:pos="618"/>
        </w:tabs>
        <w:jc w:val="right"/>
      </w:pPr>
    </w:p>
    <w:p w14:paraId="7648F506" w14:textId="77777777" w:rsidR="000B4975" w:rsidRDefault="000B4975" w:rsidP="000B4975">
      <w:pPr>
        <w:pStyle w:val="Heading2"/>
        <w:tabs>
          <w:tab w:val="left" w:pos="618"/>
        </w:tabs>
        <w:jc w:val="right"/>
      </w:pPr>
    </w:p>
    <w:p w14:paraId="04648426" w14:textId="77777777" w:rsidR="000B4975" w:rsidRDefault="000B4975" w:rsidP="000B4975">
      <w:pPr>
        <w:pStyle w:val="Heading2"/>
        <w:tabs>
          <w:tab w:val="left" w:pos="618"/>
        </w:tabs>
        <w:jc w:val="right"/>
      </w:pPr>
    </w:p>
    <w:p w14:paraId="4FC51518" w14:textId="77777777" w:rsidR="000B4975" w:rsidRDefault="000B4975" w:rsidP="000B4975">
      <w:pPr>
        <w:pStyle w:val="Heading2"/>
        <w:tabs>
          <w:tab w:val="left" w:pos="618"/>
        </w:tabs>
        <w:jc w:val="right"/>
      </w:pPr>
    </w:p>
    <w:p w14:paraId="62549ED2" w14:textId="77777777" w:rsidR="00DB3DB2" w:rsidRDefault="00DB3DB2" w:rsidP="00DB3DB2">
      <w:pPr>
        <w:pStyle w:val="Heading2"/>
        <w:tabs>
          <w:tab w:val="left" w:pos="618"/>
        </w:tabs>
      </w:pPr>
    </w:p>
    <w:p w14:paraId="4A57E401" w14:textId="14AA3F8C" w:rsidR="000B4975" w:rsidRDefault="000B4975" w:rsidP="000B4975">
      <w:pPr>
        <w:pStyle w:val="Heading2"/>
        <w:numPr>
          <w:ilvl w:val="1"/>
          <w:numId w:val="7"/>
        </w:numPr>
        <w:tabs>
          <w:tab w:val="left" w:pos="618"/>
        </w:tabs>
      </w:pPr>
      <w:r>
        <w:t>Circuit</w:t>
      </w:r>
      <w:r>
        <w:rPr>
          <w:spacing w:val="-2"/>
        </w:rPr>
        <w:t xml:space="preserve"> Design</w:t>
      </w:r>
    </w:p>
    <w:p w14:paraId="6EF08BFD" w14:textId="7E22C395" w:rsidR="00151490" w:rsidRDefault="00000000" w:rsidP="00806E1E">
      <w:pPr>
        <w:pStyle w:val="BodyText"/>
        <w:spacing w:before="120"/>
        <w:ind w:left="346" w:right="619"/>
        <w:jc w:val="both"/>
      </w:pPr>
      <w:r>
        <w:t>Table I. shows all the components used in the circuit.</w:t>
      </w:r>
      <w:r w:rsidR="00151490">
        <w:t xml:space="preserve"> </w:t>
      </w:r>
      <w:r w:rsidR="00E5436A" w:rsidRPr="00E5436A">
        <w:t>The core of the temperature control system is the PIC18F4550 microcontroller, which provides the computational capability and peripheral support required for sensor interfacing, PWM signal generation, user display, and serial communication. The MAX6675 thermocouple amplifier is used for precise temperature sensing and communicates with the microcontroller through the SPI protocol. The SCK, SDI, and CS of the microcontroller are used to establish a serial interface with the MAX6675. The thermocouple (K-type) is connected to the MAX6675, allowing accurate digital temperature data to be transmitted directly without the need for external amplification or analog conversion.</w:t>
      </w:r>
    </w:p>
    <w:p w14:paraId="74C3C42D" w14:textId="76424EEF" w:rsidR="00705083" w:rsidRPr="00E5436A" w:rsidRDefault="00705083" w:rsidP="00806E1E">
      <w:pPr>
        <w:pStyle w:val="BodyText"/>
        <w:spacing w:before="120"/>
        <w:ind w:left="346" w:right="619"/>
        <w:jc w:val="both"/>
      </w:pPr>
      <w:r>
        <w:rPr>
          <w:noProof/>
        </w:rPr>
        <w:drawing>
          <wp:inline distT="0" distB="0" distL="0" distR="0" wp14:anchorId="2D3A42BF" wp14:editId="7FCFFB49">
            <wp:extent cx="3198495" cy="2276475"/>
            <wp:effectExtent l="0" t="0" r="1905" b="9525"/>
            <wp:docPr id="14511769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9736" cy="2277358"/>
                    </a:xfrm>
                    <a:prstGeom prst="rect">
                      <a:avLst/>
                    </a:prstGeom>
                    <a:noFill/>
                    <a:ln>
                      <a:noFill/>
                    </a:ln>
                  </pic:spPr>
                </pic:pic>
              </a:graphicData>
            </a:graphic>
          </wp:inline>
        </w:drawing>
      </w:r>
    </w:p>
    <w:p w14:paraId="4A276C45" w14:textId="618DB01E" w:rsidR="00E5436A" w:rsidRPr="00E5436A" w:rsidRDefault="00E5436A" w:rsidP="008D3FC3">
      <w:pPr>
        <w:pStyle w:val="BodyText"/>
        <w:spacing w:before="120"/>
        <w:ind w:left="346" w:right="619"/>
        <w:jc w:val="both"/>
      </w:pPr>
      <w:r w:rsidRPr="00E5436A">
        <w:t>The heater and fan are driven using two IRF450N N-channel power MOSFETs, which act as high-speed electronic switches. These MOSFETs are controlled by PWM signals generated through the CCP modules of the PIC18F4550. The CCP1 module is configured to generate a PWM signal on pin R</w:t>
      </w:r>
      <w:r w:rsidR="00C8291B">
        <w:t>C2</w:t>
      </w:r>
      <w:r w:rsidRPr="00E5436A">
        <w:t>, which is connected to the gate of the MOSFET controlling the heater. Similarly, the CCP2 module generates PWM on pin R</w:t>
      </w:r>
      <w:r w:rsidR="00C8291B">
        <w:t>C</w:t>
      </w:r>
      <w:r w:rsidRPr="00E5436A">
        <w:t xml:space="preserve">1 for the fan control MOSFET. Each MOSFET is connected in a low-side switching configuration, with its drain tied to the negative terminal of either the PTC heater or the 12V DC fan, and its source connected to ground. </w:t>
      </w:r>
    </w:p>
    <w:p w14:paraId="657170BA" w14:textId="7A7EC5C8" w:rsidR="00E5436A" w:rsidRPr="00E5436A" w:rsidRDefault="00E5436A" w:rsidP="008D3FC3">
      <w:pPr>
        <w:pStyle w:val="BodyText"/>
        <w:spacing w:before="226"/>
        <w:ind w:left="317" w:right="619"/>
        <w:jc w:val="both"/>
      </w:pPr>
      <w:r w:rsidRPr="00E5436A">
        <w:t xml:space="preserve">To monitor and display the system status, a 16x2 character LCD is interfaced with the PIC18F4550 in </w:t>
      </w:r>
      <w:r w:rsidR="00C8291B">
        <w:t>8</w:t>
      </w:r>
      <w:r w:rsidRPr="00E5436A">
        <w:t>-bit mode. The data lines of the LCD are connected to PORT</w:t>
      </w:r>
      <w:r w:rsidR="00C8291B">
        <w:t>D</w:t>
      </w:r>
      <w:r w:rsidRPr="00E5436A">
        <w:t xml:space="preserve"> pins, while the RS and E control lines are connected to R</w:t>
      </w:r>
      <w:r w:rsidR="00C8291B">
        <w:t>E2</w:t>
      </w:r>
      <w:r w:rsidRPr="00E5436A">
        <w:t xml:space="preserve"> and R</w:t>
      </w:r>
      <w:r w:rsidR="00C8291B">
        <w:t xml:space="preserve">E0 </w:t>
      </w:r>
      <w:r w:rsidRPr="00E5436A">
        <w:t>respectively. This configuration ensures efficient use of I/O pins while maintaining proper functionality. The LCD displays real-time temperature readings from the MAX6675 and the current setpoint, which changes dynamically during the operation. The system updates the display periodically in the main control loop.</w:t>
      </w:r>
    </w:p>
    <w:p w14:paraId="4BFE6B5B" w14:textId="21158001" w:rsidR="00E5436A" w:rsidRPr="00E5436A" w:rsidRDefault="00E5436A" w:rsidP="008D3FC3">
      <w:pPr>
        <w:pStyle w:val="BodyText"/>
        <w:spacing w:before="226"/>
        <w:ind w:left="317" w:right="619"/>
        <w:jc w:val="both"/>
      </w:pPr>
      <w:r w:rsidRPr="00E5436A">
        <w:t>To enable real-time plotting and monitoring, temperature data is transmitted to a computer via a USB-to-TTL converter module. The UART transmit line (TX) of the PIC18F4550 is connected to the RX input of the converter. The UART is configured in asynchronous mode with a standard baud rate (e.g., 9600 bps), allowing temperature data to be streamed in CSV or raw format to a serial plotter or terminal on the host PC. This setup facilitates graphical overlay comparisons with a standard reflow temperature curve</w:t>
      </w:r>
      <w:r w:rsidR="004C404C">
        <w:t xml:space="preserve"> in Arduino IDE serial plotter</w:t>
      </w:r>
      <w:r w:rsidRPr="00E5436A">
        <w:t>.</w:t>
      </w:r>
    </w:p>
    <w:p w14:paraId="7A696F73" w14:textId="0382D111" w:rsidR="00E5436A" w:rsidRPr="00E5436A" w:rsidRDefault="00E5436A" w:rsidP="008D3FC3">
      <w:pPr>
        <w:pStyle w:val="BodyText"/>
        <w:spacing w:before="226"/>
        <w:ind w:left="317" w:right="619"/>
        <w:jc w:val="both"/>
      </w:pPr>
      <w:r w:rsidRPr="00E5436A">
        <w:lastRenderedPageBreak/>
        <w:t xml:space="preserve">The power section of the circuit includes a regulated 12V DC input, which supplies both the heating element and the cooling fan. The microcontroller and other logic-level components are powered through a 5V </w:t>
      </w:r>
      <w:r w:rsidR="004C404C">
        <w:t>supply</w:t>
      </w:r>
      <w:r w:rsidRPr="00E5436A">
        <w:t>. Bypass capacitors are placed near the microcontroller’s VDD and VSS pins to suppress power supply noise.</w:t>
      </w:r>
    </w:p>
    <w:p w14:paraId="39E59679" w14:textId="77777777" w:rsidR="00E5436A" w:rsidRPr="00E5436A" w:rsidRDefault="00E5436A" w:rsidP="008D3FC3">
      <w:pPr>
        <w:pStyle w:val="BodyText"/>
        <w:spacing w:before="226"/>
        <w:ind w:left="317" w:right="619"/>
        <w:jc w:val="both"/>
      </w:pPr>
      <w:r w:rsidRPr="00E5436A">
        <w:t>Internally, the firmware uses a PID control algorithm that calculates an error term between the current temperature and the desired setpoint, and adjusts the PWM duty cycles accordingly. The setpoint itself is updated every 5 seconds to mimic the heating profile of a standard solder reflow oven. The PWM signals modulate the average voltage applied to the heater and fan, effectively controlling their power and thus influencing the temperature trajectory inside the oven.</w:t>
      </w:r>
    </w:p>
    <w:p w14:paraId="68C908DC" w14:textId="6A08B671" w:rsidR="00DC2680" w:rsidRPr="00806E1E" w:rsidRDefault="00E5436A" w:rsidP="00806E1E">
      <w:pPr>
        <w:pStyle w:val="BodyText"/>
        <w:spacing w:before="120"/>
        <w:ind w:left="317" w:right="619"/>
        <w:jc w:val="both"/>
      </w:pPr>
      <w:r w:rsidRPr="00E5436A">
        <w:t>In summary, the circuit integrates precise digital temperature sensing, efficient power switching, real-time display and communication, and closed-loop PID control into a compact embedded system. The integration of all components in Proteus simulation confirms the operational logic and facilitates testing before hardware implementation</w:t>
      </w:r>
    </w:p>
    <w:p w14:paraId="76C24336" w14:textId="0C5C1A17" w:rsidR="004C404C" w:rsidRDefault="00FF5A5C" w:rsidP="00806E1E">
      <w:pPr>
        <w:spacing w:before="1"/>
        <w:ind w:left="674"/>
        <w:jc w:val="both"/>
        <w:rPr>
          <w:spacing w:val="-2"/>
          <w:sz w:val="16"/>
        </w:rPr>
      </w:pPr>
      <w:r>
        <w:rPr>
          <w:sz w:val="16"/>
        </w:rPr>
        <w:t>Fig.</w:t>
      </w:r>
      <w:r>
        <w:rPr>
          <w:spacing w:val="-2"/>
          <w:sz w:val="16"/>
        </w:rPr>
        <w:t xml:space="preserve"> </w:t>
      </w:r>
      <w:r>
        <w:rPr>
          <w:sz w:val="16"/>
        </w:rPr>
        <w:t>2.</w:t>
      </w:r>
      <w:r>
        <w:rPr>
          <w:spacing w:val="77"/>
          <w:sz w:val="16"/>
        </w:rPr>
        <w:t xml:space="preserve"> </w:t>
      </w:r>
      <w:r>
        <w:rPr>
          <w:sz w:val="16"/>
        </w:rPr>
        <w:t>Circuit’s</w:t>
      </w:r>
      <w:r>
        <w:rPr>
          <w:spacing w:val="-4"/>
          <w:sz w:val="16"/>
        </w:rPr>
        <w:t xml:space="preserve"> </w:t>
      </w:r>
      <w:r>
        <w:rPr>
          <w:sz w:val="16"/>
        </w:rPr>
        <w:t>Design</w:t>
      </w:r>
      <w:r>
        <w:rPr>
          <w:spacing w:val="-1"/>
          <w:sz w:val="16"/>
        </w:rPr>
        <w:t xml:space="preserve"> </w:t>
      </w:r>
      <w:r>
        <w:rPr>
          <w:sz w:val="16"/>
        </w:rPr>
        <w:t>in</w:t>
      </w:r>
      <w:r>
        <w:rPr>
          <w:spacing w:val="-1"/>
          <w:sz w:val="16"/>
        </w:rPr>
        <w:t xml:space="preserve"> </w:t>
      </w:r>
      <w:r>
        <w:rPr>
          <w:spacing w:val="-2"/>
          <w:sz w:val="16"/>
        </w:rPr>
        <w:t>Proteus</w:t>
      </w:r>
    </w:p>
    <w:p w14:paraId="4EA4875E" w14:textId="77777777" w:rsidR="00806E1E" w:rsidRPr="00806E1E" w:rsidRDefault="00806E1E" w:rsidP="00806E1E">
      <w:pPr>
        <w:spacing w:before="1"/>
        <w:ind w:left="674"/>
        <w:jc w:val="both"/>
        <w:rPr>
          <w:sz w:val="16"/>
        </w:rPr>
      </w:pPr>
    </w:p>
    <w:p w14:paraId="111AFF4B" w14:textId="7F659AD8" w:rsidR="00806E1E" w:rsidRDefault="00806E1E" w:rsidP="00806E1E">
      <w:pPr>
        <w:pStyle w:val="Heading2"/>
        <w:numPr>
          <w:ilvl w:val="1"/>
          <w:numId w:val="7"/>
        </w:numPr>
        <w:tabs>
          <w:tab w:val="left" w:pos="963"/>
        </w:tabs>
      </w:pPr>
      <w:bookmarkStart w:id="10" w:name="B._Simulation_Analysis"/>
      <w:bookmarkEnd w:id="10"/>
      <w:r w:rsidRPr="00E30855">
        <w:rPr>
          <w:noProof/>
          <w:sz w:val="16"/>
        </w:rPr>
        <w:drawing>
          <wp:anchor distT="0" distB="0" distL="114300" distR="114300" simplePos="0" relativeHeight="251658752" behindDoc="0" locked="0" layoutInCell="1" allowOverlap="1" wp14:anchorId="0AC9F90A" wp14:editId="257E780B">
            <wp:simplePos x="0" y="0"/>
            <wp:positionH relativeFrom="column">
              <wp:posOffset>139065</wp:posOffset>
            </wp:positionH>
            <wp:positionV relativeFrom="paragraph">
              <wp:posOffset>182880</wp:posOffset>
            </wp:positionV>
            <wp:extent cx="3034030" cy="1625600"/>
            <wp:effectExtent l="0" t="0" r="0" b="0"/>
            <wp:wrapThrough wrapText="bothSides">
              <wp:wrapPolygon edited="0">
                <wp:start x="0" y="0"/>
                <wp:lineTo x="0" y="21263"/>
                <wp:lineTo x="21428" y="21263"/>
                <wp:lineTo x="21428" y="0"/>
                <wp:lineTo x="0" y="0"/>
              </wp:wrapPolygon>
            </wp:wrapThrough>
            <wp:docPr id="1776769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6951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34030" cy="1625600"/>
                    </a:xfrm>
                    <a:prstGeom prst="rect">
                      <a:avLst/>
                    </a:prstGeom>
                  </pic:spPr>
                </pic:pic>
              </a:graphicData>
            </a:graphic>
            <wp14:sizeRelH relativeFrom="margin">
              <wp14:pctWidth>0</wp14:pctWidth>
            </wp14:sizeRelH>
            <wp14:sizeRelV relativeFrom="margin">
              <wp14:pctHeight>0</wp14:pctHeight>
            </wp14:sizeRelV>
          </wp:anchor>
        </w:drawing>
      </w:r>
      <w:r>
        <w:t>Simulation</w:t>
      </w:r>
      <w:r>
        <w:rPr>
          <w:spacing w:val="-12"/>
        </w:rPr>
        <w:t xml:space="preserve"> </w:t>
      </w:r>
      <w:r>
        <w:rPr>
          <w:spacing w:val="-2"/>
        </w:rPr>
        <w:t>Analysis</w:t>
      </w:r>
    </w:p>
    <w:p w14:paraId="587DBC6C" w14:textId="2F0FED9A" w:rsidR="00E5436A" w:rsidRPr="00E5436A" w:rsidRDefault="00E5436A" w:rsidP="00806E1E">
      <w:pPr>
        <w:pStyle w:val="BodyText"/>
        <w:spacing w:before="120"/>
        <w:ind w:left="331"/>
        <w:jc w:val="both"/>
      </w:pPr>
      <w:r w:rsidRPr="00E5436A">
        <w:t>The circuit was simulated in Proteus to verify the basic functionality of each module before hardware testing. The PIC18F4550 successfully communicated with the MAX6675 via SPI, and the temperature readings were displayed on the 16x2 LCD alongside the current setpoint. The setpoint changed automatically every 5 seconds, and the system responded accordingly.</w:t>
      </w:r>
    </w:p>
    <w:p w14:paraId="6AB253A6" w14:textId="77777777" w:rsidR="00E5436A" w:rsidRPr="00E5436A" w:rsidRDefault="00E5436A" w:rsidP="00806E1E">
      <w:pPr>
        <w:pStyle w:val="BodyText"/>
        <w:spacing w:before="120"/>
        <w:ind w:left="331"/>
        <w:jc w:val="both"/>
      </w:pPr>
      <w:r w:rsidRPr="00E5436A">
        <w:t>PWM signals controlling the heater and fan were observed using virtual probes. As the setpoint increased, the heater’s PWM duty cycle rose, while during the cooling phase, the fan PWM activated. The UART module transmitted temperature data to a virtual terminal, confirming correct serial communication.</w:t>
      </w:r>
    </w:p>
    <w:p w14:paraId="5A309D22" w14:textId="1E150307" w:rsidR="009225C7" w:rsidRDefault="00E5436A" w:rsidP="00806E1E">
      <w:pPr>
        <w:pStyle w:val="BodyText"/>
        <w:spacing w:before="120"/>
        <w:ind w:left="331"/>
        <w:jc w:val="both"/>
      </w:pPr>
      <w:r w:rsidRPr="00E5436A">
        <w:t>The overall system behavior in simulation aligned with expectations: temperature tracking followed the setpoints closely, and transitions between heating and cooling were handled smoothly by the PID controller. The simulation validated the logic and interfacing of all cor</w:t>
      </w:r>
      <w:r>
        <w:t>e</w:t>
      </w:r>
      <w:r w:rsidRPr="00E5436A">
        <w:t xml:space="preserve"> comp</w:t>
      </w:r>
      <w:r>
        <w:t>o</w:t>
      </w:r>
      <w:r w:rsidRPr="00E5436A">
        <w:t>ne</w:t>
      </w:r>
      <w:r w:rsidR="00A53811">
        <w:t>n</w:t>
      </w:r>
      <w:r w:rsidRPr="00E5436A">
        <w:t>ts</w:t>
      </w:r>
      <w:r w:rsidR="009225C7">
        <w:t>.</w:t>
      </w:r>
    </w:p>
    <w:p w14:paraId="0DF3462D" w14:textId="77777777" w:rsidR="009225C7" w:rsidRPr="009225C7" w:rsidRDefault="009225C7" w:rsidP="00DB3DB2">
      <w:pPr>
        <w:pStyle w:val="BodyText"/>
        <w:spacing w:before="60"/>
        <w:ind w:left="674" w:right="605"/>
        <w:jc w:val="center"/>
      </w:pPr>
    </w:p>
    <w:p w14:paraId="0E751A4B" w14:textId="090F52CE" w:rsidR="009225C7" w:rsidRPr="00151490" w:rsidRDefault="009225C7" w:rsidP="005D02D2">
      <w:pPr>
        <w:pStyle w:val="ListParagraph"/>
        <w:numPr>
          <w:ilvl w:val="0"/>
          <w:numId w:val="18"/>
        </w:numPr>
        <w:tabs>
          <w:tab w:val="left" w:pos="2328"/>
        </w:tabs>
        <w:spacing w:before="1"/>
        <w:rPr>
          <w:b/>
          <w:spacing w:val="-2"/>
          <w:sz w:val="19"/>
          <w:szCs w:val="19"/>
        </w:rPr>
      </w:pPr>
      <w:r w:rsidRPr="00151490">
        <w:rPr>
          <w:b/>
          <w:spacing w:val="-2"/>
          <w:sz w:val="19"/>
          <w:szCs w:val="19"/>
        </w:rPr>
        <w:t>RESULTS</w:t>
      </w:r>
    </w:p>
    <w:p w14:paraId="745C78A8" w14:textId="77777777" w:rsidR="009225C7" w:rsidRPr="0020492E" w:rsidRDefault="009225C7" w:rsidP="008D3FC3">
      <w:pPr>
        <w:pStyle w:val="BodyText"/>
        <w:spacing w:before="120"/>
        <w:ind w:left="329"/>
        <w:jc w:val="both"/>
      </w:pPr>
      <w:r w:rsidRPr="0020492E">
        <w:t xml:space="preserve">The system performed as expected in both simulation and initial hardware tests. The PIC18F4550 correctly read temperature values from the MAX6675 thermocouple module and displayed them in real time on the 16x2 LCD </w:t>
      </w:r>
      <w:r w:rsidRPr="0020492E">
        <w:t>along with the corresponding setpoint. The setpoints changed every 5 seconds, simulating a typical reflow profile.</w:t>
      </w:r>
    </w:p>
    <w:p w14:paraId="1A8DB474" w14:textId="3B12016F" w:rsidR="009225C7" w:rsidRPr="0020492E" w:rsidRDefault="009225C7" w:rsidP="008D3FC3">
      <w:pPr>
        <w:pStyle w:val="BodyText"/>
        <w:spacing w:before="120"/>
        <w:ind w:left="329"/>
        <w:jc w:val="both"/>
      </w:pPr>
      <w:r w:rsidRPr="0020492E">
        <w:t>During operation, the PID controller smoothly adjusted the PWM output to the IRF450N MOSFETs, which controlled the 12V PTC heater and DC fan. When the actual temperature was below the setpoint, the heater was activated with an increasing PWM duty cycl</w:t>
      </w:r>
      <w:r w:rsidR="00C6300E">
        <w:t xml:space="preserve">e. </w:t>
      </w:r>
      <w:r w:rsidRPr="0020492E">
        <w:t>As the temperature approached the setpoint, the duty cycle reduced to stabilize the temperature. If the actual temperature exceeded the setpoint, the fan PWM began to increase, helping the system cool down.</w:t>
      </w:r>
    </w:p>
    <w:p w14:paraId="49507D83" w14:textId="77777777" w:rsidR="009225C7" w:rsidRPr="0020492E" w:rsidRDefault="009225C7" w:rsidP="008D3FC3">
      <w:pPr>
        <w:pStyle w:val="BodyText"/>
        <w:spacing w:before="120"/>
        <w:ind w:left="329"/>
        <w:jc w:val="both"/>
      </w:pPr>
      <w:r w:rsidRPr="0020492E">
        <w:t>The system also successfully transmitted temperature data to a PC via the USB-to-TTL converter. The plotted curves for actual temperature and changing setpoints showed close tracking, with minimal overshoot or delay. This confirmed the effectiveness of the PID algorithm in managing thermal response and stability.</w:t>
      </w:r>
    </w:p>
    <w:p w14:paraId="2FEBED59" w14:textId="77777777" w:rsidR="009225C7" w:rsidRPr="0020492E" w:rsidRDefault="009225C7" w:rsidP="005D02D2">
      <w:pPr>
        <w:pStyle w:val="BodyText"/>
        <w:spacing w:before="120"/>
        <w:ind w:left="329" w:right="619"/>
        <w:jc w:val="both"/>
      </w:pPr>
      <w:r w:rsidRPr="0020492E">
        <w:t>Overall, the results verified the system’s ability to automatically track a dynamic temperature profile and maintain control with accuracy and responsiveness. The simulation and measured performance aligned with the design goals of the project.</w:t>
      </w:r>
    </w:p>
    <w:p w14:paraId="3DF7D36D" w14:textId="77777777" w:rsidR="00151490" w:rsidRDefault="00151490" w:rsidP="00C6300E">
      <w:pPr>
        <w:pStyle w:val="BodyText"/>
        <w:spacing w:before="60"/>
        <w:ind w:right="605"/>
        <w:jc w:val="both"/>
        <w:rPr>
          <w:b/>
          <w:bCs/>
        </w:rPr>
      </w:pPr>
    </w:p>
    <w:p w14:paraId="7A8F6A70" w14:textId="384427B0" w:rsidR="00DB3DB2" w:rsidRPr="00151490" w:rsidRDefault="00DB3DB2" w:rsidP="005D02D2">
      <w:pPr>
        <w:pStyle w:val="BodyText"/>
        <w:numPr>
          <w:ilvl w:val="0"/>
          <w:numId w:val="18"/>
        </w:numPr>
        <w:spacing w:before="120"/>
        <w:ind w:left="317" w:right="677"/>
        <w:jc w:val="center"/>
        <w:rPr>
          <w:b/>
          <w:bCs/>
          <w:sz w:val="19"/>
          <w:szCs w:val="19"/>
        </w:rPr>
      </w:pPr>
      <w:r w:rsidRPr="00151490">
        <w:rPr>
          <w:b/>
          <w:bCs/>
          <w:sz w:val="19"/>
          <w:szCs w:val="19"/>
        </w:rPr>
        <w:t>REFERENCES</w:t>
      </w:r>
    </w:p>
    <w:p w14:paraId="7E33CB90" w14:textId="229499EA" w:rsidR="00151490" w:rsidRDefault="005D02D2" w:rsidP="005D02D2">
      <w:pPr>
        <w:pStyle w:val="ListParagraph"/>
        <w:numPr>
          <w:ilvl w:val="0"/>
          <w:numId w:val="17"/>
        </w:numPr>
        <w:tabs>
          <w:tab w:val="left" w:pos="491"/>
          <w:tab w:val="left" w:pos="493"/>
        </w:tabs>
        <w:spacing w:before="120" w:line="235" w:lineRule="auto"/>
        <w:ind w:left="691" w:right="677"/>
        <w:rPr>
          <w:sz w:val="16"/>
        </w:rPr>
      </w:pPr>
      <w:r>
        <w:rPr>
          <w:sz w:val="16"/>
        </w:rPr>
        <w:t xml:space="preserve">     </w:t>
      </w:r>
      <w:r w:rsidR="00151490" w:rsidRPr="0020492E">
        <w:rPr>
          <w:sz w:val="16"/>
        </w:rPr>
        <w:t xml:space="preserve">ITechSMT, </w:t>
      </w:r>
      <w:r w:rsidR="00151490" w:rsidRPr="0020492E">
        <w:rPr>
          <w:i/>
          <w:iCs/>
          <w:sz w:val="16"/>
        </w:rPr>
        <w:t>Each Temperature Zone of SMT Reflow Oven</w:t>
      </w:r>
      <w:r w:rsidR="00151490" w:rsidRPr="0020492E">
        <w:rPr>
          <w:sz w:val="16"/>
        </w:rPr>
        <w:t>. ITechSMT, 2021. [</w:t>
      </w:r>
      <w:r w:rsidR="00151490">
        <w:rPr>
          <w:sz w:val="16"/>
        </w:rPr>
        <w:t>o</w:t>
      </w:r>
      <w:r w:rsidR="00151490" w:rsidRPr="0020492E">
        <w:rPr>
          <w:sz w:val="16"/>
        </w:rPr>
        <w:t xml:space="preserve">nline]. Available: </w:t>
      </w:r>
      <w:hyperlink r:id="rId8" w:tgtFrame="_new" w:history="1">
        <w:r w:rsidR="00151490" w:rsidRPr="0020492E">
          <w:rPr>
            <w:rStyle w:val="Hyperlink"/>
            <w:sz w:val="16"/>
          </w:rPr>
          <w:t>https://www.itechsmt.com/blogs/news/each-temperature-zone-of-smt-reflow-oven</w:t>
        </w:r>
      </w:hyperlink>
    </w:p>
    <w:p w14:paraId="24155AB6" w14:textId="6BFE1DC5" w:rsidR="00151490" w:rsidRPr="0020492E" w:rsidRDefault="005D02D2" w:rsidP="005D02D2">
      <w:pPr>
        <w:pStyle w:val="ListParagraph"/>
        <w:numPr>
          <w:ilvl w:val="0"/>
          <w:numId w:val="17"/>
        </w:numPr>
        <w:tabs>
          <w:tab w:val="left" w:pos="491"/>
          <w:tab w:val="left" w:pos="493"/>
        </w:tabs>
        <w:spacing w:before="120" w:line="235" w:lineRule="auto"/>
        <w:ind w:left="691" w:right="677"/>
        <w:rPr>
          <w:sz w:val="16"/>
        </w:rPr>
      </w:pPr>
      <w:r>
        <w:rPr>
          <w:sz w:val="16"/>
        </w:rPr>
        <w:t xml:space="preserve">     </w:t>
      </w:r>
      <w:r w:rsidR="00151490" w:rsidRPr="0020492E">
        <w:rPr>
          <w:sz w:val="16"/>
        </w:rPr>
        <w:t xml:space="preserve">Microchip Technology Inc., </w:t>
      </w:r>
      <w:r w:rsidR="00151490" w:rsidRPr="0020492E">
        <w:rPr>
          <w:i/>
          <w:iCs/>
          <w:sz w:val="16"/>
        </w:rPr>
        <w:t>PIC18F4550 8-Bit Microcontroller Datasheet</w:t>
      </w:r>
      <w:r w:rsidR="00151490" w:rsidRPr="0020492E">
        <w:rPr>
          <w:sz w:val="16"/>
        </w:rPr>
        <w:t>, [online]. Available: https://www.microchip.com/en-us/product/PIC18F4550</w:t>
      </w:r>
    </w:p>
    <w:p w14:paraId="6245B448" w14:textId="31A72E4A" w:rsidR="00151490" w:rsidRPr="0020492E" w:rsidRDefault="005D02D2" w:rsidP="005D02D2">
      <w:pPr>
        <w:pStyle w:val="ListParagraph"/>
        <w:numPr>
          <w:ilvl w:val="0"/>
          <w:numId w:val="17"/>
        </w:numPr>
        <w:tabs>
          <w:tab w:val="left" w:pos="491"/>
          <w:tab w:val="left" w:pos="493"/>
        </w:tabs>
        <w:spacing w:before="120" w:line="235" w:lineRule="auto"/>
        <w:ind w:left="691" w:right="677"/>
        <w:rPr>
          <w:sz w:val="16"/>
        </w:rPr>
      </w:pPr>
      <w:r>
        <w:rPr>
          <w:sz w:val="16"/>
        </w:rPr>
        <w:t xml:space="preserve">     </w:t>
      </w:r>
      <w:r w:rsidR="00151490" w:rsidRPr="0020492E">
        <w:rPr>
          <w:sz w:val="16"/>
        </w:rPr>
        <w:t xml:space="preserve">Maxim Integrated, </w:t>
      </w:r>
      <w:r w:rsidR="00151490" w:rsidRPr="0020492E">
        <w:rPr>
          <w:i/>
          <w:iCs/>
          <w:sz w:val="16"/>
        </w:rPr>
        <w:t>MAX6675 Cold-Junction-Compensated K</w:t>
      </w:r>
      <w:r>
        <w:rPr>
          <w:i/>
          <w:iCs/>
          <w:sz w:val="16"/>
        </w:rPr>
        <w:t xml:space="preserve"> </w:t>
      </w:r>
      <w:r w:rsidR="00151490" w:rsidRPr="0020492E">
        <w:rPr>
          <w:i/>
          <w:iCs/>
          <w:sz w:val="16"/>
        </w:rPr>
        <w:t>Thermocouple-to-Digital Converter</w:t>
      </w:r>
      <w:r w:rsidR="00151490" w:rsidRPr="0020492E">
        <w:rPr>
          <w:sz w:val="16"/>
        </w:rPr>
        <w:t>, [online]. Available: https://datasheets.maximintegrated.com/en/ds/MAX6675.pdf</w:t>
      </w:r>
    </w:p>
    <w:p w14:paraId="272228E4" w14:textId="32E97984" w:rsidR="00151490" w:rsidRPr="0020492E" w:rsidRDefault="005D02D2" w:rsidP="005D02D2">
      <w:pPr>
        <w:pStyle w:val="ListParagraph"/>
        <w:numPr>
          <w:ilvl w:val="0"/>
          <w:numId w:val="17"/>
        </w:numPr>
        <w:tabs>
          <w:tab w:val="left" w:pos="491"/>
          <w:tab w:val="left" w:pos="493"/>
        </w:tabs>
        <w:spacing w:before="120" w:line="235" w:lineRule="auto"/>
        <w:ind w:left="691" w:right="677"/>
        <w:rPr>
          <w:sz w:val="16"/>
        </w:rPr>
      </w:pPr>
      <w:r>
        <w:rPr>
          <w:sz w:val="16"/>
        </w:rPr>
        <w:t xml:space="preserve">     </w:t>
      </w:r>
      <w:r w:rsidR="00151490" w:rsidRPr="0020492E">
        <w:rPr>
          <w:sz w:val="16"/>
        </w:rPr>
        <w:t xml:space="preserve">Vishay, </w:t>
      </w:r>
      <w:r w:rsidR="00151490" w:rsidRPr="0020492E">
        <w:rPr>
          <w:i/>
          <w:iCs/>
          <w:sz w:val="16"/>
        </w:rPr>
        <w:t>IRF450N N-Channel Power MOSFET Datasheet</w:t>
      </w:r>
      <w:r w:rsidR="00151490" w:rsidRPr="0020492E">
        <w:rPr>
          <w:sz w:val="16"/>
        </w:rPr>
        <w:t>, [online]. Available: https://www.vishay.com/docs/91063/91063.pdf</w:t>
      </w:r>
    </w:p>
    <w:p w14:paraId="0D100C8A" w14:textId="7EA9A1D4" w:rsidR="00806E1E" w:rsidRDefault="005D02D2" w:rsidP="005D02D2">
      <w:pPr>
        <w:pStyle w:val="ListParagraph"/>
        <w:numPr>
          <w:ilvl w:val="0"/>
          <w:numId w:val="17"/>
        </w:numPr>
        <w:tabs>
          <w:tab w:val="left" w:pos="491"/>
          <w:tab w:val="left" w:pos="493"/>
        </w:tabs>
        <w:spacing w:before="120" w:line="235" w:lineRule="auto"/>
        <w:ind w:left="691" w:right="677"/>
        <w:rPr>
          <w:sz w:val="16"/>
        </w:rPr>
      </w:pPr>
      <w:r>
        <w:rPr>
          <w:sz w:val="16"/>
        </w:rPr>
        <w:t xml:space="preserve">     </w:t>
      </w:r>
      <w:r w:rsidR="00151490" w:rsidRPr="0020492E">
        <w:rPr>
          <w:sz w:val="16"/>
        </w:rPr>
        <w:t xml:space="preserve">National Instruments, “PID Theory Explained,” </w:t>
      </w:r>
      <w:r w:rsidR="00151490" w:rsidRPr="0020492E">
        <w:rPr>
          <w:i/>
          <w:iCs/>
          <w:sz w:val="16"/>
        </w:rPr>
        <w:t>ni.com</w:t>
      </w:r>
      <w:r w:rsidR="00151490" w:rsidRPr="0020492E">
        <w:rPr>
          <w:sz w:val="16"/>
        </w:rPr>
        <w:t xml:space="preserve">, [Online]. </w:t>
      </w:r>
    </w:p>
    <w:p w14:paraId="64877A88" w14:textId="39EEB515" w:rsidR="00151490" w:rsidRPr="005D02D2" w:rsidRDefault="005D02D2" w:rsidP="005D02D2">
      <w:pPr>
        <w:tabs>
          <w:tab w:val="left" w:pos="491"/>
          <w:tab w:val="left" w:pos="493"/>
        </w:tabs>
        <w:spacing w:before="120" w:line="235" w:lineRule="auto"/>
        <w:ind w:left="331" w:right="677"/>
        <w:rPr>
          <w:sz w:val="16"/>
        </w:rPr>
      </w:pPr>
      <w:r>
        <w:rPr>
          <w:sz w:val="16"/>
        </w:rPr>
        <w:t xml:space="preserve">      </w:t>
      </w:r>
      <w:r w:rsidRPr="005D02D2">
        <w:rPr>
          <w:sz w:val="16"/>
        </w:rPr>
        <w:t xml:space="preserve">   </w:t>
      </w:r>
      <w:r w:rsidR="00151490" w:rsidRPr="005D02D2">
        <w:rPr>
          <w:sz w:val="16"/>
        </w:rPr>
        <w:t>Available: https://www.ni.com/en-us/innovations/pid-control.html</w:t>
      </w:r>
    </w:p>
    <w:p w14:paraId="3C74AD17" w14:textId="32A298E2" w:rsidR="005D02D2" w:rsidRPr="005D02D2" w:rsidRDefault="005D02D2" w:rsidP="005D02D2">
      <w:pPr>
        <w:tabs>
          <w:tab w:val="left" w:pos="491"/>
          <w:tab w:val="left" w:pos="493"/>
        </w:tabs>
        <w:spacing w:before="120" w:line="235" w:lineRule="auto"/>
        <w:ind w:right="677"/>
        <w:rPr>
          <w:sz w:val="16"/>
        </w:rPr>
        <w:sectPr w:rsidR="005D02D2" w:rsidRPr="005D02D2" w:rsidSect="00151490">
          <w:pgSz w:w="11910" w:h="16840"/>
          <w:pgMar w:top="940" w:right="283" w:bottom="280" w:left="566" w:header="720" w:footer="720" w:gutter="0"/>
          <w:cols w:num="2" w:space="720" w:equalWidth="0">
            <w:col w:w="5037" w:space="40"/>
            <w:col w:w="5984"/>
          </w:cols>
        </w:sectPr>
      </w:pPr>
    </w:p>
    <w:p w14:paraId="518866D2" w14:textId="302CCD84" w:rsidR="00DC2680" w:rsidRPr="00DB3DB2" w:rsidRDefault="00DC2680" w:rsidP="00DB3DB2">
      <w:pPr>
        <w:tabs>
          <w:tab w:val="left" w:pos="491"/>
          <w:tab w:val="left" w:pos="493"/>
        </w:tabs>
        <w:spacing w:before="49" w:line="235" w:lineRule="auto"/>
        <w:ind w:right="601"/>
        <w:rPr>
          <w:sz w:val="16"/>
        </w:rPr>
      </w:pPr>
    </w:p>
    <w:sectPr w:rsidR="00DC2680" w:rsidRPr="00DB3DB2">
      <w:pgSz w:w="11910" w:h="16840"/>
      <w:pgMar w:top="1000" w:right="283" w:bottom="280" w:left="566" w:header="720" w:footer="720" w:gutter="0"/>
      <w:cols w:num="2" w:space="720" w:equalWidth="0">
        <w:col w:w="5208" w:space="410"/>
        <w:col w:w="54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C3907"/>
    <w:multiLevelType w:val="hybridMultilevel"/>
    <w:tmpl w:val="3AA8B18C"/>
    <w:lvl w:ilvl="0" w:tplc="8FB21A8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977DC8"/>
    <w:multiLevelType w:val="hybridMultilevel"/>
    <w:tmpl w:val="9068839A"/>
    <w:lvl w:ilvl="0" w:tplc="0E984EBA">
      <w:numFmt w:val="bullet"/>
      <w:lvlText w:val=""/>
      <w:lvlJc w:val="left"/>
      <w:pPr>
        <w:ind w:left="1049" w:hanging="360"/>
      </w:pPr>
      <w:rPr>
        <w:rFonts w:ascii="Symbol" w:eastAsia="Symbol" w:hAnsi="Symbol" w:cs="Symbol" w:hint="default"/>
        <w:b w:val="0"/>
        <w:bCs w:val="0"/>
        <w:i w:val="0"/>
        <w:iCs w:val="0"/>
        <w:spacing w:val="0"/>
        <w:w w:val="100"/>
        <w:sz w:val="20"/>
        <w:szCs w:val="20"/>
        <w:lang w:val="en-US" w:eastAsia="en-US" w:bidi="ar-SA"/>
      </w:rPr>
    </w:lvl>
    <w:lvl w:ilvl="1" w:tplc="ACC8F214">
      <w:numFmt w:val="bullet"/>
      <w:lvlText w:val="•"/>
      <w:lvlJc w:val="left"/>
      <w:pPr>
        <w:ind w:left="1456" w:hanging="360"/>
      </w:pPr>
      <w:rPr>
        <w:rFonts w:hint="default"/>
        <w:lang w:val="en-US" w:eastAsia="en-US" w:bidi="ar-SA"/>
      </w:rPr>
    </w:lvl>
    <w:lvl w:ilvl="2" w:tplc="8DB629C6">
      <w:numFmt w:val="bullet"/>
      <w:lvlText w:val="•"/>
      <w:lvlJc w:val="left"/>
      <w:pPr>
        <w:ind w:left="1873" w:hanging="360"/>
      </w:pPr>
      <w:rPr>
        <w:rFonts w:hint="default"/>
        <w:lang w:val="en-US" w:eastAsia="en-US" w:bidi="ar-SA"/>
      </w:rPr>
    </w:lvl>
    <w:lvl w:ilvl="3" w:tplc="F98C3410">
      <w:numFmt w:val="bullet"/>
      <w:lvlText w:val="•"/>
      <w:lvlJc w:val="left"/>
      <w:pPr>
        <w:ind w:left="2290" w:hanging="360"/>
      </w:pPr>
      <w:rPr>
        <w:rFonts w:hint="default"/>
        <w:lang w:val="en-US" w:eastAsia="en-US" w:bidi="ar-SA"/>
      </w:rPr>
    </w:lvl>
    <w:lvl w:ilvl="4" w:tplc="93827B8E">
      <w:numFmt w:val="bullet"/>
      <w:lvlText w:val="•"/>
      <w:lvlJc w:val="left"/>
      <w:pPr>
        <w:ind w:left="2707" w:hanging="360"/>
      </w:pPr>
      <w:rPr>
        <w:rFonts w:hint="default"/>
        <w:lang w:val="en-US" w:eastAsia="en-US" w:bidi="ar-SA"/>
      </w:rPr>
    </w:lvl>
    <w:lvl w:ilvl="5" w:tplc="930EF4FA">
      <w:numFmt w:val="bullet"/>
      <w:lvlText w:val="•"/>
      <w:lvlJc w:val="left"/>
      <w:pPr>
        <w:ind w:left="3123" w:hanging="360"/>
      </w:pPr>
      <w:rPr>
        <w:rFonts w:hint="default"/>
        <w:lang w:val="en-US" w:eastAsia="en-US" w:bidi="ar-SA"/>
      </w:rPr>
    </w:lvl>
    <w:lvl w:ilvl="6" w:tplc="9C62EEFA">
      <w:numFmt w:val="bullet"/>
      <w:lvlText w:val="•"/>
      <w:lvlJc w:val="left"/>
      <w:pPr>
        <w:ind w:left="3540" w:hanging="360"/>
      </w:pPr>
      <w:rPr>
        <w:rFonts w:hint="default"/>
        <w:lang w:val="en-US" w:eastAsia="en-US" w:bidi="ar-SA"/>
      </w:rPr>
    </w:lvl>
    <w:lvl w:ilvl="7" w:tplc="8C7C0D2E">
      <w:numFmt w:val="bullet"/>
      <w:lvlText w:val="•"/>
      <w:lvlJc w:val="left"/>
      <w:pPr>
        <w:ind w:left="3957" w:hanging="360"/>
      </w:pPr>
      <w:rPr>
        <w:rFonts w:hint="default"/>
        <w:lang w:val="en-US" w:eastAsia="en-US" w:bidi="ar-SA"/>
      </w:rPr>
    </w:lvl>
    <w:lvl w:ilvl="8" w:tplc="23E45644">
      <w:numFmt w:val="bullet"/>
      <w:lvlText w:val="•"/>
      <w:lvlJc w:val="left"/>
      <w:pPr>
        <w:ind w:left="4374" w:hanging="360"/>
      </w:pPr>
      <w:rPr>
        <w:rFonts w:hint="default"/>
        <w:lang w:val="en-US" w:eastAsia="en-US" w:bidi="ar-SA"/>
      </w:rPr>
    </w:lvl>
  </w:abstractNum>
  <w:abstractNum w:abstractNumId="2" w15:restartNumberingAfterBreak="0">
    <w:nsid w:val="0B8A5136"/>
    <w:multiLevelType w:val="hybridMultilevel"/>
    <w:tmpl w:val="980A37F0"/>
    <w:lvl w:ilvl="0" w:tplc="3AEA847A">
      <w:start w:val="1"/>
      <w:numFmt w:val="upperLetter"/>
      <w:lvlText w:val="%1."/>
      <w:lvlJc w:val="left"/>
      <w:pPr>
        <w:ind w:left="554" w:hanging="235"/>
      </w:pPr>
      <w:rPr>
        <w:rFonts w:ascii="Times New Roman" w:eastAsia="Times New Roman" w:hAnsi="Times New Roman" w:cs="Times New Roman" w:hint="default"/>
        <w:b/>
        <w:bCs/>
        <w:i/>
        <w:iCs/>
        <w:spacing w:val="0"/>
        <w:w w:val="100"/>
        <w:sz w:val="20"/>
        <w:szCs w:val="20"/>
        <w:lang w:val="en-US" w:eastAsia="en-US" w:bidi="ar-SA"/>
      </w:rPr>
    </w:lvl>
    <w:lvl w:ilvl="1" w:tplc="B4BCFFA0">
      <w:numFmt w:val="bullet"/>
      <w:lvlText w:val="•"/>
      <w:lvlJc w:val="left"/>
      <w:pPr>
        <w:ind w:left="1084" w:hanging="235"/>
      </w:pPr>
      <w:rPr>
        <w:rFonts w:hint="default"/>
        <w:lang w:val="en-US" w:eastAsia="en-US" w:bidi="ar-SA"/>
      </w:rPr>
    </w:lvl>
    <w:lvl w:ilvl="2" w:tplc="5F6648A6">
      <w:numFmt w:val="bullet"/>
      <w:lvlText w:val="•"/>
      <w:lvlJc w:val="left"/>
      <w:pPr>
        <w:ind w:left="1608" w:hanging="235"/>
      </w:pPr>
      <w:rPr>
        <w:rFonts w:hint="default"/>
        <w:lang w:val="en-US" w:eastAsia="en-US" w:bidi="ar-SA"/>
      </w:rPr>
    </w:lvl>
    <w:lvl w:ilvl="3" w:tplc="7598B536">
      <w:numFmt w:val="bullet"/>
      <w:lvlText w:val="•"/>
      <w:lvlJc w:val="left"/>
      <w:pPr>
        <w:ind w:left="2133" w:hanging="235"/>
      </w:pPr>
      <w:rPr>
        <w:rFonts w:hint="default"/>
        <w:lang w:val="en-US" w:eastAsia="en-US" w:bidi="ar-SA"/>
      </w:rPr>
    </w:lvl>
    <w:lvl w:ilvl="4" w:tplc="8752C8C6">
      <w:numFmt w:val="bullet"/>
      <w:lvlText w:val="•"/>
      <w:lvlJc w:val="left"/>
      <w:pPr>
        <w:ind w:left="2657" w:hanging="235"/>
      </w:pPr>
      <w:rPr>
        <w:rFonts w:hint="default"/>
        <w:lang w:val="en-US" w:eastAsia="en-US" w:bidi="ar-SA"/>
      </w:rPr>
    </w:lvl>
    <w:lvl w:ilvl="5" w:tplc="F5E4B498">
      <w:numFmt w:val="bullet"/>
      <w:lvlText w:val="•"/>
      <w:lvlJc w:val="left"/>
      <w:pPr>
        <w:ind w:left="3182" w:hanging="235"/>
      </w:pPr>
      <w:rPr>
        <w:rFonts w:hint="default"/>
        <w:lang w:val="en-US" w:eastAsia="en-US" w:bidi="ar-SA"/>
      </w:rPr>
    </w:lvl>
    <w:lvl w:ilvl="6" w:tplc="9DB0D878">
      <w:numFmt w:val="bullet"/>
      <w:lvlText w:val="•"/>
      <w:lvlJc w:val="left"/>
      <w:pPr>
        <w:ind w:left="3706" w:hanging="235"/>
      </w:pPr>
      <w:rPr>
        <w:rFonts w:hint="default"/>
        <w:lang w:val="en-US" w:eastAsia="en-US" w:bidi="ar-SA"/>
      </w:rPr>
    </w:lvl>
    <w:lvl w:ilvl="7" w:tplc="0DD06316">
      <w:numFmt w:val="bullet"/>
      <w:lvlText w:val="•"/>
      <w:lvlJc w:val="left"/>
      <w:pPr>
        <w:ind w:left="4231" w:hanging="235"/>
      </w:pPr>
      <w:rPr>
        <w:rFonts w:hint="default"/>
        <w:lang w:val="en-US" w:eastAsia="en-US" w:bidi="ar-SA"/>
      </w:rPr>
    </w:lvl>
    <w:lvl w:ilvl="8" w:tplc="BA9A353C">
      <w:numFmt w:val="bullet"/>
      <w:lvlText w:val="•"/>
      <w:lvlJc w:val="left"/>
      <w:pPr>
        <w:ind w:left="4755" w:hanging="235"/>
      </w:pPr>
      <w:rPr>
        <w:rFonts w:hint="default"/>
        <w:lang w:val="en-US" w:eastAsia="en-US" w:bidi="ar-SA"/>
      </w:rPr>
    </w:lvl>
  </w:abstractNum>
  <w:abstractNum w:abstractNumId="3" w15:restartNumberingAfterBreak="0">
    <w:nsid w:val="117D136C"/>
    <w:multiLevelType w:val="hybridMultilevel"/>
    <w:tmpl w:val="71C2A0B4"/>
    <w:lvl w:ilvl="0" w:tplc="8FC617D6">
      <w:start w:val="1"/>
      <w:numFmt w:val="upperLetter"/>
      <w:lvlText w:val="%1."/>
      <w:lvlJc w:val="left"/>
      <w:pPr>
        <w:ind w:left="619" w:hanging="290"/>
        <w:jc w:val="right"/>
      </w:pPr>
      <w:rPr>
        <w:rFonts w:ascii="Times New Roman" w:eastAsia="Times New Roman" w:hAnsi="Times New Roman" w:cs="Times New Roman" w:hint="default"/>
        <w:b/>
        <w:bCs/>
        <w:i/>
        <w:iCs/>
        <w:spacing w:val="0"/>
        <w:w w:val="100"/>
        <w:sz w:val="20"/>
        <w:szCs w:val="20"/>
        <w:lang w:val="en-US" w:eastAsia="en-US" w:bidi="ar-SA"/>
      </w:rPr>
    </w:lvl>
    <w:lvl w:ilvl="1" w:tplc="D272F01C">
      <w:numFmt w:val="bullet"/>
      <w:lvlText w:val=""/>
      <w:lvlJc w:val="left"/>
      <w:pPr>
        <w:ind w:left="1395" w:hanging="360"/>
      </w:pPr>
      <w:rPr>
        <w:rFonts w:ascii="Symbol" w:eastAsia="Symbol" w:hAnsi="Symbol" w:cs="Symbol" w:hint="default"/>
        <w:b w:val="0"/>
        <w:bCs w:val="0"/>
        <w:i w:val="0"/>
        <w:iCs w:val="0"/>
        <w:spacing w:val="0"/>
        <w:w w:val="100"/>
        <w:sz w:val="20"/>
        <w:szCs w:val="20"/>
        <w:lang w:val="en-US" w:eastAsia="en-US" w:bidi="ar-SA"/>
      </w:rPr>
    </w:lvl>
    <w:lvl w:ilvl="2" w:tplc="2514B412">
      <w:numFmt w:val="bullet"/>
      <w:lvlText w:val="•"/>
      <w:lvlJc w:val="left"/>
      <w:pPr>
        <w:ind w:left="1240" w:hanging="360"/>
      </w:pPr>
      <w:rPr>
        <w:rFonts w:hint="default"/>
        <w:lang w:val="en-US" w:eastAsia="en-US" w:bidi="ar-SA"/>
      </w:rPr>
    </w:lvl>
    <w:lvl w:ilvl="3" w:tplc="A8067D5E">
      <w:numFmt w:val="bullet"/>
      <w:lvlText w:val="•"/>
      <w:lvlJc w:val="left"/>
      <w:pPr>
        <w:ind w:left="1080" w:hanging="360"/>
      </w:pPr>
      <w:rPr>
        <w:rFonts w:hint="default"/>
        <w:lang w:val="en-US" w:eastAsia="en-US" w:bidi="ar-SA"/>
      </w:rPr>
    </w:lvl>
    <w:lvl w:ilvl="4" w:tplc="166A48AA">
      <w:numFmt w:val="bullet"/>
      <w:lvlText w:val="•"/>
      <w:lvlJc w:val="left"/>
      <w:pPr>
        <w:ind w:left="920" w:hanging="360"/>
      </w:pPr>
      <w:rPr>
        <w:rFonts w:hint="default"/>
        <w:lang w:val="en-US" w:eastAsia="en-US" w:bidi="ar-SA"/>
      </w:rPr>
    </w:lvl>
    <w:lvl w:ilvl="5" w:tplc="0A58305C">
      <w:numFmt w:val="bullet"/>
      <w:lvlText w:val="•"/>
      <w:lvlJc w:val="left"/>
      <w:pPr>
        <w:ind w:left="760" w:hanging="360"/>
      </w:pPr>
      <w:rPr>
        <w:rFonts w:hint="default"/>
        <w:lang w:val="en-US" w:eastAsia="en-US" w:bidi="ar-SA"/>
      </w:rPr>
    </w:lvl>
    <w:lvl w:ilvl="6" w:tplc="92067CE2">
      <w:numFmt w:val="bullet"/>
      <w:lvlText w:val="•"/>
      <w:lvlJc w:val="left"/>
      <w:pPr>
        <w:ind w:left="600" w:hanging="360"/>
      </w:pPr>
      <w:rPr>
        <w:rFonts w:hint="default"/>
        <w:lang w:val="en-US" w:eastAsia="en-US" w:bidi="ar-SA"/>
      </w:rPr>
    </w:lvl>
    <w:lvl w:ilvl="7" w:tplc="49F6E65C">
      <w:numFmt w:val="bullet"/>
      <w:lvlText w:val="•"/>
      <w:lvlJc w:val="left"/>
      <w:pPr>
        <w:ind w:left="440" w:hanging="360"/>
      </w:pPr>
      <w:rPr>
        <w:rFonts w:hint="default"/>
        <w:lang w:val="en-US" w:eastAsia="en-US" w:bidi="ar-SA"/>
      </w:rPr>
    </w:lvl>
    <w:lvl w:ilvl="8" w:tplc="DD5A66B6">
      <w:numFmt w:val="bullet"/>
      <w:lvlText w:val="•"/>
      <w:lvlJc w:val="left"/>
      <w:pPr>
        <w:ind w:left="280" w:hanging="360"/>
      </w:pPr>
      <w:rPr>
        <w:rFonts w:hint="default"/>
        <w:lang w:val="en-US" w:eastAsia="en-US" w:bidi="ar-SA"/>
      </w:rPr>
    </w:lvl>
  </w:abstractNum>
  <w:abstractNum w:abstractNumId="4" w15:restartNumberingAfterBreak="0">
    <w:nsid w:val="1C0823F7"/>
    <w:multiLevelType w:val="hybridMultilevel"/>
    <w:tmpl w:val="69EE4F80"/>
    <w:lvl w:ilvl="0" w:tplc="FFFFFFFF">
      <w:start w:val="1"/>
      <w:numFmt w:val="upperRoman"/>
      <w:lvlText w:val="%1."/>
      <w:lvlJc w:val="left"/>
      <w:pPr>
        <w:ind w:left="2120" w:hanging="290"/>
        <w:jc w:val="right"/>
      </w:pPr>
      <w:rPr>
        <w:rFonts w:ascii="Times New Roman" w:eastAsia="Times New Roman" w:hAnsi="Times New Roman" w:cs="Times New Roman" w:hint="default"/>
        <w:b/>
        <w:bCs/>
        <w:i w:val="0"/>
        <w:iCs w:val="0"/>
        <w:spacing w:val="0"/>
        <w:w w:val="100"/>
        <w:sz w:val="24"/>
        <w:szCs w:val="24"/>
        <w:lang w:val="en-US" w:eastAsia="en-US" w:bidi="ar-SA"/>
      </w:rPr>
    </w:lvl>
    <w:lvl w:ilvl="1" w:tplc="FFFFFFFF">
      <w:numFmt w:val="bullet"/>
      <w:lvlText w:val="•"/>
      <w:lvlJc w:val="left"/>
      <w:pPr>
        <w:ind w:left="2429" w:hanging="290"/>
      </w:pPr>
      <w:rPr>
        <w:rFonts w:hint="default"/>
        <w:lang w:val="en-US" w:eastAsia="en-US" w:bidi="ar-SA"/>
      </w:rPr>
    </w:lvl>
    <w:lvl w:ilvl="2" w:tplc="FFFFFFFF">
      <w:numFmt w:val="bullet"/>
      <w:lvlText w:val="•"/>
      <w:lvlJc w:val="left"/>
      <w:pPr>
        <w:ind w:left="2738" w:hanging="290"/>
      </w:pPr>
      <w:rPr>
        <w:rFonts w:hint="default"/>
        <w:lang w:val="en-US" w:eastAsia="en-US" w:bidi="ar-SA"/>
      </w:rPr>
    </w:lvl>
    <w:lvl w:ilvl="3" w:tplc="FFFFFFFF">
      <w:numFmt w:val="bullet"/>
      <w:lvlText w:val="•"/>
      <w:lvlJc w:val="left"/>
      <w:pPr>
        <w:ind w:left="3047" w:hanging="290"/>
      </w:pPr>
      <w:rPr>
        <w:rFonts w:hint="default"/>
        <w:lang w:val="en-US" w:eastAsia="en-US" w:bidi="ar-SA"/>
      </w:rPr>
    </w:lvl>
    <w:lvl w:ilvl="4" w:tplc="FFFFFFFF">
      <w:numFmt w:val="bullet"/>
      <w:lvlText w:val="•"/>
      <w:lvlJc w:val="left"/>
      <w:pPr>
        <w:ind w:left="3356" w:hanging="290"/>
      </w:pPr>
      <w:rPr>
        <w:rFonts w:hint="default"/>
        <w:lang w:val="en-US" w:eastAsia="en-US" w:bidi="ar-SA"/>
      </w:rPr>
    </w:lvl>
    <w:lvl w:ilvl="5" w:tplc="FFFFFFFF">
      <w:numFmt w:val="bullet"/>
      <w:lvlText w:val="•"/>
      <w:lvlJc w:val="left"/>
      <w:pPr>
        <w:ind w:left="3665" w:hanging="290"/>
      </w:pPr>
      <w:rPr>
        <w:rFonts w:hint="default"/>
        <w:lang w:val="en-US" w:eastAsia="en-US" w:bidi="ar-SA"/>
      </w:rPr>
    </w:lvl>
    <w:lvl w:ilvl="6" w:tplc="FFFFFFFF">
      <w:numFmt w:val="bullet"/>
      <w:lvlText w:val="•"/>
      <w:lvlJc w:val="left"/>
      <w:pPr>
        <w:ind w:left="3974" w:hanging="290"/>
      </w:pPr>
      <w:rPr>
        <w:rFonts w:hint="default"/>
        <w:lang w:val="en-US" w:eastAsia="en-US" w:bidi="ar-SA"/>
      </w:rPr>
    </w:lvl>
    <w:lvl w:ilvl="7" w:tplc="FFFFFFFF">
      <w:numFmt w:val="bullet"/>
      <w:lvlText w:val="•"/>
      <w:lvlJc w:val="left"/>
      <w:pPr>
        <w:ind w:left="4284" w:hanging="290"/>
      </w:pPr>
      <w:rPr>
        <w:rFonts w:hint="default"/>
        <w:lang w:val="en-US" w:eastAsia="en-US" w:bidi="ar-SA"/>
      </w:rPr>
    </w:lvl>
    <w:lvl w:ilvl="8" w:tplc="FFFFFFFF">
      <w:numFmt w:val="bullet"/>
      <w:lvlText w:val="•"/>
      <w:lvlJc w:val="left"/>
      <w:pPr>
        <w:ind w:left="4593" w:hanging="290"/>
      </w:pPr>
      <w:rPr>
        <w:rFonts w:hint="default"/>
        <w:lang w:val="en-US" w:eastAsia="en-US" w:bidi="ar-SA"/>
      </w:rPr>
    </w:lvl>
  </w:abstractNum>
  <w:abstractNum w:abstractNumId="5" w15:restartNumberingAfterBreak="0">
    <w:nsid w:val="370A3FDE"/>
    <w:multiLevelType w:val="hybridMultilevel"/>
    <w:tmpl w:val="823A69CC"/>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01544"/>
    <w:multiLevelType w:val="multilevel"/>
    <w:tmpl w:val="5CC21B0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C765D"/>
    <w:multiLevelType w:val="hybridMultilevel"/>
    <w:tmpl w:val="41363F10"/>
    <w:lvl w:ilvl="0" w:tplc="FE1054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1200BA"/>
    <w:multiLevelType w:val="hybridMultilevel"/>
    <w:tmpl w:val="608661FC"/>
    <w:lvl w:ilvl="0" w:tplc="0409000F">
      <w:start w:val="1"/>
      <w:numFmt w:val="decimal"/>
      <w:lvlText w:val="%1."/>
      <w:lvlJc w:val="left"/>
      <w:pPr>
        <w:ind w:left="1240" w:hanging="360"/>
      </w:pPr>
    </w:lvl>
    <w:lvl w:ilvl="1" w:tplc="FFFFFFFF" w:tentative="1">
      <w:start w:val="1"/>
      <w:numFmt w:val="lowerLetter"/>
      <w:lvlText w:val="%2."/>
      <w:lvlJc w:val="left"/>
      <w:pPr>
        <w:ind w:left="1960" w:hanging="360"/>
      </w:pPr>
    </w:lvl>
    <w:lvl w:ilvl="2" w:tplc="FFFFFFFF" w:tentative="1">
      <w:start w:val="1"/>
      <w:numFmt w:val="lowerRoman"/>
      <w:lvlText w:val="%3."/>
      <w:lvlJc w:val="right"/>
      <w:pPr>
        <w:ind w:left="2680" w:hanging="180"/>
      </w:pPr>
    </w:lvl>
    <w:lvl w:ilvl="3" w:tplc="FFFFFFFF" w:tentative="1">
      <w:start w:val="1"/>
      <w:numFmt w:val="decimal"/>
      <w:lvlText w:val="%4."/>
      <w:lvlJc w:val="left"/>
      <w:pPr>
        <w:ind w:left="3400" w:hanging="360"/>
      </w:pPr>
    </w:lvl>
    <w:lvl w:ilvl="4" w:tplc="FFFFFFFF" w:tentative="1">
      <w:start w:val="1"/>
      <w:numFmt w:val="lowerLetter"/>
      <w:lvlText w:val="%5."/>
      <w:lvlJc w:val="left"/>
      <w:pPr>
        <w:ind w:left="4120" w:hanging="360"/>
      </w:pPr>
    </w:lvl>
    <w:lvl w:ilvl="5" w:tplc="FFFFFFFF" w:tentative="1">
      <w:start w:val="1"/>
      <w:numFmt w:val="lowerRoman"/>
      <w:lvlText w:val="%6."/>
      <w:lvlJc w:val="right"/>
      <w:pPr>
        <w:ind w:left="4840" w:hanging="180"/>
      </w:pPr>
    </w:lvl>
    <w:lvl w:ilvl="6" w:tplc="FFFFFFFF" w:tentative="1">
      <w:start w:val="1"/>
      <w:numFmt w:val="decimal"/>
      <w:lvlText w:val="%7."/>
      <w:lvlJc w:val="left"/>
      <w:pPr>
        <w:ind w:left="5560" w:hanging="360"/>
      </w:pPr>
    </w:lvl>
    <w:lvl w:ilvl="7" w:tplc="FFFFFFFF" w:tentative="1">
      <w:start w:val="1"/>
      <w:numFmt w:val="lowerLetter"/>
      <w:lvlText w:val="%8."/>
      <w:lvlJc w:val="left"/>
      <w:pPr>
        <w:ind w:left="6280" w:hanging="360"/>
      </w:pPr>
    </w:lvl>
    <w:lvl w:ilvl="8" w:tplc="FFFFFFFF" w:tentative="1">
      <w:start w:val="1"/>
      <w:numFmt w:val="lowerRoman"/>
      <w:lvlText w:val="%9."/>
      <w:lvlJc w:val="right"/>
      <w:pPr>
        <w:ind w:left="7000" w:hanging="180"/>
      </w:pPr>
    </w:lvl>
  </w:abstractNum>
  <w:abstractNum w:abstractNumId="9" w15:restartNumberingAfterBreak="0">
    <w:nsid w:val="55D34DF8"/>
    <w:multiLevelType w:val="hybridMultilevel"/>
    <w:tmpl w:val="DAA23BA8"/>
    <w:lvl w:ilvl="0" w:tplc="2E70D07C">
      <w:start w:val="1"/>
      <w:numFmt w:val="upperLetter"/>
      <w:lvlText w:val="%1."/>
      <w:lvlJc w:val="left"/>
      <w:pPr>
        <w:ind w:left="629" w:hanging="290"/>
      </w:pPr>
      <w:rPr>
        <w:rFonts w:ascii="Times New Roman" w:eastAsia="Times New Roman" w:hAnsi="Times New Roman" w:cs="Times New Roman" w:hint="default"/>
        <w:b/>
        <w:bCs/>
        <w:i/>
        <w:iCs/>
        <w:spacing w:val="0"/>
        <w:w w:val="100"/>
        <w:sz w:val="20"/>
        <w:szCs w:val="20"/>
        <w:lang w:val="en-US" w:eastAsia="en-US" w:bidi="ar-SA"/>
      </w:rPr>
    </w:lvl>
    <w:lvl w:ilvl="1" w:tplc="9CBED68A">
      <w:numFmt w:val="bullet"/>
      <w:lvlText w:val="•"/>
      <w:lvlJc w:val="left"/>
      <w:pPr>
        <w:ind w:left="1079" w:hanging="290"/>
      </w:pPr>
      <w:rPr>
        <w:rFonts w:hint="default"/>
        <w:lang w:val="en-US" w:eastAsia="en-US" w:bidi="ar-SA"/>
      </w:rPr>
    </w:lvl>
    <w:lvl w:ilvl="2" w:tplc="1F460046">
      <w:numFmt w:val="bullet"/>
      <w:lvlText w:val="•"/>
      <w:lvlJc w:val="left"/>
      <w:pPr>
        <w:ind w:left="1538" w:hanging="290"/>
      </w:pPr>
      <w:rPr>
        <w:rFonts w:hint="default"/>
        <w:lang w:val="en-US" w:eastAsia="en-US" w:bidi="ar-SA"/>
      </w:rPr>
    </w:lvl>
    <w:lvl w:ilvl="3" w:tplc="F3E2C2B0">
      <w:numFmt w:val="bullet"/>
      <w:lvlText w:val="•"/>
      <w:lvlJc w:val="left"/>
      <w:pPr>
        <w:ind w:left="1997" w:hanging="290"/>
      </w:pPr>
      <w:rPr>
        <w:rFonts w:hint="default"/>
        <w:lang w:val="en-US" w:eastAsia="en-US" w:bidi="ar-SA"/>
      </w:rPr>
    </w:lvl>
    <w:lvl w:ilvl="4" w:tplc="7A661D50">
      <w:numFmt w:val="bullet"/>
      <w:lvlText w:val="•"/>
      <w:lvlJc w:val="left"/>
      <w:pPr>
        <w:ind w:left="2456" w:hanging="290"/>
      </w:pPr>
      <w:rPr>
        <w:rFonts w:hint="default"/>
        <w:lang w:val="en-US" w:eastAsia="en-US" w:bidi="ar-SA"/>
      </w:rPr>
    </w:lvl>
    <w:lvl w:ilvl="5" w:tplc="050021B8">
      <w:numFmt w:val="bullet"/>
      <w:lvlText w:val="•"/>
      <w:lvlJc w:val="left"/>
      <w:pPr>
        <w:ind w:left="2915" w:hanging="290"/>
      </w:pPr>
      <w:rPr>
        <w:rFonts w:hint="default"/>
        <w:lang w:val="en-US" w:eastAsia="en-US" w:bidi="ar-SA"/>
      </w:rPr>
    </w:lvl>
    <w:lvl w:ilvl="6" w:tplc="173EFD9A">
      <w:numFmt w:val="bullet"/>
      <w:lvlText w:val="•"/>
      <w:lvlJc w:val="left"/>
      <w:pPr>
        <w:ind w:left="3374" w:hanging="290"/>
      </w:pPr>
      <w:rPr>
        <w:rFonts w:hint="default"/>
        <w:lang w:val="en-US" w:eastAsia="en-US" w:bidi="ar-SA"/>
      </w:rPr>
    </w:lvl>
    <w:lvl w:ilvl="7" w:tplc="A4AAA02A">
      <w:numFmt w:val="bullet"/>
      <w:lvlText w:val="•"/>
      <w:lvlJc w:val="left"/>
      <w:pPr>
        <w:ind w:left="3834" w:hanging="290"/>
      </w:pPr>
      <w:rPr>
        <w:rFonts w:hint="default"/>
        <w:lang w:val="en-US" w:eastAsia="en-US" w:bidi="ar-SA"/>
      </w:rPr>
    </w:lvl>
    <w:lvl w:ilvl="8" w:tplc="155CBCCE">
      <w:numFmt w:val="bullet"/>
      <w:lvlText w:val="•"/>
      <w:lvlJc w:val="left"/>
      <w:pPr>
        <w:ind w:left="4293" w:hanging="290"/>
      </w:pPr>
      <w:rPr>
        <w:rFonts w:hint="default"/>
        <w:lang w:val="en-US" w:eastAsia="en-US" w:bidi="ar-SA"/>
      </w:rPr>
    </w:lvl>
  </w:abstractNum>
  <w:abstractNum w:abstractNumId="10" w15:restartNumberingAfterBreak="0">
    <w:nsid w:val="653977B5"/>
    <w:multiLevelType w:val="hybridMultilevel"/>
    <w:tmpl w:val="A900052C"/>
    <w:lvl w:ilvl="0" w:tplc="61240762">
      <w:start w:val="1"/>
      <w:numFmt w:val="upperRoman"/>
      <w:lvlText w:val="%1."/>
      <w:lvlJc w:val="left"/>
      <w:pPr>
        <w:ind w:left="1779" w:hanging="720"/>
      </w:pPr>
      <w:rPr>
        <w:rFonts w:hint="default"/>
      </w:rPr>
    </w:lvl>
    <w:lvl w:ilvl="1" w:tplc="04090019" w:tentative="1">
      <w:start w:val="1"/>
      <w:numFmt w:val="lowerLetter"/>
      <w:lvlText w:val="%2."/>
      <w:lvlJc w:val="left"/>
      <w:pPr>
        <w:ind w:left="2139" w:hanging="360"/>
      </w:pPr>
    </w:lvl>
    <w:lvl w:ilvl="2" w:tplc="0409001B" w:tentative="1">
      <w:start w:val="1"/>
      <w:numFmt w:val="lowerRoman"/>
      <w:lvlText w:val="%3."/>
      <w:lvlJc w:val="right"/>
      <w:pPr>
        <w:ind w:left="2859" w:hanging="180"/>
      </w:pPr>
    </w:lvl>
    <w:lvl w:ilvl="3" w:tplc="0409000F" w:tentative="1">
      <w:start w:val="1"/>
      <w:numFmt w:val="decimal"/>
      <w:lvlText w:val="%4."/>
      <w:lvlJc w:val="left"/>
      <w:pPr>
        <w:ind w:left="3579" w:hanging="360"/>
      </w:pPr>
    </w:lvl>
    <w:lvl w:ilvl="4" w:tplc="04090019" w:tentative="1">
      <w:start w:val="1"/>
      <w:numFmt w:val="lowerLetter"/>
      <w:lvlText w:val="%5."/>
      <w:lvlJc w:val="left"/>
      <w:pPr>
        <w:ind w:left="4299" w:hanging="360"/>
      </w:pPr>
    </w:lvl>
    <w:lvl w:ilvl="5" w:tplc="0409001B" w:tentative="1">
      <w:start w:val="1"/>
      <w:numFmt w:val="lowerRoman"/>
      <w:lvlText w:val="%6."/>
      <w:lvlJc w:val="right"/>
      <w:pPr>
        <w:ind w:left="5019" w:hanging="180"/>
      </w:pPr>
    </w:lvl>
    <w:lvl w:ilvl="6" w:tplc="0409000F" w:tentative="1">
      <w:start w:val="1"/>
      <w:numFmt w:val="decimal"/>
      <w:lvlText w:val="%7."/>
      <w:lvlJc w:val="left"/>
      <w:pPr>
        <w:ind w:left="5739" w:hanging="360"/>
      </w:pPr>
    </w:lvl>
    <w:lvl w:ilvl="7" w:tplc="04090019" w:tentative="1">
      <w:start w:val="1"/>
      <w:numFmt w:val="lowerLetter"/>
      <w:lvlText w:val="%8."/>
      <w:lvlJc w:val="left"/>
      <w:pPr>
        <w:ind w:left="6459" w:hanging="360"/>
      </w:pPr>
    </w:lvl>
    <w:lvl w:ilvl="8" w:tplc="0409001B" w:tentative="1">
      <w:start w:val="1"/>
      <w:numFmt w:val="lowerRoman"/>
      <w:lvlText w:val="%9."/>
      <w:lvlJc w:val="right"/>
      <w:pPr>
        <w:ind w:left="7179" w:hanging="180"/>
      </w:pPr>
    </w:lvl>
  </w:abstractNum>
  <w:abstractNum w:abstractNumId="11" w15:restartNumberingAfterBreak="0">
    <w:nsid w:val="663B29C8"/>
    <w:multiLevelType w:val="hybridMultilevel"/>
    <w:tmpl w:val="4B02F1C2"/>
    <w:lvl w:ilvl="0" w:tplc="57A24E1C">
      <w:start w:val="1"/>
      <w:numFmt w:val="decimal"/>
      <w:lvlText w:val="[%1]"/>
      <w:lvlJc w:val="left"/>
      <w:pPr>
        <w:ind w:left="493" w:hanging="361"/>
      </w:pPr>
      <w:rPr>
        <w:rFonts w:ascii="Times New Roman" w:eastAsia="Times New Roman" w:hAnsi="Times New Roman" w:cs="Times New Roman" w:hint="default"/>
        <w:b w:val="0"/>
        <w:bCs w:val="0"/>
        <w:i w:val="0"/>
        <w:iCs w:val="0"/>
        <w:spacing w:val="0"/>
        <w:w w:val="100"/>
        <w:sz w:val="16"/>
        <w:szCs w:val="16"/>
        <w:lang w:val="en-US" w:eastAsia="en-US" w:bidi="ar-SA"/>
      </w:rPr>
    </w:lvl>
    <w:lvl w:ilvl="1" w:tplc="DB20D306">
      <w:numFmt w:val="bullet"/>
      <w:lvlText w:val="•"/>
      <w:lvlJc w:val="left"/>
      <w:pPr>
        <w:ind w:left="993" w:hanging="361"/>
      </w:pPr>
      <w:rPr>
        <w:rFonts w:hint="default"/>
        <w:lang w:val="en-US" w:eastAsia="en-US" w:bidi="ar-SA"/>
      </w:rPr>
    </w:lvl>
    <w:lvl w:ilvl="2" w:tplc="1B2CF0AE">
      <w:numFmt w:val="bullet"/>
      <w:lvlText w:val="•"/>
      <w:lvlJc w:val="left"/>
      <w:pPr>
        <w:ind w:left="1487" w:hanging="361"/>
      </w:pPr>
      <w:rPr>
        <w:rFonts w:hint="default"/>
        <w:lang w:val="en-US" w:eastAsia="en-US" w:bidi="ar-SA"/>
      </w:rPr>
    </w:lvl>
    <w:lvl w:ilvl="3" w:tplc="C8B674E8">
      <w:numFmt w:val="bullet"/>
      <w:lvlText w:val="•"/>
      <w:lvlJc w:val="left"/>
      <w:pPr>
        <w:ind w:left="1981" w:hanging="361"/>
      </w:pPr>
      <w:rPr>
        <w:rFonts w:hint="default"/>
        <w:lang w:val="en-US" w:eastAsia="en-US" w:bidi="ar-SA"/>
      </w:rPr>
    </w:lvl>
    <w:lvl w:ilvl="4" w:tplc="6BAE6540">
      <w:numFmt w:val="bullet"/>
      <w:lvlText w:val="•"/>
      <w:lvlJc w:val="left"/>
      <w:pPr>
        <w:ind w:left="2475" w:hanging="361"/>
      </w:pPr>
      <w:rPr>
        <w:rFonts w:hint="default"/>
        <w:lang w:val="en-US" w:eastAsia="en-US" w:bidi="ar-SA"/>
      </w:rPr>
    </w:lvl>
    <w:lvl w:ilvl="5" w:tplc="C10A270E">
      <w:numFmt w:val="bullet"/>
      <w:lvlText w:val="•"/>
      <w:lvlJc w:val="left"/>
      <w:pPr>
        <w:ind w:left="2968" w:hanging="361"/>
      </w:pPr>
      <w:rPr>
        <w:rFonts w:hint="default"/>
        <w:lang w:val="en-US" w:eastAsia="en-US" w:bidi="ar-SA"/>
      </w:rPr>
    </w:lvl>
    <w:lvl w:ilvl="6" w:tplc="C68223EE">
      <w:numFmt w:val="bullet"/>
      <w:lvlText w:val="•"/>
      <w:lvlJc w:val="left"/>
      <w:pPr>
        <w:ind w:left="3462" w:hanging="361"/>
      </w:pPr>
      <w:rPr>
        <w:rFonts w:hint="default"/>
        <w:lang w:val="en-US" w:eastAsia="en-US" w:bidi="ar-SA"/>
      </w:rPr>
    </w:lvl>
    <w:lvl w:ilvl="7" w:tplc="BE6CEB74">
      <w:numFmt w:val="bullet"/>
      <w:lvlText w:val="•"/>
      <w:lvlJc w:val="left"/>
      <w:pPr>
        <w:ind w:left="3956" w:hanging="361"/>
      </w:pPr>
      <w:rPr>
        <w:rFonts w:hint="default"/>
        <w:lang w:val="en-US" w:eastAsia="en-US" w:bidi="ar-SA"/>
      </w:rPr>
    </w:lvl>
    <w:lvl w:ilvl="8" w:tplc="6AB4D194">
      <w:numFmt w:val="bullet"/>
      <w:lvlText w:val="•"/>
      <w:lvlJc w:val="left"/>
      <w:pPr>
        <w:ind w:left="4450" w:hanging="361"/>
      </w:pPr>
      <w:rPr>
        <w:rFonts w:hint="default"/>
        <w:lang w:val="en-US" w:eastAsia="en-US" w:bidi="ar-SA"/>
      </w:rPr>
    </w:lvl>
  </w:abstractNum>
  <w:abstractNum w:abstractNumId="12" w15:restartNumberingAfterBreak="0">
    <w:nsid w:val="6F7A65F2"/>
    <w:multiLevelType w:val="hybridMultilevel"/>
    <w:tmpl w:val="37A04EEE"/>
    <w:lvl w:ilvl="0" w:tplc="5CF224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251403"/>
    <w:multiLevelType w:val="hybridMultilevel"/>
    <w:tmpl w:val="EDB4961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3670A3B"/>
    <w:multiLevelType w:val="hybridMultilevel"/>
    <w:tmpl w:val="69EE4F80"/>
    <w:lvl w:ilvl="0" w:tplc="68089940">
      <w:start w:val="1"/>
      <w:numFmt w:val="upperRoman"/>
      <w:lvlText w:val="%1."/>
      <w:lvlJc w:val="left"/>
      <w:pPr>
        <w:ind w:left="2120" w:hanging="290"/>
        <w:jc w:val="right"/>
      </w:pPr>
      <w:rPr>
        <w:rFonts w:ascii="Times New Roman" w:eastAsia="Times New Roman" w:hAnsi="Times New Roman" w:cs="Times New Roman" w:hint="default"/>
        <w:b/>
        <w:bCs/>
        <w:i w:val="0"/>
        <w:iCs w:val="0"/>
        <w:spacing w:val="0"/>
        <w:w w:val="100"/>
        <w:sz w:val="24"/>
        <w:szCs w:val="24"/>
        <w:lang w:val="en-US" w:eastAsia="en-US" w:bidi="ar-SA"/>
      </w:rPr>
    </w:lvl>
    <w:lvl w:ilvl="1" w:tplc="93EAE14E">
      <w:numFmt w:val="bullet"/>
      <w:lvlText w:val="•"/>
      <w:lvlJc w:val="left"/>
      <w:pPr>
        <w:ind w:left="2429" w:hanging="290"/>
      </w:pPr>
      <w:rPr>
        <w:rFonts w:hint="default"/>
        <w:lang w:val="en-US" w:eastAsia="en-US" w:bidi="ar-SA"/>
      </w:rPr>
    </w:lvl>
    <w:lvl w:ilvl="2" w:tplc="EFE832AC">
      <w:numFmt w:val="bullet"/>
      <w:lvlText w:val="•"/>
      <w:lvlJc w:val="left"/>
      <w:pPr>
        <w:ind w:left="2738" w:hanging="290"/>
      </w:pPr>
      <w:rPr>
        <w:rFonts w:hint="default"/>
        <w:lang w:val="en-US" w:eastAsia="en-US" w:bidi="ar-SA"/>
      </w:rPr>
    </w:lvl>
    <w:lvl w:ilvl="3" w:tplc="3D044B5A">
      <w:numFmt w:val="bullet"/>
      <w:lvlText w:val="•"/>
      <w:lvlJc w:val="left"/>
      <w:pPr>
        <w:ind w:left="3047" w:hanging="290"/>
      </w:pPr>
      <w:rPr>
        <w:rFonts w:hint="default"/>
        <w:lang w:val="en-US" w:eastAsia="en-US" w:bidi="ar-SA"/>
      </w:rPr>
    </w:lvl>
    <w:lvl w:ilvl="4" w:tplc="11D8E1AC">
      <w:numFmt w:val="bullet"/>
      <w:lvlText w:val="•"/>
      <w:lvlJc w:val="left"/>
      <w:pPr>
        <w:ind w:left="3356" w:hanging="290"/>
      </w:pPr>
      <w:rPr>
        <w:rFonts w:hint="default"/>
        <w:lang w:val="en-US" w:eastAsia="en-US" w:bidi="ar-SA"/>
      </w:rPr>
    </w:lvl>
    <w:lvl w:ilvl="5" w:tplc="34EE18D4">
      <w:numFmt w:val="bullet"/>
      <w:lvlText w:val="•"/>
      <w:lvlJc w:val="left"/>
      <w:pPr>
        <w:ind w:left="3665" w:hanging="290"/>
      </w:pPr>
      <w:rPr>
        <w:rFonts w:hint="default"/>
        <w:lang w:val="en-US" w:eastAsia="en-US" w:bidi="ar-SA"/>
      </w:rPr>
    </w:lvl>
    <w:lvl w:ilvl="6" w:tplc="C2B8C38A">
      <w:numFmt w:val="bullet"/>
      <w:lvlText w:val="•"/>
      <w:lvlJc w:val="left"/>
      <w:pPr>
        <w:ind w:left="3974" w:hanging="290"/>
      </w:pPr>
      <w:rPr>
        <w:rFonts w:hint="default"/>
        <w:lang w:val="en-US" w:eastAsia="en-US" w:bidi="ar-SA"/>
      </w:rPr>
    </w:lvl>
    <w:lvl w:ilvl="7" w:tplc="30CA2B94">
      <w:numFmt w:val="bullet"/>
      <w:lvlText w:val="•"/>
      <w:lvlJc w:val="left"/>
      <w:pPr>
        <w:ind w:left="4284" w:hanging="290"/>
      </w:pPr>
      <w:rPr>
        <w:rFonts w:hint="default"/>
        <w:lang w:val="en-US" w:eastAsia="en-US" w:bidi="ar-SA"/>
      </w:rPr>
    </w:lvl>
    <w:lvl w:ilvl="8" w:tplc="28CEABCE">
      <w:numFmt w:val="bullet"/>
      <w:lvlText w:val="•"/>
      <w:lvlJc w:val="left"/>
      <w:pPr>
        <w:ind w:left="4593" w:hanging="290"/>
      </w:pPr>
      <w:rPr>
        <w:rFonts w:hint="default"/>
        <w:lang w:val="en-US" w:eastAsia="en-US" w:bidi="ar-SA"/>
      </w:rPr>
    </w:lvl>
  </w:abstractNum>
  <w:abstractNum w:abstractNumId="15" w15:restartNumberingAfterBreak="0">
    <w:nsid w:val="743D1B60"/>
    <w:multiLevelType w:val="hybridMultilevel"/>
    <w:tmpl w:val="2C22A2BE"/>
    <w:lvl w:ilvl="0" w:tplc="04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B93485"/>
    <w:multiLevelType w:val="hybridMultilevel"/>
    <w:tmpl w:val="AB7C2554"/>
    <w:lvl w:ilvl="0" w:tplc="027E1BD8">
      <w:start w:val="1"/>
      <w:numFmt w:val="upperRoman"/>
      <w:lvlText w:val="%1."/>
      <w:lvlJc w:val="left"/>
      <w:pPr>
        <w:ind w:left="2499" w:hanging="720"/>
      </w:pPr>
      <w:rPr>
        <w:rFonts w:hint="default"/>
      </w:rPr>
    </w:lvl>
    <w:lvl w:ilvl="1" w:tplc="04090019" w:tentative="1">
      <w:start w:val="1"/>
      <w:numFmt w:val="lowerLetter"/>
      <w:lvlText w:val="%2."/>
      <w:lvlJc w:val="left"/>
      <w:pPr>
        <w:ind w:left="2859" w:hanging="360"/>
      </w:pPr>
    </w:lvl>
    <w:lvl w:ilvl="2" w:tplc="0409001B" w:tentative="1">
      <w:start w:val="1"/>
      <w:numFmt w:val="lowerRoman"/>
      <w:lvlText w:val="%3."/>
      <w:lvlJc w:val="right"/>
      <w:pPr>
        <w:ind w:left="3579" w:hanging="180"/>
      </w:pPr>
    </w:lvl>
    <w:lvl w:ilvl="3" w:tplc="0409000F" w:tentative="1">
      <w:start w:val="1"/>
      <w:numFmt w:val="decimal"/>
      <w:lvlText w:val="%4."/>
      <w:lvlJc w:val="left"/>
      <w:pPr>
        <w:ind w:left="4299" w:hanging="360"/>
      </w:pPr>
    </w:lvl>
    <w:lvl w:ilvl="4" w:tplc="04090019" w:tentative="1">
      <w:start w:val="1"/>
      <w:numFmt w:val="lowerLetter"/>
      <w:lvlText w:val="%5."/>
      <w:lvlJc w:val="left"/>
      <w:pPr>
        <w:ind w:left="5019" w:hanging="360"/>
      </w:pPr>
    </w:lvl>
    <w:lvl w:ilvl="5" w:tplc="0409001B" w:tentative="1">
      <w:start w:val="1"/>
      <w:numFmt w:val="lowerRoman"/>
      <w:lvlText w:val="%6."/>
      <w:lvlJc w:val="right"/>
      <w:pPr>
        <w:ind w:left="5739" w:hanging="180"/>
      </w:pPr>
    </w:lvl>
    <w:lvl w:ilvl="6" w:tplc="0409000F" w:tentative="1">
      <w:start w:val="1"/>
      <w:numFmt w:val="decimal"/>
      <w:lvlText w:val="%7."/>
      <w:lvlJc w:val="left"/>
      <w:pPr>
        <w:ind w:left="6459" w:hanging="360"/>
      </w:pPr>
    </w:lvl>
    <w:lvl w:ilvl="7" w:tplc="04090019" w:tentative="1">
      <w:start w:val="1"/>
      <w:numFmt w:val="lowerLetter"/>
      <w:lvlText w:val="%8."/>
      <w:lvlJc w:val="left"/>
      <w:pPr>
        <w:ind w:left="7179" w:hanging="360"/>
      </w:pPr>
    </w:lvl>
    <w:lvl w:ilvl="8" w:tplc="0409001B" w:tentative="1">
      <w:start w:val="1"/>
      <w:numFmt w:val="lowerRoman"/>
      <w:lvlText w:val="%9."/>
      <w:lvlJc w:val="right"/>
      <w:pPr>
        <w:ind w:left="7899" w:hanging="180"/>
      </w:pPr>
    </w:lvl>
  </w:abstractNum>
  <w:abstractNum w:abstractNumId="17" w15:restartNumberingAfterBreak="0">
    <w:nsid w:val="7B460E91"/>
    <w:multiLevelType w:val="hybridMultilevel"/>
    <w:tmpl w:val="F4DAF6EC"/>
    <w:lvl w:ilvl="0" w:tplc="04090013">
      <w:start w:val="1"/>
      <w:numFmt w:val="upperRoman"/>
      <w:lvlText w:val="%1."/>
      <w:lvlJc w:val="righ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50568486">
    <w:abstractNumId w:val="11"/>
  </w:num>
  <w:num w:numId="2" w16cid:durableId="1394231238">
    <w:abstractNumId w:val="1"/>
  </w:num>
  <w:num w:numId="3" w16cid:durableId="98642906">
    <w:abstractNumId w:val="3"/>
  </w:num>
  <w:num w:numId="4" w16cid:durableId="1528710581">
    <w:abstractNumId w:val="2"/>
  </w:num>
  <w:num w:numId="5" w16cid:durableId="1773941148">
    <w:abstractNumId w:val="9"/>
  </w:num>
  <w:num w:numId="6" w16cid:durableId="780539736">
    <w:abstractNumId w:val="14"/>
  </w:num>
  <w:num w:numId="7" w16cid:durableId="1682471163">
    <w:abstractNumId w:val="6"/>
  </w:num>
  <w:num w:numId="8" w16cid:durableId="42869051">
    <w:abstractNumId w:val="4"/>
  </w:num>
  <w:num w:numId="9" w16cid:durableId="1153789746">
    <w:abstractNumId w:val="10"/>
  </w:num>
  <w:num w:numId="10" w16cid:durableId="1536968955">
    <w:abstractNumId w:val="16"/>
  </w:num>
  <w:num w:numId="11" w16cid:durableId="1546063273">
    <w:abstractNumId w:val="12"/>
  </w:num>
  <w:num w:numId="12" w16cid:durableId="1585603583">
    <w:abstractNumId w:val="7"/>
  </w:num>
  <w:num w:numId="13" w16cid:durableId="1706253798">
    <w:abstractNumId w:val="15"/>
  </w:num>
  <w:num w:numId="14" w16cid:durableId="2123962397">
    <w:abstractNumId w:val="5"/>
  </w:num>
  <w:num w:numId="15" w16cid:durableId="135226881">
    <w:abstractNumId w:val="17"/>
  </w:num>
  <w:num w:numId="16" w16cid:durableId="1366562609">
    <w:abstractNumId w:val="13"/>
  </w:num>
  <w:num w:numId="17" w16cid:durableId="376245432">
    <w:abstractNumId w:val="8"/>
  </w:num>
  <w:num w:numId="18" w16cid:durableId="538979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C2680"/>
    <w:rsid w:val="000B4975"/>
    <w:rsid w:val="00151490"/>
    <w:rsid w:val="0016113A"/>
    <w:rsid w:val="0020492E"/>
    <w:rsid w:val="00224AFB"/>
    <w:rsid w:val="00421341"/>
    <w:rsid w:val="004C404C"/>
    <w:rsid w:val="004F06B7"/>
    <w:rsid w:val="005D02D2"/>
    <w:rsid w:val="005E0FB7"/>
    <w:rsid w:val="006F0165"/>
    <w:rsid w:val="00705083"/>
    <w:rsid w:val="00706054"/>
    <w:rsid w:val="007B2948"/>
    <w:rsid w:val="00806E1E"/>
    <w:rsid w:val="00856746"/>
    <w:rsid w:val="008D3FC3"/>
    <w:rsid w:val="00901D3D"/>
    <w:rsid w:val="009225C7"/>
    <w:rsid w:val="00977762"/>
    <w:rsid w:val="00A31891"/>
    <w:rsid w:val="00A4623B"/>
    <w:rsid w:val="00A53811"/>
    <w:rsid w:val="00A751C2"/>
    <w:rsid w:val="00C13957"/>
    <w:rsid w:val="00C61C84"/>
    <w:rsid w:val="00C6300E"/>
    <w:rsid w:val="00C8291B"/>
    <w:rsid w:val="00CC54BE"/>
    <w:rsid w:val="00DB3DB2"/>
    <w:rsid w:val="00DC2680"/>
    <w:rsid w:val="00DF6211"/>
    <w:rsid w:val="00E30855"/>
    <w:rsid w:val="00E5436A"/>
    <w:rsid w:val="00EE5E69"/>
    <w:rsid w:val="00F754D7"/>
    <w:rsid w:val="00FF564C"/>
    <w:rsid w:val="00FF5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E673A"/>
  <w15:docId w15:val="{95913244-F850-4E0A-9FFB-A89AE6AF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514" w:hanging="370"/>
      <w:outlineLvl w:val="0"/>
    </w:pPr>
    <w:rPr>
      <w:b/>
      <w:bCs/>
      <w:sz w:val="24"/>
      <w:szCs w:val="24"/>
    </w:rPr>
  </w:style>
  <w:style w:type="paragraph" w:styleId="Heading2">
    <w:name w:val="heading 2"/>
    <w:basedOn w:val="Normal"/>
    <w:uiPriority w:val="9"/>
    <w:unhideWhenUsed/>
    <w:qFormat/>
    <w:pPr>
      <w:ind w:left="554" w:hanging="289"/>
      <w:jc w:val="both"/>
      <w:outlineLvl w:val="1"/>
    </w:pPr>
    <w:rPr>
      <w:b/>
      <w:bCs/>
      <w:i/>
      <w:iCs/>
      <w:sz w:val="20"/>
      <w:szCs w:val="20"/>
    </w:rPr>
  </w:style>
  <w:style w:type="paragraph" w:styleId="Heading3">
    <w:name w:val="heading 3"/>
    <w:basedOn w:val="Normal"/>
    <w:next w:val="Normal"/>
    <w:link w:val="Heading3Char"/>
    <w:uiPriority w:val="9"/>
    <w:semiHidden/>
    <w:unhideWhenUsed/>
    <w:qFormat/>
    <w:rsid w:val="00E5436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2"/>
      <w:ind w:right="273"/>
      <w:jc w:val="center"/>
    </w:pPr>
    <w:rPr>
      <w:sz w:val="48"/>
      <w:szCs w:val="48"/>
    </w:rPr>
  </w:style>
  <w:style w:type="paragraph" w:styleId="ListParagraph">
    <w:name w:val="List Paragraph"/>
    <w:basedOn w:val="Normal"/>
    <w:uiPriority w:val="1"/>
    <w:qFormat/>
    <w:pPr>
      <w:ind w:left="493" w:hanging="289"/>
      <w:jc w:val="both"/>
    </w:pPr>
  </w:style>
  <w:style w:type="paragraph" w:customStyle="1" w:styleId="TableParagraph">
    <w:name w:val="Table Paragraph"/>
    <w:basedOn w:val="Normal"/>
    <w:uiPriority w:val="1"/>
    <w:qFormat/>
    <w:pPr>
      <w:spacing w:line="164" w:lineRule="exact"/>
      <w:ind w:left="14"/>
      <w:jc w:val="center"/>
    </w:pPr>
  </w:style>
  <w:style w:type="character" w:customStyle="1" w:styleId="Heading3Char">
    <w:name w:val="Heading 3 Char"/>
    <w:basedOn w:val="DefaultParagraphFont"/>
    <w:link w:val="Heading3"/>
    <w:uiPriority w:val="9"/>
    <w:semiHidden/>
    <w:rsid w:val="00E5436A"/>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5436A"/>
    <w:rPr>
      <w:sz w:val="24"/>
      <w:szCs w:val="24"/>
    </w:rPr>
  </w:style>
  <w:style w:type="character" w:styleId="Hyperlink">
    <w:name w:val="Hyperlink"/>
    <w:basedOn w:val="DefaultParagraphFont"/>
    <w:uiPriority w:val="99"/>
    <w:unhideWhenUsed/>
    <w:rsid w:val="0020492E"/>
    <w:rPr>
      <w:color w:val="0000FF" w:themeColor="hyperlink"/>
      <w:u w:val="single"/>
    </w:rPr>
  </w:style>
  <w:style w:type="character" w:styleId="UnresolvedMention">
    <w:name w:val="Unresolved Mention"/>
    <w:basedOn w:val="DefaultParagraphFont"/>
    <w:uiPriority w:val="99"/>
    <w:semiHidden/>
    <w:unhideWhenUsed/>
    <w:rsid w:val="002049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50784">
      <w:bodyDiv w:val="1"/>
      <w:marLeft w:val="0"/>
      <w:marRight w:val="0"/>
      <w:marTop w:val="0"/>
      <w:marBottom w:val="0"/>
      <w:divBdr>
        <w:top w:val="none" w:sz="0" w:space="0" w:color="auto"/>
        <w:left w:val="none" w:sz="0" w:space="0" w:color="auto"/>
        <w:bottom w:val="none" w:sz="0" w:space="0" w:color="auto"/>
        <w:right w:val="none" w:sz="0" w:space="0" w:color="auto"/>
      </w:divBdr>
    </w:div>
    <w:div w:id="358046871">
      <w:bodyDiv w:val="1"/>
      <w:marLeft w:val="0"/>
      <w:marRight w:val="0"/>
      <w:marTop w:val="0"/>
      <w:marBottom w:val="0"/>
      <w:divBdr>
        <w:top w:val="none" w:sz="0" w:space="0" w:color="auto"/>
        <w:left w:val="none" w:sz="0" w:space="0" w:color="auto"/>
        <w:bottom w:val="none" w:sz="0" w:space="0" w:color="auto"/>
        <w:right w:val="none" w:sz="0" w:space="0" w:color="auto"/>
      </w:divBdr>
    </w:div>
    <w:div w:id="397362349">
      <w:bodyDiv w:val="1"/>
      <w:marLeft w:val="0"/>
      <w:marRight w:val="0"/>
      <w:marTop w:val="0"/>
      <w:marBottom w:val="0"/>
      <w:divBdr>
        <w:top w:val="none" w:sz="0" w:space="0" w:color="auto"/>
        <w:left w:val="none" w:sz="0" w:space="0" w:color="auto"/>
        <w:bottom w:val="none" w:sz="0" w:space="0" w:color="auto"/>
        <w:right w:val="none" w:sz="0" w:space="0" w:color="auto"/>
      </w:divBdr>
    </w:div>
    <w:div w:id="410154622">
      <w:bodyDiv w:val="1"/>
      <w:marLeft w:val="0"/>
      <w:marRight w:val="0"/>
      <w:marTop w:val="0"/>
      <w:marBottom w:val="0"/>
      <w:divBdr>
        <w:top w:val="none" w:sz="0" w:space="0" w:color="auto"/>
        <w:left w:val="none" w:sz="0" w:space="0" w:color="auto"/>
        <w:bottom w:val="none" w:sz="0" w:space="0" w:color="auto"/>
        <w:right w:val="none" w:sz="0" w:space="0" w:color="auto"/>
      </w:divBdr>
    </w:div>
    <w:div w:id="513807160">
      <w:bodyDiv w:val="1"/>
      <w:marLeft w:val="0"/>
      <w:marRight w:val="0"/>
      <w:marTop w:val="0"/>
      <w:marBottom w:val="0"/>
      <w:divBdr>
        <w:top w:val="none" w:sz="0" w:space="0" w:color="auto"/>
        <w:left w:val="none" w:sz="0" w:space="0" w:color="auto"/>
        <w:bottom w:val="none" w:sz="0" w:space="0" w:color="auto"/>
        <w:right w:val="none" w:sz="0" w:space="0" w:color="auto"/>
      </w:divBdr>
    </w:div>
    <w:div w:id="704644485">
      <w:bodyDiv w:val="1"/>
      <w:marLeft w:val="0"/>
      <w:marRight w:val="0"/>
      <w:marTop w:val="0"/>
      <w:marBottom w:val="0"/>
      <w:divBdr>
        <w:top w:val="none" w:sz="0" w:space="0" w:color="auto"/>
        <w:left w:val="none" w:sz="0" w:space="0" w:color="auto"/>
        <w:bottom w:val="none" w:sz="0" w:space="0" w:color="auto"/>
        <w:right w:val="none" w:sz="0" w:space="0" w:color="auto"/>
      </w:divBdr>
    </w:div>
    <w:div w:id="719136965">
      <w:bodyDiv w:val="1"/>
      <w:marLeft w:val="0"/>
      <w:marRight w:val="0"/>
      <w:marTop w:val="0"/>
      <w:marBottom w:val="0"/>
      <w:divBdr>
        <w:top w:val="none" w:sz="0" w:space="0" w:color="auto"/>
        <w:left w:val="none" w:sz="0" w:space="0" w:color="auto"/>
        <w:bottom w:val="none" w:sz="0" w:space="0" w:color="auto"/>
        <w:right w:val="none" w:sz="0" w:space="0" w:color="auto"/>
      </w:divBdr>
    </w:div>
    <w:div w:id="860321572">
      <w:bodyDiv w:val="1"/>
      <w:marLeft w:val="0"/>
      <w:marRight w:val="0"/>
      <w:marTop w:val="0"/>
      <w:marBottom w:val="0"/>
      <w:divBdr>
        <w:top w:val="none" w:sz="0" w:space="0" w:color="auto"/>
        <w:left w:val="none" w:sz="0" w:space="0" w:color="auto"/>
        <w:bottom w:val="none" w:sz="0" w:space="0" w:color="auto"/>
        <w:right w:val="none" w:sz="0" w:space="0" w:color="auto"/>
      </w:divBdr>
    </w:div>
    <w:div w:id="896209712">
      <w:bodyDiv w:val="1"/>
      <w:marLeft w:val="0"/>
      <w:marRight w:val="0"/>
      <w:marTop w:val="0"/>
      <w:marBottom w:val="0"/>
      <w:divBdr>
        <w:top w:val="none" w:sz="0" w:space="0" w:color="auto"/>
        <w:left w:val="none" w:sz="0" w:space="0" w:color="auto"/>
        <w:bottom w:val="none" w:sz="0" w:space="0" w:color="auto"/>
        <w:right w:val="none" w:sz="0" w:space="0" w:color="auto"/>
      </w:divBdr>
    </w:div>
    <w:div w:id="1102653429">
      <w:bodyDiv w:val="1"/>
      <w:marLeft w:val="0"/>
      <w:marRight w:val="0"/>
      <w:marTop w:val="0"/>
      <w:marBottom w:val="0"/>
      <w:divBdr>
        <w:top w:val="none" w:sz="0" w:space="0" w:color="auto"/>
        <w:left w:val="none" w:sz="0" w:space="0" w:color="auto"/>
        <w:bottom w:val="none" w:sz="0" w:space="0" w:color="auto"/>
        <w:right w:val="none" w:sz="0" w:space="0" w:color="auto"/>
      </w:divBdr>
    </w:div>
    <w:div w:id="1175800945">
      <w:bodyDiv w:val="1"/>
      <w:marLeft w:val="0"/>
      <w:marRight w:val="0"/>
      <w:marTop w:val="0"/>
      <w:marBottom w:val="0"/>
      <w:divBdr>
        <w:top w:val="none" w:sz="0" w:space="0" w:color="auto"/>
        <w:left w:val="none" w:sz="0" w:space="0" w:color="auto"/>
        <w:bottom w:val="none" w:sz="0" w:space="0" w:color="auto"/>
        <w:right w:val="none" w:sz="0" w:space="0" w:color="auto"/>
      </w:divBdr>
    </w:div>
    <w:div w:id="1656764709">
      <w:bodyDiv w:val="1"/>
      <w:marLeft w:val="0"/>
      <w:marRight w:val="0"/>
      <w:marTop w:val="0"/>
      <w:marBottom w:val="0"/>
      <w:divBdr>
        <w:top w:val="none" w:sz="0" w:space="0" w:color="auto"/>
        <w:left w:val="none" w:sz="0" w:space="0" w:color="auto"/>
        <w:bottom w:val="none" w:sz="0" w:space="0" w:color="auto"/>
        <w:right w:val="none" w:sz="0" w:space="0" w:color="auto"/>
      </w:divBdr>
    </w:div>
    <w:div w:id="1670324200">
      <w:bodyDiv w:val="1"/>
      <w:marLeft w:val="0"/>
      <w:marRight w:val="0"/>
      <w:marTop w:val="0"/>
      <w:marBottom w:val="0"/>
      <w:divBdr>
        <w:top w:val="none" w:sz="0" w:space="0" w:color="auto"/>
        <w:left w:val="none" w:sz="0" w:space="0" w:color="auto"/>
        <w:bottom w:val="none" w:sz="0" w:space="0" w:color="auto"/>
        <w:right w:val="none" w:sz="0" w:space="0" w:color="auto"/>
      </w:divBdr>
    </w:div>
    <w:div w:id="1742171822">
      <w:bodyDiv w:val="1"/>
      <w:marLeft w:val="0"/>
      <w:marRight w:val="0"/>
      <w:marTop w:val="0"/>
      <w:marBottom w:val="0"/>
      <w:divBdr>
        <w:top w:val="none" w:sz="0" w:space="0" w:color="auto"/>
        <w:left w:val="none" w:sz="0" w:space="0" w:color="auto"/>
        <w:bottom w:val="none" w:sz="0" w:space="0" w:color="auto"/>
        <w:right w:val="none" w:sz="0" w:space="0" w:color="auto"/>
      </w:divBdr>
    </w:div>
    <w:div w:id="1795756846">
      <w:bodyDiv w:val="1"/>
      <w:marLeft w:val="0"/>
      <w:marRight w:val="0"/>
      <w:marTop w:val="0"/>
      <w:marBottom w:val="0"/>
      <w:divBdr>
        <w:top w:val="none" w:sz="0" w:space="0" w:color="auto"/>
        <w:left w:val="none" w:sz="0" w:space="0" w:color="auto"/>
        <w:bottom w:val="none" w:sz="0" w:space="0" w:color="auto"/>
        <w:right w:val="none" w:sz="0" w:space="0" w:color="auto"/>
      </w:divBdr>
    </w:div>
    <w:div w:id="1939872844">
      <w:bodyDiv w:val="1"/>
      <w:marLeft w:val="0"/>
      <w:marRight w:val="0"/>
      <w:marTop w:val="0"/>
      <w:marBottom w:val="0"/>
      <w:divBdr>
        <w:top w:val="none" w:sz="0" w:space="0" w:color="auto"/>
        <w:left w:val="none" w:sz="0" w:space="0" w:color="auto"/>
        <w:bottom w:val="none" w:sz="0" w:space="0" w:color="auto"/>
        <w:right w:val="none" w:sz="0" w:space="0" w:color="auto"/>
      </w:divBdr>
    </w:div>
    <w:div w:id="2042322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techsmt.com/blogs/news/each-temperature-zone-of-smt-reflow-oven"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u2023070</cp:lastModifiedBy>
  <cp:revision>27</cp:revision>
  <dcterms:created xsi:type="dcterms:W3CDTF">2025-05-16T01:11:00Z</dcterms:created>
  <dcterms:modified xsi:type="dcterms:W3CDTF">2025-05-16T18:50:00Z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Creator">
    <vt:lpwstr>Microsoft Word</vt:lpwstr>
  </property>
  <property fmtid="{D5CDD505-2E9C-101B-9397-08002B2CF9AE}" pid="4" name="LastSaved">
    <vt:filetime>2025-05-16T00:00:00Z</vt:filetime>
  </property>
</Properties>
</file>