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DFC" w:rsidRDefault="009212F4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MCD </w:t>
      </w:r>
      <w:r w:rsidRPr="009212F4">
        <w:rPr>
          <w:b/>
          <w:bCs/>
          <w:color w:val="00B0F0"/>
          <w:sz w:val="28"/>
          <w:szCs w:val="28"/>
        </w:rPr>
        <w:t xml:space="preserve">Schéma d’aménagement hydroagricoles </w:t>
      </w:r>
    </w:p>
    <w:p w:rsidR="009212F4" w:rsidRDefault="009212F4">
      <w:pPr>
        <w:rPr>
          <w:b/>
          <w:bCs/>
          <w:color w:val="00B050"/>
          <w:sz w:val="28"/>
          <w:szCs w:val="28"/>
        </w:rPr>
      </w:pPr>
      <w:r w:rsidRPr="009212F4">
        <w:rPr>
          <w:b/>
          <w:bCs/>
          <w:color w:val="00B050"/>
          <w:sz w:val="28"/>
          <w:szCs w:val="28"/>
        </w:rPr>
        <w:t>Classes</w:t>
      </w:r>
      <w:r>
        <w:rPr>
          <w:b/>
          <w:bCs/>
          <w:color w:val="00B050"/>
          <w:sz w:val="28"/>
          <w:szCs w:val="28"/>
        </w:rPr>
        <w:t> :</w:t>
      </w:r>
    </w:p>
    <w:p w:rsidR="009212F4" w:rsidRDefault="001A294F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Barrage </w:t>
      </w:r>
    </w:p>
    <w:p w:rsidR="00A94F7C" w:rsidRDefault="00A94F7C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Demandeur d’eau </w:t>
      </w:r>
    </w:p>
    <w:p w:rsidR="00A94F7C" w:rsidRDefault="00A94F7C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Dotation d’irrigation(</w:t>
      </w:r>
      <w:r w:rsidR="00457F57">
        <w:rPr>
          <w:sz w:val="28"/>
          <w:szCs w:val="28"/>
        </w:rPr>
        <w:t>lâcher</w:t>
      </w:r>
      <w:r>
        <w:rPr>
          <w:sz w:val="28"/>
          <w:szCs w:val="28"/>
        </w:rPr>
        <w:t xml:space="preserve">) </w:t>
      </w:r>
    </w:p>
    <w:p w:rsidR="00D425DC" w:rsidRPr="007B2B6D" w:rsidRDefault="00D425DC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Entité gérante de barrage </w:t>
      </w:r>
    </w:p>
    <w:p w:rsidR="001A294F" w:rsidRPr="007B2B6D" w:rsidRDefault="001A294F" w:rsidP="001B0D7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Oued/ Conduite de liaison </w:t>
      </w:r>
    </w:p>
    <w:p w:rsidR="001A294F" w:rsidRPr="007B2B6D" w:rsidRDefault="001A294F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Barrage de garde </w:t>
      </w:r>
    </w:p>
    <w:p w:rsidR="001A294F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Station de relevage </w:t>
      </w:r>
    </w:p>
    <w:p w:rsidR="002945D2" w:rsidRDefault="002945D2" w:rsidP="007D7661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Canal</w:t>
      </w:r>
    </w:p>
    <w:p w:rsidR="00457F57" w:rsidRDefault="00457F57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Ouvrage de régulation</w:t>
      </w:r>
    </w:p>
    <w:p w:rsidR="00457F57" w:rsidRPr="007B2B6D" w:rsidRDefault="00457F57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Ouvrage de préfiltration  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Station de filtration 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Station de pompage 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Château</w:t>
      </w:r>
      <w:r w:rsidR="00457F57">
        <w:rPr>
          <w:sz w:val="28"/>
          <w:szCs w:val="28"/>
        </w:rPr>
        <w:t>(Réservoir)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Conduite principale</w:t>
      </w:r>
      <w:r w:rsidR="007D7661" w:rsidRPr="007B2B6D">
        <w:rPr>
          <w:sz w:val="28"/>
          <w:szCs w:val="28"/>
        </w:rPr>
        <w:t>/Adducteur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Chambre de vanne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Conduit</w:t>
      </w:r>
      <w:r w:rsidR="00D14F60">
        <w:rPr>
          <w:sz w:val="28"/>
          <w:szCs w:val="28"/>
        </w:rPr>
        <w:t>e</w:t>
      </w:r>
      <w:r w:rsidRPr="007B2B6D">
        <w:rPr>
          <w:sz w:val="28"/>
          <w:szCs w:val="28"/>
        </w:rPr>
        <w:t xml:space="preserve"> secondaire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Borne bloc</w:t>
      </w:r>
    </w:p>
    <w:p w:rsidR="002945D2" w:rsidRPr="007B2B6D" w:rsidRDefault="002945D2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Conduite de raccordement </w:t>
      </w:r>
    </w:p>
    <w:p w:rsidR="0082690E" w:rsidRPr="007B2B6D" w:rsidRDefault="0082690E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Prise propriété</w:t>
      </w:r>
    </w:p>
    <w:p w:rsidR="0082690E" w:rsidRPr="007B2B6D" w:rsidRDefault="0082690E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Parcelle</w:t>
      </w:r>
    </w:p>
    <w:p w:rsidR="0082690E" w:rsidRPr="007B2B6D" w:rsidRDefault="0082690E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Station d’exhaure</w:t>
      </w:r>
    </w:p>
    <w:p w:rsidR="0082690E" w:rsidRPr="007B2B6D" w:rsidRDefault="0082690E" w:rsidP="007B2B6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>Réseau de drainage/assainissement</w:t>
      </w:r>
    </w:p>
    <w:p w:rsidR="0005791D" w:rsidRDefault="0082690E" w:rsidP="0005791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B2B6D">
        <w:rPr>
          <w:sz w:val="28"/>
          <w:szCs w:val="28"/>
        </w:rPr>
        <w:t xml:space="preserve">Réseau piste </w:t>
      </w:r>
    </w:p>
    <w:p w:rsidR="002945D2" w:rsidRPr="0005791D" w:rsidRDefault="00F34B4D" w:rsidP="0005791D">
      <w:pPr>
        <w:rPr>
          <w:sz w:val="28"/>
          <w:szCs w:val="28"/>
        </w:rPr>
      </w:pPr>
      <w:r w:rsidRPr="0005791D">
        <w:rPr>
          <w:b/>
          <w:bCs/>
          <w:color w:val="00B0F0"/>
          <w:sz w:val="28"/>
          <w:szCs w:val="28"/>
        </w:rPr>
        <w:t>MCD</w:t>
      </w:r>
      <w:r w:rsidRPr="0005791D">
        <w:rPr>
          <w:sz w:val="28"/>
          <w:szCs w:val="28"/>
        </w:rPr>
        <w:t xml:space="preserve"> </w:t>
      </w:r>
      <w:r w:rsidRPr="0005791D">
        <w:rPr>
          <w:b/>
          <w:bCs/>
          <w:color w:val="00B0F0"/>
          <w:sz w:val="28"/>
          <w:szCs w:val="28"/>
        </w:rPr>
        <w:t>FDA</w:t>
      </w:r>
    </w:p>
    <w:p w:rsidR="0005791D" w:rsidRDefault="0005791D">
      <w:pPr>
        <w:rPr>
          <w:b/>
          <w:bCs/>
          <w:color w:val="00B050"/>
          <w:sz w:val="28"/>
          <w:szCs w:val="28"/>
        </w:rPr>
      </w:pPr>
      <w:r w:rsidRPr="0005791D">
        <w:rPr>
          <w:b/>
          <w:bCs/>
          <w:color w:val="00B050"/>
          <w:sz w:val="28"/>
          <w:szCs w:val="28"/>
        </w:rPr>
        <w:t>Classes</w:t>
      </w:r>
      <w:r>
        <w:rPr>
          <w:b/>
          <w:bCs/>
          <w:color w:val="00B050"/>
          <w:sz w:val="28"/>
          <w:szCs w:val="28"/>
        </w:rPr>
        <w:t> :</w:t>
      </w:r>
    </w:p>
    <w:p w:rsidR="00107E71" w:rsidRPr="00107E71" w:rsidRDefault="00107E71" w:rsidP="00107E7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107E71">
        <w:rPr>
          <w:sz w:val="28"/>
          <w:szCs w:val="28"/>
        </w:rPr>
        <w:t>Office</w:t>
      </w:r>
    </w:p>
    <w:p w:rsidR="00107E71" w:rsidRPr="00107E71" w:rsidRDefault="00107E71" w:rsidP="00107E7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107E71">
        <w:rPr>
          <w:sz w:val="28"/>
          <w:szCs w:val="28"/>
        </w:rPr>
        <w:t>Crédit agricole(Banque)</w:t>
      </w:r>
    </w:p>
    <w:p w:rsidR="0005791D" w:rsidRPr="00107E71" w:rsidRDefault="00107E71" w:rsidP="00107E7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107E71">
        <w:rPr>
          <w:sz w:val="28"/>
          <w:szCs w:val="28"/>
        </w:rPr>
        <w:t>Bénéficiaire</w:t>
      </w:r>
    </w:p>
    <w:p w:rsidR="00107E71" w:rsidRDefault="00107E71" w:rsidP="00C165B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107E71">
        <w:rPr>
          <w:sz w:val="28"/>
          <w:szCs w:val="28"/>
        </w:rPr>
        <w:t xml:space="preserve">Subvention </w:t>
      </w:r>
    </w:p>
    <w:p w:rsidR="00C165BF" w:rsidRDefault="00C165BF" w:rsidP="00C165BF">
      <w:pPr>
        <w:rPr>
          <w:b/>
          <w:bCs/>
          <w:color w:val="00B0F0"/>
          <w:sz w:val="28"/>
          <w:szCs w:val="28"/>
        </w:rPr>
      </w:pPr>
      <w:r w:rsidRPr="00C165BF">
        <w:rPr>
          <w:b/>
          <w:bCs/>
          <w:color w:val="00B0F0"/>
          <w:sz w:val="28"/>
          <w:szCs w:val="28"/>
        </w:rPr>
        <w:t>MCD Production animale</w:t>
      </w:r>
    </w:p>
    <w:p w:rsidR="00A9728D" w:rsidRPr="00A9728D" w:rsidRDefault="00A9728D" w:rsidP="00C165BF">
      <w:pPr>
        <w:rPr>
          <w:b/>
          <w:bCs/>
          <w:color w:val="00B050"/>
          <w:sz w:val="28"/>
          <w:szCs w:val="28"/>
        </w:rPr>
      </w:pPr>
      <w:r w:rsidRPr="00A9728D">
        <w:rPr>
          <w:b/>
          <w:bCs/>
          <w:color w:val="00B050"/>
          <w:sz w:val="28"/>
          <w:szCs w:val="28"/>
        </w:rPr>
        <w:t>Classes :</w:t>
      </w:r>
    </w:p>
    <w:p w:rsidR="00770ACF" w:rsidRDefault="00770ACF" w:rsidP="00770AC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770ACF">
        <w:rPr>
          <w:sz w:val="28"/>
          <w:szCs w:val="28"/>
        </w:rPr>
        <w:t xml:space="preserve">Découpage comme il existe dans la production </w:t>
      </w:r>
      <w:r w:rsidR="00C61665">
        <w:rPr>
          <w:sz w:val="28"/>
          <w:szCs w:val="28"/>
        </w:rPr>
        <w:t>végétale</w:t>
      </w:r>
    </w:p>
    <w:p w:rsidR="00C61665" w:rsidRPr="00C61665" w:rsidRDefault="00C61665" w:rsidP="00C61665">
      <w:pPr>
        <w:pStyle w:val="Paragraphedeliste"/>
        <w:numPr>
          <w:ilvl w:val="0"/>
          <w:numId w:val="3"/>
        </w:numPr>
        <w:spacing w:before="270" w:after="45" w:line="240" w:lineRule="auto"/>
        <w:outlineLvl w:val="2"/>
        <w:rPr>
          <w:sz w:val="28"/>
          <w:szCs w:val="28"/>
        </w:rPr>
      </w:pPr>
      <w:r w:rsidRPr="00C61665">
        <w:rPr>
          <w:sz w:val="28"/>
          <w:szCs w:val="28"/>
        </w:rPr>
        <w:lastRenderedPageBreak/>
        <w:t>Bétail</w:t>
      </w:r>
      <w:bookmarkStart w:id="0" w:name="_GoBack"/>
      <w:bookmarkEnd w:id="0"/>
      <w:r w:rsidRPr="00C61665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C61665">
        <w:rPr>
          <w:rFonts w:ascii="Times New Roman" w:eastAsia="Times New Roman" w:hAnsi="Times New Roman" w:cs="Times New Roman"/>
          <w:sz w:val="24"/>
          <w:szCs w:val="24"/>
          <w:lang w:eastAsia="fr-FR"/>
        </w:rPr>
        <w:instrText xml:space="preserve"> HYPERLINK "https://fr.wikipedia.org/wiki/B%C3%A9tail" </w:instrText>
      </w:r>
      <w:r w:rsidRPr="00C61665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</w:p>
    <w:p w:rsidR="00C61665" w:rsidRDefault="00C61665" w:rsidP="00C6166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C61665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  <w:r w:rsidR="00770ACF" w:rsidRPr="00770ACF">
        <w:rPr>
          <w:sz w:val="28"/>
          <w:szCs w:val="28"/>
        </w:rPr>
        <w:t xml:space="preserve">Production  </w:t>
      </w:r>
    </w:p>
    <w:p w:rsidR="00C61665" w:rsidRPr="00C61665" w:rsidRDefault="00C61665" w:rsidP="00C61665">
      <w:pPr>
        <w:pStyle w:val="Paragraphedeliste"/>
        <w:rPr>
          <w:sz w:val="28"/>
          <w:szCs w:val="28"/>
        </w:rPr>
      </w:pPr>
    </w:p>
    <w:p w:rsidR="00F34B4D" w:rsidRPr="00C61665" w:rsidRDefault="00770ACF" w:rsidP="00C61665">
      <w:pPr>
        <w:rPr>
          <w:sz w:val="28"/>
          <w:szCs w:val="28"/>
        </w:rPr>
      </w:pPr>
      <w:r w:rsidRPr="00C61665">
        <w:rPr>
          <w:sz w:val="28"/>
          <w:szCs w:val="28"/>
        </w:rPr>
        <w:t xml:space="preserve"> </w:t>
      </w:r>
    </w:p>
    <w:p w:rsidR="00770ACF" w:rsidRDefault="00770ACF" w:rsidP="00770ACF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MCD </w:t>
      </w:r>
      <w:r w:rsidRPr="00770ACF">
        <w:rPr>
          <w:b/>
          <w:bCs/>
          <w:color w:val="00B0F0"/>
          <w:sz w:val="28"/>
          <w:szCs w:val="28"/>
        </w:rPr>
        <w:t>Recouvrement</w:t>
      </w:r>
    </w:p>
    <w:p w:rsidR="00770ACF" w:rsidRDefault="000B3FC3" w:rsidP="00770ACF">
      <w:pPr>
        <w:rPr>
          <w:b/>
          <w:bCs/>
          <w:color w:val="00B050"/>
          <w:sz w:val="28"/>
          <w:szCs w:val="28"/>
        </w:rPr>
      </w:pPr>
      <w:r w:rsidRPr="000B3FC3">
        <w:rPr>
          <w:b/>
          <w:bCs/>
          <w:color w:val="00B050"/>
          <w:sz w:val="28"/>
          <w:szCs w:val="28"/>
        </w:rPr>
        <w:t>Classes :</w:t>
      </w:r>
    </w:p>
    <w:p w:rsidR="000B3FC3" w:rsidRPr="000B3FC3" w:rsidRDefault="000B3FC3" w:rsidP="000B3FC3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3FC3">
        <w:rPr>
          <w:sz w:val="28"/>
          <w:szCs w:val="28"/>
        </w:rPr>
        <w:t>Intervenants</w:t>
      </w:r>
    </w:p>
    <w:p w:rsidR="000B3FC3" w:rsidRPr="000B3FC3" w:rsidRDefault="000B3FC3" w:rsidP="000B3FC3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3FC3">
        <w:rPr>
          <w:sz w:val="28"/>
          <w:szCs w:val="28"/>
        </w:rPr>
        <w:t xml:space="preserve">Registre </w:t>
      </w:r>
    </w:p>
    <w:p w:rsidR="000B3FC3" w:rsidRPr="000B3FC3" w:rsidRDefault="000B3FC3" w:rsidP="000B3FC3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3FC3">
        <w:rPr>
          <w:sz w:val="28"/>
          <w:szCs w:val="28"/>
        </w:rPr>
        <w:t>Usager</w:t>
      </w:r>
    </w:p>
    <w:p w:rsidR="000B3FC3" w:rsidRDefault="000B3FC3" w:rsidP="000B3FC3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3FC3">
        <w:rPr>
          <w:sz w:val="28"/>
          <w:szCs w:val="28"/>
        </w:rPr>
        <w:t>Payement facture</w:t>
      </w:r>
    </w:p>
    <w:p w:rsidR="000B3FC3" w:rsidRDefault="000B3FC3" w:rsidP="000B3FC3">
      <w:pPr>
        <w:rPr>
          <w:b/>
          <w:bCs/>
          <w:color w:val="00B0F0"/>
          <w:sz w:val="28"/>
          <w:szCs w:val="28"/>
        </w:rPr>
      </w:pPr>
      <w:r w:rsidRPr="000B3FC3">
        <w:rPr>
          <w:b/>
          <w:bCs/>
          <w:color w:val="00B0F0"/>
          <w:sz w:val="28"/>
          <w:szCs w:val="28"/>
        </w:rPr>
        <w:t>Classe département d’aménagement (état 6)</w:t>
      </w:r>
    </w:p>
    <w:p w:rsidR="000B3FC3" w:rsidRDefault="000B3FC3" w:rsidP="000B3FC3">
      <w:pPr>
        <w:rPr>
          <w:b/>
          <w:bCs/>
          <w:color w:val="00B050"/>
          <w:sz w:val="28"/>
          <w:szCs w:val="28"/>
        </w:rPr>
      </w:pPr>
      <w:r w:rsidRPr="000B3FC3">
        <w:rPr>
          <w:b/>
          <w:bCs/>
          <w:color w:val="00B050"/>
          <w:sz w:val="28"/>
          <w:szCs w:val="28"/>
        </w:rPr>
        <w:t>Classes :</w:t>
      </w:r>
    </w:p>
    <w:p w:rsidR="000B3FC3" w:rsidRPr="002D3882" w:rsidRDefault="002D3882" w:rsidP="002D3882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D3882">
        <w:rPr>
          <w:sz w:val="28"/>
          <w:szCs w:val="28"/>
        </w:rPr>
        <w:t xml:space="preserve">Parcelle </w:t>
      </w:r>
    </w:p>
    <w:p w:rsidR="002D3882" w:rsidRPr="002D3882" w:rsidRDefault="002D3882" w:rsidP="002D3882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D3882">
        <w:rPr>
          <w:sz w:val="28"/>
          <w:szCs w:val="28"/>
        </w:rPr>
        <w:t xml:space="preserve">Usager </w:t>
      </w:r>
    </w:p>
    <w:p w:rsidR="002D3882" w:rsidRPr="002D3882" w:rsidRDefault="002D3882" w:rsidP="002D3882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D3882">
        <w:rPr>
          <w:sz w:val="28"/>
          <w:szCs w:val="28"/>
        </w:rPr>
        <w:t xml:space="preserve">Main levé </w:t>
      </w:r>
    </w:p>
    <w:p w:rsidR="000B3FC3" w:rsidRPr="000B3FC3" w:rsidRDefault="000B3FC3" w:rsidP="000B3FC3">
      <w:pPr>
        <w:rPr>
          <w:b/>
          <w:bCs/>
          <w:color w:val="00B0F0"/>
          <w:sz w:val="28"/>
          <w:szCs w:val="28"/>
        </w:rPr>
      </w:pPr>
    </w:p>
    <w:p w:rsidR="000B3FC3" w:rsidRPr="000B3FC3" w:rsidRDefault="000B3FC3" w:rsidP="00770ACF">
      <w:pPr>
        <w:rPr>
          <w:sz w:val="28"/>
          <w:szCs w:val="28"/>
        </w:rPr>
      </w:pPr>
    </w:p>
    <w:p w:rsidR="000B3FC3" w:rsidRPr="000B3FC3" w:rsidRDefault="000B3FC3" w:rsidP="00770ACF">
      <w:pPr>
        <w:rPr>
          <w:b/>
          <w:bCs/>
          <w:color w:val="00B050"/>
          <w:sz w:val="28"/>
          <w:szCs w:val="28"/>
        </w:rPr>
      </w:pPr>
    </w:p>
    <w:p w:rsidR="009212F4" w:rsidRPr="009212F4" w:rsidRDefault="009212F4">
      <w:pPr>
        <w:rPr>
          <w:b/>
          <w:bCs/>
          <w:color w:val="00B050"/>
          <w:sz w:val="28"/>
          <w:szCs w:val="28"/>
        </w:rPr>
      </w:pPr>
    </w:p>
    <w:sectPr w:rsidR="009212F4" w:rsidRPr="00921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64A59"/>
    <w:multiLevelType w:val="hybridMultilevel"/>
    <w:tmpl w:val="F7342C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32527"/>
    <w:multiLevelType w:val="hybridMultilevel"/>
    <w:tmpl w:val="1BB681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435DC"/>
    <w:multiLevelType w:val="hybridMultilevel"/>
    <w:tmpl w:val="07466E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D284F"/>
    <w:multiLevelType w:val="hybridMultilevel"/>
    <w:tmpl w:val="545A95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B2E0E"/>
    <w:multiLevelType w:val="hybridMultilevel"/>
    <w:tmpl w:val="261EC2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F6C"/>
    <w:rsid w:val="0005791D"/>
    <w:rsid w:val="000B3FC3"/>
    <w:rsid w:val="00104F6C"/>
    <w:rsid w:val="00107E71"/>
    <w:rsid w:val="001A294F"/>
    <w:rsid w:val="001B0D73"/>
    <w:rsid w:val="002945D2"/>
    <w:rsid w:val="002D3882"/>
    <w:rsid w:val="00327DFC"/>
    <w:rsid w:val="00457F57"/>
    <w:rsid w:val="00770ACF"/>
    <w:rsid w:val="007A6656"/>
    <w:rsid w:val="007B2B6D"/>
    <w:rsid w:val="007D7661"/>
    <w:rsid w:val="0082690E"/>
    <w:rsid w:val="009212F4"/>
    <w:rsid w:val="00A94F7C"/>
    <w:rsid w:val="00A9728D"/>
    <w:rsid w:val="00C165BF"/>
    <w:rsid w:val="00C61665"/>
    <w:rsid w:val="00D14F60"/>
    <w:rsid w:val="00D425DC"/>
    <w:rsid w:val="00F3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39A0"/>
  <w15:chartTrackingRefBased/>
  <w15:docId w15:val="{01478F37-6FF3-403E-B4DD-FA130473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61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B2B6D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6166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616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Soufyane JDIOUI</dc:creator>
  <cp:keywords/>
  <dc:description/>
  <cp:lastModifiedBy>Soufyane JDIOUI</cp:lastModifiedBy>
  <cp:revision>22</cp:revision>
  <dcterms:created xsi:type="dcterms:W3CDTF">2025-03-13T13:08:00Z</dcterms:created>
  <dcterms:modified xsi:type="dcterms:W3CDTF">2025-03-13T13:43:00Z</dcterms:modified>
</cp:coreProperties>
</file>