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300" w:rsidRPr="003829E2" w:rsidRDefault="00BB3300" w:rsidP="003829E2">
      <w:pPr>
        <w:pStyle w:val="Title"/>
      </w:pPr>
      <w:r w:rsidRPr="003829E2">
        <w:t xml:space="preserve"> Speech Recognition Engine with </w:t>
      </w:r>
      <w:r w:rsidRPr="003829E2">
        <w:rPr>
          <w:szCs w:val="60"/>
        </w:rPr>
        <w:t>Keras and Python</w:t>
      </w:r>
    </w:p>
    <w:p w:rsidR="002F7BC7" w:rsidRPr="003F3700" w:rsidRDefault="002F7BC7" w:rsidP="003F3700">
      <w:pPr>
        <w:pStyle w:val="Heading1"/>
        <w:rPr>
          <w:szCs w:val="32"/>
          <w:shd w:val="clear" w:color="auto" w:fill="FFFFFF"/>
        </w:rPr>
      </w:pPr>
      <w:r w:rsidRPr="003F3700">
        <w:rPr>
          <w:szCs w:val="32"/>
          <w:shd w:val="clear" w:color="auto" w:fill="FFFFFF"/>
        </w:rPr>
        <w:t xml:space="preserve">Approach </w:t>
      </w:r>
    </w:p>
    <w:p w:rsidR="00F30FEC" w:rsidRPr="00564D2C" w:rsidRDefault="00BB3300">
      <w:pPr>
        <w:rPr>
          <w:rFonts w:ascii="Georgia" w:hAnsi="Georgia"/>
          <w:color w:val="292929"/>
          <w:spacing w:val="-1"/>
          <w:sz w:val="24"/>
          <w:szCs w:val="24"/>
          <w:shd w:val="clear" w:color="auto" w:fill="FFFFFF"/>
        </w:rPr>
      </w:pPr>
      <w:r w:rsidRPr="00564D2C">
        <w:rPr>
          <w:rFonts w:ascii="Georgia" w:hAnsi="Georgia"/>
          <w:color w:val="292929"/>
          <w:spacing w:val="-1"/>
          <w:sz w:val="24"/>
          <w:szCs w:val="24"/>
          <w:shd w:val="clear" w:color="auto" w:fill="FFFFFF"/>
        </w:rPr>
        <w:t xml:space="preserve">Speech recognition is the ability of a machine or program to identify words and phrases in spoken language and convert them to a machine-readable format. Usually, simple </w:t>
      </w:r>
      <w:r w:rsidR="002F7BC7" w:rsidRPr="00564D2C">
        <w:rPr>
          <w:rFonts w:ascii="Georgia" w:hAnsi="Georgia"/>
          <w:color w:val="292929"/>
          <w:spacing w:val="-1"/>
          <w:sz w:val="24"/>
          <w:szCs w:val="24"/>
          <w:shd w:val="clear" w:color="auto" w:fill="FFFFFF"/>
        </w:rPr>
        <w:t>implementation of these algorithms has</w:t>
      </w:r>
      <w:r w:rsidRPr="00564D2C">
        <w:rPr>
          <w:rFonts w:ascii="Georgia" w:hAnsi="Georgia"/>
          <w:color w:val="292929"/>
          <w:spacing w:val="-1"/>
          <w:sz w:val="24"/>
          <w:szCs w:val="24"/>
          <w:shd w:val="clear" w:color="auto" w:fill="FFFFFF"/>
        </w:rPr>
        <w:t xml:space="preserve"> a limited vocabulary, and it may only identify words/phrases if they are spoken very clearly. </w:t>
      </w:r>
    </w:p>
    <w:p w:rsidR="002F7BC7" w:rsidRPr="00564D2C" w:rsidRDefault="002F7BC7">
      <w:pPr>
        <w:rPr>
          <w:rFonts w:ascii="Georgia" w:hAnsi="Georgia"/>
          <w:color w:val="292929"/>
          <w:spacing w:val="-1"/>
          <w:sz w:val="24"/>
          <w:szCs w:val="24"/>
          <w:shd w:val="clear" w:color="auto" w:fill="FFFFFF"/>
        </w:rPr>
      </w:pPr>
      <w:r w:rsidRPr="00564D2C">
        <w:rPr>
          <w:rFonts w:ascii="Georgia" w:hAnsi="Georgia"/>
          <w:color w:val="292929"/>
          <w:spacing w:val="-1"/>
          <w:sz w:val="24"/>
          <w:szCs w:val="24"/>
          <w:shd w:val="clear" w:color="auto" w:fill="FFFFFF"/>
        </w:rPr>
        <w:t>In this context, I will report how to build a speech recognition model to recognize short commands. Best of all, developing and including speech recognition in a Python project using Keras </w:t>
      </w:r>
    </w:p>
    <w:p w:rsidR="002F7BC7" w:rsidRPr="002F7BC7" w:rsidRDefault="002F7BC7" w:rsidP="002F7BC7">
      <w:pPr>
        <w:numPr>
          <w:ilvl w:val="0"/>
          <w:numId w:val="1"/>
        </w:numPr>
        <w:shd w:val="clear" w:color="auto" w:fill="FFFFFF"/>
        <w:spacing w:before="480" w:after="0" w:line="480" w:lineRule="atLeast"/>
        <w:ind w:left="450"/>
        <w:rPr>
          <w:rFonts w:ascii="Georgia" w:eastAsia="Times New Roman" w:hAnsi="Georgia" w:cs="Segoe UI"/>
          <w:color w:val="292929"/>
          <w:spacing w:val="-1"/>
          <w:sz w:val="24"/>
          <w:szCs w:val="24"/>
        </w:rPr>
      </w:pPr>
      <w:r w:rsidRPr="002F7BC7">
        <w:rPr>
          <w:rFonts w:ascii="Georgia" w:eastAsia="Times New Roman" w:hAnsi="Georgia" w:cs="Segoe UI"/>
          <w:color w:val="292929"/>
          <w:spacing w:val="-1"/>
          <w:sz w:val="24"/>
          <w:szCs w:val="24"/>
        </w:rPr>
        <w:t>How speech to text works</w:t>
      </w:r>
    </w:p>
    <w:p w:rsidR="002F7BC7" w:rsidRPr="002F7BC7" w:rsidRDefault="002F7BC7" w:rsidP="002F7BC7">
      <w:pPr>
        <w:numPr>
          <w:ilvl w:val="0"/>
          <w:numId w:val="1"/>
        </w:numPr>
        <w:shd w:val="clear" w:color="auto" w:fill="FFFFFF"/>
        <w:spacing w:before="252" w:after="0" w:line="480" w:lineRule="atLeast"/>
        <w:ind w:left="450"/>
        <w:rPr>
          <w:rFonts w:ascii="Georgia" w:eastAsia="Times New Roman" w:hAnsi="Georgia" w:cs="Segoe UI"/>
          <w:color w:val="292929"/>
          <w:spacing w:val="-1"/>
          <w:sz w:val="24"/>
          <w:szCs w:val="24"/>
        </w:rPr>
      </w:pPr>
      <w:r w:rsidRPr="002F7BC7">
        <w:rPr>
          <w:rFonts w:ascii="Georgia" w:eastAsia="Times New Roman" w:hAnsi="Georgia" w:cs="Segoe UI"/>
          <w:color w:val="292929"/>
          <w:spacing w:val="-1"/>
          <w:sz w:val="24"/>
          <w:szCs w:val="24"/>
        </w:rPr>
        <w:t>How to process audio to be transcribed</w:t>
      </w:r>
    </w:p>
    <w:p w:rsidR="002F7BC7" w:rsidRPr="002F7BC7" w:rsidRDefault="002F7BC7" w:rsidP="002F7BC7">
      <w:pPr>
        <w:numPr>
          <w:ilvl w:val="0"/>
          <w:numId w:val="1"/>
        </w:numPr>
        <w:shd w:val="clear" w:color="auto" w:fill="FFFFFF"/>
        <w:spacing w:before="252" w:after="0" w:line="480" w:lineRule="atLeast"/>
        <w:ind w:left="450"/>
        <w:rPr>
          <w:rFonts w:ascii="Georgia" w:eastAsia="Times New Roman" w:hAnsi="Georgia" w:cs="Segoe UI"/>
          <w:color w:val="292929"/>
          <w:spacing w:val="-1"/>
          <w:sz w:val="24"/>
          <w:szCs w:val="24"/>
        </w:rPr>
      </w:pPr>
      <w:r w:rsidRPr="002F7BC7">
        <w:rPr>
          <w:rFonts w:ascii="Georgia" w:eastAsia="Times New Roman" w:hAnsi="Georgia" w:cs="Segoe UI"/>
          <w:color w:val="292929"/>
          <w:spacing w:val="-1"/>
          <w:sz w:val="24"/>
          <w:szCs w:val="24"/>
        </w:rPr>
        <w:t>A deep learning model using Keras to solve this challenge</w:t>
      </w:r>
    </w:p>
    <w:p w:rsidR="002F7BC7" w:rsidRPr="002F7BC7" w:rsidRDefault="002F7BC7" w:rsidP="002F7BC7">
      <w:pPr>
        <w:numPr>
          <w:ilvl w:val="0"/>
          <w:numId w:val="1"/>
        </w:numPr>
        <w:shd w:val="clear" w:color="auto" w:fill="FFFFFF"/>
        <w:spacing w:before="252" w:after="0" w:line="480" w:lineRule="atLeast"/>
        <w:ind w:left="450"/>
        <w:rPr>
          <w:rFonts w:ascii="Georgia" w:eastAsia="Times New Roman" w:hAnsi="Georgia" w:cs="Segoe UI"/>
          <w:color w:val="292929"/>
          <w:spacing w:val="-1"/>
          <w:sz w:val="24"/>
          <w:szCs w:val="24"/>
        </w:rPr>
      </w:pPr>
      <w:r w:rsidRPr="002F7BC7">
        <w:rPr>
          <w:rFonts w:ascii="Georgia" w:eastAsia="Times New Roman" w:hAnsi="Georgia" w:cs="Segoe UI"/>
          <w:color w:val="292929"/>
          <w:spacing w:val="-1"/>
          <w:sz w:val="24"/>
          <w:szCs w:val="24"/>
        </w:rPr>
        <w:t>One way to evaluate this model</w:t>
      </w:r>
    </w:p>
    <w:p w:rsidR="002F7BC7" w:rsidRPr="002F7BC7" w:rsidRDefault="002F7BC7" w:rsidP="002F7BC7">
      <w:pPr>
        <w:numPr>
          <w:ilvl w:val="0"/>
          <w:numId w:val="1"/>
        </w:numPr>
        <w:shd w:val="clear" w:color="auto" w:fill="FFFFFF"/>
        <w:spacing w:before="252" w:after="0" w:line="480" w:lineRule="atLeast"/>
        <w:ind w:left="450"/>
        <w:rPr>
          <w:rFonts w:ascii="Georgia" w:eastAsia="Times New Roman" w:hAnsi="Georgia" w:cs="Segoe UI"/>
          <w:color w:val="292929"/>
          <w:spacing w:val="-1"/>
          <w:sz w:val="24"/>
          <w:szCs w:val="24"/>
        </w:rPr>
      </w:pPr>
      <w:r w:rsidRPr="002F7BC7">
        <w:rPr>
          <w:rFonts w:ascii="Georgia" w:eastAsia="Times New Roman" w:hAnsi="Georgia" w:cs="Segoe UI"/>
          <w:color w:val="292929"/>
          <w:spacing w:val="-1"/>
          <w:sz w:val="24"/>
          <w:szCs w:val="24"/>
        </w:rPr>
        <w:t>A script to integrate the predictive model in your project</w:t>
      </w:r>
    </w:p>
    <w:p w:rsidR="002F7BC7" w:rsidRPr="00564D2C" w:rsidRDefault="002F7BC7">
      <w:pPr>
        <w:rPr>
          <w:rFonts w:ascii="Georgia" w:hAnsi="Georgia"/>
          <w:sz w:val="24"/>
          <w:szCs w:val="24"/>
        </w:rPr>
      </w:pPr>
    </w:p>
    <w:p w:rsidR="002F7BC7" w:rsidRPr="00564D2C" w:rsidRDefault="002F7BC7">
      <w:pPr>
        <w:rPr>
          <w:rFonts w:ascii="Georgia" w:hAnsi="Georgia"/>
          <w:color w:val="292929"/>
          <w:spacing w:val="-1"/>
          <w:sz w:val="24"/>
          <w:szCs w:val="24"/>
          <w:shd w:val="clear" w:color="auto" w:fill="FFFFFF"/>
        </w:rPr>
      </w:pPr>
      <w:r w:rsidRPr="00564D2C">
        <w:rPr>
          <w:rFonts w:ascii="Georgia" w:hAnsi="Georgia"/>
          <w:color w:val="292929"/>
          <w:spacing w:val="-1"/>
          <w:sz w:val="24"/>
          <w:szCs w:val="24"/>
          <w:shd w:val="clear" w:color="auto" w:fill="FFFFFF"/>
        </w:rPr>
        <w:t>Speech recognition works using algorithms through acoustic and language modeling. Acoustic modeling represents the relationship between linguistic units of speech and audio signals; language modeling matches sounds with word sequences to help distinguish between words that sound similar. Often, deep learning models based on recurrent layers are used to recognize temporal patterns in speech to improve accuracy within the system</w:t>
      </w:r>
    </w:p>
    <w:p w:rsidR="002F7BC7" w:rsidRPr="003F3700" w:rsidRDefault="002F7BC7" w:rsidP="003F3700">
      <w:pPr>
        <w:pStyle w:val="Heading1"/>
        <w:rPr>
          <w:szCs w:val="32"/>
          <w:shd w:val="clear" w:color="auto" w:fill="FFFFFF"/>
        </w:rPr>
      </w:pPr>
      <w:r w:rsidRPr="003F3700">
        <w:rPr>
          <w:szCs w:val="54"/>
        </w:rPr>
        <w:t>Signal Processing:</w:t>
      </w:r>
    </w:p>
    <w:p w:rsidR="002F7BC7" w:rsidRPr="00564D2C" w:rsidRDefault="002F7BC7">
      <w:pPr>
        <w:rPr>
          <w:rFonts w:ascii="Georgia" w:hAnsi="Georgia"/>
          <w:color w:val="292929"/>
          <w:spacing w:val="-1"/>
          <w:sz w:val="24"/>
          <w:szCs w:val="24"/>
          <w:shd w:val="clear" w:color="auto" w:fill="FFFFFF"/>
        </w:rPr>
      </w:pPr>
      <w:r w:rsidRPr="00564D2C">
        <w:rPr>
          <w:rFonts w:ascii="Georgia" w:hAnsi="Georgia"/>
          <w:color w:val="292929"/>
          <w:spacing w:val="-1"/>
          <w:sz w:val="24"/>
          <w:szCs w:val="24"/>
          <w:shd w:val="clear" w:color="auto" w:fill="FFFFFF"/>
        </w:rPr>
        <w:t>There are many ways to transform an audio wave into elements that an algorithm can process, one of these ways, and the one that we will use in this Model,</w:t>
      </w:r>
    </w:p>
    <w:p w:rsidR="002F7BC7" w:rsidRPr="00564D2C" w:rsidRDefault="002F7BC7">
      <w:pPr>
        <w:rPr>
          <w:rFonts w:ascii="Georgia" w:hAnsi="Georgia"/>
          <w:sz w:val="24"/>
          <w:szCs w:val="24"/>
        </w:rPr>
      </w:pPr>
      <w:r w:rsidRPr="00564D2C">
        <w:rPr>
          <w:rFonts w:ascii="Georgia" w:hAnsi="Georgia"/>
          <w:noProof/>
          <w:sz w:val="24"/>
          <w:szCs w:val="24"/>
        </w:rPr>
        <w:lastRenderedPageBreak/>
        <w:drawing>
          <wp:inline distT="0" distB="0" distL="0" distR="0">
            <wp:extent cx="5943600" cy="2284095"/>
            <wp:effectExtent l="19050" t="0" r="0" b="0"/>
            <wp:docPr id="1" name="Picture 0" descr="0_Vd_5HdXrCO8Asppw.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Vd_5HdXrCO8Asppw.gif"/>
                    <pic:cNvPicPr/>
                  </pic:nvPicPr>
                  <pic:blipFill>
                    <a:blip r:embed="rId6"/>
                    <a:stretch>
                      <a:fillRect/>
                    </a:stretch>
                  </pic:blipFill>
                  <pic:spPr>
                    <a:xfrm>
                      <a:off x="0" y="0"/>
                      <a:ext cx="5943600" cy="2284095"/>
                    </a:xfrm>
                    <a:prstGeom prst="rect">
                      <a:avLst/>
                    </a:prstGeom>
                  </pic:spPr>
                </pic:pic>
              </a:graphicData>
            </a:graphic>
          </wp:inline>
        </w:drawing>
      </w:r>
    </w:p>
    <w:p w:rsidR="002F7BC7" w:rsidRPr="00564D2C" w:rsidRDefault="002F7BC7">
      <w:pPr>
        <w:rPr>
          <w:rFonts w:ascii="Georgia" w:hAnsi="Georgia"/>
          <w:color w:val="292929"/>
          <w:spacing w:val="-1"/>
          <w:sz w:val="24"/>
          <w:szCs w:val="24"/>
          <w:shd w:val="clear" w:color="auto" w:fill="FFFFFF"/>
        </w:rPr>
      </w:pPr>
      <w:r w:rsidRPr="00564D2C">
        <w:rPr>
          <w:rFonts w:ascii="Georgia" w:hAnsi="Georgia"/>
          <w:color w:val="292929"/>
          <w:spacing w:val="-1"/>
          <w:sz w:val="24"/>
          <w:szCs w:val="24"/>
          <w:shd w:val="clear" w:color="auto" w:fill="FFFFFF"/>
        </w:rPr>
        <w:t xml:space="preserve">We are reading thousands of times per second and recording a number that represents the height of the sound wave at that moment. Basically, it is an uncompressed .wav audio file. The “CD Quality” audio is sampled at 44.1 kHz (44,100 readings per second). But for speech recognition, a sampling rate of </w:t>
      </w:r>
      <w:r w:rsidR="003F3700" w:rsidRPr="00564D2C">
        <w:rPr>
          <w:rFonts w:ascii="Georgia" w:hAnsi="Georgia"/>
          <w:color w:val="292929"/>
          <w:spacing w:val="-1"/>
          <w:sz w:val="24"/>
          <w:szCs w:val="24"/>
          <w:shd w:val="clear" w:color="auto" w:fill="FFFFFF"/>
        </w:rPr>
        <w:t>16 kHz</w:t>
      </w:r>
      <w:r w:rsidRPr="00564D2C">
        <w:rPr>
          <w:rFonts w:ascii="Georgia" w:hAnsi="Georgia"/>
          <w:color w:val="292929"/>
          <w:spacing w:val="-1"/>
          <w:sz w:val="24"/>
          <w:szCs w:val="24"/>
          <w:shd w:val="clear" w:color="auto" w:fill="FFFFFF"/>
        </w:rPr>
        <w:t xml:space="preserve"> (16,000 samples per second) is sufficient to cover the frequency range of human speech.</w:t>
      </w:r>
    </w:p>
    <w:p w:rsidR="000E079D" w:rsidRPr="00564D2C" w:rsidRDefault="000E079D">
      <w:pPr>
        <w:rPr>
          <w:rFonts w:ascii="Georgia" w:hAnsi="Georgia"/>
          <w:sz w:val="24"/>
          <w:szCs w:val="24"/>
        </w:rPr>
      </w:pPr>
      <w:r w:rsidRPr="00564D2C">
        <w:rPr>
          <w:rFonts w:ascii="Georgia" w:hAnsi="Georgia"/>
          <w:noProof/>
          <w:sz w:val="24"/>
          <w:szCs w:val="24"/>
        </w:rPr>
        <w:drawing>
          <wp:inline distT="0" distB="0" distL="0" distR="0">
            <wp:extent cx="4762500" cy="45815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65425" cy="4584339"/>
                    </a:xfrm>
                    <a:prstGeom prst="rect">
                      <a:avLst/>
                    </a:prstGeom>
                    <a:noFill/>
                    <a:ln w="9525">
                      <a:noFill/>
                      <a:miter lim="800000"/>
                      <a:headEnd/>
                      <a:tailEnd/>
                    </a:ln>
                  </pic:spPr>
                </pic:pic>
              </a:graphicData>
            </a:graphic>
          </wp:inline>
        </w:drawing>
      </w:r>
    </w:p>
    <w:p w:rsidR="000E079D" w:rsidRPr="00564D2C" w:rsidRDefault="000E079D">
      <w:pPr>
        <w:rPr>
          <w:rFonts w:ascii="Georgia" w:hAnsi="Georgia"/>
          <w:sz w:val="24"/>
          <w:szCs w:val="24"/>
        </w:rPr>
      </w:pPr>
    </w:p>
    <w:p w:rsidR="000E079D" w:rsidRPr="00564D2C" w:rsidRDefault="000E079D" w:rsidP="003F3700">
      <w:pPr>
        <w:pStyle w:val="Heading1"/>
      </w:pPr>
      <w:r w:rsidRPr="00564D2C">
        <w:t>1. Dataset</w:t>
      </w:r>
    </w:p>
    <w:p w:rsidR="000E079D" w:rsidRPr="00564D2C" w:rsidRDefault="000E079D" w:rsidP="000E079D">
      <w:pPr>
        <w:pStyle w:val="ih"/>
        <w:shd w:val="clear" w:color="auto" w:fill="FFFFFF"/>
        <w:spacing w:before="206" w:beforeAutospacing="0" w:after="0" w:afterAutospacing="0" w:line="480" w:lineRule="atLeast"/>
        <w:rPr>
          <w:rFonts w:ascii="Georgia" w:hAnsi="Georgia"/>
          <w:color w:val="292929"/>
          <w:spacing w:val="-1"/>
        </w:rPr>
      </w:pPr>
      <w:r w:rsidRPr="00564D2C">
        <w:rPr>
          <w:rFonts w:ascii="Georgia" w:hAnsi="Georgia"/>
          <w:color w:val="292929"/>
          <w:spacing w:val="-1"/>
        </w:rPr>
        <w:t>We used in our experiments the Speech Commands Datasets provided by TensorFlow. It includes 65,000 one-second long utterances of 30 short words, by thousands of different people. We’ll build a speech recognition system that understands simple spoken commands.</w:t>
      </w:r>
      <w:r w:rsidR="003F3700">
        <w:rPr>
          <w:rFonts w:ascii="Georgia" w:hAnsi="Georgia"/>
          <w:color w:val="292929"/>
          <w:spacing w:val="-1"/>
        </w:rPr>
        <w:t xml:space="preserve"> You can download the Dataset from here: </w:t>
      </w:r>
      <w:r w:rsidR="003F3700" w:rsidRPr="003F3700">
        <w:rPr>
          <w:rFonts w:ascii="Georgia" w:hAnsi="Georgia"/>
          <w:color w:val="292929"/>
          <w:spacing w:val="-1"/>
        </w:rPr>
        <w:t>https://www.kaggle.com/c/tensorflow-speech-recognition-challenge/data</w:t>
      </w:r>
    </w:p>
    <w:p w:rsidR="000E079D" w:rsidRPr="00564D2C" w:rsidRDefault="000E079D" w:rsidP="003F3700">
      <w:pPr>
        <w:pStyle w:val="Heading1"/>
      </w:pPr>
      <w:r w:rsidRPr="00564D2C">
        <w:t>2. Preprocessing the audio waves</w:t>
      </w:r>
    </w:p>
    <w:p w:rsidR="000E079D" w:rsidRPr="00564D2C" w:rsidRDefault="000E079D" w:rsidP="000E079D">
      <w:pPr>
        <w:pStyle w:val="ih"/>
        <w:shd w:val="clear" w:color="auto" w:fill="FFFFFF"/>
        <w:spacing w:before="206" w:beforeAutospacing="0" w:after="0" w:afterAutospacing="0" w:line="480" w:lineRule="atLeast"/>
        <w:rPr>
          <w:rFonts w:ascii="Georgia" w:hAnsi="Georgia"/>
          <w:color w:val="292929"/>
          <w:spacing w:val="-1"/>
        </w:rPr>
      </w:pPr>
      <w:r w:rsidRPr="00564D2C">
        <w:rPr>
          <w:rFonts w:ascii="Georgia" w:hAnsi="Georgia"/>
          <w:color w:val="292929"/>
          <w:spacing w:val="-1"/>
        </w:rPr>
        <w:t>In the used dataset, the duration of a few recordings is less than 1 second and the sampling rate is too high. So, let us read the audio waves and use the preprocessing steps to deal with this.</w:t>
      </w:r>
    </w:p>
    <w:p w:rsidR="000E079D" w:rsidRPr="000E079D" w:rsidRDefault="000E079D" w:rsidP="000E079D">
      <w:pPr>
        <w:numPr>
          <w:ilvl w:val="0"/>
          <w:numId w:val="2"/>
        </w:numPr>
        <w:shd w:val="clear" w:color="auto" w:fill="FFFFFF"/>
        <w:spacing w:before="480" w:after="0" w:line="480" w:lineRule="atLeast"/>
        <w:ind w:left="450"/>
        <w:rPr>
          <w:rFonts w:ascii="Georgia" w:eastAsia="Times New Roman" w:hAnsi="Georgia" w:cs="Segoe UI"/>
          <w:color w:val="292929"/>
          <w:spacing w:val="-1"/>
          <w:sz w:val="24"/>
          <w:szCs w:val="24"/>
        </w:rPr>
      </w:pPr>
      <w:r w:rsidRPr="000E079D">
        <w:rPr>
          <w:rFonts w:ascii="Georgia" w:eastAsia="Times New Roman" w:hAnsi="Georgia" w:cs="Segoe UI"/>
          <w:color w:val="292929"/>
          <w:spacing w:val="-1"/>
          <w:sz w:val="24"/>
          <w:szCs w:val="24"/>
        </w:rPr>
        <w:t>Resampling</w:t>
      </w:r>
    </w:p>
    <w:p w:rsidR="000E079D" w:rsidRPr="000E079D" w:rsidRDefault="000E079D" w:rsidP="000E079D">
      <w:pPr>
        <w:numPr>
          <w:ilvl w:val="0"/>
          <w:numId w:val="2"/>
        </w:numPr>
        <w:shd w:val="clear" w:color="auto" w:fill="FFFFFF"/>
        <w:spacing w:before="252" w:after="0" w:line="480" w:lineRule="atLeast"/>
        <w:ind w:left="450"/>
        <w:rPr>
          <w:rFonts w:ascii="Georgia" w:eastAsia="Times New Roman" w:hAnsi="Georgia" w:cs="Segoe UI"/>
          <w:color w:val="292929"/>
          <w:spacing w:val="-1"/>
          <w:sz w:val="24"/>
          <w:szCs w:val="24"/>
        </w:rPr>
      </w:pPr>
      <w:r w:rsidRPr="000E079D">
        <w:rPr>
          <w:rFonts w:ascii="Georgia" w:eastAsia="Times New Roman" w:hAnsi="Georgia" w:cs="Segoe UI"/>
          <w:color w:val="292929"/>
          <w:spacing w:val="-1"/>
          <w:sz w:val="24"/>
          <w:szCs w:val="24"/>
        </w:rPr>
        <w:t>Removing shorter commands of less than 1 second</w:t>
      </w:r>
    </w:p>
    <w:p w:rsidR="000E079D" w:rsidRPr="00564D2C" w:rsidRDefault="000E079D" w:rsidP="000E079D">
      <w:pPr>
        <w:pStyle w:val="ih"/>
        <w:shd w:val="clear" w:color="auto" w:fill="FFFFFF"/>
        <w:spacing w:before="206" w:beforeAutospacing="0" w:after="0" w:afterAutospacing="0" w:line="480" w:lineRule="atLeast"/>
        <w:rPr>
          <w:rFonts w:ascii="Georgia" w:hAnsi="Georgia"/>
          <w:color w:val="292929"/>
          <w:spacing w:val="-1"/>
          <w:shd w:val="clear" w:color="auto" w:fill="FFFFFF"/>
        </w:rPr>
      </w:pPr>
      <w:r w:rsidRPr="00564D2C">
        <w:rPr>
          <w:rFonts w:ascii="Georgia" w:hAnsi="Georgia"/>
          <w:color w:val="292929"/>
          <w:spacing w:val="-1"/>
          <w:shd w:val="clear" w:color="auto" w:fill="FFFFFF"/>
        </w:rPr>
        <w:t> </w:t>
      </w:r>
      <w:r w:rsidR="003F3700" w:rsidRPr="00564D2C">
        <w:rPr>
          <w:rFonts w:ascii="Georgia" w:hAnsi="Georgia"/>
          <w:color w:val="292929"/>
          <w:spacing w:val="-1"/>
          <w:shd w:val="clear" w:color="auto" w:fill="FFFFFF"/>
        </w:rPr>
        <w:t>We</w:t>
      </w:r>
      <w:r w:rsidRPr="00564D2C">
        <w:rPr>
          <w:rFonts w:ascii="Georgia" w:hAnsi="Georgia"/>
          <w:color w:val="292929"/>
          <w:spacing w:val="-1"/>
          <w:shd w:val="clear" w:color="auto" w:fill="FFFFFF"/>
        </w:rPr>
        <w:t xml:space="preserve"> can understand that the sampling rate of the signal is 16000 </w:t>
      </w:r>
      <w:r w:rsidR="003F3700" w:rsidRPr="00564D2C">
        <w:rPr>
          <w:rFonts w:ascii="Georgia" w:hAnsi="Georgia"/>
          <w:color w:val="292929"/>
          <w:spacing w:val="-1"/>
          <w:shd w:val="clear" w:color="auto" w:fill="FFFFFF"/>
        </w:rPr>
        <w:t>Hz</w:t>
      </w:r>
      <w:r w:rsidRPr="00564D2C">
        <w:rPr>
          <w:rFonts w:ascii="Georgia" w:hAnsi="Georgia"/>
          <w:color w:val="292929"/>
          <w:spacing w:val="-1"/>
          <w:shd w:val="clear" w:color="auto" w:fill="FFFFFF"/>
        </w:rPr>
        <w:t xml:space="preserve">. Let us resample it to 8000 </w:t>
      </w:r>
      <w:r w:rsidR="003F3700" w:rsidRPr="00564D2C">
        <w:rPr>
          <w:rFonts w:ascii="Georgia" w:hAnsi="Georgia"/>
          <w:color w:val="292929"/>
          <w:spacing w:val="-1"/>
          <w:shd w:val="clear" w:color="auto" w:fill="FFFFFF"/>
        </w:rPr>
        <w:t>Hz</w:t>
      </w:r>
      <w:r w:rsidRPr="00564D2C">
        <w:rPr>
          <w:rFonts w:ascii="Georgia" w:hAnsi="Georgia"/>
          <w:color w:val="292929"/>
          <w:spacing w:val="-1"/>
          <w:shd w:val="clear" w:color="auto" w:fill="FFFFFF"/>
        </w:rPr>
        <w:t xml:space="preserve"> since most of the speech related frequencies are present in 8000 </w:t>
      </w:r>
      <w:r w:rsidR="003F3700" w:rsidRPr="00564D2C">
        <w:rPr>
          <w:rFonts w:ascii="Georgia" w:hAnsi="Georgia"/>
          <w:color w:val="292929"/>
          <w:spacing w:val="-1"/>
          <w:shd w:val="clear" w:color="auto" w:fill="FFFFFF"/>
        </w:rPr>
        <w:t>Hz</w:t>
      </w:r>
      <w:r w:rsidRPr="00564D2C">
        <w:rPr>
          <w:rFonts w:ascii="Georgia" w:hAnsi="Georgia"/>
          <w:color w:val="292929"/>
          <w:spacing w:val="-1"/>
          <w:shd w:val="clear" w:color="auto" w:fill="FFFFFF"/>
        </w:rPr>
        <w:t>.</w:t>
      </w:r>
    </w:p>
    <w:p w:rsidR="000E079D" w:rsidRPr="00564D2C" w:rsidRDefault="000E079D" w:rsidP="000E079D">
      <w:pPr>
        <w:pStyle w:val="ih"/>
        <w:shd w:val="clear" w:color="auto" w:fill="FFFFFF"/>
        <w:spacing w:before="206" w:beforeAutospacing="0" w:after="0" w:afterAutospacing="0" w:line="480" w:lineRule="atLeast"/>
        <w:rPr>
          <w:rFonts w:ascii="Georgia" w:hAnsi="Georgia"/>
          <w:color w:val="292929"/>
          <w:spacing w:val="-1"/>
          <w:shd w:val="clear" w:color="auto" w:fill="FFFFFF"/>
        </w:rPr>
      </w:pPr>
      <w:r w:rsidRPr="00564D2C">
        <w:rPr>
          <w:rFonts w:ascii="Georgia" w:hAnsi="Georgia"/>
          <w:color w:val="292929"/>
          <w:spacing w:val="-1"/>
          <w:shd w:val="clear" w:color="auto" w:fill="FFFFFF"/>
        </w:rPr>
        <w:t>The last step of pre-processing step is reshape the 2D array to 3D since the input to the conv1d must be a 3D array:</w:t>
      </w:r>
    </w:p>
    <w:p w:rsidR="000E079D" w:rsidRPr="00564D2C" w:rsidRDefault="000E079D" w:rsidP="003F3700">
      <w:pPr>
        <w:pStyle w:val="Heading1"/>
      </w:pPr>
      <w:r w:rsidRPr="00564D2C">
        <w:t>3. Create train and validation set</w:t>
      </w:r>
    </w:p>
    <w:p w:rsidR="000E079D" w:rsidRPr="00564D2C" w:rsidRDefault="000E079D" w:rsidP="000E079D">
      <w:pPr>
        <w:pStyle w:val="ih"/>
        <w:shd w:val="clear" w:color="auto" w:fill="FFFFFF"/>
        <w:spacing w:before="206" w:beforeAutospacing="0" w:after="0" w:afterAutospacing="0" w:line="480" w:lineRule="atLeast"/>
        <w:rPr>
          <w:rFonts w:ascii="Georgia" w:hAnsi="Georgia"/>
          <w:color w:val="292929"/>
          <w:spacing w:val="-1"/>
        </w:rPr>
      </w:pPr>
      <w:r w:rsidRPr="00564D2C">
        <w:rPr>
          <w:rFonts w:ascii="Georgia" w:hAnsi="Georgia"/>
          <w:color w:val="292929"/>
          <w:spacing w:val="-1"/>
        </w:rPr>
        <w:t>In order to perform our deep learning model, we will need generate two sets (train and validate). For this experiment, I train the model with 80% of the data and validate on the remaining 20%:</w:t>
      </w:r>
    </w:p>
    <w:p w:rsidR="000E079D" w:rsidRPr="00564D2C" w:rsidRDefault="000E079D" w:rsidP="000E079D">
      <w:pPr>
        <w:pStyle w:val="ih"/>
        <w:shd w:val="clear" w:color="auto" w:fill="FFFFFF"/>
        <w:spacing w:before="206" w:beforeAutospacing="0" w:after="0" w:afterAutospacing="0" w:line="480" w:lineRule="atLeast"/>
        <w:rPr>
          <w:rFonts w:ascii="Georgia" w:hAnsi="Georgia"/>
          <w:color w:val="292929"/>
          <w:spacing w:val="-1"/>
        </w:rPr>
      </w:pPr>
    </w:p>
    <w:p w:rsidR="000E079D" w:rsidRPr="00564D2C" w:rsidRDefault="000E079D" w:rsidP="003F3700">
      <w:pPr>
        <w:pStyle w:val="Heading1"/>
      </w:pPr>
      <w:r w:rsidRPr="00564D2C">
        <w:t>4. Model Architecture</w:t>
      </w:r>
    </w:p>
    <w:p w:rsidR="00D545F9" w:rsidRDefault="000E079D" w:rsidP="000E079D">
      <w:pPr>
        <w:pStyle w:val="ih"/>
        <w:shd w:val="clear" w:color="auto" w:fill="FFFFFF"/>
        <w:spacing w:before="206" w:beforeAutospacing="0" w:after="0" w:afterAutospacing="0" w:line="480" w:lineRule="atLeast"/>
        <w:rPr>
          <w:rFonts w:ascii="Georgia" w:hAnsi="Georgia"/>
          <w:color w:val="292929"/>
          <w:spacing w:val="-1"/>
        </w:rPr>
      </w:pPr>
      <w:r w:rsidRPr="00564D2C">
        <w:rPr>
          <w:rFonts w:ascii="Georgia" w:hAnsi="Georgia"/>
          <w:color w:val="292929"/>
          <w:spacing w:val="-1"/>
        </w:rPr>
        <w:t>I used Conv1d and GRU layers to model the network that is used for speech recognition. Conv1d is a convolutional neural network which performs the convolution along only one dimension and GRU (Gated Recurrent Unit) aims to solve the vanishing gradient problem which comes with a standard recurrent neural network. GRU can also be considered as a variation on the LSTM because both are designed similarly and, in some cases, produce equally excellent results.</w:t>
      </w:r>
    </w:p>
    <w:p w:rsidR="003F3700" w:rsidRPr="00564D2C" w:rsidRDefault="003F3700" w:rsidP="000E079D">
      <w:pPr>
        <w:pStyle w:val="ih"/>
        <w:shd w:val="clear" w:color="auto" w:fill="FFFFFF"/>
        <w:spacing w:before="206" w:beforeAutospacing="0" w:after="0" w:afterAutospacing="0" w:line="480" w:lineRule="atLeast"/>
        <w:rPr>
          <w:rFonts w:ascii="Georgia" w:hAnsi="Georgia"/>
          <w:color w:val="292929"/>
          <w:spacing w:val="-1"/>
        </w:rPr>
      </w:pPr>
    </w:p>
    <w:p w:rsidR="00D545F9" w:rsidRPr="00564D2C" w:rsidRDefault="00D545F9" w:rsidP="00D545F9">
      <w:pPr>
        <w:autoSpaceDE w:val="0"/>
        <w:autoSpaceDN w:val="0"/>
        <w:adjustRightInd w:val="0"/>
        <w:spacing w:after="0" w:line="240" w:lineRule="auto"/>
        <w:rPr>
          <w:rFonts w:ascii="Georgia" w:eastAsiaTheme="majorEastAsia" w:hAnsi="Georgia" w:cstheme="majorBidi"/>
          <w:b/>
          <w:bCs/>
          <w:color w:val="4F81BD" w:themeColor="accent1"/>
          <w:sz w:val="24"/>
          <w:szCs w:val="24"/>
        </w:rPr>
      </w:pPr>
      <w:r w:rsidRPr="00564D2C">
        <w:rPr>
          <w:rStyle w:val="Heading2Char"/>
          <w:rFonts w:ascii="Georgia" w:hAnsi="Georgia"/>
          <w:sz w:val="24"/>
          <w:szCs w:val="24"/>
        </w:rPr>
        <w:t>Batch normalization</w:t>
      </w:r>
      <w:r w:rsidRPr="00564D2C">
        <w:rPr>
          <w:rFonts w:ascii="Georgia" w:hAnsi="Georgia" w:cs="Times New Roman"/>
          <w:color w:val="262626"/>
          <w:sz w:val="24"/>
          <w:szCs w:val="24"/>
        </w:rPr>
        <w:t xml:space="preserve"> is a type of layer (BatchNormalization in Keras) introduced</w:t>
      </w:r>
    </w:p>
    <w:p w:rsidR="00D545F9" w:rsidRPr="00564D2C" w:rsidRDefault="00D545F9" w:rsidP="00D545F9">
      <w:pPr>
        <w:autoSpaceDE w:val="0"/>
        <w:autoSpaceDN w:val="0"/>
        <w:adjustRightInd w:val="0"/>
        <w:spacing w:after="0" w:line="240" w:lineRule="auto"/>
        <w:rPr>
          <w:rFonts w:ascii="Georgia" w:hAnsi="Georgia" w:cs="Times New Roman"/>
          <w:color w:val="262626"/>
          <w:sz w:val="24"/>
          <w:szCs w:val="24"/>
        </w:rPr>
      </w:pPr>
      <w:r w:rsidRPr="00564D2C">
        <w:rPr>
          <w:rFonts w:ascii="Georgia" w:hAnsi="Georgia" w:cs="Times New Roman"/>
          <w:color w:val="262626"/>
          <w:sz w:val="24"/>
          <w:szCs w:val="24"/>
        </w:rPr>
        <w:t>in 2015 by Ioffe and Szegedy;7 it can adaptively normalize data even as the mean and</w:t>
      </w:r>
    </w:p>
    <w:p w:rsidR="00D545F9" w:rsidRPr="00564D2C" w:rsidRDefault="003F3700" w:rsidP="00D545F9">
      <w:pPr>
        <w:autoSpaceDE w:val="0"/>
        <w:autoSpaceDN w:val="0"/>
        <w:adjustRightInd w:val="0"/>
        <w:spacing w:after="0" w:line="240" w:lineRule="auto"/>
        <w:rPr>
          <w:rFonts w:ascii="Georgia" w:hAnsi="Georgia" w:cs="Times New Roman"/>
          <w:color w:val="262626"/>
          <w:sz w:val="24"/>
          <w:szCs w:val="24"/>
        </w:rPr>
      </w:pPr>
      <w:r w:rsidRPr="00564D2C">
        <w:rPr>
          <w:rFonts w:ascii="Georgia" w:hAnsi="Georgia" w:cs="Times New Roman"/>
          <w:color w:val="262626"/>
          <w:sz w:val="24"/>
          <w:szCs w:val="24"/>
        </w:rPr>
        <w:t>Variance</w:t>
      </w:r>
      <w:r w:rsidR="00D545F9" w:rsidRPr="00564D2C">
        <w:rPr>
          <w:rFonts w:ascii="Georgia" w:hAnsi="Georgia" w:cs="Times New Roman"/>
          <w:color w:val="262626"/>
          <w:sz w:val="24"/>
          <w:szCs w:val="24"/>
        </w:rPr>
        <w:t xml:space="preserve"> change over time during training. It works by internally maintaining an exponential</w:t>
      </w:r>
    </w:p>
    <w:p w:rsidR="00D545F9" w:rsidRPr="00564D2C" w:rsidRDefault="00D545F9" w:rsidP="00D545F9">
      <w:pPr>
        <w:autoSpaceDE w:val="0"/>
        <w:autoSpaceDN w:val="0"/>
        <w:adjustRightInd w:val="0"/>
        <w:spacing w:after="0" w:line="240" w:lineRule="auto"/>
        <w:rPr>
          <w:rFonts w:ascii="Georgia" w:hAnsi="Georgia" w:cs="Times New Roman"/>
          <w:color w:val="262626"/>
          <w:sz w:val="24"/>
          <w:szCs w:val="24"/>
        </w:rPr>
      </w:pPr>
      <w:r w:rsidRPr="00564D2C">
        <w:rPr>
          <w:rFonts w:ascii="Georgia" w:hAnsi="Georgia" w:cs="Times New Roman"/>
          <w:color w:val="262626"/>
          <w:sz w:val="24"/>
          <w:szCs w:val="24"/>
        </w:rPr>
        <w:t>moving average of the batch-wise mean and variance of the data seen during</w:t>
      </w:r>
    </w:p>
    <w:p w:rsidR="000E079D" w:rsidRPr="00564D2C" w:rsidRDefault="00D545F9" w:rsidP="00D545F9">
      <w:pPr>
        <w:autoSpaceDE w:val="0"/>
        <w:autoSpaceDN w:val="0"/>
        <w:adjustRightInd w:val="0"/>
        <w:spacing w:after="0" w:line="240" w:lineRule="auto"/>
        <w:rPr>
          <w:rFonts w:ascii="Georgia" w:hAnsi="Georgia" w:cs="Times New Roman"/>
          <w:color w:val="262626"/>
          <w:sz w:val="24"/>
          <w:szCs w:val="24"/>
        </w:rPr>
      </w:pPr>
      <w:r w:rsidRPr="00564D2C">
        <w:rPr>
          <w:rFonts w:ascii="Georgia" w:hAnsi="Georgia" w:cs="Times New Roman"/>
          <w:color w:val="262626"/>
          <w:sz w:val="24"/>
          <w:szCs w:val="24"/>
        </w:rPr>
        <w:t>training. The main effect of batch normalization is that it helps with gradient propagation—much like residual connections—and thus allows for deeper networks</w:t>
      </w:r>
    </w:p>
    <w:p w:rsidR="00D545F9" w:rsidRPr="00564D2C" w:rsidRDefault="00D545F9" w:rsidP="00D545F9">
      <w:pPr>
        <w:autoSpaceDE w:val="0"/>
        <w:autoSpaceDN w:val="0"/>
        <w:adjustRightInd w:val="0"/>
        <w:spacing w:after="0" w:line="240" w:lineRule="auto"/>
        <w:rPr>
          <w:rFonts w:ascii="Georgia" w:hAnsi="Georgia" w:cs="Times New Roman"/>
          <w:color w:val="262626"/>
          <w:sz w:val="24"/>
          <w:szCs w:val="24"/>
        </w:rPr>
      </w:pPr>
    </w:p>
    <w:p w:rsidR="00D545F9" w:rsidRPr="00564D2C" w:rsidRDefault="00D545F9" w:rsidP="00D545F9">
      <w:pPr>
        <w:autoSpaceDE w:val="0"/>
        <w:autoSpaceDN w:val="0"/>
        <w:adjustRightInd w:val="0"/>
        <w:spacing w:after="0" w:line="240" w:lineRule="auto"/>
        <w:rPr>
          <w:rFonts w:ascii="Georgia" w:hAnsi="Georgia" w:cs="Times New Roman"/>
          <w:color w:val="262626"/>
          <w:sz w:val="24"/>
          <w:szCs w:val="24"/>
        </w:rPr>
      </w:pPr>
      <w:r w:rsidRPr="00564D2C">
        <w:rPr>
          <w:rFonts w:ascii="Georgia" w:hAnsi="Georgia" w:cs="Times New Roman"/>
          <w:color w:val="262626"/>
          <w:sz w:val="24"/>
          <w:szCs w:val="24"/>
        </w:rPr>
        <w:t>The BatchNormalization layer takes an axis argument, which specifies the feature</w:t>
      </w:r>
    </w:p>
    <w:p w:rsidR="000E079D" w:rsidRPr="00564D2C" w:rsidRDefault="003F3700" w:rsidP="00D545F9">
      <w:pPr>
        <w:rPr>
          <w:rFonts w:ascii="Georgia" w:hAnsi="Georgia" w:cs="Times New Roman"/>
          <w:color w:val="262626"/>
          <w:sz w:val="24"/>
          <w:szCs w:val="24"/>
        </w:rPr>
      </w:pPr>
      <w:r w:rsidRPr="00564D2C">
        <w:rPr>
          <w:rFonts w:ascii="Georgia" w:hAnsi="Georgia" w:cs="Times New Roman"/>
          <w:color w:val="262626"/>
          <w:sz w:val="24"/>
          <w:szCs w:val="24"/>
        </w:rPr>
        <w:t>Axis</w:t>
      </w:r>
      <w:r w:rsidR="00D545F9" w:rsidRPr="00564D2C">
        <w:rPr>
          <w:rFonts w:ascii="Georgia" w:hAnsi="Georgia" w:cs="Times New Roman"/>
          <w:color w:val="262626"/>
          <w:sz w:val="24"/>
          <w:szCs w:val="24"/>
        </w:rPr>
        <w:t xml:space="preserve"> that should be normalized.</w:t>
      </w:r>
    </w:p>
    <w:p w:rsidR="00D545F9" w:rsidRPr="00564D2C" w:rsidRDefault="00D545F9" w:rsidP="00D545F9">
      <w:pPr>
        <w:pStyle w:val="Heading2"/>
        <w:rPr>
          <w:rFonts w:ascii="Georgia" w:hAnsi="Georgia"/>
          <w:sz w:val="24"/>
          <w:szCs w:val="24"/>
        </w:rPr>
      </w:pPr>
      <w:r w:rsidRPr="00564D2C">
        <w:rPr>
          <w:rFonts w:ascii="Georgia" w:hAnsi="Georgia"/>
          <w:sz w:val="24"/>
          <w:szCs w:val="24"/>
        </w:rPr>
        <w:t>Implementing a 1D convnet</w:t>
      </w:r>
    </w:p>
    <w:p w:rsidR="00D545F9" w:rsidRPr="00564D2C" w:rsidRDefault="00D545F9" w:rsidP="00D545F9">
      <w:pPr>
        <w:autoSpaceDE w:val="0"/>
        <w:autoSpaceDN w:val="0"/>
        <w:adjustRightInd w:val="0"/>
        <w:spacing w:after="0" w:line="240" w:lineRule="auto"/>
        <w:rPr>
          <w:rFonts w:ascii="Georgia" w:hAnsi="Georgia" w:cs="NewBaskerville-Roman"/>
          <w:color w:val="262626"/>
          <w:sz w:val="24"/>
          <w:szCs w:val="24"/>
        </w:rPr>
      </w:pPr>
      <w:r w:rsidRPr="00564D2C">
        <w:rPr>
          <w:rFonts w:ascii="Georgia" w:hAnsi="Georgia" w:cs="NewBaskerville-Roman"/>
          <w:color w:val="262626"/>
          <w:sz w:val="24"/>
          <w:szCs w:val="24"/>
        </w:rPr>
        <w:t xml:space="preserve">In Keras, you use a 1D convnet via the </w:t>
      </w:r>
      <w:r w:rsidRPr="00564D2C">
        <w:rPr>
          <w:rFonts w:ascii="Georgia" w:hAnsi="Georgia" w:cs="Courier"/>
          <w:color w:val="262626"/>
          <w:sz w:val="24"/>
          <w:szCs w:val="24"/>
        </w:rPr>
        <w:t xml:space="preserve">Conv1D </w:t>
      </w:r>
      <w:r w:rsidRPr="00564D2C">
        <w:rPr>
          <w:rFonts w:ascii="Georgia" w:hAnsi="Georgia" w:cs="NewBaskerville-Roman"/>
          <w:color w:val="262626"/>
          <w:sz w:val="24"/>
          <w:szCs w:val="24"/>
        </w:rPr>
        <w:t>layer, which has an interface similar to</w:t>
      </w:r>
    </w:p>
    <w:p w:rsidR="00D545F9" w:rsidRPr="00564D2C" w:rsidRDefault="00D545F9" w:rsidP="00D545F9">
      <w:pPr>
        <w:autoSpaceDE w:val="0"/>
        <w:autoSpaceDN w:val="0"/>
        <w:adjustRightInd w:val="0"/>
        <w:spacing w:after="0" w:line="240" w:lineRule="auto"/>
        <w:rPr>
          <w:rFonts w:ascii="Georgia" w:hAnsi="Georgia" w:cs="NewBaskerville-Roman"/>
          <w:color w:val="262626"/>
          <w:sz w:val="24"/>
          <w:szCs w:val="24"/>
        </w:rPr>
      </w:pPr>
      <w:r w:rsidRPr="00564D2C">
        <w:rPr>
          <w:rFonts w:ascii="Georgia" w:hAnsi="Georgia" w:cs="Courier"/>
          <w:color w:val="262626"/>
          <w:sz w:val="24"/>
          <w:szCs w:val="24"/>
        </w:rPr>
        <w:t>Conv2D</w:t>
      </w:r>
      <w:r w:rsidRPr="00564D2C">
        <w:rPr>
          <w:rFonts w:ascii="Georgia" w:hAnsi="Georgia" w:cs="NewBaskerville-Roman"/>
          <w:color w:val="262626"/>
          <w:sz w:val="24"/>
          <w:szCs w:val="24"/>
        </w:rPr>
        <w:t xml:space="preserve">. It takes as input 3D tensors with shape </w:t>
      </w:r>
      <w:r w:rsidRPr="00564D2C">
        <w:rPr>
          <w:rFonts w:ascii="Georgia" w:hAnsi="Georgia" w:cs="Courier"/>
          <w:color w:val="262626"/>
          <w:sz w:val="24"/>
          <w:szCs w:val="24"/>
        </w:rPr>
        <w:t xml:space="preserve">(samples, time, features) </w:t>
      </w:r>
      <w:r w:rsidRPr="00564D2C">
        <w:rPr>
          <w:rFonts w:ascii="Georgia" w:hAnsi="Georgia" w:cs="NewBaskerville-Roman"/>
          <w:color w:val="262626"/>
          <w:sz w:val="24"/>
          <w:szCs w:val="24"/>
        </w:rPr>
        <w:t>and</w:t>
      </w:r>
    </w:p>
    <w:p w:rsidR="00D545F9" w:rsidRPr="00564D2C" w:rsidRDefault="003F3700" w:rsidP="00D545F9">
      <w:pPr>
        <w:autoSpaceDE w:val="0"/>
        <w:autoSpaceDN w:val="0"/>
        <w:adjustRightInd w:val="0"/>
        <w:spacing w:after="0" w:line="240" w:lineRule="auto"/>
        <w:rPr>
          <w:rFonts w:ascii="Georgia" w:hAnsi="Georgia" w:cs="NewBaskerville-Roman"/>
          <w:color w:val="262626"/>
          <w:sz w:val="24"/>
          <w:szCs w:val="24"/>
        </w:rPr>
      </w:pPr>
      <w:r w:rsidRPr="00564D2C">
        <w:rPr>
          <w:rFonts w:ascii="Georgia" w:hAnsi="Georgia" w:cs="NewBaskerville-Roman"/>
          <w:color w:val="262626"/>
          <w:sz w:val="24"/>
          <w:szCs w:val="24"/>
        </w:rPr>
        <w:t>Returns</w:t>
      </w:r>
      <w:r w:rsidR="00D545F9" w:rsidRPr="00564D2C">
        <w:rPr>
          <w:rFonts w:ascii="Georgia" w:hAnsi="Georgia" w:cs="NewBaskerville-Roman"/>
          <w:color w:val="262626"/>
          <w:sz w:val="24"/>
          <w:szCs w:val="24"/>
        </w:rPr>
        <w:t xml:space="preserve"> similarly shaped 3D tensors. The convolution window is a 1D window on the</w:t>
      </w:r>
    </w:p>
    <w:p w:rsidR="00D545F9" w:rsidRPr="00564D2C" w:rsidRDefault="00D545F9" w:rsidP="00D545F9">
      <w:pPr>
        <w:rPr>
          <w:rFonts w:ascii="Georgia" w:hAnsi="Georgia" w:cs="NewBaskerville-Roman"/>
          <w:color w:val="262626"/>
          <w:sz w:val="24"/>
          <w:szCs w:val="24"/>
        </w:rPr>
      </w:pPr>
      <w:r w:rsidRPr="00564D2C">
        <w:rPr>
          <w:rFonts w:ascii="Georgia" w:hAnsi="Georgia" w:cs="NewBaskerville-Roman"/>
          <w:color w:val="262626"/>
          <w:sz w:val="24"/>
          <w:szCs w:val="24"/>
        </w:rPr>
        <w:t>temporal axis: axis 1 in the input tensor.</w:t>
      </w:r>
    </w:p>
    <w:p w:rsidR="00D545F9" w:rsidRPr="00564D2C" w:rsidRDefault="00D545F9" w:rsidP="00D545F9">
      <w:pPr>
        <w:autoSpaceDE w:val="0"/>
        <w:autoSpaceDN w:val="0"/>
        <w:adjustRightInd w:val="0"/>
        <w:spacing w:after="0" w:line="240" w:lineRule="auto"/>
        <w:rPr>
          <w:rFonts w:ascii="Georgia" w:hAnsi="Georgia" w:cs="NewBaskerville-Roman"/>
          <w:color w:val="262626"/>
          <w:sz w:val="24"/>
          <w:szCs w:val="24"/>
        </w:rPr>
      </w:pPr>
      <w:r w:rsidRPr="00564D2C">
        <w:rPr>
          <w:rStyle w:val="Heading2Char"/>
          <w:rFonts w:ascii="Georgia" w:hAnsi="Georgia"/>
          <w:sz w:val="24"/>
          <w:szCs w:val="24"/>
        </w:rPr>
        <w:t>Conv1D and MaxPooling1D</w:t>
      </w:r>
      <w:r w:rsidRPr="00564D2C">
        <w:rPr>
          <w:rFonts w:ascii="Georgia" w:hAnsi="Georgia" w:cs="Courier"/>
          <w:color w:val="262626"/>
          <w:sz w:val="24"/>
          <w:szCs w:val="24"/>
        </w:rPr>
        <w:t xml:space="preserve"> </w:t>
      </w:r>
      <w:r w:rsidRPr="00564D2C">
        <w:rPr>
          <w:rFonts w:ascii="Georgia" w:hAnsi="Georgia" w:cs="NewBaskerville-Roman"/>
          <w:color w:val="262626"/>
          <w:sz w:val="24"/>
          <w:szCs w:val="24"/>
        </w:rPr>
        <w:t>layers, ending in</w:t>
      </w:r>
    </w:p>
    <w:p w:rsidR="00D545F9" w:rsidRPr="00564D2C" w:rsidRDefault="00D545F9" w:rsidP="00D545F9">
      <w:pPr>
        <w:autoSpaceDE w:val="0"/>
        <w:autoSpaceDN w:val="0"/>
        <w:adjustRightInd w:val="0"/>
        <w:spacing w:after="0" w:line="240" w:lineRule="auto"/>
        <w:rPr>
          <w:rFonts w:ascii="Georgia" w:hAnsi="Georgia" w:cs="NewBaskerville-Roman"/>
          <w:color w:val="262626"/>
          <w:sz w:val="24"/>
          <w:szCs w:val="24"/>
        </w:rPr>
      </w:pPr>
      <w:r w:rsidRPr="00564D2C">
        <w:rPr>
          <w:rFonts w:ascii="Georgia" w:hAnsi="Georgia" w:cs="NewBaskerville-Roman"/>
          <w:color w:val="262626"/>
          <w:sz w:val="24"/>
          <w:szCs w:val="24"/>
        </w:rPr>
        <w:t xml:space="preserve">either a global pooling layer or a </w:t>
      </w:r>
      <w:r w:rsidRPr="00564D2C">
        <w:rPr>
          <w:rFonts w:ascii="Georgia" w:hAnsi="Georgia" w:cs="Courier"/>
          <w:color w:val="262626"/>
          <w:sz w:val="24"/>
          <w:szCs w:val="24"/>
        </w:rPr>
        <w:t xml:space="preserve">Flatten </w:t>
      </w:r>
      <w:r w:rsidRPr="00564D2C">
        <w:rPr>
          <w:rFonts w:ascii="Georgia" w:hAnsi="Georgia" w:cs="NewBaskerville-Roman"/>
          <w:color w:val="262626"/>
          <w:sz w:val="24"/>
          <w:szCs w:val="24"/>
        </w:rPr>
        <w:t xml:space="preserve">layer, </w:t>
      </w:r>
      <w:r w:rsidR="003F3700" w:rsidRPr="00564D2C">
        <w:rPr>
          <w:rFonts w:ascii="Georgia" w:hAnsi="Georgia" w:cs="NewBaskerville-Roman"/>
          <w:color w:val="262626"/>
          <w:sz w:val="24"/>
          <w:szCs w:val="24"/>
        </w:rPr>
        <w:t>that turns</w:t>
      </w:r>
      <w:r w:rsidRPr="00564D2C">
        <w:rPr>
          <w:rFonts w:ascii="Georgia" w:hAnsi="Georgia" w:cs="NewBaskerville-Roman"/>
          <w:color w:val="262626"/>
          <w:sz w:val="24"/>
          <w:szCs w:val="24"/>
        </w:rPr>
        <w:t xml:space="preserve"> the 3D outputs into 2D outputs,</w:t>
      </w:r>
    </w:p>
    <w:p w:rsidR="00D545F9" w:rsidRPr="00564D2C" w:rsidRDefault="00D545F9" w:rsidP="00D545F9">
      <w:pPr>
        <w:autoSpaceDE w:val="0"/>
        <w:autoSpaceDN w:val="0"/>
        <w:adjustRightInd w:val="0"/>
        <w:spacing w:after="0" w:line="240" w:lineRule="auto"/>
        <w:rPr>
          <w:rFonts w:ascii="Georgia" w:hAnsi="Georgia" w:cs="NewBaskerville-Roman"/>
          <w:color w:val="262626"/>
          <w:sz w:val="24"/>
          <w:szCs w:val="24"/>
        </w:rPr>
      </w:pPr>
      <w:r w:rsidRPr="00564D2C">
        <w:rPr>
          <w:rFonts w:ascii="Georgia" w:hAnsi="Georgia" w:cs="NewBaskerville-Roman"/>
          <w:color w:val="262626"/>
          <w:sz w:val="24"/>
          <w:szCs w:val="24"/>
        </w:rPr>
        <w:t xml:space="preserve">allowing you to add one or more </w:t>
      </w:r>
      <w:r w:rsidRPr="00564D2C">
        <w:rPr>
          <w:rFonts w:ascii="Georgia" w:hAnsi="Georgia" w:cs="Courier"/>
          <w:color w:val="262626"/>
          <w:sz w:val="24"/>
          <w:szCs w:val="24"/>
        </w:rPr>
        <w:t xml:space="preserve">Dense </w:t>
      </w:r>
      <w:r w:rsidRPr="00564D2C">
        <w:rPr>
          <w:rFonts w:ascii="Georgia" w:hAnsi="Georgia" w:cs="NewBaskerville-Roman"/>
          <w:color w:val="262626"/>
          <w:sz w:val="24"/>
          <w:szCs w:val="24"/>
        </w:rPr>
        <w:t>layers to the model for classification or</w:t>
      </w:r>
    </w:p>
    <w:p w:rsidR="00D545F9" w:rsidRPr="00564D2C" w:rsidRDefault="003F3700" w:rsidP="00D545F9">
      <w:pPr>
        <w:rPr>
          <w:rFonts w:ascii="Georgia" w:hAnsi="Georgia" w:cs="NewBaskerville-Roman"/>
          <w:color w:val="262626"/>
          <w:sz w:val="24"/>
          <w:szCs w:val="24"/>
        </w:rPr>
      </w:pPr>
      <w:r w:rsidRPr="00564D2C">
        <w:rPr>
          <w:rFonts w:ascii="Georgia" w:hAnsi="Georgia" w:cs="NewBaskerville-Roman"/>
          <w:color w:val="262626"/>
          <w:sz w:val="24"/>
          <w:szCs w:val="24"/>
        </w:rPr>
        <w:t>Regression</w:t>
      </w:r>
      <w:r w:rsidR="00D545F9" w:rsidRPr="00564D2C">
        <w:rPr>
          <w:rFonts w:ascii="Georgia" w:hAnsi="Georgia" w:cs="NewBaskerville-Roman"/>
          <w:color w:val="262626"/>
          <w:sz w:val="24"/>
          <w:szCs w:val="24"/>
        </w:rPr>
        <w:t>.</w:t>
      </w:r>
    </w:p>
    <w:p w:rsidR="00D545F9" w:rsidRPr="00564D2C" w:rsidRDefault="00D545F9" w:rsidP="00D545F9">
      <w:pPr>
        <w:pStyle w:val="Heading3"/>
        <w:rPr>
          <w:rFonts w:ascii="Georgia" w:hAnsi="Georgia"/>
          <w:sz w:val="24"/>
          <w:szCs w:val="24"/>
        </w:rPr>
      </w:pPr>
      <w:r w:rsidRPr="00564D2C">
        <w:rPr>
          <w:rFonts w:ascii="Georgia" w:hAnsi="Georgia"/>
          <w:sz w:val="24"/>
          <w:szCs w:val="24"/>
        </w:rPr>
        <w:t>Arguments</w:t>
      </w:r>
    </w:p>
    <w:p w:rsidR="00D545F9" w:rsidRPr="00564D2C" w:rsidRDefault="003F3700" w:rsidP="00D545F9">
      <w:pPr>
        <w:rPr>
          <w:rFonts w:ascii="Georgia" w:hAnsi="Georgia" w:cs="Times New Roman"/>
          <w:sz w:val="24"/>
          <w:szCs w:val="24"/>
        </w:rPr>
      </w:pPr>
      <w:r w:rsidRPr="00564D2C">
        <w:rPr>
          <w:rFonts w:ascii="Georgia" w:hAnsi="Georgia" w:cs="Times New Roman"/>
          <w:b/>
          <w:sz w:val="24"/>
          <w:szCs w:val="24"/>
        </w:rPr>
        <w:t>Pool_size</w:t>
      </w:r>
      <w:r w:rsidR="00D545F9" w:rsidRPr="00564D2C">
        <w:rPr>
          <w:rFonts w:ascii="Georgia" w:hAnsi="Georgia" w:cs="Times New Roman"/>
          <w:sz w:val="24"/>
          <w:szCs w:val="24"/>
        </w:rPr>
        <w:tab/>
        <w:t>Integer, size of the max pooling window.</w:t>
      </w:r>
    </w:p>
    <w:p w:rsidR="00D545F9" w:rsidRPr="00564D2C" w:rsidRDefault="00D545F9" w:rsidP="00D545F9">
      <w:pPr>
        <w:rPr>
          <w:rFonts w:ascii="Georgia" w:hAnsi="Georgia" w:cs="Times New Roman"/>
          <w:sz w:val="24"/>
          <w:szCs w:val="24"/>
        </w:rPr>
      </w:pPr>
      <w:r w:rsidRPr="00564D2C">
        <w:rPr>
          <w:rFonts w:ascii="Georgia" w:hAnsi="Georgia" w:cs="Times New Roman"/>
          <w:b/>
          <w:sz w:val="24"/>
          <w:szCs w:val="24"/>
        </w:rPr>
        <w:t>strides</w:t>
      </w:r>
      <w:r w:rsidRPr="00564D2C">
        <w:rPr>
          <w:rFonts w:ascii="Georgia" w:hAnsi="Georgia" w:cs="Times New Roman"/>
          <w:sz w:val="24"/>
          <w:szCs w:val="24"/>
        </w:rPr>
        <w:tab/>
        <w:t>Integer, or None. Specifies how much the pooling window moves for each pooling step. If None, it will default to pool_size.</w:t>
      </w:r>
    </w:p>
    <w:p w:rsidR="00D545F9" w:rsidRPr="00564D2C" w:rsidRDefault="003F3700" w:rsidP="00D545F9">
      <w:pPr>
        <w:rPr>
          <w:rFonts w:ascii="Georgia" w:hAnsi="Georgia" w:cs="Times New Roman"/>
          <w:sz w:val="24"/>
          <w:szCs w:val="24"/>
        </w:rPr>
      </w:pPr>
      <w:r w:rsidRPr="00564D2C">
        <w:rPr>
          <w:rFonts w:ascii="Georgia" w:hAnsi="Georgia" w:cs="Times New Roman"/>
          <w:b/>
          <w:sz w:val="24"/>
          <w:szCs w:val="24"/>
        </w:rPr>
        <w:lastRenderedPageBreak/>
        <w:t>Padding</w:t>
      </w:r>
      <w:r w:rsidR="00D545F9" w:rsidRPr="00564D2C">
        <w:rPr>
          <w:rFonts w:ascii="Georgia" w:hAnsi="Georgia" w:cs="Times New Roman"/>
          <w:sz w:val="24"/>
          <w:szCs w:val="24"/>
        </w:rPr>
        <w:tab/>
        <w:t>One of "valid" or "same" (case-insensitive). "</w:t>
      </w:r>
      <w:r w:rsidRPr="00564D2C">
        <w:rPr>
          <w:rFonts w:ascii="Georgia" w:hAnsi="Georgia" w:cs="Times New Roman"/>
          <w:sz w:val="24"/>
          <w:szCs w:val="24"/>
        </w:rPr>
        <w:t>Valid</w:t>
      </w:r>
      <w:r w:rsidR="00D545F9" w:rsidRPr="00564D2C">
        <w:rPr>
          <w:rFonts w:ascii="Georgia" w:hAnsi="Georgia" w:cs="Times New Roman"/>
          <w:sz w:val="24"/>
          <w:szCs w:val="24"/>
        </w:rPr>
        <w:t>" adds no padding. "</w:t>
      </w:r>
      <w:r w:rsidRPr="00564D2C">
        <w:rPr>
          <w:rFonts w:ascii="Georgia" w:hAnsi="Georgia" w:cs="Times New Roman"/>
          <w:sz w:val="24"/>
          <w:szCs w:val="24"/>
        </w:rPr>
        <w:t>Same</w:t>
      </w:r>
      <w:r w:rsidR="00D545F9" w:rsidRPr="00564D2C">
        <w:rPr>
          <w:rFonts w:ascii="Georgia" w:hAnsi="Georgia" w:cs="Times New Roman"/>
          <w:sz w:val="24"/>
          <w:szCs w:val="24"/>
        </w:rPr>
        <w:t>" adds padding such that if the stride is 1, the output shape is the same as the input shape.</w:t>
      </w:r>
    </w:p>
    <w:p w:rsidR="00D545F9" w:rsidRPr="00564D2C" w:rsidRDefault="003F3700" w:rsidP="00D545F9">
      <w:pPr>
        <w:rPr>
          <w:rFonts w:ascii="Georgia" w:hAnsi="Georgia" w:cs="Times New Roman"/>
          <w:sz w:val="24"/>
          <w:szCs w:val="24"/>
        </w:rPr>
      </w:pPr>
      <w:r w:rsidRPr="00564D2C">
        <w:rPr>
          <w:rFonts w:ascii="Georgia" w:hAnsi="Georgia" w:cs="Times New Roman"/>
          <w:b/>
          <w:sz w:val="24"/>
          <w:szCs w:val="24"/>
        </w:rPr>
        <w:t>Data_format</w:t>
      </w:r>
      <w:r w:rsidR="00D545F9" w:rsidRPr="00564D2C">
        <w:rPr>
          <w:rFonts w:ascii="Georgia" w:hAnsi="Georgia" w:cs="Times New Roman"/>
          <w:sz w:val="24"/>
          <w:szCs w:val="24"/>
        </w:rPr>
        <w:tab/>
        <w:t xml:space="preserve">A string, one of channels_last (default) or channels_first. The ordering of the dimensions in the inputs. </w:t>
      </w:r>
      <w:r w:rsidRPr="00564D2C">
        <w:rPr>
          <w:rFonts w:ascii="Georgia" w:hAnsi="Georgia" w:cs="Times New Roman"/>
          <w:sz w:val="24"/>
          <w:szCs w:val="24"/>
        </w:rPr>
        <w:t>Channels_last</w:t>
      </w:r>
      <w:r w:rsidR="00D545F9" w:rsidRPr="00564D2C">
        <w:rPr>
          <w:rFonts w:ascii="Georgia" w:hAnsi="Georgia" w:cs="Times New Roman"/>
          <w:sz w:val="24"/>
          <w:szCs w:val="24"/>
        </w:rPr>
        <w:t xml:space="preserve"> corresponds to inputs with shape (batch, steps, features) while channels_first corresponds to inputs with shape (batch, features, steps).</w:t>
      </w:r>
    </w:p>
    <w:p w:rsidR="00D545F9" w:rsidRPr="00564D2C" w:rsidRDefault="00550D63" w:rsidP="00550D63">
      <w:pPr>
        <w:rPr>
          <w:rFonts w:ascii="Georgia" w:hAnsi="Georgia" w:cs="Helvetica"/>
          <w:color w:val="555555"/>
          <w:sz w:val="24"/>
          <w:szCs w:val="24"/>
        </w:rPr>
      </w:pPr>
      <w:r w:rsidRPr="00564D2C">
        <w:rPr>
          <w:rFonts w:ascii="Georgia" w:hAnsi="Georgia" w:cs="Cambria"/>
          <w:b/>
          <w:bCs/>
          <w:color w:val="4F81BD"/>
          <w:sz w:val="24"/>
          <w:szCs w:val="24"/>
        </w:rPr>
        <w:t>Dropout</w:t>
      </w:r>
      <w:r w:rsidRPr="00564D2C">
        <w:rPr>
          <w:rFonts w:ascii="Georgia" w:hAnsi="Georgia" w:cs="Helvetica"/>
          <w:color w:val="555555"/>
          <w:sz w:val="24"/>
          <w:szCs w:val="24"/>
          <w:highlight w:val="white"/>
        </w:rPr>
        <w:t xml:space="preserve"> is a technique where randomly selected neurons are ignored during training. They are “dropped-out” randomly. This means that their contribution to the activation of downstream neurons is temporally removed on the forward pass and any weight updates are not applied to the neuron on the backward pass.</w:t>
      </w:r>
    </w:p>
    <w:p w:rsidR="00550D63" w:rsidRPr="00564D2C" w:rsidRDefault="00550D63" w:rsidP="00550D63">
      <w:pPr>
        <w:autoSpaceDE w:val="0"/>
        <w:autoSpaceDN w:val="0"/>
        <w:adjustRightInd w:val="0"/>
        <w:spacing w:after="0" w:line="240" w:lineRule="auto"/>
        <w:rPr>
          <w:rFonts w:ascii="Georgia" w:hAnsi="Georgia" w:cs="NewBaskerville-Roman"/>
          <w:color w:val="262626"/>
          <w:sz w:val="24"/>
          <w:szCs w:val="24"/>
        </w:rPr>
      </w:pPr>
      <w:r w:rsidRPr="00564D2C">
        <w:rPr>
          <w:rStyle w:val="Heading2Char"/>
          <w:rFonts w:ascii="Georgia" w:hAnsi="Georgia"/>
          <w:sz w:val="24"/>
          <w:szCs w:val="24"/>
        </w:rPr>
        <w:t>A bidirectional RNN</w:t>
      </w:r>
      <w:r w:rsidRPr="00564D2C">
        <w:rPr>
          <w:rFonts w:ascii="Georgia" w:hAnsi="Georgia" w:cs="NewBaskerville-Roman"/>
          <w:color w:val="262626"/>
          <w:sz w:val="24"/>
          <w:szCs w:val="24"/>
        </w:rPr>
        <w:t xml:space="preserve"> exploits this idea to improve on the performance of chronologicalorder</w:t>
      </w:r>
    </w:p>
    <w:p w:rsidR="00550D63" w:rsidRPr="00564D2C" w:rsidRDefault="00550D63" w:rsidP="00550D63">
      <w:pPr>
        <w:autoSpaceDE w:val="0"/>
        <w:autoSpaceDN w:val="0"/>
        <w:adjustRightInd w:val="0"/>
        <w:spacing w:after="0" w:line="240" w:lineRule="auto"/>
        <w:rPr>
          <w:rFonts w:ascii="Georgia" w:hAnsi="Georgia" w:cs="NewBaskerville-Roman"/>
          <w:color w:val="262626"/>
          <w:sz w:val="24"/>
          <w:szCs w:val="24"/>
        </w:rPr>
      </w:pPr>
      <w:r w:rsidRPr="00564D2C">
        <w:rPr>
          <w:rFonts w:ascii="Georgia" w:hAnsi="Georgia" w:cs="NewBaskerville-Roman"/>
          <w:color w:val="262626"/>
          <w:sz w:val="24"/>
          <w:szCs w:val="24"/>
        </w:rPr>
        <w:t>RNNs. It looks at its input sequence both ways (see figure 6.25), obtaining potentially</w:t>
      </w:r>
    </w:p>
    <w:p w:rsidR="00550D63" w:rsidRPr="00564D2C" w:rsidRDefault="00550D63" w:rsidP="00550D63">
      <w:pPr>
        <w:rPr>
          <w:rFonts w:ascii="Georgia" w:hAnsi="Georgia" w:cs="NewBaskerville-Roman"/>
          <w:color w:val="262626"/>
          <w:sz w:val="24"/>
          <w:szCs w:val="24"/>
        </w:rPr>
      </w:pPr>
      <w:r w:rsidRPr="00564D2C">
        <w:rPr>
          <w:rFonts w:ascii="Georgia" w:hAnsi="Georgia" w:cs="NewBaskerville-Roman"/>
          <w:color w:val="262626"/>
          <w:sz w:val="24"/>
          <w:szCs w:val="24"/>
        </w:rPr>
        <w:t>richer representations and capturing</w:t>
      </w:r>
    </w:p>
    <w:p w:rsidR="00550D63" w:rsidRPr="00564D2C" w:rsidRDefault="00550D63" w:rsidP="00550D63">
      <w:pPr>
        <w:rPr>
          <w:rFonts w:ascii="Georgia" w:hAnsi="Georgia" w:cs="Times New Roman"/>
          <w:sz w:val="24"/>
          <w:szCs w:val="24"/>
        </w:rPr>
      </w:pPr>
      <w:r w:rsidRPr="00564D2C">
        <w:rPr>
          <w:rFonts w:ascii="Georgia" w:hAnsi="Georgia" w:cs="Times New Roman"/>
          <w:noProof/>
          <w:sz w:val="24"/>
          <w:szCs w:val="24"/>
        </w:rPr>
        <w:drawing>
          <wp:inline distT="0" distB="0" distL="0" distR="0">
            <wp:extent cx="4305300" cy="22669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305300" cy="2266950"/>
                    </a:xfrm>
                    <a:prstGeom prst="rect">
                      <a:avLst/>
                    </a:prstGeom>
                    <a:noFill/>
                    <a:ln w="9525">
                      <a:noFill/>
                      <a:miter lim="800000"/>
                      <a:headEnd/>
                      <a:tailEnd/>
                    </a:ln>
                  </pic:spPr>
                </pic:pic>
              </a:graphicData>
            </a:graphic>
          </wp:inline>
        </w:drawing>
      </w:r>
    </w:p>
    <w:p w:rsidR="00550D63" w:rsidRPr="00564D2C" w:rsidRDefault="00550D63" w:rsidP="00550D63">
      <w:pPr>
        <w:autoSpaceDE w:val="0"/>
        <w:autoSpaceDN w:val="0"/>
        <w:adjustRightInd w:val="0"/>
        <w:spacing w:after="0" w:line="240" w:lineRule="auto"/>
        <w:rPr>
          <w:rFonts w:ascii="Georgia" w:hAnsi="Georgia" w:cs="NewBaskerville-Roman"/>
          <w:color w:val="262626"/>
          <w:sz w:val="24"/>
          <w:szCs w:val="24"/>
        </w:rPr>
      </w:pPr>
      <w:r w:rsidRPr="00564D2C">
        <w:rPr>
          <w:rFonts w:ascii="Georgia" w:hAnsi="Georgia" w:cs="Courier"/>
          <w:b/>
          <w:color w:val="262626"/>
          <w:sz w:val="24"/>
          <w:szCs w:val="24"/>
        </w:rPr>
        <w:t>Bidirectional</w:t>
      </w:r>
      <w:r w:rsidRPr="00564D2C">
        <w:rPr>
          <w:rFonts w:ascii="Georgia" w:hAnsi="Georgia" w:cs="Courier"/>
          <w:color w:val="262626"/>
          <w:sz w:val="24"/>
          <w:szCs w:val="24"/>
        </w:rPr>
        <w:t xml:space="preserve"> </w:t>
      </w:r>
      <w:r w:rsidRPr="00564D2C">
        <w:rPr>
          <w:rFonts w:ascii="Georgia" w:hAnsi="Georgia" w:cs="NewBaskerville-Roman"/>
          <w:color w:val="262626"/>
          <w:sz w:val="24"/>
          <w:szCs w:val="24"/>
        </w:rPr>
        <w:t>creates a second, separate</w:t>
      </w:r>
    </w:p>
    <w:p w:rsidR="00550D63" w:rsidRPr="00564D2C" w:rsidRDefault="00550D63" w:rsidP="00550D63">
      <w:pPr>
        <w:autoSpaceDE w:val="0"/>
        <w:autoSpaceDN w:val="0"/>
        <w:adjustRightInd w:val="0"/>
        <w:spacing w:after="0" w:line="240" w:lineRule="auto"/>
        <w:rPr>
          <w:rFonts w:ascii="Georgia" w:hAnsi="Georgia" w:cs="NewBaskerville-Roman"/>
          <w:color w:val="262626"/>
          <w:sz w:val="24"/>
          <w:szCs w:val="24"/>
        </w:rPr>
      </w:pPr>
      <w:r w:rsidRPr="00564D2C">
        <w:rPr>
          <w:rFonts w:ascii="Georgia" w:hAnsi="Georgia" w:cs="NewBaskerville-Roman"/>
          <w:color w:val="262626"/>
          <w:sz w:val="24"/>
          <w:szCs w:val="24"/>
        </w:rPr>
        <w:t>instance of this recurrent layer and uses one instance for processing the input sequences</w:t>
      </w:r>
    </w:p>
    <w:p w:rsidR="00550D63" w:rsidRPr="00564D2C" w:rsidRDefault="00550D63" w:rsidP="00550D63">
      <w:pPr>
        <w:autoSpaceDE w:val="0"/>
        <w:autoSpaceDN w:val="0"/>
        <w:adjustRightInd w:val="0"/>
        <w:spacing w:after="0" w:line="240" w:lineRule="auto"/>
        <w:rPr>
          <w:rFonts w:ascii="Georgia" w:hAnsi="Georgia" w:cs="NewBaskerville-Roman"/>
          <w:color w:val="262626"/>
          <w:sz w:val="24"/>
          <w:szCs w:val="24"/>
        </w:rPr>
      </w:pPr>
      <w:r w:rsidRPr="00564D2C">
        <w:rPr>
          <w:rFonts w:ascii="Georgia" w:hAnsi="Georgia" w:cs="NewBaskerville-Roman"/>
          <w:color w:val="262626"/>
          <w:sz w:val="24"/>
          <w:szCs w:val="24"/>
        </w:rPr>
        <w:t>in chronological order and the other instance for processing the input sequences in</w:t>
      </w:r>
    </w:p>
    <w:p w:rsidR="00550D63" w:rsidRPr="00564D2C" w:rsidRDefault="00550D63" w:rsidP="00550D63">
      <w:pPr>
        <w:rPr>
          <w:rFonts w:ascii="Georgia" w:hAnsi="Georgia" w:cs="NewBaskerville-Roman"/>
          <w:color w:val="262626"/>
          <w:sz w:val="24"/>
          <w:szCs w:val="24"/>
        </w:rPr>
      </w:pPr>
      <w:r w:rsidRPr="00564D2C">
        <w:rPr>
          <w:rFonts w:ascii="Georgia" w:hAnsi="Georgia" w:cs="NewBaskerville-Roman"/>
          <w:color w:val="262626"/>
          <w:sz w:val="24"/>
          <w:szCs w:val="24"/>
        </w:rPr>
        <w:t>reversed order.</w:t>
      </w:r>
    </w:p>
    <w:p w:rsidR="00550D63" w:rsidRPr="00564D2C" w:rsidRDefault="00550D63" w:rsidP="00564D2C">
      <w:pPr>
        <w:pStyle w:val="Heading2"/>
        <w:rPr>
          <w:rFonts w:ascii="Georgia" w:hAnsi="Georgia"/>
          <w:sz w:val="24"/>
          <w:szCs w:val="24"/>
        </w:rPr>
      </w:pPr>
      <w:r w:rsidRPr="00564D2C">
        <w:rPr>
          <w:rFonts w:ascii="Georgia" w:hAnsi="Georgia"/>
          <w:sz w:val="24"/>
          <w:szCs w:val="24"/>
        </w:rPr>
        <w:t>GRU layers</w:t>
      </w:r>
    </w:p>
    <w:p w:rsidR="00550D63" w:rsidRPr="00564D2C" w:rsidRDefault="00550D63" w:rsidP="00550D63">
      <w:pPr>
        <w:autoSpaceDE w:val="0"/>
        <w:autoSpaceDN w:val="0"/>
        <w:adjustRightInd w:val="0"/>
        <w:spacing w:after="0" w:line="240" w:lineRule="auto"/>
        <w:rPr>
          <w:rFonts w:ascii="Georgia" w:hAnsi="Georgia" w:cs="Courier"/>
          <w:color w:val="262626"/>
          <w:sz w:val="24"/>
          <w:szCs w:val="24"/>
        </w:rPr>
      </w:pPr>
      <w:r w:rsidRPr="00564D2C">
        <w:rPr>
          <w:rFonts w:ascii="Georgia" w:hAnsi="Georgia" w:cs="Courier"/>
          <w:color w:val="262626"/>
          <w:sz w:val="24"/>
          <w:szCs w:val="24"/>
        </w:rPr>
        <w:t xml:space="preserve">SimpleRNN </w:t>
      </w:r>
      <w:r w:rsidRPr="00564D2C">
        <w:rPr>
          <w:rFonts w:ascii="Georgia" w:hAnsi="Georgia" w:cs="NewBaskerville-Roman"/>
          <w:color w:val="262626"/>
          <w:sz w:val="24"/>
          <w:szCs w:val="24"/>
        </w:rPr>
        <w:t xml:space="preserve">isn’t the only recurrent layer available in Keras. There are two others: </w:t>
      </w:r>
      <w:r w:rsidRPr="00564D2C">
        <w:rPr>
          <w:rFonts w:ascii="Georgia" w:hAnsi="Georgia" w:cs="Courier"/>
          <w:color w:val="262626"/>
          <w:sz w:val="24"/>
          <w:szCs w:val="24"/>
        </w:rPr>
        <w:t>LSTM</w:t>
      </w:r>
    </w:p>
    <w:p w:rsidR="00550D63" w:rsidRPr="00564D2C" w:rsidRDefault="00550D63" w:rsidP="003F3700">
      <w:pPr>
        <w:autoSpaceDE w:val="0"/>
        <w:autoSpaceDN w:val="0"/>
        <w:adjustRightInd w:val="0"/>
        <w:spacing w:after="0" w:line="240" w:lineRule="auto"/>
        <w:rPr>
          <w:rFonts w:ascii="Georgia" w:hAnsi="Georgia" w:cs="NewBaskerville-Roman"/>
          <w:color w:val="262626"/>
          <w:sz w:val="24"/>
          <w:szCs w:val="24"/>
        </w:rPr>
      </w:pPr>
      <w:r w:rsidRPr="00564D2C">
        <w:rPr>
          <w:rFonts w:ascii="Georgia" w:hAnsi="Georgia" w:cs="NewBaskerville-Roman"/>
          <w:color w:val="262626"/>
          <w:sz w:val="24"/>
          <w:szCs w:val="24"/>
        </w:rPr>
        <w:t xml:space="preserve">and </w:t>
      </w:r>
      <w:r w:rsidRPr="00564D2C">
        <w:rPr>
          <w:rFonts w:ascii="Georgia" w:hAnsi="Georgia" w:cs="Courier"/>
          <w:color w:val="262626"/>
          <w:sz w:val="24"/>
          <w:szCs w:val="24"/>
        </w:rPr>
        <w:t>GRU</w:t>
      </w:r>
      <w:r w:rsidRPr="00564D2C">
        <w:rPr>
          <w:rFonts w:ascii="Georgia" w:hAnsi="Georgia" w:cs="NewBaskerville-Roman"/>
          <w:color w:val="262626"/>
          <w:sz w:val="24"/>
          <w:szCs w:val="24"/>
        </w:rPr>
        <w:t xml:space="preserve">. In practice, you’ll always use one of these, because </w:t>
      </w:r>
      <w:r w:rsidRPr="00564D2C">
        <w:rPr>
          <w:rFonts w:ascii="Georgia" w:hAnsi="Georgia" w:cs="Courier"/>
          <w:color w:val="262626"/>
          <w:sz w:val="24"/>
          <w:szCs w:val="24"/>
        </w:rPr>
        <w:t xml:space="preserve">SimpleRNN </w:t>
      </w:r>
      <w:r w:rsidRPr="00564D2C">
        <w:rPr>
          <w:rFonts w:ascii="Georgia" w:hAnsi="Georgia" w:cs="NewBaskerville-Roman"/>
          <w:color w:val="262626"/>
          <w:sz w:val="24"/>
          <w:szCs w:val="24"/>
        </w:rPr>
        <w:t>is generally too</w:t>
      </w:r>
      <w:r w:rsidR="003F3700">
        <w:rPr>
          <w:rFonts w:ascii="Georgia" w:hAnsi="Georgia" w:cs="NewBaskerville-Roman"/>
          <w:color w:val="262626"/>
          <w:sz w:val="24"/>
          <w:szCs w:val="24"/>
        </w:rPr>
        <w:t xml:space="preserve"> </w:t>
      </w:r>
      <w:r w:rsidRPr="00564D2C">
        <w:rPr>
          <w:rFonts w:ascii="Georgia" w:hAnsi="Georgia" w:cs="NewBaskerville-Roman"/>
          <w:color w:val="262626"/>
          <w:sz w:val="24"/>
          <w:szCs w:val="24"/>
        </w:rPr>
        <w:t xml:space="preserve">simplistic to be of real use. </w:t>
      </w:r>
      <w:r w:rsidRPr="00564D2C">
        <w:rPr>
          <w:rFonts w:ascii="Georgia" w:hAnsi="Georgia" w:cs="Courier"/>
          <w:color w:val="262626"/>
          <w:sz w:val="24"/>
          <w:szCs w:val="24"/>
        </w:rPr>
        <w:t xml:space="preserve">SimpleRNN </w:t>
      </w:r>
      <w:r w:rsidRPr="00564D2C">
        <w:rPr>
          <w:rFonts w:ascii="Georgia" w:hAnsi="Georgia" w:cs="NewBaskerville-Roman"/>
          <w:color w:val="262626"/>
          <w:sz w:val="24"/>
          <w:szCs w:val="24"/>
        </w:rPr>
        <w:t>has a major issue: although it should theoretically</w:t>
      </w:r>
      <w:r w:rsidR="003F3700">
        <w:rPr>
          <w:rFonts w:ascii="Georgia" w:hAnsi="Georgia" w:cs="NewBaskerville-Roman"/>
          <w:color w:val="262626"/>
          <w:sz w:val="24"/>
          <w:szCs w:val="24"/>
        </w:rPr>
        <w:t xml:space="preserve"> </w:t>
      </w:r>
      <w:r w:rsidRPr="00564D2C">
        <w:rPr>
          <w:rFonts w:ascii="Georgia" w:hAnsi="Georgia" w:cs="NewBaskerville-Roman"/>
          <w:color w:val="262626"/>
          <w:sz w:val="24"/>
          <w:szCs w:val="24"/>
        </w:rPr>
        <w:t xml:space="preserve">be able to retain at time </w:t>
      </w:r>
      <w:r w:rsidRPr="00564D2C">
        <w:rPr>
          <w:rFonts w:ascii="Georgia" w:hAnsi="Georgia" w:cs="Courier"/>
          <w:color w:val="262626"/>
          <w:sz w:val="24"/>
          <w:szCs w:val="24"/>
        </w:rPr>
        <w:t xml:space="preserve">t </w:t>
      </w:r>
      <w:r w:rsidRPr="00564D2C">
        <w:rPr>
          <w:rFonts w:ascii="Georgia" w:hAnsi="Georgia" w:cs="NewBaskerville-Roman"/>
          <w:color w:val="262626"/>
          <w:sz w:val="24"/>
          <w:szCs w:val="24"/>
        </w:rPr>
        <w:t>information about inputs seen many timesteps before, in</w:t>
      </w:r>
      <w:r w:rsidR="003F3700">
        <w:rPr>
          <w:rFonts w:ascii="Georgia" w:hAnsi="Georgia" w:cs="NewBaskerville-Roman"/>
          <w:color w:val="262626"/>
          <w:sz w:val="24"/>
          <w:szCs w:val="24"/>
        </w:rPr>
        <w:t xml:space="preserve"> </w:t>
      </w:r>
      <w:r w:rsidRPr="00564D2C">
        <w:rPr>
          <w:rFonts w:ascii="Georgia" w:hAnsi="Georgia" w:cs="NewBaskerville-Roman"/>
          <w:color w:val="262626"/>
          <w:sz w:val="24"/>
          <w:szCs w:val="24"/>
        </w:rPr>
        <w:t xml:space="preserve">practice, such long-term dependencies are impossible to learn. This is due to the </w:t>
      </w:r>
      <w:r w:rsidRPr="00564D2C">
        <w:rPr>
          <w:rFonts w:ascii="Georgia" w:hAnsi="Georgia" w:cs="NewBaskerville-Italic"/>
          <w:i/>
          <w:iCs/>
          <w:color w:val="262626"/>
          <w:sz w:val="24"/>
          <w:szCs w:val="24"/>
        </w:rPr>
        <w:t>vanishing</w:t>
      </w:r>
      <w:r w:rsidR="003F3700">
        <w:rPr>
          <w:rFonts w:ascii="Georgia" w:hAnsi="Georgia" w:cs="NewBaskerville-Roman"/>
          <w:color w:val="262626"/>
          <w:sz w:val="24"/>
          <w:szCs w:val="24"/>
        </w:rPr>
        <w:t xml:space="preserve"> </w:t>
      </w:r>
      <w:r w:rsidRPr="00564D2C">
        <w:rPr>
          <w:rFonts w:ascii="Georgia" w:hAnsi="Georgia" w:cs="NewBaskerville-Italic"/>
          <w:i/>
          <w:iCs/>
          <w:color w:val="262626"/>
          <w:sz w:val="24"/>
          <w:szCs w:val="24"/>
        </w:rPr>
        <w:t>gradient problem</w:t>
      </w:r>
      <w:r w:rsidRPr="00564D2C">
        <w:rPr>
          <w:rFonts w:ascii="Georgia" w:hAnsi="Georgia" w:cs="NewBaskerville-Roman"/>
          <w:color w:val="262626"/>
          <w:sz w:val="24"/>
          <w:szCs w:val="24"/>
        </w:rPr>
        <w:t>, an effect that is similar to what is observed with non-recurrent</w:t>
      </w:r>
      <w:r w:rsidR="003F3700">
        <w:rPr>
          <w:rFonts w:ascii="Georgia" w:hAnsi="Georgia" w:cs="NewBaskerville-Roman"/>
          <w:color w:val="262626"/>
          <w:sz w:val="24"/>
          <w:szCs w:val="24"/>
        </w:rPr>
        <w:t xml:space="preserve"> </w:t>
      </w:r>
      <w:r w:rsidRPr="00564D2C">
        <w:rPr>
          <w:rFonts w:ascii="Georgia" w:hAnsi="Georgia" w:cs="NewBaskerville-Roman"/>
          <w:color w:val="262626"/>
          <w:sz w:val="24"/>
          <w:szCs w:val="24"/>
        </w:rPr>
        <w:t xml:space="preserve">networks (feedforward networks) that are many layers deep: as you keep </w:t>
      </w:r>
      <w:r w:rsidRPr="00564D2C">
        <w:rPr>
          <w:rFonts w:ascii="Georgia" w:hAnsi="Georgia" w:cs="NewBaskerville-Roman"/>
          <w:color w:val="262626"/>
          <w:sz w:val="24"/>
          <w:szCs w:val="24"/>
        </w:rPr>
        <w:lastRenderedPageBreak/>
        <w:t>adding layers</w:t>
      </w:r>
      <w:r w:rsidR="003F3700">
        <w:rPr>
          <w:rFonts w:ascii="Georgia" w:hAnsi="Georgia" w:cs="NewBaskerville-Roman"/>
          <w:color w:val="262626"/>
          <w:sz w:val="24"/>
          <w:szCs w:val="24"/>
        </w:rPr>
        <w:t xml:space="preserve"> </w:t>
      </w:r>
      <w:r w:rsidRPr="00564D2C">
        <w:rPr>
          <w:rFonts w:ascii="Georgia" w:hAnsi="Georgia" w:cs="NewBaskerville-Roman"/>
          <w:color w:val="262626"/>
          <w:sz w:val="24"/>
          <w:szCs w:val="24"/>
        </w:rPr>
        <w:t>to a network, the network eventually becomes untrainable. The theoretical reasons for</w:t>
      </w:r>
      <w:r w:rsidR="003F3700">
        <w:rPr>
          <w:rFonts w:ascii="Georgia" w:hAnsi="Georgia" w:cs="NewBaskerville-Roman"/>
          <w:color w:val="262626"/>
          <w:sz w:val="24"/>
          <w:szCs w:val="24"/>
        </w:rPr>
        <w:t xml:space="preserve"> </w:t>
      </w:r>
      <w:r w:rsidRPr="00564D2C">
        <w:rPr>
          <w:rFonts w:ascii="Georgia" w:hAnsi="Georgia" w:cs="NewBaskerville-Roman"/>
          <w:color w:val="262626"/>
          <w:sz w:val="24"/>
          <w:szCs w:val="24"/>
        </w:rPr>
        <w:t>this effect were studied by Hochreiter, Schmi</w:t>
      </w:r>
      <w:r w:rsidR="003F3700">
        <w:rPr>
          <w:rFonts w:ascii="Georgia" w:hAnsi="Georgia" w:cs="NewBaskerville-Roman"/>
          <w:color w:val="262626"/>
          <w:sz w:val="24"/>
          <w:szCs w:val="24"/>
        </w:rPr>
        <w:t xml:space="preserve">dhuber, and Bengio in the early </w:t>
      </w:r>
      <w:r w:rsidRPr="00564D2C">
        <w:rPr>
          <w:rFonts w:ascii="Georgia" w:hAnsi="Georgia" w:cs="NewBaskerville-Roman"/>
          <w:color w:val="262626"/>
          <w:sz w:val="24"/>
          <w:szCs w:val="24"/>
        </w:rPr>
        <w:t>1990s.2</w:t>
      </w:r>
      <w:r w:rsidR="003F3700">
        <w:rPr>
          <w:rFonts w:ascii="Georgia" w:hAnsi="Georgia" w:cs="NewBaskerville-Roman"/>
          <w:color w:val="262626"/>
          <w:sz w:val="24"/>
          <w:szCs w:val="24"/>
        </w:rPr>
        <w:t xml:space="preserve"> </w:t>
      </w:r>
      <w:r w:rsidRPr="00564D2C">
        <w:rPr>
          <w:rFonts w:ascii="Georgia" w:hAnsi="Georgia" w:cs="NewBaskerville-Roman"/>
          <w:color w:val="262626"/>
          <w:sz w:val="24"/>
          <w:szCs w:val="24"/>
        </w:rPr>
        <w:t xml:space="preserve">The </w:t>
      </w:r>
      <w:r w:rsidRPr="00564D2C">
        <w:rPr>
          <w:rFonts w:ascii="Georgia" w:hAnsi="Georgia" w:cs="Courier"/>
          <w:color w:val="262626"/>
          <w:sz w:val="24"/>
          <w:szCs w:val="24"/>
        </w:rPr>
        <w:t xml:space="preserve">LSTM </w:t>
      </w:r>
      <w:r w:rsidRPr="00564D2C">
        <w:rPr>
          <w:rFonts w:ascii="Georgia" w:hAnsi="Georgia" w:cs="NewBaskerville-Roman"/>
          <w:color w:val="262626"/>
          <w:sz w:val="24"/>
          <w:szCs w:val="24"/>
        </w:rPr>
        <w:t xml:space="preserve">and </w:t>
      </w:r>
      <w:r w:rsidRPr="00564D2C">
        <w:rPr>
          <w:rFonts w:ascii="Georgia" w:hAnsi="Georgia" w:cs="Courier"/>
          <w:color w:val="262626"/>
          <w:sz w:val="24"/>
          <w:szCs w:val="24"/>
        </w:rPr>
        <w:t xml:space="preserve">GRU </w:t>
      </w:r>
      <w:r w:rsidRPr="00564D2C">
        <w:rPr>
          <w:rFonts w:ascii="Georgia" w:hAnsi="Georgia" w:cs="NewBaskerville-Roman"/>
          <w:color w:val="262626"/>
          <w:sz w:val="24"/>
          <w:szCs w:val="24"/>
        </w:rPr>
        <w:t>layers are designed to solve this problem.</w:t>
      </w:r>
    </w:p>
    <w:p w:rsidR="00550D63" w:rsidRPr="00564D2C" w:rsidRDefault="00564D2C" w:rsidP="00564D2C">
      <w:pPr>
        <w:pStyle w:val="Heading2"/>
        <w:rPr>
          <w:rFonts w:ascii="Georgia" w:hAnsi="Georgia"/>
          <w:sz w:val="24"/>
          <w:szCs w:val="24"/>
        </w:rPr>
      </w:pPr>
      <w:r w:rsidRPr="00564D2C">
        <w:rPr>
          <w:rFonts w:ascii="Georgia" w:hAnsi="Georgia"/>
          <w:sz w:val="24"/>
          <w:szCs w:val="24"/>
        </w:rPr>
        <w:t>Flatten layer</w:t>
      </w:r>
    </w:p>
    <w:p w:rsidR="00564D2C" w:rsidRPr="00564D2C" w:rsidRDefault="00550D63" w:rsidP="00550D63">
      <w:pPr>
        <w:rPr>
          <w:rFonts w:ascii="Georgia" w:hAnsi="Georgia" w:cs="Arial"/>
          <w:color w:val="242729"/>
          <w:sz w:val="24"/>
          <w:szCs w:val="24"/>
          <w:shd w:val="clear" w:color="auto" w:fill="FFFFFF"/>
        </w:rPr>
      </w:pPr>
      <w:r w:rsidRPr="00564D2C">
        <w:rPr>
          <w:rFonts w:ascii="Georgia" w:hAnsi="Georgia" w:cs="Arial"/>
          <w:color w:val="242729"/>
          <w:sz w:val="24"/>
          <w:szCs w:val="24"/>
          <w:shd w:val="clear" w:color="auto" w:fill="FFFFFF"/>
        </w:rPr>
        <w:t>Flattening a tensor means to remove all of the dimensions except for one. This is exactly what the Flatten layer do</w:t>
      </w:r>
      <w:r w:rsidR="00564D2C" w:rsidRPr="00564D2C">
        <w:rPr>
          <w:rFonts w:ascii="Georgia" w:hAnsi="Georgia" w:cs="Arial"/>
          <w:color w:val="242729"/>
          <w:sz w:val="24"/>
          <w:szCs w:val="24"/>
          <w:shd w:val="clear" w:color="auto" w:fill="FFFFFF"/>
        </w:rPr>
        <w:t>.</w:t>
      </w:r>
    </w:p>
    <w:p w:rsidR="00564D2C" w:rsidRPr="00564D2C" w:rsidRDefault="00564D2C" w:rsidP="00564D2C">
      <w:pPr>
        <w:autoSpaceDE w:val="0"/>
        <w:autoSpaceDN w:val="0"/>
        <w:adjustRightInd w:val="0"/>
        <w:spacing w:after="0" w:line="240" w:lineRule="auto"/>
        <w:rPr>
          <w:rFonts w:ascii="Georgia" w:hAnsi="Georgia" w:cs="NewBaskerville-Roman"/>
          <w:color w:val="262626"/>
          <w:sz w:val="24"/>
          <w:szCs w:val="24"/>
        </w:rPr>
      </w:pPr>
      <w:r w:rsidRPr="00564D2C">
        <w:rPr>
          <w:rStyle w:val="Heading2Char"/>
        </w:rPr>
        <w:t>Dense layer</w:t>
      </w:r>
      <w:r w:rsidRPr="00564D2C">
        <w:rPr>
          <w:rFonts w:ascii="Georgia" w:hAnsi="Georgia" w:cs="NewBaskerville-Roman"/>
          <w:color w:val="262626"/>
          <w:sz w:val="24"/>
          <w:szCs w:val="24"/>
        </w:rPr>
        <w:t xml:space="preserve"> are connected to every other unit. The layer attempts to map relationships between any two input features; this is unlike a 2D convolution layer, for instance, which only looks at </w:t>
      </w:r>
      <w:r w:rsidRPr="00564D2C">
        <w:rPr>
          <w:rFonts w:ascii="Georgia" w:hAnsi="Georgia" w:cs="NewBaskerville-Italic"/>
          <w:i/>
          <w:iCs/>
          <w:color w:val="262626"/>
          <w:sz w:val="24"/>
          <w:szCs w:val="24"/>
        </w:rPr>
        <w:t xml:space="preserve">local </w:t>
      </w:r>
      <w:r w:rsidRPr="00564D2C">
        <w:rPr>
          <w:rFonts w:ascii="Georgia" w:hAnsi="Georgia" w:cs="NewBaskerville-Roman"/>
          <w:color w:val="262626"/>
          <w:sz w:val="24"/>
          <w:szCs w:val="24"/>
        </w:rPr>
        <w:t>relationships. Densely connected networks are most commonly used for categorical data.</w:t>
      </w:r>
    </w:p>
    <w:sectPr w:rsidR="00564D2C" w:rsidRPr="00564D2C" w:rsidSect="00D74B4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D770B"/>
    <w:multiLevelType w:val="multilevel"/>
    <w:tmpl w:val="6588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1C72FD"/>
    <w:multiLevelType w:val="multilevel"/>
    <w:tmpl w:val="670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3300"/>
    <w:rsid w:val="000E079D"/>
    <w:rsid w:val="00110526"/>
    <w:rsid w:val="002F7BC7"/>
    <w:rsid w:val="003829E2"/>
    <w:rsid w:val="003F3700"/>
    <w:rsid w:val="00550D63"/>
    <w:rsid w:val="00564D2C"/>
    <w:rsid w:val="00787B27"/>
    <w:rsid w:val="00941D77"/>
    <w:rsid w:val="00BB3300"/>
    <w:rsid w:val="00D545F9"/>
    <w:rsid w:val="00D74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B4C"/>
  </w:style>
  <w:style w:type="paragraph" w:styleId="Heading1">
    <w:name w:val="heading 1"/>
    <w:basedOn w:val="Normal"/>
    <w:link w:val="Heading1Char"/>
    <w:uiPriority w:val="9"/>
    <w:qFormat/>
    <w:rsid w:val="00BB3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B33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45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3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330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B33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330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F7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BC7"/>
    <w:rPr>
      <w:rFonts w:ascii="Tahoma" w:hAnsi="Tahoma" w:cs="Tahoma"/>
      <w:sz w:val="16"/>
      <w:szCs w:val="16"/>
    </w:rPr>
  </w:style>
  <w:style w:type="paragraph" w:customStyle="1" w:styleId="ih">
    <w:name w:val="ih"/>
    <w:basedOn w:val="Normal"/>
    <w:rsid w:val="000E07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545F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3254868">
      <w:bodyDiv w:val="1"/>
      <w:marLeft w:val="0"/>
      <w:marRight w:val="0"/>
      <w:marTop w:val="0"/>
      <w:marBottom w:val="0"/>
      <w:divBdr>
        <w:top w:val="none" w:sz="0" w:space="0" w:color="auto"/>
        <w:left w:val="none" w:sz="0" w:space="0" w:color="auto"/>
        <w:bottom w:val="none" w:sz="0" w:space="0" w:color="auto"/>
        <w:right w:val="none" w:sz="0" w:space="0" w:color="auto"/>
      </w:divBdr>
    </w:div>
    <w:div w:id="759369579">
      <w:bodyDiv w:val="1"/>
      <w:marLeft w:val="0"/>
      <w:marRight w:val="0"/>
      <w:marTop w:val="0"/>
      <w:marBottom w:val="0"/>
      <w:divBdr>
        <w:top w:val="none" w:sz="0" w:space="0" w:color="auto"/>
        <w:left w:val="none" w:sz="0" w:space="0" w:color="auto"/>
        <w:bottom w:val="none" w:sz="0" w:space="0" w:color="auto"/>
        <w:right w:val="none" w:sz="0" w:space="0" w:color="auto"/>
      </w:divBdr>
    </w:div>
    <w:div w:id="776675685">
      <w:bodyDiv w:val="1"/>
      <w:marLeft w:val="0"/>
      <w:marRight w:val="0"/>
      <w:marTop w:val="0"/>
      <w:marBottom w:val="0"/>
      <w:divBdr>
        <w:top w:val="none" w:sz="0" w:space="0" w:color="auto"/>
        <w:left w:val="none" w:sz="0" w:space="0" w:color="auto"/>
        <w:bottom w:val="none" w:sz="0" w:space="0" w:color="auto"/>
        <w:right w:val="none" w:sz="0" w:space="0" w:color="auto"/>
      </w:divBdr>
    </w:div>
    <w:div w:id="1153182563">
      <w:bodyDiv w:val="1"/>
      <w:marLeft w:val="0"/>
      <w:marRight w:val="0"/>
      <w:marTop w:val="0"/>
      <w:marBottom w:val="0"/>
      <w:divBdr>
        <w:top w:val="none" w:sz="0" w:space="0" w:color="auto"/>
        <w:left w:val="none" w:sz="0" w:space="0" w:color="auto"/>
        <w:bottom w:val="none" w:sz="0" w:space="0" w:color="auto"/>
        <w:right w:val="none" w:sz="0" w:space="0" w:color="auto"/>
      </w:divBdr>
    </w:div>
    <w:div w:id="1333949882">
      <w:bodyDiv w:val="1"/>
      <w:marLeft w:val="0"/>
      <w:marRight w:val="0"/>
      <w:marTop w:val="0"/>
      <w:marBottom w:val="0"/>
      <w:divBdr>
        <w:top w:val="none" w:sz="0" w:space="0" w:color="auto"/>
        <w:left w:val="none" w:sz="0" w:space="0" w:color="auto"/>
        <w:bottom w:val="none" w:sz="0" w:space="0" w:color="auto"/>
        <w:right w:val="none" w:sz="0" w:space="0" w:color="auto"/>
      </w:divBdr>
    </w:div>
    <w:div w:id="1581017690">
      <w:bodyDiv w:val="1"/>
      <w:marLeft w:val="0"/>
      <w:marRight w:val="0"/>
      <w:marTop w:val="0"/>
      <w:marBottom w:val="0"/>
      <w:divBdr>
        <w:top w:val="none" w:sz="0" w:space="0" w:color="auto"/>
        <w:left w:val="none" w:sz="0" w:space="0" w:color="auto"/>
        <w:bottom w:val="none" w:sz="0" w:space="0" w:color="auto"/>
        <w:right w:val="none" w:sz="0" w:space="0" w:color="auto"/>
      </w:divBdr>
    </w:div>
    <w:div w:id="1597979393">
      <w:bodyDiv w:val="1"/>
      <w:marLeft w:val="0"/>
      <w:marRight w:val="0"/>
      <w:marTop w:val="0"/>
      <w:marBottom w:val="0"/>
      <w:divBdr>
        <w:top w:val="none" w:sz="0" w:space="0" w:color="auto"/>
        <w:left w:val="none" w:sz="0" w:space="0" w:color="auto"/>
        <w:bottom w:val="none" w:sz="0" w:space="0" w:color="auto"/>
        <w:right w:val="none" w:sz="0" w:space="0" w:color="auto"/>
      </w:divBdr>
    </w:div>
    <w:div w:id="1643465897">
      <w:bodyDiv w:val="1"/>
      <w:marLeft w:val="0"/>
      <w:marRight w:val="0"/>
      <w:marTop w:val="0"/>
      <w:marBottom w:val="0"/>
      <w:divBdr>
        <w:top w:val="none" w:sz="0" w:space="0" w:color="auto"/>
        <w:left w:val="none" w:sz="0" w:space="0" w:color="auto"/>
        <w:bottom w:val="none" w:sz="0" w:space="0" w:color="auto"/>
        <w:right w:val="none" w:sz="0" w:space="0" w:color="auto"/>
      </w:divBdr>
    </w:div>
    <w:div w:id="1658269638">
      <w:bodyDiv w:val="1"/>
      <w:marLeft w:val="0"/>
      <w:marRight w:val="0"/>
      <w:marTop w:val="0"/>
      <w:marBottom w:val="0"/>
      <w:divBdr>
        <w:top w:val="none" w:sz="0" w:space="0" w:color="auto"/>
        <w:left w:val="none" w:sz="0" w:space="0" w:color="auto"/>
        <w:bottom w:val="none" w:sz="0" w:space="0" w:color="auto"/>
        <w:right w:val="none" w:sz="0" w:space="0" w:color="auto"/>
      </w:divBdr>
    </w:div>
    <w:div w:id="1813912535">
      <w:bodyDiv w:val="1"/>
      <w:marLeft w:val="0"/>
      <w:marRight w:val="0"/>
      <w:marTop w:val="0"/>
      <w:marBottom w:val="0"/>
      <w:divBdr>
        <w:top w:val="none" w:sz="0" w:space="0" w:color="auto"/>
        <w:left w:val="none" w:sz="0" w:space="0" w:color="auto"/>
        <w:bottom w:val="none" w:sz="0" w:space="0" w:color="auto"/>
        <w:right w:val="none" w:sz="0" w:space="0" w:color="auto"/>
      </w:divBdr>
    </w:div>
    <w:div w:id="1818765298">
      <w:bodyDiv w:val="1"/>
      <w:marLeft w:val="0"/>
      <w:marRight w:val="0"/>
      <w:marTop w:val="0"/>
      <w:marBottom w:val="0"/>
      <w:divBdr>
        <w:top w:val="none" w:sz="0" w:space="0" w:color="auto"/>
        <w:left w:val="none" w:sz="0" w:space="0" w:color="auto"/>
        <w:bottom w:val="none" w:sz="0" w:space="0" w:color="auto"/>
        <w:right w:val="none" w:sz="0" w:space="0" w:color="auto"/>
      </w:divBdr>
    </w:div>
    <w:div w:id="1988392503">
      <w:bodyDiv w:val="1"/>
      <w:marLeft w:val="0"/>
      <w:marRight w:val="0"/>
      <w:marTop w:val="0"/>
      <w:marBottom w:val="0"/>
      <w:divBdr>
        <w:top w:val="none" w:sz="0" w:space="0" w:color="auto"/>
        <w:left w:val="none" w:sz="0" w:space="0" w:color="auto"/>
        <w:bottom w:val="none" w:sz="0" w:space="0" w:color="auto"/>
        <w:right w:val="none" w:sz="0" w:space="0" w:color="auto"/>
      </w:divBdr>
    </w:div>
    <w:div w:id="213243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file:///C:\Users\Hamza%20pc\Downloads\0_Vd_5HdXrCO8Asppw.gi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pc</dc:creator>
  <cp:lastModifiedBy>Hamza pc</cp:lastModifiedBy>
  <cp:revision>2</cp:revision>
  <dcterms:created xsi:type="dcterms:W3CDTF">2020-08-19T09:51:00Z</dcterms:created>
  <dcterms:modified xsi:type="dcterms:W3CDTF">2020-08-19T11:12:00Z</dcterms:modified>
</cp:coreProperties>
</file>