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BC6" w:rsidRPr="00746E0E" w:rsidRDefault="00EB7BC6">
      <w:pPr>
        <w:rPr>
          <w:rFonts w:asciiTheme="majorBidi" w:hAnsiTheme="majorBidi" w:cstheme="majorBidi"/>
          <w:b/>
          <w:bCs/>
          <w:sz w:val="28"/>
          <w:szCs w:val="28"/>
          <w:lang w:val="en-US"/>
        </w:rPr>
      </w:pPr>
      <w:r w:rsidRPr="00746E0E">
        <w:rPr>
          <w:rFonts w:asciiTheme="majorBidi" w:hAnsiTheme="majorBidi" w:cstheme="majorBidi"/>
          <w:b/>
          <w:bCs/>
          <w:sz w:val="28"/>
          <w:szCs w:val="28"/>
          <w:lang w:val="en-US"/>
        </w:rPr>
        <w:t>Activity_3</w:t>
      </w:r>
    </w:p>
    <w:p w:rsidR="00EB7BC6" w:rsidRPr="00746E0E" w:rsidRDefault="00EB7BC6">
      <w:pPr>
        <w:rPr>
          <w:rFonts w:asciiTheme="majorBidi" w:hAnsiTheme="majorBidi" w:cstheme="majorBidi"/>
          <w:lang w:val="en-US"/>
        </w:rPr>
      </w:pPr>
    </w:p>
    <w:p w:rsidR="00EB7BC6" w:rsidRPr="00746E0E" w:rsidRDefault="00EB7BC6" w:rsidP="00EB7BC6">
      <w:pPr>
        <w:jc w:val="both"/>
        <w:rPr>
          <w:rFonts w:asciiTheme="majorBidi" w:hAnsiTheme="majorBidi" w:cstheme="majorBidi"/>
          <w:lang w:val="en-US"/>
        </w:rPr>
      </w:pPr>
      <w:r w:rsidRPr="00746E0E">
        <w:rPr>
          <w:rFonts w:asciiTheme="majorBidi" w:hAnsiTheme="majorBidi" w:cstheme="majorBidi"/>
          <w:lang w:val="en-US"/>
        </w:rPr>
        <w:t xml:space="preserve">In this activity, first, the previous codes from Activity 2 are implemented again to detect and extract the features (SIFT method) from the original and transformed image. </w:t>
      </w:r>
    </w:p>
    <w:p w:rsidR="00EB7BC6" w:rsidRPr="00746E0E" w:rsidRDefault="00EB7BC6" w:rsidP="00EB7BC6">
      <w:pPr>
        <w:jc w:val="both"/>
        <w:rPr>
          <w:rFonts w:asciiTheme="majorBidi" w:hAnsiTheme="majorBidi" w:cstheme="majorBidi"/>
          <w:lang w:val="en-US"/>
        </w:rPr>
      </w:pPr>
      <w:r w:rsidRPr="00746E0E">
        <w:rPr>
          <w:rFonts w:asciiTheme="majorBidi" w:hAnsiTheme="majorBidi" w:cstheme="majorBidi"/>
          <w:lang w:val="en-US"/>
        </w:rPr>
        <w:t xml:space="preserve">Then, the </w:t>
      </w:r>
      <w:proofErr w:type="spellStart"/>
      <w:r w:rsidRPr="00746E0E">
        <w:rPr>
          <w:rFonts w:asciiTheme="majorBidi" w:hAnsiTheme="majorBidi" w:cstheme="majorBidi"/>
          <w:lang w:val="en-US"/>
        </w:rPr>
        <w:t>matchFeatures</w:t>
      </w:r>
      <w:proofErr w:type="spellEnd"/>
      <w:r w:rsidRPr="00746E0E">
        <w:rPr>
          <w:rFonts w:asciiTheme="majorBidi" w:hAnsiTheme="majorBidi" w:cstheme="majorBidi"/>
          <w:lang w:val="en-US"/>
        </w:rPr>
        <w:t xml:space="preserve"> function is used to match the two sets of control points. This function takes the feature descriptors from the two sets, and calculates the similarity between each pair of features based on a distance metric; meaning it</w:t>
      </w:r>
      <w:r w:rsidRPr="00746E0E">
        <w:rPr>
          <w:rFonts w:asciiTheme="majorBidi" w:hAnsiTheme="majorBidi" w:cstheme="majorBidi"/>
          <w:lang w:val="en-US"/>
        </w:rPr>
        <w:t xml:space="preserve"> measures how close</w:t>
      </w:r>
      <w:r w:rsidRPr="00746E0E">
        <w:rPr>
          <w:rFonts w:asciiTheme="majorBidi" w:hAnsiTheme="majorBidi" w:cstheme="majorBidi"/>
          <w:lang w:val="en-US"/>
        </w:rPr>
        <w:t xml:space="preserve"> </w:t>
      </w:r>
      <w:r w:rsidRPr="00746E0E">
        <w:rPr>
          <w:rFonts w:asciiTheme="majorBidi" w:hAnsiTheme="majorBidi" w:cstheme="majorBidi"/>
          <w:lang w:val="en-US"/>
        </w:rPr>
        <w:t>two feature descriptors are in their multi-dimensional space.</w:t>
      </w:r>
      <w:r w:rsidRPr="00746E0E">
        <w:rPr>
          <w:rFonts w:asciiTheme="majorBidi" w:hAnsiTheme="majorBidi" w:cstheme="majorBidi"/>
          <w:lang w:val="en-US"/>
        </w:rPr>
        <w:t xml:space="preserve"> With the </w:t>
      </w:r>
      <w:r w:rsidRPr="00746E0E">
        <w:rPr>
          <w:rFonts w:asciiTheme="majorBidi" w:hAnsiTheme="majorBidi" w:cstheme="majorBidi"/>
          <w:lang w:val="en-US"/>
        </w:rPr>
        <w:t xml:space="preserve">'Unique' set to true, the function </w:t>
      </w:r>
      <w:r w:rsidRPr="00746E0E">
        <w:rPr>
          <w:rFonts w:asciiTheme="majorBidi" w:hAnsiTheme="majorBidi" w:cstheme="majorBidi"/>
          <w:lang w:val="en-US"/>
        </w:rPr>
        <w:t>makes sure</w:t>
      </w:r>
      <w:r w:rsidRPr="00746E0E">
        <w:rPr>
          <w:rFonts w:asciiTheme="majorBidi" w:hAnsiTheme="majorBidi" w:cstheme="majorBidi"/>
          <w:lang w:val="en-US"/>
        </w:rPr>
        <w:t xml:space="preserve"> that each feature in the first set is matched with at most one feature in the second set and vice versa.</w:t>
      </w:r>
    </w:p>
    <w:p w:rsidR="00EB7BC6" w:rsidRPr="00746E0E" w:rsidRDefault="00EB7BC6" w:rsidP="00EB7BC6">
      <w:pPr>
        <w:jc w:val="both"/>
        <w:rPr>
          <w:rFonts w:asciiTheme="majorBidi" w:hAnsiTheme="majorBidi" w:cstheme="majorBidi"/>
          <w:lang w:val="en-US"/>
        </w:rPr>
      </w:pPr>
      <w:r w:rsidRPr="00746E0E">
        <w:rPr>
          <w:rFonts w:asciiTheme="majorBidi" w:hAnsiTheme="majorBidi" w:cstheme="majorBidi"/>
          <w:lang w:val="en-US"/>
        </w:rPr>
        <w:t>The '</w:t>
      </w:r>
      <w:proofErr w:type="spellStart"/>
      <w:r w:rsidRPr="00746E0E">
        <w:rPr>
          <w:rFonts w:asciiTheme="majorBidi" w:hAnsiTheme="majorBidi" w:cstheme="majorBidi"/>
          <w:lang w:val="en-US"/>
        </w:rPr>
        <w:t>MaxRatio</w:t>
      </w:r>
      <w:proofErr w:type="spellEnd"/>
      <w:r w:rsidRPr="00746E0E">
        <w:rPr>
          <w:rFonts w:asciiTheme="majorBidi" w:hAnsiTheme="majorBidi" w:cstheme="majorBidi"/>
          <w:lang w:val="en-US"/>
        </w:rPr>
        <w:t xml:space="preserve">' parameter </w:t>
      </w:r>
      <w:r w:rsidRPr="00746E0E">
        <w:rPr>
          <w:rFonts w:asciiTheme="majorBidi" w:hAnsiTheme="majorBidi" w:cstheme="majorBidi"/>
          <w:lang w:val="en-US"/>
        </w:rPr>
        <w:t xml:space="preserve">which will be used later to fine-tune the parameter, </w:t>
      </w:r>
      <w:r w:rsidRPr="00746E0E">
        <w:rPr>
          <w:rFonts w:asciiTheme="majorBidi" w:hAnsiTheme="majorBidi" w:cstheme="majorBidi"/>
          <w:lang w:val="en-US"/>
        </w:rPr>
        <w:t xml:space="preserve">is used to accept a match only if the ratio of </w:t>
      </w:r>
      <w:r w:rsidRPr="00746E0E">
        <w:rPr>
          <w:rFonts w:asciiTheme="majorBidi" w:hAnsiTheme="majorBidi" w:cstheme="majorBidi"/>
          <w:lang w:val="en-US"/>
        </w:rPr>
        <w:t>“</w:t>
      </w:r>
      <w:r w:rsidRPr="00746E0E">
        <w:rPr>
          <w:rFonts w:asciiTheme="majorBidi" w:hAnsiTheme="majorBidi" w:cstheme="majorBidi"/>
          <w:lang w:val="en-US"/>
        </w:rPr>
        <w:t>the distance of the nearest neighbor</w:t>
      </w:r>
      <w:r w:rsidRPr="00746E0E">
        <w:rPr>
          <w:rFonts w:asciiTheme="majorBidi" w:hAnsiTheme="majorBidi" w:cstheme="majorBidi"/>
          <w:lang w:val="en-US"/>
        </w:rPr>
        <w:t>”</w:t>
      </w:r>
      <w:r w:rsidRPr="00746E0E">
        <w:rPr>
          <w:rFonts w:asciiTheme="majorBidi" w:hAnsiTheme="majorBidi" w:cstheme="majorBidi"/>
          <w:lang w:val="en-US"/>
        </w:rPr>
        <w:t xml:space="preserve"> to </w:t>
      </w:r>
      <w:r w:rsidRPr="00746E0E">
        <w:rPr>
          <w:rFonts w:asciiTheme="majorBidi" w:hAnsiTheme="majorBidi" w:cstheme="majorBidi"/>
          <w:lang w:val="en-US"/>
        </w:rPr>
        <w:t>“</w:t>
      </w:r>
      <w:r w:rsidRPr="00746E0E">
        <w:rPr>
          <w:rFonts w:asciiTheme="majorBidi" w:hAnsiTheme="majorBidi" w:cstheme="majorBidi"/>
          <w:lang w:val="en-US"/>
        </w:rPr>
        <w:t>the distance of the second-nearest neighbor</w:t>
      </w:r>
      <w:r w:rsidRPr="00746E0E">
        <w:rPr>
          <w:rFonts w:asciiTheme="majorBidi" w:hAnsiTheme="majorBidi" w:cstheme="majorBidi"/>
          <w:lang w:val="en-US"/>
        </w:rPr>
        <w:t>”</w:t>
      </w:r>
      <w:r w:rsidRPr="00746E0E">
        <w:rPr>
          <w:rFonts w:asciiTheme="majorBidi" w:hAnsiTheme="majorBidi" w:cstheme="majorBidi"/>
          <w:lang w:val="en-US"/>
        </w:rPr>
        <w:t xml:space="preserve"> is below a certain threshold. This helps to </w:t>
      </w:r>
      <w:r w:rsidRPr="00746E0E">
        <w:rPr>
          <w:rFonts w:asciiTheme="majorBidi" w:hAnsiTheme="majorBidi" w:cstheme="majorBidi"/>
          <w:lang w:val="en-US"/>
        </w:rPr>
        <w:t>take</w:t>
      </w:r>
      <w:r w:rsidRPr="00746E0E">
        <w:rPr>
          <w:rFonts w:asciiTheme="majorBidi" w:hAnsiTheme="majorBidi" w:cstheme="majorBidi"/>
          <w:lang w:val="en-US"/>
        </w:rPr>
        <w:t xml:space="preserve"> out weak matches. A lower ratio means stricter matching</w:t>
      </w:r>
    </w:p>
    <w:p w:rsidR="00EB7BC6" w:rsidRDefault="00EB7BC6" w:rsidP="00EB7BC6">
      <w:pPr>
        <w:jc w:val="both"/>
        <w:rPr>
          <w:rFonts w:asciiTheme="majorBidi" w:hAnsiTheme="majorBidi" w:cstheme="majorBidi"/>
          <w:lang w:val="en-US"/>
        </w:rPr>
      </w:pPr>
      <w:r w:rsidRPr="00746E0E">
        <w:rPr>
          <w:rFonts w:asciiTheme="majorBidi" w:hAnsiTheme="majorBidi" w:cstheme="majorBidi"/>
          <w:lang w:val="en-US"/>
        </w:rPr>
        <w:t xml:space="preserve">Next, </w:t>
      </w:r>
      <w:r w:rsidR="00746E0E">
        <w:rPr>
          <w:rFonts w:asciiTheme="majorBidi" w:hAnsiTheme="majorBidi" w:cstheme="majorBidi"/>
          <w:lang w:val="en-US"/>
        </w:rPr>
        <w:t xml:space="preserve">the </w:t>
      </w:r>
      <w:proofErr w:type="spellStart"/>
      <w:r w:rsidR="00746E0E">
        <w:rPr>
          <w:rFonts w:asciiTheme="majorBidi" w:hAnsiTheme="majorBidi" w:cstheme="majorBidi"/>
          <w:lang w:val="en-US"/>
        </w:rPr>
        <w:t>showMatchedFeatures</w:t>
      </w:r>
      <w:proofErr w:type="spellEnd"/>
      <w:r w:rsidR="00746E0E">
        <w:rPr>
          <w:rFonts w:asciiTheme="majorBidi" w:hAnsiTheme="majorBidi" w:cstheme="majorBidi"/>
          <w:lang w:val="en-US"/>
        </w:rPr>
        <w:t xml:space="preserve"> function is used. </w:t>
      </w:r>
      <w:r w:rsidR="003D7961" w:rsidRPr="003D7961">
        <w:rPr>
          <w:rFonts w:asciiTheme="majorBidi" w:hAnsiTheme="majorBidi" w:cstheme="majorBidi"/>
          <w:lang w:val="en-US"/>
        </w:rPr>
        <w:t>This function displays lines connecting matching pairs of features between two images</w:t>
      </w:r>
      <w:r w:rsidR="003D7961">
        <w:rPr>
          <w:rFonts w:asciiTheme="majorBidi" w:hAnsiTheme="majorBidi" w:cstheme="majorBidi"/>
          <w:lang w:val="en-US"/>
        </w:rPr>
        <w:t>, which</w:t>
      </w:r>
      <w:r w:rsidR="003D7961" w:rsidRPr="003D7961">
        <w:rPr>
          <w:rFonts w:asciiTheme="majorBidi" w:hAnsiTheme="majorBidi" w:cstheme="majorBidi"/>
          <w:lang w:val="en-US"/>
        </w:rPr>
        <w:t xml:space="preserve"> makes it easier to assess the quality of the matches.</w:t>
      </w:r>
      <w:r w:rsidR="003D7961">
        <w:rPr>
          <w:rFonts w:asciiTheme="majorBidi" w:hAnsiTheme="majorBidi" w:cstheme="majorBidi"/>
          <w:lang w:val="en-US"/>
        </w:rPr>
        <w:t xml:space="preserve"> </w:t>
      </w:r>
      <w:r w:rsidR="003D7961" w:rsidRPr="003D7961">
        <w:rPr>
          <w:rFonts w:asciiTheme="majorBidi" w:hAnsiTheme="majorBidi" w:cstheme="majorBidi"/>
          <w:lang w:val="en-US"/>
        </w:rPr>
        <w:t>The 'montage' option places the images side by side with matching features connected by lines.</w:t>
      </w:r>
    </w:p>
    <w:p w:rsidR="003D7961" w:rsidRDefault="003D7961" w:rsidP="00EB7BC6">
      <w:pPr>
        <w:jc w:val="both"/>
        <w:rPr>
          <w:rFonts w:asciiTheme="majorBidi" w:hAnsiTheme="majorBidi" w:cstheme="majorBidi"/>
          <w:lang w:val="en-US"/>
        </w:rPr>
      </w:pPr>
      <w:r>
        <w:rPr>
          <w:rFonts w:asciiTheme="majorBidi" w:hAnsiTheme="majorBidi" w:cstheme="majorBidi"/>
          <w:lang w:val="en-US"/>
        </w:rPr>
        <w:t xml:space="preserve">Figure 1, shows the initial matched features. </w:t>
      </w:r>
    </w:p>
    <w:p w:rsidR="003D7961" w:rsidRDefault="003D7961" w:rsidP="00EB7BC6">
      <w:pPr>
        <w:jc w:val="both"/>
        <w:rPr>
          <w:rFonts w:asciiTheme="majorBidi" w:hAnsiTheme="majorBidi" w:cstheme="majorBid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D7961" w:rsidTr="003D7961">
        <w:tc>
          <w:tcPr>
            <w:tcW w:w="9016" w:type="dxa"/>
          </w:tcPr>
          <w:p w:rsidR="003D7961" w:rsidRDefault="003D7961" w:rsidP="00EB7BC6">
            <w:pPr>
              <w:jc w:val="both"/>
              <w:rPr>
                <w:rFonts w:asciiTheme="majorBidi" w:hAnsiTheme="majorBidi" w:cstheme="majorBidi"/>
                <w:lang w:val="en-US"/>
              </w:rPr>
            </w:pPr>
            <w:r>
              <w:rPr>
                <w:rFonts w:asciiTheme="majorBidi" w:hAnsiTheme="majorBidi" w:cstheme="majorBidi"/>
                <w:noProof/>
                <w:lang w:val="en-US"/>
              </w:rPr>
              <w:drawing>
                <wp:inline distT="0" distB="0" distL="0" distR="0">
                  <wp:extent cx="5731510" cy="2160270"/>
                  <wp:effectExtent l="0" t="0" r="0" b="0"/>
                  <wp:docPr id="77570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09691" name="Picture 775709691"/>
                          <pic:cNvPicPr/>
                        </pic:nvPicPr>
                        <pic:blipFill rotWithShape="1">
                          <a:blip r:embed="rId4">
                            <a:extLst>
                              <a:ext uri="{28A0092B-C50C-407E-A947-70E740481C1C}">
                                <a14:useLocalDpi xmlns:a14="http://schemas.microsoft.com/office/drawing/2010/main" val="0"/>
                              </a:ext>
                            </a:extLst>
                          </a:blip>
                          <a:srcRect t="8771" b="24926"/>
                          <a:stretch/>
                        </pic:blipFill>
                        <pic:spPr bwMode="auto">
                          <a:xfrm>
                            <a:off x="0" y="0"/>
                            <a:ext cx="5731510" cy="2160270"/>
                          </a:xfrm>
                          <a:prstGeom prst="rect">
                            <a:avLst/>
                          </a:prstGeom>
                          <a:ln>
                            <a:noFill/>
                          </a:ln>
                          <a:extLst>
                            <a:ext uri="{53640926-AAD7-44D8-BBD7-CCE9431645EC}">
                              <a14:shadowObscured xmlns:a14="http://schemas.microsoft.com/office/drawing/2010/main"/>
                            </a:ext>
                          </a:extLst>
                        </pic:spPr>
                      </pic:pic>
                    </a:graphicData>
                  </a:graphic>
                </wp:inline>
              </w:drawing>
            </w:r>
          </w:p>
        </w:tc>
      </w:tr>
    </w:tbl>
    <w:p w:rsidR="003D7961" w:rsidRDefault="003D7961" w:rsidP="003D7961">
      <w:pPr>
        <w:jc w:val="center"/>
        <w:rPr>
          <w:rFonts w:asciiTheme="majorBidi" w:hAnsiTheme="majorBidi" w:cstheme="majorBidi"/>
          <w:lang w:val="en-US"/>
        </w:rPr>
      </w:pPr>
      <w:r>
        <w:rPr>
          <w:rFonts w:asciiTheme="majorBidi" w:hAnsiTheme="majorBidi" w:cstheme="majorBidi"/>
          <w:lang w:val="en-US"/>
        </w:rPr>
        <w:t>Figure 1 – Original and transformed images, with all of their matched features.</w:t>
      </w:r>
    </w:p>
    <w:p w:rsidR="003D7961" w:rsidRDefault="003D7961" w:rsidP="003D7961">
      <w:pPr>
        <w:jc w:val="center"/>
        <w:rPr>
          <w:rFonts w:asciiTheme="majorBidi" w:hAnsiTheme="majorBidi" w:cstheme="majorBidi"/>
          <w:lang w:val="en-US"/>
        </w:rPr>
      </w:pPr>
    </w:p>
    <w:p w:rsidR="00CD272B" w:rsidRDefault="003D7961" w:rsidP="000D0D8A">
      <w:pPr>
        <w:jc w:val="both"/>
        <w:rPr>
          <w:rFonts w:asciiTheme="majorBidi" w:hAnsiTheme="majorBidi" w:cstheme="majorBidi"/>
          <w:lang w:val="en-US"/>
        </w:rPr>
      </w:pPr>
      <w:r>
        <w:rPr>
          <w:rFonts w:asciiTheme="majorBidi" w:hAnsiTheme="majorBidi" w:cstheme="majorBidi"/>
          <w:lang w:val="en-US"/>
        </w:rPr>
        <w:t xml:space="preserve">As can be seen in the image, we have two or three pairs of features that seem to be incorrect matches as the lines cross each other. Therefore, further </w:t>
      </w:r>
      <w:r w:rsidR="00CD272B">
        <w:rPr>
          <w:rFonts w:asciiTheme="majorBidi" w:hAnsiTheme="majorBidi" w:cstheme="majorBidi"/>
          <w:lang w:val="en-US"/>
        </w:rPr>
        <w:t xml:space="preserve">tuning was needed. </w:t>
      </w:r>
    </w:p>
    <w:p w:rsidR="00CF28F5" w:rsidRDefault="00CF28F5" w:rsidP="000D0D8A">
      <w:pPr>
        <w:jc w:val="both"/>
        <w:rPr>
          <w:rFonts w:asciiTheme="majorBidi" w:hAnsiTheme="majorBidi" w:cstheme="majorBidi"/>
          <w:lang w:val="en-US"/>
        </w:rPr>
      </w:pPr>
      <w:r>
        <w:rPr>
          <w:rFonts w:asciiTheme="majorBidi" w:hAnsiTheme="majorBidi" w:cstheme="majorBidi"/>
          <w:lang w:val="en-US"/>
        </w:rPr>
        <w:t xml:space="preserve">The </w:t>
      </w:r>
      <w:proofErr w:type="spellStart"/>
      <w:r>
        <w:rPr>
          <w:rFonts w:asciiTheme="majorBidi" w:hAnsiTheme="majorBidi" w:cstheme="majorBidi"/>
          <w:lang w:val="en-US"/>
        </w:rPr>
        <w:t>MaxRatio</w:t>
      </w:r>
      <w:proofErr w:type="spellEnd"/>
      <w:r>
        <w:rPr>
          <w:rFonts w:asciiTheme="majorBidi" w:hAnsiTheme="majorBidi" w:cstheme="majorBidi"/>
          <w:lang w:val="en-US"/>
        </w:rPr>
        <w:t xml:space="preserve"> parameter was set to multiple numbers to take out incorrect matches. With a higher number for this parameter, the number of features is higher. We experimented with different numbers (0.8, 0.7, 0.5, 0.45) and finally set this number to 0.45 as with this number, we got rid of the incorrect matches. Figure 2 shows the final matched features.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F28F5" w:rsidTr="00A257D1">
        <w:tc>
          <w:tcPr>
            <w:tcW w:w="9016" w:type="dxa"/>
          </w:tcPr>
          <w:p w:rsidR="00CF28F5" w:rsidRDefault="00CF28F5" w:rsidP="00A257D1">
            <w:pPr>
              <w:jc w:val="both"/>
              <w:rPr>
                <w:rFonts w:asciiTheme="majorBidi" w:hAnsiTheme="majorBidi" w:cstheme="majorBidi"/>
                <w:lang w:val="en-US"/>
              </w:rPr>
            </w:pPr>
            <w:r>
              <w:rPr>
                <w:rFonts w:asciiTheme="majorBidi" w:hAnsiTheme="majorBidi" w:cstheme="majorBidi"/>
                <w:noProof/>
                <w:lang w:val="en-US"/>
              </w:rPr>
              <w:lastRenderedPageBreak/>
              <w:drawing>
                <wp:inline distT="0" distB="0" distL="0" distR="0">
                  <wp:extent cx="5200650" cy="2503170"/>
                  <wp:effectExtent l="0" t="0" r="6350" b="0"/>
                  <wp:docPr id="2058910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10763" name="Picture 2058910763"/>
                          <pic:cNvPicPr/>
                        </pic:nvPicPr>
                        <pic:blipFill rotWithShape="1">
                          <a:blip r:embed="rId5">
                            <a:extLst>
                              <a:ext uri="{28A0092B-C50C-407E-A947-70E740481C1C}">
                                <a14:useLocalDpi xmlns:a14="http://schemas.microsoft.com/office/drawing/2010/main" val="0"/>
                              </a:ext>
                            </a:extLst>
                          </a:blip>
                          <a:srcRect l="3789" r="5473" b="20251"/>
                          <a:stretch/>
                        </pic:blipFill>
                        <pic:spPr bwMode="auto">
                          <a:xfrm>
                            <a:off x="0" y="0"/>
                            <a:ext cx="5200650" cy="2503170"/>
                          </a:xfrm>
                          <a:prstGeom prst="rect">
                            <a:avLst/>
                          </a:prstGeom>
                          <a:ln>
                            <a:noFill/>
                          </a:ln>
                          <a:extLst>
                            <a:ext uri="{53640926-AAD7-44D8-BBD7-CCE9431645EC}">
                              <a14:shadowObscured xmlns:a14="http://schemas.microsoft.com/office/drawing/2010/main"/>
                            </a:ext>
                          </a:extLst>
                        </pic:spPr>
                      </pic:pic>
                    </a:graphicData>
                  </a:graphic>
                </wp:inline>
              </w:drawing>
            </w:r>
          </w:p>
        </w:tc>
      </w:tr>
    </w:tbl>
    <w:p w:rsidR="00CF28F5" w:rsidRDefault="00CF28F5" w:rsidP="00CF28F5">
      <w:pPr>
        <w:jc w:val="center"/>
        <w:rPr>
          <w:rFonts w:asciiTheme="majorBidi" w:hAnsiTheme="majorBidi" w:cstheme="majorBidi"/>
          <w:lang w:val="en-US"/>
        </w:rPr>
      </w:pPr>
      <w:r>
        <w:rPr>
          <w:rFonts w:asciiTheme="majorBidi" w:hAnsiTheme="majorBidi" w:cstheme="majorBidi"/>
          <w:lang w:val="en-US"/>
        </w:rPr>
        <w:t xml:space="preserve">Figure </w:t>
      </w:r>
      <w:r>
        <w:rPr>
          <w:rFonts w:asciiTheme="majorBidi" w:hAnsiTheme="majorBidi" w:cstheme="majorBidi"/>
          <w:lang w:val="en-US"/>
        </w:rPr>
        <w:t>2</w:t>
      </w:r>
      <w:r>
        <w:rPr>
          <w:rFonts w:asciiTheme="majorBidi" w:hAnsiTheme="majorBidi" w:cstheme="majorBidi"/>
          <w:lang w:val="en-US"/>
        </w:rPr>
        <w:t xml:space="preserve"> – Original and transformed images, with </w:t>
      </w:r>
      <w:r>
        <w:rPr>
          <w:rFonts w:asciiTheme="majorBidi" w:hAnsiTheme="majorBidi" w:cstheme="majorBidi"/>
          <w:lang w:val="en-US"/>
        </w:rPr>
        <w:t>refined parameters</w:t>
      </w:r>
      <w:r>
        <w:rPr>
          <w:rFonts w:asciiTheme="majorBidi" w:hAnsiTheme="majorBidi" w:cstheme="majorBidi"/>
          <w:lang w:val="en-US"/>
        </w:rPr>
        <w:t>.</w:t>
      </w:r>
    </w:p>
    <w:p w:rsidR="00CF28F5" w:rsidRPr="00746E0E" w:rsidRDefault="00CF28F5" w:rsidP="003D7961">
      <w:pPr>
        <w:rPr>
          <w:rFonts w:asciiTheme="majorBidi" w:hAnsiTheme="majorBidi" w:cstheme="majorBidi"/>
          <w:lang w:val="en-US"/>
        </w:rPr>
      </w:pPr>
    </w:p>
    <w:sectPr w:rsidR="00CF28F5" w:rsidRPr="00746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C6"/>
    <w:rsid w:val="000D0D8A"/>
    <w:rsid w:val="003D7961"/>
    <w:rsid w:val="00746E0E"/>
    <w:rsid w:val="00CD272B"/>
    <w:rsid w:val="00CF28F5"/>
    <w:rsid w:val="00EB7BC6"/>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376B"/>
  <w15:chartTrackingRefBased/>
  <w15:docId w15:val="{87D5FCB0-9EA8-8648-89BE-286C7576F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7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Kimia Arfaie</dc:creator>
  <cp:keywords/>
  <dc:description/>
  <cp:lastModifiedBy>Kimia Arfaie</cp:lastModifiedBy>
  <cp:revision>4</cp:revision>
  <dcterms:created xsi:type="dcterms:W3CDTF">2024-04-14T20:35:00Z</dcterms:created>
  <dcterms:modified xsi:type="dcterms:W3CDTF">2024-04-14T21:12:00Z</dcterms:modified>
</cp:coreProperties>
</file>