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w:t>
      </w:r>
      <w:r>
        <w:rPr>
          <w:rFonts w:hint="default" w:ascii="Times New Roman" w:hAnsi="Times New Roman" w:cs="Times New Roman"/>
          <w:sz w:val="24"/>
          <w:szCs w:val="24"/>
          <w:lang w:val="en-US"/>
        </w:rPr>
        <w:tab/>
        <w:t>: Hamzah Fatihulhaq</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NIM</w:t>
      </w:r>
      <w:r>
        <w:rPr>
          <w:rFonts w:hint="default" w:ascii="Times New Roman" w:hAnsi="Times New Roman" w:cs="Times New Roman"/>
          <w:sz w:val="24"/>
          <w:szCs w:val="24"/>
          <w:lang w:val="en-US"/>
        </w:rPr>
        <w:tab/>
        <w:t>: 1103192193</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Decentralize Finance (DeFI)</w:t>
      </w:r>
    </w:p>
    <w:p>
      <w:pPr>
        <w:spacing w:line="360" w:lineRule="auto"/>
        <w:jc w:val="both"/>
        <w:rPr>
          <w:rFonts w:hint="default" w:ascii="Times New Roman" w:hAnsi="Times New Roman" w:cs="Times New Roman"/>
          <w:sz w:val="24"/>
          <w:szCs w:val="24"/>
          <w:lang w:val="en-US"/>
        </w:rPr>
      </w:pPr>
    </w:p>
    <w:p>
      <w:pPr>
        <w:numPr>
          <w:ilvl w:val="0"/>
          <w:numId w:val="1"/>
        </w:numPr>
        <w:spacing w:line="360" w:lineRule="auto"/>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Apa itu DeFi?</w:t>
      </w: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DeFi (atau “keuangan terdesentralisasi”) adalah istilah umum untuk layanan keuangan di blockchain publik, terutama Ethereum. Dengan DeFi, dapat melakukan sebagian besar hal yang didukung bank mendapatkan bunga, meminjam, meminjamkan, membeli asuransi, derivatif perdagangan, aset perdagangan, dan banyak lagi tetapi lebih cepat dan tidak memerlukan dokumen atau pihak ketiga. Seperti kripto pada umumnya, DeFi bersifat global, peer-to-peer (artinya langsung antara dua orang, tidak disalurkan melalui sistem terpusat), pseudonim, dan terbuka untuk semua.</w:t>
      </w:r>
    </w:p>
    <w:p>
      <w:pPr>
        <w:numPr>
          <w:ilvl w:val="0"/>
          <w:numId w:val="1"/>
        </w:numPr>
        <w:spacing w:line="360" w:lineRule="auto"/>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Bagaimana cara kerjanya?</w:t>
      </w:r>
    </w:p>
    <w:p>
      <w:pPr>
        <w:numPr>
          <w:numId w:val="0"/>
        </w:numPr>
        <w:spacing w:line="36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Pengguna biasanya terlibat dengan DeFi melalui perangkat lunak yang disebut dapps ("decentralized apps"), yang sebagian besar saat ini berjalan di blockchain Ethereum. Tidak seperti bank konvensional, tidak ada aplikasi untuk mengisi atau membuka rekening. Berikut adalah cara orang terlibat dengan DeFi:</w:t>
      </w:r>
    </w:p>
    <w:p>
      <w:pPr>
        <w:numPr>
          <w:ilvl w:val="0"/>
          <w:numId w:val="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Leanding </w:t>
      </w:r>
      <w:r>
        <w:rPr>
          <w:rFonts w:hint="default" w:ascii="Times New Roman" w:hAnsi="Times New Roman" w:cs="Times New Roman"/>
          <w:b w:val="0"/>
          <w:bCs w:val="0"/>
          <w:sz w:val="24"/>
          <w:szCs w:val="24"/>
          <w:lang w:val="en-US"/>
        </w:rPr>
        <w:t>: Memberikan pinjaman crypto dan mendapatkan bunga dan hadiah setiap menit - bukan sekali perbulan.</w:t>
      </w:r>
    </w:p>
    <w:p>
      <w:pPr>
        <w:numPr>
          <w:ilvl w:val="0"/>
          <w:numId w:val="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Getting a loan </w:t>
      </w:r>
      <w:r>
        <w:rPr>
          <w:rFonts w:hint="default" w:ascii="Times New Roman" w:hAnsi="Times New Roman" w:cs="Times New Roman"/>
          <w:b w:val="0"/>
          <w:bCs w:val="0"/>
          <w:sz w:val="24"/>
          <w:szCs w:val="24"/>
          <w:lang w:val="en-US"/>
        </w:rPr>
        <w:t>: Dapatkan pinjaman secara instan tanpa mengisi dokumen, termasuk “pinjaman kilat” jangka pendek yang tidak ditawarkan oleh lembaga keuangan tradisional.</w:t>
      </w:r>
    </w:p>
    <w:p>
      <w:pPr>
        <w:numPr>
          <w:ilvl w:val="0"/>
          <w:numId w:val="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Trading </w:t>
      </w:r>
      <w:r>
        <w:rPr>
          <w:rFonts w:hint="default" w:ascii="Times New Roman" w:hAnsi="Times New Roman" w:cs="Times New Roman"/>
          <w:b w:val="0"/>
          <w:bCs w:val="0"/>
          <w:sz w:val="24"/>
          <w:szCs w:val="24"/>
          <w:lang w:val="en-US"/>
        </w:rPr>
        <w:t>: Lakukan trades peer-to-peer dari aset kripto tertentu, seolah-olah dapat membeli dan menjual saham tanpa perantara apa pun.</w:t>
      </w:r>
    </w:p>
    <w:p>
      <w:pPr>
        <w:numPr>
          <w:ilvl w:val="0"/>
          <w:numId w:val="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Saving for the future </w:t>
      </w:r>
      <w:r>
        <w:rPr>
          <w:rFonts w:hint="default" w:ascii="Times New Roman" w:hAnsi="Times New Roman" w:cs="Times New Roman"/>
          <w:b w:val="0"/>
          <w:bCs w:val="0"/>
          <w:sz w:val="24"/>
          <w:szCs w:val="24"/>
          <w:lang w:val="en-US"/>
        </w:rPr>
        <w:t>: Masukkan beberapa crypto ke dalam alternatif rekening tabungan dan dapatkan suku bunga yang lebih baik daripada yang biasanya didapatkan dari bank.</w:t>
      </w:r>
    </w:p>
    <w:p>
      <w:pPr>
        <w:numPr>
          <w:ilvl w:val="0"/>
          <w:numId w:val="2"/>
        </w:numPr>
        <w:spacing w:line="360" w:lineRule="auto"/>
        <w:ind w:left="84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iCs/>
          <w:sz w:val="24"/>
          <w:szCs w:val="24"/>
          <w:lang/>
        </w:rPr>
        <w:t>Buying derivatives</w:t>
      </w: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val="0"/>
          <w:iCs w:val="0"/>
          <w:sz w:val="24"/>
          <w:szCs w:val="24"/>
          <w:lang/>
        </w:rPr>
        <w:t>: Membuat taruhan long atau short pada aset tertentu.</w:t>
      </w:r>
    </w:p>
    <w:p>
      <w:pPr>
        <w:numPr>
          <w:ilvl w:val="0"/>
          <w:numId w:val="3"/>
        </w:numPr>
        <w:spacing w:line="360" w:lineRule="auto"/>
        <w:ind w:left="4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Kasus Penggunaan DeFI</w:t>
      </w:r>
    </w:p>
    <w:p>
      <w:pPr>
        <w:numPr>
          <w:ilvl w:val="0"/>
          <w:numId w:val="4"/>
        </w:numPr>
        <w:spacing w:line="360" w:lineRule="auto"/>
        <w:ind w:left="845" w:leftChars="0" w:hanging="425" w:firstLineChars="0"/>
        <w:jc w:val="both"/>
        <w:rPr>
          <w:rFonts w:hint="default" w:ascii="Times New Roman" w:hAnsi="Times New Roman" w:cs="Times New Roman"/>
          <w:b w:val="0"/>
          <w:bCs w:val="0"/>
          <w:i w:val="0"/>
          <w:iCs w:val="0"/>
          <w:sz w:val="24"/>
          <w:szCs w:val="24"/>
          <w:lang w:val="en-US"/>
        </w:rPr>
      </w:pPr>
      <w:r>
        <w:rPr>
          <w:rStyle w:val="6"/>
          <w:rFonts w:hint="default" w:ascii="Times New Roman" w:hAnsi="Times New Roman" w:eastAsia="SimSun" w:cs="Times New Roman"/>
          <w:sz w:val="24"/>
          <w:szCs w:val="24"/>
        </w:rPr>
        <w:t>Asset Management</w:t>
      </w:r>
    </w:p>
    <w:p>
      <w:pPr>
        <w:numPr>
          <w:numId w:val="0"/>
        </w:numPr>
        <w:spacing w:line="360" w:lineRule="auto"/>
        <w:ind w:left="420" w:leftChars="0" w:firstLine="716"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b w:val="0"/>
          <w:bCs w:val="0"/>
          <w:i w:val="0"/>
          <w:iCs w:val="0"/>
          <w:sz w:val="24"/>
          <w:szCs w:val="24"/>
          <w:lang w:val="en-US"/>
        </w:rPr>
        <w:t>Memungkinkan untuk membeli, menjual, mentransfer, mempertaruhkan, dan mendapatkan bunga pada aset digital</w:t>
      </w:r>
    </w:p>
    <w:p>
      <w:pPr>
        <w:numPr>
          <w:ilvl w:val="0"/>
          <w:numId w:val="4"/>
        </w:numPr>
        <w:spacing w:line="360" w:lineRule="auto"/>
        <w:ind w:left="845" w:leftChars="0" w:hanging="425" w:firstLineChars="0"/>
        <w:jc w:val="both"/>
        <w:rPr>
          <w:rStyle w:val="6"/>
          <w:rFonts w:hint="default" w:ascii="Times New Roman" w:hAnsi="Times New Roman" w:eastAsia="SimSun" w:cs="Times New Roman"/>
          <w:sz w:val="24"/>
          <w:szCs w:val="24"/>
          <w:lang w:val="en-US"/>
        </w:rPr>
      </w:pPr>
      <w:r>
        <w:rPr>
          <w:rStyle w:val="6"/>
          <w:rFonts w:hint="default" w:ascii="Times New Roman" w:hAnsi="Times New Roman" w:eastAsia="SimSun" w:cs="Times New Roman"/>
          <w:sz w:val="24"/>
          <w:szCs w:val="24"/>
        </w:rPr>
        <w:t>Compliance and KYT</w:t>
      </w:r>
    </w:p>
    <w:p>
      <w:pPr>
        <w:numPr>
          <w:numId w:val="0"/>
        </w:numPr>
        <w:spacing w:line="360" w:lineRule="auto"/>
        <w:ind w:left="420" w:leftChars="0"/>
        <w:jc w:val="both"/>
        <w:rPr>
          <w:rFonts w:hint="default" w:ascii="Times New Roman" w:hAnsi="Times New Roman" w:cs="Times New Roman"/>
          <w:b w:val="0"/>
          <w:bCs w:val="0"/>
          <w:i w:val="0"/>
          <w:iCs w:val="0"/>
          <w:sz w:val="24"/>
          <w:szCs w:val="24"/>
          <w:lang w:val="en-US"/>
        </w:rPr>
      </w:pPr>
      <w:r>
        <w:rPr>
          <w:rStyle w:val="6"/>
          <w:rFonts w:hint="default" w:ascii="Times New Roman" w:hAnsi="Times New Roman" w:eastAsia="SimSun" w:cs="Times New Roman"/>
          <w:sz w:val="24"/>
          <w:szCs w:val="24"/>
          <w:lang w:val="en-US"/>
        </w:rPr>
        <w:tab/>
      </w:r>
      <w:r>
        <w:rPr>
          <w:rStyle w:val="6"/>
          <w:rFonts w:hint="default" w:ascii="Times New Roman" w:hAnsi="Times New Roman" w:eastAsia="SimSun"/>
          <w:b w:val="0"/>
          <w:bCs w:val="0"/>
          <w:sz w:val="24"/>
          <w:szCs w:val="24"/>
          <w:lang w:val="en-US"/>
        </w:rPr>
        <w:t>Menawarkan Know-Your-Transaction (KYT) yang melacak perilaku transaksi alih-alih identitas pengguna</w:t>
      </w:r>
    </w:p>
    <w:p>
      <w:pPr>
        <w:numPr>
          <w:ilvl w:val="0"/>
          <w:numId w:val="4"/>
        </w:numPr>
        <w:spacing w:line="360" w:lineRule="auto"/>
        <w:ind w:left="845" w:leftChars="0" w:hanging="425" w:firstLineChars="0"/>
        <w:jc w:val="both"/>
        <w:rPr>
          <w:rStyle w:val="6"/>
          <w:rFonts w:hint="default" w:ascii="Times New Roman" w:hAnsi="Times New Roman" w:eastAsia="SimSun" w:cs="Times New Roman"/>
          <w:sz w:val="24"/>
          <w:szCs w:val="24"/>
          <w:lang w:val="en-US"/>
        </w:rPr>
      </w:pPr>
      <w:r>
        <w:rPr>
          <w:rStyle w:val="6"/>
          <w:rFonts w:hint="default" w:ascii="Times New Roman" w:hAnsi="Times New Roman" w:eastAsia="SimSun" w:cs="Times New Roman"/>
          <w:sz w:val="24"/>
          <w:szCs w:val="24"/>
        </w:rPr>
        <w:t>Decentralized Autonomous Organizations(DAOs)</w:t>
      </w:r>
    </w:p>
    <w:p>
      <w:pPr>
        <w:numPr>
          <w:ilvl w:val="0"/>
          <w:numId w:val="0"/>
        </w:numPr>
        <w:spacing w:line="360" w:lineRule="auto"/>
        <w:ind w:left="420" w:left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ab/>
      </w:r>
      <w:r>
        <w:rPr>
          <w:rStyle w:val="6"/>
          <w:rFonts w:hint="default" w:ascii="Times New Roman" w:hAnsi="Times New Roman" w:eastAsia="SimSun" w:cs="Times New Roman"/>
          <w:b w:val="0"/>
          <w:bCs w:val="0"/>
          <w:sz w:val="24"/>
          <w:szCs w:val="24"/>
          <w:lang/>
        </w:rPr>
        <w:t>DAO adalah mitra lembaga keuangan terpusat, menjadikannya salah satu pilar kasus penggunaan keuangan terdesentralisasi.</w:t>
      </w:r>
      <w:r>
        <w:rPr>
          <w:rStyle w:val="6"/>
          <w:rFonts w:hint="default" w:ascii="Times New Roman" w:hAnsi="Times New Roman" w:eastAsia="SimSun" w:cs="Times New Roman"/>
          <w:b w:val="0"/>
          <w:bCs w:val="0"/>
          <w:sz w:val="24"/>
          <w:szCs w:val="24"/>
          <w:lang w:val="en-US"/>
        </w:rPr>
        <w:t xml:space="preserve"> </w:t>
      </w:r>
      <w:r>
        <w:rPr>
          <w:rFonts w:hint="default" w:ascii="Times New Roman" w:hAnsi="Times New Roman" w:cs="Times New Roman"/>
          <w:b w:val="0"/>
          <w:bCs w:val="0"/>
          <w:i w:val="0"/>
          <w:iCs w:val="0"/>
          <w:sz w:val="24"/>
          <w:szCs w:val="24"/>
          <w:lang/>
        </w:rPr>
        <w:t>DAO bersifat terdesentralisasi dan tidak mengikuti batasan yang ditetapkan oleh pemerintah pusat atau lembaga.</w:t>
      </w:r>
    </w:p>
    <w:p>
      <w:pPr>
        <w:numPr>
          <w:ilvl w:val="0"/>
          <w:numId w:val="4"/>
        </w:numPr>
        <w:spacing w:line="360" w:lineRule="auto"/>
        <w:ind w:left="845" w:leftChars="0" w:hanging="425" w:firstLineChars="0"/>
        <w:jc w:val="both"/>
        <w:rPr>
          <w:rFonts w:hint="default" w:ascii="Times New Roman" w:hAnsi="Times New Roman" w:cs="Times New Roman"/>
          <w:b w:val="0"/>
          <w:bCs w:val="0"/>
          <w:i w:val="0"/>
          <w:iCs w:val="0"/>
          <w:sz w:val="24"/>
          <w:szCs w:val="24"/>
          <w:lang w:val="en-US"/>
        </w:rPr>
      </w:pPr>
      <w:r>
        <w:rPr>
          <w:rStyle w:val="6"/>
          <w:rFonts w:hint="default" w:ascii="Times New Roman" w:hAnsi="Times New Roman" w:eastAsia="SimSun"/>
          <w:sz w:val="24"/>
          <w:szCs w:val="24"/>
        </w:rPr>
        <w:t>Analytics and Risk Management</w:t>
      </w:r>
    </w:p>
    <w:p>
      <w:pPr>
        <w:numPr>
          <w:ilvl w:val="0"/>
          <w:numId w:val="0"/>
        </w:numPr>
        <w:spacing w:line="360" w:lineRule="auto"/>
        <w:ind w:left="420" w:left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ab/>
        <w:t xml:space="preserve">Membantu menganalisis data untuk penilaian dan pengurangan risiko. </w:t>
      </w:r>
      <w:r>
        <w:rPr>
          <w:rStyle w:val="6"/>
          <w:rFonts w:hint="default" w:ascii="Times New Roman" w:hAnsi="Times New Roman" w:eastAsia="SimSun" w:cs="Times New Roman"/>
          <w:b w:val="0"/>
          <w:bCs w:val="0"/>
          <w:sz w:val="24"/>
          <w:szCs w:val="24"/>
          <w:lang/>
        </w:rPr>
        <w:t>Pengguna dapat menemukan dan mengevaluasi data yang belum pernah ada sebelumnya berkat transparansi dan desentralisasi.</w:t>
      </w:r>
    </w:p>
    <w:p>
      <w:pPr>
        <w:numPr>
          <w:ilvl w:val="0"/>
          <w:numId w:val="4"/>
        </w:numPr>
        <w:spacing w:line="360" w:lineRule="auto"/>
        <w:ind w:left="845" w:leftChars="0" w:hanging="425" w:firstLineChars="0"/>
        <w:jc w:val="both"/>
        <w:rPr>
          <w:rStyle w:val="6"/>
          <w:rFonts w:hint="default" w:ascii="Times New Roman" w:hAnsi="Times New Roman" w:eastAsia="SimSun" w:cs="Times New Roman"/>
          <w:sz w:val="24"/>
          <w:szCs w:val="24"/>
        </w:rPr>
      </w:pPr>
      <w:r>
        <w:rPr>
          <w:rStyle w:val="6"/>
          <w:rFonts w:hint="default" w:ascii="Times New Roman" w:hAnsi="Times New Roman" w:eastAsia="SimSun" w:cs="Times New Roman"/>
          <w:sz w:val="24"/>
          <w:szCs w:val="24"/>
        </w:rPr>
        <w:t>Derivatives and Synthetic Assets</w:t>
      </w:r>
    </w:p>
    <w:p>
      <w:pPr>
        <w:numPr>
          <w:numId w:val="0"/>
        </w:numPr>
        <w:spacing w:line="360" w:lineRule="auto"/>
        <w:ind w:left="420"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b/>
        <w:t>Memungkinkan pembuatan derivative tokenized dengan keamanan tambahan. D</w:t>
      </w:r>
      <w:r>
        <w:rPr>
          <w:rFonts w:hint="default" w:ascii="Times New Roman" w:hAnsi="Times New Roman" w:cs="Times New Roman"/>
          <w:b w:val="0"/>
          <w:bCs w:val="0"/>
          <w:i w:val="0"/>
          <w:iCs w:val="0"/>
          <w:sz w:val="24"/>
          <w:szCs w:val="24"/>
          <w:lang w:val="en-US"/>
        </w:rPr>
        <w:t>erivative tokenized</w:t>
      </w:r>
      <w:r>
        <w:rPr>
          <w:rFonts w:hint="default" w:ascii="Times New Roman" w:hAnsi="Times New Roman" w:eastAsia="SimSun" w:cs="Times New Roman"/>
          <w:sz w:val="24"/>
          <w:szCs w:val="24"/>
          <w:lang/>
        </w:rPr>
        <w:t xml:space="preserve"> adalah proses penentuan nilai kontrak berdasarkan aset keuangan yang mendasari atau kumpulan aset.</w:t>
      </w:r>
    </w:p>
    <w:p>
      <w:pPr>
        <w:numPr>
          <w:ilvl w:val="0"/>
          <w:numId w:val="4"/>
        </w:numPr>
        <w:spacing w:line="360" w:lineRule="auto"/>
        <w:ind w:left="845" w:leftChars="0" w:hanging="425" w:firstLineChars="0"/>
        <w:jc w:val="both"/>
        <w:rPr>
          <w:rFonts w:hint="default" w:ascii="Times New Roman" w:hAnsi="Times New Roman" w:cs="Times New Roman"/>
          <w:b w:val="0"/>
          <w:bCs w:val="0"/>
          <w:i w:val="0"/>
          <w:iCs w:val="0"/>
          <w:sz w:val="24"/>
          <w:szCs w:val="24"/>
          <w:lang w:val="en-US"/>
        </w:rPr>
      </w:pPr>
      <w:r>
        <w:rPr>
          <w:rStyle w:val="6"/>
          <w:rFonts w:hint="default" w:ascii="Times New Roman" w:hAnsi="Times New Roman" w:eastAsia="SimSun" w:cs="Times New Roman"/>
          <w:sz w:val="24"/>
          <w:szCs w:val="24"/>
        </w:rPr>
        <w:t>Infrastructure tooling</w:t>
      </w:r>
    </w:p>
    <w:p>
      <w:pPr>
        <w:numPr>
          <w:numId w:val="0"/>
        </w:numPr>
        <w:spacing w:line="360" w:lineRule="auto"/>
        <w:ind w:left="420" w:leftChars="0"/>
        <w:jc w:val="both"/>
        <w:rPr>
          <w:rFonts w:hint="default" w:ascii="Times New Roman" w:hAnsi="Times New Roman" w:cs="Times New Roman"/>
          <w:b w:val="0"/>
          <w:bCs w:val="0"/>
          <w:i w:val="0"/>
          <w:iCs w:val="0"/>
          <w:sz w:val="24"/>
          <w:szCs w:val="24"/>
          <w:lang w:val="en-US"/>
        </w:rPr>
      </w:pPr>
      <w:r>
        <w:rPr>
          <w:rStyle w:val="6"/>
          <w:rFonts w:hint="default" w:ascii="Times New Roman" w:hAnsi="Times New Roman" w:eastAsia="SimSun" w:cs="Times New Roman"/>
          <w:b w:val="0"/>
          <w:bCs w:val="0"/>
          <w:sz w:val="24"/>
          <w:szCs w:val="24"/>
          <w:lang w:val="en-US"/>
        </w:rPr>
        <w:tab/>
      </w:r>
      <w:r>
        <w:rPr>
          <w:rStyle w:val="6"/>
          <w:rFonts w:hint="default" w:ascii="Times New Roman" w:hAnsi="Times New Roman" w:eastAsia="SimSun"/>
          <w:b w:val="0"/>
          <w:bCs w:val="0"/>
          <w:sz w:val="24"/>
          <w:szCs w:val="24"/>
          <w:lang w:val="en-US"/>
        </w:rPr>
        <w:t>Menawarkan alat untuk mengembangkan, mengintegrasikan, dan mengkompilasi solusi blockchain.</w:t>
      </w:r>
    </w:p>
    <w:p>
      <w:pPr>
        <w:numPr>
          <w:ilvl w:val="0"/>
          <w:numId w:val="4"/>
        </w:numPr>
        <w:spacing w:line="360" w:lineRule="auto"/>
        <w:ind w:left="845" w:leftChars="0" w:hanging="425" w:firstLineChars="0"/>
        <w:jc w:val="both"/>
        <w:rPr>
          <w:rFonts w:hint="default" w:ascii="Times New Roman" w:hAnsi="Times New Roman" w:cs="Times New Roman"/>
          <w:b w:val="0"/>
          <w:bCs w:val="0"/>
          <w:i w:val="0"/>
          <w:iCs w:val="0"/>
          <w:sz w:val="24"/>
          <w:szCs w:val="24"/>
          <w:lang w:val="en-US"/>
        </w:rPr>
      </w:pPr>
      <w:r>
        <w:rPr>
          <w:rStyle w:val="6"/>
          <w:rFonts w:hint="default" w:ascii="Times New Roman" w:hAnsi="Times New Roman" w:eastAsia="SimSun" w:cs="Times New Roman"/>
          <w:sz w:val="24"/>
          <w:szCs w:val="24"/>
        </w:rPr>
        <w:t>Digital identity</w:t>
      </w:r>
    </w:p>
    <w:p>
      <w:pPr>
        <w:numPr>
          <w:numId w:val="0"/>
        </w:numPr>
        <w:spacing w:line="360" w:lineRule="auto"/>
        <w:ind w:firstLine="720" w:firstLineChars="0"/>
        <w:jc w:val="both"/>
        <w:rPr>
          <w:rFonts w:hint="default" w:ascii="Times New Roman" w:hAnsi="Times New Roman" w:cs="Times New Roman"/>
          <w:b/>
          <w:bCs/>
          <w:i w:val="0"/>
          <w:iCs w:val="0"/>
          <w:sz w:val="24"/>
          <w:szCs w:val="24"/>
          <w:lang w:val="en-US"/>
        </w:rPr>
      </w:pPr>
      <w:r>
        <w:rPr>
          <w:rFonts w:hint="default" w:ascii="Times New Roman" w:hAnsi="Times New Roman"/>
          <w:b w:val="0"/>
          <w:bCs w:val="0"/>
          <w:i w:val="0"/>
          <w:iCs w:val="0"/>
          <w:sz w:val="24"/>
          <w:szCs w:val="24"/>
          <w:lang w:val="en-US"/>
        </w:rPr>
        <w:t xml:space="preserve">Menawarkan identitas kedaulatan diri portabel yang aman dan pribadi. </w:t>
      </w:r>
    </w:p>
    <w:p>
      <w:pPr>
        <w:numPr>
          <w:ilvl w:val="0"/>
          <w:numId w:val="4"/>
        </w:numPr>
        <w:spacing w:line="360" w:lineRule="auto"/>
        <w:ind w:left="845" w:leftChars="0" w:hanging="425" w:firstLineChars="0"/>
        <w:jc w:val="both"/>
        <w:rPr>
          <w:rFonts w:hint="default" w:ascii="Times New Roman" w:hAnsi="Times New Roman" w:cs="Times New Roman"/>
          <w:b w:val="0"/>
          <w:bCs w:val="0"/>
          <w:i w:val="0"/>
          <w:iCs w:val="0"/>
          <w:sz w:val="24"/>
          <w:szCs w:val="24"/>
          <w:lang w:val="en-US"/>
        </w:rPr>
      </w:pPr>
      <w:r>
        <w:rPr>
          <w:rStyle w:val="6"/>
          <w:rFonts w:hint="default" w:ascii="Times New Roman" w:hAnsi="Times New Roman" w:eastAsia="SimSun" w:cs="Times New Roman"/>
          <w:sz w:val="24"/>
          <w:szCs w:val="24"/>
        </w:rPr>
        <w:t>Insurance</w:t>
      </w:r>
    </w:p>
    <w:p>
      <w:pPr>
        <w:numPr>
          <w:ilvl w:val="0"/>
          <w:numId w:val="0"/>
        </w:numPr>
        <w:spacing w:line="360" w:lineRule="auto"/>
        <w:ind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Menyediakan klaim asuransi otomatis, audit aman, dan mengurangi dokumen. </w:t>
      </w:r>
    </w:p>
    <w:p>
      <w:pPr>
        <w:numPr>
          <w:ilvl w:val="0"/>
          <w:numId w:val="4"/>
        </w:numPr>
        <w:spacing w:line="360" w:lineRule="auto"/>
        <w:ind w:left="845" w:leftChars="0" w:hanging="425" w:firstLineChars="0"/>
        <w:jc w:val="both"/>
        <w:rPr>
          <w:rFonts w:hint="default" w:ascii="Times New Roman" w:hAnsi="Times New Roman" w:cs="Times New Roman"/>
          <w:b w:val="0"/>
          <w:bCs w:val="0"/>
          <w:i w:val="0"/>
          <w:iCs w:val="0"/>
          <w:sz w:val="24"/>
          <w:szCs w:val="24"/>
          <w:lang w:val="en-US"/>
        </w:rPr>
      </w:pPr>
      <w:r>
        <w:rPr>
          <w:rStyle w:val="6"/>
          <w:rFonts w:hint="default" w:ascii="Times New Roman" w:hAnsi="Times New Roman" w:eastAsia="SimSun" w:cs="Times New Roman"/>
          <w:sz w:val="24"/>
          <w:szCs w:val="24"/>
        </w:rPr>
        <w:t>P2P lending and borrowing</w:t>
      </w:r>
    </w:p>
    <w:p>
      <w:pPr>
        <w:numPr>
          <w:numId w:val="0"/>
        </w:numPr>
        <w:spacing w:line="360" w:lineRule="auto"/>
        <w:ind w:left="420" w:leftChars="0"/>
        <w:jc w:val="both"/>
        <w:rPr>
          <w:rFonts w:hint="default" w:ascii="Times New Roman" w:hAnsi="Times New Roman" w:cs="Times New Roman"/>
          <w:b w:val="0"/>
          <w:bCs w:val="0"/>
          <w:i w:val="0"/>
          <w:iCs w:val="0"/>
          <w:sz w:val="24"/>
          <w:szCs w:val="24"/>
          <w:lang w:val="en-US"/>
        </w:rPr>
      </w:pPr>
      <w:r>
        <w:rPr>
          <w:rStyle w:val="6"/>
          <w:rFonts w:hint="default" w:ascii="Times New Roman" w:hAnsi="Times New Roman" w:eastAsia="SimSun" w:cs="Times New Roman"/>
          <w:b w:val="0"/>
          <w:bCs w:val="0"/>
          <w:sz w:val="24"/>
          <w:szCs w:val="24"/>
          <w:lang w:val="en-US"/>
        </w:rPr>
        <w:tab/>
      </w:r>
      <w:r>
        <w:rPr>
          <w:rStyle w:val="6"/>
          <w:rFonts w:hint="default" w:ascii="Times New Roman" w:hAnsi="Times New Roman" w:eastAsia="SimSun"/>
          <w:b w:val="0"/>
          <w:bCs w:val="0"/>
          <w:sz w:val="24"/>
          <w:szCs w:val="24"/>
          <w:lang w:val="en-US"/>
        </w:rPr>
        <w:t>Memastikan pinjaman dan pinjaman peer-to-peer dengan suku bunga tinggi dan risiko rendah.</w:t>
      </w:r>
    </w:p>
    <w:p>
      <w:pPr>
        <w:numPr>
          <w:ilvl w:val="0"/>
          <w:numId w:val="4"/>
        </w:numPr>
        <w:spacing w:line="360" w:lineRule="auto"/>
        <w:ind w:left="845" w:leftChars="0" w:hanging="425" w:firstLineChars="0"/>
        <w:jc w:val="both"/>
        <w:rPr>
          <w:rFonts w:hint="default" w:ascii="Times New Roman" w:hAnsi="Times New Roman" w:cs="Times New Roman"/>
          <w:b w:val="0"/>
          <w:bCs w:val="0"/>
          <w:i w:val="0"/>
          <w:iCs w:val="0"/>
          <w:sz w:val="24"/>
          <w:szCs w:val="24"/>
          <w:lang w:val="en-US"/>
        </w:rPr>
      </w:pPr>
      <w:r>
        <w:rPr>
          <w:rStyle w:val="6"/>
          <w:rFonts w:hint="default" w:ascii="Times New Roman" w:hAnsi="Times New Roman" w:eastAsia="SimSun" w:cs="Times New Roman"/>
          <w:sz w:val="24"/>
          <w:szCs w:val="24"/>
        </w:rPr>
        <w:t>Market</w:t>
      </w:r>
      <w:r>
        <w:rPr>
          <w:rStyle w:val="6"/>
          <w:rFonts w:hint="default" w:ascii="Times New Roman" w:hAnsi="Times New Roman" w:eastAsia="SimSun" w:cs="Times New Roman"/>
          <w:sz w:val="24"/>
          <w:szCs w:val="24"/>
          <w:lang w:val="en-US"/>
        </w:rPr>
        <w:t xml:space="preserve"> Solutions</w:t>
      </w:r>
    </w:p>
    <w:p>
      <w:pPr>
        <w:numPr>
          <w:numId w:val="0"/>
        </w:numPr>
        <w:spacing w:line="360" w:lineRule="auto"/>
        <w:ind w:left="420" w:left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cs="Times New Roman"/>
          <w:b w:val="0"/>
          <w:bCs w:val="0"/>
          <w:sz w:val="24"/>
          <w:szCs w:val="24"/>
          <w:lang w:val="en-US"/>
        </w:rPr>
        <w:tab/>
      </w:r>
      <w:r>
        <w:rPr>
          <w:rStyle w:val="6"/>
          <w:rFonts w:hint="default" w:ascii="Times New Roman" w:hAnsi="Times New Roman" w:eastAsia="SimSun"/>
          <w:b w:val="0"/>
          <w:bCs w:val="0"/>
          <w:sz w:val="24"/>
          <w:szCs w:val="24"/>
          <w:lang w:val="en-US"/>
        </w:rPr>
        <w:t>Menawarkan solusi yang lebih cepat, lebih aman, dan lebih transparan dibandingkan dengan sistem pembayaran lama.</w:t>
      </w:r>
    </w:p>
    <w:p>
      <w:pPr>
        <w:numPr>
          <w:numId w:val="0"/>
        </w:numPr>
        <w:spacing w:line="360" w:lineRule="auto"/>
        <w:jc w:val="both"/>
        <w:rPr>
          <w:rStyle w:val="6"/>
          <w:rFonts w:hint="default" w:ascii="Times New Roman" w:hAnsi="Times New Roman" w:eastAsia="SimSun"/>
          <w:b w:val="0"/>
          <w:bCs w:val="0"/>
          <w:sz w:val="24"/>
          <w:szCs w:val="24"/>
          <w:lang w:val="en-US"/>
        </w:rPr>
      </w:pPr>
    </w:p>
    <w:p>
      <w:pPr>
        <w:numPr>
          <w:numId w:val="0"/>
        </w:numPr>
        <w:spacing w:line="360" w:lineRule="auto"/>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DeFi project open source:</w:t>
      </w:r>
    </w:p>
    <w:p>
      <w:pPr>
        <w:numPr>
          <w:ilvl w:val="0"/>
          <w:numId w:val="5"/>
        </w:numPr>
        <w:spacing w:line="360" w:lineRule="auto"/>
        <w:ind w:left="420" w:leftChars="0" w:hanging="420" w:firstLine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Rainbow</w:t>
      </w:r>
    </w:p>
    <w:p>
      <w:pPr>
        <w:numPr>
          <w:numId w:val="0"/>
        </w:numPr>
        <w:spacing w:line="360" w:lineRule="auto"/>
        <w:ind w:left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ab/>
        <w:t>Rainbow adalah project untuk membuat dompet Ethereum, mengumpulkan NFT, dan menjelajahi dunia baru Web3.</w:t>
      </w:r>
    </w:p>
    <w:p>
      <w:pPr>
        <w:numPr>
          <w:numId w:val="0"/>
        </w:numPr>
        <w:spacing w:line="360" w:lineRule="auto"/>
        <w:ind w:left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ab/>
        <w:t>Fitur:</w:t>
      </w:r>
    </w:p>
    <w:p>
      <w:pPr>
        <w:numPr>
          <w:ilvl w:val="0"/>
          <w:numId w:val="6"/>
        </w:numPr>
        <w:spacing w:line="360" w:lineRule="auto"/>
        <w:ind w:left="845" w:leftChars="0" w:hanging="425" w:firstLine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Connect Wallet ke website atau app</w:t>
      </w:r>
    </w:p>
    <w:p>
      <w:pPr>
        <w:numPr>
          <w:ilvl w:val="0"/>
          <w:numId w:val="6"/>
        </w:numPr>
        <w:spacing w:line="360" w:lineRule="auto"/>
        <w:ind w:left="845" w:leftChars="0" w:hanging="425" w:firstLine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Membuat dan menghapus wallet dan account rainbow</w:t>
      </w:r>
    </w:p>
    <w:p>
      <w:pPr>
        <w:numPr>
          <w:ilvl w:val="0"/>
          <w:numId w:val="6"/>
        </w:numPr>
        <w:spacing w:line="360" w:lineRule="auto"/>
        <w:ind w:left="845" w:leftChars="0" w:hanging="425" w:firstLine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Terdapat fitur NFTs</w:t>
      </w:r>
    </w:p>
    <w:p>
      <w:pPr>
        <w:numPr>
          <w:ilvl w:val="0"/>
          <w:numId w:val="6"/>
        </w:numPr>
        <w:spacing w:line="360" w:lineRule="auto"/>
        <w:ind w:left="845" w:leftChars="0" w:hanging="425" w:firstLine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Dapat Mengirim dan bertukar token dan cryptocurrencies</w:t>
      </w:r>
    </w:p>
    <w:p>
      <w:pPr>
        <w:numPr>
          <w:ilvl w:val="0"/>
          <w:numId w:val="6"/>
        </w:numPr>
        <w:spacing w:line="360" w:lineRule="auto"/>
        <w:ind w:left="845" w:leftChars="0" w:hanging="425" w:firstLine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Dapat menghubungkan twitter ke rainbow</w:t>
      </w:r>
    </w:p>
    <w:p>
      <w:pPr>
        <w:numPr>
          <w:ilvl w:val="0"/>
          <w:numId w:val="6"/>
        </w:numPr>
        <w:spacing w:line="360" w:lineRule="auto"/>
        <w:ind w:left="845" w:leftChars="0" w:hanging="425" w:firstLine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Dapat membatalkan dan mempercepat transaksi yang tertunda</w:t>
      </w:r>
    </w:p>
    <w:p>
      <w:pPr>
        <w:numPr>
          <w:ilvl w:val="0"/>
          <w:numId w:val="6"/>
        </w:numPr>
        <w:spacing w:line="360" w:lineRule="auto"/>
        <w:ind w:left="845" w:leftChars="0" w:hanging="425" w:firstLine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Dapat melakukan withdraw</w:t>
      </w:r>
    </w:p>
    <w:p>
      <w:pPr>
        <w:numPr>
          <w:numId w:val="0"/>
        </w:numPr>
        <w:spacing w:line="360" w:lineRule="auto"/>
        <w:ind w:left="420" w:leftChars="0"/>
        <w:jc w:val="both"/>
        <w:rPr>
          <w:rStyle w:val="6"/>
          <w:rFonts w:hint="default" w:ascii="Times New Roman" w:hAnsi="Times New Roman" w:eastAsia="SimSun"/>
          <w:b w:val="0"/>
          <w:bCs w:val="0"/>
          <w:sz w:val="24"/>
          <w:szCs w:val="24"/>
          <w:lang w:val="en-US"/>
        </w:rPr>
      </w:pPr>
    </w:p>
    <w:p>
      <w:pPr>
        <w:numPr>
          <w:ilvl w:val="0"/>
          <w:numId w:val="5"/>
        </w:numPr>
        <w:spacing w:line="360" w:lineRule="auto"/>
        <w:ind w:left="420" w:leftChars="0" w:hanging="420" w:firstLine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Maskbook</w:t>
      </w:r>
    </w:p>
    <w:p>
      <w:pPr>
        <w:numPr>
          <w:numId w:val="0"/>
        </w:numPr>
        <w:spacing w:line="360" w:lineRule="auto"/>
        <w:ind w:left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ab/>
        <w:t>Maskbook merupakan project Mask Network atau project social media dari Web3. Mask Network menghadirkan privasi dan manfaat dari Web3 ke media sosial seperti Facebook &amp; Twitter - dengan ekstensi browser sumber terbuka.</w:t>
      </w:r>
    </w:p>
    <w:p>
      <w:pPr>
        <w:numPr>
          <w:numId w:val="0"/>
        </w:numPr>
        <w:spacing w:line="360" w:lineRule="auto"/>
        <w:ind w:leftChars="0"/>
        <w:jc w:val="both"/>
        <w:rPr>
          <w:rStyle w:val="6"/>
          <w:rFonts w:hint="default" w:ascii="Times New Roman" w:hAnsi="Times New Roman" w:eastAsia="SimSun"/>
          <w:b w:val="0"/>
          <w:bCs w:val="0"/>
          <w:sz w:val="24"/>
          <w:szCs w:val="24"/>
          <w:lang w:val="en-US"/>
        </w:rPr>
      </w:pPr>
      <w:r>
        <w:rPr>
          <w:rStyle w:val="6"/>
          <w:rFonts w:hint="default" w:ascii="Times New Roman" w:hAnsi="Times New Roman" w:eastAsia="SimSun"/>
          <w:b w:val="0"/>
          <w:bCs w:val="0"/>
          <w:sz w:val="24"/>
          <w:szCs w:val="24"/>
          <w:lang w:val="en-US"/>
        </w:rPr>
        <w:tab/>
        <w:t>Fitur:</w:t>
      </w:r>
    </w:p>
    <w:p>
      <w:pPr>
        <w:numPr>
          <w:ilvl w:val="0"/>
          <w:numId w:val="7"/>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Connect Wallet ke website atau app</w:t>
      </w:r>
    </w:p>
    <w:p>
      <w:pPr>
        <w:numPr>
          <w:ilvl w:val="0"/>
          <w:numId w:val="7"/>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Terdapat Set up &amp; Back up account</w:t>
      </w:r>
    </w:p>
    <w:p>
      <w:pPr>
        <w:numPr>
          <w:ilvl w:val="0"/>
          <w:numId w:val="7"/>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Terdapat Fitur NFTs</w:t>
      </w:r>
    </w:p>
    <w:p>
      <w:pPr>
        <w:numPr>
          <w:ilvl w:val="0"/>
          <w:numId w:val="7"/>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Dapat enkripsi pesan untuk mata teman saja</w:t>
      </w:r>
    </w:p>
    <w:p>
      <w:pPr>
        <w:numPr>
          <w:ilvl w:val="0"/>
          <w:numId w:val="7"/>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Dapat luncurkan proyek baru melalui ITO (Initial Twitter Offering)</w:t>
      </w:r>
    </w:p>
    <w:p>
      <w:pPr>
        <w:numPr>
          <w:ilvl w:val="0"/>
          <w:numId w:val="7"/>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Dapat Built In Social Trading Tools</w:t>
      </w:r>
    </w:p>
    <w:p>
      <w:pPr>
        <w:numPr>
          <w:ilvl w:val="0"/>
          <w:numId w:val="7"/>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Dapat buat profil Web 3 anda sendiri</w:t>
      </w:r>
    </w:p>
    <w:p>
      <w:pPr>
        <w:numPr>
          <w:ilvl w:val="0"/>
          <w:numId w:val="7"/>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Belanja di Social Marketplace</w:t>
      </w:r>
    </w:p>
    <w:p>
      <w:pPr>
        <w:numPr>
          <w:ilvl w:val="0"/>
          <w:numId w:val="7"/>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Dapat menghadiahkan NFT dan token kepada pengguna berdasarkan urutan kedatangan</w:t>
      </w:r>
    </w:p>
    <w:p>
      <w:pPr>
        <w:numPr>
          <w:ilvl w:val="0"/>
          <w:numId w:val="7"/>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Dapat menyi</w:t>
      </w:r>
      <w:r>
        <w:rPr>
          <w:rFonts w:hint="default" w:ascii="Times New Roman" w:hAnsi="Times New Roman" w:eastAsia="SimSun" w:cs="Times New Roman"/>
          <w:sz w:val="24"/>
          <w:szCs w:val="24"/>
          <w:lang/>
        </w:rPr>
        <w:t xml:space="preserve">mpan </w:t>
      </w:r>
      <w:r>
        <w:rPr>
          <w:rFonts w:hint="default" w:ascii="Times New Roman" w:hAnsi="Times New Roman" w:eastAsia="SimSun" w:cs="Times New Roman"/>
          <w:sz w:val="24"/>
          <w:szCs w:val="24"/>
          <w:lang w:val="en-US"/>
        </w:rPr>
        <w:t>f</w:t>
      </w:r>
      <w:r>
        <w:rPr>
          <w:rFonts w:hint="default" w:ascii="Times New Roman" w:hAnsi="Times New Roman" w:eastAsia="SimSun" w:cs="Times New Roman"/>
          <w:sz w:val="24"/>
          <w:szCs w:val="24"/>
          <w:lang/>
        </w:rPr>
        <w:t xml:space="preserve">ile </w:t>
      </w:r>
      <w:r>
        <w:rPr>
          <w:rFonts w:hint="default" w:ascii="Times New Roman" w:hAnsi="Times New Roman" w:eastAsia="SimSun" w:cs="Times New Roman"/>
          <w:sz w:val="24"/>
          <w:szCs w:val="24"/>
          <w:lang w:val="en-US"/>
        </w:rPr>
        <w:t>d</w:t>
      </w:r>
      <w:r>
        <w:rPr>
          <w:rFonts w:hint="default" w:ascii="Times New Roman" w:hAnsi="Times New Roman" w:eastAsia="SimSun" w:cs="Times New Roman"/>
          <w:sz w:val="24"/>
          <w:szCs w:val="24"/>
          <w:lang/>
        </w:rPr>
        <w:t xml:space="preserve">i </w:t>
      </w:r>
      <w:r>
        <w:rPr>
          <w:rFonts w:hint="default" w:ascii="Times New Roman" w:hAnsi="Times New Roman" w:eastAsia="SimSun" w:cs="Times New Roman"/>
          <w:sz w:val="24"/>
          <w:szCs w:val="24"/>
          <w:lang w:val="en-US"/>
        </w:rPr>
        <w:t>j</w:t>
      </w:r>
      <w:r>
        <w:rPr>
          <w:rFonts w:hint="default" w:ascii="Times New Roman" w:hAnsi="Times New Roman" w:eastAsia="SimSun" w:cs="Times New Roman"/>
          <w:sz w:val="24"/>
          <w:szCs w:val="24"/>
          <w:lang/>
        </w:rPr>
        <w:t xml:space="preserve">aringan </w:t>
      </w: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lang/>
        </w:rPr>
        <w:t>erdesentralisasi</w:t>
      </w:r>
    </w:p>
    <w:p>
      <w:pPr>
        <w:numPr>
          <w:ilvl w:val="0"/>
          <w:numId w:val="7"/>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Fiat on-ramp dengan mudah</w:t>
      </w:r>
    </w:p>
    <w:p>
      <w:pPr>
        <w:numPr>
          <w:numId w:val="0"/>
        </w:numPr>
        <w:spacing w:line="360" w:lineRule="auto"/>
        <w:ind w:leftChars="0"/>
        <w:jc w:val="both"/>
        <w:rPr>
          <w:rStyle w:val="6"/>
          <w:rFonts w:hint="default" w:ascii="Times New Roman" w:hAnsi="Times New Roman" w:eastAsia="SimSun"/>
          <w:b w:val="0"/>
          <w:bCs w:val="0"/>
          <w:sz w:val="24"/>
          <w:szCs w:val="24"/>
          <w:lang w:val="en-US"/>
        </w:rPr>
      </w:pPr>
    </w:p>
    <w:p>
      <w:pPr>
        <w:numPr>
          <w:ilvl w:val="0"/>
          <w:numId w:val="5"/>
        </w:numPr>
        <w:spacing w:line="360" w:lineRule="auto"/>
        <w:ind w:left="420" w:leftChars="0" w:hanging="420"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Synthetix</w:t>
      </w:r>
    </w:p>
    <w:p>
      <w:pPr>
        <w:numPr>
          <w:numId w:val="0"/>
        </w:numPr>
        <w:spacing w:line="360" w:lineRule="auto"/>
        <w:ind w:left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 xml:space="preserve"> </w:t>
      </w:r>
      <w:r>
        <w:rPr>
          <w:rStyle w:val="6"/>
          <w:rFonts w:hint="default" w:ascii="Times New Roman" w:hAnsi="Times New Roman" w:eastAsia="SimSun" w:cs="Times New Roman"/>
          <w:b w:val="0"/>
          <w:bCs w:val="0"/>
          <w:sz w:val="24"/>
          <w:szCs w:val="24"/>
          <w:lang w:val="en-US"/>
        </w:rPr>
        <w:tab/>
      </w:r>
      <w:r>
        <w:rPr>
          <w:rStyle w:val="6"/>
          <w:rFonts w:hint="default" w:ascii="Times New Roman" w:hAnsi="Times New Roman" w:eastAsia="SimSun"/>
          <w:b w:val="0"/>
          <w:bCs w:val="0"/>
          <w:sz w:val="24"/>
          <w:szCs w:val="24"/>
          <w:lang w:val="en-US"/>
        </w:rPr>
        <w:t>Synthetix adalah primitif keuangan baru yang memungkinkan pembuatan aset sintetis, menawarkan turunan unik dan eksposur ke aset dunia nyata di blockchain.</w:t>
      </w:r>
    </w:p>
    <w:p>
      <w:pPr>
        <w:numPr>
          <w:numId w:val="0"/>
        </w:numPr>
        <w:spacing w:line="360" w:lineRule="auto"/>
        <w:ind w:left="420" w:left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ab/>
        <w:t>Fitur:</w:t>
      </w:r>
    </w:p>
    <w:p>
      <w:pPr>
        <w:numPr>
          <w:ilvl w:val="0"/>
          <w:numId w:val="8"/>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Connect Wallet ke website atau app</w:t>
      </w:r>
    </w:p>
    <w:p>
      <w:pPr>
        <w:numPr>
          <w:ilvl w:val="0"/>
          <w:numId w:val="8"/>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Terdapat Set up &amp; Back up account</w:t>
      </w:r>
    </w:p>
    <w:p>
      <w:pPr>
        <w:numPr>
          <w:ilvl w:val="0"/>
          <w:numId w:val="8"/>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Terintegrasi synth treding</w:t>
      </w:r>
    </w:p>
    <w:p>
      <w:pPr>
        <w:numPr>
          <w:ilvl w:val="0"/>
          <w:numId w:val="8"/>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Terintegrasi SNX staking</w:t>
      </w:r>
    </w:p>
    <w:p>
      <w:pPr>
        <w:numPr>
          <w:ilvl w:val="0"/>
          <w:numId w:val="8"/>
        </w:numPr>
        <w:spacing w:line="360" w:lineRule="auto"/>
        <w:ind w:left="845" w:leftChars="0" w:hanging="425" w:firstLineChars="0"/>
        <w:jc w:val="both"/>
        <w:rPr>
          <w:rStyle w:val="6"/>
          <w:rFonts w:hint="default" w:ascii="Times New Roman" w:hAnsi="Times New Roman" w:eastAsia="SimSun" w:cs="Times New Roman"/>
          <w:b w:val="0"/>
          <w:bCs w:val="0"/>
          <w:sz w:val="24"/>
          <w:szCs w:val="24"/>
          <w:lang w:val="en-US"/>
        </w:rPr>
      </w:pPr>
      <w:r>
        <w:rPr>
          <w:rStyle w:val="6"/>
          <w:rFonts w:hint="default" w:ascii="Times New Roman" w:hAnsi="Times New Roman" w:eastAsia="SimSun" w:cs="Times New Roman"/>
          <w:b w:val="0"/>
          <w:bCs w:val="0"/>
          <w:sz w:val="24"/>
          <w:szCs w:val="24"/>
          <w:lang w:val="en-US"/>
        </w:rPr>
        <w:t>Terintegrasi Synthetix Data dan Assets</w:t>
      </w:r>
      <w:bookmarkStart w:id="0" w:name="_GoBack"/>
      <w:bookmarkEnd w:id="0"/>
    </w:p>
    <w:p>
      <w:pPr>
        <w:numPr>
          <w:numId w:val="0"/>
        </w:numPr>
        <w:spacing w:line="360" w:lineRule="auto"/>
        <w:ind w:leftChars="0"/>
        <w:jc w:val="both"/>
        <w:rPr>
          <w:rStyle w:val="6"/>
          <w:rFonts w:hint="default" w:ascii="Times New Roman" w:hAnsi="Times New Roman" w:eastAsia="SimSu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93BF7"/>
    <w:multiLevelType w:val="singleLevel"/>
    <w:tmpl w:val="94493BF7"/>
    <w:lvl w:ilvl="0" w:tentative="0">
      <w:start w:val="1"/>
      <w:numFmt w:val="decimal"/>
      <w:lvlText w:val="%1."/>
      <w:lvlJc w:val="left"/>
      <w:pPr>
        <w:tabs>
          <w:tab w:val="left" w:pos="845"/>
        </w:tabs>
        <w:ind w:left="845" w:leftChars="0" w:hanging="425" w:firstLineChars="0"/>
      </w:pPr>
      <w:rPr>
        <w:rFonts w:hint="default"/>
      </w:rPr>
    </w:lvl>
  </w:abstractNum>
  <w:abstractNum w:abstractNumId="1">
    <w:nsid w:val="996C664D"/>
    <w:multiLevelType w:val="singleLevel"/>
    <w:tmpl w:val="996C664D"/>
    <w:lvl w:ilvl="0" w:tentative="0">
      <w:start w:val="1"/>
      <w:numFmt w:val="decimal"/>
      <w:lvlText w:val="%1."/>
      <w:lvlJc w:val="left"/>
      <w:pPr>
        <w:tabs>
          <w:tab w:val="left" w:pos="845"/>
        </w:tabs>
        <w:ind w:left="845" w:leftChars="0" w:hanging="425" w:firstLineChars="0"/>
      </w:pPr>
      <w:rPr>
        <w:rFonts w:hint="default"/>
      </w:rPr>
    </w:lvl>
  </w:abstractNum>
  <w:abstractNum w:abstractNumId="2">
    <w:nsid w:val="C64129A0"/>
    <w:multiLevelType w:val="singleLevel"/>
    <w:tmpl w:val="C64129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1A4F5F0"/>
    <w:multiLevelType w:val="singleLevel"/>
    <w:tmpl w:val="E1A4F5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E602209"/>
    <w:multiLevelType w:val="singleLevel"/>
    <w:tmpl w:val="EE602209"/>
    <w:lvl w:ilvl="0" w:tentative="0">
      <w:start w:val="1"/>
      <w:numFmt w:val="decimal"/>
      <w:lvlText w:val="%1."/>
      <w:lvlJc w:val="left"/>
      <w:pPr>
        <w:tabs>
          <w:tab w:val="left" w:pos="845"/>
        </w:tabs>
        <w:ind w:left="845" w:leftChars="0" w:hanging="425" w:firstLineChars="0"/>
      </w:pPr>
      <w:rPr>
        <w:rFonts w:hint="default"/>
      </w:rPr>
    </w:lvl>
  </w:abstractNum>
  <w:abstractNum w:abstractNumId="5">
    <w:nsid w:val="0EDDD314"/>
    <w:multiLevelType w:val="singleLevel"/>
    <w:tmpl w:val="0EDDD3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BCAB1D6"/>
    <w:multiLevelType w:val="singleLevel"/>
    <w:tmpl w:val="2BCAB1D6"/>
    <w:lvl w:ilvl="0" w:tentative="0">
      <w:start w:val="1"/>
      <w:numFmt w:val="lowerLetter"/>
      <w:lvlText w:val="%1."/>
      <w:lvlJc w:val="left"/>
      <w:pPr>
        <w:tabs>
          <w:tab w:val="left" w:pos="845"/>
        </w:tabs>
        <w:ind w:left="845" w:leftChars="0" w:hanging="425" w:firstLineChars="0"/>
      </w:pPr>
      <w:rPr>
        <w:rFonts w:hint="default"/>
      </w:rPr>
    </w:lvl>
  </w:abstractNum>
  <w:abstractNum w:abstractNumId="7">
    <w:nsid w:val="7334150E"/>
    <w:multiLevelType w:val="singleLevel"/>
    <w:tmpl w:val="7334150E"/>
    <w:lvl w:ilvl="0" w:tentative="0">
      <w:start w:val="1"/>
      <w:numFmt w:val="decimal"/>
      <w:lvlText w:val="%1."/>
      <w:lvlJc w:val="left"/>
      <w:pPr>
        <w:tabs>
          <w:tab w:val="left" w:pos="845"/>
        </w:tabs>
        <w:ind w:left="845" w:leftChars="0" w:hanging="425" w:firstLineChars="0"/>
      </w:pPr>
      <w:rPr>
        <w:rFonts w:hint="default"/>
      </w:r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17123E"/>
    <w:rsid w:val="0765081D"/>
    <w:rsid w:val="1217123E"/>
    <w:rsid w:val="151A7C19"/>
    <w:rsid w:val="1F543A73"/>
    <w:rsid w:val="29E81F87"/>
    <w:rsid w:val="4AD51540"/>
    <w:rsid w:val="4B0D4ACF"/>
    <w:rsid w:val="67926E78"/>
    <w:rsid w:val="74A44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2022-05-27T15:12:00Z</dcterms:created>
  <dc:creator>asril.jarin</dc:creator>
  <cp:lastModifiedBy>asril.jarin</cp:lastModifiedBy>
  <dcterms:modified xsi:type="dcterms:W3CDTF">2022-05-28T07:06:41Z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8A0872FD466249CFBBA0FF7BBD951803</vt:lpwstr>
  </property>
</Properties>
</file>