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Fonts w:ascii="Times New Roman" w:hAnsi="Times New Roman" w:cs="Times New Roman"/>
          <w:rtl w:val="0"/>
        </w:rPr>
      </w:r>
    </w:p>
    <w:p w:rsidR="00000000" w:rsidDel="00000000" w:rsidP="00000000" w:rsidRDefault="00000000" w:rsidRPr="00000000" w14:paraId="00000002">
      <w:pPr>
        <w:rPr/>
      </w:pPr>
      <w:r>
        <w:rPr>
          <w:rFonts w:ascii="Times New Roman" w:hAnsi="Times New Roman" w:cs="Times New Roman"/>
          <w:rtl w:val="0"/>
        </w:rPr>
      </w:r>
    </w:p>
    <w:p w:rsidR="00000000" w:rsidDel="00000000" w:rsidP="00000000" w:rsidRDefault="00000000" w:rsidRPr="00000000" w14:paraId="00000003">
      <w:pPr>
        <w:spacing w:after="200" w:lineRule="auto"/>
        <w:jc w:val="center"/>
        <w:rPr>
          <w:sz w:val="32"/>
          <w:szCs w:val="32"/>
        </w:rPr>
      </w:pPr>
      <w:r>
        <w:rPr>
          <w:rFonts w:ascii="Times New Roman" w:hAnsi="Times New Roman" w:cs="Times New Roman"/>
          <w:b w:val="1"/>
          <w:bCs w:val="1"/>
          <w:sz w:val="36"/>
          <w:szCs w:val="36"/>
          <w:rtl w:val="0"/>
        </w:rPr>
        <w:t xml:space="preserve">SITE-SAFE: A DIGITAL ECOSYSTEM FOR AUTONOMOUS CONSTRUCTION SAFETY</w:t>
      </w:r>
      <w:r>
        <w:rPr>
          <w:rFonts w:ascii="Times New Roman" w:hAnsi="Times New Roman" w:cs="Times New Roman"/>
          <w:rtl w:val="0"/>
        </w:rPr>
      </w:r>
    </w:p>
    <w:p w:rsidR="00000000" w:rsidDel="00000000" w:rsidP="00000000" w:rsidRDefault="00000000" w:rsidRPr="00000000" w14:paraId="00000004">
      <w:pPr>
        <w:rPr/>
      </w:pPr>
      <w:r>
        <w:rPr>
          <w:rFonts w:ascii="Times New Roman" w:hAnsi="Times New Roman" w:cs="Times New Roman"/>
          <w:rtl w:val="0"/>
        </w:rPr>
      </w:r>
    </w:p>
    <w:p w:rsidR="00000000" w:rsidDel="00000000" w:rsidP="00000000" w:rsidRDefault="00000000" w:rsidRPr="00000000" w14:paraId="00000005">
      <w:pPr>
        <w:spacing w:after="120" w:before="240" w:lineRule="auto"/>
        <w:jc w:val="center"/>
        <w:rPr/>
      </w:pPr>
      <w:r>
        <w:rPr>
          <w:rFonts w:ascii="Times New Roman" w:hAnsi="Times New Roman" w:cs="Times New Roman"/>
        </w:rPr>
        <w:drawing>
          <wp:inline distB="0" distT="0" distL="0" distR="0">
            <wp:extent cx="1524000" cy="1447800"/>
            <wp:effectExtent b="0" l="0" r="0" t="0"/>
            <wp:docPr descr="Diagram" id="3" name="image7.png"/>
            <a:graphic>
              <a:graphicData uri="http://schemas.openxmlformats.org/drawingml/2006/picture">
                <pic:pic>
                  <pic:nvPicPr>
                    <pic:cNvPr descr="Diagram" id="0" name="image7.png"/>
                    <pic:cNvPicPr preferRelativeResize="0"/>
                  </pic:nvPicPr>
                  <pic:blipFill>
                    <a:blip r:embed="rId7"/>
                    <a:srcRect b="0" l="0" r="0" t="0"/>
                    <a:stretch>
                      <a:fillRect/>
                    </a:stretch>
                  </pic:blipFill>
                  <pic:spPr>
                    <a:xfrm>
                      <a:off x="0" y="0"/>
                      <a:ext cx="1524000" cy="1447800"/>
                    </a:xfrm>
                    <a:prstGeom prst="rect"/>
                    <a:ln/>
                  </pic:spPr>
                </pic:pic>
              </a:graphicData>
            </a:graphic>
          </wp:inline>
        </w:drawing>
      </w:r>
      <w:r>
        <w:rPr>
          <w:rFonts w:ascii="Times New Roman" w:hAnsi="Times New Roman" w:cs="Times New Roman"/>
          <w:rtl w:val="0"/>
        </w:rPr>
      </w:r>
    </w:p>
    <w:p w:rsidR="00000000" w:rsidDel="00000000" w:rsidP="00000000" w:rsidRDefault="00000000" w:rsidRPr="00000000" w14:paraId="00000006">
      <w:pPr>
        <w:rPr/>
      </w:pPr>
      <w:r>
        <w:rPr>
          <w:rFonts w:ascii="Times New Roman" w:hAnsi="Times New Roman" w:cs="Times New Roman"/>
          <w:rtl w:val="0"/>
        </w:rPr>
      </w:r>
    </w:p>
    <w:p w:rsidR="00000000" w:rsidDel="00000000" w:rsidP="00000000" w:rsidRDefault="00000000" w:rsidRPr="00000000" w14:paraId="00000007">
      <w:pPr>
        <w:jc w:val="center"/>
        <w:rPr>
          <w:sz w:val="32"/>
          <w:szCs w:val="32"/>
        </w:rPr>
      </w:pPr>
      <w:r>
        <w:rPr>
          <w:rFonts w:ascii="Times New Roman" w:hAnsi="Times New Roman" w:cs="Times New Roman"/>
          <w:b w:val="1"/>
          <w:bCs w:val="1"/>
          <w:sz w:val="32"/>
          <w:szCs w:val="32"/>
          <w:rtl w:val="0"/>
        </w:rPr>
        <w:t xml:space="preserve">Muhammad Hamza</w:t>
      </w:r>
      <w:r>
        <w:rPr>
          <w:rFonts w:ascii="Times New Roman" w:hAnsi="Times New Roman" w:cs="Times New Roman"/>
          <w:rtl w:val="0"/>
        </w:rPr>
      </w:r>
    </w:p>
    <w:p w:rsidR="00000000" w:rsidDel="00000000" w:rsidP="00000000" w:rsidRDefault="00000000" w:rsidRPr="00000000" w14:paraId="00000008">
      <w:pPr>
        <w:jc w:val="center"/>
        <w:rPr>
          <w:sz w:val="32"/>
          <w:szCs w:val="32"/>
        </w:rPr>
      </w:pPr>
      <w:r>
        <w:rPr>
          <w:rFonts w:ascii="Times New Roman" w:hAnsi="Times New Roman" w:cs="Times New Roman"/>
          <w:b w:val="1"/>
          <w:bCs w:val="1"/>
          <w:sz w:val="32"/>
          <w:szCs w:val="32"/>
          <w:rtl w:val="0"/>
        </w:rPr>
        <w:t xml:space="preserve">Hamza Hussain</w:t>
      </w:r>
      <w:r>
        <w:rPr>
          <w:rFonts w:ascii="Times New Roman" w:hAnsi="Times New Roman" w:cs="Times New Roman"/>
          <w:rtl w:val="0"/>
        </w:rPr>
      </w:r>
    </w:p>
    <w:p w:rsidR="00000000" w:rsidDel="00000000" w:rsidP="00000000" w:rsidRDefault="00000000" w:rsidRPr="00000000" w14:paraId="00000009">
      <w:pPr>
        <w:jc w:val="center"/>
        <w:rPr>
          <w:sz w:val="32"/>
          <w:szCs w:val="32"/>
        </w:rPr>
      </w:pPr>
      <w:r>
        <w:rPr>
          <w:rFonts w:ascii="Times New Roman" w:hAnsi="Times New Roman" w:cs="Times New Roman"/>
          <w:b w:val="1"/>
          <w:bCs w:val="1"/>
          <w:sz w:val="32"/>
          <w:szCs w:val="32"/>
          <w:rtl w:val="0"/>
        </w:rPr>
        <w:t xml:space="preserve">Hanan Saeed</w:t>
      </w:r>
      <w:r>
        <w:rPr>
          <w:rFonts w:ascii="Times New Roman" w:hAnsi="Times New Roman" w:cs="Times New Roman"/>
          <w:rtl w:val="0"/>
        </w:rPr>
      </w:r>
    </w:p>
    <w:p w:rsidR="00000000" w:rsidDel="00000000" w:rsidP="00000000" w:rsidRDefault="00000000" w:rsidRPr="00000000" w14:paraId="0000000A">
      <w:pPr>
        <w:rPr/>
      </w:pPr>
      <w:r>
        <w:rPr>
          <w:rFonts w:ascii="Times New Roman" w:hAnsi="Times New Roman" w:cs="Times New Roman"/>
          <w:rtl w:val="0"/>
        </w:rPr>
      </w:r>
    </w:p>
    <w:p w:rsidR="00000000" w:rsidDel="00000000" w:rsidP="00000000" w:rsidRDefault="00000000" w:rsidRPr="00000000" w14:paraId="0000000B">
      <w:pPr>
        <w:jc w:val="center"/>
        <w:rPr>
          <w:sz w:val="32"/>
          <w:szCs w:val="32"/>
        </w:rPr>
      </w:pPr>
      <w:r>
        <w:rPr>
          <w:rFonts w:ascii="Times New Roman" w:hAnsi="Times New Roman" w:cs="Times New Roman"/>
          <w:i w:val="1"/>
          <w:iCs w:val="1"/>
          <w:sz w:val="32"/>
          <w:szCs w:val="32"/>
          <w:rtl w:val="0"/>
        </w:rPr>
        <w:t xml:space="preserve">Supervised By</w:t>
      </w:r>
      <w:r>
        <w:rPr>
          <w:rFonts w:ascii="Times New Roman" w:hAnsi="Times New Roman" w:cs="Times New Roman"/>
          <w:rtl w:val="0"/>
        </w:rPr>
      </w:r>
    </w:p>
    <w:p w:rsidR="00000000" w:rsidDel="00000000" w:rsidP="00000000" w:rsidRDefault="00000000" w:rsidRPr="00000000" w14:paraId="0000000C">
      <w:pPr>
        <w:spacing w:after="200" w:lineRule="auto"/>
        <w:jc w:val="center"/>
        <w:rPr>
          <w:sz w:val="32"/>
          <w:szCs w:val="32"/>
        </w:rPr>
      </w:pPr>
      <w:r>
        <w:rPr>
          <w:rFonts w:ascii="Times New Roman" w:hAnsi="Times New Roman" w:cs="Times New Roman"/>
          <w:b w:val="1"/>
          <w:bCs w:val="1"/>
          <w:sz w:val="32"/>
          <w:szCs w:val="32"/>
          <w:rtl w:val="0"/>
        </w:rPr>
        <w:t xml:space="preserve">Muhammad Yousif</w:t>
      </w:r>
      <w:r>
        <w:rPr>
          <w:rFonts w:ascii="Times New Roman" w:hAnsi="Times New Roman" w:cs="Times New Roman"/>
          <w:rtl w:val="0"/>
        </w:rPr>
      </w:r>
    </w:p>
    <w:p w:rsidR="00000000" w:rsidDel="00000000" w:rsidP="00000000" w:rsidRDefault="00000000" w:rsidRPr="00000000" w14:paraId="0000000D">
      <w:pPr>
        <w:rPr/>
      </w:pPr>
      <w:r>
        <w:rPr>
          <w:rFonts w:ascii="Times New Roman" w:hAnsi="Times New Roman" w:cs="Times New Roman"/>
          <w:rtl w:val="0"/>
        </w:rPr>
      </w:r>
    </w:p>
    <w:p w:rsidR="00000000" w:rsidDel="00000000" w:rsidP="00000000" w:rsidRDefault="00000000" w:rsidRPr="00000000" w14:paraId="0000000E">
      <w:pPr>
        <w:jc w:val="center"/>
        <w:rPr>
          <w:sz w:val="28"/>
          <w:szCs w:val="28"/>
        </w:rPr>
      </w:pPr>
      <w:r>
        <w:rPr>
          <w:rFonts w:ascii="Times New Roman" w:hAnsi="Times New Roman" w:cs="Times New Roman"/>
          <w:i w:val="1"/>
          <w:iCs w:val="1"/>
          <w:sz w:val="28"/>
          <w:szCs w:val="28"/>
          <w:rtl w:val="0"/>
        </w:rPr>
        <w:t xml:space="preserve">Submitted for the partial fulfillment of the BS Computer Science degree</w:t>
      </w:r>
      <w:r>
        <w:rPr>
          <w:rFonts w:ascii="Times New Roman" w:hAnsi="Times New Roman" w:cs="Times New Roman"/>
          <w:rtl w:val="0"/>
        </w:rPr>
      </w:r>
    </w:p>
    <w:p w:rsidR="00000000" w:rsidDel="00000000" w:rsidP="00000000" w:rsidRDefault="00000000" w:rsidRPr="00000000" w14:paraId="0000000F">
      <w:pPr>
        <w:jc w:val="center"/>
        <w:rPr>
          <w:sz w:val="28"/>
          <w:szCs w:val="28"/>
        </w:rPr>
      </w:pPr>
      <w:r>
        <w:rPr>
          <w:rFonts w:ascii="Times New Roman" w:hAnsi="Times New Roman" w:cs="Times New Roman"/>
          <w:i w:val="1"/>
          <w:iCs w:val="1"/>
          <w:sz w:val="28"/>
          <w:szCs w:val="28"/>
          <w:rtl w:val="0"/>
        </w:rPr>
        <w:t xml:space="preserve">to the Faculty of Engineering &amp; Computing</w:t>
      </w:r>
      <w:r>
        <w:rPr>
          <w:rFonts w:ascii="Times New Roman" w:hAnsi="Times New Roman" w:cs="Times New Roman"/>
          <w:rtl w:val="0"/>
        </w:rPr>
      </w:r>
    </w:p>
    <w:p w:rsidR="00000000" w:rsidDel="00000000" w:rsidP="00000000" w:rsidRDefault="00000000" w:rsidRPr="00000000" w14:paraId="00000010">
      <w:pPr>
        <w:rPr/>
      </w:pPr>
      <w:r>
        <w:rPr>
          <w:rFonts w:ascii="Times New Roman" w:hAnsi="Times New Roman" w:cs="Times New Roman"/>
          <w:rtl w:val="0"/>
        </w:rPr>
      </w:r>
    </w:p>
    <w:p w:rsidR="00000000" w:rsidDel="00000000" w:rsidP="00000000" w:rsidRDefault="00000000" w:rsidRPr="00000000" w14:paraId="00000011">
      <w:pPr>
        <w:jc w:val="center"/>
        <w:rPr>
          <w:sz w:val="28"/>
          <w:szCs w:val="28"/>
        </w:rPr>
      </w:pPr>
      <w:r>
        <w:rPr>
          <w:rFonts w:ascii="Times New Roman" w:hAnsi="Times New Roman" w:cs="Times New Roman"/>
          <w:b w:val="1"/>
          <w:bCs w:val="1"/>
          <w:sz w:val="28"/>
          <w:szCs w:val="28"/>
          <w:rtl w:val="0"/>
        </w:rPr>
        <w:t xml:space="preserve">DEPARTMENT OF COMPUTER SCIENCE</w:t>
      </w:r>
      <w:r>
        <w:rPr>
          <w:rFonts w:ascii="Times New Roman" w:hAnsi="Times New Roman" w:cs="Times New Roman"/>
          <w:rtl w:val="0"/>
        </w:rPr>
      </w:r>
    </w:p>
    <w:p w:rsidR="00000000" w:rsidDel="00000000" w:rsidP="00000000" w:rsidRDefault="00000000" w:rsidRPr="00000000" w14:paraId="00000012">
      <w:pPr>
        <w:jc w:val="center"/>
        <w:rPr>
          <w:sz w:val="28"/>
          <w:szCs w:val="28"/>
        </w:rPr>
      </w:pPr>
      <w:r>
        <w:rPr>
          <w:rFonts w:ascii="Times New Roman" w:hAnsi="Times New Roman" w:cs="Times New Roman"/>
          <w:b w:val="1"/>
          <w:bCs w:val="1"/>
          <w:sz w:val="28"/>
          <w:szCs w:val="28"/>
          <w:rtl w:val="0"/>
        </w:rPr>
        <w:t xml:space="preserve">NATIONAL UNIVERSITY OF MODERN LANGUAGES, LAHORE</w:t>
      </w:r>
      <w:r>
        <w:rPr>
          <w:rFonts w:ascii="Times New Roman" w:hAnsi="Times New Roman" w:cs="Times New Roman"/>
          <w:rtl w:val="0"/>
        </w:rPr>
      </w:r>
    </w:p>
    <w:p w:rsidR="00000000" w:rsidDel="00000000" w:rsidP="00000000" w:rsidRDefault="00000000" w:rsidRPr="00000000" w14:paraId="00000013">
      <w:pPr>
        <w:jc w:val="center"/>
        <w:rPr>
          <w:sz w:val="28"/>
          <w:szCs w:val="28"/>
        </w:rPr>
      </w:pPr>
      <w:r>
        <w:rPr>
          <w:rFonts w:ascii="Times New Roman" w:hAnsi="Times New Roman" w:cs="Times New Roman"/>
          <w:b w:val="1"/>
          <w:bCs w:val="1"/>
          <w:sz w:val="28"/>
          <w:szCs w:val="28"/>
          <w:rtl w:val="0"/>
        </w:rPr>
        <w:t xml:space="preserve">April, 2026</w:t>
      </w:r>
      <w:r>
        <w:rPr>
          <w:rFonts w:ascii="Times New Roman" w:hAnsi="Times New Roman" w:cs="Times New Roman"/>
          <w:rtl w:val="0"/>
        </w:rPr>
      </w:r>
    </w:p>
    <w:p w:rsidR="00000000" w:rsidDel="00000000" w:rsidP="00000000" w:rsidRDefault="00000000" w:rsidRPr="00000000" w14:paraId="00000014">
      <w:pPr>
        <w:pageBreakBefore w:val="1"/>
        <w:spacing w:after="360" w:before="480" w:lineRule="auto"/>
        <w:jc w:val="center"/>
        <w:rPr/>
      </w:pPr>
      <w:r>
        <w:rPr>
          <w:rFonts w:ascii="Times New Roman" w:hAnsi="Times New Roman" w:cs="Times New Roman"/>
          <w:b/>
          <w:bCs w:val="1"/>
          <w:sz w:val="32"/>
          <w:szCs w:val="36"/>
          <w:rtl w:val="0"/>
        </w:rPr>
        <w:t xml:space="preserve">ABSTRACT</w:t>
      </w:r>
      <w:r>
        <w:rPr>
          <w:rFonts w:ascii="Times New Roman" w:hAnsi="Times New Roman" w:cs="Times New Roman"/>
          <w:b/>
          <w:sz w:val="32"/>
          <w:rtl w:val="0"/>
        </w:rPr>
      </w:r>
    </w:p>
    <w:p w:rsidR="00000000" w:rsidDel="00000000" w:rsidP="00000000" w:rsidRDefault="00000000" w:rsidRPr="00000000" w14:paraId="00000015">
      <w:pPr>
        <w:spacing w:after="120" w:lineRule="auto"/>
        <w:jc w:val="both"/>
        <w:rPr/>
      </w:pPr>
      <w:r>
        <w:rPr>
          <w:rFonts w:ascii="Times New Roman" w:hAnsi="Times New Roman" w:cs="Times New Roman"/>
          <w:sz w:val="24"/>
        </w:rPr>
        <w:t>Construction sites need evidence that safety controls were followed, yet manual inspections and passive CCTV provide only intermittent oversight. Site-Safe is a camera-first safety compliance project that records PPE violations, routes alerts, and presents incident and workforce information through a web command centre. The report distinguishes the implemented software from proposed extensions so that evaluation is tied to repository evidence rather than design intent.</w:t>
      </w:r>
    </w:p>
    <w:p w:rsidR="00000000" w:rsidDel="00000000" w:rsidP="00000000" w:rsidRDefault="00000000" w:rsidRPr="00000000" w14:paraId="00000015">
      <w:pPr>
        <w:spacing w:after="120" w:lineRule="auto"/>
        <w:jc w:val="both"/>
        <w:rPr/>
      </w:pPr>
      <w:r>
        <w:rPr>
          <w:rFonts w:ascii="Times New Roman" w:hAnsi="Times New Roman" w:cs="Times New Roman"/>
          <w:sz w:val="24"/>
        </w:rPr>
        <w:t xml:space="preserve">The implemented system combines a ten-class YOLO11 PPE model, a separate pretrained person-and-vehicle detector for image-plane proximity warnings, configurable camera identifiers, camera-to-zone association, a Django REST and WebSocket backend, role-based access control, a React dashboard, and DOCX report generation. The backend also contains Smart Vest data models, HTTP telemetry endpoints and a dashboard simulator. QR identification, assembled Smart Vest/LoRa hardware, fall detection, fire/smoke detection and a React Native mobile application remain proposed designs and are not presented as delivered features.</w:t>
      </w:r>
    </w:p>
    <w:p w:rsidR="00000000" w:rsidDel="00000000" w:rsidP="00000000" w:rsidRDefault="00000000" w:rsidRPr="00000000" w14:paraId="00000015">
      <w:pPr>
        <w:spacing w:after="120" w:lineRule="auto"/>
        <w:jc w:val="both"/>
        <w:rPr/>
      </w:pPr>
      <w:r>
        <w:rPr>
          <w:rFonts w:ascii="Times New Roman" w:hAnsi="Times New Roman" w:cs="Times New Roman"/>
          <w:sz w:val="24"/>
        </w:rPr>
        <w:t xml:space="preserve">Held-out test evaluation measured mAP@0.5 of 0.544 and mAP@0.5:0.95 of 0.333. Present-equipment classes such as boots, vest and helmet exceeded 0.94 mAP@0.5, while no-gloves, no-boots and no-helmet measured 0.095, 0.175 and 0.308 respectively. This gap limits the product's core violation-detection purpose and makes balanced retraining the highest-value model improvement. Automated API and decision-logic tests and recorded end-to-end exercises are reported separately from manual or hardware verification that has not yet been completed.</w:t>
      </w:r>
    </w:p>
    <w:p w:rsidR="00000000" w:rsidDel="00000000" w:rsidP="00000000" w:rsidRDefault="00000000" w:rsidRPr="00000000" w14:paraId="00000016">
      <w:pPr>
        <w:spacing w:after="120" w:lineRule="auto"/>
        <w:jc w:val="both"/>
        <w:rPr/>
      </w:pPr>
      <w:r>
        <w:rPr>
          <w:rFonts w:ascii="Times New Roman" w:hAnsi="Times New Roman" w:cs="Times New Roman"/>
          <w:rtl w:val="0"/>
        </w:rPr>
      </w:r>
    </w:p>
    <w:p w:rsidR="00000000" w:rsidDel="00000000" w:rsidP="00000000" w:rsidRDefault="00000000" w:rsidRPr="00000000" w14:paraId="00000017">
      <w:pPr>
        <w:jc w:val="left"/>
        <w:rPr/>
      </w:pPr>
      <w:r>
        <w:rPr>
          <w:rFonts w:ascii="Times New Roman" w:hAnsi="Times New Roman" w:cs="Times New Roman"/>
          <w:rtl w:val="0"/>
        </w:rPr>
      </w:r>
    </w:p>
    <w:p w:rsidR="00000000" w:rsidDel="00000000" w:rsidP="00000000" w:rsidRDefault="00000000" w:rsidRPr="00000000" w14:paraId="00000018">
      <w:pPr>
        <w:pageBreakBefore w:val="1"/>
        <w:spacing w:after="240" w:before="480" w:lineRule="auto"/>
        <w:rPr/>
      </w:pPr>
      <w:r>
        <w:rPr>
          <w:rFonts w:ascii="Times New Roman" w:hAnsi="Times New Roman" w:cs="Times New Roman"/>
          <w:b/>
          <w:bCs w:val="1"/>
          <w:sz w:val="32"/>
          <w:szCs w:val="36"/>
          <w:rtl w:val="0"/>
        </w:rPr>
        <w:t xml:space="preserve">TABLE OF CONTENTS</w:t>
      </w:r>
      <w:r>
        <w:rPr>
          <w:rFonts w:ascii="Times New Roman" w:hAnsi="Times New Roman" w:cs="Times New Roman"/>
          <w:b/>
          <w:sz w:val="32"/>
          <w:rtl w:val="0"/>
        </w:rPr>
      </w:r>
    </w:p>
    <w:p>
      <w:pPr>
        <w:tabs>
          <w:tab w:val="right" w:leader="dot" w:pos="8500"/>
        </w:tabs>
        <w:spacing w:after="20" w:line="240" w:lineRule="auto"/>
      </w:pPr>
      <w:r>
        <w:rPr>
          <w:rFonts w:ascii="Times New Roman" w:hAnsi="Times New Roman" w:cs="Times New Roman"/>
          <w:sz w:val="20"/>
          <w:szCs w:val="20"/>
          <w:b/>
        </w:rPr>
        <w:t xml:space="preserve">Chapter 1: Introduction</w:t>
      </w:r>
      <w:r>
        <w:tab/>
      </w:r>
      <w:r>
        <w:rPr>
          <w:rFonts w:ascii="Times New Roman" w:hAnsi="Times New Roman" w:cs="Times New Roman"/>
          <w:sz w:val="20"/>
          <w:szCs w:val="20"/>
        </w:rPr>
        <w:t xml:space="preserve">1</w:t>
      </w:r>
    </w:p>
    <w:p>
      <w:pPr>
        <w:tabs>
          <w:tab w:val="right" w:leader="dot" w:pos="8500"/>
        </w:tabs>
        <w:ind w:left="300"/>
        <w:spacing w:after="20" w:line="240" w:lineRule="auto"/>
      </w:pPr>
      <w:r>
        <w:rPr>
          <w:rFonts w:ascii="Times New Roman" w:hAnsi="Times New Roman" w:cs="Times New Roman"/>
          <w:sz w:val="20"/>
          <w:szCs w:val="20"/>
        </w:rPr>
        <w:t xml:space="preserve">1.1 Background</w:t>
      </w:r>
      <w:r>
        <w:tab/>
      </w:r>
      <w:r>
        <w:rPr>
          <w:rFonts w:ascii="Times New Roman" w:hAnsi="Times New Roman" w:cs="Times New Roman"/>
          <w:sz w:val="20"/>
          <w:szCs w:val="20"/>
        </w:rPr>
        <w:t xml:space="preserve">1</w:t>
      </w:r>
    </w:p>
    <w:p>
      <w:pPr>
        <w:tabs>
          <w:tab w:val="right" w:leader="dot" w:pos="8500"/>
        </w:tabs>
        <w:ind w:left="300"/>
        <w:spacing w:after="20" w:line="240" w:lineRule="auto"/>
      </w:pPr>
      <w:r>
        <w:rPr>
          <w:rFonts w:ascii="Times New Roman" w:hAnsi="Times New Roman" w:cs="Times New Roman"/>
          <w:sz w:val="20"/>
          <w:szCs w:val="20"/>
        </w:rPr>
        <w:t xml:space="preserve">1.2 Problem Statement</w:t>
      </w:r>
      <w:r>
        <w:tab/>
      </w:r>
      <w:r>
        <w:rPr>
          <w:rFonts w:ascii="Times New Roman" w:hAnsi="Times New Roman" w:cs="Times New Roman"/>
          <w:sz w:val="20"/>
          <w:szCs w:val="20"/>
        </w:rPr>
        <w:t xml:space="preserve">2</w:t>
      </w:r>
    </w:p>
    <w:p>
      <w:pPr>
        <w:tabs>
          <w:tab w:val="right" w:leader="dot" w:pos="8500"/>
        </w:tabs>
        <w:ind w:left="300"/>
        <w:spacing w:after="20" w:line="240" w:lineRule="auto"/>
      </w:pPr>
      <w:r>
        <w:rPr>
          <w:rFonts w:ascii="Times New Roman" w:hAnsi="Times New Roman" w:cs="Times New Roman"/>
          <w:sz w:val="20"/>
          <w:szCs w:val="20"/>
        </w:rPr>
        <w:t xml:space="preserve">1.3 Objectives</w:t>
      </w:r>
      <w:r>
        <w:tab/>
      </w:r>
      <w:r>
        <w:rPr>
          <w:rFonts w:ascii="Times New Roman" w:hAnsi="Times New Roman" w:cs="Times New Roman"/>
          <w:sz w:val="20"/>
          <w:szCs w:val="20"/>
        </w:rPr>
        <w:t xml:space="preserve">3</w:t>
      </w:r>
    </w:p>
    <w:p>
      <w:pPr>
        <w:tabs>
          <w:tab w:val="right" w:leader="dot" w:pos="8500"/>
        </w:tabs>
        <w:ind w:left="300"/>
        <w:spacing w:after="20" w:line="240" w:lineRule="auto"/>
      </w:pPr>
      <w:r>
        <w:rPr>
          <w:rFonts w:ascii="Times New Roman" w:hAnsi="Times New Roman" w:cs="Times New Roman"/>
          <w:sz w:val="20"/>
          <w:szCs w:val="20"/>
        </w:rPr>
        <w:t xml:space="preserve">1.4 Scope</w:t>
      </w:r>
      <w:r>
        <w:tab/>
      </w:r>
      <w:r>
        <w:rPr>
          <w:rFonts w:ascii="Times New Roman" w:hAnsi="Times New Roman" w:cs="Times New Roman"/>
          <w:sz w:val="20"/>
          <w:szCs w:val="20"/>
        </w:rPr>
        <w:t xml:space="preserve">4</w:t>
      </w:r>
    </w:p>
    <w:p>
      <w:pPr>
        <w:tabs>
          <w:tab w:val="right" w:leader="dot" w:pos="8500"/>
        </w:tabs>
        <w:ind w:left="300"/>
        <w:spacing w:after="20" w:line="240" w:lineRule="auto"/>
      </w:pPr>
      <w:r>
        <w:rPr>
          <w:rFonts w:ascii="Times New Roman" w:hAnsi="Times New Roman" w:cs="Times New Roman"/>
          <w:sz w:val="20"/>
          <w:szCs w:val="20"/>
        </w:rPr>
        <w:t xml:space="preserve">1.5 Significance</w:t>
      </w:r>
      <w:r>
        <w:tab/>
      </w:r>
      <w:r>
        <w:rPr>
          <w:rFonts w:ascii="Times New Roman" w:hAnsi="Times New Roman" w:cs="Times New Roman"/>
          <w:sz w:val="20"/>
          <w:szCs w:val="20"/>
        </w:rPr>
        <w:t xml:space="preserve">5</w:t>
      </w:r>
    </w:p>
    <w:p>
      <w:pPr>
        <w:tabs>
          <w:tab w:val="right" w:leader="dot" w:pos="8500"/>
        </w:tabs>
        <w:ind w:left="300"/>
        <w:spacing w:after="20" w:line="240" w:lineRule="auto"/>
      </w:pPr>
      <w:r>
        <w:rPr>
          <w:rFonts w:ascii="Times New Roman" w:hAnsi="Times New Roman" w:cs="Times New Roman"/>
          <w:sz w:val="20"/>
          <w:szCs w:val="20"/>
        </w:rPr>
        <w:t xml:space="preserve">1.6 SDG Alignment</w:t>
      </w:r>
      <w:r>
        <w:tab/>
      </w:r>
      <w:r>
        <w:rPr>
          <w:rFonts w:ascii="Times New Roman" w:hAnsi="Times New Roman" w:cs="Times New Roman"/>
          <w:sz w:val="20"/>
          <w:szCs w:val="20"/>
        </w:rPr>
        <w:t xml:space="preserve">5</w:t>
      </w:r>
    </w:p>
    <w:p>
      <w:pPr>
        <w:tabs>
          <w:tab w:val="right" w:leader="dot" w:pos="8500"/>
        </w:tabs>
        <w:ind w:left="300"/>
        <w:spacing w:after="20" w:line="240" w:lineRule="auto"/>
      </w:pPr>
      <w:r>
        <w:rPr>
          <w:rFonts w:ascii="Times New Roman" w:hAnsi="Times New Roman" w:cs="Times New Roman"/>
          <w:sz w:val="20"/>
          <w:szCs w:val="20"/>
        </w:rPr>
        <w:t xml:space="preserve">1.7 Report Organization</w:t>
      </w:r>
      <w:r>
        <w:tab/>
      </w:r>
      <w:r>
        <w:rPr>
          <w:rFonts w:ascii="Times New Roman" w:hAnsi="Times New Roman" w:cs="Times New Roman"/>
          <w:sz w:val="20"/>
          <w:szCs w:val="20"/>
        </w:rPr>
        <w:t xml:space="preserve">6</w:t>
      </w:r>
    </w:p>
    <w:p>
      <w:pPr>
        <w:tabs>
          <w:tab w:val="right" w:leader="dot" w:pos="8500"/>
        </w:tabs>
        <w:spacing w:after="20" w:line="240" w:lineRule="auto"/>
      </w:pPr>
      <w:r>
        <w:rPr>
          <w:rFonts w:ascii="Times New Roman" w:hAnsi="Times New Roman" w:cs="Times New Roman"/>
          <w:sz w:val="20"/>
          <w:szCs w:val="20"/>
          <w:b/>
        </w:rPr>
        <w:t xml:space="preserve">Chapter 2: Review of Existing Systems</w:t>
      </w:r>
      <w:r>
        <w:tab/>
      </w:r>
      <w:r>
        <w:rPr>
          <w:rFonts w:ascii="Times New Roman" w:hAnsi="Times New Roman" w:cs="Times New Roman"/>
          <w:sz w:val="20"/>
          <w:szCs w:val="20"/>
        </w:rPr>
        <w:t xml:space="preserve">7</w:t>
      </w:r>
    </w:p>
    <w:p>
      <w:pPr>
        <w:tabs>
          <w:tab w:val="right" w:leader="dot" w:pos="8500"/>
        </w:tabs>
        <w:ind w:left="300"/>
        <w:spacing w:after="20" w:line="240" w:lineRule="auto"/>
      </w:pPr>
      <w:r>
        <w:rPr>
          <w:rFonts w:ascii="Times New Roman" w:hAnsi="Times New Roman" w:cs="Times New Roman"/>
          <w:sz w:val="20"/>
          <w:szCs w:val="20"/>
        </w:rPr>
        <w:t xml:space="preserve">2.1 Overview</w:t>
      </w:r>
      <w:r>
        <w:tab/>
      </w:r>
      <w:r>
        <w:rPr>
          <w:rFonts w:ascii="Times New Roman" w:hAnsi="Times New Roman" w:cs="Times New Roman"/>
          <w:sz w:val="20"/>
          <w:szCs w:val="20"/>
        </w:rPr>
        <w:t xml:space="preserve">7</w:t>
      </w:r>
    </w:p>
    <w:p>
      <w:pPr>
        <w:tabs>
          <w:tab w:val="right" w:leader="dot" w:pos="8500"/>
        </w:tabs>
        <w:ind w:left="300"/>
        <w:spacing w:after="20" w:line="240" w:lineRule="auto"/>
      </w:pPr>
      <w:r>
        <w:rPr>
          <w:rFonts w:ascii="Times New Roman" w:hAnsi="Times New Roman" w:cs="Times New Roman"/>
          <w:sz w:val="20"/>
          <w:szCs w:val="20"/>
        </w:rPr>
        <w:t xml:space="preserve">2.2 Traditional CCTV Surveillance</w:t>
      </w:r>
      <w:r>
        <w:tab/>
      </w:r>
      <w:r>
        <w:rPr>
          <w:rFonts w:ascii="Times New Roman" w:hAnsi="Times New Roman" w:cs="Times New Roman"/>
          <w:sz w:val="20"/>
          <w:szCs w:val="20"/>
        </w:rPr>
        <w:t xml:space="preserve">7</w:t>
      </w:r>
    </w:p>
    <w:p>
      <w:pPr>
        <w:tabs>
          <w:tab w:val="right" w:leader="dot" w:pos="8500"/>
        </w:tabs>
        <w:ind w:left="300"/>
        <w:spacing w:after="20" w:line="240" w:lineRule="auto"/>
      </w:pPr>
      <w:r>
        <w:rPr>
          <w:rFonts w:ascii="Times New Roman" w:hAnsi="Times New Roman" w:cs="Times New Roman"/>
          <w:sz w:val="20"/>
          <w:szCs w:val="20"/>
        </w:rPr>
        <w:t xml:space="preserve">2.3 Consumer Smartwatches and Fitness Wearables</w:t>
      </w:r>
      <w:r>
        <w:tab/>
      </w:r>
      <w:r>
        <w:rPr>
          <w:rFonts w:ascii="Times New Roman" w:hAnsi="Times New Roman" w:cs="Times New Roman"/>
          <w:sz w:val="20"/>
          <w:szCs w:val="20"/>
        </w:rPr>
        <w:t xml:space="preserve">8</w:t>
      </w:r>
    </w:p>
    <w:p>
      <w:pPr>
        <w:tabs>
          <w:tab w:val="right" w:leader="dot" w:pos="8500"/>
        </w:tabs>
        <w:ind w:left="300"/>
        <w:spacing w:after="20" w:line="240" w:lineRule="auto"/>
      </w:pPr>
      <w:r>
        <w:rPr>
          <w:rFonts w:ascii="Times New Roman" w:hAnsi="Times New Roman" w:cs="Times New Roman"/>
          <w:sz w:val="20"/>
          <w:szCs w:val="20"/>
        </w:rPr>
        <w:t xml:space="preserve">2.4 Specialized Industrial Wearables</w:t>
      </w:r>
      <w:r>
        <w:tab/>
      </w:r>
      <w:r>
        <w:rPr>
          <w:rFonts w:ascii="Times New Roman" w:hAnsi="Times New Roman" w:cs="Times New Roman"/>
          <w:sz w:val="20"/>
          <w:szCs w:val="20"/>
        </w:rPr>
        <w:t xml:space="preserve">8</w:t>
      </w:r>
    </w:p>
    <w:p>
      <w:pPr>
        <w:tabs>
          <w:tab w:val="right" w:leader="dot" w:pos="8500"/>
        </w:tabs>
        <w:ind w:left="300"/>
        <w:spacing w:after="20" w:line="240" w:lineRule="auto"/>
      </w:pPr>
      <w:r>
        <w:rPr>
          <w:rFonts w:ascii="Times New Roman" w:hAnsi="Times New Roman" w:cs="Times New Roman"/>
          <w:sz w:val="20"/>
          <w:szCs w:val="20"/>
        </w:rPr>
        <w:t xml:space="preserve">2.5 AI-Based PPE Detection Research</w:t>
      </w:r>
      <w:r>
        <w:tab/>
      </w:r>
      <w:r>
        <w:rPr>
          <w:rFonts w:ascii="Times New Roman" w:hAnsi="Times New Roman" w:cs="Times New Roman"/>
          <w:sz w:val="20"/>
          <w:szCs w:val="20"/>
        </w:rPr>
        <w:t xml:space="preserve">8</w:t>
      </w:r>
    </w:p>
    <w:p>
      <w:pPr>
        <w:tabs>
          <w:tab w:val="right" w:leader="dot" w:pos="8500"/>
        </w:tabs>
        <w:ind w:left="300"/>
        <w:spacing w:after="20" w:line="240" w:lineRule="auto"/>
      </w:pPr>
      <w:r>
        <w:rPr>
          <w:rFonts w:ascii="Times New Roman" w:hAnsi="Times New Roman" w:cs="Times New Roman"/>
          <w:sz w:val="20"/>
          <w:szCs w:val="20"/>
        </w:rPr>
        <w:t xml:space="preserve">2.6 Integrated IoT Safety Platforms</w:t>
      </w:r>
      <w:r>
        <w:tab/>
      </w:r>
      <w:r>
        <w:rPr>
          <w:rFonts w:ascii="Times New Roman" w:hAnsi="Times New Roman" w:cs="Times New Roman"/>
          <w:sz w:val="20"/>
          <w:szCs w:val="20"/>
        </w:rPr>
        <w:t xml:space="preserve">9</w:t>
      </w:r>
    </w:p>
    <w:p>
      <w:pPr>
        <w:tabs>
          <w:tab w:val="right" w:leader="dot" w:pos="8500"/>
        </w:tabs>
        <w:ind w:left="300"/>
        <w:spacing w:after="20" w:line="240" w:lineRule="auto"/>
      </w:pPr>
      <w:r>
        <w:rPr>
          <w:rFonts w:ascii="Times New Roman" w:hAnsi="Times New Roman" w:cs="Times New Roman"/>
          <w:sz w:val="20"/>
          <w:szCs w:val="20"/>
        </w:rPr>
        <w:t xml:space="preserve">2.7 Mobile Safety Applications</w:t>
      </w:r>
      <w:r>
        <w:tab/>
      </w:r>
      <w:r>
        <w:rPr>
          <w:rFonts w:ascii="Times New Roman" w:hAnsi="Times New Roman" w:cs="Times New Roman"/>
          <w:sz w:val="20"/>
          <w:szCs w:val="20"/>
        </w:rPr>
        <w:t xml:space="preserve">9</w:t>
      </w:r>
    </w:p>
    <w:p>
      <w:pPr>
        <w:tabs>
          <w:tab w:val="right" w:leader="dot" w:pos="8500"/>
        </w:tabs>
        <w:ind w:left="300"/>
        <w:spacing w:after="20" w:line="240" w:lineRule="auto"/>
      </w:pPr>
      <w:r>
        <w:rPr>
          <w:rFonts w:ascii="Times New Roman" w:hAnsi="Times New Roman" w:cs="Times New Roman"/>
          <w:sz w:val="20"/>
          <w:szCs w:val="20"/>
        </w:rPr>
        <w:t xml:space="preserve">2.8 Comparative Summary</w:t>
      </w:r>
      <w:r>
        <w:tab/>
      </w:r>
      <w:r>
        <w:rPr>
          <w:rFonts w:ascii="Times New Roman" w:hAnsi="Times New Roman" w:cs="Times New Roman"/>
          <w:sz w:val="20"/>
          <w:szCs w:val="20"/>
        </w:rPr>
        <w:t xml:space="preserve">10</w:t>
      </w:r>
    </w:p>
    <w:p>
      <w:pPr>
        <w:tabs>
          <w:tab w:val="right" w:leader="dot" w:pos="8500"/>
        </w:tabs>
        <w:spacing w:after="20" w:line="240" w:lineRule="auto"/>
      </w:pPr>
      <w:r>
        <w:rPr>
          <w:rFonts w:ascii="Times New Roman" w:hAnsi="Times New Roman" w:cs="Times New Roman"/>
          <w:sz w:val="20"/>
          <w:szCs w:val="20"/>
          <w:b/>
        </w:rPr>
        <w:t xml:space="preserve">Chapter 3: Proposed System Design</w:t>
      </w:r>
      <w:r>
        <w:tab/>
      </w:r>
      <w:r>
        <w:rPr>
          <w:rFonts w:ascii="Times New Roman" w:hAnsi="Times New Roman" w:cs="Times New Roman"/>
          <w:sz w:val="20"/>
          <w:szCs w:val="20"/>
        </w:rPr>
        <w:t xml:space="preserve">11</w:t>
      </w:r>
    </w:p>
    <w:p>
      <w:pPr>
        <w:tabs>
          <w:tab w:val="right" w:leader="dot" w:pos="8500"/>
        </w:tabs>
        <w:ind w:left="300"/>
        <w:spacing w:after="20" w:line="240" w:lineRule="auto"/>
      </w:pPr>
      <w:r>
        <w:rPr>
          <w:rFonts w:ascii="Times New Roman" w:hAnsi="Times New Roman" w:cs="Times New Roman"/>
          <w:sz w:val="20"/>
          <w:szCs w:val="20"/>
        </w:rPr>
        <w:t xml:space="preserve">3.1 System Overview</w:t>
      </w:r>
      <w:r>
        <w:tab/>
      </w:r>
      <w:r>
        <w:rPr>
          <w:rFonts w:ascii="Times New Roman" w:hAnsi="Times New Roman" w:cs="Times New Roman"/>
          <w:sz w:val="20"/>
          <w:szCs w:val="20"/>
        </w:rPr>
        <w:t xml:space="preserve">12</w:t>
      </w:r>
    </w:p>
    <w:p>
      <w:pPr>
        <w:tabs>
          <w:tab w:val="right" w:leader="dot" w:pos="8500"/>
        </w:tabs>
        <w:ind w:left="300"/>
        <w:spacing w:after="20" w:line="240" w:lineRule="auto"/>
      </w:pPr>
      <w:r>
        <w:rPr>
          <w:rFonts w:ascii="Times New Roman" w:hAnsi="Times New Roman" w:cs="Times New Roman"/>
          <w:sz w:val="20"/>
          <w:szCs w:val="20"/>
        </w:rPr>
        <w:t xml:space="preserve">3.2 Architecture</w:t>
      </w:r>
      <w:r>
        <w:tab/>
      </w:r>
      <w:r>
        <w:rPr>
          <w:rFonts w:ascii="Times New Roman" w:hAnsi="Times New Roman" w:cs="Times New Roman"/>
          <w:sz w:val="20"/>
          <w:szCs w:val="20"/>
        </w:rPr>
        <w:t xml:space="preserve">14</w:t>
      </w:r>
    </w:p>
    <w:p>
      <w:pPr>
        <w:tabs>
          <w:tab w:val="right" w:leader="dot" w:pos="8500"/>
        </w:tabs>
        <w:ind w:left="600"/>
        <w:spacing w:after="20" w:line="240" w:lineRule="auto"/>
      </w:pPr>
      <w:r>
        <w:rPr>
          <w:rFonts w:ascii="Times New Roman" w:hAnsi="Times New Roman" w:cs="Times New Roman"/>
          <w:sz w:val="20"/>
          <w:szCs w:val="20"/>
        </w:rPr>
        <w:t xml:space="preserve">3.2.1 Three-Tier Model</w:t>
      </w:r>
      <w:r>
        <w:tab/>
      </w:r>
      <w:r>
        <w:rPr>
          <w:rFonts w:ascii="Times New Roman" w:hAnsi="Times New Roman" w:cs="Times New Roman"/>
          <w:sz w:val="20"/>
          <w:szCs w:val="20"/>
        </w:rPr>
        <w:t xml:space="preserve">15</w:t>
      </w:r>
    </w:p>
    <w:p>
      <w:pPr>
        <w:tabs>
          <w:tab w:val="right" w:leader="dot" w:pos="8500"/>
        </w:tabs>
        <w:ind w:left="600"/>
        <w:spacing w:after="20" w:line="240" w:lineRule="auto"/>
      </w:pPr>
      <w:r>
        <w:rPr>
          <w:rFonts w:ascii="Times New Roman" w:hAnsi="Times New Roman" w:cs="Times New Roman"/>
          <w:sz w:val="20"/>
          <w:szCs w:val="20"/>
        </w:rPr>
        <w:t xml:space="preserve">3.2.2 Data Flow</w:t>
      </w:r>
      <w:r>
        <w:tab/>
      </w:r>
      <w:r>
        <w:rPr>
          <w:rFonts w:ascii="Times New Roman" w:hAnsi="Times New Roman" w:cs="Times New Roman"/>
          <w:sz w:val="20"/>
          <w:szCs w:val="20"/>
        </w:rPr>
        <w:t xml:space="preserve">16</w:t>
      </w:r>
    </w:p>
    <w:p>
      <w:pPr>
        <w:tabs>
          <w:tab w:val="right" w:leader="dot" w:pos="8500"/>
        </w:tabs>
        <w:ind w:left="300"/>
        <w:spacing w:after="20" w:line="240" w:lineRule="auto"/>
      </w:pPr>
      <w:r>
        <w:rPr>
          <w:rFonts w:ascii="Times New Roman" w:hAnsi="Times New Roman" w:cs="Times New Roman"/>
          <w:sz w:val="20"/>
          <w:szCs w:val="20"/>
        </w:rPr>
        <w:t xml:space="preserve">3.3 Module 1: Vision Intelligence</w:t>
      </w:r>
      <w:r>
        <w:tab/>
      </w:r>
      <w:r>
        <w:rPr>
          <w:rFonts w:ascii="Times New Roman" w:hAnsi="Times New Roman" w:cs="Times New Roman"/>
          <w:sz w:val="20"/>
          <w:szCs w:val="20"/>
        </w:rPr>
        <w:t xml:space="preserve">16</w:t>
      </w:r>
    </w:p>
    <w:p>
      <w:pPr>
        <w:tabs>
          <w:tab w:val="right" w:leader="dot" w:pos="8500"/>
        </w:tabs>
        <w:ind w:left="600"/>
        <w:spacing w:after="20" w:line="240" w:lineRule="auto"/>
      </w:pPr>
      <w:r>
        <w:rPr>
          <w:rFonts w:ascii="Times New Roman" w:hAnsi="Times New Roman" w:cs="Times New Roman"/>
          <w:sz w:val="20"/>
          <w:szCs w:val="20"/>
        </w:rPr>
        <w:t xml:space="preserve">3.3.1 PPE Detection</w:t>
      </w:r>
      <w:r>
        <w:tab/>
      </w:r>
      <w:r>
        <w:rPr>
          <w:rFonts w:ascii="Times New Roman" w:hAnsi="Times New Roman" w:cs="Times New Roman"/>
          <w:sz w:val="20"/>
          <w:szCs w:val="20"/>
        </w:rPr>
        <w:t xml:space="preserve">16</w:t>
      </w:r>
    </w:p>
    <w:p>
      <w:pPr>
        <w:tabs>
          <w:tab w:val="right" w:leader="dot" w:pos="8500"/>
        </w:tabs>
        <w:ind w:left="600"/>
        <w:spacing w:after="20" w:line="240" w:lineRule="auto"/>
      </w:pPr>
      <w:r>
        <w:rPr>
          <w:rFonts w:ascii="Times New Roman" w:hAnsi="Times New Roman" w:cs="Times New Roman"/>
          <w:sz w:val="20"/>
          <w:szCs w:val="20"/>
        </w:rPr>
        <w:t xml:space="preserve">3.3.2 Geofencing and Intrusion Detection</w:t>
      </w:r>
      <w:r>
        <w:tab/>
      </w:r>
      <w:r>
        <w:rPr>
          <w:rFonts w:ascii="Times New Roman" w:hAnsi="Times New Roman" w:cs="Times New Roman"/>
          <w:sz w:val="20"/>
          <w:szCs w:val="20"/>
        </w:rPr>
        <w:t xml:space="preserve">17</w:t>
      </w:r>
    </w:p>
    <w:p>
      <w:pPr>
        <w:tabs>
          <w:tab w:val="right" w:leader="dot" w:pos="8500"/>
        </w:tabs>
        <w:ind w:left="600"/>
        <w:spacing w:after="20" w:line="240" w:lineRule="auto"/>
      </w:pPr>
      <w:r>
        <w:rPr>
          <w:rFonts w:ascii="Times New Roman" w:hAnsi="Times New Roman" w:cs="Times New Roman"/>
          <w:sz w:val="20"/>
          <w:szCs w:val="20"/>
        </w:rPr>
        <w:t xml:space="preserve">3.3.3 Vehicle Proximity Warning</w:t>
      </w:r>
      <w:r>
        <w:tab/>
      </w:r>
      <w:r>
        <w:rPr>
          <w:rFonts w:ascii="Times New Roman" w:hAnsi="Times New Roman" w:cs="Times New Roman"/>
          <w:sz w:val="20"/>
          <w:szCs w:val="20"/>
        </w:rPr>
        <w:t xml:space="preserve">18</w:t>
      </w:r>
    </w:p>
    <w:p>
      <w:pPr>
        <w:tabs>
          <w:tab w:val="right" w:leader="dot" w:pos="8500"/>
        </w:tabs>
        <w:ind w:left="600"/>
        <w:spacing w:after="20" w:line="240" w:lineRule="auto"/>
      </w:pPr>
      <w:r>
        <w:rPr>
          <w:rFonts w:ascii="Times New Roman" w:hAnsi="Times New Roman" w:cs="Times New Roman"/>
          <w:sz w:val="20"/>
          <w:szCs w:val="20"/>
        </w:rPr>
        <w:t xml:space="preserve">3.3.4 Workforce Activity Monitoring</w:t>
      </w:r>
      <w:r>
        <w:tab/>
      </w:r>
      <w:r>
        <w:rPr>
          <w:rFonts w:ascii="Times New Roman" w:hAnsi="Times New Roman" w:cs="Times New Roman"/>
          <w:sz w:val="20"/>
          <w:szCs w:val="20"/>
        </w:rPr>
        <w:t xml:space="preserve">19</w:t>
      </w:r>
    </w:p>
    <w:p>
      <w:pPr>
        <w:tabs>
          <w:tab w:val="right" w:leader="dot" w:pos="8500"/>
        </w:tabs>
        <w:ind w:left="600"/>
        <w:spacing w:after="20" w:line="240" w:lineRule="auto"/>
      </w:pPr>
      <w:r>
        <w:rPr>
          <w:rFonts w:ascii="Times New Roman" w:hAnsi="Times New Roman" w:cs="Times New Roman"/>
          <w:sz w:val="20"/>
          <w:szCs w:val="20"/>
        </w:rPr>
        <w:t xml:space="preserve">3.3.5 Fall Detection</w:t>
      </w:r>
      <w:r>
        <w:tab/>
      </w:r>
      <w:r>
        <w:rPr>
          <w:rFonts w:ascii="Times New Roman" w:hAnsi="Times New Roman" w:cs="Times New Roman"/>
          <w:sz w:val="20"/>
          <w:szCs w:val="20"/>
        </w:rPr>
        <w:t xml:space="preserve">20</w:t>
      </w:r>
    </w:p>
    <w:p>
      <w:pPr>
        <w:tabs>
          <w:tab w:val="right" w:leader="dot" w:pos="8500"/>
        </w:tabs>
        <w:ind w:left="600"/>
        <w:spacing w:after="20" w:line="240" w:lineRule="auto"/>
      </w:pPr>
      <w:r>
        <w:rPr>
          <w:rFonts w:ascii="Times New Roman" w:hAnsi="Times New Roman" w:cs="Times New Roman"/>
          <w:sz w:val="20"/>
          <w:szCs w:val="20"/>
        </w:rPr>
        <w:t xml:space="preserve">3.3.6 Fire and Smoke Detection</w:t>
      </w:r>
      <w:r>
        <w:tab/>
      </w:r>
      <w:r>
        <w:rPr>
          <w:rFonts w:ascii="Times New Roman" w:hAnsi="Times New Roman" w:cs="Times New Roman"/>
          <w:sz w:val="20"/>
          <w:szCs w:val="20"/>
        </w:rPr>
        <w:t xml:space="preserve">21</w:t>
      </w:r>
    </w:p>
    <w:p>
      <w:pPr>
        <w:tabs>
          <w:tab w:val="right" w:leader="dot" w:pos="8500"/>
        </w:tabs>
        <w:ind w:left="300"/>
        <w:spacing w:after="20" w:line="240" w:lineRule="auto"/>
      </w:pPr>
      <w:r>
        <w:rPr>
          <w:rFonts w:ascii="Times New Roman" w:hAnsi="Times New Roman" w:cs="Times New Roman"/>
          <w:sz w:val="20"/>
          <w:szCs w:val="20"/>
        </w:rPr>
        <w:t xml:space="preserve">3.4 Module 2: QR Identification and Supplementary IoT</w:t>
      </w:r>
      <w:r>
        <w:tab/>
      </w:r>
      <w:r>
        <w:rPr>
          <w:rFonts w:ascii="Times New Roman" w:hAnsi="Times New Roman" w:cs="Times New Roman"/>
          <w:sz w:val="20"/>
          <w:szCs w:val="20"/>
        </w:rPr>
        <w:t xml:space="preserve">21</w:t>
      </w:r>
    </w:p>
    <w:p>
      <w:pPr>
        <w:tabs>
          <w:tab w:val="right" w:leader="dot" w:pos="8500"/>
        </w:tabs>
        <w:ind w:left="600"/>
        <w:spacing w:after="20" w:line="240" w:lineRule="auto"/>
      </w:pPr>
      <w:r>
        <w:rPr>
          <w:rFonts w:ascii="Times New Roman" w:hAnsi="Times New Roman" w:cs="Times New Roman"/>
          <w:sz w:val="20"/>
          <w:szCs w:val="20"/>
        </w:rPr>
        <w:t xml:space="preserve">3.4.1 QR-Based Worker Identification</w:t>
      </w:r>
      <w:r>
        <w:tab/>
      </w:r>
      <w:r>
        <w:rPr>
          <w:rFonts w:ascii="Times New Roman" w:hAnsi="Times New Roman" w:cs="Times New Roman"/>
          <w:sz w:val="20"/>
          <w:szCs w:val="20"/>
        </w:rPr>
        <w:t xml:space="preserve">21</w:t>
      </w:r>
    </w:p>
    <w:p>
      <w:pPr>
        <w:tabs>
          <w:tab w:val="right" w:leader="dot" w:pos="8500"/>
        </w:tabs>
        <w:ind w:left="600"/>
        <w:spacing w:after="20" w:line="240" w:lineRule="auto"/>
      </w:pPr>
      <w:r>
        <w:rPr>
          <w:rFonts w:ascii="Times New Roman" w:hAnsi="Times New Roman" w:cs="Times New Roman"/>
          <w:sz w:val="20"/>
          <w:szCs w:val="20"/>
        </w:rPr>
        <w:t xml:space="preserve">3.4.2 Supplementary Smart Vest</w:t>
      </w:r>
      <w:r>
        <w:tab/>
      </w:r>
      <w:r>
        <w:rPr>
          <w:rFonts w:ascii="Times New Roman" w:hAnsi="Times New Roman" w:cs="Times New Roman"/>
          <w:sz w:val="20"/>
          <w:szCs w:val="20"/>
        </w:rPr>
        <w:t xml:space="preserve">23</w:t>
      </w:r>
    </w:p>
    <w:p>
      <w:pPr>
        <w:tabs>
          <w:tab w:val="right" w:leader="dot" w:pos="8500"/>
        </w:tabs>
        <w:ind w:left="600"/>
        <w:spacing w:after="20" w:line="240" w:lineRule="auto"/>
      </w:pPr>
      <w:r>
        <w:rPr>
          <w:rFonts w:ascii="Times New Roman" w:hAnsi="Times New Roman" w:cs="Times New Roman"/>
          <w:sz w:val="20"/>
          <w:szCs w:val="20"/>
        </w:rPr>
        <w:t xml:space="preserve">3.4.3 LoRa Communication Layer</w:t>
      </w:r>
      <w:r>
        <w:tab/>
      </w:r>
      <w:r>
        <w:rPr>
          <w:rFonts w:ascii="Times New Roman" w:hAnsi="Times New Roman" w:cs="Times New Roman"/>
          <w:sz w:val="20"/>
          <w:szCs w:val="20"/>
        </w:rPr>
        <w:t xml:space="preserve">25</w:t>
      </w:r>
    </w:p>
    <w:p>
      <w:pPr>
        <w:tabs>
          <w:tab w:val="right" w:leader="dot" w:pos="8500"/>
        </w:tabs>
        <w:ind w:left="300"/>
        <w:spacing w:after="20" w:line="240" w:lineRule="auto"/>
      </w:pPr>
      <w:r>
        <w:rPr>
          <w:rFonts w:ascii="Times New Roman" w:hAnsi="Times New Roman" w:cs="Times New Roman"/>
          <w:sz w:val="20"/>
          <w:szCs w:val="20"/>
        </w:rPr>
        <w:t xml:space="preserve">3.5 Module 3: Digital Twin Command Center</w:t>
      </w:r>
      <w:r>
        <w:tab/>
      </w:r>
      <w:r>
        <w:rPr>
          <w:rFonts w:ascii="Times New Roman" w:hAnsi="Times New Roman" w:cs="Times New Roman"/>
          <w:sz w:val="20"/>
          <w:szCs w:val="20"/>
        </w:rPr>
        <w:t xml:space="preserve">26</w:t>
      </w:r>
    </w:p>
    <w:p>
      <w:pPr>
        <w:tabs>
          <w:tab w:val="right" w:leader="dot" w:pos="8500"/>
        </w:tabs>
        <w:ind w:left="600"/>
        <w:spacing w:after="20" w:line="240" w:lineRule="auto"/>
      </w:pPr>
      <w:r>
        <w:rPr>
          <w:rFonts w:ascii="Times New Roman" w:hAnsi="Times New Roman" w:cs="Times New Roman"/>
          <w:sz w:val="20"/>
          <w:szCs w:val="20"/>
        </w:rPr>
        <w:t xml:space="preserve">3.5.1 Backend</w:t>
      </w:r>
      <w:r>
        <w:tab/>
      </w:r>
      <w:r>
        <w:rPr>
          <w:rFonts w:ascii="Times New Roman" w:hAnsi="Times New Roman" w:cs="Times New Roman"/>
          <w:sz w:val="20"/>
          <w:szCs w:val="20"/>
        </w:rPr>
        <w:t xml:space="preserve">26</w:t>
      </w:r>
    </w:p>
    <w:p>
      <w:pPr>
        <w:tabs>
          <w:tab w:val="right" w:leader="dot" w:pos="8500"/>
        </w:tabs>
        <w:ind w:left="600"/>
        <w:spacing w:after="20" w:line="240" w:lineRule="auto"/>
      </w:pPr>
      <w:r>
        <w:rPr>
          <w:rFonts w:ascii="Times New Roman" w:hAnsi="Times New Roman" w:cs="Times New Roman"/>
          <w:sz w:val="20"/>
          <w:szCs w:val="20"/>
        </w:rPr>
        <w:t xml:space="preserve">3.5.2 Frontend Dashboard</w:t>
      </w:r>
      <w:r>
        <w:tab/>
      </w:r>
      <w:r>
        <w:rPr>
          <w:rFonts w:ascii="Times New Roman" w:hAnsi="Times New Roman" w:cs="Times New Roman"/>
          <w:sz w:val="20"/>
          <w:szCs w:val="20"/>
        </w:rPr>
        <w:t xml:space="preserve">26</w:t>
      </w:r>
    </w:p>
    <w:p>
      <w:pPr>
        <w:tabs>
          <w:tab w:val="right" w:leader="dot" w:pos="8500"/>
        </w:tabs>
        <w:ind w:left="300"/>
        <w:spacing w:after="20" w:line="240" w:lineRule="auto"/>
      </w:pPr>
      <w:r>
        <w:rPr>
          <w:rFonts w:ascii="Times New Roman" w:hAnsi="Times New Roman" w:cs="Times New Roman"/>
          <w:sz w:val="20"/>
          <w:szCs w:val="20"/>
        </w:rPr>
        <w:t xml:space="preserve">3.6 Module 4: Mobile Application</w:t>
      </w:r>
      <w:r>
        <w:tab/>
      </w:r>
      <w:r>
        <w:rPr>
          <w:rFonts w:ascii="Times New Roman" w:hAnsi="Times New Roman" w:cs="Times New Roman"/>
          <w:sz w:val="20"/>
          <w:szCs w:val="20"/>
        </w:rPr>
        <w:t xml:space="preserve">26</w:t>
      </w:r>
    </w:p>
    <w:p>
      <w:pPr>
        <w:tabs>
          <w:tab w:val="right" w:leader="dot" w:pos="8500"/>
        </w:tabs>
        <w:ind w:left="600"/>
        <w:spacing w:after="20" w:line="240" w:lineRule="auto"/>
      </w:pPr>
      <w:r>
        <w:rPr>
          <w:rFonts w:ascii="Times New Roman" w:hAnsi="Times New Roman" w:cs="Times New Roman"/>
          <w:sz w:val="20"/>
          <w:szCs w:val="20"/>
        </w:rPr>
        <w:t xml:space="preserve">3.6.1 App Architecture</w:t>
      </w:r>
      <w:r>
        <w:tab/>
      </w:r>
      <w:r>
        <w:rPr>
          <w:rFonts w:ascii="Times New Roman" w:hAnsi="Times New Roman" w:cs="Times New Roman"/>
          <w:sz w:val="20"/>
          <w:szCs w:val="20"/>
        </w:rPr>
        <w:t xml:space="preserve">26</w:t>
      </w:r>
    </w:p>
    <w:p>
      <w:pPr>
        <w:tabs>
          <w:tab w:val="right" w:leader="dot" w:pos="8500"/>
        </w:tabs>
        <w:ind w:left="600"/>
        <w:spacing w:after="20" w:line="240" w:lineRule="auto"/>
      </w:pPr>
      <w:r>
        <w:rPr>
          <w:rFonts w:ascii="Times New Roman" w:hAnsi="Times New Roman" w:cs="Times New Roman"/>
          <w:sz w:val="20"/>
          <w:szCs w:val="20"/>
        </w:rPr>
        <w:t xml:space="preserve">3.6.2 Core Features</w:t>
      </w:r>
      <w:r>
        <w:tab/>
      </w:r>
      <w:r>
        <w:rPr>
          <w:rFonts w:ascii="Times New Roman" w:hAnsi="Times New Roman" w:cs="Times New Roman"/>
          <w:sz w:val="20"/>
          <w:szCs w:val="20"/>
        </w:rPr>
        <w:t xml:space="preserve">27</w:t>
      </w:r>
    </w:p>
    <w:p>
      <w:pPr>
        <w:tabs>
          <w:tab w:val="right" w:leader="dot" w:pos="8500"/>
        </w:tabs>
        <w:ind w:left="600"/>
        <w:spacing w:after="20" w:line="240" w:lineRule="auto"/>
      </w:pPr>
      <w:r>
        <w:rPr>
          <w:rFonts w:ascii="Times New Roman" w:hAnsi="Times New Roman" w:cs="Times New Roman"/>
          <w:sz w:val="20"/>
          <w:szCs w:val="20"/>
        </w:rPr>
        <w:t xml:space="preserve">3.6.3 Admin Alert Management</w:t>
      </w:r>
      <w:r>
        <w:tab/>
      </w:r>
      <w:r>
        <w:rPr>
          <w:rFonts w:ascii="Times New Roman" w:hAnsi="Times New Roman" w:cs="Times New Roman"/>
          <w:sz w:val="20"/>
          <w:szCs w:val="20"/>
        </w:rPr>
        <w:t xml:space="preserve">27</w:t>
      </w:r>
    </w:p>
    <w:p>
      <w:pPr>
        <w:tabs>
          <w:tab w:val="right" w:leader="dot" w:pos="8500"/>
        </w:tabs>
        <w:ind w:left="300"/>
        <w:spacing w:after="20" w:line="240" w:lineRule="auto"/>
      </w:pPr>
      <w:r>
        <w:rPr>
          <w:rFonts w:ascii="Times New Roman" w:hAnsi="Times New Roman" w:cs="Times New Roman"/>
          <w:sz w:val="20"/>
          <w:szCs w:val="20"/>
        </w:rPr>
        <w:t xml:space="preserve">3.7 Admin Module</w:t>
      </w:r>
      <w:r>
        <w:tab/>
      </w:r>
      <w:r>
        <w:rPr>
          <w:rFonts w:ascii="Times New Roman" w:hAnsi="Times New Roman" w:cs="Times New Roman"/>
          <w:sz w:val="20"/>
          <w:szCs w:val="20"/>
        </w:rPr>
        <w:t xml:space="preserve">28</w:t>
      </w:r>
    </w:p>
    <w:p>
      <w:pPr>
        <w:tabs>
          <w:tab w:val="right" w:leader="dot" w:pos="8500"/>
        </w:tabs>
        <w:ind w:left="300"/>
        <w:spacing w:after="20" w:line="240" w:lineRule="auto"/>
      </w:pPr>
      <w:r>
        <w:rPr>
          <w:rFonts w:ascii="Times New Roman" w:hAnsi="Times New Roman" w:cs="Times New Roman"/>
          <w:sz w:val="20"/>
          <w:szCs w:val="20"/>
        </w:rPr>
        <w:t xml:space="preserve">3.8 Limitations</w:t>
      </w:r>
      <w:r>
        <w:tab/>
      </w:r>
      <w:r>
        <w:rPr>
          <w:rFonts w:ascii="Times New Roman" w:hAnsi="Times New Roman" w:cs="Times New Roman"/>
          <w:sz w:val="20"/>
          <w:szCs w:val="20"/>
        </w:rPr>
        <w:t xml:space="preserve">29</w:t>
      </w:r>
    </w:p>
    <w:p>
      <w:pPr>
        <w:tabs>
          <w:tab w:val="right" w:leader="dot" w:pos="8500"/>
        </w:tabs>
        <w:spacing w:after="20" w:line="240" w:lineRule="auto"/>
      </w:pPr>
      <w:r>
        <w:rPr>
          <w:rFonts w:ascii="Times New Roman" w:hAnsi="Times New Roman" w:cs="Times New Roman"/>
          <w:sz w:val="20"/>
          <w:szCs w:val="20"/>
          <w:b/>
        </w:rPr>
        <w:t xml:space="preserve">Chapter 4: Hardware and Software Implementation</w:t>
      </w:r>
      <w:r>
        <w:tab/>
      </w:r>
      <w:r>
        <w:rPr>
          <w:rFonts w:ascii="Times New Roman" w:hAnsi="Times New Roman" w:cs="Times New Roman"/>
          <w:sz w:val="20"/>
          <w:szCs w:val="20"/>
        </w:rPr>
        <w:t xml:space="preserve">30</w:t>
      </w:r>
    </w:p>
    <w:p>
      <w:pPr>
        <w:tabs>
          <w:tab w:val="right" w:leader="dot" w:pos="8500"/>
        </w:tabs>
        <w:ind w:left="300"/>
        <w:spacing w:after="20" w:line="240" w:lineRule="auto"/>
      </w:pPr>
      <w:r>
        <w:rPr>
          <w:rFonts w:ascii="Times New Roman" w:hAnsi="Times New Roman" w:cs="Times New Roman"/>
          <w:sz w:val="20"/>
          <w:szCs w:val="20"/>
        </w:rPr>
        <w:t xml:space="preserve">4.1 Development Environment</w:t>
      </w:r>
      <w:r>
        <w:tab/>
      </w:r>
      <w:r>
        <w:rPr>
          <w:rFonts w:ascii="Times New Roman" w:hAnsi="Times New Roman" w:cs="Times New Roman"/>
          <w:sz w:val="20"/>
          <w:szCs w:val="20"/>
        </w:rPr>
        <w:t xml:space="preserve">30</w:t>
      </w:r>
    </w:p>
    <w:p>
      <w:pPr>
        <w:tabs>
          <w:tab w:val="right" w:leader="dot" w:pos="8500"/>
        </w:tabs>
        <w:ind w:left="300"/>
        <w:spacing w:after="20" w:line="240" w:lineRule="auto"/>
      </w:pPr>
      <w:r>
        <w:rPr>
          <w:rFonts w:ascii="Times New Roman" w:hAnsi="Times New Roman" w:cs="Times New Roman"/>
          <w:sz w:val="20"/>
          <w:szCs w:val="20"/>
        </w:rPr>
        <w:t xml:space="preserve">4.2 Proposed QR Identification and Smart Vest Design</w:t>
      </w:r>
      <w:r>
        <w:tab/>
      </w:r>
      <w:r>
        <w:rPr>
          <w:rFonts w:ascii="Times New Roman" w:hAnsi="Times New Roman" w:cs="Times New Roman"/>
          <w:sz w:val="20"/>
          <w:szCs w:val="20"/>
        </w:rPr>
        <w:t xml:space="preserve">31</w:t>
      </w:r>
    </w:p>
    <w:p>
      <w:pPr>
        <w:tabs>
          <w:tab w:val="right" w:leader="dot" w:pos="8500"/>
        </w:tabs>
        <w:ind w:left="300"/>
        <w:spacing w:after="20" w:line="240" w:lineRule="auto"/>
      </w:pPr>
      <w:r>
        <w:rPr>
          <w:rFonts w:ascii="Times New Roman" w:hAnsi="Times New Roman" w:cs="Times New Roman"/>
          <w:sz w:val="20"/>
          <w:szCs w:val="20"/>
        </w:rPr>
        <w:t xml:space="preserve">4.3 PPE Detection Module</w:t>
      </w:r>
      <w:r>
        <w:tab/>
      </w:r>
      <w:r>
        <w:rPr>
          <w:rFonts w:ascii="Times New Roman" w:hAnsi="Times New Roman" w:cs="Times New Roman"/>
          <w:sz w:val="20"/>
          <w:szCs w:val="20"/>
        </w:rPr>
        <w:t xml:space="preserve">33</w:t>
      </w:r>
    </w:p>
    <w:p>
      <w:pPr>
        <w:tabs>
          <w:tab w:val="right" w:leader="dot" w:pos="8500"/>
        </w:tabs>
        <w:ind w:left="600"/>
        <w:spacing w:after="20" w:line="240" w:lineRule="auto"/>
      </w:pPr>
      <w:r>
        <w:rPr>
          <w:rFonts w:ascii="Times New Roman" w:hAnsi="Times New Roman" w:cs="Times New Roman"/>
          <w:sz w:val="20"/>
          <w:szCs w:val="20"/>
        </w:rPr>
        <w:t xml:space="preserve">4.3.1 Dataset and Classes</w:t>
      </w:r>
      <w:r>
        <w:tab/>
      </w:r>
      <w:r>
        <w:rPr>
          <w:rFonts w:ascii="Times New Roman" w:hAnsi="Times New Roman" w:cs="Times New Roman"/>
          <w:sz w:val="20"/>
          <w:szCs w:val="20"/>
        </w:rPr>
        <w:t xml:space="preserve">33</w:t>
      </w:r>
    </w:p>
    <w:p>
      <w:pPr>
        <w:tabs>
          <w:tab w:val="right" w:leader="dot" w:pos="8500"/>
        </w:tabs>
        <w:ind w:left="600"/>
        <w:spacing w:after="20" w:line="240" w:lineRule="auto"/>
      </w:pPr>
      <w:r>
        <w:rPr>
          <w:rFonts w:ascii="Times New Roman" w:hAnsi="Times New Roman" w:cs="Times New Roman"/>
          <w:sz w:val="20"/>
          <w:szCs w:val="20"/>
        </w:rPr>
        <w:t xml:space="preserve">4.3.2 Training Configuration</w:t>
      </w:r>
      <w:r>
        <w:tab/>
      </w:r>
      <w:r>
        <w:rPr>
          <w:rFonts w:ascii="Times New Roman" w:hAnsi="Times New Roman" w:cs="Times New Roman"/>
          <w:sz w:val="20"/>
          <w:szCs w:val="20"/>
        </w:rPr>
        <w:t xml:space="preserve">33</w:t>
      </w:r>
    </w:p>
    <w:p>
      <w:pPr>
        <w:tabs>
          <w:tab w:val="right" w:leader="dot" w:pos="8500"/>
        </w:tabs>
        <w:ind w:left="600"/>
        <w:spacing w:after="20" w:line="240" w:lineRule="auto"/>
      </w:pPr>
      <w:r>
        <w:rPr>
          <w:rFonts w:ascii="Times New Roman" w:hAnsi="Times New Roman" w:cs="Times New Roman"/>
          <w:sz w:val="20"/>
          <w:szCs w:val="20"/>
        </w:rPr>
        <w:t xml:space="preserve">4.3.3 Model Performance</w:t>
      </w:r>
      <w:r>
        <w:tab/>
      </w:r>
      <w:r>
        <w:rPr>
          <w:rFonts w:ascii="Times New Roman" w:hAnsi="Times New Roman" w:cs="Times New Roman"/>
          <w:sz w:val="20"/>
          <w:szCs w:val="20"/>
        </w:rPr>
        <w:t xml:space="preserve">34</w:t>
      </w:r>
    </w:p>
    <w:p>
      <w:pPr>
        <w:tabs>
          <w:tab w:val="right" w:leader="dot" w:pos="8500"/>
        </w:tabs>
        <w:ind w:left="600"/>
        <w:spacing w:after="20" w:line="240" w:lineRule="auto"/>
      </w:pPr>
      <w:r>
        <w:rPr>
          <w:rFonts w:ascii="Times New Roman" w:hAnsi="Times New Roman" w:cs="Times New Roman"/>
          <w:sz w:val="20"/>
          <w:szCs w:val="20"/>
        </w:rPr>
        <w:t xml:space="preserve">4.3.4 Proposed Fall Detection via Pose Estimation (Not Implemented)</w:t>
      </w:r>
      <w:r>
        <w:tab/>
      </w:r>
      <w:r>
        <w:rPr>
          <w:rFonts w:ascii="Times New Roman" w:hAnsi="Times New Roman" w:cs="Times New Roman"/>
          <w:sz w:val="20"/>
          <w:szCs w:val="20"/>
        </w:rPr>
        <w:t xml:space="preserve">36</w:t>
      </w:r>
    </w:p>
    <w:p>
      <w:pPr>
        <w:tabs>
          <w:tab w:val="right" w:leader="dot" w:pos="8500"/>
        </w:tabs>
        <w:ind w:left="600"/>
        <w:spacing w:after="20" w:line="240" w:lineRule="auto"/>
      </w:pPr>
      <w:r>
        <w:rPr>
          <w:rFonts w:ascii="Times New Roman" w:hAnsi="Times New Roman" w:cs="Times New Roman"/>
          <w:sz w:val="20"/>
          <w:szCs w:val="20"/>
        </w:rPr>
        <w:t xml:space="preserve">4.3.5 Proposed Fire and Smoke Detection with Zone-Aware Suppression (Not Implemented)</w:t>
      </w:r>
      <w:r>
        <w:tab/>
      </w:r>
      <w:r>
        <w:rPr>
          <w:rFonts w:ascii="Times New Roman" w:hAnsi="Times New Roman" w:cs="Times New Roman"/>
          <w:sz w:val="20"/>
          <w:szCs w:val="20"/>
        </w:rPr>
        <w:t xml:space="preserve">37</w:t>
      </w:r>
    </w:p>
    <w:p>
      <w:pPr>
        <w:tabs>
          <w:tab w:val="right" w:leader="dot" w:pos="8500"/>
        </w:tabs>
        <w:ind w:left="600"/>
        <w:spacing w:after="20" w:line="240" w:lineRule="auto"/>
      </w:pPr>
      <w:r>
        <w:rPr>
          <w:rFonts w:ascii="Times New Roman" w:hAnsi="Times New Roman" w:cs="Times New Roman"/>
          <w:sz w:val="20"/>
          <w:szCs w:val="20"/>
        </w:rPr>
        <w:t xml:space="preserve">4.3.6 Camera Source Configuration and Multi-Camera Support</w:t>
      </w:r>
      <w:r>
        <w:tab/>
      </w:r>
      <w:r>
        <w:rPr>
          <w:rFonts w:ascii="Times New Roman" w:hAnsi="Times New Roman" w:cs="Times New Roman"/>
          <w:sz w:val="20"/>
          <w:szCs w:val="20"/>
        </w:rPr>
        <w:t xml:space="preserve">37</w:t>
      </w:r>
    </w:p>
    <w:p>
      <w:pPr>
        <w:tabs>
          <w:tab w:val="right" w:leader="dot" w:pos="8500"/>
        </w:tabs>
        <w:ind w:left="600"/>
        <w:spacing w:after="20" w:line="240" w:lineRule="auto"/>
      </w:pPr>
      <w:r>
        <w:rPr>
          <w:rFonts w:ascii="Times New Roman" w:hAnsi="Times New Roman" w:cs="Times New Roman"/>
          <w:sz w:val="20"/>
          <w:szCs w:val="20"/>
        </w:rPr>
        <w:t xml:space="preserve">4.3.7 Vehicle Proximity Detection</w:t>
      </w:r>
      <w:r>
        <w:tab/>
      </w:r>
      <w:r>
        <w:rPr>
          <w:rFonts w:ascii="Times New Roman" w:hAnsi="Times New Roman" w:cs="Times New Roman"/>
          <w:sz w:val="20"/>
          <w:szCs w:val="20"/>
        </w:rPr>
        <w:t xml:space="preserve">38</w:t>
      </w:r>
    </w:p>
    <w:p>
      <w:pPr>
        <w:tabs>
          <w:tab w:val="right" w:leader="dot" w:pos="8500"/>
        </w:tabs>
        <w:ind w:left="300"/>
        <w:spacing w:after="20" w:line="240" w:lineRule="auto"/>
      </w:pPr>
      <w:r>
        <w:rPr>
          <w:rFonts w:ascii="Times New Roman" w:hAnsi="Times New Roman" w:cs="Times New Roman"/>
          <w:sz w:val="20"/>
          <w:szCs w:val="20"/>
        </w:rPr>
        <w:t xml:space="preserve">4.4 Backend Implementation</w:t>
      </w:r>
      <w:r>
        <w:tab/>
      </w:r>
      <w:r>
        <w:rPr>
          <w:rFonts w:ascii="Times New Roman" w:hAnsi="Times New Roman" w:cs="Times New Roman"/>
          <w:sz w:val="20"/>
          <w:szCs w:val="20"/>
        </w:rPr>
        <w:t xml:space="preserve">40</w:t>
      </w:r>
    </w:p>
    <w:p>
      <w:pPr>
        <w:tabs>
          <w:tab w:val="right" w:leader="dot" w:pos="8500"/>
        </w:tabs>
        <w:ind w:left="300"/>
        <w:spacing w:after="20" w:line="240" w:lineRule="auto"/>
      </w:pPr>
      <w:r>
        <w:rPr>
          <w:rFonts w:ascii="Times New Roman" w:hAnsi="Times New Roman" w:cs="Times New Roman"/>
          <w:sz w:val="20"/>
          <w:szCs w:val="20"/>
        </w:rPr>
        <w:t xml:space="preserve">4.5 Frontend Dashboard Implementation</w:t>
      </w:r>
      <w:r>
        <w:tab/>
      </w:r>
      <w:r>
        <w:rPr>
          <w:rFonts w:ascii="Times New Roman" w:hAnsi="Times New Roman" w:cs="Times New Roman"/>
          <w:sz w:val="20"/>
          <w:szCs w:val="20"/>
        </w:rPr>
        <w:t xml:space="preserve">43</w:t>
      </w:r>
    </w:p>
    <w:p>
      <w:pPr>
        <w:tabs>
          <w:tab w:val="right" w:leader="dot" w:pos="8500"/>
        </w:tabs>
        <w:ind w:left="300"/>
        <w:spacing w:after="20" w:line="240" w:lineRule="auto"/>
      </w:pPr>
      <w:r>
        <w:rPr>
          <w:rFonts w:ascii="Times New Roman" w:hAnsi="Times New Roman" w:cs="Times New Roman"/>
          <w:sz w:val="20"/>
          <w:szCs w:val="20"/>
        </w:rPr>
        <w:t xml:space="preserve">4.6 Proposed Mobile Application Design (Not Implemented)</w:t>
      </w:r>
      <w:r>
        <w:tab/>
      </w:r>
      <w:r>
        <w:rPr>
          <w:rFonts w:ascii="Times New Roman" w:hAnsi="Times New Roman" w:cs="Times New Roman"/>
          <w:sz w:val="20"/>
          <w:szCs w:val="20"/>
        </w:rPr>
        <w:t xml:space="preserve">44</w:t>
      </w:r>
    </w:p>
    <w:p>
      <w:pPr>
        <w:tabs>
          <w:tab w:val="right" w:leader="dot" w:pos="8500"/>
        </w:tabs>
        <w:ind w:left="600"/>
        <w:spacing w:after="20" w:line="240" w:lineRule="auto"/>
      </w:pPr>
      <w:r>
        <w:rPr>
          <w:rFonts w:ascii="Times New Roman" w:hAnsi="Times New Roman" w:cs="Times New Roman"/>
          <w:sz w:val="20"/>
          <w:szCs w:val="20"/>
        </w:rPr>
        <w:t xml:space="preserve">4.6.1 Proposed Technology Stack</w:t>
      </w:r>
      <w:r>
        <w:tab/>
      </w:r>
      <w:r>
        <w:rPr>
          <w:rFonts w:ascii="Times New Roman" w:hAnsi="Times New Roman" w:cs="Times New Roman"/>
          <w:sz w:val="20"/>
          <w:szCs w:val="20"/>
        </w:rPr>
        <w:t xml:space="preserve">44</w:t>
      </w:r>
    </w:p>
    <w:p>
      <w:pPr>
        <w:tabs>
          <w:tab w:val="right" w:leader="dot" w:pos="8500"/>
        </w:tabs>
        <w:ind w:left="600"/>
        <w:spacing w:after="20" w:line="240" w:lineRule="auto"/>
      </w:pPr>
      <w:r>
        <w:rPr>
          <w:rFonts w:ascii="Times New Roman" w:hAnsi="Times New Roman" w:cs="Times New Roman"/>
          <w:sz w:val="20"/>
          <w:szCs w:val="20"/>
        </w:rPr>
        <w:t xml:space="preserve">4.6.2 Proposed Core Screens</w:t>
      </w:r>
      <w:r>
        <w:tab/>
      </w:r>
      <w:r>
        <w:rPr>
          <w:rFonts w:ascii="Times New Roman" w:hAnsi="Times New Roman" w:cs="Times New Roman"/>
          <w:sz w:val="20"/>
          <w:szCs w:val="20"/>
        </w:rPr>
        <w:t xml:space="preserve">44</w:t>
      </w:r>
    </w:p>
    <w:p>
      <w:pPr>
        <w:tabs>
          <w:tab w:val="right" w:leader="dot" w:pos="8500"/>
        </w:tabs>
        <w:ind w:left="600"/>
        <w:spacing w:after="20" w:line="240" w:lineRule="auto"/>
      </w:pPr>
      <w:r>
        <w:rPr>
          <w:rFonts w:ascii="Times New Roman" w:hAnsi="Times New Roman" w:cs="Times New Roman"/>
          <w:sz w:val="20"/>
          <w:szCs w:val="20"/>
        </w:rPr>
        <w:t xml:space="preserve">4.6.3 Proposed Push Notification Flow</w:t>
      </w:r>
      <w:r>
        <w:tab/>
      </w:r>
      <w:r>
        <w:rPr>
          <w:rFonts w:ascii="Times New Roman" w:hAnsi="Times New Roman" w:cs="Times New Roman"/>
          <w:sz w:val="20"/>
          <w:szCs w:val="20"/>
        </w:rPr>
        <w:t xml:space="preserve">44</w:t>
      </w:r>
    </w:p>
    <w:p>
      <w:pPr>
        <w:tabs>
          <w:tab w:val="right" w:leader="dot" w:pos="8500"/>
        </w:tabs>
        <w:ind w:left="300"/>
        <w:spacing w:after="20" w:line="240" w:lineRule="auto"/>
      </w:pPr>
      <w:r>
        <w:rPr>
          <w:rFonts w:ascii="Times New Roman" w:hAnsi="Times New Roman" w:cs="Times New Roman"/>
          <w:sz w:val="20"/>
          <w:szCs w:val="20"/>
        </w:rPr>
        <w:t xml:space="preserve">4.7 Workforce Activity Monitoring (Partial Implementation)</w:t>
      </w:r>
      <w:r>
        <w:tab/>
      </w:r>
      <w:r>
        <w:rPr>
          <w:rFonts w:ascii="Times New Roman" w:hAnsi="Times New Roman" w:cs="Times New Roman"/>
          <w:sz w:val="20"/>
          <w:szCs w:val="20"/>
        </w:rPr>
        <w:t xml:space="preserve">45</w:t>
      </w:r>
    </w:p>
    <w:p>
      <w:pPr>
        <w:tabs>
          <w:tab w:val="right" w:leader="dot" w:pos="8500"/>
        </w:tabs>
        <w:ind w:left="300"/>
        <w:spacing w:after="20" w:line="240" w:lineRule="auto"/>
      </w:pPr>
      <w:r>
        <w:rPr>
          <w:rFonts w:ascii="Times New Roman" w:hAnsi="Times New Roman" w:cs="Times New Roman"/>
          <w:sz w:val="20"/>
          <w:szCs w:val="20"/>
        </w:rPr>
        <w:t xml:space="preserve">4.8 Implemented and Proposed Data Flow</w:t>
      </w:r>
      <w:r>
        <w:tab/>
      </w:r>
      <w:r>
        <w:rPr>
          <w:rFonts w:ascii="Times New Roman" w:hAnsi="Times New Roman" w:cs="Times New Roman"/>
          <w:sz w:val="20"/>
          <w:szCs w:val="20"/>
        </w:rPr>
        <w:t xml:space="preserve">47</w:t>
      </w:r>
    </w:p>
    <w:p>
      <w:pPr>
        <w:tabs>
          <w:tab w:val="right" w:leader="dot" w:pos="8500"/>
        </w:tabs>
        <w:ind w:left="300"/>
        <w:spacing w:after="20" w:line="240" w:lineRule="auto"/>
      </w:pPr>
      <w:r>
        <w:rPr>
          <w:rFonts w:ascii="Times New Roman" w:hAnsi="Times New Roman" w:cs="Times New Roman"/>
          <w:sz w:val="20"/>
          <w:szCs w:val="20"/>
        </w:rPr>
        <w:t xml:space="preserve">4.9 Proposed SOS and Location Alert Flow</w:t>
      </w:r>
      <w:r>
        <w:tab/>
      </w:r>
      <w:r>
        <w:rPr>
          <w:rFonts w:ascii="Times New Roman" w:hAnsi="Times New Roman" w:cs="Times New Roman"/>
          <w:sz w:val="20"/>
          <w:szCs w:val="20"/>
        </w:rPr>
        <w:t xml:space="preserve">47</w:t>
      </w:r>
    </w:p>
    <w:p>
      <w:pPr>
        <w:tabs>
          <w:tab w:val="right" w:leader="dot" w:pos="8500"/>
        </w:tabs>
        <w:ind w:left="300"/>
        <w:spacing w:after="20" w:line="240" w:lineRule="auto"/>
      </w:pPr>
      <w:r>
        <w:rPr>
          <w:rFonts w:ascii="Times New Roman" w:hAnsi="Times New Roman" w:cs="Times New Roman"/>
          <w:sz w:val="20"/>
          <w:szCs w:val="20"/>
        </w:rPr>
        <w:t xml:space="preserve">4.10 Proposed End-to-End Alert Flow</w:t>
      </w:r>
      <w:r>
        <w:tab/>
      </w:r>
      <w:r>
        <w:rPr>
          <w:rFonts w:ascii="Times New Roman" w:hAnsi="Times New Roman" w:cs="Times New Roman"/>
          <w:sz w:val="20"/>
          <w:szCs w:val="20"/>
        </w:rPr>
        <w:t xml:space="preserve">48</w:t>
      </w:r>
    </w:p>
    <w:p>
      <w:pPr>
        <w:tabs>
          <w:tab w:val="right" w:leader="dot" w:pos="8500"/>
        </w:tabs>
        <w:ind w:left="300"/>
        <w:spacing w:after="20" w:line="240" w:lineRule="auto"/>
      </w:pPr>
      <w:r>
        <w:rPr>
          <w:rFonts w:ascii="Times New Roman" w:hAnsi="Times New Roman" w:cs="Times New Roman"/>
          <w:sz w:val="20"/>
          <w:szCs w:val="20"/>
        </w:rPr>
        <w:t xml:space="preserve">4.11 Project Timeline</w:t>
      </w:r>
      <w:r>
        <w:tab/>
      </w:r>
      <w:r>
        <w:rPr>
          <w:rFonts w:ascii="Times New Roman" w:hAnsi="Times New Roman" w:cs="Times New Roman"/>
          <w:sz w:val="20"/>
          <w:szCs w:val="20"/>
        </w:rPr>
        <w:t xml:space="preserve">49</w:t>
      </w:r>
    </w:p>
    <w:p>
      <w:pPr>
        <w:tabs>
          <w:tab w:val="right" w:leader="dot" w:pos="8500"/>
        </w:tabs>
        <w:spacing w:after="20" w:line="240" w:lineRule="auto"/>
      </w:pPr>
      <w:r>
        <w:rPr>
          <w:rFonts w:ascii="Times New Roman" w:hAnsi="Times New Roman" w:cs="Times New Roman"/>
          <w:sz w:val="20"/>
          <w:szCs w:val="20"/>
          <w:b/>
        </w:rPr>
        <w:t xml:space="preserve">Chapter 5: Testing, Results and Discussion</w:t>
      </w:r>
      <w:r>
        <w:tab/>
      </w:r>
      <w:r>
        <w:rPr>
          <w:rFonts w:ascii="Times New Roman" w:hAnsi="Times New Roman" w:cs="Times New Roman"/>
          <w:sz w:val="20"/>
          <w:szCs w:val="20"/>
        </w:rPr>
        <w:t xml:space="preserve">51</w:t>
      </w:r>
    </w:p>
    <w:p>
      <w:pPr>
        <w:tabs>
          <w:tab w:val="right" w:leader="dot" w:pos="8500"/>
        </w:tabs>
        <w:ind w:left="300"/>
        <w:spacing w:after="20" w:line="240" w:lineRule="auto"/>
      </w:pPr>
      <w:r>
        <w:rPr>
          <w:rFonts w:ascii="Times New Roman" w:hAnsi="Times New Roman" w:cs="Times New Roman"/>
          <w:sz w:val="20"/>
          <w:szCs w:val="20"/>
        </w:rPr>
        <w:t xml:space="preserve">5.1 Testing Approach</w:t>
      </w:r>
      <w:r>
        <w:tab/>
      </w:r>
      <w:r>
        <w:rPr>
          <w:rFonts w:ascii="Times New Roman" w:hAnsi="Times New Roman" w:cs="Times New Roman"/>
          <w:sz w:val="20"/>
          <w:szCs w:val="20"/>
        </w:rPr>
        <w:t xml:space="preserve">51</w:t>
      </w:r>
    </w:p>
    <w:p>
      <w:pPr>
        <w:tabs>
          <w:tab w:val="right" w:leader="dot" w:pos="8500"/>
        </w:tabs>
        <w:ind w:left="300"/>
        <w:spacing w:after="20" w:line="240" w:lineRule="auto"/>
      </w:pPr>
      <w:r>
        <w:rPr>
          <w:rFonts w:ascii="Times New Roman" w:hAnsi="Times New Roman" w:cs="Times New Roman"/>
          <w:sz w:val="20"/>
          <w:szCs w:val="20"/>
        </w:rPr>
        <w:t xml:space="preserve">5.2 Automated Test Results</w:t>
      </w:r>
      <w:r>
        <w:tab/>
      </w:r>
      <w:r>
        <w:rPr>
          <w:rFonts w:ascii="Times New Roman" w:hAnsi="Times New Roman" w:cs="Times New Roman"/>
          <w:sz w:val="20"/>
          <w:szCs w:val="20"/>
        </w:rPr>
        <w:t xml:space="preserve">51</w:t>
      </w:r>
    </w:p>
    <w:p>
      <w:pPr>
        <w:tabs>
          <w:tab w:val="right" w:leader="dot" w:pos="8500"/>
        </w:tabs>
        <w:ind w:left="300"/>
        <w:spacing w:after="20" w:line="240" w:lineRule="auto"/>
      </w:pPr>
      <w:r>
        <w:rPr>
          <w:rFonts w:ascii="Times New Roman" w:hAnsi="Times New Roman" w:cs="Times New Roman"/>
          <w:sz w:val="20"/>
          <w:szCs w:val="20"/>
        </w:rPr>
        <w:t xml:space="preserve">5.3 Model Evaluation Results</w:t>
      </w:r>
      <w:r>
        <w:tab/>
      </w:r>
      <w:r>
        <w:rPr>
          <w:rFonts w:ascii="Times New Roman" w:hAnsi="Times New Roman" w:cs="Times New Roman"/>
          <w:sz w:val="20"/>
          <w:szCs w:val="20"/>
        </w:rPr>
        <w:t xml:space="preserve">52</w:t>
      </w:r>
    </w:p>
    <w:p>
      <w:pPr>
        <w:tabs>
          <w:tab w:val="right" w:leader="dot" w:pos="8500"/>
        </w:tabs>
        <w:ind w:left="300"/>
        <w:spacing w:after="20" w:line="240" w:lineRule="auto"/>
      </w:pPr>
      <w:r>
        <w:rPr>
          <w:rFonts w:ascii="Times New Roman" w:hAnsi="Times New Roman" w:cs="Times New Roman"/>
          <w:sz w:val="20"/>
          <w:szCs w:val="20"/>
        </w:rPr>
        <w:t xml:space="preserve">5.4 End-to-End Verification</w:t>
      </w:r>
      <w:r>
        <w:tab/>
      </w:r>
      <w:r>
        <w:rPr>
          <w:rFonts w:ascii="Times New Roman" w:hAnsi="Times New Roman" w:cs="Times New Roman"/>
          <w:sz w:val="20"/>
          <w:szCs w:val="20"/>
        </w:rPr>
        <w:t xml:space="preserve">52</w:t>
      </w:r>
    </w:p>
    <w:p>
      <w:pPr>
        <w:tabs>
          <w:tab w:val="right" w:leader="dot" w:pos="8500"/>
        </w:tabs>
        <w:ind w:left="300"/>
        <w:spacing w:after="20" w:line="240" w:lineRule="auto"/>
      </w:pPr>
      <w:r>
        <w:rPr>
          <w:rFonts w:ascii="Times New Roman" w:hAnsi="Times New Roman" w:cs="Times New Roman"/>
          <w:sz w:val="20"/>
          <w:szCs w:val="20"/>
        </w:rPr>
        <w:t xml:space="preserve">5.5 Discussion</w:t>
      </w:r>
      <w:r>
        <w:tab/>
      </w:r>
      <w:r>
        <w:rPr>
          <w:rFonts w:ascii="Times New Roman" w:hAnsi="Times New Roman" w:cs="Times New Roman"/>
          <w:sz w:val="20"/>
          <w:szCs w:val="20"/>
        </w:rPr>
        <w:t xml:space="preserve">53</w:t>
      </w:r>
    </w:p>
    <w:p>
      <w:pPr>
        <w:tabs>
          <w:tab w:val="right" w:leader="dot" w:pos="8500"/>
        </w:tabs>
        <w:spacing w:after="20" w:line="240" w:lineRule="auto"/>
      </w:pPr>
      <w:r>
        <w:rPr>
          <w:rFonts w:ascii="Times New Roman" w:hAnsi="Times New Roman" w:cs="Times New Roman"/>
          <w:sz w:val="20"/>
          <w:szCs w:val="20"/>
          <w:b/>
        </w:rPr>
        <w:t xml:space="preserve">Chapter 6: Conclusion and Future Work</w:t>
      </w:r>
      <w:r>
        <w:tab/>
      </w:r>
      <w:r>
        <w:rPr>
          <w:rFonts w:ascii="Times New Roman" w:hAnsi="Times New Roman" w:cs="Times New Roman"/>
          <w:sz w:val="20"/>
          <w:szCs w:val="20"/>
        </w:rPr>
        <w:t xml:space="preserve">55</w:t>
      </w:r>
    </w:p>
    <w:p>
      <w:pPr>
        <w:tabs>
          <w:tab w:val="right" w:leader="dot" w:pos="8500"/>
        </w:tabs>
        <w:ind w:left="300"/>
        <w:spacing w:after="20" w:line="240" w:lineRule="auto"/>
      </w:pPr>
      <w:r>
        <w:rPr>
          <w:rFonts w:ascii="Times New Roman" w:hAnsi="Times New Roman" w:cs="Times New Roman"/>
          <w:sz w:val="20"/>
          <w:szCs w:val="20"/>
        </w:rPr>
        <w:t xml:space="preserve">6.1 Conclusion</w:t>
      </w:r>
      <w:r>
        <w:tab/>
      </w:r>
      <w:r>
        <w:rPr>
          <w:rFonts w:ascii="Times New Roman" w:hAnsi="Times New Roman" w:cs="Times New Roman"/>
          <w:sz w:val="20"/>
          <w:szCs w:val="20"/>
        </w:rPr>
        <w:t xml:space="preserve">55</w:t>
      </w:r>
    </w:p>
    <w:p>
      <w:pPr>
        <w:tabs>
          <w:tab w:val="right" w:leader="dot" w:pos="8500"/>
        </w:tabs>
        <w:ind w:left="300"/>
        <w:spacing w:after="20" w:line="240" w:lineRule="auto"/>
      </w:pPr>
      <w:r>
        <w:rPr>
          <w:rFonts w:ascii="Times New Roman" w:hAnsi="Times New Roman" w:cs="Times New Roman"/>
          <w:sz w:val="20"/>
          <w:szCs w:val="20"/>
        </w:rPr>
        <w:t xml:space="preserve">6.2 Future Work</w:t>
      </w:r>
      <w:r>
        <w:tab/>
      </w:r>
      <w:r>
        <w:rPr>
          <w:rFonts w:ascii="Times New Roman" w:hAnsi="Times New Roman" w:cs="Times New Roman"/>
          <w:sz w:val="20"/>
          <w:szCs w:val="20"/>
        </w:rPr>
        <w:t xml:space="preserve">55</w:t>
      </w:r>
    </w:p>
    <w:p>
      <w:pPr>
        <w:tabs>
          <w:tab w:val="right" w:leader="dot" w:pos="8500"/>
        </w:tabs>
        <w:spacing w:after="20" w:line="240" w:lineRule="auto"/>
      </w:pPr>
      <w:r>
        <w:rPr>
          <w:rFonts w:ascii="Times New Roman" w:hAnsi="Times New Roman" w:cs="Times New Roman"/>
          <w:sz w:val="20"/>
          <w:szCs w:val="20"/>
          <w:b/>
        </w:rPr>
        <w:t xml:space="preserve">References</w:t>
      </w:r>
      <w:r>
        <w:tab/>
      </w:r>
      <w:r>
        <w:rPr>
          <w:rFonts w:ascii="Times New Roman" w:hAnsi="Times New Roman" w:cs="Times New Roman"/>
          <w:sz w:val="20"/>
          <w:szCs w:val="20"/>
        </w:rPr>
        <w:t xml:space="preserve">56</w:t>
      </w:r>
    </w:p>
    <w:p w:rsidR="00000000" w:rsidDel="00000000" w:rsidP="00000000" w:rsidRDefault="00000000" w:rsidRPr="00000000" w14:paraId="00000059">
      <w:pPr>
        <w:pageBreakBefore w:val="1"/>
        <w:spacing w:after="360" w:before="480" w:lineRule="auto"/>
        <w:jc w:val="center"/>
        <w:rPr/>
      </w:pPr>
      <w:r>
        <w:rPr>
          <w:rFonts w:ascii="Times New Roman" w:hAnsi="Times New Roman" w:cs="Times New Roman"/>
          <w:b/>
          <w:bCs w:val="1"/>
          <w:sz w:val="32"/>
          <w:szCs w:val="36"/>
          <w:rtl w:val="0"/>
        </w:rPr>
        <w:t xml:space="preserve">LIST OF FIGURES</w:t>
      </w:r>
      <w:r>
        <w:rPr>
          <w:rFonts w:ascii="Times New Roman" w:hAnsi="Times New Roman" w:cs="Times New Roman"/>
          <w:b/>
          <w:sz w:val="32"/>
          <w:rtl w:val="0"/>
        </w:rPr>
      </w:r>
    </w:p>
    <w:p>
      <w:pPr>
        <w:tabs>
          <w:tab w:val="right" w:leader="dot" w:pos="8500"/>
        </w:tabs>
        <w:spacing w:after="20" w:line="240" w:lineRule="auto"/>
      </w:pPr>
      <w:r>
        <w:rPr>
          <w:rFonts w:ascii="Times New Roman" w:hAnsi="Times New Roman" w:cs="Times New Roman"/>
          <w:sz w:val="20"/>
          <w:szCs w:val="20"/>
          <w:b/>
        </w:rPr>
        <w:t xml:space="preserve">Figure 3.1: Use Case Diagram</w:t>
      </w:r>
      <w:r>
        <w:tab/>
      </w:r>
      <w:r>
        <w:rPr>
          <w:rFonts w:ascii="Times New Roman" w:hAnsi="Times New Roman" w:cs="Times New Roman"/>
          <w:sz w:val="20"/>
          <w:szCs w:val="20"/>
        </w:rPr>
        <w:t xml:space="preserve">13</w:t>
      </w:r>
    </w:p>
    <w:p>
      <w:pPr>
        <w:tabs>
          <w:tab w:val="right" w:leader="dot" w:pos="8500"/>
        </w:tabs>
        <w:spacing w:after="20" w:line="240" w:lineRule="auto"/>
      </w:pPr>
      <w:r>
        <w:rPr>
          <w:rFonts w:ascii="Times New Roman" w:hAnsi="Times New Roman" w:cs="Times New Roman"/>
          <w:sz w:val="20"/>
          <w:szCs w:val="20"/>
          <w:b/>
        </w:rPr>
        <w:t xml:space="preserve">Figure 3.2: System Context Diagram</w:t>
      </w:r>
      <w:r>
        <w:tab/>
      </w:r>
      <w:r>
        <w:rPr>
          <w:rFonts w:ascii="Times New Roman" w:hAnsi="Times New Roman" w:cs="Times New Roman"/>
          <w:sz w:val="20"/>
          <w:szCs w:val="20"/>
        </w:rPr>
        <w:t xml:space="preserve">14</w:t>
      </w:r>
    </w:p>
    <w:p>
      <w:pPr>
        <w:tabs>
          <w:tab w:val="right" w:leader="dot" w:pos="8500"/>
        </w:tabs>
        <w:spacing w:after="20" w:line="240" w:lineRule="auto"/>
      </w:pPr>
      <w:r>
        <w:rPr>
          <w:rFonts w:ascii="Times New Roman" w:hAnsi="Times New Roman" w:cs="Times New Roman"/>
          <w:sz w:val="20"/>
          <w:szCs w:val="20"/>
          <w:b/>
        </w:rPr>
        <w:t xml:space="preserve">Figure 3.3: Three-Tier System Architecture</w:t>
      </w:r>
      <w:r>
        <w:tab/>
      </w:r>
      <w:r>
        <w:rPr>
          <w:rFonts w:ascii="Times New Roman" w:hAnsi="Times New Roman" w:cs="Times New Roman"/>
          <w:sz w:val="20"/>
          <w:szCs w:val="20"/>
        </w:rPr>
        <w:t xml:space="preserve">15</w:t>
      </w:r>
    </w:p>
    <w:p>
      <w:pPr>
        <w:tabs>
          <w:tab w:val="right" w:leader="dot" w:pos="8500"/>
        </w:tabs>
        <w:spacing w:after="20" w:line="240" w:lineRule="auto"/>
      </w:pPr>
      <w:r>
        <w:rPr>
          <w:rFonts w:ascii="Times New Roman" w:hAnsi="Times New Roman" w:cs="Times New Roman"/>
          <w:sz w:val="20"/>
          <w:szCs w:val="20"/>
          <w:b/>
        </w:rPr>
        <w:t xml:space="preserve">Figure 3.4: Level-1 Data Flow Diagram</w:t>
      </w:r>
      <w:r>
        <w:tab/>
      </w:r>
      <w:r>
        <w:rPr>
          <w:rFonts w:ascii="Times New Roman" w:hAnsi="Times New Roman" w:cs="Times New Roman"/>
          <w:sz w:val="20"/>
          <w:szCs w:val="20"/>
        </w:rPr>
        <w:t xml:space="preserve">18</w:t>
      </w:r>
    </w:p>
    <w:p>
      <w:pPr>
        <w:tabs>
          <w:tab w:val="right" w:leader="dot" w:pos="8500"/>
        </w:tabs>
        <w:spacing w:after="20" w:line="240" w:lineRule="auto"/>
      </w:pPr>
      <w:r>
        <w:rPr>
          <w:rFonts w:ascii="Times New Roman" w:hAnsi="Times New Roman" w:cs="Times New Roman"/>
          <w:sz w:val="20"/>
          <w:szCs w:val="20"/>
          <w:b/>
        </w:rPr>
        <w:t xml:space="preserve">Figure 3.5: Workforce Activity Monitoring Pipeline</w:t>
      </w:r>
      <w:r>
        <w:tab/>
      </w:r>
      <w:r>
        <w:rPr>
          <w:rFonts w:ascii="Times New Roman" w:hAnsi="Times New Roman" w:cs="Times New Roman"/>
          <w:sz w:val="20"/>
          <w:szCs w:val="20"/>
        </w:rPr>
        <w:t xml:space="preserve">20</w:t>
      </w:r>
    </w:p>
    <w:p>
      <w:pPr>
        <w:tabs>
          <w:tab w:val="right" w:leader="dot" w:pos="8500"/>
        </w:tabs>
        <w:spacing w:after="20" w:line="240" w:lineRule="auto"/>
      </w:pPr>
      <w:r>
        <w:rPr>
          <w:rFonts w:ascii="Times New Roman" w:hAnsi="Times New Roman" w:cs="Times New Roman"/>
          <w:sz w:val="20"/>
          <w:szCs w:val="20"/>
          <w:b/>
        </w:rPr>
        <w:t xml:space="preserve">Figure 3.6: Smart Vest Block Diagram</w:t>
      </w:r>
      <w:r>
        <w:tab/>
      </w:r>
      <w:r>
        <w:rPr>
          <w:rFonts w:ascii="Times New Roman" w:hAnsi="Times New Roman" w:cs="Times New Roman"/>
          <w:sz w:val="20"/>
          <w:szCs w:val="20"/>
        </w:rPr>
        <w:t xml:space="preserve">23</w:t>
      </w:r>
    </w:p>
    <w:p>
      <w:pPr>
        <w:tabs>
          <w:tab w:val="right" w:leader="dot" w:pos="8500"/>
        </w:tabs>
        <w:spacing w:after="20" w:line="240" w:lineRule="auto"/>
      </w:pPr>
      <w:r>
        <w:rPr>
          <w:rFonts w:ascii="Times New Roman" w:hAnsi="Times New Roman" w:cs="Times New Roman"/>
          <w:sz w:val="20"/>
          <w:szCs w:val="20"/>
          <w:b/>
        </w:rPr>
        <w:t xml:space="preserve">Figure 3.7: SOS and Location Alert Flowchart</w:t>
      </w:r>
      <w:r>
        <w:tab/>
      </w:r>
      <w:r>
        <w:rPr>
          <w:rFonts w:ascii="Times New Roman" w:hAnsi="Times New Roman" w:cs="Times New Roman"/>
          <w:sz w:val="20"/>
          <w:szCs w:val="20"/>
        </w:rPr>
        <w:t xml:space="preserve">25</w:t>
      </w:r>
    </w:p>
    <w:p>
      <w:pPr>
        <w:tabs>
          <w:tab w:val="right" w:leader="dot" w:pos="8500"/>
        </w:tabs>
        <w:spacing w:after="20" w:line="240" w:lineRule="auto"/>
      </w:pPr>
      <w:r>
        <w:rPr>
          <w:rFonts w:ascii="Times New Roman" w:hAnsi="Times New Roman" w:cs="Times New Roman"/>
          <w:sz w:val="20"/>
          <w:szCs w:val="20"/>
          <w:b/>
        </w:rPr>
        <w:t xml:space="preserve">Figure 3.8: Mobile Application Screen Wireframes</w:t>
      </w:r>
      <w:r>
        <w:tab/>
      </w:r>
      <w:r>
        <w:rPr>
          <w:rFonts w:ascii="Times New Roman" w:hAnsi="Times New Roman" w:cs="Times New Roman"/>
          <w:sz w:val="20"/>
          <w:szCs w:val="20"/>
        </w:rPr>
        <w:t xml:space="preserve">28</w:t>
      </w:r>
    </w:p>
    <w:p>
      <w:pPr>
        <w:tabs>
          <w:tab w:val="right" w:leader="dot" w:pos="8500"/>
        </w:tabs>
        <w:spacing w:after="20" w:line="240" w:lineRule="auto"/>
      </w:pPr>
      <w:r>
        <w:rPr>
          <w:rFonts w:ascii="Times New Roman" w:hAnsi="Times New Roman" w:cs="Times New Roman"/>
          <w:sz w:val="20"/>
          <w:szCs w:val="20"/>
          <w:b/>
        </w:rPr>
        <w:t xml:space="preserve">Figure 4.1: Proposed Smart Vest Hardware Design</w:t>
      </w:r>
      <w:r>
        <w:tab/>
      </w:r>
      <w:r>
        <w:rPr>
          <w:rFonts w:ascii="Times New Roman" w:hAnsi="Times New Roman" w:cs="Times New Roman"/>
          <w:sz w:val="20"/>
          <w:szCs w:val="20"/>
        </w:rPr>
        <w:t xml:space="preserve">32</w:t>
      </w:r>
    </w:p>
    <w:p>
      <w:pPr>
        <w:tabs>
          <w:tab w:val="right" w:leader="dot" w:pos="8500"/>
        </w:tabs>
        <w:spacing w:after="20" w:line="240" w:lineRule="auto"/>
      </w:pPr>
      <w:r>
        <w:rPr>
          <w:rFonts w:ascii="Times New Roman" w:hAnsi="Times New Roman" w:cs="Times New Roman"/>
          <w:sz w:val="20"/>
          <w:szCs w:val="20"/>
          <w:b/>
        </w:rPr>
        <w:t xml:space="preserve">Figure 4.2: YOLOv11 Training Pipeline</w:t>
      </w:r>
      <w:r>
        <w:tab/>
      </w:r>
      <w:r>
        <w:rPr>
          <w:rFonts w:ascii="Times New Roman" w:hAnsi="Times New Roman" w:cs="Times New Roman"/>
          <w:sz w:val="20"/>
          <w:szCs w:val="20"/>
        </w:rPr>
        <w:t xml:space="preserve">36</w:t>
      </w:r>
    </w:p>
    <w:p>
      <w:pPr>
        <w:tabs>
          <w:tab w:val="right" w:leader="dot" w:pos="8500"/>
        </w:tabs>
        <w:spacing w:after="20" w:line="240" w:lineRule="auto"/>
      </w:pPr>
      <w:r>
        <w:rPr>
          <w:rFonts w:ascii="Times New Roman" w:hAnsi="Times New Roman" w:cs="Times New Roman"/>
          <w:sz w:val="20"/>
          <w:szCs w:val="20"/>
          <w:b/>
        </w:rPr>
        <w:t xml:space="preserve">Figure 4.3: Entity Relationship Diagram</w:t>
      </w:r>
      <w:r>
        <w:tab/>
      </w:r>
      <w:r>
        <w:rPr>
          <w:rFonts w:ascii="Times New Roman" w:hAnsi="Times New Roman" w:cs="Times New Roman"/>
          <w:sz w:val="20"/>
          <w:szCs w:val="20"/>
        </w:rPr>
        <w:t xml:space="preserve">43</w:t>
      </w:r>
    </w:p>
    <w:p>
      <w:pPr>
        <w:tabs>
          <w:tab w:val="right" w:leader="dot" w:pos="8500"/>
        </w:tabs>
        <w:spacing w:after="20" w:line="240" w:lineRule="auto"/>
      </w:pPr>
      <w:r>
        <w:rPr>
          <w:rFonts w:ascii="Times New Roman" w:hAnsi="Times New Roman" w:cs="Times New Roman"/>
          <w:sz w:val="20"/>
          <w:szCs w:val="20"/>
          <w:b/>
        </w:rPr>
        <w:t xml:space="preserve">Figure 4.4: Workforce Activity Monitoring Design</w:t>
      </w:r>
      <w:r>
        <w:tab/>
      </w:r>
      <w:r>
        <w:rPr>
          <w:rFonts w:ascii="Times New Roman" w:hAnsi="Times New Roman" w:cs="Times New Roman"/>
          <w:sz w:val="20"/>
          <w:szCs w:val="20"/>
        </w:rPr>
        <w:t xml:space="preserve">46</w:t>
      </w:r>
    </w:p>
    <w:p>
      <w:pPr>
        <w:tabs>
          <w:tab w:val="right" w:leader="dot" w:pos="8500"/>
        </w:tabs>
        <w:spacing w:after="20" w:line="240" w:lineRule="auto"/>
      </w:pPr>
      <w:r>
        <w:rPr>
          <w:rFonts w:ascii="Times New Roman" w:hAnsi="Times New Roman" w:cs="Times New Roman"/>
          <w:sz w:val="20"/>
          <w:szCs w:val="20"/>
          <w:b/>
        </w:rPr>
        <w:t xml:space="preserve">Figure 4.5: Implemented and Proposed System Data Flow</w:t>
      </w:r>
      <w:r>
        <w:tab/>
      </w:r>
      <w:r>
        <w:rPr>
          <w:rFonts w:ascii="Times New Roman" w:hAnsi="Times New Roman" w:cs="Times New Roman"/>
          <w:sz w:val="20"/>
          <w:szCs w:val="20"/>
        </w:rPr>
        <w:t xml:space="preserve">47</w:t>
      </w:r>
    </w:p>
    <w:p>
      <w:pPr>
        <w:tabs>
          <w:tab w:val="right" w:leader="dot" w:pos="8500"/>
        </w:tabs>
        <w:spacing w:after="20" w:line="240" w:lineRule="auto"/>
      </w:pPr>
      <w:r>
        <w:rPr>
          <w:rFonts w:ascii="Times New Roman" w:hAnsi="Times New Roman" w:cs="Times New Roman"/>
          <w:sz w:val="20"/>
          <w:szCs w:val="20"/>
          <w:b/>
        </w:rPr>
        <w:t xml:space="preserve">Figure 4.6: Proposed SOS and Location Alert Flow</w:t>
      </w:r>
      <w:r>
        <w:tab/>
      </w:r>
      <w:r>
        <w:rPr>
          <w:rFonts w:ascii="Times New Roman" w:hAnsi="Times New Roman" w:cs="Times New Roman"/>
          <w:sz w:val="20"/>
          <w:szCs w:val="20"/>
        </w:rPr>
        <w:t xml:space="preserve">48</w:t>
      </w:r>
    </w:p>
    <w:p>
      <w:pPr>
        <w:tabs>
          <w:tab w:val="right" w:leader="dot" w:pos="8500"/>
        </w:tabs>
        <w:spacing w:after="20" w:line="240" w:lineRule="auto"/>
      </w:pPr>
      <w:r>
        <w:rPr>
          <w:rFonts w:ascii="Times New Roman" w:hAnsi="Times New Roman" w:cs="Times New Roman"/>
          <w:sz w:val="20"/>
          <w:szCs w:val="20"/>
          <w:b/>
        </w:rPr>
        <w:t xml:space="preserve">Figure 4.7: Proposed End-to-End Alert Processing Flow</w:t>
      </w:r>
      <w:r>
        <w:tab/>
      </w:r>
      <w:r>
        <w:rPr>
          <w:rFonts w:ascii="Times New Roman" w:hAnsi="Times New Roman" w:cs="Times New Roman"/>
          <w:sz w:val="20"/>
          <w:szCs w:val="20"/>
        </w:rPr>
        <w:t xml:space="preserve">49</w:t>
      </w:r>
    </w:p>
    <w:p w:rsidR="00000000" w:rsidDel="00000000" w:rsidP="00000000" w:rsidRDefault="00000000" w:rsidRPr="00000000" w14:paraId="0000006A">
      <w:pPr>
        <w:pageBreakBefore w:val="1"/>
        <w:spacing w:after="360" w:before="480" w:lineRule="auto"/>
        <w:jc w:val="center"/>
        <w:rPr/>
      </w:pPr>
      <w:r>
        <w:rPr>
          <w:rFonts w:ascii="Times New Roman" w:hAnsi="Times New Roman" w:cs="Times New Roman"/>
          <w:b/>
          <w:bCs w:val="1"/>
          <w:sz w:val="32"/>
          <w:szCs w:val="36"/>
          <w:rtl w:val="0"/>
        </w:rPr>
        <w:t xml:space="preserve">LIST OF TABLES</w:t>
      </w:r>
      <w:r>
        <w:rPr>
          <w:rFonts w:ascii="Times New Roman" w:hAnsi="Times New Roman" w:cs="Times New Roman"/>
          <w:b/>
          <w:sz w:val="32"/>
          <w:rtl w:val="0"/>
        </w:rPr>
      </w:r>
    </w:p>
    <w:p>
      <w:pPr>
        <w:tabs>
          <w:tab w:val="right" w:leader="dot" w:pos="8500"/>
        </w:tabs>
        <w:spacing w:after="20" w:line="240" w:lineRule="auto"/>
      </w:pPr>
      <w:r>
        <w:rPr>
          <w:rFonts w:ascii="Times New Roman" w:hAnsi="Times New Roman" w:cs="Times New Roman"/>
          <w:sz w:val="20"/>
          <w:szCs w:val="20"/>
          <w:b/>
        </w:rPr>
        <w:t xml:space="preserve">Table 2.1: Comparison of Existing Systems/Devices Against Site-Safe</w:t>
      </w:r>
      <w:r>
        <w:tab/>
      </w:r>
      <w:r>
        <w:rPr>
          <w:rFonts w:ascii="Times New Roman" w:hAnsi="Times New Roman" w:cs="Times New Roman"/>
          <w:sz w:val="20"/>
          <w:szCs w:val="20"/>
        </w:rPr>
        <w:t xml:space="preserve">10</w:t>
      </w:r>
    </w:p>
    <w:p>
      <w:pPr>
        <w:tabs>
          <w:tab w:val="right" w:leader="dot" w:pos="8500"/>
        </w:tabs>
        <w:spacing w:after="20" w:line="240" w:lineRule="auto"/>
      </w:pPr>
      <w:r>
        <w:rPr>
          <w:rFonts w:ascii="Times New Roman" w:hAnsi="Times New Roman" w:cs="Times New Roman"/>
          <w:sz w:val="20"/>
          <w:szCs w:val="20"/>
          <w:b/>
        </w:rPr>
        <w:t xml:space="preserve">Table 3.1: Worker Identification and Supplementary Sensing</w:t>
      </w:r>
      <w:r>
        <w:tab/>
      </w:r>
      <w:r>
        <w:rPr>
          <w:rFonts w:ascii="Times New Roman" w:hAnsi="Times New Roman" w:cs="Times New Roman"/>
          <w:sz w:val="20"/>
          <w:szCs w:val="20"/>
        </w:rPr>
        <w:t xml:space="preserve">22</w:t>
      </w:r>
    </w:p>
    <w:p>
      <w:pPr>
        <w:tabs>
          <w:tab w:val="right" w:leader="dot" w:pos="8500"/>
        </w:tabs>
        <w:spacing w:after="20" w:line="240" w:lineRule="auto"/>
      </w:pPr>
      <w:r>
        <w:rPr>
          <w:rFonts w:ascii="Times New Roman" w:hAnsi="Times New Roman" w:cs="Times New Roman"/>
          <w:sz w:val="20"/>
          <w:szCs w:val="20"/>
          <w:b/>
        </w:rPr>
        <w:t xml:space="preserve">Table 3.2: Mobile App Feature Matrix</w:t>
      </w:r>
      <w:r>
        <w:tab/>
      </w:r>
      <w:r>
        <w:rPr>
          <w:rFonts w:ascii="Times New Roman" w:hAnsi="Times New Roman" w:cs="Times New Roman"/>
          <w:sz w:val="20"/>
          <w:szCs w:val="20"/>
        </w:rPr>
        <w:t xml:space="preserve">28</w:t>
      </w:r>
    </w:p>
    <w:p>
      <w:pPr>
        <w:tabs>
          <w:tab w:val="right" w:leader="dot" w:pos="8500"/>
        </w:tabs>
        <w:spacing w:after="20" w:line="240" w:lineRule="auto"/>
      </w:pPr>
      <w:r>
        <w:rPr>
          <w:rFonts w:ascii="Times New Roman" w:hAnsi="Times New Roman" w:cs="Times New Roman"/>
          <w:sz w:val="20"/>
          <w:szCs w:val="20"/>
          <w:b/>
        </w:rPr>
        <w:t xml:space="preserve">Table 4.1: Development Environment Summary</w:t>
      </w:r>
      <w:r>
        <w:tab/>
      </w:r>
      <w:r>
        <w:rPr>
          <w:rFonts w:ascii="Times New Roman" w:hAnsi="Times New Roman" w:cs="Times New Roman"/>
          <w:sz w:val="20"/>
          <w:szCs w:val="20"/>
        </w:rPr>
        <w:t xml:space="preserve">31</w:t>
      </w:r>
    </w:p>
    <w:p>
      <w:pPr>
        <w:tabs>
          <w:tab w:val="right" w:leader="dot" w:pos="8500"/>
        </w:tabs>
        <w:spacing w:after="20" w:line="240" w:lineRule="auto"/>
      </w:pPr>
      <w:r>
        <w:rPr>
          <w:rFonts w:ascii="Times New Roman" w:hAnsi="Times New Roman" w:cs="Times New Roman"/>
          <w:sz w:val="20"/>
          <w:szCs w:val="20"/>
          <w:b/>
        </w:rPr>
        <w:t xml:space="preserve">Table 4.2: Proposed Smart Vest Component Specifications</w:t>
      </w:r>
      <w:r>
        <w:tab/>
      </w:r>
      <w:r>
        <w:rPr>
          <w:rFonts w:ascii="Times New Roman" w:hAnsi="Times New Roman" w:cs="Times New Roman"/>
          <w:sz w:val="20"/>
          <w:szCs w:val="20"/>
        </w:rPr>
        <w:t xml:space="preserve">32</w:t>
      </w:r>
    </w:p>
    <w:p>
      <w:pPr>
        <w:tabs>
          <w:tab w:val="right" w:leader="dot" w:pos="8500"/>
        </w:tabs>
        <w:spacing w:after="20" w:line="240" w:lineRule="auto"/>
      </w:pPr>
      <w:r>
        <w:rPr>
          <w:rFonts w:ascii="Times New Roman" w:hAnsi="Times New Roman" w:cs="Times New Roman"/>
          <w:sz w:val="20"/>
          <w:szCs w:val="20"/>
          <w:b/>
        </w:rPr>
        <w:t xml:space="preserve">Table 4.3: Proposed ESP32 Pin Allocation</w:t>
      </w:r>
      <w:r>
        <w:tab/>
      </w:r>
      <w:r>
        <w:rPr>
          <w:rFonts w:ascii="Times New Roman" w:hAnsi="Times New Roman" w:cs="Times New Roman"/>
          <w:sz w:val="20"/>
          <w:szCs w:val="20"/>
        </w:rPr>
        <w:t xml:space="preserve">32</w:t>
      </w:r>
    </w:p>
    <w:p>
      <w:pPr>
        <w:tabs>
          <w:tab w:val="right" w:leader="dot" w:pos="8500"/>
        </w:tabs>
        <w:spacing w:after="20" w:line="240" w:lineRule="auto"/>
      </w:pPr>
      <w:r>
        <w:rPr>
          <w:rFonts w:ascii="Times New Roman" w:hAnsi="Times New Roman" w:cs="Times New Roman"/>
          <w:sz w:val="20"/>
          <w:szCs w:val="20"/>
          <w:b/>
        </w:rPr>
        <w:t xml:space="preserve">Table 4.4: Dataset Split Configuration</w:t>
      </w:r>
      <w:r>
        <w:tab/>
      </w:r>
      <w:r>
        <w:rPr>
          <w:rFonts w:ascii="Times New Roman" w:hAnsi="Times New Roman" w:cs="Times New Roman"/>
          <w:sz w:val="20"/>
          <w:szCs w:val="20"/>
        </w:rPr>
        <w:t xml:space="preserve">33</w:t>
      </w:r>
    </w:p>
    <w:p>
      <w:pPr>
        <w:tabs>
          <w:tab w:val="right" w:leader="dot" w:pos="8500"/>
        </w:tabs>
        <w:spacing w:after="20" w:line="240" w:lineRule="auto"/>
      </w:pPr>
      <w:r>
        <w:rPr>
          <w:rFonts w:ascii="Times New Roman" w:hAnsi="Times New Roman" w:cs="Times New Roman"/>
          <w:sz w:val="20"/>
          <w:szCs w:val="20"/>
          <w:b/>
        </w:rPr>
        <w:t xml:space="preserve">Table 4.5: YOLOv11 Training Hyperparameters</w:t>
      </w:r>
      <w:r>
        <w:tab/>
      </w:r>
      <w:r>
        <w:rPr>
          <w:rFonts w:ascii="Times New Roman" w:hAnsi="Times New Roman" w:cs="Times New Roman"/>
          <w:sz w:val="20"/>
          <w:szCs w:val="20"/>
        </w:rPr>
        <w:t xml:space="preserve">34</w:t>
      </w:r>
    </w:p>
    <w:p>
      <w:pPr>
        <w:tabs>
          <w:tab w:val="right" w:leader="dot" w:pos="8500"/>
        </w:tabs>
        <w:spacing w:after="20" w:line="240" w:lineRule="auto"/>
      </w:pPr>
      <w:r>
        <w:rPr>
          <w:rFonts w:ascii="Times New Roman" w:hAnsi="Times New Roman" w:cs="Times New Roman"/>
          <w:sz w:val="20"/>
          <w:szCs w:val="20"/>
          <w:b/>
        </w:rPr>
        <w:t xml:space="preserve">Table 4.6: Per-Class Detection Performance</w:t>
      </w:r>
      <w:r>
        <w:tab/>
      </w:r>
      <w:r>
        <w:rPr>
          <w:rFonts w:ascii="Times New Roman" w:hAnsi="Times New Roman" w:cs="Times New Roman"/>
          <w:sz w:val="20"/>
          <w:szCs w:val="20"/>
        </w:rPr>
        <w:t xml:space="preserve">35</w:t>
      </w:r>
    </w:p>
    <w:p>
      <w:pPr>
        <w:tabs>
          <w:tab w:val="right" w:leader="dot" w:pos="8500"/>
        </w:tabs>
        <w:spacing w:after="20" w:line="240" w:lineRule="auto"/>
      </w:pPr>
      <w:r>
        <w:rPr>
          <w:rFonts w:ascii="Times New Roman" w:hAnsi="Times New Roman" w:cs="Times New Roman"/>
          <w:sz w:val="20"/>
          <w:szCs w:val="20"/>
          <w:b/>
        </w:rPr>
        <w:t xml:space="preserve">Table 4.7: Core API Endpoints</w:t>
      </w:r>
      <w:r>
        <w:tab/>
      </w:r>
      <w:r>
        <w:rPr>
          <w:rFonts w:ascii="Times New Roman" w:hAnsi="Times New Roman" w:cs="Times New Roman"/>
          <w:sz w:val="20"/>
          <w:szCs w:val="20"/>
        </w:rPr>
        <w:t xml:space="preserve">41</w:t>
      </w:r>
    </w:p>
    <w:p>
      <w:pPr>
        <w:tabs>
          <w:tab w:val="right" w:leader="dot" w:pos="8500"/>
        </w:tabs>
        <w:spacing w:after="20" w:line="240" w:lineRule="auto"/>
      </w:pPr>
      <w:r>
        <w:rPr>
          <w:rFonts w:ascii="Times New Roman" w:hAnsi="Times New Roman" w:cs="Times New Roman"/>
          <w:sz w:val="20"/>
          <w:szCs w:val="20"/>
          <w:b/>
        </w:rPr>
        <w:t xml:space="preserve">Table 4.8: Database Schema Summary</w:t>
      </w:r>
      <w:r>
        <w:tab/>
      </w:r>
      <w:r>
        <w:rPr>
          <w:rFonts w:ascii="Times New Roman" w:hAnsi="Times New Roman" w:cs="Times New Roman"/>
          <w:sz w:val="20"/>
          <w:szCs w:val="20"/>
        </w:rPr>
        <w:t xml:space="preserve">42</w:t>
      </w:r>
    </w:p>
    <w:p>
      <w:pPr>
        <w:tabs>
          <w:tab w:val="right" w:leader="dot" w:pos="8500"/>
        </w:tabs>
        <w:spacing w:after="20" w:line="240" w:lineRule="auto"/>
      </w:pPr>
      <w:r>
        <w:rPr>
          <w:rFonts w:ascii="Times New Roman" w:hAnsi="Times New Roman" w:cs="Times New Roman"/>
          <w:sz w:val="20"/>
          <w:szCs w:val="20"/>
          <w:b/>
        </w:rPr>
        <w:t xml:space="preserve">Table 4.9: Proposed Mobile Application Technology Stack</w:t>
      </w:r>
      <w:r>
        <w:tab/>
      </w:r>
      <w:r>
        <w:rPr>
          <w:rFonts w:ascii="Times New Roman" w:hAnsi="Times New Roman" w:cs="Times New Roman"/>
          <w:sz w:val="20"/>
          <w:szCs w:val="20"/>
        </w:rPr>
        <w:t xml:space="preserve">44</w:t>
      </w:r>
    </w:p>
    <w:p>
      <w:pPr>
        <w:tabs>
          <w:tab w:val="right" w:leader="dot" w:pos="8500"/>
        </w:tabs>
        <w:spacing w:after="20" w:line="240" w:lineRule="auto"/>
      </w:pPr>
      <w:r>
        <w:rPr>
          <w:rFonts w:ascii="Times New Roman" w:hAnsi="Times New Roman" w:cs="Times New Roman"/>
          <w:sz w:val="20"/>
          <w:szCs w:val="20"/>
          <w:b/>
        </w:rPr>
        <w:t xml:space="preserve">Table 5.1: Automated Test Results</w:t>
      </w:r>
      <w:r>
        <w:tab/>
      </w:r>
      <w:r>
        <w:rPr>
          <w:rFonts w:ascii="Times New Roman" w:hAnsi="Times New Roman" w:cs="Times New Roman"/>
          <w:sz w:val="20"/>
          <w:szCs w:val="20"/>
        </w:rPr>
        <w:t xml:space="preserve">51</w:t>
      </w:r>
    </w:p>
    <w:p>
      <w:pPr>
        <w:tabs>
          <w:tab w:val="right" w:leader="dot" w:pos="8500"/>
        </w:tabs>
        <w:spacing w:after="20" w:line="240" w:lineRule="auto"/>
      </w:pPr>
      <w:r>
        <w:rPr>
          <w:rFonts w:ascii="Times New Roman" w:hAnsi="Times New Roman" w:cs="Times New Roman"/>
          <w:sz w:val="20"/>
          <w:szCs w:val="20"/>
          <w:b/>
        </w:rPr>
        <w:t xml:space="preserve">Table 5.2: End-to-End Verification Record</w:t>
      </w:r>
      <w:r>
        <w:tab/>
      </w:r>
      <w:r>
        <w:rPr>
          <w:rFonts w:ascii="Times New Roman" w:hAnsi="Times New Roman" w:cs="Times New Roman"/>
          <w:sz w:val="20"/>
          <w:szCs w:val="20"/>
        </w:rPr>
        <w:t xml:space="preserve">53</w:t>
      </w:r>
    </w:p>
    <w:p w:rsidR="00000000" w:rsidDel="00000000" w:rsidP="00000000" w:rsidRDefault="00000000" w:rsidRPr="00000000" w14:paraId="00000079">
      <w:pPr>
        <w:pageBreakBefore w:val="1"/>
        <w:spacing w:after="360" w:before="480" w:lineRule="auto"/>
        <w:jc w:val="center"/>
        <w:rPr/>
      </w:pPr>
      <w:r>
        <w:rPr>
          <w:rFonts w:ascii="Times New Roman" w:hAnsi="Times New Roman" w:cs="Times New Roman"/>
          <w:b/>
          <w:bCs w:val="1"/>
          <w:sz w:val="32"/>
          <w:szCs w:val="36"/>
          <w:rtl w:val="0"/>
        </w:rPr>
        <w:t xml:space="preserve">LIST OF ABBREVIATIONS</w:t>
      </w:r>
      <w:r>
        <w:rPr>
          <w:rFonts w:ascii="Times New Roman" w:hAnsi="Times New Roman" w:cs="Times New Roman"/>
          <w:b/>
          <w:sz w:val="32"/>
          <w:rtl w:val="0"/>
        </w:rPr>
      </w:r>
    </w:p>
    <w:p w:rsidR="00000000" w:rsidDel="00000000" w:rsidP="00000000" w:rsidRDefault="00000000" w:rsidRPr="00000000" w14:paraId="0000007A">
      <w:pPr>
        <w:rPr/>
      </w:pPr>
      <w:r>
        <w:rPr>
          <w:rFonts w:ascii="Times New Roman" w:hAnsi="Times New Roman" w:cs="Times New Roman"/>
          <w:b w:val="1"/>
          <w:bCs w:val="1"/>
          <w:rtl w:val="0"/>
        </w:rPr>
        <w:t xml:space="preserve">API  </w:t>
      </w:r>
      <w:r>
        <w:rPr>
          <w:rFonts w:ascii="Times New Roman" w:hAnsi="Times New Roman" w:cs="Times New Roman"/>
          <w:rtl w:val="0"/>
        </w:rPr>
        <w:t xml:space="preserve">Application Programming Interface</w:t>
      </w:r>
    </w:p>
    <w:p w:rsidR="00000000" w:rsidDel="00000000" w:rsidP="00000000" w:rsidRDefault="00000000" w:rsidRPr="00000000" w14:paraId="0000007B">
      <w:pPr>
        <w:rPr/>
      </w:pPr>
      <w:r>
        <w:rPr>
          <w:rFonts w:ascii="Times New Roman" w:hAnsi="Times New Roman" w:cs="Times New Roman"/>
          <w:b w:val="1"/>
          <w:bCs w:val="1"/>
          <w:rtl w:val="0"/>
        </w:rPr>
        <w:t xml:space="preserve">DFD  </w:t>
      </w:r>
      <w:r>
        <w:rPr>
          <w:rFonts w:ascii="Times New Roman" w:hAnsi="Times New Roman" w:cs="Times New Roman"/>
          <w:rtl w:val="0"/>
        </w:rPr>
        <w:t xml:space="preserve">Data Flow Diagram</w:t>
      </w:r>
    </w:p>
    <w:p w:rsidR="00000000" w:rsidDel="00000000" w:rsidP="00000000" w:rsidRDefault="00000000" w:rsidRPr="00000000" w14:paraId="0000007C">
      <w:pPr>
        <w:rPr/>
      </w:pPr>
      <w:r>
        <w:rPr>
          <w:rFonts w:ascii="Times New Roman" w:hAnsi="Times New Roman" w:cs="Times New Roman"/>
          <w:b w:val="1"/>
          <w:bCs w:val="1"/>
          <w:rtl w:val="0"/>
        </w:rPr>
        <w:t xml:space="preserve">ERD  </w:t>
      </w:r>
      <w:r>
        <w:rPr>
          <w:rFonts w:ascii="Times New Roman" w:hAnsi="Times New Roman" w:cs="Times New Roman"/>
          <w:rtl w:val="0"/>
        </w:rPr>
        <w:t xml:space="preserve">Entity Relationship Diagram</w:t>
      </w:r>
    </w:p>
    <w:p w:rsidR="00000000" w:rsidDel="00000000" w:rsidP="00000000" w:rsidRDefault="00000000" w:rsidRPr="00000000" w14:paraId="0000007D">
      <w:pPr>
        <w:rPr/>
      </w:pPr>
      <w:r>
        <w:rPr>
          <w:rFonts w:ascii="Times New Roman" w:hAnsi="Times New Roman" w:cs="Times New Roman"/>
          <w:b w:val="1"/>
          <w:bCs w:val="1"/>
          <w:rtl w:val="0"/>
        </w:rPr>
        <w:t xml:space="preserve">FCM  </w:t>
      </w:r>
      <w:r>
        <w:rPr>
          <w:rFonts w:ascii="Times New Roman" w:hAnsi="Times New Roman" w:cs="Times New Roman"/>
          <w:rtl w:val="0"/>
        </w:rPr>
        <w:t xml:space="preserve">Firebase Cloud Messaging</w:t>
      </w:r>
    </w:p>
    <w:p w:rsidR="00000000" w:rsidDel="00000000" w:rsidP="00000000" w:rsidRDefault="00000000" w:rsidRPr="00000000" w14:paraId="0000007E">
      <w:pPr>
        <w:rPr/>
      </w:pPr>
      <w:r>
        <w:rPr>
          <w:rFonts w:ascii="Times New Roman" w:hAnsi="Times New Roman" w:cs="Times New Roman"/>
          <w:b w:val="1"/>
          <w:bCs w:val="1"/>
          <w:rtl w:val="0"/>
        </w:rPr>
        <w:t xml:space="preserve">FPS  </w:t>
      </w:r>
      <w:r>
        <w:rPr>
          <w:rFonts w:ascii="Times New Roman" w:hAnsi="Times New Roman" w:cs="Times New Roman"/>
          <w:rtl w:val="0"/>
        </w:rPr>
        <w:t xml:space="preserve">Frames Per Second</w:t>
      </w:r>
    </w:p>
    <w:p w:rsidR="00000000" w:rsidDel="00000000" w:rsidP="00000000" w:rsidRDefault="00000000" w:rsidRPr="00000000" w14:paraId="0000007F">
      <w:pPr>
        <w:rPr/>
      </w:pPr>
      <w:r>
        <w:rPr>
          <w:rFonts w:ascii="Times New Roman" w:hAnsi="Times New Roman" w:cs="Times New Roman"/>
          <w:b w:val="1"/>
          <w:bCs w:val="1"/>
          <w:rtl w:val="0"/>
        </w:rPr>
        <w:t xml:space="preserve">GPS  </w:t>
      </w:r>
      <w:r>
        <w:rPr>
          <w:rFonts w:ascii="Times New Roman" w:hAnsi="Times New Roman" w:cs="Times New Roman"/>
          <w:rtl w:val="0"/>
        </w:rPr>
        <w:t xml:space="preserve">Global Positioning System</w:t>
      </w:r>
    </w:p>
    <w:p w:rsidR="00000000" w:rsidDel="00000000" w:rsidP="00000000" w:rsidRDefault="00000000" w:rsidRPr="00000000" w14:paraId="00000080">
      <w:pPr>
        <w:rPr/>
      </w:pPr>
      <w:r>
        <w:rPr>
          <w:rFonts w:ascii="Times New Roman" w:hAnsi="Times New Roman" w:cs="Times New Roman"/>
          <w:b w:val="1"/>
          <w:bCs w:val="1"/>
          <w:rtl w:val="0"/>
        </w:rPr>
        <w:t xml:space="preserve">IoT  </w:t>
      </w:r>
      <w:r>
        <w:rPr>
          <w:rFonts w:ascii="Times New Roman" w:hAnsi="Times New Roman" w:cs="Times New Roman"/>
          <w:rtl w:val="0"/>
        </w:rPr>
        <w:t xml:space="preserve">Internet of Things</w:t>
      </w:r>
    </w:p>
    <w:p w:rsidR="00000000" w:rsidDel="00000000" w:rsidP="00000000" w:rsidRDefault="00000000" w:rsidRPr="00000000" w14:paraId="00000081">
      <w:pPr>
        <w:rPr/>
      </w:pPr>
      <w:r>
        <w:rPr>
          <w:rFonts w:ascii="Times New Roman" w:hAnsi="Times New Roman" w:cs="Times New Roman"/>
          <w:b w:val="1"/>
          <w:bCs w:val="1"/>
          <w:rtl w:val="0"/>
        </w:rPr>
        <w:t xml:space="preserve">JWT  </w:t>
      </w:r>
      <w:r>
        <w:rPr>
          <w:rFonts w:ascii="Times New Roman" w:hAnsi="Times New Roman" w:cs="Times New Roman"/>
          <w:rtl w:val="0"/>
        </w:rPr>
        <w:t xml:space="preserve">JSON Web Token</w:t>
      </w:r>
    </w:p>
    <w:p w:rsidR="00000000" w:rsidDel="00000000" w:rsidP="00000000" w:rsidRDefault="00000000" w:rsidRPr="00000000" w14:paraId="00000082">
      <w:pPr>
        <w:rPr/>
      </w:pPr>
      <w:r>
        <w:rPr>
          <w:rFonts w:ascii="Times New Roman" w:hAnsi="Times New Roman" w:cs="Times New Roman"/>
          <w:b w:val="1"/>
          <w:bCs w:val="1"/>
          <w:rtl w:val="0"/>
        </w:rPr>
        <w:t xml:space="preserve">LoRaWAN  </w:t>
      </w:r>
      <w:r>
        <w:rPr>
          <w:rFonts w:ascii="Times New Roman" w:hAnsi="Times New Roman" w:cs="Times New Roman"/>
          <w:rtl w:val="0"/>
        </w:rPr>
        <w:t xml:space="preserve">Long Range Wide Area Network</w:t>
      </w:r>
    </w:p>
    <w:p w:rsidR="00000000" w:rsidDel="00000000" w:rsidP="00000000" w:rsidRDefault="00000000" w:rsidRPr="00000000" w14:paraId="00000083">
      <w:pPr>
        <w:rPr/>
      </w:pPr>
      <w:r>
        <w:rPr>
          <w:rFonts w:ascii="Times New Roman" w:hAnsi="Times New Roman" w:cs="Times New Roman"/>
          <w:b w:val="1"/>
          <w:bCs w:val="1"/>
          <w:rtl w:val="0"/>
        </w:rPr>
        <w:t xml:space="preserve">mAP  </w:t>
      </w:r>
      <w:r>
        <w:rPr>
          <w:rFonts w:ascii="Times New Roman" w:hAnsi="Times New Roman" w:cs="Times New Roman"/>
          <w:rtl w:val="0"/>
        </w:rPr>
        <w:t xml:space="preserve">Mean Average Precision</w:t>
      </w:r>
    </w:p>
    <w:p w:rsidR="00000000" w:rsidDel="00000000" w:rsidP="00000000" w:rsidRDefault="00000000" w:rsidRPr="00000000" w14:paraId="00000084">
      <w:pPr>
        <w:rPr/>
      </w:pPr>
      <w:r>
        <w:rPr>
          <w:rFonts w:ascii="Times New Roman" w:hAnsi="Times New Roman" w:cs="Times New Roman"/>
          <w:b w:val="1"/>
          <w:bCs w:val="1"/>
          <w:rtl w:val="0"/>
        </w:rPr>
        <w:t xml:space="preserve">MQTT  </w:t>
      </w:r>
      <w:r>
        <w:rPr>
          <w:rFonts w:ascii="Times New Roman" w:hAnsi="Times New Roman" w:cs="Times New Roman"/>
          <w:rtl w:val="0"/>
        </w:rPr>
        <w:t xml:space="preserve">Message Queuing Telemetry Transport</w:t>
      </w:r>
    </w:p>
    <w:p w:rsidR="00000000" w:rsidDel="00000000" w:rsidP="00000000" w:rsidRDefault="00000000" w:rsidRPr="00000000" w14:paraId="00000085">
      <w:pPr>
        <w:rPr/>
      </w:pPr>
      <w:r>
        <w:rPr>
          <w:rFonts w:ascii="Times New Roman" w:hAnsi="Times New Roman" w:cs="Times New Roman"/>
          <w:b w:val="1"/>
          <w:bCs w:val="1"/>
          <w:rtl w:val="0"/>
        </w:rPr>
        <w:t xml:space="preserve">NMS  </w:t>
      </w:r>
      <w:r>
        <w:rPr>
          <w:rFonts w:ascii="Times New Roman" w:hAnsi="Times New Roman" w:cs="Times New Roman"/>
          <w:rtl w:val="0"/>
        </w:rPr>
        <w:t xml:space="preserve">Non-Maximum Suppression</w:t>
      </w:r>
    </w:p>
    <w:p w:rsidR="00000000" w:rsidDel="00000000" w:rsidP="00000000" w:rsidRDefault="00000000" w:rsidRPr="00000000" w14:paraId="00000086">
      <w:pPr>
        <w:rPr/>
      </w:pPr>
      <w:r>
        <w:rPr>
          <w:rFonts w:ascii="Times New Roman" w:hAnsi="Times New Roman" w:cs="Times New Roman"/>
          <w:b w:val="1"/>
          <w:bCs w:val="1"/>
          <w:rtl w:val="0"/>
        </w:rPr>
        <w:t xml:space="preserve">ONNX  </w:t>
      </w:r>
      <w:r>
        <w:rPr>
          <w:rFonts w:ascii="Times New Roman" w:hAnsi="Times New Roman" w:cs="Times New Roman"/>
          <w:rtl w:val="0"/>
        </w:rPr>
        <w:t xml:space="preserve">Open Neural Network Exchange</w:t>
      </w:r>
    </w:p>
    <w:p w:rsidR="00000000" w:rsidDel="00000000" w:rsidP="00000000" w:rsidRDefault="00000000" w:rsidRPr="00000000" w14:paraId="00000087">
      <w:pPr>
        <w:rPr/>
      </w:pPr>
      <w:r>
        <w:rPr>
          <w:rFonts w:ascii="Times New Roman" w:hAnsi="Times New Roman" w:cs="Times New Roman"/>
          <w:b w:val="1"/>
          <w:bCs w:val="1"/>
          <w:rtl w:val="0"/>
        </w:rPr>
        <w:t xml:space="preserve">PPE  </w:t>
      </w:r>
      <w:r>
        <w:rPr>
          <w:rFonts w:ascii="Times New Roman" w:hAnsi="Times New Roman" w:cs="Times New Roman"/>
          <w:rtl w:val="0"/>
        </w:rPr>
        <w:t xml:space="preserve">Personal Protective Equipment</w:t>
      </w:r>
    </w:p>
    <w:p w:rsidR="00000000" w:rsidDel="00000000" w:rsidP="00000000" w:rsidRDefault="00000000" w:rsidRPr="00000000" w14:paraId="00000088">
      <w:pPr>
        <w:rPr/>
      </w:pPr>
      <w:r>
        <w:rPr>
          <w:rFonts w:ascii="Times New Roman" w:hAnsi="Times New Roman" w:cs="Times New Roman"/>
          <w:b w:val="1"/>
          <w:bCs w:val="1"/>
          <w:rtl w:val="0"/>
        </w:rPr>
        <w:t xml:space="preserve">REST  </w:t>
      </w:r>
      <w:r>
        <w:rPr>
          <w:rFonts w:ascii="Times New Roman" w:hAnsi="Times New Roman" w:cs="Times New Roman"/>
          <w:rtl w:val="0"/>
        </w:rPr>
        <w:t xml:space="preserve">Representational State Transfer</w:t>
      </w:r>
    </w:p>
    <w:p w:rsidR="00000000" w:rsidDel="00000000" w:rsidP="00000000" w:rsidRDefault="00000000" w:rsidRPr="00000000" w14:paraId="00000089">
      <w:pPr>
        <w:rPr/>
      </w:pPr>
      <w:r>
        <w:rPr>
          <w:rFonts w:ascii="Times New Roman" w:hAnsi="Times New Roman" w:cs="Times New Roman"/>
          <w:b w:val="1"/>
          <w:bCs w:val="1"/>
          <w:rtl w:val="0"/>
        </w:rPr>
        <w:t xml:space="preserve">RTSP  </w:t>
      </w:r>
      <w:r>
        <w:rPr>
          <w:rFonts w:ascii="Times New Roman" w:hAnsi="Times New Roman" w:cs="Times New Roman"/>
          <w:rtl w:val="0"/>
        </w:rPr>
        <w:t xml:space="preserve">Real-Time Streaming Protocol</w:t>
      </w:r>
    </w:p>
    <w:p w:rsidR="00000000" w:rsidDel="00000000" w:rsidP="00000000" w:rsidRDefault="00000000" w:rsidRPr="00000000" w14:paraId="0000008A">
      <w:pPr>
        <w:rPr/>
      </w:pPr>
      <w:r>
        <w:rPr>
          <w:rFonts w:ascii="Times New Roman" w:hAnsi="Times New Roman" w:cs="Times New Roman"/>
          <w:b w:val="1"/>
          <w:bCs w:val="1"/>
          <w:rtl w:val="0"/>
        </w:rPr>
        <w:t xml:space="preserve">SDG  </w:t>
      </w:r>
      <w:r>
        <w:rPr>
          <w:rFonts w:ascii="Times New Roman" w:hAnsi="Times New Roman" w:cs="Times New Roman"/>
          <w:rtl w:val="0"/>
        </w:rPr>
        <w:t xml:space="preserve">Sustainable Development Goal</w:t>
      </w:r>
    </w:p>
    <w:p w:rsidR="00000000" w:rsidDel="00000000" w:rsidP="00000000" w:rsidRDefault="00000000" w:rsidRPr="00000000" w14:paraId="0000008B">
      <w:pPr>
        <w:rPr/>
        <w:sectPr>
          <w:headerReference r:id="rId8" w:type="default"/>
          <w:footerReference r:id="rId9" w:type="default"/>
          <w:pgSz w:h="16838" w:w="11906" w:orient="portrait"/>
          <w:pgMar w:bottom="1440" w:top="1440" w:left="1800" w:right="1440" w:header="708" w:footer="708"/>
          <w:pgNumType w:start="1"/>
        </w:sectPr>
      </w:pPr>
      <w:r>
        <w:rPr>
          <w:rFonts w:ascii="Times New Roman" w:hAnsi="Times New Roman" w:cs="Times New Roman"/>
          <w:b w:val="1"/>
          <w:bCs w:val="1"/>
          <w:rtl w:val="0"/>
        </w:rPr>
        <w:t xml:space="preserve">YOLO  </w:t>
      </w:r>
      <w:r>
        <w:rPr>
          <w:rFonts w:ascii="Times New Roman" w:hAnsi="Times New Roman" w:cs="Times New Roman"/>
          <w:rtl w:val="0"/>
        </w:rPr>
        <w:t xml:space="preserve">You Only Look Once</w:t>
      </w:r>
    </w:p>
    <w:p w:rsidR="00000000" w:rsidDel="00000000" w:rsidP="00000000" w:rsidRDefault="00000000" w:rsidRPr="00000000" w14:paraId="0000008C">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8D">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8E">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8F">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90">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91">
      <w:pPr>
        <w:spacing w:after="240" w:lineRule="auto"/>
        <w:jc w:val="center"/>
        <w:rPr>
          <w:b w:val="1"/>
          <w:bCs w:val="1"/>
          <w:sz w:val="36"/>
          <w:szCs w:val="36"/>
        </w:rPr>
      </w:pPr>
      <w:r>
        <w:rPr>
          <w:rFonts w:ascii="Times New Roman" w:hAnsi="Times New Roman" w:cs="Times New Roman"/>
          <w:rtl w:val="0"/>
        </w:rPr>
      </w:r>
    </w:p>
    <w:p w:rsidR="00000000" w:rsidDel="00000000" w:rsidP="00000000" w:rsidRDefault="00000000" w:rsidRPr="00000000" w14:paraId="00000092">
      <w:pPr>
        <w:spacing w:after="240" w:lineRule="auto"/>
        <w:jc w:val="center"/>
        <w:rPr>
          <w:b w:val="1"/>
          <w:bCs w:val="1"/>
          <w:sz w:val="36"/>
          <w:szCs w:val="36"/>
        </w:rPr>
      </w:pPr>
      <w:r>
        <w:rPr>
          <w:rFonts w:ascii="Times New Roman" w:hAnsi="Times New Roman" w:cs="Times New Roman"/>
          <w:b w:val="1"/>
          <w:bCs w:val="1"/>
          <w:sz w:val="36"/>
          <w:szCs w:val="36"/>
          <w:rtl w:val="0"/>
        </w:rPr>
        <w:t xml:space="preserve">Chapter 1</w:t>
      </w:r>
    </w:p>
    <w:p w:rsidR="00000000" w:rsidDel="00000000" w:rsidP="00000000" w:rsidRDefault="00000000" w:rsidRPr="00000000" w14:paraId="00000093">
      <w:pPr>
        <w:spacing w:after="240" w:lineRule="auto"/>
        <w:jc w:val="center"/>
        <w:rPr/>
      </w:pPr>
      <w:r>
        <w:rPr>
          <w:rFonts w:ascii="Times New Roman" w:hAnsi="Times New Roman" w:cs="Times New Roman"/>
          <w:b w:val="1"/>
          <w:bCs w:val="1"/>
          <w:sz w:val="44"/>
          <w:szCs w:val="44"/>
          <w:rtl w:val="0"/>
        </w:rPr>
        <w:t xml:space="preserve">Introduction</w:t>
      </w:r>
      <w:r>
        <w:rPr>
          <w:rFonts w:ascii="Times New Roman" w:hAnsi="Times New Roman" w:cs="Times New Roman"/>
          <w:rtl w:val="0"/>
        </w:rPr>
      </w:r>
    </w:p>
    <w:p w:rsidR="00000000" w:rsidDel="00000000" w:rsidP="00000000" w:rsidRDefault="00000000" w:rsidRPr="00000000" w14:paraId="00000094">
      <w:pPr>
        <w:pStyle w:val="Heading2"/>
        <w:rPr/>
      </w:pPr>
      <w:r>
        <w:rPr>
          <w:rFonts w:ascii="Times New Roman" w:hAnsi="Times New Roman" w:cs="Times New Roman"/>
          <w:rtl w:val="0"/>
        </w:rPr>
      </w:r>
    </w:p>
    <w:p w:rsidR="00000000" w:rsidDel="00000000" w:rsidP="00000000" w:rsidRDefault="00000000" w:rsidRPr="00000000" w14:paraId="00000095">
      <w:pPr>
        <w:pStyle w:val="Heading2"/>
        <w:rPr/>
      </w:pPr>
      <w:r>
        <w:rPr>
          <w:rFonts w:ascii="Times New Roman" w:hAnsi="Times New Roman" w:cs="Times New Roman"/>
          <w:rtl w:val="0"/>
        </w:rPr>
      </w:r>
    </w:p>
    <w:p w:rsidR="00000000" w:rsidDel="00000000" w:rsidP="00000000" w:rsidRDefault="00000000" w:rsidRPr="00000000" w14:paraId="00000096">
      <w:pPr>
        <w:pStyle w:val="Heading2"/>
        <w:rPr/>
      </w:pPr>
      <w:r>
        <w:rPr>
          <w:rFonts w:ascii="Times New Roman" w:hAnsi="Times New Roman" w:cs="Times New Roman"/>
          <w:rtl w:val="0"/>
        </w:rPr>
      </w:r>
    </w:p>
    <w:p w:rsidR="00000000" w:rsidDel="00000000" w:rsidP="00000000" w:rsidRDefault="00000000" w:rsidRPr="00000000" w14:paraId="00000097">
      <w:pPr>
        <w:pStyle w:val="Heading2"/>
        <w:rPr/>
      </w:pPr>
      <w:r>
        <w:rPr>
          <w:rFonts w:ascii="Times New Roman" w:hAnsi="Times New Roman" w:cs="Times New Roman"/>
          <w:rtl w:val="0"/>
        </w:rPr>
      </w:r>
    </w:p>
    <w:p w:rsidR="00000000" w:rsidDel="00000000" w:rsidP="00000000" w:rsidRDefault="00000000" w:rsidRPr="00000000" w14:paraId="00000098">
      <w:pPr>
        <w:pStyle w:val="Heading2"/>
        <w:rPr/>
      </w:pPr>
      <w:r>
        <w:rPr>
          <w:rFonts w:ascii="Times New Roman" w:hAnsi="Times New Roman" w:cs="Times New Roman"/>
          <w:rtl w:val="0"/>
        </w:rPr>
      </w:r>
    </w:p>
    <w:p w:rsidR="00000000" w:rsidDel="00000000" w:rsidP="00000000" w:rsidRDefault="00000000" w:rsidRPr="00000000" w14:paraId="00000099">
      <w:pPr>
        <w:pStyle w:val="Heading2"/>
        <w:rPr/>
      </w:pPr>
      <w:r>
        <w:rPr>
          <w:rFonts w:ascii="Times New Roman" w:hAnsi="Times New Roman" w:cs="Times New Roman"/>
          <w:rtl w:val="0"/>
        </w:rPr>
      </w:r>
    </w:p>
    <w:p w:rsidR="00000000" w:rsidDel="00000000" w:rsidP="00000000" w:rsidRDefault="00000000" w:rsidRPr="00000000" w14:paraId="0000009A">
      <w:pPr>
        <w:pStyle w:val="Heading2"/>
        <w:rPr/>
      </w:pPr>
      <w:r>
        <w:rPr>
          <w:rFonts w:ascii="Times New Roman" w:hAnsi="Times New Roman" w:cs="Times New Roman"/>
          <w:rtl w:val="0"/>
        </w:rPr>
      </w:r>
    </w:p>
    <w:p w:rsidR="00000000" w:rsidDel="00000000" w:rsidP="00000000" w:rsidRDefault="00000000" w:rsidRPr="00000000" w14:paraId="0000009B">
      <w:pPr>
        <w:rPr/>
      </w:pPr>
      <w:r>
        <w:rPr>
          <w:rFonts w:ascii="Times New Roman" w:hAnsi="Times New Roman" w:cs="Times New Roman"/>
          <w:sz w:val="24"/>
          <w:rtl w:val="0"/>
        </w:rPr>
      </w:r>
    </w:p>
    <w:p w:rsidR="00000000" w:rsidDel="00000000" w:rsidP="00000000" w:rsidRDefault="00000000" w:rsidRPr="00000000" w14:paraId="0000009C">
      <w:pPr>
        <w:pStyle w:val="Heading2"/>
        <w:rPr/>
      </w:pPr>
      <w:r>
        <w:rPr>
          <w:rFonts w:ascii="Times New Roman" w:hAnsi="Times New Roman" w:cs="Times New Roman"/>
          <w:rtl w:val="0"/>
        </w:rPr>
      </w:r>
    </w:p>
    <w:p w:rsidR="00000000" w:rsidDel="00000000" w:rsidP="00000000" w:rsidRDefault="00000000" w:rsidRPr="00000000" w14:paraId="0000009D">
      <w:pPr>
        <w:pStyle w:val="Heading2"/>
        <w:rPr/>
      </w:pPr>
      <w:r>
        <w:rPr>
          <w:rFonts w:ascii="Times New Roman" w:hAnsi="Times New Roman" w:cs="Times New Roman"/>
          <w:rtl w:val="0"/>
        </w:rPr>
        <w:t xml:space="preserve">1.1 Background</w:t>
      </w:r>
    </w:p>
    <w:p w:rsidR="00000000" w:rsidDel="00000000" w:rsidP="00000000" w:rsidRDefault="00000000" w:rsidRPr="00000000" w14:paraId="0000009E">
      <w:pPr>
        <w:spacing w:after="120" w:lineRule="auto" w:line="360"/>
        <w:jc w:val="both"/>
        <w:rPr/>
      </w:pPr>
      <w:r>
        <w:rPr>
          <w:rFonts w:ascii="Times New Roman" w:hAnsi="Times New Roman" w:cs="Times New Roman"/>
          <w:sz w:val="24"/>
          <w:rtl w:val="0"/>
        </w:rPr>
        <w:t xml:space="preserve">Walk onto any large construction site in Pakistan and the scene is immediately familiar: dozens of workers moving across multiple floors, heavy machinery operating within close proximity to pedestrians, narrow scaffolding above unprotected drops, and perhaps one or two safety officers trying to keep track of it all. The practical impossibility of this arrangement is obvious to anyone who sees it. What is less obvious is how consistently this arrangement fails, and how predictably those failures result in death or serious injury.</w:t>
      </w:r>
    </w:p>
    <w:p w:rsidR="00000000" w:rsidDel="00000000" w:rsidP="00000000" w:rsidRDefault="00000000" w:rsidRPr="00000000" w14:paraId="0000009F">
      <w:pPr>
        <w:spacing w:after="120" w:lineRule="auto" w:line="360"/>
        <w:jc w:val="both"/>
        <w:rPr/>
      </w:pPr>
      <w:r>
        <w:rPr>
          <w:rFonts w:ascii="Times New Roman" w:hAnsi="Times New Roman" w:cs="Times New Roman"/>
          <w:sz w:val="24"/>
          <w:rtl w:val="0"/>
        </w:rPr>
        <w:t xml:space="preserve">According to the International Labour Organization, construction accounts for roughly 30 to 40 percent of all fatal occupational accidents worldwide despite employing only about 7 percent of the global workforce [1]. In Pakistan, the Labour Force Survey 2020–21 recorded over 3.6 million workers employed in the construction sector, most of whom receive little to no formal safety training and work on sites where PPE compliance is enforced, if at all, through periodic manual checks [8]. Projects funded through initiatives like CPEC have dramatically increased the volume and scale of construction activity without a corresponding investment in safety infrastructure.</w:t>
      </w:r>
    </w:p>
    <w:p w:rsidR="00000000" w:rsidDel="00000000" w:rsidP="00000000" w:rsidRDefault="00000000" w:rsidRPr="00000000" w14:paraId="000000A0">
      <w:pPr>
        <w:spacing w:after="120" w:lineRule="auto" w:line="360"/>
        <w:jc w:val="both"/>
        <w:rPr/>
      </w:pPr>
      <w:r>
        <w:rPr>
          <w:rFonts w:ascii="Times New Roman" w:hAnsi="Times New Roman" w:cs="Times New Roman"/>
          <w:sz w:val="24"/>
          <w:rtl w:val="0"/>
        </w:rPr>
        <w:t xml:space="preserve">The standard approach to construction safety, assigning a safety officer to patrol a site, look for violations, and respond to incidents, has not meaningfully changed in decades. It is a model that was workable when sites were small and crews were compact. On modern sites spanning multiple floors and hundreds of metres, it is not. A single officer physically cannot watch fifty workers simultaneously. Environmental hazards like heat buildup or gas accumulation in excavation zones are invisible to the naked eye. And when something does go wrong, the response is almost always reactive: help arrives after the fall, after the gas exposure, after the equipment strike.</w:t>
      </w:r>
    </w:p>
    <w:p w:rsidR="00000000" w:rsidDel="00000000" w:rsidP="00000000" w:rsidRDefault="00000000" w:rsidRPr="00000000" w14:paraId="000000A1">
      <w:pPr>
        <w:spacing w:after="120" w:lineRule="auto" w:line="360"/>
        <w:jc w:val="both"/>
        <w:rPr/>
      </w:pPr>
      <w:r>
        <w:rPr>
          <w:rFonts w:ascii="Times New Roman" w:hAnsi="Times New Roman" w:cs="Times New Roman"/>
          <w:sz w:val="24"/>
          <w:rtl w:val="0"/>
        </w:rPr>
        <w:t xml:space="preserve">The technological tools to do better than this now exist. Deep learning models can process camera feeds and detect safety violations in real time. Simple printed QR codes can identify individual workers without requiring any electronics on the person. Cross-platform mobile frameworks allow supervisors to receive alerts and monitor workers from anywhere on the site through their phones. When combined, these technologies can create something that has never existed on most Pakistani construction sites: an automated, per-worker compliance record that documents who was wearing what, where, and when. What has been missing is a system that brings all of these capabilities together into a coherent, practical package designed for actual deployment. That is what Site-Safe is intended to be.</w:t>
      </w:r>
    </w:p>
    <w:p w:rsidR="00000000" w:rsidDel="00000000" w:rsidP="00000000" w:rsidRDefault="00000000" w:rsidRPr="00000000" w14:paraId="000000A2">
      <w:pPr>
        <w:pStyle w:val="Heading2"/>
        <w:rPr/>
      </w:pPr>
      <w:r>
        <w:rPr>
          <w:rFonts w:ascii="Times New Roman" w:hAnsi="Times New Roman" w:cs="Times New Roman"/>
          <w:rtl w:val="0"/>
        </w:rPr>
        <w:t xml:space="preserve">1.2 Problem Statement</w:t>
      </w:r>
    </w:p>
    <w:p w:rsidR="00000000" w:rsidDel="00000000" w:rsidP="00000000" w:rsidRDefault="00000000" w:rsidRPr="00000000" w14:paraId="000000A3">
      <w:pPr>
        <w:spacing w:after="120" w:lineRule="auto" w:line="360"/>
        <w:jc w:val="both"/>
        <w:rPr/>
      </w:pPr>
      <w:r>
        <w:rPr>
          <w:rFonts w:ascii="Times New Roman" w:hAnsi="Times New Roman" w:cs="Times New Roman"/>
          <w:sz w:val="24"/>
          <w:rtl w:val="0"/>
        </w:rPr>
        <w:t xml:space="preserve">The specific problem this project addresses is the absence of a continuous, autonomous safety compliance system for construction sites—one that can detect hazards in real time, identify which worker is involved, alert relevant personnel immediately through both web and mobile interfaces, and maintain a verifiable, per-worker record of safety compliance without depending entirely on human attention.</w:t>
      </w:r>
    </w:p>
    <w:p w:rsidR="00000000" w:rsidDel="00000000" w:rsidP="00000000" w:rsidRDefault="00000000" w:rsidRPr="00000000" w14:paraId="000000A4">
      <w:pPr>
        <w:spacing w:after="120" w:lineRule="auto" w:line="360"/>
        <w:jc w:val="both"/>
        <w:rPr/>
      </w:pPr>
      <w:r>
        <w:rPr>
          <w:rFonts w:ascii="Times New Roman" w:hAnsi="Times New Roman" w:cs="Times New Roman"/>
          <w:sz w:val="24"/>
          <w:rtl w:val="0"/>
        </w:rPr>
        <w:t xml:space="preserve">The deficiencies in the current state of the art can be summarized under four headings. First, incomplete coverage: no human supervisor can simultaneously monitor all workers across a multi-floor or multi-zone construction site, and violations happen most frequently precisely when no one is watching. Second, purely reactive response: existing systems only register an incident after it has occurred, with no mechanism for detecting warning signs of an impending accident. Third, no individual accountability: even when a violation is observed, there is no automated way to identify which worker was involved or track repeat offenders across shifts. Fourth, no integrated compliance record: current sites maintain no systematic digital record of PPE compliance, worker activity patterns, or incident history tied to specific individuals, preventing any data-driven safety improvement or auditable compliance documentation over time.</w:t>
      </w:r>
    </w:p>
    <w:p w:rsidR="00000000" w:rsidDel="00000000" w:rsidP="00000000" w:rsidRDefault="00000000" w:rsidRPr="00000000" w14:paraId="000000A5">
      <w:pPr>
        <w:pStyle w:val="Heading2"/>
        <w:rPr/>
      </w:pPr>
      <w:r>
        <w:rPr>
          <w:rFonts w:ascii="Times New Roman" w:hAnsi="Times New Roman" w:cs="Times New Roman"/>
          <w:rtl w:val="0"/>
        </w:rPr>
        <w:t xml:space="preserve">1.3 Objectives</w:t>
      </w:r>
    </w:p>
    <w:p w:rsidR="00000000" w:rsidDel="00000000" w:rsidP="00000000" w:rsidRDefault="00000000" w:rsidRPr="00000000" w14:paraId="000000A6">
      <w:pPr>
        <w:spacing w:after="120" w:lineRule="auto" w:line="360"/>
        <w:jc w:val="both"/>
        <w:rPr/>
      </w:pPr>
      <w:r>
        <w:rPr>
          <w:rFonts w:ascii="Times New Roman" w:hAnsi="Times New Roman" w:cs="Times New Roman"/>
          <w:sz w:val="24"/>
          <w:rtl w:val="0"/>
        </w:rPr>
        <w:t xml:space="preserve">The work carried out under this project is guided by the following specific objectives: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Design and train a real-time PPE detection model based on YOLOv11 that can identify safety equipment across 11 detection classes and flag violations under the varied lighting and environmental conditions of an actual construction site.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Implement a QR-based worker identification system where each worker is assigned a unique QR code printed on their helmet, readable by the same cameras running PPE detection, enabling per-worker violation tracking and compliance accountability.</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Implement a virtual geofencing system that allows administrators to mark danger zones on a site map, with automatic alerts when workers enter restricted areas, linked to individual worker identity through QR identification.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Develop a web-based command center that aggregates all incoming data and presents it to site managers through an interactive real-time dashboard.</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Build a cross-platform mobile application (React Native) that enables safety officers to receive push notifications for critical alerts, view live worker status, and allows administrators to configure and manage alert settings remotely.</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Implement workforce activity monitoring through the vision pipeline, tracking worker presence across zones, detecting extended breaks and inactivity periods, and generating per-worker activity logs.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Establish automated incident logging and PDF compliance report generation that documents per-worker violation histories, zone attendance records, and shift summaries, providing construction firms with auditable safety documentation.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Build a lightweight IoT Smart Vest with GPS tracking and an SOS panic button to provide supplementary worker location data and emergency alerts in areas outside camera coverage.</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Integrate camera-based fall detection using YOLOv11-Pose, which analyses body keypoints frame-by-frame to identify when a worker has collapsed. A three-second persistence filter reduces false positives from bending or crouching, enabling the system to detect genuine falls and dispatch critical alerts without any wearable sensors.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lineRule="auto" w:line="360"/>
        <w:jc w:val="both"/>
        <w:rPr>
          <w:color w:val="000000"/>
        </w:rPr>
      </w:pPr>
      <w:r>
        <w:rPr>
          <w:rFonts w:ascii="Times New Roman" w:hAnsi="Times New Roman" w:cs="Times New Roman"/>
          <w:color w:val="000000"/>
          <w:sz w:val="24"/>
          <w:rtl w:val="0"/>
        </w:rPr>
        <w:t xml:space="preserve">Deploy a fire and smoke detection model running alongside the PPE pipeline on IP camera feeds. The module includes zone-aware suppression logic so that scheduled hot-work activities such as welding or cutting do not trigger false alarms, while genuine uncontrolled fires still generate critical alerts.</w:t>
      </w:r>
    </w:p>
    <w:p w:rsidR="00000000" w:rsidDel="00000000" w:rsidP="00000000" w:rsidRDefault="00000000" w:rsidRPr="00000000" w14:paraId="000000B1">
      <w:pPr>
        <w:pStyle w:val="Heading2"/>
        <w:rPr/>
      </w:pPr>
      <w:r>
        <w:rPr>
          <w:rFonts w:ascii="Times New Roman" w:hAnsi="Times New Roman" w:cs="Times New Roman"/>
          <w:rtl w:val="0"/>
        </w:rPr>
        <w:t xml:space="preserve">1.4 Scope</w:t>
      </w:r>
    </w:p>
    <w:p w:rsidR="00000000" w:rsidDel="00000000" w:rsidP="00000000" w:rsidRDefault="00000000" w:rsidRPr="00000000" w14:paraId="000000B2">
      <w:pPr>
        <w:spacing w:after="120" w:lineRule="auto" w:line="360"/>
        <w:jc w:val="both"/>
        <w:rPr/>
      </w:pPr>
      <w:r>
        <w:rPr>
          <w:rFonts w:ascii="Times New Roman" w:hAnsi="Times New Roman" w:cs="Times New Roman"/>
          <w:sz w:val="24"/>
          <w:rtl w:val="0"/>
        </w:rPr>
        <w:t xml:space="preserve">This project covers the full-stack design and prototype implementation of Site-Safe. The primary focus is software: the YOLOv11-based vision pipeline with integrated QR code reader for worker identification, a pose-estimation module for camera-based fall detection, a fire and smoke detection model with zone-aware suppression, the Django REST backend, the React web dashboard, and a cross-platform React Native mobile application for real-time alert management and worker monitoring. A lightweight IoT Smart Vest with GPS and SOS capability provides supplementary coverage for areas outside camera range.</w:t>
      </w:r>
    </w:p>
    <w:p w:rsidR="00000000" w:rsidDel="00000000" w:rsidP="00000000" w:rsidRDefault="00000000" w:rsidRPr="00000000" w14:paraId="000000B3">
      <w:pPr>
        <w:spacing w:after="120" w:lineRule="auto" w:line="360"/>
        <w:jc w:val="both"/>
        <w:rPr/>
      </w:pPr>
      <w:r>
        <w:rPr>
          <w:rFonts w:ascii="Times New Roman" w:hAnsi="Times New Roman" w:cs="Times New Roman"/>
          <w:sz w:val="24"/>
          <w:rtl w:val="0"/>
        </w:rPr>
        <w:t xml:space="preserve">The software scope explicitly includes workforce activity monitoring, compliance documentation, fall detection, and fire safety features. The vision pipeline is extended to track worker zone presence over time, detect breaks and inactivity, and produce queryable activity logs tied to individual worker identities via QR codes. A parallel pose-estimation model monitors body keypoints to detect falls, while a dedicated fire and smoke model provides early fire warning with intelligent suppression during scheduled hot-work activities. The mobile application provides both supervisors and administrators with remote access to alerts, worker status, and system configuration. Automated compliance reports document per-worker violation histories and attendance records.</w:t>
      </w:r>
    </w:p>
    <w:p w:rsidR="00000000" w:rsidDel="00000000" w:rsidP="00000000" w:rsidRDefault="00000000" w:rsidRPr="00000000" w14:paraId="000000B4">
      <w:pPr>
        <w:spacing w:after="120" w:lineRule="auto" w:line="360"/>
        <w:jc w:val="both"/>
        <w:rPr/>
      </w:pPr>
      <w:r>
        <w:rPr>
          <w:rFonts w:ascii="Times New Roman" w:hAnsi="Times New Roman" w:cs="Times New Roman"/>
          <w:sz w:val="24"/>
          <w:rtl w:val="0"/>
        </w:rPr>
        <w:t xml:space="preserve">What is explicitly outside the current scope: the system is designed for outdoor civil construction sites, not enclosed factory floors, mining tunnels, or marine environments. QR code identification requires workers to be within readable range of a camera, so the system works best at key checkpoints and designated work zones rather than across every square metre of a large open site.</w:t>
      </w:r>
    </w:p>
    <w:p w:rsidR="00000000" w:rsidDel="00000000" w:rsidP="00000000" w:rsidRDefault="00000000" w:rsidRPr="00000000" w14:paraId="000000B5">
      <w:pPr>
        <w:spacing w:after="120" w:lineRule="auto"/>
        <w:jc w:val="both"/>
        <w:rPr/>
      </w:pPr>
      <w:r>
        <w:rPr>
          <w:rFonts w:ascii="Times New Roman" w:hAnsi="Times New Roman" w:cs="Times New Roman"/>
          <w:sz w:val="24"/>
          <w:rtl w:val="0"/>
        </w:rPr>
      </w:r>
    </w:p>
    <w:p w:rsidR="00000000" w:rsidDel="00000000" w:rsidP="00000000" w:rsidRDefault="00000000" w:rsidRPr="00000000" w14:paraId="000000B6">
      <w:pPr>
        <w:spacing w:after="120" w:lineRule="auto"/>
        <w:jc w:val="both"/>
        <w:rPr/>
      </w:pPr>
      <w:r>
        <w:rPr>
          <w:rFonts w:ascii="Times New Roman" w:hAnsi="Times New Roman" w:cs="Times New Roman"/>
          <w:sz w:val="24"/>
          <w:rtl w:val="0"/>
        </w:rPr>
      </w:r>
    </w:p>
    <w:p w:rsidR="00000000" w:rsidDel="00000000" w:rsidP="00000000" w:rsidRDefault="00000000" w:rsidRPr="00000000" w14:paraId="000000B7">
      <w:pPr>
        <w:pStyle w:val="Heading2"/>
        <w:spacing w:after="120" w:lineRule="auto"/>
        <w:jc w:val="both"/>
        <w:rPr/>
      </w:pPr>
      <w:r>
        <w:rPr>
          <w:rFonts w:ascii="Times New Roman" w:hAnsi="Times New Roman" w:cs="Times New Roman"/>
          <w:b w:val="1"/>
          <w:bCs w:val="1"/>
          <w:szCs w:val="28"/>
          <w:rtl w:val="0"/>
        </w:rPr>
        <w:t xml:space="preserve">1.5 Significance</w:t>
      </w:r>
      <w:r>
        <w:rPr>
          <w:rFonts w:ascii="Times New Roman" w:hAnsi="Times New Roman" w:cs="Times New Roman"/>
          <w:rtl w:val="0"/>
        </w:rPr>
      </w:r>
    </w:p>
    <w:p w:rsidR="00000000" w:rsidDel="00000000" w:rsidP="00000000" w:rsidRDefault="00000000" w:rsidRPr="00000000" w14:paraId="000000B8">
      <w:pPr>
        <w:spacing w:after="120" w:lineRule="auto" w:line="360"/>
        <w:jc w:val="both"/>
        <w:rPr/>
      </w:pPr>
      <w:r>
        <w:rPr>
          <w:rFonts w:ascii="Times New Roman" w:hAnsi="Times New Roman" w:cs="Times New Roman"/>
          <w:sz w:val="24"/>
          <w:rtl w:val="0"/>
        </w:rPr>
        <w:t xml:space="preserve">The relevance of this project goes beyond the technical. Every year, preventable accidents on Pakistani construction sites cut short lives that did not need to be lost. Site-Safe is built on the premise that the technology to prevent many of those accidents already exists; the gap is in deployment, integration, and accessibility.</w:t>
      </w:r>
    </w:p>
    <w:p w:rsidR="00000000" w:rsidDel="00000000" w:rsidP="00000000" w:rsidRDefault="00000000" w:rsidRPr="00000000" w14:paraId="000000B9">
      <w:pPr>
        <w:spacing w:after="120" w:lineRule="auto" w:line="360"/>
        <w:jc w:val="both"/>
        <w:rPr/>
      </w:pPr>
      <w:r>
        <w:rPr>
          <w:rFonts w:ascii="Times New Roman" w:hAnsi="Times New Roman" w:cs="Times New Roman"/>
          <w:sz w:val="24"/>
          <w:rtl w:val="0"/>
        </w:rPr>
        <w:t xml:space="preserve">From a regulatory and commercial standpoint, construction firms face growing legal liability for workplace accidents. A system that automatically logs compliance evidence and generates auditable reports has direct economic value to any firm operating at scale. The mobile application component ensures that safety monitoring is not confined to a control room but extends to every supervisor carrying a smartphone on site.</w:t>
      </w:r>
    </w:p>
    <w:p w:rsidR="00000000" w:rsidDel="00000000" w:rsidP="00000000" w:rsidRDefault="00000000" w:rsidRPr="00000000" w14:paraId="000000BA">
      <w:pPr>
        <w:pStyle w:val="Heading2"/>
        <w:rPr/>
      </w:pPr>
      <w:r>
        <w:rPr>
          <w:rFonts w:ascii="Times New Roman" w:hAnsi="Times New Roman" w:cs="Times New Roman"/>
          <w:rtl w:val="0"/>
        </w:rPr>
        <w:t xml:space="preserve">1.6 SDG Alignment</w:t>
      </w:r>
    </w:p>
    <w:p w:rsidR="00000000" w:rsidDel="00000000" w:rsidP="00000000" w:rsidRDefault="00000000" w:rsidRPr="00000000" w14:paraId="000000BB">
      <w:pPr>
        <w:spacing w:after="120" w:lineRule="auto" w:line="360"/>
        <w:jc w:val="both"/>
        <w:rPr/>
      </w:pPr>
      <w:r>
        <w:rPr>
          <w:rFonts w:ascii="Times New Roman" w:hAnsi="Times New Roman" w:cs="Times New Roman"/>
          <w:sz w:val="24"/>
          <w:rtl w:val="0"/>
        </w:rPr>
        <w:t xml:space="preserve">SDG 3 (Good Health and Well-being): Real-time PPE violation detection, automatic fall detection through pose estimation, and fire and smoke monitoring enable timely intervention before unsafe behaviour leads to injury, directly reducing preventable construction fatalities.</w:t>
      </w:r>
    </w:p>
    <w:p w:rsidR="00000000" w:rsidDel="00000000" w:rsidP="00000000" w:rsidRDefault="00000000" w:rsidRPr="00000000" w14:paraId="000000BC">
      <w:pPr>
        <w:spacing w:after="120" w:lineRule="auto" w:line="360"/>
        <w:jc w:val="both"/>
        <w:rPr/>
      </w:pPr>
      <w:r>
        <w:rPr>
          <w:rFonts w:ascii="Times New Roman" w:hAnsi="Times New Roman" w:cs="Times New Roman"/>
          <w:sz w:val="24"/>
          <w:rtl w:val="0"/>
        </w:rPr>
        <w:t xml:space="preserve">SDG 8 (Decent Work and Economic Growth): Systematically safer working conditions for construction workers, regardless of skill level or contract status, align directly with the decent work agenda. The activity monitoring features add transparency to working hour tracking.</w:t>
      </w:r>
    </w:p>
    <w:p w:rsidR="00000000" w:rsidDel="00000000" w:rsidP="00000000" w:rsidRDefault="00000000" w:rsidRPr="00000000" w14:paraId="000000BD">
      <w:pPr>
        <w:spacing w:after="120" w:lineRule="auto" w:line="360"/>
        <w:jc w:val="both"/>
        <w:rPr/>
      </w:pPr>
      <w:r>
        <w:rPr>
          <w:rFonts w:ascii="Times New Roman" w:hAnsi="Times New Roman" w:cs="Times New Roman"/>
          <w:sz w:val="24"/>
          <w:rtl w:val="0"/>
        </w:rPr>
        <w:t xml:space="preserve">SDG 9 (Industry, Innovation, and Infrastructure): The application of AI, IoT, and mobile technology to modernize construction safety infrastructure is a concrete demonstration of the technology-driven industrial innovation SDG 9 envisions.</w:t>
      </w:r>
    </w:p>
    <w:p w:rsidR="00000000" w:rsidDel="00000000" w:rsidP="00000000" w:rsidRDefault="00000000" w:rsidRPr="00000000" w14:paraId="000000BE">
      <w:pPr>
        <w:spacing w:after="120" w:lineRule="auto" w:line="360"/>
        <w:jc w:val="both"/>
        <w:rPr/>
      </w:pPr>
      <w:r>
        <w:rPr>
          <w:rFonts w:ascii="Times New Roman" w:hAnsi="Times New Roman" w:cs="Times New Roman"/>
          <w:sz w:val="24"/>
          <w:rtl w:val="0"/>
        </w:rPr>
        <w:t xml:space="preserve">SDG 11 (Sustainable Cities and Communities): The fire and smoke detection module with zone-aware suppression contributes to safer urban construction environments, reducing the risk of uncontrolled fires on building sites that endanger both workers and surrounding communities.</w:t>
      </w:r>
    </w:p>
    <w:p w:rsidR="00000000" w:rsidDel="00000000" w:rsidP="00000000" w:rsidRDefault="00000000" w:rsidRPr="00000000" w14:paraId="000000BF">
      <w:pPr>
        <w:pStyle w:val="Heading2"/>
        <w:rPr/>
      </w:pPr>
      <w:r>
        <w:rPr>
          <w:rFonts w:ascii="Times New Roman" w:hAnsi="Times New Roman" w:cs="Times New Roman"/>
          <w:rtl w:val="0"/>
        </w:rPr>
        <w:t xml:space="preserve">1.7 Report Organization</w:t>
      </w:r>
    </w:p>
    <w:p w:rsidR="00000000" w:rsidDel="00000000" w:rsidP="00000000" w:rsidRDefault="00000000" w:rsidRPr="00000000" w14:paraId="000000C0">
      <w:pPr>
        <w:spacing w:after="120" w:lineRule="auto" w:line="360"/>
        <w:jc w:val="both"/>
        <w:rPr/>
      </w:pPr>
      <w:r>
        <w:rPr>
          <w:rFonts w:ascii="Times New Roman" w:hAnsi="Times New Roman" w:cs="Times New Roman"/>
          <w:sz w:val="24"/>
          <w:rtl w:val="0"/>
        </w:rPr>
        <w:t xml:space="preserve">Chapter 2 reviews existing systems and relevant published research, identifying the specific gap that Site-Safe fills. Chapter 3 describes the full system design: architecture, module specifications including QR-based identification, fall detection, fire and smoke detection with zone-aware suppression, HR monitoring, mobile application design, and data flow. Chapter 4 covers what has actually been implemented: model training, QR identification pipeline, backend and frontend development, mobile app prototype, workforce monitoring features, and integration test results.</w:t>
      </w:r>
    </w:p>
    <w:p w:rsidR="00000000" w:rsidDel="00000000" w:rsidP="00000000" w:rsidRDefault="00000000" w:rsidRPr="00000000" w14:paraId="000000C1">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2">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3">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4">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5">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6">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7">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8">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9">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A">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B">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C">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D">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0CE">
      <w:pPr>
        <w:spacing w:after="240" w:lineRule="auto"/>
        <w:jc w:val="center"/>
        <w:rPr>
          <w:b w:val="1"/>
          <w:bCs w:val="1"/>
          <w:sz w:val="32"/>
          <w:szCs w:val="32"/>
        </w:rPr>
      </w:pPr>
      <w:r>
        <w:rPr>
          <w:rFonts w:ascii="Times New Roman" w:hAnsi="Times New Roman" w:cs="Times New Roman"/>
          <w:b w:val="1"/>
          <w:bCs w:val="1"/>
          <w:sz w:val="32"/>
          <w:szCs w:val="32"/>
          <w:rtl w:val="0"/>
        </w:rPr>
        <w:t xml:space="preserve">Chapter 2</w:t>
      </w:r>
    </w:p>
    <w:p w:rsidR="00000000" w:rsidDel="00000000" w:rsidP="00000000" w:rsidRDefault="00000000" w:rsidRPr="00000000" w14:paraId="000000CF">
      <w:pPr>
        <w:spacing w:after="240" w:lineRule="auto"/>
        <w:jc w:val="center"/>
        <w:rPr/>
      </w:pPr>
      <w:r>
        <w:rPr>
          <w:rFonts w:ascii="Times New Roman" w:hAnsi="Times New Roman" w:cs="Times New Roman"/>
          <w:b w:val="1"/>
          <w:bCs w:val="1"/>
          <w:sz w:val="44"/>
          <w:szCs w:val="44"/>
          <w:rtl w:val="0"/>
        </w:rPr>
        <w:t xml:space="preserve">Review of Existing Systems</w:t>
      </w:r>
      <w:r>
        <w:rPr>
          <w:rFonts w:ascii="Times New Roman" w:hAnsi="Times New Roman" w:cs="Times New Roman"/>
          <w:rtl w:val="0"/>
        </w:rPr>
      </w:r>
    </w:p>
    <w:p w:rsidR="00000000" w:rsidDel="00000000" w:rsidP="00000000" w:rsidRDefault="00000000" w:rsidRPr="00000000" w14:paraId="000000D0">
      <w:pPr>
        <w:pStyle w:val="Heading2"/>
        <w:rPr/>
      </w:pPr>
      <w:r>
        <w:rPr>
          <w:rFonts w:ascii="Times New Roman" w:hAnsi="Times New Roman" w:cs="Times New Roman"/>
          <w:rtl w:val="0"/>
        </w:rPr>
      </w:r>
    </w:p>
    <w:p w:rsidR="00000000" w:rsidDel="00000000" w:rsidP="00000000" w:rsidRDefault="00000000" w:rsidRPr="00000000" w14:paraId="000000D1">
      <w:pPr>
        <w:pStyle w:val="Heading2"/>
        <w:rPr/>
      </w:pPr>
      <w:r>
        <w:rPr>
          <w:rFonts w:ascii="Times New Roman" w:hAnsi="Times New Roman" w:cs="Times New Roman"/>
          <w:rtl w:val="0"/>
        </w:rPr>
      </w:r>
    </w:p>
    <w:p w:rsidR="00000000" w:rsidDel="00000000" w:rsidP="00000000" w:rsidRDefault="00000000" w:rsidRPr="00000000" w14:paraId="000000D2">
      <w:pPr>
        <w:pStyle w:val="Heading2"/>
        <w:rPr/>
      </w:pPr>
      <w:r>
        <w:rPr>
          <w:rFonts w:ascii="Times New Roman" w:hAnsi="Times New Roman" w:cs="Times New Roman"/>
          <w:rtl w:val="0"/>
        </w:rPr>
      </w:r>
    </w:p>
    <w:p w:rsidR="00000000" w:rsidDel="00000000" w:rsidP="00000000" w:rsidRDefault="00000000" w:rsidRPr="00000000" w14:paraId="000000D3">
      <w:pPr>
        <w:pStyle w:val="Heading2"/>
        <w:rPr/>
      </w:pPr>
      <w:r>
        <w:rPr>
          <w:rFonts w:ascii="Times New Roman" w:hAnsi="Times New Roman" w:cs="Times New Roman"/>
          <w:rtl w:val="0"/>
        </w:rPr>
      </w:r>
    </w:p>
    <w:p w:rsidR="00000000" w:rsidDel="00000000" w:rsidP="00000000" w:rsidRDefault="00000000" w:rsidRPr="00000000" w14:paraId="000000D4">
      <w:pPr>
        <w:pStyle w:val="Heading2"/>
        <w:rPr/>
      </w:pPr>
      <w:r>
        <w:rPr>
          <w:rFonts w:ascii="Times New Roman" w:hAnsi="Times New Roman" w:cs="Times New Roman"/>
          <w:rtl w:val="0"/>
        </w:rPr>
      </w:r>
    </w:p>
    <w:p w:rsidR="00000000" w:rsidDel="00000000" w:rsidP="00000000" w:rsidRDefault="00000000" w:rsidRPr="00000000" w14:paraId="000000D5">
      <w:pPr>
        <w:pStyle w:val="Heading2"/>
        <w:rPr/>
      </w:pPr>
      <w:r>
        <w:rPr>
          <w:rFonts w:ascii="Times New Roman" w:hAnsi="Times New Roman" w:cs="Times New Roman"/>
          <w:rtl w:val="0"/>
        </w:rPr>
      </w:r>
    </w:p>
    <w:p w:rsidR="00000000" w:rsidDel="00000000" w:rsidP="00000000" w:rsidRDefault="00000000" w:rsidRPr="00000000" w14:paraId="000000D6">
      <w:pPr>
        <w:pStyle w:val="Heading2"/>
        <w:rPr/>
      </w:pPr>
      <w:r>
        <w:rPr>
          <w:rFonts w:ascii="Times New Roman" w:hAnsi="Times New Roman" w:cs="Times New Roman"/>
          <w:rtl w:val="0"/>
        </w:rPr>
      </w:r>
    </w:p>
    <w:p w:rsidR="00000000" w:rsidDel="00000000" w:rsidP="00000000" w:rsidRDefault="00000000" w:rsidRPr="00000000" w14:paraId="000000D7">
      <w:pPr>
        <w:pStyle w:val="Heading2"/>
        <w:rPr/>
      </w:pPr>
      <w:r>
        <w:rPr>
          <w:rFonts w:ascii="Times New Roman" w:hAnsi="Times New Roman" w:cs="Times New Roman"/>
          <w:rtl w:val="0"/>
        </w:rPr>
        <w:t xml:space="preserve">2.1 Overview</w:t>
      </w:r>
    </w:p>
    <w:p w:rsidR="00000000" w:rsidDel="00000000" w:rsidP="00000000" w:rsidRDefault="00000000" w:rsidRPr="00000000" w14:paraId="000000D8">
      <w:pPr>
        <w:spacing w:after="120" w:lineRule="auto" w:line="360"/>
        <w:jc w:val="both"/>
        <w:rPr/>
      </w:pPr>
      <w:r>
        <w:rPr>
          <w:rFonts w:ascii="Times New Roman" w:hAnsi="Times New Roman" w:cs="Times New Roman"/>
          <w:sz w:val="24"/>
          <w:rtl w:val="0"/>
        </w:rPr>
        <w:t xml:space="preserve">Before settling on the approach described in Chapter 3, we surveyed the landscape of existing solutions, both commercial products and academic research, that attempt to address construction site safety. What this review revealed, fairly consistently, is that every available solution addresses one piece of the problem while leaving the others untouched. The following sections document what we found.</w:t>
      </w:r>
    </w:p>
    <w:p w:rsidR="00000000" w:rsidDel="00000000" w:rsidP="00000000" w:rsidRDefault="00000000" w:rsidRPr="00000000" w14:paraId="000000D9">
      <w:pPr>
        <w:pStyle w:val="Heading2"/>
        <w:rPr/>
      </w:pPr>
      <w:r>
        <w:rPr>
          <w:rFonts w:ascii="Times New Roman" w:hAnsi="Times New Roman" w:cs="Times New Roman"/>
          <w:rtl w:val="0"/>
        </w:rPr>
        <w:t xml:space="preserve">2.2 Traditional CCTV Surveillance</w:t>
      </w:r>
    </w:p>
    <w:p w:rsidR="00000000" w:rsidDel="00000000" w:rsidP="00000000" w:rsidRDefault="00000000" w:rsidRPr="00000000" w14:paraId="000000DA">
      <w:pPr>
        <w:spacing w:after="120" w:lineRule="auto" w:line="360"/>
        <w:jc w:val="both"/>
        <w:rPr/>
      </w:pPr>
      <w:r>
        <w:rPr>
          <w:rFonts w:ascii="Times New Roman" w:hAnsi="Times New Roman" w:cs="Times New Roman"/>
          <w:sz w:val="24"/>
          <w:rtl w:val="0"/>
        </w:rPr>
        <w:t xml:space="preserve">CCTV remains the most widely used safety monitoring technology in construction environments and has been for decades. Networks of fixed cameras feed into digital recorders accessible via monitor banks or remote connections. In their original form, these systems are entirely passive: they record what happens without analyzing it.</w:t>
      </w:r>
    </w:p>
    <w:p w:rsidR="00000000" w:rsidDel="00000000" w:rsidP="00000000" w:rsidRDefault="00000000" w:rsidRPr="00000000" w14:paraId="000000DB">
      <w:pPr>
        <w:spacing w:after="120" w:lineRule="auto" w:line="360"/>
        <w:jc w:val="both"/>
        <w:rPr/>
      </w:pPr>
      <w:r>
        <w:rPr>
          <w:rFonts w:ascii="Times New Roman" w:hAnsi="Times New Roman" w:cs="Times New Roman"/>
          <w:sz w:val="24"/>
          <w:rtl w:val="0"/>
        </w:rPr>
        <w:t xml:space="preserve">The fundamental limitation of CCTV is not the camera; it is the human being required to watch it. Sustained attention is cognitively demanding, and studies have shown that human observers miss a significant proportion of critical events when monitoring multiple camera feeds over extended periods. Sacks et al. (2022) noted that maintaining basic coverage on a medium-sized construction site required approximately 4.2 full-time monitoring personnel, a cost few firms can justify [6]. Beyond the attention problem, CCTV gives no information about what a camera cannot see: gas concentration in a trench, temperature inside a poorly ventilated enclosure, or how long a worker has been stationary in a hazardous zone. Its role in Site-Safe is not eliminated but redefined: cameras become the front end of an AI inference and activity tracking pipeline, not passive recording devices.</w:t>
      </w:r>
    </w:p>
    <w:p w:rsidR="00000000" w:rsidDel="00000000" w:rsidP="00000000" w:rsidRDefault="00000000" w:rsidRPr="00000000" w14:paraId="000000DC">
      <w:pPr>
        <w:pStyle w:val="Heading2"/>
        <w:rPr/>
      </w:pPr>
      <w:r>
        <w:rPr>
          <w:rFonts w:ascii="Times New Roman" w:hAnsi="Times New Roman" w:cs="Times New Roman"/>
          <w:rtl w:val="0"/>
        </w:rPr>
        <w:t xml:space="preserve">2.3 Consumer Smartwatches and Fitness Wearables</w:t>
      </w:r>
    </w:p>
    <w:p w:rsidR="00000000" w:rsidDel="00000000" w:rsidP="00000000" w:rsidRDefault="00000000" w:rsidRPr="00000000" w14:paraId="000000DD">
      <w:pPr>
        <w:spacing w:after="120" w:lineRule="auto" w:line="360"/>
        <w:jc w:val="both"/>
        <w:rPr/>
      </w:pPr>
      <w:r>
        <w:rPr>
          <w:rFonts w:ascii="Times New Roman" w:hAnsi="Times New Roman" w:cs="Times New Roman"/>
          <w:sz w:val="24"/>
          <w:rtl w:val="0"/>
        </w:rPr>
        <w:t xml:space="preserve">The Apple Watch and comparable devices from Samsung and Garmin have introduced genuinely impressive sensing capabilities into a wrist-worn form factor. Modern smartwatches can detect falls, monitor heart rate, flag irregular cardiac rhythms, and trigger emergency SOS calls. For personal health use, they are excellent.</w:t>
      </w:r>
    </w:p>
    <w:p w:rsidR="00000000" w:rsidDel="00000000" w:rsidP="00000000" w:rsidRDefault="00000000" w:rsidRPr="00000000" w14:paraId="000000DE">
      <w:pPr>
        <w:spacing w:after="120" w:lineRule="auto" w:line="360"/>
        <w:jc w:val="both"/>
        <w:rPr/>
      </w:pPr>
      <w:r>
        <w:rPr>
          <w:rFonts w:ascii="Times New Roman" w:hAnsi="Times New Roman" w:cs="Times New Roman"/>
          <w:sz w:val="24"/>
          <w:rtl w:val="0"/>
        </w:rPr>
        <w:t xml:space="preserve">For construction deployment, they fall short in several practical ways. Bluetooth and Wi-Fi connectivity work well in homes and offices; on a large outdoor site, they become unreliable as soon as a worker moves beyond router range. Battery life of 24 to 48 hours sounds adequate but does not account for continuous sensor polling under the computational load of real-time monitoring. And devices designed for a commuter are not designed to survive the concrete dust, water exposure, and physical impact of a construction shift. At a retail cost of PKR 60,000 to 150,000 per unit, equipping an entire site crew is financially impractical for the vast majority of Pakistani construction firms.</w:t>
      </w:r>
    </w:p>
    <w:p w:rsidR="00000000" w:rsidDel="00000000" w:rsidP="00000000" w:rsidRDefault="00000000" w:rsidRPr="00000000" w14:paraId="000000DF">
      <w:pPr>
        <w:pStyle w:val="Heading2"/>
        <w:rPr/>
      </w:pPr>
      <w:r>
        <w:rPr>
          <w:rFonts w:ascii="Times New Roman" w:hAnsi="Times New Roman" w:cs="Times New Roman"/>
          <w:rtl w:val="0"/>
        </w:rPr>
        <w:t xml:space="preserve">2.4 Specialized Industrial Wearables</w:t>
      </w:r>
    </w:p>
    <w:p w:rsidR="00000000" w:rsidDel="00000000" w:rsidP="00000000" w:rsidRDefault="00000000" w:rsidRPr="00000000" w14:paraId="000000E0">
      <w:pPr>
        <w:spacing w:after="120" w:lineRule="auto" w:line="360"/>
        <w:jc w:val="both"/>
        <w:rPr/>
      </w:pPr>
      <w:r>
        <w:rPr>
          <w:rFonts w:ascii="Times New Roman" w:hAnsi="Times New Roman" w:cs="Times New Roman"/>
          <w:sz w:val="24"/>
          <w:rtl w:val="0"/>
        </w:rPr>
        <w:t xml:space="preserve">SmartCap Technologies produces a helmet-mounted EEG sensor designed to detect driver fatigue by reading brainwave activity. Within its target application, long-haul trucking and heavy vehicle operation in mining, it performs well. Outside that target, it offers nothing: no PPE compliance detection, no environmental gas sensing, no fall detection capability, and no location or health data beyond fatigue state.</w:t>
      </w:r>
    </w:p>
    <w:p w:rsidR="00000000" w:rsidDel="00000000" w:rsidP="00000000" w:rsidRDefault="00000000" w:rsidRPr="00000000" w14:paraId="000000E1">
      <w:pPr>
        <w:spacing w:after="120" w:lineRule="auto" w:line="360"/>
        <w:jc w:val="both"/>
        <w:rPr/>
      </w:pPr>
      <w:r>
        <w:rPr>
          <w:rFonts w:ascii="Times New Roman" w:hAnsi="Times New Roman" w:cs="Times New Roman"/>
          <w:sz w:val="24"/>
          <w:rtl w:val="0"/>
        </w:rPr>
        <w:t xml:space="preserve">This pattern, high accuracy within a narrow domain and zero applicability outside it, repeats across the industrial wearables category. Proximity warning tags alert workers when machinery approaches but do not monitor heat stress. Heat stress monitors do not detect falls. Fall detectors do not watch for gas. The fragmentation reflects the fact that no existing product was designed with the multi-hazard complexity of a construction site as its primary design constraint.</w:t>
      </w:r>
    </w:p>
    <w:p w:rsidR="00000000" w:rsidDel="00000000" w:rsidP="00000000" w:rsidRDefault="00000000" w:rsidRPr="00000000" w14:paraId="000000E2">
      <w:pPr>
        <w:pStyle w:val="Heading2"/>
        <w:rPr/>
      </w:pPr>
      <w:r>
        <w:rPr>
          <w:rFonts w:ascii="Times New Roman" w:hAnsi="Times New Roman" w:cs="Times New Roman"/>
          <w:rtl w:val="0"/>
        </w:rPr>
        <w:t xml:space="preserve">2.5 AI-Based PPE Detection Research</w:t>
      </w:r>
    </w:p>
    <w:p w:rsidR="00000000" w:rsidDel="00000000" w:rsidP="00000000" w:rsidRDefault="00000000" w:rsidRPr="00000000" w14:paraId="000000E3">
      <w:pPr>
        <w:spacing w:after="120" w:lineRule="auto" w:line="360"/>
        <w:jc w:val="both"/>
        <w:rPr/>
      </w:pPr>
      <w:r>
        <w:rPr>
          <w:rFonts w:ascii="Times New Roman" w:hAnsi="Times New Roman" w:cs="Times New Roman"/>
          <w:sz w:val="24"/>
          <w:rtl w:val="0"/>
        </w:rPr>
        <w:t xml:space="preserve">The academic literature on computer vision applied to construction safety is substantial and growing. The YOLO family of models, first introduced by Redmon and Farhadi in 2016 [1] and developed through successive iterations to YOLOv11, has become the standard architectural choice for real-time PPE detection. The single-pass inference design achieves detection speeds and accuracy levels that are genuinely usable in operational contexts.</w:t>
      </w:r>
    </w:p>
    <w:p w:rsidR="00000000" w:rsidDel="00000000" w:rsidP="00000000" w:rsidRDefault="00000000" w:rsidRPr="00000000" w14:paraId="000000E4">
      <w:pPr>
        <w:spacing w:after="120" w:lineRule="auto" w:line="360"/>
        <w:jc w:val="both"/>
        <w:rPr/>
      </w:pPr>
      <w:r>
        <w:rPr>
          <w:rFonts w:ascii="Times New Roman" w:hAnsi="Times New Roman" w:cs="Times New Roman"/>
          <w:sz w:val="24"/>
          <w:rtl w:val="0"/>
        </w:rPr>
        <w:t xml:space="preserve">Published results are encouraging. Nath, Behzadan, and Paal (2020) achieved 91.2% accuracy on a construction site dataset using YOLOv3 [5]. More recent work with YOLOv8 and YOLOv11 pushes mean Average Precision above 92% on standard benchmarks. The problem is that virtually none of this research moves beyond the dataset. The overwhelming majority of published PPE detection studies evaluate their models on pre-recorded video in controlled settings. They do not deploy on actual edge hardware, integrate with sensor networks, generate real-time alerts, or connect to mobile applications. They are demonstrations of what is possible in software, not implementations of what works in the field.</w:t>
      </w:r>
    </w:p>
    <w:p w:rsidR="00000000" w:rsidDel="00000000" w:rsidP="00000000" w:rsidRDefault="00000000" w:rsidRPr="00000000" w14:paraId="000000E5">
      <w:pPr>
        <w:pStyle w:val="Heading2"/>
        <w:rPr/>
      </w:pPr>
      <w:r>
        <w:rPr>
          <w:rFonts w:ascii="Times New Roman" w:hAnsi="Times New Roman" w:cs="Times New Roman"/>
          <w:rtl w:val="0"/>
        </w:rPr>
        <w:t xml:space="preserve">2.6 Integrated IoT Safety Platforms</w:t>
      </w:r>
    </w:p>
    <w:p w:rsidR="00000000" w:rsidDel="00000000" w:rsidP="00000000" w:rsidRDefault="00000000" w:rsidRPr="00000000" w14:paraId="000000E6">
      <w:pPr>
        <w:spacing w:after="120" w:lineRule="auto" w:line="360"/>
        <w:jc w:val="both"/>
        <w:rPr/>
      </w:pPr>
      <w:r>
        <w:rPr>
          <w:rFonts w:ascii="Times New Roman" w:hAnsi="Times New Roman" w:cs="Times New Roman"/>
          <w:sz w:val="24"/>
          <w:rtl w:val="0"/>
        </w:rPr>
        <w:t xml:space="preserve">A small number of research prototypes and commercial platforms have attempted to combine sensing modalities for construction safety. Ramli et al. (2020) published a notable IoT-based smart helmet prototype incorporating temperature, gas, and accelerometer sensors with GSM communication [4]. It was a meaningful step, but GSM communication provides only short-range connectivity, the prototype lacks any vision component, and there is no centralized data platform.</w:t>
      </w:r>
    </w:p>
    <w:p w:rsidR="00000000" w:rsidDel="00000000" w:rsidP="00000000" w:rsidRDefault="00000000" w:rsidRPr="00000000" w14:paraId="000000E7">
      <w:pPr>
        <w:spacing w:after="120" w:lineRule="auto" w:line="360"/>
        <w:jc w:val="both"/>
        <w:rPr/>
      </w:pPr>
      <w:r>
        <w:rPr>
          <w:rFonts w:ascii="Times New Roman" w:hAnsi="Times New Roman" w:cs="Times New Roman"/>
          <w:sz w:val="24"/>
          <w:rtl w:val="0"/>
        </w:rPr>
        <w:t xml:space="preserve">Commercial platforms like Pillar Technologies and Triax Technologies offer mesh-networked environmental sensor nodes and BLE worker tags for large construction sites. They provide real data and real utility. They also, notably, do not include computer vision, do not offer long-range communication for large open sites, and are priced for large Western construction enterprises rather than the Pakistani market.</w:t>
      </w:r>
    </w:p>
    <w:p w:rsidR="00000000" w:rsidDel="00000000" w:rsidP="00000000" w:rsidRDefault="00000000" w:rsidRPr="00000000" w14:paraId="000000E8">
      <w:pPr>
        <w:pStyle w:val="Heading2"/>
        <w:rPr/>
      </w:pPr>
      <w:r>
        <w:rPr>
          <w:rFonts w:ascii="Times New Roman" w:hAnsi="Times New Roman" w:cs="Times New Roman"/>
          <w:rtl w:val="0"/>
        </w:rPr>
        <w:t xml:space="preserve">2.7 Mobile Safety Applications</w:t>
      </w:r>
    </w:p>
    <w:p w:rsidR="00000000" w:rsidDel="00000000" w:rsidP="00000000" w:rsidRDefault="00000000" w:rsidRPr="00000000" w14:paraId="000000E9">
      <w:pPr>
        <w:spacing w:after="120" w:lineRule="auto" w:line="360"/>
        <w:jc w:val="both"/>
        <w:rPr/>
      </w:pPr>
      <w:r>
        <w:rPr>
          <w:rFonts w:ascii="Times New Roman" w:hAnsi="Times New Roman" w:cs="Times New Roman"/>
          <w:sz w:val="24"/>
          <w:rtl w:val="0"/>
        </w:rPr>
        <w:t xml:space="preserve">A growing category of construction safety tools focuses on mobile applications. Apps like iAuditor (now SafetyCulture) and Safesite provide digital checklists, incident reporting forms, and basic alert notifications. These tools digitize the paperwork side of safety management and make compliance documentation more convenient.</w:t>
      </w:r>
    </w:p>
    <w:p w:rsidR="00000000" w:rsidDel="00000000" w:rsidP="00000000" w:rsidRDefault="00000000" w:rsidRPr="00000000" w14:paraId="000000EA">
      <w:pPr>
        <w:spacing w:after="120" w:lineRule="auto" w:line="360"/>
        <w:jc w:val="both"/>
        <w:rPr/>
      </w:pPr>
      <w:r>
        <w:rPr>
          <w:rFonts w:ascii="Times New Roman" w:hAnsi="Times New Roman" w:cs="Times New Roman"/>
          <w:sz w:val="24"/>
          <w:rtl w:val="0"/>
        </w:rPr>
        <w:t xml:space="preserve">However, they remain fundamentally manual: a human must observe a violation, open the app, and log it. They do not detect hazards autonomously, do not integrate with IoT sensors or cameras, and do not provide real-time monitoring of worker vitals or location. They are essentially digital clipboards. Site-Safe takes the mobile component further: the mobile app is not just a reporting tool but a real-time monitoring interface connected to an autonomous detection backend, receiving push alerts the instant a hazard is detected and enabling administrators to configure the entire alert system remotely.</w:t>
      </w:r>
    </w:p>
    <w:p w:rsidR="00000000" w:rsidDel="00000000" w:rsidP="00000000" w:rsidRDefault="00000000" w:rsidRPr="00000000" w14:paraId="000000EB">
      <w:pPr>
        <w:pStyle w:val="Heading2"/>
        <w:rPr/>
      </w:pPr>
      <w:r>
        <w:rPr>
          <w:rFonts w:ascii="Times New Roman" w:hAnsi="Times New Roman" w:cs="Times New Roman"/>
          <w:rtl w:val="0"/>
        </w:rPr>
      </w:r>
    </w:p>
    <w:p w:rsidR="00000000" w:rsidDel="00000000" w:rsidP="00000000" w:rsidRDefault="00000000" w:rsidRPr="00000000" w14:paraId="000000EC">
      <w:pPr>
        <w:pStyle w:val="Heading2"/>
        <w:rPr/>
      </w:pPr>
      <w:r>
        <w:rPr>
          <w:rFonts w:ascii="Times New Roman" w:hAnsi="Times New Roman" w:cs="Times New Roman"/>
          <w:rtl w:val="0"/>
        </w:rPr>
        <w:t xml:space="preserve">2.8 Comparative Summary</w:t>
      </w:r>
    </w:p>
    <w:p w:rsidR="00000000" w:rsidDel="00000000" w:rsidP="00000000" w:rsidRDefault="00000000" w:rsidRPr="00000000" w14:paraId="000000ED">
      <w:pPr>
        <w:keepNext/>
        <w:spacing w:after="120" w:before="240" w:lineRule="auto"/>
        <w:jc w:val="center"/>
        <w:rPr/>
      </w:pPr>
      <w:r>
        <w:rPr>
          <w:rFonts w:ascii="Times New Roman" w:hAnsi="Times New Roman" w:cs="Times New Roman"/>
          <w:b w:val="1"/>
          <w:bCs w:val="1"/>
          <w:i w:val="1"/>
          <w:iCs w:val="1"/>
          <w:sz w:val="20"/>
          <w:rtl w:val="0"/>
        </w:rPr>
        <w:t xml:space="preserve">Table 2.1: </w:t>
      </w:r>
      <w:r>
        <w:rPr>
          <w:rFonts w:ascii="Times New Roman" w:hAnsi="Times New Roman" w:cs="Times New Roman"/>
          <w:i w:val="1"/>
          <w:iCs w:val="1"/>
          <w:sz w:val="20"/>
          <w:rtl w:val="0"/>
        </w:rPr>
        <w:t xml:space="preserve">Comparison of Existing Systems/Devices Against Site-Safe</w:t>
      </w:r>
      <w:r>
        <w:rPr>
          <w:rFonts w:ascii="Times New Roman" w:hAnsi="Times New Roman" w:cs="Times New Roman"/>
          <w:sz w:val="20"/>
          <w:rtl w:val="0"/>
        </w:rPr>
      </w:r>
    </w:p>
    <w:tbl>
      <w:tblPr>
        <w:tblStyle w:val="Table1"/>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00"/>
        <w:gridCol w:w="750"/>
        <w:gridCol w:w="750"/>
        <w:gridCol w:w="750"/>
        <w:gridCol w:w="750"/>
        <w:gridCol w:w="750"/>
        <w:gridCol w:w="1500"/>
        <w:tblGridChange w:id="0">
          <w:tblGrid>
            <w:gridCol w:w="1200"/>
            <w:gridCol w:w="600"/>
            <w:gridCol w:w="750"/>
            <w:gridCol w:w="750"/>
            <w:gridCol w:w="750"/>
            <w:gridCol w:w="750"/>
            <w:gridCol w:w="750"/>
            <w:gridCol w:w="1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EE">
            <w:pPr>
              <w:spacing w:line="276" w:lineRule="auto"/>
              <w:rPr/>
            </w:pPr>
            <w:r>
              <w:rPr>
                <w:rFonts w:ascii="Times New Roman" w:hAnsi="Times New Roman" w:cs="Times New Roman"/>
                <w:b w:val="1"/>
                <w:bCs w:val="1"/>
                <w:sz w:val="20"/>
                <w:szCs w:val="20"/>
                <w:rtl w:val="0"/>
              </w:rPr>
              <w:t xml:space="preserve">System/Device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EF">
            <w:pPr>
              <w:spacing w:line="276" w:lineRule="auto"/>
              <w:rPr/>
            </w:pPr>
            <w:r>
              <w:rPr>
                <w:rFonts w:ascii="Times New Roman" w:hAnsi="Times New Roman" w:cs="Times New Roman"/>
                <w:b w:val="1"/>
                <w:bCs w:val="1"/>
                <w:sz w:val="20"/>
                <w:szCs w:val="20"/>
                <w:rtl w:val="0"/>
              </w:rPr>
              <w:t xml:space="preserve">Year</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0">
            <w:pPr>
              <w:spacing w:line="276" w:lineRule="auto"/>
              <w:rPr/>
            </w:pPr>
            <w:r>
              <w:rPr>
                <w:rFonts w:ascii="Times New Roman" w:hAnsi="Times New Roman" w:cs="Times New Roman"/>
                <w:b w:val="1"/>
                <w:bCs w:val="1"/>
                <w:sz w:val="20"/>
                <w:szCs w:val="20"/>
                <w:rtl w:val="0"/>
              </w:rPr>
              <w:t xml:space="preserve">Vision (AI)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1">
            <w:pPr>
              <w:spacing w:line="276" w:lineRule="auto"/>
              <w:rPr/>
            </w:pPr>
            <w:r>
              <w:rPr>
                <w:rFonts w:ascii="Times New Roman" w:hAnsi="Times New Roman" w:cs="Times New Roman"/>
                <w:b w:val="1"/>
                <w:bCs w:val="1"/>
                <w:sz w:val="20"/>
                <w:szCs w:val="20"/>
                <w:rtl w:val="0"/>
              </w:rPr>
              <w:t xml:space="preserve">Worker ID / IoT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2">
            <w:pPr>
              <w:spacing w:line="276" w:lineRule="auto"/>
              <w:rPr/>
            </w:pPr>
            <w:r>
              <w:rPr>
                <w:rFonts w:ascii="Times New Roman" w:hAnsi="Times New Roman" w:cs="Times New Roman"/>
                <w:b w:val="1"/>
                <w:bCs w:val="1"/>
                <w:sz w:val="20"/>
                <w:szCs w:val="20"/>
                <w:rtl w:val="0"/>
              </w:rPr>
              <w:t xml:space="preserve">Long-Range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3">
            <w:pPr>
              <w:spacing w:line="276" w:lineRule="auto"/>
              <w:rPr/>
            </w:pPr>
            <w:r>
              <w:rPr>
                <w:rFonts w:ascii="Times New Roman" w:hAnsi="Times New Roman" w:cs="Times New Roman"/>
                <w:b w:val="1"/>
                <w:bCs w:val="1"/>
                <w:sz w:val="20"/>
                <w:szCs w:val="20"/>
                <w:rtl w:val="0"/>
              </w:rPr>
              <w:t xml:space="preserve">Mobile App</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4">
            <w:pPr>
              <w:spacing w:line="276" w:lineRule="auto"/>
              <w:rPr/>
            </w:pPr>
            <w:r>
              <w:rPr>
                <w:rFonts w:ascii="Times New Roman" w:hAnsi="Times New Roman" w:cs="Times New Roman"/>
                <w:b w:val="1"/>
                <w:bCs w:val="1"/>
                <w:sz w:val="20"/>
                <w:szCs w:val="20"/>
                <w:rtl w:val="0"/>
              </w:rPr>
              <w:t xml:space="preserve">Dashboard</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0F5">
            <w:pPr>
              <w:spacing w:line="276" w:lineRule="auto"/>
              <w:rPr/>
            </w:pPr>
            <w:r>
              <w:rPr>
                <w:rFonts w:ascii="Times New Roman" w:hAnsi="Times New Roman" w:cs="Times New Roman"/>
                <w:b w:val="1"/>
                <w:bCs w:val="1"/>
                <w:sz w:val="20"/>
                <w:szCs w:val="20"/>
                <w:rtl w:val="0"/>
              </w:rPr>
              <w:t xml:space="preserve">Primary Limitation</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6">
            <w:pPr>
              <w:spacing w:line="276" w:lineRule="auto"/>
              <w:rPr/>
            </w:pPr>
            <w:r>
              <w:rPr>
                <w:rFonts w:ascii="Times New Roman" w:hAnsi="Times New Roman" w:cs="Times New Roman"/>
                <w:sz w:val="20"/>
                <w:szCs w:val="20"/>
                <w:rtl w:val="0"/>
              </w:rPr>
              <w:t xml:space="preserve">Traditional CCTV</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7">
            <w:pPr>
              <w:spacing w:line="276" w:lineRule="auto"/>
              <w:rPr/>
            </w:pPr>
            <w:r>
              <w:rPr>
                <w:rFonts w:ascii="Times New Roman" w:hAnsi="Times New Roman" w:cs="Times New Roman"/>
                <w:sz w:val="20"/>
                <w:szCs w:val="20"/>
                <w:rtl w:val="0"/>
              </w:rPr>
              <w:t xml:space="preserve">N/A</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8">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9">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A">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B">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C">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D">
            <w:pPr>
              <w:spacing w:line="276" w:lineRule="auto"/>
              <w:rPr/>
            </w:pPr>
            <w:r>
              <w:rPr>
                <w:rFonts w:ascii="Times New Roman" w:hAnsi="Times New Roman" w:cs="Times New Roman"/>
                <w:sz w:val="20"/>
                <w:szCs w:val="20"/>
                <w:rtl w:val="0"/>
              </w:rPr>
              <w:t xml:space="preserve">Passive, no analytics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E">
            <w:pPr>
              <w:spacing w:line="276" w:lineRule="auto"/>
              <w:rPr/>
            </w:pPr>
            <w:r>
              <w:rPr>
                <w:rFonts w:ascii="Times New Roman" w:hAnsi="Times New Roman" w:cs="Times New Roman"/>
                <w:sz w:val="20"/>
                <w:szCs w:val="20"/>
                <w:rtl w:val="0"/>
              </w:rPr>
              <w:t xml:space="preserve">Apple/Samsung Watch</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F">
            <w:pPr>
              <w:spacing w:line="276" w:lineRule="auto"/>
              <w:rPr/>
            </w:pPr>
            <w:r>
              <w:rPr>
                <w:rFonts w:ascii="Times New Roman" w:hAnsi="Times New Roman" w:cs="Times New Roman"/>
                <w:sz w:val="20"/>
                <w:szCs w:val="20"/>
                <w:rtl w:val="0"/>
              </w:rPr>
              <w:t xml:space="preserve">2023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0">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1">
            <w:pPr>
              <w:spacing w:line="276" w:lineRule="auto"/>
              <w:rPr/>
            </w:pPr>
            <w:r>
              <w:rPr>
                <w:rFonts w:ascii="Times New Roman" w:hAnsi="Times New Roman" w:cs="Times New Roman"/>
                <w:sz w:val="20"/>
                <w:szCs w:val="20"/>
                <w:rtl w:val="0"/>
              </w:rPr>
              <w:t xml:space="preserve">Partial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2">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3">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4">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5">
            <w:pPr>
              <w:spacing w:line="276" w:lineRule="auto"/>
              <w:rPr/>
            </w:pPr>
            <w:r>
              <w:rPr>
                <w:rFonts w:ascii="Times New Roman" w:hAnsi="Times New Roman" w:cs="Times New Roman"/>
                <w:sz w:val="20"/>
                <w:szCs w:val="20"/>
                <w:rtl w:val="0"/>
              </w:rPr>
              <w:t xml:space="preserve">Short range, expensive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6">
            <w:pPr>
              <w:spacing w:line="276" w:lineRule="auto"/>
              <w:rPr/>
            </w:pPr>
            <w:r>
              <w:rPr>
                <w:rFonts w:ascii="Times New Roman" w:hAnsi="Times New Roman" w:cs="Times New Roman"/>
                <w:sz w:val="20"/>
                <w:szCs w:val="20"/>
                <w:rtl w:val="0"/>
              </w:rPr>
              <w:t xml:space="preserve">SmartCap (Mining)</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7">
            <w:pPr>
              <w:spacing w:line="276" w:lineRule="auto"/>
              <w:rPr/>
            </w:pPr>
            <w:r>
              <w:rPr>
                <w:rFonts w:ascii="Times New Roman" w:hAnsi="Times New Roman" w:cs="Times New Roman"/>
                <w:sz w:val="20"/>
                <w:szCs w:val="20"/>
                <w:rtl w:val="0"/>
              </w:rPr>
              <w:t xml:space="preserve">2019</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8">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9">
            <w:pPr>
              <w:spacing w:line="276" w:lineRule="auto"/>
              <w:rPr/>
            </w:pPr>
            <w:r>
              <w:rPr>
                <w:rFonts w:ascii="Times New Roman" w:hAnsi="Times New Roman" w:cs="Times New Roman"/>
                <w:sz w:val="20"/>
                <w:szCs w:val="20"/>
                <w:rtl w:val="0"/>
              </w:rPr>
              <w:t xml:space="preserve">EEG only</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A">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B">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C">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D">
            <w:pPr>
              <w:spacing w:line="276" w:lineRule="auto"/>
              <w:rPr/>
            </w:pPr>
            <w:r>
              <w:rPr>
                <w:rFonts w:ascii="Times New Roman" w:hAnsi="Times New Roman" w:cs="Times New Roman"/>
                <w:sz w:val="20"/>
                <w:szCs w:val="20"/>
                <w:rtl w:val="0"/>
              </w:rPr>
              <w:t xml:space="preserve">Single-purpose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E">
            <w:pPr>
              <w:spacing w:line="276" w:lineRule="auto"/>
              <w:rPr/>
            </w:pPr>
            <w:r>
              <w:rPr>
                <w:rFonts w:ascii="Times New Roman" w:hAnsi="Times New Roman" w:cs="Times New Roman"/>
                <w:sz w:val="20"/>
                <w:szCs w:val="20"/>
                <w:rtl w:val="0"/>
              </w:rPr>
              <w:t xml:space="preserve">YOLO Research</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F">
            <w:pPr>
              <w:spacing w:line="276" w:lineRule="auto"/>
              <w:rPr/>
            </w:pPr>
            <w:r>
              <w:rPr>
                <w:rFonts w:ascii="Times New Roman" w:hAnsi="Times New Roman" w:cs="Times New Roman"/>
                <w:sz w:val="20"/>
                <w:szCs w:val="20"/>
                <w:rtl w:val="0"/>
              </w:rPr>
              <w:t xml:space="preserve">2024</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0">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1">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2">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3">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4">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5">
            <w:pPr>
              <w:spacing w:line="276" w:lineRule="auto"/>
              <w:rPr/>
            </w:pPr>
            <w:r>
              <w:rPr>
                <w:rFonts w:ascii="Times New Roman" w:hAnsi="Times New Roman" w:cs="Times New Roman"/>
                <w:sz w:val="20"/>
                <w:szCs w:val="20"/>
                <w:rtl w:val="0"/>
              </w:rPr>
              <w:t xml:space="preserve">Software-only, no deploy</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6">
            <w:pPr>
              <w:spacing w:line="276" w:lineRule="auto"/>
              <w:rPr/>
            </w:pPr>
            <w:r>
              <w:rPr>
                <w:rFonts w:ascii="Times New Roman" w:hAnsi="Times New Roman" w:cs="Times New Roman"/>
                <w:sz w:val="20"/>
                <w:szCs w:val="20"/>
                <w:rtl w:val="0"/>
              </w:rPr>
              <w:t xml:space="preserve">Pillar Technologies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7">
            <w:pPr>
              <w:spacing w:line="276" w:lineRule="auto"/>
              <w:rPr/>
            </w:pPr>
            <w:r>
              <w:rPr>
                <w:rFonts w:ascii="Times New Roman" w:hAnsi="Times New Roman" w:cs="Times New Roman"/>
                <w:sz w:val="20"/>
                <w:szCs w:val="20"/>
                <w:rtl w:val="0"/>
              </w:rPr>
              <w:t xml:space="preserve">2022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8">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9">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A">
            <w:pPr>
              <w:spacing w:line="276" w:lineRule="auto"/>
              <w:rPr/>
            </w:pPr>
            <w:r>
              <w:rPr>
                <w:rFonts w:ascii="Times New Roman" w:hAnsi="Times New Roman" w:cs="Times New Roman"/>
                <w:sz w:val="20"/>
                <w:szCs w:val="20"/>
                <w:rtl w:val="0"/>
              </w:rPr>
              <w:t xml:space="preserve">BLE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B">
            <w:pPr>
              <w:spacing w:line="276" w:lineRule="auto"/>
              <w:rPr/>
            </w:pPr>
            <w:r>
              <w:rPr>
                <w:rFonts w:ascii="Times New Roman" w:hAnsi="Times New Roman" w:cs="Times New Roman"/>
                <w:sz w:val="20"/>
                <w:szCs w:val="20"/>
                <w:rtl w:val="0"/>
              </w:rPr>
              <w:t xml:space="preserve">Partial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C">
            <w:pPr>
              <w:spacing w:line="276" w:lineRule="auto"/>
              <w:rPr/>
            </w:pPr>
            <w:r>
              <w:rPr>
                <w:rFonts w:ascii="Times New Roman" w:hAnsi="Times New Roman" w:cs="Times New Roman"/>
                <w:sz w:val="20"/>
                <w:szCs w:val="20"/>
                <w:rtl w:val="0"/>
              </w:rPr>
              <w:t xml:space="preserve">Partial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D">
            <w:pPr>
              <w:spacing w:line="276" w:lineRule="auto"/>
              <w:rPr/>
            </w:pPr>
            <w:r>
              <w:rPr>
                <w:rFonts w:ascii="Times New Roman" w:hAnsi="Times New Roman" w:cs="Times New Roman"/>
                <w:sz w:val="20"/>
                <w:szCs w:val="20"/>
                <w:rtl w:val="0"/>
              </w:rPr>
              <w:t xml:space="preserve">No vision, enterprise price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E">
            <w:pPr>
              <w:spacing w:line="276" w:lineRule="auto"/>
              <w:rPr/>
            </w:pPr>
            <w:r>
              <w:rPr>
                <w:rFonts w:ascii="Times New Roman" w:hAnsi="Times New Roman" w:cs="Times New Roman"/>
                <w:sz w:val="20"/>
                <w:szCs w:val="20"/>
                <w:rtl w:val="0"/>
              </w:rPr>
              <w:t xml:space="preserve">SafetyCulture App</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F">
            <w:pPr>
              <w:spacing w:line="276" w:lineRule="auto"/>
              <w:rPr/>
            </w:pPr>
            <w:r>
              <w:rPr>
                <w:rFonts w:ascii="Times New Roman" w:hAnsi="Times New Roman" w:cs="Times New Roman"/>
                <w:sz w:val="20"/>
                <w:szCs w:val="20"/>
                <w:rtl w:val="0"/>
              </w:rPr>
              <w:t xml:space="preserve">2023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0">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1">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2">
            <w:pPr>
              <w:spacing w:line="276" w:lineRule="auto"/>
              <w:rPr/>
            </w:pPr>
            <w:r>
              <w:rPr>
                <w:rFonts w:ascii="Times New Roman" w:hAnsi="Times New Roman" w:cs="Times New Roman"/>
                <w:sz w:val="20"/>
                <w:szCs w:val="20"/>
                <w:rtl w:val="0"/>
              </w:rPr>
              <w:t xml:space="preserve">N/A</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3">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4">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5">
            <w:pPr>
              <w:spacing w:line="276" w:lineRule="auto"/>
              <w:rPr/>
            </w:pPr>
            <w:r>
              <w:rPr>
                <w:rFonts w:ascii="Times New Roman" w:hAnsi="Times New Roman" w:cs="Times New Roman"/>
                <w:sz w:val="20"/>
                <w:szCs w:val="20"/>
                <w:rtl w:val="0"/>
              </w:rPr>
              <w:t xml:space="preserve">Manual, no detection</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6">
            <w:pPr>
              <w:spacing w:line="276" w:lineRule="auto"/>
              <w:rPr/>
            </w:pPr>
            <w:r>
              <w:rPr>
                <w:rFonts w:ascii="Times New Roman" w:hAnsi="Times New Roman" w:cs="Times New Roman"/>
                <w:sz w:val="20"/>
                <w:szCs w:val="20"/>
                <w:rtl w:val="0"/>
              </w:rPr>
              <w:t xml:space="preserve">Ramli et 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7">
            <w:pPr>
              <w:spacing w:line="276" w:lineRule="auto"/>
              <w:rPr/>
            </w:pPr>
            <w:r>
              <w:rPr>
                <w:rFonts w:ascii="Times New Roman" w:hAnsi="Times New Roman" w:cs="Times New Roman"/>
                <w:sz w:val="20"/>
                <w:szCs w:val="20"/>
                <w:rtl w:val="0"/>
              </w:rPr>
              <w:t xml:space="preserve">2020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8">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9">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A">
            <w:pPr>
              <w:spacing w:line="276" w:lineRule="auto"/>
              <w:rPr/>
            </w:pPr>
            <w:r>
              <w:rPr>
                <w:rFonts w:ascii="Times New Roman" w:hAnsi="Times New Roman" w:cs="Times New Roman"/>
                <w:sz w:val="20"/>
                <w:szCs w:val="20"/>
                <w:rtl w:val="0"/>
              </w:rPr>
              <w:t xml:space="preserve">GSM</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B">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C">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D">
            <w:pPr>
              <w:spacing w:line="276" w:lineRule="auto"/>
              <w:rPr/>
            </w:pPr>
            <w:r>
              <w:rPr>
                <w:rFonts w:ascii="Times New Roman" w:hAnsi="Times New Roman" w:cs="Times New Roman"/>
                <w:sz w:val="20"/>
                <w:szCs w:val="20"/>
                <w:rtl w:val="0"/>
              </w:rPr>
              <w:t xml:space="preserve">No vision, no platform</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E">
            <w:pPr>
              <w:spacing w:line="276" w:lineRule="auto"/>
              <w:rPr/>
            </w:pPr>
            <w:r>
              <w:rPr>
                <w:rFonts w:ascii="Times New Roman" w:hAnsi="Times New Roman" w:cs="Times New Roman"/>
                <w:sz w:val="20"/>
                <w:szCs w:val="20"/>
                <w:rtl w:val="0"/>
              </w:rPr>
              <w:t xml:space="preserve">Site-Safe (ours)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F">
            <w:pPr>
              <w:spacing w:line="276" w:lineRule="auto"/>
              <w:rPr/>
            </w:pPr>
            <w:r>
              <w:rPr>
                <w:rFonts w:ascii="Times New Roman" w:hAnsi="Times New Roman" w:cs="Times New Roman"/>
                <w:sz w:val="20"/>
                <w:szCs w:val="20"/>
                <w:rtl w:val="0"/>
              </w:rPr>
              <w:t xml:space="preserve">2026</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0">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1">
            <w:pPr>
              <w:spacing w:line="276" w:lineRule="auto"/>
              <w:rPr/>
            </w:pPr>
            <w:r>
              <w:rPr>
                <w:rFonts w:ascii="Times New Roman" w:hAnsi="Times New Roman" w:cs="Times New Roman"/>
                <w:sz w:val="20"/>
                <w:szCs w:val="20"/>
                <w:rtl w:val="0"/>
              </w:rPr>
              <w:t xml:space="preserve">QR + GPS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2">
            <w:pPr>
              <w:spacing w:line="276" w:lineRule="auto"/>
              <w:rPr/>
            </w:pPr>
            <w:r>
              <w:rPr>
                <w:rFonts w:ascii="Times New Roman" w:hAnsi="Times New Roman" w:cs="Times New Roman"/>
                <w:sz w:val="20"/>
                <w:szCs w:val="20"/>
                <w:rtl w:val="0"/>
              </w:rPr>
              <w:t xml:space="preserve">LoRaWAN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3">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4">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5">
            <w:pPr>
              <w:spacing w:line="276" w:lineRule="auto"/>
              <w:rPr/>
            </w:pPr>
            <w:r>
              <w:rPr>
                <w:rFonts w:ascii="Times New Roman" w:hAnsi="Times New Roman" w:cs="Times New Roman"/>
                <w:sz w:val="20"/>
                <w:szCs w:val="20"/>
                <w:rtl w:val="0"/>
              </w:rPr>
              <w:t xml:space="preserve">Prototype; QR range limited</w:t>
            </w:r>
            <w:r>
              <w:rPr>
                <w:rFonts w:ascii="Times New Roman" w:hAnsi="Times New Roman" w:cs="Times New Roman"/>
                <w:rtl w:val="0"/>
              </w:rPr>
            </w:r>
          </w:p>
        </w:tc>
      </w:tr>
    </w:tbl>
    <w:p w:rsidR="00000000" w:rsidDel="00000000" w:rsidP="00000000" w:rsidRDefault="00000000" w:rsidRPr="00000000" w14:paraId="00000136">
      <w:pPr>
        <w:spacing w:after="120" w:lineRule="auto" w:line="360"/>
        <w:jc w:val="both"/>
        <w:rPr/>
      </w:pPr>
      <w:r>
        <w:rPr>
          <w:rFonts w:ascii="Times New Roman" w:hAnsi="Times New Roman" w:cs="Times New Roman"/>
          <w:sz w:val="24"/>
          <w:rtl w:val="0"/>
        </w:rPr>
        <w:t xml:space="preserve">The table above makes the gap plain. No existing system, commercial or academic, combines computer vision-based PPE detection with QR-based individual worker identification, workforce activity monitoring, automated compliance documentation, a centralized web dashboard, and a mobile application for real-time alerts and administration. Site-Safe is designed to be that system.</w:t>
      </w:r>
    </w:p>
    <w:p w:rsidR="00000000" w:rsidDel="00000000" w:rsidP="00000000" w:rsidRDefault="00000000" w:rsidRPr="00000000" w14:paraId="00000137">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8">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9">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A">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B">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C">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D">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E">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3F">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40">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41">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42">
      <w:pPr>
        <w:spacing w:after="240" w:lineRule="auto"/>
        <w:jc w:val="center"/>
        <w:rPr>
          <w:b w:val="1"/>
          <w:bCs w:val="1"/>
          <w:sz w:val="36"/>
          <w:szCs w:val="36"/>
        </w:rPr>
      </w:pPr>
      <w:r>
        <w:rPr>
          <w:rFonts w:ascii="Times New Roman" w:hAnsi="Times New Roman" w:cs="Times New Roman"/>
          <w:b w:val="1"/>
          <w:bCs w:val="1"/>
          <w:sz w:val="36"/>
          <w:szCs w:val="36"/>
          <w:rtl w:val="0"/>
        </w:rPr>
        <w:t xml:space="preserve">Chapter 3</w:t>
      </w:r>
    </w:p>
    <w:p w:rsidR="00000000" w:rsidDel="00000000" w:rsidP="00000000" w:rsidRDefault="00000000" w:rsidRPr="00000000" w14:paraId="00000143">
      <w:pPr>
        <w:spacing w:after="240" w:lineRule="auto"/>
        <w:jc w:val="center"/>
        <w:rPr/>
      </w:pPr>
      <w:r>
        <w:rPr>
          <w:rFonts w:ascii="Times New Roman" w:hAnsi="Times New Roman" w:cs="Times New Roman"/>
          <w:b w:val="1"/>
          <w:bCs w:val="1"/>
          <w:sz w:val="44"/>
          <w:szCs w:val="44"/>
          <w:rtl w:val="0"/>
        </w:rPr>
        <w:t xml:space="preserve">Proposed System Design</w:t>
      </w:r>
      <w:r>
        <w:rPr>
          <w:rFonts w:ascii="Times New Roman" w:hAnsi="Times New Roman" w:cs="Times New Roman"/>
          <w:rtl w:val="0"/>
        </w:rPr>
      </w:r>
    </w:p>
    <w:p w:rsidR="00000000" w:rsidDel="00000000" w:rsidP="00000000" w:rsidRDefault="00000000" w:rsidRPr="00000000" w14:paraId="00000144">
      <w:pPr>
        <w:pStyle w:val="Heading2"/>
        <w:rPr/>
      </w:pPr>
      <w:r>
        <w:rPr>
          <w:rFonts w:ascii="Times New Roman" w:hAnsi="Times New Roman" w:cs="Times New Roman"/>
          <w:rtl w:val="0"/>
        </w:rPr>
      </w:r>
    </w:p>
    <w:p w:rsidR="00000000" w:rsidDel="00000000" w:rsidP="00000000" w:rsidRDefault="00000000" w:rsidRPr="00000000" w14:paraId="00000145">
      <w:pPr>
        <w:pStyle w:val="Heading2"/>
        <w:rPr/>
      </w:pPr>
      <w:r>
        <w:rPr>
          <w:rFonts w:ascii="Times New Roman" w:hAnsi="Times New Roman" w:cs="Times New Roman"/>
          <w:rtl w:val="0"/>
        </w:rPr>
      </w:r>
    </w:p>
    <w:p w:rsidR="00000000" w:rsidDel="00000000" w:rsidP="00000000" w:rsidRDefault="00000000" w:rsidRPr="00000000" w14:paraId="00000146">
      <w:pPr>
        <w:pStyle w:val="Heading2"/>
        <w:rPr/>
      </w:pPr>
      <w:r>
        <w:rPr>
          <w:rFonts w:ascii="Times New Roman" w:hAnsi="Times New Roman" w:cs="Times New Roman"/>
          <w:rtl w:val="0"/>
        </w:rPr>
      </w:r>
    </w:p>
    <w:p w:rsidR="00000000" w:rsidDel="00000000" w:rsidP="00000000" w:rsidRDefault="00000000" w:rsidRPr="00000000" w14:paraId="00000147">
      <w:pPr>
        <w:pStyle w:val="Heading2"/>
        <w:rPr/>
      </w:pPr>
      <w:r>
        <w:rPr>
          <w:rFonts w:ascii="Times New Roman" w:hAnsi="Times New Roman" w:cs="Times New Roman"/>
          <w:rtl w:val="0"/>
        </w:rPr>
      </w:r>
    </w:p>
    <w:p w:rsidR="00000000" w:rsidDel="00000000" w:rsidP="00000000" w:rsidRDefault="00000000" w:rsidRPr="00000000" w14:paraId="00000148">
      <w:pPr>
        <w:rPr/>
      </w:pPr>
      <w:r>
        <w:rPr>
          <w:rFonts w:ascii="Times New Roman" w:hAnsi="Times New Roman" w:cs="Times New Roman"/>
          <w:sz w:val="24"/>
          <w:rtl w:val="0"/>
        </w:rPr>
      </w:r>
    </w:p>
    <w:p w:rsidR="00000000" w:rsidDel="00000000" w:rsidP="00000000" w:rsidRDefault="00000000" w:rsidRPr="00000000" w14:paraId="00000149">
      <w:pPr>
        <w:rPr/>
      </w:pPr>
      <w:r>
        <w:rPr>
          <w:rFonts w:ascii="Times New Roman" w:hAnsi="Times New Roman" w:cs="Times New Roman"/>
          <w:sz w:val="24"/>
          <w:rtl w:val="0"/>
        </w:rPr>
      </w:r>
    </w:p>
    <w:p w:rsidR="00000000" w:rsidDel="00000000" w:rsidP="00000000" w:rsidRDefault="00000000" w:rsidRPr="00000000" w14:paraId="0000014A">
      <w:pPr>
        <w:rPr/>
      </w:pPr>
      <w:r>
        <w:rPr>
          <w:rFonts w:ascii="Times New Roman" w:hAnsi="Times New Roman" w:cs="Times New Roman"/>
          <w:sz w:val="24"/>
          <w:rtl w:val="0"/>
        </w:rPr>
      </w:r>
    </w:p>
    <w:p w:rsidR="00000000" w:rsidDel="00000000" w:rsidP="00000000" w:rsidRDefault="00000000" w:rsidRPr="00000000" w14:paraId="0000014B">
      <w:pPr>
        <w:rPr/>
      </w:pPr>
      <w:r>
        <w:rPr>
          <w:rFonts w:ascii="Times New Roman" w:hAnsi="Times New Roman" w:cs="Times New Roman"/>
          <w:sz w:val="24"/>
          <w:rtl w:val="0"/>
        </w:rPr>
      </w:r>
    </w:p>
    <w:p w:rsidR="00000000" w:rsidDel="00000000" w:rsidP="00000000" w:rsidRDefault="00000000" w:rsidRPr="00000000" w14:paraId="0000014C">
      <w:pPr>
        <w:rPr/>
      </w:pPr>
      <w:r>
        <w:rPr>
          <w:rFonts w:ascii="Times New Roman" w:hAnsi="Times New Roman" w:cs="Times New Roman"/>
          <w:sz w:val="24"/>
          <w:rtl w:val="0"/>
        </w:rPr>
      </w:r>
    </w:p>
    <w:p w:rsidR="00000000" w:rsidDel="00000000" w:rsidP="00000000" w:rsidRDefault="00000000" w:rsidRPr="00000000" w14:paraId="0000014D">
      <w:pPr>
        <w:rPr/>
      </w:pPr>
      <w:r>
        <w:rPr>
          <w:rFonts w:ascii="Times New Roman" w:hAnsi="Times New Roman" w:cs="Times New Roman"/>
          <w:sz w:val="24"/>
          <w:rtl w:val="0"/>
        </w:rPr>
      </w:r>
    </w:p>
    <w:p w:rsidR="00000000" w:rsidDel="00000000" w:rsidP="00000000" w:rsidRDefault="00000000" w:rsidRPr="00000000" w14:paraId="0000014E">
      <w:pPr>
        <w:rPr/>
      </w:pPr>
      <w:r>
        <w:rPr>
          <w:rFonts w:ascii="Times New Roman" w:hAnsi="Times New Roman" w:cs="Times New Roman"/>
          <w:sz w:val="24"/>
          <w:rtl w:val="0"/>
        </w:rPr>
      </w:r>
    </w:p>
    <w:p w:rsidR="00000000" w:rsidDel="00000000" w:rsidP="00000000" w:rsidRDefault="00000000" w:rsidRPr="00000000" w14:paraId="0000014F">
      <w:pPr>
        <w:rPr/>
      </w:pPr>
      <w:r>
        <w:rPr>
          <w:rFonts w:ascii="Times New Roman" w:hAnsi="Times New Roman" w:cs="Times New Roman"/>
          <w:sz w:val="24"/>
          <w:rtl w:val="0"/>
        </w:rPr>
      </w:r>
    </w:p>
    <w:p w:rsidR="00000000" w:rsidDel="00000000" w:rsidP="00000000" w:rsidRDefault="00000000" w:rsidRPr="00000000" w14:paraId="00000150">
      <w:pPr>
        <w:pStyle w:val="Heading2"/>
        <w:rPr/>
      </w:pPr>
      <w:r>
        <w:rPr>
          <w:rFonts w:ascii="Times New Roman" w:hAnsi="Times New Roman" w:cs="Times New Roman"/>
          <w:rtl w:val="0"/>
        </w:rPr>
        <w:t xml:space="preserve">3.1 System Overview</w:t>
      </w:r>
    </w:p>
    <w:p w:rsidR="00000000" w:rsidDel="00000000" w:rsidP="00000000" w:rsidRDefault="00000000" w:rsidRPr="00000000" w14:paraId="00000151">
      <w:pPr>
        <w:spacing w:after="120" w:lineRule="auto" w:line="360"/>
        <w:jc w:val="both"/>
        <w:rPr/>
      </w:pPr>
      <w:r>
        <w:rPr>
          <w:rFonts w:ascii="Times New Roman" w:hAnsi="Times New Roman" w:cs="Times New Roman"/>
          <w:sz w:val="24"/>
          <w:rtl w:val="0"/>
        </w:rPr>
        <w:t xml:space="preserve">Site-Safe is structured around three distinct layers that work together: edge devices on the construction site that capture and process visual data, a network layer that moves that data reliably from site to server, and an application layer that stores, processes, displays information through a web dashboard, and pushes critical alerts to a mobile application. The design deliberately separates these concerns so that individual components can be upgraded or replaced without requiring changes to the whole system.</w:t>
      </w:r>
    </w:p>
    <w:p w:rsidR="00000000" w:rsidDel="00000000" w:rsidP="00000000" w:rsidRDefault="00000000" w:rsidRPr="00000000" w14:paraId="00000152">
      <w:pPr>
        <w:spacing w:after="120" w:lineRule="auto" w:line="360"/>
        <w:jc w:val="both"/>
        <w:rPr/>
      </w:pPr>
      <w:r>
        <w:rPr>
          <w:rFonts w:ascii="Times New Roman" w:hAnsi="Times New Roman" w:cs="Times New Roman"/>
          <w:sz w:val="24"/>
          <w:rtl w:val="0"/>
        </w:rPr>
        <w:t xml:space="preserve">On the site itself, the primary edge devices are AI cameras running YOLOv11 inference for both PPE detection and QR-based worker identification. Each worker wears a helmet with a unique printed QR code, which the same camera reads to establish identity without requiring any electronics on the person. A lightweight Smart Vest with GPS and SOS capability provides supplementary tracking in areas outside camera coverage. Everything converges at the backend server, which processes incoming data, evaluates alert thresholds, generates compliance records, and pushes updates to both the web dashboard and the mobile app in real time.</w:t>
      </w:r>
    </w:p>
    <w:p w:rsidR="00000000" w:rsidDel="00000000" w:rsidP="00000000" w:rsidRDefault="00000000" w:rsidRPr="00000000" w14:paraId="00000153">
      <w:pPr>
        <w:spacing w:after="120" w:before="240" w:lineRule="auto"/>
        <w:jc w:val="center"/>
        <w:rPr/>
      </w:pPr>
      <w:r>
        <w:rPr>
          <w:rFonts w:ascii="Times New Roman" w:hAnsi="Times New Roman" w:cs="Times New Roman"/>
          <w:sz w:val="24"/>
          <w:rtl w:val="0"/>
        </w:rPr>
      </w:r>
    </w:p>
    <w:p w:rsidR="00000000" w:rsidDel="00000000" w:rsidP="00000000" w:rsidRDefault="00000000" w:rsidRPr="00000000" w14:paraId="00000154">
      <w:pPr>
        <w:keepNext/>
        <w:spacing w:after="240" w:before="120" w:lineRule="auto"/>
        <w:jc w:val="center"/>
        <w:rPr/>
      </w:pPr>
      <w:r>
        <w:rPr>
          <w:rFonts w:ascii="Times New Roman" w:hAnsi="Times New Roman" w:cs="Times New Roman"/>
          <w:sz w:val="20"/>
        </w:rPr>
        <w:drawing>
          <wp:inline distB="0" distT="0" distL="0" distR="0">
            <wp:extent cx="5693514" cy="7180920"/>
            <wp:effectExtent b="0" l="0" r="0" t="0"/>
            <wp:docPr descr="Diagram" id="1" name="image3.png"/>
            <a:graphic>
              <a:graphicData uri="http://schemas.openxmlformats.org/drawingml/2006/picture">
                <pic:pic>
                  <pic:nvPicPr>
                    <pic:cNvPr descr="Diagram" id="0" name="image3.png"/>
                    <pic:cNvPicPr preferRelativeResize="0"/>
                  </pic:nvPicPr>
                  <pic:blipFill>
                    <a:blip r:embed="rId10"/>
                    <a:srcRect b="0" l="0" r="0" t="0"/>
                    <a:stretch>
                      <a:fillRect/>
                    </a:stretch>
                  </pic:blipFill>
                  <pic:spPr>
                    <a:xfrm>
                      <a:off x="0" y="0"/>
                      <a:ext cx="5693514" cy="7180920"/>
                    </a:xfrm>
                    <a:prstGeom prst="rect"/>
                    <a:ln/>
                  </pic:spPr>
                </pic:pic>
              </a:graphicData>
            </a:graphic>
          </wp:inline>
        </w:drawing>
      </w:r>
      <w:r>
        <w:rPr>
          <w:rFonts w:ascii="Times New Roman" w:hAnsi="Times New Roman" w:cs="Times New Roman"/>
          <w:b w:val="1"/>
          <w:bCs w:val="1"/>
          <w:i w:val="1"/>
          <w:iCs w:val="1"/>
          <w:sz w:val="20"/>
          <w:rtl w:val="0"/>
        </w:rPr>
        <w:t xml:space="preserve">Figure 3.1: </w:t>
      </w:r>
      <w:r>
        <w:rPr>
          <w:rFonts w:ascii="Times New Roman" w:hAnsi="Times New Roman" w:cs="Times New Roman"/>
          <w:i w:val="1"/>
          <w:iCs w:val="1"/>
          <w:sz w:val="20"/>
          <w:rtl w:val="0"/>
        </w:rPr>
        <w:t xml:space="preserve">Use Case Diagram</w:t>
      </w:r>
      <w:r>
        <w:rPr>
          <w:rFonts w:ascii="Times New Roman" w:hAnsi="Times New Roman" w:cs="Times New Roman"/>
          <w:sz w:val="20"/>
          <w:rtl w:val="0"/>
        </w:rPr>
      </w:r>
    </w:p>
    <w:p w:rsidR="00000000" w:rsidDel="00000000" w:rsidP="00000000" w:rsidRDefault="00000000" w:rsidRPr="00000000" w14:paraId="00000155">
      <w:pPr>
        <w:spacing w:after="120" w:before="240" w:lineRule="auto"/>
        <w:jc w:val="center"/>
        <w:rPr/>
      </w:pPr>
      <w:r>
        <w:rPr>
          <w:rFonts w:ascii="Times New Roman" w:hAnsi="Times New Roman" w:cs="Times New Roman"/>
          <w:sz w:val="24"/>
        </w:rPr>
        <w:drawing>
          <wp:inline distB="0" distT="0" distL="0" distR="0">
            <wp:extent cx="5638800" cy="7110413"/>
            <wp:effectExtent b="0" l="0" r="0" t="0"/>
            <wp:docPr descr="Diagram" id="4" name="image5.png"/>
            <a:graphic>
              <a:graphicData uri="http://schemas.openxmlformats.org/drawingml/2006/picture">
                <pic:pic>
                  <pic:nvPicPr>
                    <pic:cNvPr descr="Diagram" id="0" name="image5.png"/>
                    <pic:cNvPicPr preferRelativeResize="0"/>
                  </pic:nvPicPr>
                  <pic:blipFill>
                    <a:blip r:embed="rId11"/>
                    <a:srcRect b="0" l="0" r="0" t="0"/>
                    <a:stretch>
                      <a:fillRect/>
                    </a:stretch>
                  </pic:blipFill>
                  <pic:spPr>
                    <a:xfrm>
                      <a:off x="0" y="0"/>
                      <a:ext cx="5638800" cy="7110413"/>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56">
      <w:pPr>
        <w:keepNext/>
        <w:spacing w:after="240" w:before="120" w:lineRule="auto"/>
        <w:jc w:val="center"/>
        <w:rPr/>
      </w:pPr>
      <w:r>
        <w:rPr>
          <w:rFonts w:ascii="Times New Roman" w:hAnsi="Times New Roman" w:cs="Times New Roman"/>
          <w:b w:val="1"/>
          <w:bCs w:val="1"/>
          <w:i w:val="1"/>
          <w:iCs w:val="1"/>
          <w:sz w:val="20"/>
          <w:rtl w:val="0"/>
        </w:rPr>
        <w:t xml:space="preserve">Figure 3.2: </w:t>
      </w:r>
      <w:r>
        <w:rPr>
          <w:rFonts w:ascii="Times New Roman" w:hAnsi="Times New Roman" w:cs="Times New Roman"/>
          <w:i w:val="1"/>
          <w:iCs w:val="1"/>
          <w:sz w:val="20"/>
          <w:rtl w:val="0"/>
        </w:rPr>
        <w:t xml:space="preserve">System Context Diagram</w:t>
      </w:r>
      <w:r>
        <w:rPr>
          <w:rFonts w:ascii="Times New Roman" w:hAnsi="Times New Roman" w:cs="Times New Roman"/>
          <w:sz w:val="20"/>
          <w:rtl w:val="0"/>
        </w:rPr>
      </w:r>
    </w:p>
    <w:p w:rsidR="00000000" w:rsidDel="00000000" w:rsidP="00000000" w:rsidRDefault="00000000" w:rsidRPr="00000000" w14:paraId="00000157">
      <w:pPr>
        <w:pStyle w:val="Heading2"/>
        <w:rPr/>
      </w:pPr>
      <w:r>
        <w:rPr>
          <w:rFonts w:ascii="Times New Roman" w:hAnsi="Times New Roman" w:cs="Times New Roman"/>
          <w:rtl w:val="0"/>
        </w:rPr>
      </w:r>
    </w:p>
    <w:p w:rsidR="00000000" w:rsidDel="00000000" w:rsidP="00000000" w:rsidRDefault="00000000" w:rsidRPr="00000000" w14:paraId="00000158">
      <w:pPr>
        <w:pStyle w:val="Heading2"/>
        <w:rPr/>
      </w:pPr>
      <w:r>
        <w:rPr>
          <w:rFonts w:ascii="Times New Roman" w:hAnsi="Times New Roman" w:cs="Times New Roman"/>
          <w:rtl w:val="0"/>
        </w:rPr>
      </w:r>
    </w:p>
    <w:p w:rsidR="00000000" w:rsidDel="00000000" w:rsidP="00000000" w:rsidRDefault="00000000" w:rsidRPr="00000000" w14:paraId="00000159">
      <w:pPr>
        <w:pStyle w:val="Heading2"/>
        <w:rPr/>
      </w:pPr>
      <w:r>
        <w:rPr>
          <w:rFonts w:ascii="Times New Roman" w:hAnsi="Times New Roman" w:cs="Times New Roman"/>
        </w:rPr>
        <w:t>3.2 Architecture</w:t>
      </w:r>
    </w:p>
    <w:p w:rsidR="00000000" w:rsidDel="00000000" w:rsidP="00000000" w:rsidRDefault="00000000" w:rsidRPr="00000000" w14:paraId="0000015A">
      <w:pPr>
        <w:keepNext/>
        <w:spacing w:after="240" w:before="120" w:lineRule="auto"/>
        <w:jc w:val="center"/>
        <w:rPr/>
      </w:pPr>
      <w:r>
        <w:rPr>
          <w:rFonts w:ascii="Times New Roman" w:hAnsi="Times New Roman" w:cs="Times New Roman"/>
          <w:sz w:val="20"/>
        </w:rPr>
        <w:drawing>
          <wp:inline distB="0" distT="0" distL="0" distR="0">
            <wp:extent cx="5510213" cy="6225205"/>
            <wp:effectExtent b="0" l="0" r="0" t="0"/>
            <wp:docPr descr="Diagram" id="2" name="image10.png"/>
            <a:graphic>
              <a:graphicData uri="http://schemas.openxmlformats.org/drawingml/2006/picture">
                <pic:pic>
                  <pic:nvPicPr>
                    <pic:cNvPr descr="Diagram" id="0" name="image10.png"/>
                    <pic:cNvPicPr preferRelativeResize="0"/>
                  </pic:nvPicPr>
                  <pic:blipFill>
                    <a:blip r:embed="rId12"/>
                    <a:srcRect b="0" l="0" r="0" t="0"/>
                    <a:stretch>
                      <a:fillRect/>
                    </a:stretch>
                  </pic:blipFill>
                  <pic:spPr>
                    <a:xfrm>
                      <a:off x="0" y="0"/>
                      <a:ext cx="5510213" cy="6225205"/>
                    </a:xfrm>
                    <a:prstGeom prst="rect"/>
                    <a:ln/>
                  </pic:spPr>
                </pic:pic>
              </a:graphicData>
            </a:graphic>
          </wp:inline>
        </w:drawing>
      </w:r>
      <w:r>
        <w:rPr>
          <w:rFonts w:ascii="Times New Roman" w:hAnsi="Times New Roman" w:cs="Times New Roman"/>
          <w:b w:val="1"/>
          <w:bCs w:val="1"/>
          <w:i w:val="1"/>
          <w:iCs w:val="1"/>
          <w:sz w:val="20"/>
          <w:rtl w:val="0"/>
        </w:rPr>
        <w:t xml:space="preserve">Figure 3.3: </w:t>
      </w:r>
      <w:r>
        <w:rPr>
          <w:rFonts w:ascii="Times New Roman" w:hAnsi="Times New Roman" w:cs="Times New Roman"/>
          <w:i w:val="1"/>
          <w:iCs w:val="1"/>
          <w:sz w:val="20"/>
          <w:rtl w:val="0"/>
        </w:rPr>
        <w:t xml:space="preserve">Three-Tier System Architecture</w:t>
      </w:r>
      <w:r>
        <w:rPr>
          <w:rFonts w:ascii="Times New Roman" w:hAnsi="Times New Roman" w:cs="Times New Roman"/>
          <w:sz w:val="20"/>
          <w:rtl w:val="0"/>
        </w:rPr>
      </w:r>
    </w:p>
    <w:p w:rsidR="00000000" w:rsidDel="00000000" w:rsidP="00000000" w:rsidRDefault="00000000" w:rsidRPr="00000000" w14:paraId="0000015B">
      <w:pPr>
        <w:pStyle w:val="Heading3"/>
        <w:rPr/>
      </w:pPr>
      <w:r>
        <w:rPr>
          <w:rFonts w:ascii="Times New Roman" w:hAnsi="Times New Roman" w:cs="Times New Roman"/>
          <w:rtl w:val="0"/>
        </w:rPr>
      </w:r>
    </w:p>
    <w:p w:rsidR="00000000" w:rsidDel="00000000" w:rsidP="00000000" w:rsidRDefault="00000000" w:rsidRPr="00000000" w14:paraId="0000015C">
      <w:pPr>
        <w:pStyle w:val="Heading3"/>
        <w:rPr/>
      </w:pPr>
      <w:r>
        <w:rPr>
          <w:rFonts w:ascii="Times New Roman" w:hAnsi="Times New Roman" w:cs="Times New Roman"/>
          <w:rtl w:val="0"/>
        </w:rPr>
        <w:t xml:space="preserve">3.2.1 Three-Tier Model</w:t>
      </w:r>
    </w:p>
    <w:p w:rsidR="00000000" w:rsidDel="00000000" w:rsidP="00000000" w:rsidRDefault="00000000" w:rsidRPr="00000000" w14:paraId="0000015D">
      <w:pPr>
        <w:spacing w:after="120" w:lineRule="auto" w:line="360"/>
        <w:jc w:val="both"/>
        <w:rPr/>
      </w:pPr>
      <w:r>
        <w:rPr>
          <w:rFonts w:ascii="Times New Roman" w:hAnsi="Times New Roman" w:cs="Times New Roman"/>
          <w:sz w:val="24"/>
          <w:rtl w:val="0"/>
        </w:rPr>
        <w:t xml:space="preserve">Tier 1 (Edge): IP cameras paired with Raspberry Pi 5 or Jetson Nano compute units run a multi-model inference pipeline locally. The primary YOLOv11 model handles PPE detection and QR code reading on every frame. A YOLOv11-Pose model runs on every third frame for fall detection through body keypoint analysis. A fire and smoke detection model runs on every fifth frame with zone-aware suppression logic. Together, these three models push violation alerts, fall events, fire detections, and worker identification data to the backend. The same pipeline powers the workforce activity monitoring module, tracking worker presence and movement patterns across designated zones. A lightweight ESP32-based Smart Vest provides supplementary GPS location and SOS alerts via LoRa.</w:t>
      </w:r>
    </w:p>
    <w:p w:rsidR="00000000" w:rsidDel="00000000" w:rsidP="00000000" w:rsidRDefault="00000000" w:rsidRPr="00000000" w14:paraId="0000015E">
      <w:pPr>
        <w:spacing w:after="120" w:lineRule="auto" w:line="360"/>
        <w:jc w:val="both"/>
        <w:rPr/>
      </w:pPr>
      <w:r>
        <w:rPr>
          <w:rFonts w:ascii="Times New Roman" w:hAnsi="Times New Roman" w:cs="Times New Roman"/>
          <w:sz w:val="24"/>
          <w:rtl w:val="0"/>
        </w:rPr>
        <w:t xml:space="preserve">Tier 2 (Network): Camera alerts and QR identification data are sent directly over HTTP to the backend API. For the supplementary Smart Vest, a LoRaWAN gateway forwards GPS and SOS data via MQTT. An MQTT broker (Mosquitto) handles the publish-subscribe routing for IoT messages.</w:t>
      </w:r>
    </w:p>
    <w:p w:rsidR="00000000" w:rsidDel="00000000" w:rsidP="00000000" w:rsidRDefault="00000000" w:rsidRPr="00000000" w14:paraId="0000015F">
      <w:pPr>
        <w:spacing w:after="120" w:lineRule="auto" w:line="360"/>
        <w:jc w:val="both"/>
        <w:rPr/>
      </w:pPr>
      <w:r>
        <w:rPr>
          <w:rFonts w:ascii="Times New Roman" w:hAnsi="Times New Roman" w:cs="Times New Roman"/>
          <w:sz w:val="24"/>
          <w:rtl w:val="0"/>
        </w:rPr>
        <w:t xml:space="preserve">Tier 3 (Application): A Django REST backend processes all incoming data, applies business rules (threshold comparisons, geofence polygon checks, activity tracking logic), and persists results to PostgreSQL. Real-time updates are pushed to the React.js web dashboard via Django Channels WebSockets, and critical alerts are forwarded to the React Native mobile app through Firebase Cloud Messaging push notifications.</w:t>
      </w:r>
    </w:p>
    <w:p w:rsidR="00000000" w:rsidDel="00000000" w:rsidP="00000000" w:rsidRDefault="00000000" w:rsidRPr="00000000" w14:paraId="00000160">
      <w:pPr>
        <w:pStyle w:val="Heading3"/>
        <w:rPr/>
      </w:pPr>
      <w:r>
        <w:rPr>
          <w:rFonts w:ascii="Times New Roman" w:hAnsi="Times New Roman" w:cs="Times New Roman"/>
          <w:rtl w:val="0"/>
        </w:rPr>
        <w:t xml:space="preserve">3.2.2 Data Flow</w:t>
      </w:r>
    </w:p>
    <w:p w:rsidR="00000000" w:rsidDel="00000000" w:rsidP="00000000" w:rsidRDefault="00000000" w:rsidRPr="00000000" w14:paraId="00000161">
      <w:pPr>
        <w:spacing w:after="120" w:lineRule="auto"/>
        <w:jc w:val="both"/>
        <w:rPr/>
      </w:pPr>
      <w:sdt>
        <w:sdtPr>
          <w:id w:val="-1425970575"/>
          <w:tag w:val="goog_rdk_0"/>
        </w:sdtPr>
        <w:sdtContent>
          <w:r>
            <w:rPr>
              <w:rFonts w:ascii="Cardo" w:cs="Cardo" w:eastAsia="Cardo" w:hAnsi="Cardo"/>
              <w:rtl w:val="0"/>
            </w:rPr>
            <w:t xml:space="preserve">1. Camera captures live video → YOLOv11 on edge device detects PPE violations and reads QR codes per-frame → Violations are tagged with worker identity from QR → JSON alert payloads sent via HTTP POST to backend API → Backend stores event with worker ID, generates compliance record, and pushes to dashboard via WebSocket and to mobile app via FCM.</w:t>
          </w:r>
        </w:sdtContent>
      </w:sdt>
    </w:p>
    <w:p w:rsidR="00000000" w:rsidDel="00000000" w:rsidP="00000000" w:rsidRDefault="00000000" w:rsidRPr="00000000" w14:paraId="00000162">
      <w:pPr>
        <w:spacing w:after="120" w:lineRule="auto"/>
        <w:jc w:val="both"/>
        <w:rPr/>
      </w:pPr>
      <w:sdt>
        <w:sdtPr>
          <w:id w:val="126436579"/>
          <w:tag w:val="goog_rdk_1"/>
        </w:sdtPr>
        <w:sdtContent>
          <w:r>
            <w:rPr>
              <w:rFonts w:ascii="Cardo" w:cs="Cardo" w:eastAsia="Cardo" w:hAnsi="Cardo"/>
              <w:rtl w:val="0"/>
            </w:rPr>
            <w:t xml:space="preserve">2. Smart Vest GPS module samples location at configured intervals → Data transmitted via LoRa to gateway → Gateway publishes to MQTT broker → Backend subscriber consumes and processes → SOS button press or location anomaly generates alert → Dashboard and mobile app updated simultaneously. 3. Camera frame captured → YOLOv11-Pose analyses body keypoints (every 3rd frame) → Fall detected if collapsed posture persists 3+ seconds → CRITICAL alert dispatched. 4. Camera frame captured → Fire/smoke model runs (every 5th frame) → Detection checked against zone hot work permits → Suppressed if permit active and flame not growing, otherwise CRITICAL alert dispatched.</w:t>
          </w:r>
        </w:sdtContent>
      </w:sdt>
    </w:p>
    <w:p w:rsidR="00000000" w:rsidDel="00000000" w:rsidP="00000000" w:rsidRDefault="00000000" w:rsidRPr="00000000" w14:paraId="00000163">
      <w:pPr>
        <w:spacing w:after="120" w:lineRule="auto"/>
        <w:jc w:val="both"/>
        <w:rPr/>
      </w:pPr>
      <w:sdt>
        <w:sdtPr>
          <w:id w:val="-1094891619"/>
          <w:tag w:val="goog_rdk_2"/>
        </w:sdtPr>
        <w:sdtContent>
          <w:r>
            <w:rPr>
              <w:rFonts w:ascii="Cardo" w:cs="Cardo" w:eastAsia="Cardo" w:hAnsi="Cardo"/>
              <w:rtl w:val="0"/>
            </w:rPr>
            <w:t xml:space="preserve">3. Admin interacts with dashboard or mobile app → Uploads floor plans, draws Red Zone polygons, configures alert thresholds → System stores zone geometry and settings → Vision module checks real-time worker positions against active zones.</w:t>
          </w:r>
        </w:sdtContent>
      </w:sdt>
    </w:p>
    <w:p w:rsidR="00000000" w:rsidDel="00000000" w:rsidP="00000000" w:rsidRDefault="00000000" w:rsidRPr="00000000" w14:paraId="00000164">
      <w:pPr>
        <w:pStyle w:val="Heading2"/>
        <w:rPr/>
      </w:pPr>
      <w:r>
        <w:rPr>
          <w:rFonts w:ascii="Times New Roman" w:hAnsi="Times New Roman" w:cs="Times New Roman"/>
          <w:rtl w:val="0"/>
        </w:rPr>
        <w:t xml:space="preserve">3.3 Module 1: Vision Intelligence</w:t>
      </w:r>
    </w:p>
    <w:p w:rsidR="00000000" w:rsidDel="00000000" w:rsidP="00000000" w:rsidRDefault="00000000" w:rsidRPr="00000000" w14:paraId="00000165">
      <w:pPr>
        <w:pStyle w:val="Heading3"/>
        <w:rPr/>
      </w:pPr>
      <w:r>
        <w:rPr>
          <w:rFonts w:ascii="Times New Roman" w:hAnsi="Times New Roman" w:cs="Times New Roman"/>
          <w:rtl w:val="0"/>
        </w:rPr>
        <w:t xml:space="preserve">3.3.1 PPE Detection</w:t>
      </w:r>
    </w:p>
    <w:p w:rsidR="00000000" w:rsidDel="00000000" w:rsidP="00000000" w:rsidRDefault="00000000" w:rsidRPr="00000000" w14:paraId="00000166">
      <w:pPr>
        <w:spacing w:after="120" w:lineRule="auto" w:line="360"/>
        <w:jc w:val="both"/>
        <w:rPr/>
      </w:pPr>
      <w:r>
        <w:rPr>
          <w:rFonts w:ascii="Times New Roman" w:hAnsi="Times New Roman" w:cs="Times New Roman"/>
          <w:sz w:val="24"/>
          <w:rtl w:val="0"/>
        </w:rPr>
        <w:t xml:space="preserve">The vision module uses a YOLOv11-M model to continuously inspect camera frames for 11 detection classes covering helmets, high-visibility vests, safety harnesses, gloves, goggles, and their absence states. Frames are captured at 15 to 30 fps from IP cameras over RTSP streams. Each frame is resized to 640×640, normalized, and passed through the ONNX-exported model running on the edge device. Detections below a confidence threshold of 0.5 are discarded. Simultaneously, OpenCV’s QRCodeDetector scans each frame for QR codes on worker helmets, linking any detected person to their registered identity. Any frame containing a worker without required PPE triggers a violation event logged with worker identity (from QR), timestamp, camera ID, zone, and frame screenshot—creating an auditable per-worker compliance record.</w:t>
      </w:r>
    </w:p>
    <w:p w:rsidR="00000000" w:rsidDel="00000000" w:rsidP="00000000" w:rsidRDefault="00000000" w:rsidRPr="00000000" w14:paraId="00000167">
      <w:pPr>
        <w:pStyle w:val="Heading3"/>
        <w:rPr/>
      </w:pPr>
      <w:r>
        <w:rPr>
          <w:rFonts w:ascii="Times New Roman" w:hAnsi="Times New Roman" w:cs="Times New Roman"/>
          <w:rtl w:val="0"/>
        </w:rPr>
        <w:t xml:space="preserve">3.3.2 Geofencing and Intrusion Detection</w:t>
      </w:r>
    </w:p>
    <w:p w:rsidR="00000000" w:rsidDel="00000000" w:rsidP="00000000" w:rsidRDefault="00000000" w:rsidRPr="00000000" w14:paraId="00000168">
      <w:pPr>
        <w:spacing w:after="120" w:lineRule="auto" w:line="360"/>
        <w:jc w:val="both"/>
        <w:rPr/>
      </w:pPr>
      <w:r>
        <w:rPr>
          <w:rFonts w:ascii="Times New Roman" w:hAnsi="Times New Roman" w:cs="Times New Roman"/>
          <w:sz w:val="24"/>
          <w:rtl w:val="0"/>
        </w:rPr>
        <w:t xml:space="preserve">Administrators define Red Zones by drawing polygon boundaries directly on the 2D site map in the dashboard. These polygon coordinates are stored in the database and loaded by the vision module at startup. During runtime, detected worker positions are checked against active zone polygons using a point-in-polygon algorithm. Any detected incursion triggers an immediate alert with audio and visual notification on the dashboard and a push notification to the safety officer through the mobile app.</w:t>
      </w:r>
    </w:p>
    <w:p w:rsidR="00000000" w:rsidDel="00000000" w:rsidP="00000000" w:rsidRDefault="00000000" w:rsidRPr="00000000" w14:paraId="00000169">
      <w:pPr>
        <w:spacing w:after="120" w:before="240" w:lineRule="auto"/>
        <w:jc w:val="center"/>
        <w:rPr/>
      </w:pPr>
      <w:r>
        <w:rPr>
          <w:rFonts w:ascii="Times New Roman" w:hAnsi="Times New Roman" w:cs="Times New Roman"/>
          <w:sz w:val="24"/>
        </w:rPr>
        <w:drawing>
          <wp:inline distB="0" distT="0" distL="0" distR="0">
            <wp:extent cx="6272213" cy="6858000"/>
            <wp:effectExtent b="0" l="0" r="0" t="0"/>
            <wp:docPr descr="Diagram" id="6" name="image11.png"/>
            <a:graphic>
              <a:graphicData uri="http://schemas.openxmlformats.org/drawingml/2006/picture">
                <pic:pic>
                  <pic:nvPicPr>
                    <pic:cNvPr descr="Diagram" id="0" name="image11.png"/>
                    <pic:cNvPicPr preferRelativeResize="0"/>
                  </pic:nvPicPr>
                  <pic:blipFill>
                    <a:blip r:embed="rId13"/>
                    <a:srcRect b="0" l="0" r="0" t="0"/>
                    <a:stretch>
                      <a:fillRect/>
                    </a:stretch>
                  </pic:blipFill>
                  <pic:spPr>
                    <a:xfrm>
                      <a:off x="0" y="0"/>
                      <a:ext cx="6272213" cy="6858000"/>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6A">
      <w:pPr>
        <w:spacing w:after="240" w:before="120" w:lineRule="auto"/>
        <w:jc w:val="center"/>
        <w:rPr>
          <w:b w:val="1"/>
          <w:bCs w:val="1"/>
          <w:i w:val="1"/>
          <w:iCs w:val="1"/>
        </w:rPr>
      </w:pPr>
      <w:r>
        <w:rPr>
          <w:rFonts w:ascii="Times New Roman" w:hAnsi="Times New Roman" w:cs="Times New Roman"/>
          <w:sz w:val="24"/>
          <w:rtl w:val="0"/>
        </w:rPr>
      </w:r>
    </w:p>
    <w:p w:rsidR="00000000" w:rsidDel="00000000" w:rsidP="00000000" w:rsidRDefault="00000000" w:rsidRPr="00000000" w14:paraId="0000016B">
      <w:pPr>
        <w:keepNext/>
        <w:spacing w:after="240" w:before="120" w:lineRule="auto"/>
        <w:jc w:val="center"/>
        <w:rPr/>
      </w:pPr>
      <w:r>
        <w:rPr>
          <w:rFonts w:ascii="Times New Roman" w:hAnsi="Times New Roman" w:cs="Times New Roman"/>
          <w:b w:val="1"/>
          <w:bCs w:val="1"/>
          <w:i w:val="1"/>
          <w:iCs w:val="1"/>
          <w:sz w:val="20"/>
          <w:rtl w:val="0"/>
        </w:rPr>
        <w:t xml:space="preserve">Figure 3.4: </w:t>
      </w:r>
      <w:r>
        <w:rPr>
          <w:rFonts w:ascii="Times New Roman" w:hAnsi="Times New Roman" w:cs="Times New Roman"/>
          <w:i w:val="1"/>
          <w:iCs w:val="1"/>
          <w:sz w:val="20"/>
          <w:rtl w:val="0"/>
        </w:rPr>
        <w:t xml:space="preserve">Level-1 Data Flow Diagram</w:t>
      </w:r>
      <w:r>
        <w:rPr>
          <w:rFonts w:ascii="Times New Roman" w:hAnsi="Times New Roman" w:cs="Times New Roman"/>
          <w:sz w:val="20"/>
          <w:rtl w:val="0"/>
        </w:rPr>
      </w:r>
    </w:p>
    <w:p w:rsidR="00000000" w:rsidDel="00000000" w:rsidP="00000000" w:rsidRDefault="00000000" w:rsidRPr="00000000" w14:paraId="0000016C">
      <w:pPr>
        <w:pStyle w:val="Heading3"/>
        <w:rPr/>
      </w:pPr>
      <w:r>
        <w:rPr>
          <w:rFonts w:ascii="Times New Roman" w:hAnsi="Times New Roman" w:cs="Times New Roman"/>
          <w:rtl w:val="0"/>
        </w:rPr>
      </w:r>
    </w:p>
    <w:p w:rsidR="00000000" w:rsidDel="00000000" w:rsidP="00000000" w:rsidRDefault="00000000" w:rsidRPr="00000000" w14:paraId="0000016D">
      <w:pPr>
        <w:pStyle w:val="Heading3"/>
        <w:rPr/>
      </w:pPr>
      <w:r>
        <w:rPr>
          <w:rFonts w:ascii="Times New Roman" w:hAnsi="Times New Roman" w:cs="Times New Roman"/>
          <w:rtl w:val="0"/>
        </w:rPr>
      </w:r>
    </w:p>
    <w:p w:rsidR="00000000" w:rsidDel="00000000" w:rsidP="00000000" w:rsidRDefault="00000000" w:rsidRPr="00000000" w14:paraId="0000016E">
      <w:pPr>
        <w:pStyle w:val="Heading3"/>
        <w:rPr/>
      </w:pPr>
      <w:r>
        <w:rPr>
          <w:rFonts w:ascii="Times New Roman" w:hAnsi="Times New Roman" w:cs="Times New Roman"/>
          <w:rtl w:val="0"/>
        </w:rPr>
        <w:t xml:space="preserve">3.3.3 Vehicle Proximity Warning</w:t>
      </w:r>
    </w:p>
    <w:p w:rsidR="00000000" w:rsidDel="00000000" w:rsidP="00000000" w:rsidRDefault="00000000" w:rsidRPr="00000000" w14:paraId="0000016F">
      <w:pPr>
        <w:spacing w:after="120" w:lineRule="auto" w:line="360"/>
        <w:jc w:val="both"/>
        <w:rPr/>
      </w:pPr>
      <w:r>
        <w:rPr>
          <w:rFonts w:ascii="Times New Roman" w:hAnsi="Times New Roman" w:cs="Times New Roman"/>
          <w:sz w:val="24"/>
          <w:rtl w:val="0"/>
        </w:rPr>
        <w:t xml:space="preserve">A parallel detection class identifies heavy construction vehicles: cranes, dump trucks, forklifts, bulldozers. When a vehicle bounding box and a person bounding box appear within a defined proximity threshold, a proximity warning is generated for that camera zone. This catches the blind-spot hazard that accounts for a meaningful proportion of construction vehicle accidents.</w:t>
      </w:r>
    </w:p>
    <w:p w:rsidR="00000000" w:rsidDel="00000000" w:rsidP="00000000" w:rsidRDefault="00000000" w:rsidRPr="00000000" w14:paraId="00000170">
      <w:pPr>
        <w:pStyle w:val="Heading3"/>
        <w:rPr/>
      </w:pPr>
      <w:r>
        <w:rPr>
          <w:rFonts w:ascii="Times New Roman" w:hAnsi="Times New Roman" w:cs="Times New Roman"/>
          <w:rtl w:val="0"/>
        </w:rPr>
        <w:t xml:space="preserve">3.3.4 Workforce Activity Monitoring</w:t>
      </w:r>
    </w:p>
    <w:p w:rsidR="00000000" w:rsidDel="00000000" w:rsidP="00000000" w:rsidRDefault="00000000" w:rsidRPr="00000000" w14:paraId="00000171">
      <w:pPr>
        <w:spacing w:after="120" w:lineRule="auto" w:line="360"/>
        <w:jc w:val="both"/>
        <w:rPr/>
      </w:pPr>
      <w:r>
        <w:rPr>
          <w:rFonts w:ascii="Times New Roman" w:hAnsi="Times New Roman" w:cs="Times New Roman"/>
          <w:sz w:val="24"/>
          <w:rtl w:val="0"/>
        </w:rPr>
        <w:t xml:space="preserve">Beyond safety compliance, the vision pipeline is extended to serve as a workforce activity monitoring layer. Using the same YOLOv11 person detection output, the system tracks three key metrics. Activity tracking logs when each detected worker enters and exits designated work zones, producing timestamped records of zone presence duration. Break detection identifies workers who remain stationary beyond a configurable threshold (default: 15 minutes) or who leave their assigned zone for extended periods, flagging these as break events. Inactivity monitoring raises an alert when a worker shows no detectable movement for a prolonged duration, which may indicate injury, distress, or a safety concern requiring immediate investigation.</w:t>
      </w:r>
    </w:p>
    <w:p w:rsidR="00000000" w:rsidDel="00000000" w:rsidP="00000000" w:rsidRDefault="00000000" w:rsidRPr="00000000" w14:paraId="00000172">
      <w:pPr>
        <w:spacing w:after="120" w:lineRule="auto" w:line="360"/>
        <w:jc w:val="both"/>
        <w:rPr/>
      </w:pPr>
      <w:r>
        <w:rPr>
          <w:rFonts w:ascii="Times New Roman" w:hAnsi="Times New Roman" w:cs="Times New Roman"/>
          <w:sz w:val="24"/>
          <w:rtl w:val="0"/>
        </w:rPr>
        <w:t xml:space="preserve">All activity data is stored in PostgreSQL with worker ID, zone ID, and timestamp fields, making it queryable by date range, worker, or zone. This data feeds into both the web dashboard (where it appears as activity charts and zone utilization heat maps) and the mobile app (where supervisors can check any worker’s current status and recent activity history).</w:t>
      </w:r>
    </w:p>
    <w:p w:rsidR="00000000" w:rsidDel="00000000" w:rsidP="00000000" w:rsidRDefault="00000000" w:rsidRPr="00000000" w14:paraId="00000173">
      <w:pPr>
        <w:spacing w:after="120" w:before="240" w:lineRule="auto"/>
        <w:jc w:val="center"/>
        <w:rPr/>
      </w:pPr>
      <w:r>
        <w:rPr>
          <w:rFonts w:ascii="Times New Roman" w:hAnsi="Times New Roman" w:cs="Times New Roman"/>
          <w:sz w:val="24"/>
          <w:rtl w:val="0"/>
        </w:rPr>
      </w:r>
    </w:p>
    <w:p w:rsidR="00000000" w:rsidDel="00000000" w:rsidP="00000000" w:rsidRDefault="00000000" w:rsidRPr="00000000" w14:paraId="00000174">
      <w:pPr>
        <w:spacing w:after="120" w:before="240" w:lineRule="auto"/>
        <w:jc w:val="center"/>
        <w:rPr>
          <w:b w:val="1"/>
          <w:bCs w:val="1"/>
          <w:i w:val="1"/>
          <w:iCs w:val="1"/>
        </w:rPr>
      </w:pPr>
      <w:r>
        <w:rPr>
          <w:rFonts w:ascii="Times New Roman" w:hAnsi="Times New Roman" w:cs="Times New Roman"/>
          <w:sz w:val="24"/>
        </w:rPr>
        <w:drawing>
          <wp:inline distB="0" distT="0" distL="0" distR="0">
            <wp:extent cx="5832196" cy="6205538"/>
            <wp:effectExtent b="0" l="0" r="0" t="0"/>
            <wp:docPr descr="Diagram" id="7" name="image4.png"/>
            <a:graphic>
              <a:graphicData uri="http://schemas.openxmlformats.org/drawingml/2006/picture">
                <pic:pic>
                  <pic:nvPicPr>
                    <pic:cNvPr descr="Diagram" id="0" name="image4.png"/>
                    <pic:cNvPicPr preferRelativeResize="0"/>
                  </pic:nvPicPr>
                  <pic:blipFill>
                    <a:blip r:embed="rId14"/>
                    <a:srcRect b="0" l="0" r="0" t="0"/>
                    <a:stretch>
                      <a:fillRect/>
                    </a:stretch>
                  </pic:blipFill>
                  <pic:spPr>
                    <a:xfrm>
                      <a:off x="0" y="0"/>
                      <a:ext cx="5832196" cy="6205538"/>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75">
      <w:pPr>
        <w:keepNext/>
        <w:spacing w:after="240" w:before="120" w:lineRule="auto"/>
        <w:jc w:val="center"/>
        <w:rPr/>
      </w:pPr>
      <w:r>
        <w:rPr>
          <w:rFonts w:ascii="Times New Roman" w:hAnsi="Times New Roman" w:cs="Times New Roman"/>
          <w:b w:val="1"/>
          <w:bCs w:val="1"/>
          <w:i w:val="1"/>
          <w:iCs w:val="1"/>
          <w:sz w:val="20"/>
          <w:rtl w:val="0"/>
        </w:rPr>
        <w:t xml:space="preserve">Figure 3.5: </w:t>
      </w:r>
      <w:r>
        <w:rPr>
          <w:rFonts w:ascii="Times New Roman" w:hAnsi="Times New Roman" w:cs="Times New Roman"/>
          <w:i w:val="1"/>
          <w:iCs w:val="1"/>
          <w:sz w:val="20"/>
          <w:rtl w:val="0"/>
        </w:rPr>
        <w:t xml:space="preserve">Workforce Activity Monitoring Pipeline</w:t>
      </w:r>
      <w:r>
        <w:rPr>
          <w:rFonts w:ascii="Times New Roman" w:hAnsi="Times New Roman" w:cs="Times New Roman"/>
          <w:sz w:val="20"/>
          <w:rtl w:val="0"/>
        </w:rPr>
      </w:r>
    </w:p>
    <w:p w:rsidR="00000000" w:rsidDel="00000000" w:rsidP="00000000" w:rsidRDefault="00000000" w:rsidRPr="00000000" w14:paraId="00000176">
      <w:pPr>
        <w:pStyle w:val="Heading3"/>
        <w:rPr/>
      </w:pPr>
      <w:r>
        <w:rPr>
          <w:rFonts w:ascii="Times New Roman" w:hAnsi="Times New Roman" w:cs="Times New Roman"/>
          <w:rtl w:val="0"/>
        </w:rPr>
      </w:r>
    </w:p>
    <w:p w:rsidR="00000000" w:rsidDel="00000000" w:rsidP="00000000" w:rsidRDefault="00000000" w:rsidRPr="00000000" w14:paraId="00000177">
      <w:pPr>
        <w:pStyle w:val="Heading3"/>
        <w:rPr/>
      </w:pPr>
      <w:r>
        <w:rPr>
          <w:rFonts w:ascii="Times New Roman" w:hAnsi="Times New Roman" w:cs="Times New Roman"/>
          <w:rtl w:val="0"/>
        </w:rPr>
        <w:t xml:space="preserve">3.3.5 Fall Detection</w:t>
      </w:r>
    </w:p>
    <w:p w:rsidR="00000000" w:rsidDel="00000000" w:rsidP="00000000" w:rsidRDefault="00000000" w:rsidRPr="00000000" w14:paraId="00000178">
      <w:pPr>
        <w:spacing w:after="120" w:lineRule="auto" w:line="360"/>
        <w:jc w:val="both"/>
        <w:rPr/>
      </w:pPr>
      <w:r>
        <w:rPr>
          <w:rFonts w:ascii="Times New Roman" w:hAnsi="Times New Roman" w:cs="Times New Roman"/>
          <w:sz w:val="24"/>
          <w:rtl w:val="0"/>
        </w:rPr>
        <w:t xml:space="preserve">A second inference model, YOLOv11-Pose (6.4M parameters), runs alongside the PPE detector on every third frame to conserve compute. The pose model outputs 17 body keypoints per detected person: nose, eyes, ears, shoulders, elbows, wrists, hips, knees, and ankles. Fall detection relies on two geometric signals derived from these keypoints. First, the system measures the ratio of a person’s horizontal span to their vertical span; a standing person is taller than wide, while a fallen person is wider than tall. Second, it checks whether the hip keypoints have dropped to or below knee level, indicating the torso has collapsed.</w:t>
      </w:r>
    </w:p>
    <w:p w:rsidR="00000000" w:rsidDel="00000000" w:rsidP="00000000" w:rsidRDefault="00000000" w:rsidRPr="00000000" w14:paraId="00000179">
      <w:pPr>
        <w:spacing w:after="120" w:lineRule="auto" w:line="360"/>
        <w:jc w:val="both"/>
        <w:rPr/>
      </w:pPr>
      <w:r>
        <w:rPr>
          <w:rFonts w:ascii="Times New Roman" w:hAnsi="Times New Roman" w:cs="Times New Roman"/>
          <w:sz w:val="24"/>
          <w:rtl w:val="0"/>
        </w:rPr>
        <w:t xml:space="preserve">To reduce false positives from workers crouching, bending to pick up materials, or sitting during breaks, a three-second persistence filter is applied. A fall event is only raised if the collapsed posture persists for at least three consecutive seconds. This filters out the brief postural changes that are normal on a construction site. When a genuine fall is confirmed, the system generates a CRITICAL alert with the detection confidence score, duration, and a bounding box snapshot of the frame, dispatched instantly through WebSocket and FCM push notifications.</w:t>
      </w:r>
    </w:p>
    <w:p w:rsidR="00000000" w:rsidDel="00000000" w:rsidP="00000000" w:rsidRDefault="00000000" w:rsidRPr="00000000" w14:paraId="0000017A">
      <w:pPr>
        <w:pStyle w:val="Heading3"/>
        <w:rPr/>
      </w:pPr>
      <w:r>
        <w:rPr>
          <w:rFonts w:ascii="Times New Roman" w:hAnsi="Times New Roman" w:cs="Times New Roman"/>
          <w:rtl w:val="0"/>
        </w:rPr>
      </w:r>
    </w:p>
    <w:p w:rsidR="00000000" w:rsidDel="00000000" w:rsidP="00000000" w:rsidRDefault="00000000" w:rsidRPr="00000000" w14:paraId="0000017B">
      <w:pPr>
        <w:pStyle w:val="Heading3"/>
        <w:rPr/>
      </w:pPr>
      <w:r>
        <w:rPr>
          <w:rFonts w:ascii="Times New Roman" w:hAnsi="Times New Roman" w:cs="Times New Roman"/>
          <w:rtl w:val="0"/>
        </w:rPr>
        <w:t xml:space="preserve">3.3.6 Fire and Smoke Detection</w:t>
      </w:r>
    </w:p>
    <w:p w:rsidR="00000000" w:rsidDel="00000000" w:rsidP="00000000" w:rsidRDefault="00000000" w:rsidRPr="00000000" w14:paraId="0000017C">
      <w:pPr>
        <w:spacing w:after="120" w:lineRule="auto" w:line="360"/>
        <w:jc w:val="both"/>
        <w:rPr/>
      </w:pPr>
      <w:r>
        <w:rPr>
          <w:rFonts w:ascii="Times New Roman" w:hAnsi="Times New Roman" w:cs="Times New Roman"/>
          <w:sz w:val="24"/>
          <w:rtl w:val="0"/>
        </w:rPr>
        <w:t xml:space="preserve">A dedicated fire and smoke detection model runs on every fifth frame from the same IP camera feeds. The model is a YOLO variant fine-tuned on construction-environment fire and smoke datasets, outputting two classes: fire and smoke. Each detection includes a bounding box, confidence score, and estimated region area in pixels.</w:t>
      </w:r>
    </w:p>
    <w:p w:rsidR="00000000" w:rsidDel="00000000" w:rsidP="00000000" w:rsidRDefault="00000000" w:rsidRPr="00000000" w14:paraId="0000017D">
      <w:pPr>
        <w:spacing w:after="120" w:lineRule="auto" w:line="360"/>
        <w:jc w:val="both"/>
        <w:rPr/>
      </w:pPr>
      <w:r>
        <w:rPr>
          <w:rFonts w:ascii="Times New Roman" w:hAnsi="Times New Roman" w:cs="Times New Roman"/>
          <w:sz w:val="24"/>
          <w:rtl w:val="0"/>
        </w:rPr>
        <w:t xml:space="preserve">A key challenge on construction sites is distinguishing between controlled fire activities (welding, cutting, grinding) and genuine uncontrolled fires. Site-Safe addresses this through zone-aware suppression. Each zone in the system can be tagged with permitted activities such as welding or hot work. Additionally, safety officers can issue time-bound hot work permits through the dashboard, specifying a zone, start time, and end time. When the fire model detects flame or smoke in a zone with an active hot work permit, the alert is either suppressed entirely or downgraded to LOW severity and logged without triggering a push notification.</w:t>
      </w:r>
    </w:p>
    <w:p w:rsidR="00000000" w:rsidDel="00000000" w:rsidP="00000000" w:rsidRDefault="00000000" w:rsidRPr="00000000" w14:paraId="0000017E">
      <w:pPr>
        <w:spacing w:after="120" w:lineRule="auto" w:line="360"/>
        <w:jc w:val="both"/>
        <w:rPr/>
      </w:pPr>
      <w:r>
        <w:rPr>
          <w:rFonts w:ascii="Times New Roman" w:hAnsi="Times New Roman" w:cs="Times New Roman"/>
          <w:sz w:val="24"/>
          <w:rtl w:val="0"/>
        </w:rPr>
        <w:t xml:space="preserve">A secondary heuristic tracks whether the detected fire region is growing across consecutive frames. A welding torch produces a small, steady flame that does not expand, while an uncontrolled fire grows over time. If the bounding box area increases by more than 50 percent over a rolling window of 30 frames, the system treats it as a genuine fire regardless of any active hot work permit, escalating the alert to CRITICAL with full push notification dispatch.</w:t>
      </w:r>
    </w:p>
    <w:p w:rsidR="00000000" w:rsidDel="00000000" w:rsidP="00000000" w:rsidRDefault="00000000" w:rsidRPr="00000000" w14:paraId="0000017F">
      <w:pPr>
        <w:pStyle w:val="Heading2"/>
        <w:rPr/>
      </w:pPr>
      <w:r>
        <w:rPr>
          <w:rFonts w:ascii="Times New Roman" w:hAnsi="Times New Roman" w:cs="Times New Roman"/>
          <w:rtl w:val="0"/>
        </w:rPr>
        <w:t xml:space="preserve">3.4 Module 2: QR Identification and Supplementary IoT</w:t>
      </w:r>
    </w:p>
    <w:p w:rsidR="00000000" w:rsidDel="00000000" w:rsidP="00000000" w:rsidRDefault="00000000" w:rsidRPr="00000000" w14:paraId="00000180">
      <w:pPr>
        <w:pStyle w:val="Heading3"/>
        <w:rPr/>
      </w:pPr>
      <w:r>
        <w:rPr>
          <w:rFonts w:ascii="Times New Roman" w:hAnsi="Times New Roman" w:cs="Times New Roman"/>
          <w:rtl w:val="0"/>
        </w:rPr>
        <w:t xml:space="preserve">3.4.1 QR-Based Worker Identification</w:t>
      </w:r>
    </w:p>
    <w:p w:rsidR="00000000" w:rsidDel="00000000" w:rsidP="00000000" w:rsidRDefault="00000000" w:rsidRPr="00000000" w14:paraId="00000181">
      <w:pPr>
        <w:spacing w:after="120" w:lineRule="auto" w:line="360"/>
        <w:jc w:val="both"/>
        <w:rPr/>
      </w:pPr>
      <w:r>
        <w:rPr>
          <w:rFonts w:ascii="Times New Roman" w:hAnsi="Times New Roman" w:cs="Times New Roman"/>
          <w:sz w:val="24"/>
          <w:rtl w:val="0"/>
        </w:rPr>
        <w:t xml:space="preserve">The primary method of identifying individual workers on site is through QR codes printed on their helmets. During registration, the admin assigns each worker a unique QR code generated by the system. The QR is printed as a weatherproof sticker and attached to the top or side of the worker’s helmet, visible to overhead and angled cameras. OpenCV’s built-in QRCodeDetector runs on each frame alongside YOLOv11, decoding any visible QR and mapping it to the worker’s database record. This approach requires no electronics on the worker, costs virtually nothing per unit, and survives the dust, water, and impact conditions of a construction site. The trade-off is that QR readability depends on camera distance and angle, so the system works best at designated checkpoints and work zones where cameras are positioned within 5–10 metres.</w:t>
      </w:r>
    </w:p>
    <w:p w:rsidR="00000000" w:rsidDel="00000000" w:rsidP="00000000" w:rsidRDefault="00000000" w:rsidRPr="00000000" w14:paraId="00000182">
      <w:pPr>
        <w:keepNext/>
        <w:spacing w:after="120" w:before="240" w:lineRule="auto"/>
        <w:jc w:val="center"/>
        <w:rPr/>
      </w:pPr>
      <w:r>
        <w:rPr>
          <w:rFonts w:ascii="Times New Roman" w:hAnsi="Times New Roman" w:cs="Times New Roman"/>
          <w:b w:val="1"/>
          <w:bCs w:val="1"/>
          <w:i w:val="1"/>
          <w:iCs w:val="1"/>
          <w:sz w:val="20"/>
          <w:rtl w:val="0"/>
        </w:rPr>
        <w:t xml:space="preserve">Table 3.1: </w:t>
      </w:r>
      <w:r>
        <w:rPr>
          <w:rFonts w:ascii="Times New Roman" w:hAnsi="Times New Roman" w:cs="Times New Roman"/>
          <w:i w:val="1"/>
          <w:iCs w:val="1"/>
          <w:sz w:val="20"/>
          <w:rtl w:val="0"/>
        </w:rPr>
        <w:t xml:space="preserve">Worker Identification and Supplementary Sensing</w:t>
      </w:r>
      <w:r>
        <w:rPr>
          <w:rFonts w:ascii="Times New Roman" w:hAnsi="Times New Roman" w:cs="Times New Roman"/>
          <w:sz w:val="20"/>
          <w:rtl w:val="0"/>
        </w:rPr>
      </w:r>
    </w:p>
    <w:tbl>
      <w:tblPr>
        <w:tblStyle w:val="Table2"/>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2200"/>
        <w:gridCol w:w="1000"/>
        <w:gridCol w:w="1000"/>
        <w:tblGridChange w:id="0">
          <w:tblGrid>
            <w:gridCol w:w="1600"/>
            <w:gridCol w:w="1000"/>
            <w:gridCol w:w="2200"/>
            <w:gridCol w:w="1000"/>
            <w:gridCol w:w="1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83">
            <w:pPr>
              <w:spacing w:line="276" w:lineRule="auto"/>
              <w:rPr/>
            </w:pPr>
            <w:r>
              <w:rPr>
                <w:rFonts w:ascii="Times New Roman" w:hAnsi="Times New Roman" w:cs="Times New Roman"/>
                <w:b w:val="1"/>
                <w:bCs w:val="1"/>
                <w:sz w:val="20"/>
                <w:szCs w:val="20"/>
                <w:rtl w:val="0"/>
              </w:rPr>
              <w:t xml:space="preserve">Component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84">
            <w:pPr>
              <w:spacing w:line="276" w:lineRule="auto"/>
              <w:rPr/>
            </w:pPr>
            <w:r>
              <w:rPr>
                <w:rFonts w:ascii="Times New Roman" w:hAnsi="Times New Roman" w:cs="Times New Roman"/>
                <w:b w:val="1"/>
                <w:bCs w:val="1"/>
                <w:sz w:val="20"/>
                <w:szCs w:val="20"/>
                <w:rtl w:val="0"/>
              </w:rPr>
              <w:t xml:space="preserve">Model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85">
            <w:pPr>
              <w:spacing w:line="276" w:lineRule="auto"/>
              <w:rPr/>
            </w:pPr>
            <w:r>
              <w:rPr>
                <w:rFonts w:ascii="Times New Roman" w:hAnsi="Times New Roman" w:cs="Times New Roman"/>
                <w:b w:val="1"/>
                <w:bCs w:val="1"/>
                <w:sz w:val="20"/>
                <w:szCs w:val="20"/>
                <w:rtl w:val="0"/>
              </w:rPr>
              <w:t xml:space="preserve">Function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86">
            <w:pPr>
              <w:spacing w:line="276" w:lineRule="auto"/>
              <w:rPr/>
            </w:pPr>
            <w:r>
              <w:rPr>
                <w:rFonts w:ascii="Times New Roman" w:hAnsi="Times New Roman" w:cs="Times New Roman"/>
                <w:b w:val="1"/>
                <w:bCs w:val="1"/>
                <w:sz w:val="20"/>
                <w:szCs w:val="20"/>
                <w:rtl w:val="0"/>
              </w:rPr>
              <w:t xml:space="preserve">Interface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87">
            <w:pPr>
              <w:spacing w:line="276" w:lineRule="auto"/>
              <w:rPr/>
            </w:pPr>
            <w:r>
              <w:rPr>
                <w:rFonts w:ascii="Times New Roman" w:hAnsi="Times New Roman" w:cs="Times New Roman"/>
                <w:b w:val="1"/>
                <w:bCs w:val="1"/>
                <w:sz w:val="20"/>
                <w:szCs w:val="20"/>
                <w:rtl w:val="0"/>
              </w:rPr>
              <w:t xml:space="preserve">Sample Rate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8">
            <w:pPr>
              <w:spacing w:line="276" w:lineRule="auto"/>
              <w:rPr/>
            </w:pPr>
            <w:r>
              <w:rPr>
                <w:rFonts w:ascii="Times New Roman" w:hAnsi="Times New Roman" w:cs="Times New Roman"/>
                <w:sz w:val="20"/>
                <w:szCs w:val="20"/>
                <w:rtl w:val="0"/>
              </w:rPr>
              <w:t xml:space="preserve">GPS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9">
            <w:pPr>
              <w:spacing w:line="276" w:lineRule="auto"/>
              <w:rPr/>
            </w:pPr>
            <w:r>
              <w:rPr>
                <w:rFonts w:ascii="Times New Roman" w:hAnsi="Times New Roman" w:cs="Times New Roman"/>
                <w:sz w:val="20"/>
                <w:szCs w:val="20"/>
                <w:rtl w:val="0"/>
              </w:rPr>
              <w:t xml:space="preserve">NEO-6M</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A">
            <w:pPr>
              <w:spacing w:line="276" w:lineRule="auto"/>
              <w:rPr/>
            </w:pPr>
            <w:r>
              <w:rPr>
                <w:rFonts w:ascii="Times New Roman" w:hAnsi="Times New Roman" w:cs="Times New Roman"/>
                <w:sz w:val="20"/>
                <w:szCs w:val="20"/>
                <w:rtl w:val="0"/>
              </w:rPr>
              <w:t xml:space="preserve">Latitude, longitude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B">
            <w:pPr>
              <w:spacing w:line="276" w:lineRule="auto"/>
              <w:rPr/>
            </w:pPr>
            <w:r>
              <w:rPr>
                <w:rFonts w:ascii="Times New Roman" w:hAnsi="Times New Roman" w:cs="Times New Roman"/>
                <w:sz w:val="20"/>
                <w:szCs w:val="20"/>
                <w:rtl w:val="0"/>
              </w:rPr>
              <w:t xml:space="preserve">UART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C">
            <w:pPr>
              <w:spacing w:line="276" w:lineRule="auto"/>
              <w:rPr/>
            </w:pPr>
            <w:r>
              <w:rPr>
                <w:rFonts w:ascii="Times New Roman" w:hAnsi="Times New Roman" w:cs="Times New Roman"/>
                <w:sz w:val="20"/>
                <w:szCs w:val="20"/>
                <w:rtl w:val="0"/>
              </w:rPr>
              <w:t xml:space="preserve">1 Hz</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D">
            <w:pPr>
              <w:spacing w:line="276" w:lineRule="auto"/>
              <w:rPr/>
            </w:pPr>
            <w:r>
              <w:rPr>
                <w:rFonts w:ascii="Times New Roman" w:hAnsi="Times New Roman" w:cs="Times New Roman"/>
                <w:sz w:val="20"/>
                <w:szCs w:val="20"/>
                <w:rtl w:val="0"/>
              </w:rPr>
              <w:t xml:space="preserve">Panic Button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E">
            <w:pPr>
              <w:spacing w:line="276" w:lineRule="auto"/>
              <w:rPr/>
            </w:pPr>
            <w:r>
              <w:rPr>
                <w:rFonts w:ascii="Times New Roman" w:hAnsi="Times New Roman" w:cs="Times New Roman"/>
                <w:sz w:val="20"/>
                <w:szCs w:val="20"/>
                <w:rtl w:val="0"/>
              </w:rPr>
              <w:t xml:space="preserve">Tactile Switch</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F">
            <w:pPr>
              <w:spacing w:line="276" w:lineRule="auto"/>
              <w:rPr/>
            </w:pPr>
            <w:r>
              <w:rPr>
                <w:rFonts w:ascii="Times New Roman" w:hAnsi="Times New Roman" w:cs="Times New Roman"/>
                <w:sz w:val="20"/>
                <w:szCs w:val="20"/>
                <w:rtl w:val="0"/>
              </w:rPr>
              <w:t xml:space="preserve">Manual SOS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0">
            <w:pPr>
              <w:spacing w:line="276" w:lineRule="auto"/>
              <w:rPr/>
            </w:pPr>
            <w:r>
              <w:rPr>
                <w:rFonts w:ascii="Times New Roman" w:hAnsi="Times New Roman" w:cs="Times New Roman"/>
                <w:sz w:val="20"/>
                <w:szCs w:val="20"/>
                <w:rtl w:val="0"/>
              </w:rPr>
              <w:t xml:space="preserve">GPIO Interrupt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1">
            <w:pPr>
              <w:spacing w:line="276" w:lineRule="auto"/>
              <w:rPr/>
            </w:pPr>
            <w:r>
              <w:rPr>
                <w:rFonts w:ascii="Times New Roman" w:hAnsi="Times New Roman" w:cs="Times New Roman"/>
                <w:sz w:val="20"/>
                <w:szCs w:val="20"/>
                <w:rtl w:val="0"/>
              </w:rPr>
              <w:t xml:space="preserve">Event-driven</w:t>
            </w:r>
            <w:r>
              <w:rPr>
                <w:rFonts w:ascii="Times New Roman" w:hAnsi="Times New Roman" w:cs="Times New Roman"/>
                <w:rtl w:val="0"/>
              </w:rPr>
            </w:r>
          </w:p>
        </w:tc>
      </w:tr>
    </w:tbl>
    <w:p w:rsidR="00000000" w:rsidDel="00000000" w:rsidP="00000000" w:rsidRDefault="00000000" w:rsidRPr="00000000" w14:paraId="00000192">
      <w:pPr>
        <w:spacing w:after="120" w:before="240" w:lineRule="auto"/>
        <w:jc w:val="center"/>
        <w:rPr/>
      </w:pPr>
      <w:r>
        <w:rPr>
          <w:rFonts w:ascii="Times New Roman" w:hAnsi="Times New Roman" w:cs="Times New Roman"/>
          <w:sz w:val="24"/>
        </w:rPr>
        <w:drawing>
          <wp:inline distB="0" distT="0" distL="0" distR="0">
            <wp:extent cx="5976938" cy="5781675"/>
            <wp:effectExtent b="0" l="0" r="0" t="0"/>
            <wp:docPr descr="Diagram" id="8" name="image1.png"/>
            <a:graphic>
              <a:graphicData uri="http://schemas.openxmlformats.org/drawingml/2006/picture">
                <pic:pic>
                  <pic:nvPicPr>
                    <pic:cNvPr descr="Diagram" id="0" name="image1.png"/>
                    <pic:cNvPicPr preferRelativeResize="0"/>
                  </pic:nvPicPr>
                  <pic:blipFill>
                    <a:blip r:embed="rId15"/>
                    <a:srcRect b="0" l="0" r="0" t="0"/>
                    <a:stretch>
                      <a:fillRect/>
                    </a:stretch>
                  </pic:blipFill>
                  <pic:spPr>
                    <a:xfrm>
                      <a:off x="0" y="0"/>
                      <a:ext cx="5976938" cy="5781675"/>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93">
      <w:pPr>
        <w:keepNext/>
        <w:spacing w:after="240" w:before="120" w:lineRule="auto"/>
        <w:jc w:val="center"/>
        <w:rPr/>
      </w:pPr>
      <w:r>
        <w:rPr>
          <w:rFonts w:ascii="Times New Roman" w:hAnsi="Times New Roman" w:cs="Times New Roman"/>
          <w:b w:val="1"/>
          <w:bCs w:val="1"/>
          <w:i w:val="1"/>
          <w:iCs w:val="1"/>
          <w:sz w:val="20"/>
          <w:rtl w:val="0"/>
        </w:rPr>
        <w:t xml:space="preserve">Figure 3.6: </w:t>
      </w:r>
      <w:r>
        <w:rPr>
          <w:rFonts w:ascii="Times New Roman" w:hAnsi="Times New Roman" w:cs="Times New Roman"/>
          <w:i w:val="1"/>
          <w:iCs w:val="1"/>
          <w:sz w:val="20"/>
          <w:rtl w:val="0"/>
        </w:rPr>
        <w:t xml:space="preserve">Smart Vest Block Diagram</w:t>
      </w:r>
      <w:r>
        <w:rPr>
          <w:rFonts w:ascii="Times New Roman" w:hAnsi="Times New Roman" w:cs="Times New Roman"/>
          <w:sz w:val="20"/>
          <w:rtl w:val="0"/>
        </w:rPr>
      </w:r>
    </w:p>
    <w:p w:rsidR="00000000" w:rsidDel="00000000" w:rsidP="00000000" w:rsidRDefault="00000000" w:rsidRPr="00000000" w14:paraId="00000194">
      <w:pPr>
        <w:spacing w:after="120" w:lineRule="auto" w:line="360"/>
        <w:jc w:val="both"/>
        <w:rPr/>
      </w:pPr>
      <w:r>
        <w:rPr>
          <w:rFonts w:ascii="Times New Roman" w:hAnsi="Times New Roman" w:cs="Times New Roman"/>
          <w:sz w:val="24"/>
          <w:rtl w:val="0"/>
        </w:rPr>
        <w:t xml:space="preserve">Power is supplied by a 3.7V 2500mAh LiPo battery managed through a TP4056 charge controller with overdischarge protection. With only GPS and LoRa active at 30-second transmit intervals, estimated battery life exceeds 24 hours, comfortably covering a full construction shift without the power drain of multi-sensor sampling.</w:t>
      </w:r>
    </w:p>
    <w:p w:rsidR="00000000" w:rsidDel="00000000" w:rsidP="00000000" w:rsidRDefault="00000000" w:rsidRPr="00000000" w14:paraId="00000195">
      <w:pPr>
        <w:pStyle w:val="Heading3"/>
        <w:rPr/>
      </w:pPr>
      <w:r>
        <w:rPr>
          <w:rFonts w:ascii="Times New Roman" w:hAnsi="Times New Roman" w:cs="Times New Roman"/>
          <w:rtl w:val="0"/>
        </w:rPr>
        <w:t xml:space="preserve">3.4.2 Supplementary Smart Vest</w:t>
      </w:r>
    </w:p>
    <w:p w:rsidR="00000000" w:rsidDel="00000000" w:rsidP="00000000" w:rsidRDefault="00000000" w:rsidRPr="00000000" w14:paraId="00000196">
      <w:pPr>
        <w:spacing w:after="120" w:lineRule="auto" w:line="360"/>
        <w:jc w:val="both"/>
        <w:rPr/>
      </w:pPr>
      <w:r>
        <w:rPr>
          <w:rFonts w:ascii="Times New Roman" w:hAnsi="Times New Roman" w:cs="Times New Roman"/>
          <w:sz w:val="24"/>
          <w:rtl w:val="0"/>
        </w:rPr>
        <w:t xml:space="preserve">For areas outside camera coverage, a lightweight Smart Vest built around the ESP32 microcontroller provides supplementary worker tracking. The vest is deliberately minimal: a GPS module (NEO-6M) for location tracking and a tactile SOS panic button for emergencies. </w:t>
      </w:r>
    </w:p>
    <w:p w:rsidR="00000000" w:rsidDel="00000000" w:rsidP="00000000" w:rsidRDefault="00000000" w:rsidRPr="00000000" w14:paraId="00000197">
      <w:pPr>
        <w:spacing w:after="120" w:lineRule="auto" w:line="360"/>
        <w:jc w:val="both"/>
        <w:rPr/>
      </w:pPr>
      <w:r>
        <w:rPr>
          <w:rFonts w:ascii="Times New Roman" w:hAnsi="Times New Roman" w:cs="Times New Roman"/>
          <w:sz w:val="24"/>
          <w:rtl w:val="0"/>
        </w:rPr>
        <w:t xml:space="preserve">This design reflects the project’s camera-first philosophy—the vest exists to fill gaps, not to serve as the primary monitoring layer. The SOS button triggers an immediate high-priority alert through all channels when pressed, and the GPS module transmits the worker’s coordinates at configurable intervals so the system can track location in zones without camera coverage.</w:t>
      </w:r>
    </w:p>
    <w:p w:rsidR="00000000" w:rsidDel="00000000" w:rsidP="00000000" w:rsidRDefault="00000000" w:rsidRPr="00000000" w14:paraId="00000198">
      <w:pPr>
        <w:spacing w:after="120" w:lineRule="auto" w:line="360"/>
        <w:jc w:val="both"/>
        <w:rPr/>
      </w:pPr>
      <w:r>
        <w:rPr>
          <w:rFonts w:ascii="Times New Roman" w:hAnsi="Times New Roman" w:cs="Times New Roman"/>
          <w:sz w:val="24"/>
          <w:rtl w:val="0"/>
        </w:rPr>
        <w:t xml:space="preserve">By keeping the vest hardware minimal, we avoid the cost, complexity, and battery-life problems that plague multi-sensor wearables in construction environments. A GPS module and a button are simple to manufacture, easy to maintain, and require no worker training beyond “press this if you need help.” The MQTT communication layer means the system architecture can accept additional sensors in future iterations without any backend changes.</w:t>
      </w:r>
    </w:p>
    <w:p w:rsidR="00000000" w:rsidDel="00000000" w:rsidP="00000000" w:rsidRDefault="00000000" w:rsidRPr="00000000" w14:paraId="00000199">
      <w:pPr>
        <w:spacing w:after="120" w:before="240" w:lineRule="auto"/>
        <w:jc w:val="center"/>
        <w:rPr/>
      </w:pPr>
      <w:r>
        <w:rPr>
          <w:rFonts w:ascii="Times New Roman" w:hAnsi="Times New Roman" w:cs="Times New Roman"/>
          <w:sz w:val="24"/>
        </w:rPr>
        <w:drawing>
          <wp:inline distB="0" distT="0" distL="0" distR="0">
            <wp:extent cx="5781675" cy="7472363"/>
            <wp:effectExtent b="0" l="0" r="0" t="0"/>
            <wp:docPr descr="Diagram" id="10" name="image2.png"/>
            <a:graphic>
              <a:graphicData uri="http://schemas.openxmlformats.org/drawingml/2006/picture">
                <pic:pic>
                  <pic:nvPicPr>
                    <pic:cNvPr descr="Diagram" id="0" name="image2.png"/>
                    <pic:cNvPicPr preferRelativeResize="0"/>
                  </pic:nvPicPr>
                  <pic:blipFill>
                    <a:blip r:embed="rId16"/>
                    <a:srcRect b="0" l="0" r="0" t="0"/>
                    <a:stretch>
                      <a:fillRect/>
                    </a:stretch>
                  </pic:blipFill>
                  <pic:spPr>
                    <a:xfrm>
                      <a:off x="0" y="0"/>
                      <a:ext cx="5781675" cy="7472363"/>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9A">
      <w:pPr>
        <w:keepNext/>
        <w:spacing w:after="240" w:before="120" w:lineRule="auto"/>
        <w:jc w:val="center"/>
        <w:rPr/>
      </w:pPr>
      <w:r>
        <w:rPr>
          <w:rFonts w:ascii="Times New Roman" w:hAnsi="Times New Roman" w:cs="Times New Roman"/>
          <w:b w:val="1"/>
          <w:bCs w:val="1"/>
          <w:i w:val="1"/>
          <w:iCs w:val="1"/>
          <w:sz w:val="20"/>
          <w:rtl w:val="0"/>
        </w:rPr>
        <w:t xml:space="preserve">Figure 3.7: </w:t>
      </w:r>
      <w:r>
        <w:rPr>
          <w:rFonts w:ascii="Times New Roman" w:hAnsi="Times New Roman" w:cs="Times New Roman"/>
          <w:i w:val="1"/>
          <w:iCs w:val="1"/>
          <w:sz w:val="20"/>
          <w:rtl w:val="0"/>
        </w:rPr>
        <w:t xml:space="preserve">SOS and Location Alert Flowchart</w:t>
      </w:r>
      <w:r>
        <w:rPr>
          <w:rFonts w:ascii="Times New Roman" w:hAnsi="Times New Roman" w:cs="Times New Roman"/>
          <w:sz w:val="20"/>
          <w:rtl w:val="0"/>
        </w:rPr>
      </w:r>
    </w:p>
    <w:p w:rsidR="00000000" w:rsidDel="00000000" w:rsidP="00000000" w:rsidRDefault="00000000" w:rsidRPr="00000000" w14:paraId="0000019B">
      <w:pPr>
        <w:pStyle w:val="Heading3"/>
        <w:rPr/>
      </w:pPr>
      <w:r>
        <w:rPr>
          <w:rFonts w:ascii="Times New Roman" w:hAnsi="Times New Roman" w:cs="Times New Roman"/>
          <w:rtl w:val="0"/>
        </w:rPr>
      </w:r>
    </w:p>
    <w:p w:rsidR="00000000" w:rsidDel="00000000" w:rsidP="00000000" w:rsidRDefault="00000000" w:rsidRPr="00000000" w14:paraId="0000019C">
      <w:pPr>
        <w:pStyle w:val="Heading3"/>
        <w:rPr/>
      </w:pPr>
      <w:r>
        <w:rPr>
          <w:rFonts w:ascii="Times New Roman" w:hAnsi="Times New Roman" w:cs="Times New Roman"/>
          <w:rtl w:val="0"/>
        </w:rPr>
      </w:r>
    </w:p>
    <w:p w:rsidR="00000000" w:rsidDel="00000000" w:rsidP="00000000" w:rsidRDefault="00000000" w:rsidRPr="00000000" w14:paraId="0000019D">
      <w:pPr>
        <w:pStyle w:val="Heading3"/>
        <w:rPr/>
      </w:pPr>
      <w:r>
        <w:rPr>
          <w:rFonts w:ascii="Times New Roman" w:hAnsi="Times New Roman" w:cs="Times New Roman"/>
          <w:rtl w:val="0"/>
        </w:rPr>
        <w:t xml:space="preserve">3.4.3 LoRa Communication Layer</w:t>
      </w:r>
    </w:p>
    <w:p w:rsidR="00000000" w:rsidDel="00000000" w:rsidP="00000000" w:rsidRDefault="00000000" w:rsidRPr="00000000" w14:paraId="0000019E">
      <w:pPr>
        <w:spacing w:after="120" w:lineRule="auto" w:line="360"/>
        <w:jc w:val="both"/>
        <w:rPr/>
      </w:pPr>
      <w:r>
        <w:rPr>
          <w:rFonts w:ascii="Times New Roman" w:hAnsi="Times New Roman" w:cs="Times New Roman"/>
          <w:sz w:val="24"/>
          <w:rtl w:val="0"/>
        </w:rPr>
        <w:t xml:space="preserve">The vest transmits GPS coordinates and SOS alerts over LoRa at 433 MHz using an RA-02 transceiver module. LoRa was selected because it achieves 2 to 15 km range in open terrain at very low power consumption, which suits large construction sites where Wi-Fi infrastructure is impractical. Data is serialized into a compact binary packet and transmitted every 30 seconds under normal conditions, with immediate transmission triggered by an SOS button press.</w:t>
      </w:r>
    </w:p>
    <w:p w:rsidR="00000000" w:rsidDel="00000000" w:rsidP="00000000" w:rsidRDefault="00000000" w:rsidRPr="00000000" w14:paraId="0000019F">
      <w:pPr>
        <w:pStyle w:val="Heading2"/>
        <w:rPr/>
      </w:pPr>
      <w:r>
        <w:rPr>
          <w:rFonts w:ascii="Times New Roman" w:hAnsi="Times New Roman" w:cs="Times New Roman"/>
          <w:rtl w:val="0"/>
        </w:rPr>
      </w:r>
    </w:p>
    <w:p w:rsidR="00000000" w:rsidDel="00000000" w:rsidP="00000000" w:rsidRDefault="00000000" w:rsidRPr="00000000" w14:paraId="000001A0">
      <w:pPr>
        <w:pStyle w:val="Heading2"/>
        <w:rPr/>
      </w:pPr>
      <w:r>
        <w:rPr>
          <w:rFonts w:ascii="Times New Roman" w:hAnsi="Times New Roman" w:cs="Times New Roman"/>
          <w:rtl w:val="0"/>
        </w:rPr>
        <w:t xml:space="preserve">3.5 Module 3: Digital Twin Command Center</w:t>
      </w:r>
    </w:p>
    <w:p w:rsidR="00000000" w:rsidDel="00000000" w:rsidP="00000000" w:rsidRDefault="00000000" w:rsidRPr="00000000" w14:paraId="000001A1">
      <w:pPr>
        <w:pStyle w:val="Heading3"/>
        <w:rPr/>
      </w:pPr>
      <w:r>
        <w:rPr>
          <w:rFonts w:ascii="Times New Roman" w:hAnsi="Times New Roman" w:cs="Times New Roman"/>
          <w:rtl w:val="0"/>
        </w:rPr>
        <w:t xml:space="preserve">3.5.1 Backend</w:t>
      </w:r>
    </w:p>
    <w:p w:rsidR="00000000" w:rsidDel="00000000" w:rsidP="00000000" w:rsidRDefault="00000000" w:rsidRPr="00000000" w14:paraId="000001A2">
      <w:pPr>
        <w:spacing w:after="120" w:lineRule="auto" w:line="360"/>
        <w:jc w:val="both"/>
        <w:rPr/>
      </w:pPr>
      <w:r>
        <w:rPr>
          <w:rFonts w:ascii="Times New Roman" w:hAnsi="Times New Roman" w:cs="Times New Roman"/>
          <w:sz w:val="24"/>
          <w:rtl w:val="0"/>
        </w:rPr>
        <w:t xml:space="preserve">The Django REST Framework backend provides the API layer that edge devices write to and both the dashboard and mobile app read from. It runs an asynchronous MQTT subscriber that processes incoming vest telemetry and routes critical alerts to WebSocket clients and the FCM push notification service simultaneously. A background task engine (Celery with Redis) handles PDF report generation, activity log aggregation, and scheduled analytics jobs without blocking API response times.</w:t>
      </w:r>
    </w:p>
    <w:p w:rsidR="00000000" w:rsidDel="00000000" w:rsidP="00000000" w:rsidRDefault="00000000" w:rsidRPr="00000000" w14:paraId="000001A3">
      <w:pPr>
        <w:pStyle w:val="Heading3"/>
        <w:rPr/>
      </w:pPr>
      <w:r>
        <w:rPr>
          <w:rFonts w:ascii="Times New Roman" w:hAnsi="Times New Roman" w:cs="Times New Roman"/>
          <w:rtl w:val="0"/>
        </w:rPr>
        <w:t xml:space="preserve">3.5.2 Frontend Dashboard</w:t>
      </w:r>
    </w:p>
    <w:p w:rsidR="00000000" w:rsidDel="00000000" w:rsidP="00000000" w:rsidRDefault="00000000" w:rsidRPr="00000000" w14:paraId="000001A4">
      <w:pPr>
        <w:spacing w:after="120" w:lineRule="auto" w:line="360"/>
        <w:jc w:val="both"/>
        <w:rPr/>
      </w:pPr>
      <w:r>
        <w:rPr>
          <w:rFonts w:ascii="Times New Roman" w:hAnsi="Times New Roman" w:cs="Times New Roman"/>
          <w:sz w:val="24"/>
          <w:rtl w:val="0"/>
        </w:rPr>
        <w:t xml:space="preserve">The React.js dashboard is organized around a central site view with worker avatars at their current GPS-derived positions, color-coded by status: green for normal, yellow for a warning condition, red for an active alert. Surrounding the main view are panel components for the live alert feed, worker status cards, activity monitoring charts, and incident history. All data updates arrive over WebSocket and trigger targeted component re-renders rather than full page refreshes.</w:t>
      </w:r>
    </w:p>
    <w:p w:rsidR="00000000" w:rsidDel="00000000" w:rsidP="00000000" w:rsidRDefault="00000000" w:rsidRPr="00000000" w14:paraId="000001A5">
      <w:pPr>
        <w:pStyle w:val="Heading2"/>
        <w:rPr/>
      </w:pPr>
      <w:r>
        <w:rPr>
          <w:rFonts w:ascii="Times New Roman" w:hAnsi="Times New Roman" w:cs="Times New Roman"/>
          <w:rtl w:val="0"/>
        </w:rPr>
        <w:t xml:space="preserve">3.6 Module 4: Mobile Application</w:t>
      </w:r>
    </w:p>
    <w:p w:rsidR="00000000" w:rsidDel="00000000" w:rsidP="00000000" w:rsidRDefault="00000000" w:rsidRPr="00000000" w14:paraId="000001A6">
      <w:pPr>
        <w:pStyle w:val="Heading3"/>
        <w:rPr/>
      </w:pPr>
      <w:r>
        <w:rPr>
          <w:rFonts w:ascii="Times New Roman" w:hAnsi="Times New Roman" w:cs="Times New Roman"/>
          <w:rtl w:val="0"/>
        </w:rPr>
        <w:t xml:space="preserve">3.6.1 App Architecture</w:t>
      </w:r>
    </w:p>
    <w:p w:rsidR="00000000" w:rsidDel="00000000" w:rsidP="00000000" w:rsidRDefault="00000000" w:rsidRPr="00000000" w14:paraId="000001A7">
      <w:pPr>
        <w:spacing w:after="120" w:lineRule="auto" w:line="360"/>
        <w:jc w:val="both"/>
        <w:rPr/>
      </w:pPr>
      <w:r>
        <w:rPr>
          <w:rFonts w:ascii="Times New Roman" w:hAnsi="Times New Roman" w:cs="Times New Roman"/>
          <w:sz w:val="24"/>
          <w:rtl w:val="0"/>
        </w:rPr>
        <w:t xml:space="preserve">The mobile application is built with React Native, enabling a single JavaScript codebase to target both iOS and Android platforms. React Native was chosen specifically because the team already has React expertise from the web dashboard development, and the component model, state management patterns (Redux), and API service code can be shared between web and mobile.</w:t>
      </w:r>
    </w:p>
    <w:p w:rsidR="00000000" w:rsidDel="00000000" w:rsidP="00000000" w:rsidRDefault="00000000" w:rsidRPr="00000000" w14:paraId="000001A8">
      <w:pPr>
        <w:spacing w:after="120" w:lineRule="auto" w:line="360"/>
        <w:jc w:val="both"/>
        <w:rPr/>
      </w:pPr>
      <w:r>
        <w:rPr>
          <w:rFonts w:ascii="Times New Roman" w:hAnsi="Times New Roman" w:cs="Times New Roman"/>
          <w:sz w:val="24"/>
          <w:rtl w:val="0"/>
        </w:rPr>
        <w:t xml:space="preserve">The app communicates with the same Django REST backend used by the web dashboard. Authentication uses JWT tokens stored securely in the device keychain. Real-time alert delivery uses Firebase Cloud Messaging (FCM), which provides reliable push notifications even when the app is backgrounded or the device is locked. For live data when the app is in the foreground, a WebSocket connection provides the same real-time stream as the web dashboard.</w:t>
      </w:r>
    </w:p>
    <w:p w:rsidR="00000000" w:rsidDel="00000000" w:rsidP="00000000" w:rsidRDefault="00000000" w:rsidRPr="00000000" w14:paraId="000001A9">
      <w:pPr>
        <w:pStyle w:val="Heading3"/>
        <w:rPr/>
      </w:pPr>
      <w:r>
        <w:rPr>
          <w:rFonts w:ascii="Times New Roman" w:hAnsi="Times New Roman" w:cs="Times New Roman"/>
          <w:rtl w:val="0"/>
        </w:rPr>
        <w:t xml:space="preserve">3.6.2 Core Features</w:t>
      </w:r>
    </w:p>
    <w:p w:rsidR="00000000" w:rsidDel="00000000" w:rsidP="00000000" w:rsidRDefault="00000000" w:rsidRPr="00000000" w14:paraId="000001AA">
      <w:pPr>
        <w:spacing w:after="120" w:lineRule="auto" w:line="360"/>
        <w:jc w:val="both"/>
        <w:rPr/>
      </w:pPr>
      <w:r>
        <w:rPr>
          <w:rFonts w:ascii="Times New Roman" w:hAnsi="Times New Roman" w:cs="Times New Roman"/>
          <w:sz w:val="24"/>
          <w:rtl w:val="0"/>
        </w:rPr>
        <w:t xml:space="preserve">The mobile app provides four primary capabilities. First, a live alert feed showing all active alerts with severity color-coding, source identification (camera or vest), and timestamp, with one-tap navigation to detailed alert views. Second, a worker status screen showing all registered workers with their current location zone, compliance status, and status badge (active, warning, SOS, offline). Third, push notifications for critical alerts (PPE violations, SOS, inactivity, zone breaches) that function even when the app is not in the foreground. Fourth, an activity summary view where supervisors can check any worker’s zone history, violation record, time worked, and break periods for the current shift.</w:t>
      </w:r>
    </w:p>
    <w:p w:rsidR="00000000" w:rsidDel="00000000" w:rsidP="00000000" w:rsidRDefault="00000000" w:rsidRPr="00000000" w14:paraId="000001AB">
      <w:pPr>
        <w:pStyle w:val="Heading3"/>
        <w:rPr/>
      </w:pPr>
      <w:r>
        <w:rPr>
          <w:rFonts w:ascii="Times New Roman" w:hAnsi="Times New Roman" w:cs="Times New Roman"/>
          <w:rtl w:val="0"/>
        </w:rPr>
        <w:t xml:space="preserve">3.6.3 Admin Alert Management</w:t>
      </w:r>
    </w:p>
    <w:p w:rsidR="00000000" w:rsidDel="00000000" w:rsidP="00000000" w:rsidRDefault="00000000" w:rsidRPr="00000000" w14:paraId="000001AC">
      <w:pPr>
        <w:spacing w:after="120" w:lineRule="auto" w:line="360"/>
        <w:jc w:val="both"/>
        <w:rPr/>
      </w:pPr>
      <w:r>
        <w:rPr>
          <w:rFonts w:ascii="Times New Roman" w:hAnsi="Times New Roman" w:cs="Times New Roman"/>
          <w:sz w:val="24"/>
          <w:rtl w:val="0"/>
        </w:rPr>
        <w:t xml:space="preserve">For users with Admin role privileges, the mobile app exposes an alert configuration interface. Admins can enable or disable specific alert categories (PPE violations, fall detection, fire and smoke, SOS alerts, zone breaches, inactivity alerts), set custom threshold values for each category (inactivity timeout, zone boundary parameters, fall persistence duration), manage hot work permits for zones where welding or cutting is scheduled, configure notification routing (which roles receive which alert types), and set shift schedules that determine when monitoring is active. All configuration changes sync immediately to the backend and take effect across the entire system.</w:t>
      </w:r>
    </w:p>
    <w:p w:rsidR="00000000" w:rsidDel="00000000" w:rsidP="00000000" w:rsidRDefault="00000000" w:rsidRPr="00000000" w14:paraId="000001AD">
      <w:pPr>
        <w:spacing w:after="120" w:before="240" w:lineRule="auto"/>
        <w:jc w:val="center"/>
        <w:rPr>
          <w:b w:val="1"/>
          <w:bCs w:val="1"/>
          <w:i w:val="1"/>
          <w:iCs w:val="1"/>
        </w:rPr>
      </w:pPr>
      <w:r>
        <w:rPr>
          <w:rFonts w:ascii="Times New Roman" w:hAnsi="Times New Roman" w:cs="Times New Roman"/>
          <w:sz w:val="24"/>
        </w:rPr>
        <w:drawing>
          <wp:inline distB="0" distT="0" distL="0" distR="0">
            <wp:extent cx="5823113" cy="3343275"/>
            <wp:effectExtent b="0" l="0" r="0" t="0"/>
            <wp:docPr descr="Diagram" id="9" name="image9.png"/>
            <a:graphic>
              <a:graphicData uri="http://schemas.openxmlformats.org/drawingml/2006/picture">
                <pic:pic>
                  <pic:nvPicPr>
                    <pic:cNvPr descr="Diagram" id="0" name="image9.png"/>
                    <pic:cNvPicPr preferRelativeResize="0"/>
                  </pic:nvPicPr>
                  <pic:blipFill>
                    <a:blip r:embed="rId17"/>
                    <a:srcRect b="18526" l="0" r="0" t="0"/>
                    <a:stretch>
                      <a:fillRect/>
                    </a:stretch>
                  </pic:blipFill>
                  <pic:spPr>
                    <a:xfrm>
                      <a:off x="0" y="0"/>
                      <a:ext cx="5823113" cy="3343275"/>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1AE">
      <w:pPr>
        <w:keepNext/>
        <w:spacing w:after="240" w:before="120" w:lineRule="auto"/>
        <w:jc w:val="center"/>
        <w:rPr>
          <w:b w:val="1"/>
          <w:bCs w:val="1"/>
          <w:i w:val="1"/>
          <w:iCs w:val="1"/>
        </w:rPr>
      </w:pPr>
      <w:r>
        <w:rPr>
          <w:rFonts w:ascii="Times New Roman" w:hAnsi="Times New Roman" w:cs="Times New Roman"/>
          <w:sz w:val="20"/>
        </w:rPr>
        <w:t>Figure 3.8: Mobile Application Screen Wireframes</w:t>
      </w:r>
    </w:p>
    <w:p w:rsidR="00000000" w:rsidDel="00000000" w:rsidP="00000000" w:rsidRDefault="00000000" w:rsidRPr="00000000" w14:paraId="000001AF">
      <w:pPr>
        <w:spacing w:after="120" w:before="240" w:lineRule="auto"/>
        <w:jc w:val="center"/>
        <w:rPr>
          <w:b w:val="1"/>
          <w:bCs w:val="1"/>
          <w:i w:val="1"/>
          <w:iCs w:val="1"/>
        </w:rPr>
      </w:pPr>
      <w:r>
        <w:rPr>
          <w:rFonts w:ascii="Times New Roman" w:hAnsi="Times New Roman" w:cs="Times New Roman"/>
          <w:sz w:val="24"/>
          <w:rtl w:val="0"/>
        </w:rPr>
      </w:r>
    </w:p>
    <w:p w:rsidR="00000000" w:rsidDel="00000000" w:rsidP="00000000" w:rsidRDefault="00000000" w:rsidRPr="00000000" w14:paraId="000001B0">
      <w:pPr>
        <w:keepNext/>
        <w:spacing w:after="120" w:before="240" w:lineRule="auto"/>
        <w:jc w:val="left"/>
        <w:rPr/>
      </w:pPr>
      <w:r>
        <w:rPr>
          <w:rFonts w:ascii="Times New Roman" w:hAnsi="Times New Roman" w:cs="Times New Roman"/>
          <w:b w:val="1"/>
          <w:bCs w:val="1"/>
          <w:i w:val="1"/>
          <w:iCs w:val="1"/>
          <w:sz w:val="20"/>
          <w:rtl w:val="0"/>
        </w:rPr>
        <w:t xml:space="preserve">                             Table 3.2: </w:t>
      </w:r>
      <w:r>
        <w:rPr>
          <w:rFonts w:ascii="Times New Roman" w:hAnsi="Times New Roman" w:cs="Times New Roman"/>
          <w:i w:val="1"/>
          <w:iCs w:val="1"/>
          <w:sz w:val="20"/>
          <w:rtl w:val="0"/>
        </w:rPr>
        <w:t xml:space="preserve">Mobile App Feature Matrix</w:t>
      </w:r>
      <w:r>
        <w:rPr>
          <w:rFonts w:ascii="Times New Roman" w:hAnsi="Times New Roman" w:cs="Times New Roman"/>
          <w:sz w:val="20"/>
          <w:rtl w:val="0"/>
        </w:rPr>
      </w:r>
    </w:p>
    <w:tbl>
      <w:tblPr>
        <w:tblStyle w:val="Table3"/>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000"/>
        <w:gridCol w:w="3050"/>
        <w:tblGridChange w:id="0">
          <w:tblGrid>
            <w:gridCol w:w="1800"/>
            <w:gridCol w:w="1200"/>
            <w:gridCol w:w="1000"/>
            <w:gridCol w:w="30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B1">
            <w:pPr>
              <w:spacing w:line="276" w:lineRule="auto"/>
              <w:rPr/>
            </w:pPr>
            <w:r>
              <w:rPr>
                <w:rFonts w:ascii="Times New Roman" w:hAnsi="Times New Roman" w:cs="Times New Roman"/>
                <w:b w:val="1"/>
                <w:bCs w:val="1"/>
                <w:sz w:val="20"/>
                <w:szCs w:val="20"/>
                <w:rtl w:val="0"/>
              </w:rPr>
              <w:t xml:space="preserve">Feature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B2">
            <w:pPr>
              <w:spacing w:line="276" w:lineRule="auto"/>
              <w:rPr/>
            </w:pPr>
            <w:r>
              <w:rPr>
                <w:rFonts w:ascii="Times New Roman" w:hAnsi="Times New Roman" w:cs="Times New Roman"/>
                <w:b w:val="1"/>
                <w:bCs w:val="1"/>
                <w:sz w:val="20"/>
                <w:szCs w:val="20"/>
                <w:rtl w:val="0"/>
              </w:rPr>
              <w:t xml:space="preserve">Safety Officer</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B3">
            <w:pPr>
              <w:spacing w:line="276" w:lineRule="auto"/>
              <w:rPr/>
            </w:pPr>
            <w:r>
              <w:rPr>
                <w:rFonts w:ascii="Times New Roman" w:hAnsi="Times New Roman" w:cs="Times New Roman"/>
                <w:b w:val="1"/>
                <w:bCs w:val="1"/>
                <w:sz w:val="20"/>
                <w:szCs w:val="20"/>
                <w:rtl w:val="0"/>
              </w:rPr>
              <w:t xml:space="preserve">Admin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1B4">
            <w:pPr>
              <w:spacing w:line="276" w:lineRule="auto"/>
              <w:rPr/>
            </w:pPr>
            <w:r>
              <w:rPr>
                <w:rFonts w:ascii="Times New Roman" w:hAnsi="Times New Roman" w:cs="Times New Roman"/>
                <w:b w:val="1"/>
                <w:bCs w:val="1"/>
                <w:sz w:val="20"/>
                <w:szCs w:val="20"/>
                <w:rtl w:val="0"/>
              </w:rPr>
              <w:t xml:space="preserve">Description</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5">
            <w:pPr>
              <w:spacing w:line="276" w:lineRule="auto"/>
              <w:rPr/>
            </w:pPr>
            <w:r>
              <w:rPr>
                <w:rFonts w:ascii="Times New Roman" w:hAnsi="Times New Roman" w:cs="Times New Roman"/>
                <w:sz w:val="20"/>
                <w:szCs w:val="20"/>
                <w:rtl w:val="0"/>
              </w:rPr>
              <w:t xml:space="preserve">Live alert feed</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6">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7">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8">
            <w:pPr>
              <w:spacing w:line="276" w:lineRule="auto"/>
              <w:rPr/>
            </w:pPr>
            <w:r>
              <w:rPr>
                <w:rFonts w:ascii="Times New Roman" w:hAnsi="Times New Roman" w:cs="Times New Roman"/>
                <w:sz w:val="20"/>
                <w:szCs w:val="20"/>
                <w:rtl w:val="0"/>
              </w:rPr>
              <w:t xml:space="preserve">Real-time list of all active alerts with severity and source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9">
            <w:pPr>
              <w:spacing w:line="276" w:lineRule="auto"/>
              <w:rPr/>
            </w:pPr>
            <w:r>
              <w:rPr>
                <w:rFonts w:ascii="Times New Roman" w:hAnsi="Times New Roman" w:cs="Times New Roman"/>
                <w:sz w:val="20"/>
                <w:szCs w:val="20"/>
                <w:rtl w:val="0"/>
              </w:rPr>
              <w:t xml:space="preserve">Worker status view</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A">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B">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C">
            <w:pPr>
              <w:spacing w:line="276" w:lineRule="auto"/>
              <w:rPr/>
            </w:pPr>
            <w:r>
              <w:rPr>
                <w:rFonts w:ascii="Times New Roman" w:hAnsi="Times New Roman" w:cs="Times New Roman"/>
                <w:sz w:val="20"/>
                <w:szCs w:val="20"/>
                <w:rtl w:val="0"/>
              </w:rPr>
              <w:t xml:space="preserve">Current location, compliance status, and alerts for all workers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D">
            <w:pPr>
              <w:spacing w:line="276" w:lineRule="auto"/>
              <w:rPr/>
            </w:pPr>
            <w:r>
              <w:rPr>
                <w:rFonts w:ascii="Times New Roman" w:hAnsi="Times New Roman" w:cs="Times New Roman"/>
                <w:sz w:val="20"/>
                <w:szCs w:val="20"/>
                <w:rtl w:val="0"/>
              </w:rPr>
              <w:t xml:space="preserve">Push notifications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E">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F">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0">
            <w:pPr>
              <w:spacing w:line="276" w:lineRule="auto"/>
              <w:rPr/>
            </w:pPr>
            <w:r>
              <w:rPr>
                <w:rFonts w:ascii="Times New Roman" w:hAnsi="Times New Roman" w:cs="Times New Roman"/>
                <w:sz w:val="20"/>
                <w:szCs w:val="20"/>
                <w:rtl w:val="0"/>
              </w:rPr>
              <w:t xml:space="preserve">FCM alerts for SOS, PPE violations, zone breaches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1">
            <w:pPr>
              <w:spacing w:line="276" w:lineRule="auto"/>
              <w:rPr/>
            </w:pPr>
            <w:r>
              <w:rPr>
                <w:rFonts w:ascii="Times New Roman" w:hAnsi="Times New Roman" w:cs="Times New Roman"/>
                <w:sz w:val="20"/>
                <w:szCs w:val="20"/>
                <w:rtl w:val="0"/>
              </w:rPr>
              <w:t xml:space="preserve">Activity summary</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2">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3">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4">
            <w:pPr>
              <w:spacing w:line="276" w:lineRule="auto"/>
              <w:rPr/>
            </w:pPr>
            <w:r>
              <w:rPr>
                <w:rFonts w:ascii="Times New Roman" w:hAnsi="Times New Roman" w:cs="Times New Roman"/>
                <w:sz w:val="20"/>
                <w:szCs w:val="20"/>
                <w:rtl w:val="0"/>
              </w:rPr>
              <w:t xml:space="preserve">Zone history, time worked, break periods per worker</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5">
            <w:pPr>
              <w:spacing w:line="276" w:lineRule="auto"/>
              <w:rPr/>
            </w:pPr>
            <w:r>
              <w:rPr>
                <w:rFonts w:ascii="Times New Roman" w:hAnsi="Times New Roman" w:cs="Times New Roman"/>
                <w:sz w:val="20"/>
                <w:szCs w:val="20"/>
                <w:rtl w:val="0"/>
              </w:rPr>
              <w:t xml:space="preserve">Enable/disable alerts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6">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7">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8">
            <w:pPr>
              <w:spacing w:line="276" w:lineRule="auto"/>
              <w:rPr/>
            </w:pPr>
            <w:r>
              <w:rPr>
                <w:rFonts w:ascii="Times New Roman" w:hAnsi="Times New Roman" w:cs="Times New Roman"/>
                <w:sz w:val="20"/>
                <w:szCs w:val="20"/>
                <w:rtl w:val="0"/>
              </w:rPr>
              <w:t xml:space="preserve">Toggle specific alert categories on/off</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9">
            <w:pPr>
              <w:spacing w:line="276" w:lineRule="auto"/>
              <w:rPr/>
            </w:pPr>
            <w:r>
              <w:rPr>
                <w:rFonts w:ascii="Times New Roman" w:hAnsi="Times New Roman" w:cs="Times New Roman"/>
                <w:sz w:val="20"/>
                <w:szCs w:val="20"/>
                <w:rtl w:val="0"/>
              </w:rPr>
              <w:t xml:space="preserve">Set thresholds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A">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B">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C">
            <w:pPr>
              <w:spacing w:line="276" w:lineRule="auto"/>
              <w:rPr/>
            </w:pPr>
            <w:r>
              <w:rPr>
                <w:rFonts w:ascii="Times New Roman" w:hAnsi="Times New Roman" w:cs="Times New Roman"/>
                <w:sz w:val="20"/>
                <w:szCs w:val="20"/>
                <w:rtl w:val="0"/>
              </w:rPr>
              <w:t xml:space="preserve">Configure inactivity timeout, zone boundaries, alert routing</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D">
            <w:pPr>
              <w:spacing w:line="276" w:lineRule="auto"/>
              <w:rPr/>
            </w:pPr>
            <w:r>
              <w:rPr>
                <w:rFonts w:ascii="Times New Roman" w:hAnsi="Times New Roman" w:cs="Times New Roman"/>
                <w:sz w:val="20"/>
                <w:szCs w:val="20"/>
                <w:rtl w:val="0"/>
              </w:rPr>
              <w:t xml:space="preserve">Notification routing</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E">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F">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0">
            <w:pPr>
              <w:spacing w:line="276" w:lineRule="auto"/>
              <w:rPr/>
            </w:pPr>
            <w:r>
              <w:rPr>
                <w:rFonts w:ascii="Times New Roman" w:hAnsi="Times New Roman" w:cs="Times New Roman"/>
                <w:sz w:val="20"/>
                <w:szCs w:val="20"/>
                <w:rtl w:val="0"/>
              </w:rPr>
              <w:t xml:space="preserve">Assign alert types to specific roles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1">
            <w:pPr>
              <w:spacing w:line="276" w:lineRule="auto"/>
              <w:rPr/>
            </w:pPr>
            <w:r>
              <w:rPr>
                <w:rFonts w:ascii="Times New Roman" w:hAnsi="Times New Roman" w:cs="Times New Roman"/>
                <w:sz w:val="20"/>
                <w:szCs w:val="20"/>
                <w:rtl w:val="0"/>
              </w:rPr>
              <w:t xml:space="preserve">Shift scheduling</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2">
            <w:pPr>
              <w:spacing w:line="276" w:lineRule="auto"/>
              <w:rPr/>
            </w:pPr>
            <w:r>
              <w:rPr>
                <w:rFonts w:ascii="Times New Roman" w:hAnsi="Times New Roman" w:cs="Times New Roman"/>
                <w:sz w:val="20"/>
                <w:szCs w:val="20"/>
                <w:rtl w:val="0"/>
              </w:rPr>
              <w:t xml:space="preserve">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3">
            <w:pPr>
              <w:spacing w:line="276" w:lineRule="auto"/>
              <w:rPr/>
            </w:pPr>
            <w:r>
              <w:rPr>
                <w:rFonts w:ascii="Times New Roman" w:hAnsi="Times New Roman" w:cs="Times New Roman"/>
                <w:sz w:val="20"/>
                <w:szCs w:val="20"/>
                <w:rtl w:val="0"/>
              </w:rPr>
              <w:t xml:space="preserve">Yes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4">
            <w:pPr>
              <w:spacing w:line="276" w:lineRule="auto"/>
              <w:rPr/>
            </w:pPr>
            <w:r>
              <w:rPr>
                <w:rFonts w:ascii="Times New Roman" w:hAnsi="Times New Roman" w:cs="Times New Roman"/>
                <w:sz w:val="20"/>
                <w:szCs w:val="20"/>
                <w:rtl w:val="0"/>
              </w:rPr>
              <w:t xml:space="preserve">Define active monitoring windows</w:t>
            </w:r>
            <w:r>
              <w:rPr>
                <w:rFonts w:ascii="Times New Roman" w:hAnsi="Times New Roman" w:cs="Times New Roman"/>
                <w:rtl w:val="0"/>
              </w:rPr>
            </w:r>
          </w:p>
        </w:tc>
      </w:tr>
    </w:tbl>
    <w:p w:rsidR="00000000" w:rsidDel="00000000" w:rsidP="00000000" w:rsidRDefault="00000000" w:rsidRPr="00000000" w14:paraId="000001D5">
      <w:pPr>
        <w:pStyle w:val="Heading2"/>
        <w:rPr/>
      </w:pPr>
      <w:r>
        <w:rPr>
          <w:rFonts w:ascii="Times New Roman" w:hAnsi="Times New Roman" w:cs="Times New Roman"/>
          <w:rtl w:val="0"/>
        </w:rPr>
      </w:r>
    </w:p>
    <w:p w:rsidR="00000000" w:rsidDel="00000000" w:rsidP="00000000" w:rsidRDefault="00000000" w:rsidRPr="00000000" w14:paraId="000001D6">
      <w:pPr>
        <w:pStyle w:val="Heading2"/>
        <w:rPr/>
      </w:pPr>
      <w:r>
        <w:rPr>
          <w:rFonts w:ascii="Times New Roman" w:hAnsi="Times New Roman" w:cs="Times New Roman"/>
          <w:rtl w:val="0"/>
        </w:rPr>
        <w:t xml:space="preserve">3.7 Admin Module</w:t>
      </w:r>
    </w:p>
    <w:p w:rsidR="00000000" w:rsidDel="00000000" w:rsidP="00000000" w:rsidRDefault="00000000" w:rsidRPr="00000000" w14:paraId="000001D7">
      <w:pPr>
        <w:spacing w:after="120" w:lineRule="auto" w:line="360"/>
        <w:jc w:val="both"/>
        <w:rPr/>
      </w:pPr>
      <w:r>
        <w:rPr>
          <w:rFonts w:ascii="Times New Roman" w:hAnsi="Times New Roman" w:cs="Times New Roman"/>
          <w:sz w:val="24"/>
          <w:rtl w:val="0"/>
        </w:rPr>
        <w:t xml:space="preserve">The admin interface, accessible through both the web dashboard and the mobile app, handles site configuration and worker management. Admins can register workers and assign QR codes to their profiles, upload floor plans and draw geofence zones, configure alert and notification preferences, and generate or download PDF compliance reports for any date range. Access is role-gated: Admin, Safety Officer, and read-only Viewer roles are defined with corresponding permission sets enforced at the API level.</w:t>
      </w:r>
    </w:p>
    <w:p w:rsidR="00000000" w:rsidDel="00000000" w:rsidP="00000000" w:rsidRDefault="00000000" w:rsidRPr="00000000" w14:paraId="000001D8">
      <w:pPr>
        <w:pStyle w:val="Heading2"/>
        <w:rPr/>
      </w:pPr>
      <w:r>
        <w:rPr>
          <w:rFonts w:ascii="Times New Roman" w:hAnsi="Times New Roman" w:cs="Times New Roman"/>
          <w:rtl w:val="0"/>
        </w:rPr>
        <w:t xml:space="preserve">3.8 Limitations</w:t>
      </w:r>
    </w:p>
    <w:p w:rsidR="00000000" w:rsidDel="00000000" w:rsidP="00000000" w:rsidRDefault="00000000" w:rsidRPr="00000000" w14:paraId="000001D9">
      <w:pPr>
        <w:spacing w:after="120" w:lineRule="auto" w:line="360"/>
        <w:jc w:val="both"/>
        <w:rPr/>
      </w:pPr>
      <w:r>
        <w:rPr>
          <w:rFonts w:ascii="Times New Roman" w:hAnsi="Times New Roman" w:cs="Times New Roman"/>
          <w:sz w:val="24"/>
          <w:rtl w:val="0"/>
        </w:rPr>
        <w:t xml:space="preserve">QR code identification depends on camera distance and angle: at ranges beyond approximately 10 metres, or when helmets are tilted away from the camera, the QR may not be readable. Strategic camera placement at key checkpoints mitigates this, but full-site individual tracking is not guaranteed. Continuous camera monitoring raises privacy concerns that require transparent worker consent processes and clear data handling policies. The supplementary Smart Vest provides GPS and SOS coverage outside camera zones, but relies on LoRa signal propagation which can be degraded by dense metal scaffolding. The workforce activity monitoring component can only track workers in areas with camera coverage.</w:t>
      </w:r>
    </w:p>
    <w:p w:rsidR="00000000" w:rsidDel="00000000" w:rsidP="00000000" w:rsidRDefault="00000000" w:rsidRPr="00000000" w14:paraId="000001DA">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DB">
      <w:pPr>
        <w:spacing w:after="240" w:lineRule="auto"/>
        <w:jc w:val="center"/>
        <w:rPr>
          <w:b w:val="1"/>
          <w:bCs w:val="1"/>
          <w:sz w:val="36"/>
          <w:szCs w:val="36"/>
        </w:rPr>
      </w:pPr>
      <w:r>
        <w:rPr>
          <w:rFonts w:ascii="Times New Roman" w:hAnsi="Times New Roman" w:cs="Times New Roman"/>
          <w:sz w:val="24"/>
          <w:rtl w:val="0"/>
        </w:rPr>
      </w:r>
    </w:p>
    <w:p w:rsidR="00000000" w:rsidDel="00000000" w:rsidP="00000000" w:rsidRDefault="00000000" w:rsidRPr="00000000" w14:paraId="000001DC">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DD">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DE">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DF">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0">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1">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2">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3">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4">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5">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6">
      <w:pPr>
        <w:spacing w:after="240" w:lineRule="auto"/>
        <w:jc w:val="left"/>
        <w:rPr>
          <w:b w:val="1"/>
          <w:bCs w:val="1"/>
          <w:sz w:val="36"/>
          <w:szCs w:val="36"/>
        </w:rPr>
      </w:pPr>
      <w:r>
        <w:rPr>
          <w:rFonts w:ascii="Times New Roman" w:hAnsi="Times New Roman" w:cs="Times New Roman"/>
          <w:sz w:val="24"/>
          <w:rtl w:val="0"/>
        </w:rPr>
      </w:r>
    </w:p>
    <w:p w:rsidR="00000000" w:rsidDel="00000000" w:rsidP="00000000" w:rsidRDefault="00000000" w:rsidRPr="00000000" w14:paraId="000001E7">
      <w:pPr>
        <w:spacing w:after="240" w:lineRule="auto"/>
        <w:jc w:val="center"/>
        <w:rPr>
          <w:b w:val="1"/>
          <w:bCs w:val="1"/>
          <w:sz w:val="36"/>
          <w:szCs w:val="36"/>
        </w:rPr>
      </w:pPr>
      <w:r>
        <w:rPr>
          <w:rFonts w:ascii="Times New Roman" w:hAnsi="Times New Roman" w:cs="Times New Roman"/>
          <w:b w:val="1"/>
          <w:bCs w:val="1"/>
          <w:sz w:val="36"/>
          <w:szCs w:val="36"/>
          <w:rtl w:val="0"/>
        </w:rPr>
        <w:t xml:space="preserve">Chapter 4</w:t>
      </w:r>
    </w:p>
    <w:p w:rsidR="00000000" w:rsidDel="00000000" w:rsidP="00000000" w:rsidRDefault="00000000" w:rsidRPr="00000000" w14:paraId="000001E8">
      <w:pPr>
        <w:spacing w:after="240" w:lineRule="auto"/>
        <w:jc w:val="center"/>
        <w:rPr/>
      </w:pPr>
      <w:r>
        <w:rPr>
          <w:rFonts w:ascii="Times New Roman" w:hAnsi="Times New Roman" w:cs="Times New Roman"/>
          <w:b w:val="1"/>
          <w:bCs w:val="1"/>
          <w:sz w:val="44"/>
          <w:szCs w:val="44"/>
          <w:rtl w:val="0"/>
        </w:rPr>
        <w:t xml:space="preserve">Hardware and Software Implementation</w:t>
      </w:r>
      <w:r>
        <w:rPr>
          <w:rFonts w:ascii="Times New Roman" w:hAnsi="Times New Roman" w:cs="Times New Roman"/>
          <w:rtl w:val="0"/>
        </w:rPr>
      </w:r>
    </w:p>
    <w:p w:rsidR="00000000" w:rsidDel="00000000" w:rsidP="00000000" w:rsidRDefault="00000000" w:rsidRPr="00000000" w14:paraId="000001E9">
      <w:pPr>
        <w:pStyle w:val="Heading2"/>
        <w:rPr/>
      </w:pPr>
      <w:r>
        <w:rPr>
          <w:rFonts w:ascii="Times New Roman" w:hAnsi="Times New Roman" w:cs="Times New Roman"/>
          <w:rtl w:val="0"/>
        </w:rPr>
      </w:r>
    </w:p>
    <w:p w:rsidR="00000000" w:rsidDel="00000000" w:rsidP="00000000" w:rsidRDefault="00000000" w:rsidRPr="00000000" w14:paraId="000001EA">
      <w:pPr>
        <w:pStyle w:val="Heading2"/>
        <w:rPr/>
      </w:pPr>
      <w:r>
        <w:rPr>
          <w:rFonts w:ascii="Times New Roman" w:hAnsi="Times New Roman" w:cs="Times New Roman"/>
          <w:rtl w:val="0"/>
        </w:rPr>
      </w:r>
    </w:p>
    <w:p w:rsidR="00000000" w:rsidDel="00000000" w:rsidP="00000000" w:rsidRDefault="00000000" w:rsidRPr="00000000" w14:paraId="000001EB">
      <w:pPr>
        <w:pStyle w:val="Heading2"/>
        <w:rPr/>
      </w:pPr>
      <w:r>
        <w:rPr>
          <w:rFonts w:ascii="Times New Roman" w:hAnsi="Times New Roman" w:cs="Times New Roman"/>
          <w:rtl w:val="0"/>
        </w:rPr>
      </w:r>
    </w:p>
    <w:p w:rsidR="00000000" w:rsidDel="00000000" w:rsidP="00000000" w:rsidRDefault="00000000" w:rsidRPr="00000000" w14:paraId="000001EC">
      <w:pPr>
        <w:pStyle w:val="Heading2"/>
        <w:rPr/>
      </w:pPr>
      <w:r>
        <w:rPr>
          <w:rFonts w:ascii="Times New Roman" w:hAnsi="Times New Roman" w:cs="Times New Roman"/>
          <w:rtl w:val="0"/>
        </w:rPr>
      </w:r>
    </w:p>
    <w:p w:rsidR="00000000" w:rsidDel="00000000" w:rsidP="00000000" w:rsidRDefault="00000000" w:rsidRPr="00000000" w14:paraId="000001ED">
      <w:pPr>
        <w:pStyle w:val="Heading2"/>
        <w:rPr/>
      </w:pPr>
      <w:r>
        <w:rPr>
          <w:rFonts w:ascii="Times New Roman" w:hAnsi="Times New Roman" w:cs="Times New Roman"/>
          <w:rtl w:val="0"/>
        </w:rPr>
      </w:r>
    </w:p>
    <w:p w:rsidR="00000000" w:rsidDel="00000000" w:rsidP="00000000" w:rsidRDefault="00000000" w:rsidRPr="00000000" w14:paraId="000001EE">
      <w:pPr>
        <w:pStyle w:val="Heading2"/>
        <w:rPr/>
      </w:pPr>
      <w:r>
        <w:rPr>
          <w:rFonts w:ascii="Times New Roman" w:hAnsi="Times New Roman" w:cs="Times New Roman"/>
          <w:rtl w:val="0"/>
        </w:rPr>
      </w:r>
    </w:p>
    <w:p w:rsidR="00000000" w:rsidDel="00000000" w:rsidP="00000000" w:rsidRDefault="00000000" w:rsidRPr="00000000" w14:paraId="000001EF">
      <w:pPr>
        <w:pStyle w:val="Heading2"/>
        <w:rPr/>
      </w:pPr>
      <w:r>
        <w:rPr>
          <w:rFonts w:ascii="Times New Roman" w:hAnsi="Times New Roman" w:cs="Times New Roman"/>
          <w:rtl w:val="0"/>
        </w:rPr>
      </w:r>
    </w:p>
    <w:p w:rsidR="00000000" w:rsidDel="00000000" w:rsidP="00000000" w:rsidRDefault="00000000" w:rsidRPr="00000000" w14:paraId="000001F0">
      <w:pPr>
        <w:pStyle w:val="Heading2"/>
        <w:rPr/>
      </w:pPr>
      <w:r>
        <w:rPr>
          <w:rFonts w:ascii="Times New Roman" w:hAnsi="Times New Roman" w:cs="Times New Roman"/>
          <w:rtl w:val="0"/>
        </w:rPr>
      </w:r>
    </w:p>
    <w:p w:rsidR="00000000" w:rsidDel="00000000" w:rsidP="00000000" w:rsidRDefault="00000000" w:rsidRPr="00000000" w14:paraId="000001F1">
      <w:pPr>
        <w:pStyle w:val="Heading2"/>
        <w:rPr/>
      </w:pPr>
      <w:r>
        <w:rPr>
          <w:rFonts w:ascii="Times New Roman" w:hAnsi="Times New Roman" w:cs="Times New Roman"/>
          <w:rtl w:val="0"/>
        </w:rPr>
      </w:r>
    </w:p>
    <w:p w:rsidR="00000000" w:rsidDel="00000000" w:rsidP="00000000" w:rsidRDefault="00000000" w:rsidRPr="00000000" w14:paraId="000001F2">
      <w:pPr>
        <w:pStyle w:val="Heading2"/>
        <w:rPr/>
      </w:pPr>
      <w:r>
        <w:rPr>
          <w:rFonts w:ascii="Times New Roman" w:hAnsi="Times New Roman" w:cs="Times New Roman"/>
          <w:rtl w:val="0"/>
        </w:rPr>
      </w:r>
    </w:p>
    <w:p w:rsidR="00000000" w:rsidDel="00000000" w:rsidP="00000000" w:rsidRDefault="00000000" w:rsidRPr="00000000" w14:paraId="000001F3">
      <w:pPr>
        <w:pStyle w:val="Heading2"/>
        <w:rPr/>
      </w:pPr>
      <w:r>
        <w:rPr>
          <w:rFonts w:ascii="Times New Roman" w:hAnsi="Times New Roman" w:cs="Times New Roman"/>
          <w:rtl w:val="0"/>
        </w:rPr>
        <w:t xml:space="preserve">4.1 Development Environment</w:t>
      </w:r>
    </w:p>
    <w:p w:rsidR="00000000" w:rsidDel="00000000" w:rsidP="00000000" w:rsidRDefault="00000000" w:rsidRPr="00000000" w14:paraId="000001F4">
      <w:pPr>
        <w:spacing w:after="120" w:lineRule="auto" w:line="360"/>
        <w:jc w:val="both"/>
        <w:rPr/>
      </w:pPr>
      <w:r>
        <w:rPr>
          <w:rFonts w:ascii="Times New Roman" w:hAnsi="Times New Roman" w:cs="Times New Roman"/>
          <w:sz w:val="24"/>
        </w:rPr>
        <w:t>The verified development environment combines a Django REST backend, PostgreSQL, a React/Vite dashboard, an Ultralytics vision module and a Node report service. Versions in Table 4.1 were measured from the active virtual environments, local executables or exact package-lock.json resolutions. Unpinned editor and API-client versions are omitted. Recorded model runs used local CPU or MPS settings; a new medium-model GPU run is prepared but has not been completed.</w:t>
      </w:r>
    </w:p>
    <w:p w:rsidR="00000000" w:rsidDel="00000000" w:rsidP="00000000" w:rsidRDefault="00000000" w:rsidRPr="00000000" w14:paraId="000001F5">
      <w:pPr>
        <w:keepNext/>
        <w:spacing w:after="120" w:before="240" w:lineRule="auto"/>
        <w:jc w:val="center"/>
        <w:rPr/>
      </w:pPr>
      <w:r>
        <w:rPr>
          <w:rFonts w:ascii="Times New Roman" w:hAnsi="Times New Roman" w:cs="Times New Roman"/>
          <w:b w:val="1"/>
          <w:bCs w:val="1"/>
          <w:i w:val="1"/>
          <w:iCs w:val="1"/>
          <w:sz w:val="20"/>
          <w:rtl w:val="0"/>
        </w:rPr>
        <w:t xml:space="preserve">Table 4.1: </w:t>
      </w:r>
      <w:r>
        <w:rPr>
          <w:rFonts w:ascii="Times New Roman" w:hAnsi="Times New Roman" w:cs="Times New Roman"/>
          <w:i w:val="1"/>
          <w:iCs w:val="1"/>
          <w:sz w:val="20"/>
          <w:rtl w:val="0"/>
        </w:rPr>
        <w:t xml:space="preserve">Development Environment Summary</w:t>
      </w:r>
      <w:r>
        <w:rPr>
          <w:rFonts w:ascii="Times New Roman" w:hAnsi="Times New Roman" w:cs="Times New Roman"/>
          <w:sz w:val="20"/>
          <w:rtl w:val="0"/>
        </w:rPr>
      </w:r>
    </w:p>
    <w:tbl>
      <w:tblPr>
        <w:tblStyle w:val="Table4"/>
        <w:tblW w:w="54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Ind w:w="120" w:type="dxa"/>
      </w:tblPr>
      <w:tblGrid>
        <w:gridCol w:w="1325880"/>
        <w:gridCol w:w="1051560"/>
        <w:gridCol w:w="3108960"/>
      </w:tblGrid>
      <w:tr>
        <w:trPr>
          <w:cantSplit w:val="0"/>
          <w:tblHeader w:val="true"/>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325880" w:type="dxa"/>
            <w:vAlign w:val="center"/>
          </w:tcPr>
          <w:p w:rsidR="00000000" w:rsidDel="00000000" w:rsidP="00000000" w:rsidRDefault="00000000" w:rsidRPr="00000000" w14:paraId="000001F6">
            <w:pPr>
              <w:spacing w:line="240" w:lineRule="auto" w:before="0" w:after="40"/>
              <w:jc w:val="center"/>
              <w:rPr/>
            </w:pPr>
            <w:r>
              <w:rPr>
                <w:rFonts w:ascii="Times New Roman" w:hAnsi="Times New Roman" w:cs="Times New Roman"/>
                <w:b/>
                <w:sz w:val="17"/>
              </w:rPr>
              <w:t>Tool / Platform</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051560" w:type="dxa"/>
            <w:vAlign w:val="center"/>
          </w:tcPr>
          <w:p w:rsidR="00000000" w:rsidDel="00000000" w:rsidP="00000000" w:rsidRDefault="00000000" w:rsidRPr="00000000" w14:paraId="000001F7">
            <w:pPr>
              <w:spacing w:line="240" w:lineRule="auto" w:before="0" w:after="40"/>
              <w:jc w:val="center"/>
              <w:rPr/>
            </w:pPr>
            <w:r>
              <w:rPr>
                <w:rFonts w:ascii="Times New Roman" w:hAnsi="Times New Roman" w:cs="Times New Roman"/>
                <w:b/>
                <w:sz w:val="17"/>
              </w:rPr>
              <w:t>Version / Status</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3108960" w:type="dxa"/>
            <w:vAlign w:val="center"/>
          </w:tcPr>
          <w:p w:rsidR="00000000" w:rsidDel="00000000" w:rsidP="00000000" w:rsidRDefault="00000000" w:rsidRPr="00000000" w14:paraId="000001F8">
            <w:pPr>
              <w:spacing w:line="240" w:lineRule="auto" w:before="0" w:after="40"/>
              <w:jc w:val="center"/>
              <w:rPr/>
            </w:pPr>
            <w:r>
              <w:rPr>
                <w:rFonts w:ascii="Times New Roman" w:hAnsi="Times New Roman" w:cs="Times New Roman"/>
                <w:b/>
                <w:sz w:val="17"/>
              </w:rPr>
              <w:t>Purpose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Python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3.14.3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Backend logic and model utilities; measured in the project virtual environment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Django</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6.0.4</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REST backend and application services; measured in the project virtual environment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Django REST Framework</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3.17.1</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API serialization, view sets and permissions; measured in the project virtual environment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PostgreSQL</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18.3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Development relational database; server and client versions measured locally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Node.js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25.8.1</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Frontend build tooling and report-service runtime; measured locally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React / React DOM</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19.2.8</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Single-page web dashboard; exact package-lock.json resolution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Vite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8.2.2</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Frontend development server and production bundler; exact lockfile resolution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Tailwind CSS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4.3.3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Dashboard styling; exact lockfile resolution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Ultralytics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8.4.41</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YOLO training, validation and inference; measured in ai-module/.venv</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Django Channels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4.3.2</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WebSocket alert delivery; measured in the project virtual environment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Daphne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4.2.3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ASGI server; measured in the project virtual environment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Git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2.53.0</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Version control; measured locally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Docker</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Dockerfile only</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Report-service image definition exists; deployment and orchestration are not verified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325880" w:type="dxa"/>
            <w:vAlign w:val="center"/>
          </w:tcPr>
          <w:p w:rsidR="00000000" w:rsidDel="00000000" w:rsidP="00000000" w:rsidRDefault="00000000" w:rsidRPr="00000000" w14:paraId="000001F9">
            <w:pPr>
              <w:spacing w:line="240" w:lineRule="auto" w:before="0" w:after="40"/>
              <w:jc w:val="left"/>
              <w:rPr/>
            </w:pPr>
            <w:r>
              <w:rPr>
                <w:rFonts w:ascii="Times New Roman" w:hAnsi="Times New Roman" w:cs="Times New Roman"/>
                <w:b w:val="0"/>
                <w:sz w:val="17"/>
              </w:rPr>
              <w:t>MQTT / Mosquitto</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1FA">
            <w:pPr>
              <w:spacing w:line="240" w:lineRule="auto" w:before="0" w:after="40"/>
              <w:jc w:val="left"/>
              <w:rPr/>
            </w:pPr>
            <w:r>
              <w:rPr>
                <w:rFonts w:ascii="Times New Roman" w:hAnsi="Times New Roman" w:cs="Times New Roman"/>
                <w:b w:val="0"/>
                <w:sz w:val="17"/>
              </w:rPr>
              <w:t>Scaffolding only</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3108960" w:type="dxa"/>
            <w:vAlign w:val="center"/>
          </w:tcPr>
          <w:p w:rsidR="00000000" w:rsidDel="00000000" w:rsidP="00000000" w:rsidRDefault="00000000" w:rsidRPr="00000000" w14:paraId="000001FB">
            <w:pPr>
              <w:spacing w:line="240" w:lineRule="auto" w:before="0" w:after="40"/>
              <w:jc w:val="left"/>
              <w:rPr/>
            </w:pPr>
            <w:r>
              <w:rPr>
                <w:rFonts w:ascii="Times New Roman" w:hAnsi="Times New Roman" w:cs="Times New Roman"/>
                <w:b w:val="0"/>
                <w:sz w:val="17"/>
              </w:rPr>
              <w:t>Listener code exists but is not started; no broker deployment is present or host-verified</w:t>
            </w:r>
          </w:p>
        </w:tc>
      </w:tr>
    </w:tbl>
    <w:p w:rsidR="00000000" w:rsidDel="00000000" w:rsidP="00000000" w:rsidRDefault="00000000" w:rsidRPr="00000000" w14:paraId="00000223">
      <w:pPr>
        <w:pStyle w:val="Heading2"/>
        <w:rPr/>
      </w:pPr>
      <w:r>
        <w:rPr>
          <w:rFonts w:ascii="Times New Roman" w:hAnsi="Times New Roman" w:cs="Times New Roman"/>
        </w:rPr>
        <w:t>4.2 Proposed QR Identification and Smart Vest Design</w:t>
      </w:r>
    </w:p>
    <w:p w:rsidR="00000000" w:rsidDel="00000000" w:rsidP="00000000" w:rsidRDefault="00000000" w:rsidRPr="00000000" w14:paraId="00000224">
      <w:pPr>
        <w:spacing w:after="120" w:lineRule="auto" w:line="360"/>
        <w:jc w:val="both"/>
        <w:rPr/>
      </w:pPr>
      <w:r>
        <w:rPr>
          <w:rFonts w:ascii="Times New Roman" w:hAnsi="Times New Roman" w:cs="Times New Roman"/>
          <w:sz w:val="24"/>
        </w:rPr>
        <w:t>The Smart Vest and QR artifacts in this section are a proposed hardware and identification design, not an assembled implementation. The repository contains a SmartVest database model, HTTP telemetry endpoint and dashboard simulator for GPS, battery and SOS payloads. It does not contain ESP32 firmware, a LoRa link, a QR field on Worker, QR generation or a camera-side QR decoder.</w:t>
      </w:r>
    </w:p>
    <w:p w:rsidR="00000000" w:rsidDel="00000000" w:rsidP="00000000" w:rsidRDefault="00000000" w:rsidRPr="00000000" w14:paraId="00000225">
      <w:pPr>
        <w:spacing w:after="120" w:lineRule="auto" w:line="360"/>
        <w:jc w:val="both"/>
        <w:rPr/>
      </w:pPr>
      <w:r>
        <w:rPr>
          <w:rFonts w:ascii="Times New Roman" w:hAnsi="Times New Roman" w:cs="Times New Roman"/>
          <w:sz w:val="24"/>
        </w:rPr>
        <w:t>The simulator exercises selected backend and web-dashboard paths without physical hardware. It does not verify LoRa transport, a real GPS receiver, an SOS button, a native mobile client or field behavior. Figure 4.1 and Tables 4.2 and 4.3 therefore document the proposed component design and pin allocation only.</w:t>
      </w:r>
    </w:p>
    <w:p w:rsidR="00000000" w:rsidDel="00000000" w:rsidP="00000000" w:rsidRDefault="00000000" w:rsidRPr="00000000" w14:paraId="00000226">
      <w:pPr>
        <w:spacing w:after="120" w:before="240" w:lineRule="auto"/>
        <w:jc w:val="center"/>
        <w:rPr/>
      </w:pPr>
      <w:r>
        <w:rPr>
          <w:rFonts w:ascii="Times New Roman" w:hAnsi="Times New Roman" w:cs="Times New Roman"/>
          <w:sz w:val="24"/>
        </w:rPr>
        <w:drawing>
          <wp:inline distB="0" distT="0" distL="0" distR="0">
            <wp:extent cx="5867400" cy="5594189"/>
            <wp:effectExtent b="0" l="0" r="0" t="0"/>
            <wp:docPr descr="Diagram" id="13" name="image1.png"/>
            <a:graphic>
              <a:graphicData uri="http://schemas.openxmlformats.org/drawingml/2006/picture">
                <pic:pic>
                  <pic:nvPicPr>
                    <pic:cNvPr descr="Diagram" id="0" name="image1.png"/>
                    <pic:cNvPicPr preferRelativeResize="0"/>
                  </pic:nvPicPr>
                  <pic:blipFill>
                    <a:blip r:embed="rId15"/>
                    <a:srcRect b="0" l="0" r="0" t="0"/>
                    <a:stretch>
                      <a:fillRect/>
                    </a:stretch>
                  </pic:blipFill>
                  <pic:spPr>
                    <a:xfrm>
                      <a:off x="0" y="0"/>
                      <a:ext cx="5867400" cy="5594189"/>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227">
      <w:pPr>
        <w:keepNext/>
        <w:spacing w:after="240" w:before="120" w:lineRule="auto"/>
        <w:jc w:val="center"/>
        <w:rPr>
          <w:b w:val="1"/>
          <w:bCs w:val="1"/>
          <w:i w:val="1"/>
          <w:iCs w:val="1"/>
        </w:rPr>
      </w:pPr>
      <w:r>
        <w:rPr>
          <w:rFonts w:ascii="Times New Roman" w:hAnsi="Times New Roman" w:cs="Times New Roman"/>
          <w:sz w:val="20"/>
        </w:rPr>
        <w:t>Figure 4.1: Proposed Smart Vest Hardware Design</w:t>
      </w:r>
    </w:p>
    <w:p w:rsidR="00000000" w:rsidDel="00000000" w:rsidP="00000000" w:rsidRDefault="00000000" w:rsidRPr="00000000" w14:paraId="00000228">
      <w:pPr>
        <w:keepNext/>
        <w:spacing w:after="120" w:before="240" w:lineRule="auto"/>
        <w:jc w:val="left"/>
        <w:rPr/>
      </w:pPr>
      <w:r>
        <w:rPr>
          <w:rFonts w:ascii="Times New Roman" w:hAnsi="Times New Roman" w:cs="Times New Roman"/>
          <w:sz w:val="20"/>
        </w:rPr>
        <w:t>Table 4.2: Proposed Smart Vest Component Specifications</w:t>
      </w:r>
    </w:p>
    <w:tbl>
      <w:tblPr>
        <w:tblStyle w:val="Table5"/>
        <w:tblW w:w="6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600"/>
        <w:gridCol w:w="1000"/>
        <w:gridCol w:w="1000"/>
        <w:tblGridChange w:id="0">
          <w:tblGrid>
            <w:gridCol w:w="1600"/>
            <w:gridCol w:w="1200"/>
            <w:gridCol w:w="1600"/>
            <w:gridCol w:w="1000"/>
            <w:gridCol w:w="1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29">
            <w:pPr>
              <w:spacing w:line="276" w:lineRule="auto"/>
              <w:rPr/>
            </w:pPr>
            <w:r>
              <w:rPr>
                <w:rFonts w:ascii="Times New Roman" w:hAnsi="Times New Roman" w:cs="Times New Roman"/>
                <w:b w:val="1"/>
                <w:bCs w:val="1"/>
                <w:sz w:val="20"/>
                <w:szCs w:val="20"/>
                <w:rtl w:val="0"/>
              </w:rPr>
              <w:t xml:space="preserve">Component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2A">
            <w:pPr>
              <w:spacing w:line="276" w:lineRule="auto"/>
              <w:rPr/>
            </w:pPr>
            <w:r>
              <w:rPr>
                <w:rFonts w:ascii="Times New Roman" w:hAnsi="Times New Roman" w:cs="Times New Roman"/>
                <w:b w:val="1"/>
                <w:bCs w:val="1"/>
                <w:sz w:val="20"/>
                <w:szCs w:val="20"/>
                <w:rtl w:val="0"/>
              </w:rPr>
              <w:t xml:space="preserve">Model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2B">
            <w:pPr>
              <w:spacing w:line="276" w:lineRule="auto"/>
              <w:rPr/>
            </w:pPr>
            <w:r>
              <w:rPr>
                <w:rFonts w:ascii="Times New Roman" w:hAnsi="Times New Roman" w:cs="Times New Roman"/>
                <w:b w:val="1"/>
                <w:bCs w:val="1"/>
                <w:sz w:val="20"/>
                <w:szCs w:val="20"/>
                <w:rtl w:val="0"/>
              </w:rPr>
              <w:t xml:space="preserve">Range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2C">
            <w:pPr>
              <w:spacing w:line="276" w:lineRule="auto"/>
              <w:rPr/>
            </w:pPr>
            <w:r>
              <w:rPr>
                <w:rFonts w:ascii="Times New Roman" w:hAnsi="Times New Roman" w:cs="Times New Roman"/>
                <w:b w:val="1"/>
                <w:bCs w:val="1"/>
                <w:sz w:val="20"/>
                <w:szCs w:val="20"/>
                <w:rtl w:val="0"/>
              </w:rPr>
              <w:t xml:space="preserve">Accuracy</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2D">
            <w:pPr>
              <w:spacing w:line="276" w:lineRule="auto"/>
              <w:rPr/>
            </w:pPr>
            <w:r>
              <w:rPr>
                <w:rFonts w:ascii="Times New Roman" w:hAnsi="Times New Roman" w:cs="Times New Roman"/>
                <w:b w:val="1"/>
                <w:bCs w:val="1"/>
                <w:sz w:val="20"/>
                <w:szCs w:val="20"/>
                <w:rtl w:val="0"/>
              </w:rPr>
              <w:t xml:space="preserve">Interface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E">
            <w:pPr>
              <w:spacing w:line="276" w:lineRule="auto"/>
              <w:rPr/>
            </w:pPr>
            <w:r>
              <w:rPr>
                <w:rFonts w:ascii="Times New Roman" w:hAnsi="Times New Roman" w:cs="Times New Roman"/>
                <w:sz w:val="20"/>
                <w:szCs w:val="20"/>
                <w:rtl w:val="0"/>
              </w:rPr>
              <w:t xml:space="preserve">GPS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F">
            <w:pPr>
              <w:spacing w:line="276" w:lineRule="auto"/>
              <w:rPr/>
            </w:pPr>
            <w:r>
              <w:rPr>
                <w:rFonts w:ascii="Times New Roman" w:hAnsi="Times New Roman" w:cs="Times New Roman"/>
                <w:sz w:val="20"/>
                <w:szCs w:val="20"/>
                <w:rtl w:val="0"/>
              </w:rPr>
              <w:t xml:space="preserve">NEO-6M</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0">
            <w:pPr>
              <w:spacing w:line="276" w:lineRule="auto"/>
              <w:rPr/>
            </w:pPr>
            <w:r>
              <w:rPr>
                <w:rFonts w:ascii="Times New Roman" w:hAnsi="Times New Roman" w:cs="Times New Roman"/>
                <w:sz w:val="20"/>
                <w:szCs w:val="20"/>
                <w:rtl w:val="0"/>
              </w:rPr>
              <w:t xml:space="preserve">Worldwide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1">
            <w:pPr>
              <w:spacing w:line="276" w:lineRule="auto"/>
              <w:rPr/>
            </w:pPr>
            <w:r>
              <w:rPr>
                <w:rFonts w:ascii="Times New Roman" w:hAnsi="Times New Roman" w:cs="Times New Roman"/>
                <w:sz w:val="20"/>
                <w:szCs w:val="20"/>
                <w:rtl w:val="0"/>
              </w:rPr>
              <w:t xml:space="preserve">2.5m CEP</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2">
            <w:pPr>
              <w:spacing w:line="276" w:lineRule="auto"/>
              <w:rPr/>
            </w:pPr>
            <w:r>
              <w:rPr>
                <w:rFonts w:ascii="Times New Roman" w:hAnsi="Times New Roman" w:cs="Times New Roman"/>
                <w:sz w:val="20"/>
                <w:szCs w:val="20"/>
                <w:rtl w:val="0"/>
              </w:rPr>
              <w:t xml:space="preserve">UART</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3">
            <w:pPr>
              <w:spacing w:line="276" w:lineRule="auto"/>
              <w:rPr/>
            </w:pPr>
            <w:r>
              <w:rPr>
                <w:rFonts w:ascii="Times New Roman" w:hAnsi="Times New Roman" w:cs="Times New Roman"/>
                <w:sz w:val="20"/>
                <w:szCs w:val="20"/>
                <w:rtl w:val="0"/>
              </w:rPr>
              <w:t xml:space="preserve">SOS Button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4">
            <w:pPr>
              <w:spacing w:line="276" w:lineRule="auto"/>
              <w:rPr/>
            </w:pPr>
            <w:r>
              <w:rPr>
                <w:rFonts w:ascii="Times New Roman" w:hAnsi="Times New Roman" w:cs="Times New Roman"/>
                <w:sz w:val="20"/>
                <w:szCs w:val="20"/>
                <w:rtl w:val="0"/>
              </w:rPr>
              <w:t xml:space="preserve">Tactile Switch</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5">
            <w:pPr>
              <w:spacing w:line="276" w:lineRule="auto"/>
              <w:rPr/>
            </w:pPr>
            <w:r>
              <w:rPr>
                <w:rFonts w:ascii="Times New Roman" w:hAnsi="Times New Roman" w:cs="Times New Roman"/>
                <w:sz w:val="20"/>
                <w:szCs w:val="20"/>
                <w:rtl w:val="0"/>
              </w:rPr>
              <w:t xml:space="preserve">N/A</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6">
            <w:pPr>
              <w:spacing w:line="276" w:lineRule="auto"/>
              <w:rPr/>
            </w:pPr>
            <w:r>
              <w:rPr>
                <w:rFonts w:ascii="Times New Roman" w:hAnsi="Times New Roman" w:cs="Times New Roman"/>
                <w:sz w:val="20"/>
                <w:szCs w:val="20"/>
                <w:rtl w:val="0"/>
              </w:rPr>
              <w:t xml:space="preserve">N/A</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7">
            <w:pPr>
              <w:spacing w:line="276" w:lineRule="auto"/>
              <w:rPr/>
            </w:pPr>
            <w:r>
              <w:rPr>
                <w:rFonts w:ascii="Times New Roman" w:hAnsi="Times New Roman" w:cs="Times New Roman"/>
                <w:sz w:val="20"/>
                <w:szCs w:val="20"/>
                <w:rtl w:val="0"/>
              </w:rPr>
              <w:t xml:space="preserve">GPIO</w:t>
            </w:r>
            <w:r>
              <w:rPr>
                <w:rFonts w:ascii="Times New Roman" w:hAnsi="Times New Roman" w:cs="Times New Roman"/>
                <w:rtl w:val="0"/>
              </w:rPr>
            </w:r>
          </w:p>
        </w:tc>
      </w:tr>
    </w:tbl>
    <w:p w:rsidR="00000000" w:rsidDel="00000000" w:rsidP="00000000" w:rsidRDefault="00000000" w:rsidRPr="00000000" w14:paraId="00000238">
      <w:pPr>
        <w:keepNext/>
        <w:spacing w:after="120" w:before="240" w:lineRule="auto"/>
        <w:jc w:val="center"/>
        <w:rPr/>
      </w:pPr>
      <w:r>
        <w:rPr>
          <w:rFonts w:ascii="Times New Roman" w:hAnsi="Times New Roman" w:cs="Times New Roman"/>
          <w:sz w:val="20"/>
        </w:rPr>
        <w:t>Table 4.3: Proposed ESP32 Pin Allocation</w:t>
      </w:r>
    </w:p>
    <w:tbl>
      <w:tblPr>
        <w:tblStyle w:val="Table6"/>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200"/>
        <w:gridCol w:w="2200"/>
        <w:tblGridChange w:id="0">
          <w:tblGrid>
            <w:gridCol w:w="1400"/>
            <w:gridCol w:w="1800"/>
            <w:gridCol w:w="1200"/>
            <w:gridCol w:w="2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39">
            <w:pPr>
              <w:spacing w:line="276" w:lineRule="auto"/>
              <w:rPr/>
            </w:pPr>
            <w:r>
              <w:rPr>
                <w:rFonts w:ascii="Times New Roman" w:hAnsi="Times New Roman" w:cs="Times New Roman"/>
                <w:b w:val="1"/>
                <w:bCs w:val="1"/>
                <w:sz w:val="20"/>
                <w:szCs w:val="20"/>
                <w:rtl w:val="0"/>
              </w:rPr>
              <w:t xml:space="preserve">GPIO Pin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3A">
            <w:pPr>
              <w:spacing w:line="276" w:lineRule="auto"/>
              <w:rPr/>
            </w:pPr>
            <w:r>
              <w:rPr>
                <w:rFonts w:ascii="Times New Roman" w:hAnsi="Times New Roman" w:cs="Times New Roman"/>
                <w:b w:val="1"/>
                <w:bCs w:val="1"/>
                <w:sz w:val="20"/>
                <w:szCs w:val="20"/>
                <w:rtl w:val="0"/>
              </w:rPr>
              <w:t xml:space="preserve">Connected To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3B">
            <w:pPr>
              <w:spacing w:line="276" w:lineRule="auto"/>
              <w:rPr/>
            </w:pPr>
            <w:r>
              <w:rPr>
                <w:rFonts w:ascii="Times New Roman" w:hAnsi="Times New Roman" w:cs="Times New Roman"/>
                <w:b w:val="1"/>
                <w:bCs w:val="1"/>
                <w:sz w:val="20"/>
                <w:szCs w:val="20"/>
                <w:rtl w:val="0"/>
              </w:rPr>
              <w:t xml:space="preserve">Protocol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3C">
            <w:pPr>
              <w:spacing w:line="276" w:lineRule="auto"/>
              <w:rPr/>
            </w:pPr>
            <w:r>
              <w:rPr>
                <w:rFonts w:ascii="Times New Roman" w:hAnsi="Times New Roman" w:cs="Times New Roman"/>
                <w:b w:val="1"/>
                <w:bCs w:val="1"/>
                <w:sz w:val="20"/>
                <w:szCs w:val="20"/>
                <w:rtl w:val="0"/>
              </w:rPr>
              <w:t xml:space="preserve">Notes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D">
            <w:pPr>
              <w:spacing w:line="276" w:lineRule="auto"/>
              <w:rPr/>
            </w:pPr>
            <w:r>
              <w:rPr>
                <w:rFonts w:ascii="Times New Roman" w:hAnsi="Times New Roman" w:cs="Times New Roman"/>
                <w:sz w:val="20"/>
                <w:szCs w:val="20"/>
                <w:rtl w:val="0"/>
              </w:rPr>
              <w:t xml:space="preserve">GPIO 16 (RX2)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E">
            <w:pPr>
              <w:spacing w:line="276" w:lineRule="auto"/>
              <w:rPr/>
            </w:pPr>
            <w:r>
              <w:rPr>
                <w:rFonts w:ascii="Times New Roman" w:hAnsi="Times New Roman" w:cs="Times New Roman"/>
                <w:sz w:val="20"/>
                <w:szCs w:val="20"/>
                <w:rtl w:val="0"/>
              </w:rPr>
              <w:t xml:space="preserve">NEO-6M TX</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F">
            <w:pPr>
              <w:spacing w:line="276" w:lineRule="auto"/>
              <w:rPr/>
            </w:pPr>
            <w:r>
              <w:rPr>
                <w:rFonts w:ascii="Times New Roman" w:hAnsi="Times New Roman" w:cs="Times New Roman"/>
                <w:sz w:val="20"/>
                <w:szCs w:val="20"/>
                <w:rtl w:val="0"/>
              </w:rPr>
              <w:t xml:space="preserve">UART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0">
            <w:pPr>
              <w:spacing w:line="276" w:lineRule="auto"/>
              <w:rPr/>
            </w:pPr>
            <w:r>
              <w:rPr>
                <w:rFonts w:ascii="Times New Roman" w:hAnsi="Times New Roman" w:cs="Times New Roman"/>
                <w:sz w:val="20"/>
                <w:szCs w:val="20"/>
                <w:rtl w:val="0"/>
              </w:rPr>
              <w:t xml:space="preserve">9600 baud</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1">
            <w:pPr>
              <w:spacing w:line="276" w:lineRule="auto"/>
              <w:rPr/>
            </w:pPr>
            <w:r>
              <w:rPr>
                <w:rFonts w:ascii="Times New Roman" w:hAnsi="Times New Roman" w:cs="Times New Roman"/>
                <w:sz w:val="20"/>
                <w:szCs w:val="20"/>
                <w:rtl w:val="0"/>
              </w:rPr>
              <w:t xml:space="preserve">GPIO 17 (TX2)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2">
            <w:pPr>
              <w:spacing w:line="276" w:lineRule="auto"/>
              <w:rPr/>
            </w:pPr>
            <w:r>
              <w:rPr>
                <w:rFonts w:ascii="Times New Roman" w:hAnsi="Times New Roman" w:cs="Times New Roman"/>
                <w:sz w:val="20"/>
                <w:szCs w:val="20"/>
                <w:rtl w:val="0"/>
              </w:rPr>
              <w:t xml:space="preserve">NEO-6M RX</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3">
            <w:pPr>
              <w:spacing w:line="276" w:lineRule="auto"/>
              <w:rPr/>
            </w:pPr>
            <w:r>
              <w:rPr>
                <w:rFonts w:ascii="Times New Roman" w:hAnsi="Times New Roman" w:cs="Times New Roman"/>
                <w:sz w:val="20"/>
                <w:szCs w:val="20"/>
                <w:rtl w:val="0"/>
              </w:rPr>
              <w:t xml:space="preserve">UART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4">
            <w:pPr>
              <w:spacing w:line="276" w:lineRule="auto"/>
              <w:rPr/>
            </w:pPr>
            <w:r>
              <w:rPr>
                <w:rFonts w:ascii="Times New Roman" w:hAnsi="Times New Roman" w:cs="Times New Roman"/>
                <w:sz w:val="20"/>
                <w:szCs w:val="20"/>
                <w:rtl w:val="0"/>
              </w:rPr>
              <w:t xml:space="preserve">9600 baud</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5">
            <w:pPr>
              <w:spacing w:line="276" w:lineRule="auto"/>
              <w:rPr/>
            </w:pPr>
            <w:r>
              <w:rPr>
                <w:rFonts w:ascii="Times New Roman" w:hAnsi="Times New Roman" w:cs="Times New Roman"/>
                <w:sz w:val="20"/>
                <w:szCs w:val="20"/>
                <w:rtl w:val="0"/>
              </w:rPr>
              <w:t xml:space="preserve">GPIO 18</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6">
            <w:pPr>
              <w:spacing w:line="276" w:lineRule="auto"/>
              <w:rPr/>
            </w:pPr>
            <w:r>
              <w:rPr>
                <w:rFonts w:ascii="Times New Roman" w:hAnsi="Times New Roman" w:cs="Times New Roman"/>
                <w:sz w:val="20"/>
                <w:szCs w:val="20"/>
                <w:rtl w:val="0"/>
              </w:rPr>
              <w:t xml:space="preserve">LoRa Module SCK</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7">
            <w:pPr>
              <w:spacing w:line="276" w:lineRule="auto"/>
              <w:rPr/>
            </w:pPr>
            <w:r>
              <w:rPr>
                <w:rFonts w:ascii="Times New Roman" w:hAnsi="Times New Roman" w:cs="Times New Roman"/>
                <w:sz w:val="20"/>
                <w:szCs w:val="20"/>
                <w:rtl w:val="0"/>
              </w:rPr>
              <w:t xml:space="preserve">SPI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8">
            <w:pPr>
              <w:spacing w:line="276" w:lineRule="auto"/>
              <w:rPr/>
            </w:pPr>
            <w:r>
              <w:rPr>
                <w:rFonts w:ascii="Times New Roman" w:hAnsi="Times New Roman" w:cs="Times New Roman"/>
                <w:sz w:val="20"/>
                <w:szCs w:val="20"/>
                <w:rtl w:val="0"/>
              </w:rPr>
              <w:t xml:space="preserve">SX1276</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9">
            <w:pPr>
              <w:spacing w:line="276" w:lineRule="auto"/>
              <w:rPr/>
            </w:pPr>
            <w:r>
              <w:rPr>
                <w:rFonts w:ascii="Times New Roman" w:hAnsi="Times New Roman" w:cs="Times New Roman"/>
                <w:sz w:val="20"/>
                <w:szCs w:val="20"/>
                <w:rtl w:val="0"/>
              </w:rPr>
              <w:t xml:space="preserve">GPIO 23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A">
            <w:pPr>
              <w:spacing w:line="276" w:lineRule="auto"/>
              <w:rPr/>
            </w:pPr>
            <w:r>
              <w:rPr>
                <w:rFonts w:ascii="Times New Roman" w:hAnsi="Times New Roman" w:cs="Times New Roman"/>
                <w:sz w:val="20"/>
                <w:szCs w:val="20"/>
                <w:rtl w:val="0"/>
              </w:rPr>
              <w:t xml:space="preserve">LoRa Module MOSI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B">
            <w:pPr>
              <w:spacing w:line="276" w:lineRule="auto"/>
              <w:rPr/>
            </w:pPr>
            <w:r>
              <w:rPr>
                <w:rFonts w:ascii="Times New Roman" w:hAnsi="Times New Roman" w:cs="Times New Roman"/>
                <w:sz w:val="20"/>
                <w:szCs w:val="20"/>
                <w:rtl w:val="0"/>
              </w:rPr>
              <w:t xml:space="preserve">SPI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C">
            <w:pPr>
              <w:spacing w:line="276" w:lineRule="auto"/>
              <w:rPr/>
            </w:pPr>
            <w:r>
              <w:rPr>
                <w:rFonts w:ascii="Times New Roman" w:hAnsi="Times New Roman" w:cs="Times New Roman"/>
                <w:sz w:val="20"/>
                <w:szCs w:val="20"/>
                <w:rtl w:val="0"/>
              </w:rPr>
              <w:t xml:space="preserve">SX1276</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D">
            <w:pPr>
              <w:spacing w:line="276" w:lineRule="auto"/>
              <w:rPr/>
            </w:pPr>
            <w:r>
              <w:rPr>
                <w:rFonts w:ascii="Times New Roman" w:hAnsi="Times New Roman" w:cs="Times New Roman"/>
                <w:sz w:val="20"/>
                <w:szCs w:val="20"/>
                <w:rtl w:val="0"/>
              </w:rPr>
              <w:t xml:space="preserve">GPIO 19</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E">
            <w:pPr>
              <w:spacing w:line="276" w:lineRule="auto"/>
              <w:rPr/>
            </w:pPr>
            <w:r>
              <w:rPr>
                <w:rFonts w:ascii="Times New Roman" w:hAnsi="Times New Roman" w:cs="Times New Roman"/>
                <w:sz w:val="20"/>
                <w:szCs w:val="20"/>
                <w:rtl w:val="0"/>
              </w:rPr>
              <w:t xml:space="preserve">LoRa Module MISO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F">
            <w:pPr>
              <w:spacing w:line="276" w:lineRule="auto"/>
              <w:rPr/>
            </w:pPr>
            <w:r>
              <w:rPr>
                <w:rFonts w:ascii="Times New Roman" w:hAnsi="Times New Roman" w:cs="Times New Roman"/>
                <w:sz w:val="20"/>
                <w:szCs w:val="20"/>
                <w:rtl w:val="0"/>
              </w:rPr>
              <w:t xml:space="preserve">SPI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0">
            <w:pPr>
              <w:spacing w:line="276" w:lineRule="auto"/>
              <w:rPr/>
            </w:pPr>
            <w:r>
              <w:rPr>
                <w:rFonts w:ascii="Times New Roman" w:hAnsi="Times New Roman" w:cs="Times New Roman"/>
                <w:sz w:val="20"/>
                <w:szCs w:val="20"/>
                <w:rtl w:val="0"/>
              </w:rPr>
              <w:t xml:space="preserve">SX1276</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1">
            <w:pPr>
              <w:spacing w:line="276" w:lineRule="auto"/>
              <w:rPr/>
            </w:pPr>
            <w:r>
              <w:rPr>
                <w:rFonts w:ascii="Times New Roman" w:hAnsi="Times New Roman" w:cs="Times New Roman"/>
                <w:sz w:val="20"/>
                <w:szCs w:val="20"/>
                <w:rtl w:val="0"/>
              </w:rPr>
              <w:t xml:space="preserve">GPIO 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2">
            <w:pPr>
              <w:spacing w:line="276" w:lineRule="auto"/>
              <w:rPr/>
            </w:pPr>
            <w:r>
              <w:rPr>
                <w:rFonts w:ascii="Times New Roman" w:hAnsi="Times New Roman" w:cs="Times New Roman"/>
                <w:sz w:val="20"/>
                <w:szCs w:val="20"/>
                <w:rtl w:val="0"/>
              </w:rPr>
              <w:t xml:space="preserve">LoRa Module NSS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3">
            <w:pPr>
              <w:spacing w:line="276" w:lineRule="auto"/>
              <w:rPr/>
            </w:pPr>
            <w:r>
              <w:rPr>
                <w:rFonts w:ascii="Times New Roman" w:hAnsi="Times New Roman" w:cs="Times New Roman"/>
                <w:sz w:val="20"/>
                <w:szCs w:val="20"/>
                <w:rtl w:val="0"/>
              </w:rPr>
              <w:t xml:space="preserve">SPI</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4">
            <w:pPr>
              <w:spacing w:line="276" w:lineRule="auto"/>
              <w:rPr/>
            </w:pPr>
            <w:r>
              <w:rPr>
                <w:rFonts w:ascii="Times New Roman" w:hAnsi="Times New Roman" w:cs="Times New Roman"/>
                <w:sz w:val="20"/>
                <w:szCs w:val="20"/>
                <w:rtl w:val="0"/>
              </w:rPr>
              <w:t xml:space="preserve">Chip select</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5">
            <w:pPr>
              <w:spacing w:line="276" w:lineRule="auto"/>
              <w:rPr/>
            </w:pPr>
            <w:r>
              <w:rPr>
                <w:rFonts w:ascii="Times New Roman" w:hAnsi="Times New Roman" w:cs="Times New Roman"/>
                <w:sz w:val="20"/>
                <w:szCs w:val="20"/>
                <w:rtl w:val="0"/>
              </w:rPr>
              <w:t xml:space="preserve">GPIO 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6">
            <w:pPr>
              <w:spacing w:line="276" w:lineRule="auto"/>
              <w:rPr/>
            </w:pPr>
            <w:r>
              <w:rPr>
                <w:rFonts w:ascii="Times New Roman" w:hAnsi="Times New Roman" w:cs="Times New Roman"/>
                <w:sz w:val="20"/>
                <w:szCs w:val="20"/>
                <w:rtl w:val="0"/>
              </w:rPr>
              <w:t xml:space="preserve">Status LED</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7">
            <w:pPr>
              <w:spacing w:line="276" w:lineRule="auto"/>
              <w:rPr/>
            </w:pPr>
            <w:r>
              <w:rPr>
                <w:rFonts w:ascii="Times New Roman" w:hAnsi="Times New Roman" w:cs="Times New Roman"/>
                <w:sz w:val="20"/>
                <w:szCs w:val="20"/>
                <w:rtl w:val="0"/>
              </w:rPr>
              <w:t xml:space="preserve">Digital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8">
            <w:pPr>
              <w:spacing w:line="276" w:lineRule="auto"/>
              <w:rPr/>
            </w:pPr>
            <w:r>
              <w:rPr>
                <w:rFonts w:ascii="Times New Roman" w:hAnsi="Times New Roman" w:cs="Times New Roman"/>
                <w:sz w:val="20"/>
                <w:szCs w:val="20"/>
                <w:rtl w:val="0"/>
              </w:rPr>
              <w:t xml:space="preserve">Activity indicator</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9">
            <w:pPr>
              <w:spacing w:line="276" w:lineRule="auto"/>
              <w:rPr/>
            </w:pPr>
            <w:r>
              <w:rPr>
                <w:rFonts w:ascii="Times New Roman" w:hAnsi="Times New Roman" w:cs="Times New Roman"/>
                <w:sz w:val="20"/>
                <w:szCs w:val="20"/>
                <w:rtl w:val="0"/>
              </w:rPr>
              <w:t xml:space="preserve">GPIO 15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A">
            <w:pPr>
              <w:spacing w:line="276" w:lineRule="auto"/>
              <w:rPr/>
            </w:pPr>
            <w:r>
              <w:rPr>
                <w:rFonts w:ascii="Times New Roman" w:hAnsi="Times New Roman" w:cs="Times New Roman"/>
                <w:sz w:val="20"/>
                <w:szCs w:val="20"/>
                <w:rtl w:val="0"/>
              </w:rPr>
              <w:t xml:space="preserve">SOS Button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B">
            <w:pPr>
              <w:spacing w:line="276" w:lineRule="auto"/>
              <w:rPr/>
            </w:pPr>
            <w:r>
              <w:rPr>
                <w:rFonts w:ascii="Times New Roman" w:hAnsi="Times New Roman" w:cs="Times New Roman"/>
                <w:sz w:val="20"/>
                <w:szCs w:val="20"/>
                <w:rtl w:val="0"/>
              </w:rPr>
              <w:t xml:space="preserve">Digital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C">
            <w:pPr>
              <w:spacing w:line="276" w:lineRule="auto"/>
              <w:rPr/>
            </w:pPr>
            <w:r>
              <w:rPr>
                <w:rFonts w:ascii="Times New Roman" w:hAnsi="Times New Roman" w:cs="Times New Roman"/>
                <w:sz w:val="20"/>
                <w:szCs w:val="20"/>
                <w:rtl w:val="0"/>
              </w:rPr>
              <w:t xml:space="preserve">Pull-down, interrupt</w:t>
            </w:r>
            <w:r>
              <w:rPr>
                <w:rFonts w:ascii="Times New Roman" w:hAnsi="Times New Roman" w:cs="Times New Roman"/>
                <w:rtl w:val="0"/>
              </w:rPr>
            </w:r>
          </w:p>
        </w:tc>
      </w:tr>
    </w:tbl>
    <w:p w:rsidR="00000000" w:rsidDel="00000000" w:rsidP="00000000" w:rsidRDefault="00000000" w:rsidRPr="00000000" w14:paraId="0000025D">
      <w:pPr>
        <w:pStyle w:val="Heading2"/>
        <w:rPr/>
      </w:pPr>
      <w:r>
        <w:rPr>
          <w:rFonts w:ascii="Times New Roman" w:hAnsi="Times New Roman" w:cs="Times New Roman"/>
          <w:rtl w:val="0"/>
        </w:rPr>
        <w:t xml:space="preserve">4.3 PPE Detection Module</w:t>
      </w:r>
    </w:p>
    <w:p w:rsidR="00000000" w:rsidDel="00000000" w:rsidP="00000000" w:rsidRDefault="00000000" w:rsidRPr="00000000" w14:paraId="0000025E">
      <w:pPr>
        <w:spacing w:after="120" w:lineRule="auto" w:line="360"/>
        <w:jc w:val="both"/>
        <w:rPr/>
      </w:pPr>
      <w:r>
        <w:rPr>
          <w:rFonts w:ascii="Times New Roman" w:hAnsi="Times New Roman" w:cs="Times New Roman"/>
          <w:sz w:val="24"/>
        </w:rPr>
        <w:t>The deployed PPE pipeline uses the nano YOLO11 weights stored at ai-module/models/sitesafe_final.pt. It was trained on a ten-class Roboflow-format PPE dataset. Vehicle and person classes are absent from that PPE model, so a separate pretrained YOLO11 nano detector supplies person and vehicle boxes for proximity and activity logic.</w:t>
      </w:r>
    </w:p>
    <w:p w:rsidR="00000000" w:rsidDel="00000000" w:rsidP="00000000" w:rsidRDefault="00000000" w:rsidRPr="00000000" w14:paraId="0000025F">
      <w:pPr>
        <w:pStyle w:val="Heading3"/>
        <w:rPr/>
      </w:pPr>
      <w:r>
        <w:rPr>
          <w:rFonts w:ascii="Times New Roman" w:hAnsi="Times New Roman" w:cs="Times New Roman"/>
          <w:rtl w:val="0"/>
        </w:rPr>
        <w:t xml:space="preserve">4.3.1 Dataset and Classes</w:t>
      </w:r>
    </w:p>
    <w:p w:rsidR="00000000" w:rsidDel="00000000" w:rsidP="00000000" w:rsidRDefault="00000000" w:rsidRPr="00000000" w14:paraId="00000260">
      <w:pPr>
        <w:spacing w:after="120" w:lineRule="auto" w:line="360"/>
        <w:jc w:val="both"/>
        <w:rPr/>
      </w:pPr>
      <w:r>
        <w:rPr>
          <w:rFonts w:ascii="Times New Roman" w:hAnsi="Times New Roman" w:cs="Times New Roman"/>
          <w:sz w:val="24"/>
          <w:rtl w:val="0"/>
        </w:rPr>
        <w:t xml:space="preserve">The training dataset was sourced from the Roboflow PPE detection collection (project ppe-detection-qlq3d), containing 5,140 annotated images across 10 PPE-related classes. We applied standard augmentation (horizontal flip, ±15° rotation, brightness jitter) through Roboflow's preprocessing pipeline before export. The 10 detection classes are: helmet, no-helmet, vest, no-vest, boots, no-boots, gloves, no-gloves, goggles, and no-goggles. Each item of equipment is represented by a matched pair of classes, one for the equipment being worn and one for its absence, which allows a violation to be raised directly from a detection rather than inferred. The set contains no person, vehicle or machinery class; that limitation is what necessitated the second detector described in Section 4.3.7.</w:t>
      </w:r>
    </w:p>
    <w:p w:rsidR="00000000" w:rsidDel="00000000" w:rsidP="00000000" w:rsidRDefault="00000000" w:rsidRPr="00000000" w14:paraId="00000261">
      <w:pPr>
        <w:spacing w:after="120" w:lineRule="auto"/>
        <w:jc w:val="both"/>
        <w:rPr/>
      </w:pPr>
      <w:r>
        <w:rPr>
          <w:rFonts w:ascii="Times New Roman" w:hAnsi="Times New Roman" w:cs="Times New Roman"/>
          <w:sz w:val="24"/>
          <w:rtl w:val="0"/>
        </w:rPr>
      </w:r>
    </w:p>
    <w:p w:rsidR="00000000" w:rsidDel="00000000" w:rsidP="00000000" w:rsidRDefault="00000000" w:rsidRPr="00000000" w14:paraId="00000262">
      <w:pPr>
        <w:keepNext/>
        <w:spacing w:after="120" w:before="240" w:lineRule="auto"/>
        <w:jc w:val="center"/>
        <w:rPr/>
      </w:pPr>
      <w:r>
        <w:rPr>
          <w:rFonts w:ascii="Times New Roman" w:hAnsi="Times New Roman" w:cs="Times New Roman"/>
          <w:b w:val="1"/>
          <w:bCs w:val="1"/>
          <w:i w:val="1"/>
          <w:iCs w:val="1"/>
          <w:sz w:val="20"/>
          <w:rtl w:val="0"/>
        </w:rPr>
        <w:t xml:space="preserve">Table 4.4: </w:t>
      </w:r>
      <w:r>
        <w:rPr>
          <w:rFonts w:ascii="Times New Roman" w:hAnsi="Times New Roman" w:cs="Times New Roman"/>
          <w:i w:val="1"/>
          <w:iCs w:val="1"/>
          <w:sz w:val="20"/>
          <w:rtl w:val="0"/>
        </w:rPr>
        <w:t xml:space="preserve">Dataset Split Configuration</w:t>
      </w:r>
      <w:r>
        <w:rPr>
          <w:rFonts w:ascii="Times New Roman" w:hAnsi="Times New Roman" w:cs="Times New Roman"/>
          <w:sz w:val="20"/>
          <w:rtl w:val="0"/>
        </w:rPr>
      </w:r>
    </w:p>
    <w:tbl>
      <w:tblPr>
        <w:tblStyle w:val="Table7"/>
        <w:tblW w:w="6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200"/>
        <w:gridCol w:w="2800"/>
        <w:tblGridChange w:id="0">
          <w:tblGrid>
            <w:gridCol w:w="1500"/>
            <w:gridCol w:w="1200"/>
            <w:gridCol w:w="1200"/>
            <w:gridCol w:w="2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63">
            <w:pPr>
              <w:spacing w:line="276" w:lineRule="auto"/>
              <w:rPr/>
            </w:pPr>
            <w:r>
              <w:rPr>
                <w:rFonts w:ascii="Times New Roman" w:hAnsi="Times New Roman" w:cs="Times New Roman"/>
                <w:b w:val="1"/>
                <w:bCs w:val="1"/>
                <w:sz w:val="20"/>
                <w:szCs w:val="20"/>
                <w:rtl w:val="0"/>
              </w:rPr>
              <w:t xml:space="preserve">Split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64">
            <w:pPr>
              <w:spacing w:line="276" w:lineRule="auto"/>
              <w:rPr/>
            </w:pPr>
            <w:r>
              <w:rPr>
                <w:rFonts w:ascii="Times New Roman" w:hAnsi="Times New Roman" w:cs="Times New Roman"/>
                <w:b w:val="1"/>
                <w:bCs w:val="1"/>
                <w:sz w:val="20"/>
                <w:szCs w:val="20"/>
                <w:rtl w:val="0"/>
              </w:rPr>
              <w:t xml:space="preserve">Images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65">
            <w:pPr>
              <w:spacing w:line="276" w:lineRule="auto"/>
              <w:rPr/>
            </w:pPr>
            <w:r>
              <w:rPr>
                <w:rFonts w:ascii="Times New Roman" w:hAnsi="Times New Roman" w:cs="Times New Roman"/>
                <w:b w:val="1"/>
                <w:bCs w:val="1"/>
                <w:sz w:val="20"/>
                <w:szCs w:val="20"/>
                <w:rtl w:val="0"/>
              </w:rPr>
              <w:t xml:space="preserve">Percentage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66">
            <w:pPr>
              <w:spacing w:line="276" w:lineRule="auto"/>
              <w:rPr/>
            </w:pPr>
            <w:r>
              <w:rPr>
                <w:rFonts w:ascii="Times New Roman" w:hAnsi="Times New Roman" w:cs="Times New Roman"/>
                <w:b w:val="1"/>
                <w:bCs w:val="1"/>
                <w:sz w:val="20"/>
                <w:szCs w:val="20"/>
                <w:rtl w:val="0"/>
              </w:rPr>
              <w:t xml:space="preserve">Purpose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7">
            <w:pPr>
              <w:spacing w:line="276" w:lineRule="auto"/>
              <w:rPr/>
            </w:pPr>
            <w:r>
              <w:rPr>
                <w:rFonts w:ascii="Times New Roman" w:hAnsi="Times New Roman" w:cs="Times New Roman"/>
                <w:sz w:val="20"/>
                <w:szCs w:val="20"/>
                <w:rtl w:val="0"/>
              </w:rPr>
              <w:t xml:space="preserve">Training</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8">
            <w:pPr>
              <w:spacing w:line="276" w:lineRule="auto"/>
              <w:rPr/>
            </w:pPr>
            <w:r>
              <w:rPr>
                <w:rFonts w:ascii="Times New Roman" w:hAnsi="Times New Roman" w:cs="Times New Roman"/>
                <w:sz w:val="20"/>
                <w:szCs w:val="20"/>
                <w:rtl w:val="0"/>
              </w:rPr>
              <w:t xml:space="preserve">3,597</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9">
            <w:pPr>
              <w:spacing w:line="276" w:lineRule="auto"/>
              <w:rPr/>
            </w:pPr>
            <w:r>
              <w:rPr>
                <w:rFonts w:ascii="Times New Roman" w:hAnsi="Times New Roman" w:cs="Times New Roman"/>
                <w:sz w:val="20"/>
                <w:szCs w:val="20"/>
                <w:rtl w:val="0"/>
              </w:rPr>
              <w:t xml:space="preserve">70%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A">
            <w:pPr>
              <w:spacing w:line="276" w:lineRule="auto"/>
              <w:rPr/>
            </w:pPr>
            <w:r>
              <w:rPr>
                <w:rFonts w:ascii="Times New Roman" w:hAnsi="Times New Roman" w:cs="Times New Roman"/>
                <w:sz w:val="20"/>
                <w:szCs w:val="20"/>
                <w:rtl w:val="0"/>
              </w:rPr>
              <w:t xml:space="preserve">Model weight optimization</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B">
            <w:pPr>
              <w:spacing w:line="276" w:lineRule="auto"/>
              <w:rPr/>
            </w:pPr>
            <w:r>
              <w:rPr>
                <w:rFonts w:ascii="Times New Roman" w:hAnsi="Times New Roman" w:cs="Times New Roman"/>
                <w:sz w:val="20"/>
                <w:szCs w:val="20"/>
                <w:rtl w:val="0"/>
              </w:rPr>
              <w:t xml:space="preserve">Validation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C">
            <w:pPr>
              <w:spacing w:line="276" w:lineRule="auto"/>
              <w:rPr/>
            </w:pPr>
            <w:r>
              <w:rPr>
                <w:rFonts w:ascii="Times New Roman" w:hAnsi="Times New Roman" w:cs="Times New Roman"/>
                <w:sz w:val="20"/>
                <w:szCs w:val="20"/>
                <w:rtl w:val="0"/>
              </w:rPr>
              <w:t xml:space="preserve">1,026</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D">
            <w:pPr>
              <w:spacing w:line="276" w:lineRule="auto"/>
              <w:rPr/>
            </w:pPr>
            <w:r>
              <w:rPr>
                <w:rFonts w:ascii="Times New Roman" w:hAnsi="Times New Roman" w:cs="Times New Roman"/>
                <w:sz w:val="20"/>
                <w:szCs w:val="20"/>
                <w:rtl w:val="0"/>
              </w:rPr>
              <w:t xml:space="preserve">20%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E">
            <w:pPr>
              <w:spacing w:line="276" w:lineRule="auto"/>
              <w:rPr/>
            </w:pPr>
            <w:r>
              <w:rPr>
                <w:rFonts w:ascii="Times New Roman" w:hAnsi="Times New Roman" w:cs="Times New Roman"/>
                <w:sz w:val="20"/>
                <w:szCs w:val="20"/>
                <w:rtl w:val="0"/>
              </w:rPr>
              <w:t xml:space="preserve">Hyperparameter tuning, early stopping</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F">
            <w:pPr>
              <w:spacing w:line="276" w:lineRule="auto"/>
              <w:rPr/>
            </w:pPr>
            <w:r>
              <w:rPr>
                <w:rFonts w:ascii="Times New Roman" w:hAnsi="Times New Roman" w:cs="Times New Roman"/>
                <w:sz w:val="20"/>
                <w:szCs w:val="20"/>
                <w:rtl w:val="0"/>
              </w:rPr>
              <w:t xml:space="preserve">Test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0">
            <w:pPr>
              <w:spacing w:line="276" w:lineRule="auto"/>
              <w:rPr/>
            </w:pPr>
            <w:r>
              <w:rPr>
                <w:rFonts w:ascii="Times New Roman" w:hAnsi="Times New Roman" w:cs="Times New Roman"/>
                <w:sz w:val="20"/>
                <w:szCs w:val="20"/>
                <w:rtl w:val="0"/>
              </w:rPr>
              <w:t xml:space="preserve">517</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1">
            <w:pPr>
              <w:spacing w:line="276" w:lineRule="auto"/>
              <w:rPr/>
            </w:pPr>
            <w:r>
              <w:rPr>
                <w:rFonts w:ascii="Times New Roman" w:hAnsi="Times New Roman" w:cs="Times New Roman"/>
                <w:sz w:val="20"/>
                <w:szCs w:val="20"/>
                <w:rtl w:val="0"/>
              </w:rPr>
              <w:t xml:space="preserve">10%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2">
            <w:pPr>
              <w:spacing w:line="276" w:lineRule="auto"/>
              <w:rPr/>
            </w:pPr>
            <w:r>
              <w:rPr>
                <w:rFonts w:ascii="Times New Roman" w:hAnsi="Times New Roman" w:cs="Times New Roman"/>
                <w:sz w:val="20"/>
                <w:szCs w:val="20"/>
                <w:rtl w:val="0"/>
              </w:rPr>
              <w:t xml:space="preserve">Final performance evaluation</w:t>
            </w:r>
            <w:r>
              <w:rPr>
                <w:rFonts w:ascii="Times New Roman" w:hAnsi="Times New Roman" w:cs="Times New Roman"/>
                <w:rtl w:val="0"/>
              </w:rPr>
            </w:r>
          </w:p>
        </w:tc>
      </w:tr>
    </w:tbl>
    <w:p w:rsidR="00000000" w:rsidDel="00000000" w:rsidP="00000000" w:rsidRDefault="00000000" w:rsidRPr="00000000" w14:paraId="00000273">
      <w:pPr>
        <w:pStyle w:val="Heading3"/>
        <w:rPr/>
      </w:pPr>
      <w:r>
        <w:rPr>
          <w:rFonts w:ascii="Times New Roman" w:hAnsi="Times New Roman" w:cs="Times New Roman"/>
          <w:rtl w:val="0"/>
        </w:rPr>
        <w:t xml:space="preserve">4.3.2 Training Configuration</w:t>
      </w:r>
    </w:p>
    <w:p w:rsidR="00000000" w:rsidDel="00000000" w:rsidP="00000000" w:rsidRDefault="00000000" w:rsidRPr="00000000" w14:paraId="00000274">
      <w:pPr>
        <w:spacing w:after="120" w:lineRule="auto" w:line="360"/>
        <w:jc w:val="both"/>
        <w:rPr/>
      </w:pPr>
      <w:r>
        <w:rPr>
          <w:rFonts w:ascii="Times New Roman" w:hAnsi="Times New Roman" w:cs="Times New Roman"/>
          <w:sz w:val="24"/>
          <w:rtl w:val="0"/>
        </w:rPr>
        <w:t xml:space="preserve">Training ran on Google Colab using a Tesla T4 GPU. We initially attempted training on a local Apple M4 MacBook Air using MPS acceleration, but encountered repeated out-of-memory crashes even with reduced batch sizes. The runs reported here were completed with a batch size of 4 at 416×416 input resolution, settings chosen to fit the available session memory and to keep training within a single Colab session rather than to maximise accuracy. Trained weights and logs were saved directly to Google Drive for persistence across Colab sessions.</w:t>
      </w:r>
    </w:p>
    <w:p w:rsidR="00000000" w:rsidDel="00000000" w:rsidP="00000000" w:rsidRDefault="00000000" w:rsidRPr="00000000" w14:paraId="00000275">
      <w:pPr>
        <w:keepNext/>
        <w:spacing w:after="120" w:before="240" w:lineRule="auto"/>
        <w:jc w:val="center"/>
        <w:rPr/>
      </w:pPr>
      <w:r>
        <w:rPr>
          <w:rFonts w:ascii="Times New Roman" w:hAnsi="Times New Roman" w:cs="Times New Roman"/>
          <w:b w:val="1"/>
          <w:bCs w:val="1"/>
          <w:i w:val="1"/>
          <w:iCs w:val="1"/>
          <w:sz w:val="20"/>
          <w:rtl w:val="0"/>
        </w:rPr>
        <w:t xml:space="preserve">Table 4.5: </w:t>
      </w:r>
      <w:r>
        <w:rPr>
          <w:rFonts w:ascii="Times New Roman" w:hAnsi="Times New Roman" w:cs="Times New Roman"/>
          <w:i w:val="1"/>
          <w:iCs w:val="1"/>
          <w:sz w:val="20"/>
          <w:rtl w:val="0"/>
        </w:rPr>
        <w:t xml:space="preserve">YOLOv11 Training Hyperparameters</w:t>
      </w:r>
      <w:r>
        <w:rPr>
          <w:rFonts w:ascii="Times New Roman" w:hAnsi="Times New Roman" w:cs="Times New Roman"/>
          <w:sz w:val="20"/>
          <w:rtl w:val="0"/>
        </w:rPr>
      </w:r>
    </w:p>
    <w:tbl>
      <w:tblPr>
        <w:tblStyle w:val="Table8"/>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250"/>
        <w:tblGridChange w:id="0">
          <w:tblGrid>
            <w:gridCol w:w="2000"/>
            <w:gridCol w:w="1800"/>
            <w:gridCol w:w="32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76">
            <w:pPr>
              <w:spacing w:line="276" w:lineRule="auto"/>
              <w:rPr/>
            </w:pPr>
            <w:r>
              <w:rPr>
                <w:rFonts w:ascii="Times New Roman" w:hAnsi="Times New Roman" w:cs="Times New Roman"/>
                <w:b w:val="1"/>
                <w:bCs w:val="1"/>
                <w:sz w:val="20"/>
                <w:szCs w:val="20"/>
                <w:rtl w:val="0"/>
              </w:rPr>
              <w:t xml:space="preserve">Parameter</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77">
            <w:pPr>
              <w:spacing w:line="276" w:lineRule="auto"/>
              <w:rPr/>
            </w:pPr>
            <w:r>
              <w:rPr>
                <w:rFonts w:ascii="Times New Roman" w:hAnsi="Times New Roman" w:cs="Times New Roman"/>
                <w:b w:val="1"/>
                <w:bCs w:val="1"/>
                <w:sz w:val="20"/>
                <w:szCs w:val="20"/>
                <w:rtl w:val="0"/>
              </w:rPr>
              <w:t xml:space="preserve">Value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78">
            <w:pPr>
              <w:spacing w:line="276" w:lineRule="auto"/>
              <w:rPr/>
            </w:pPr>
            <w:r>
              <w:rPr>
                <w:rFonts w:ascii="Times New Roman" w:hAnsi="Times New Roman" w:cs="Times New Roman"/>
                <w:b w:val="1"/>
                <w:bCs w:val="1"/>
                <w:sz w:val="20"/>
                <w:szCs w:val="20"/>
                <w:rtl w:val="0"/>
              </w:rPr>
              <w:t xml:space="preserve">Rationale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9">
            <w:pPr>
              <w:spacing w:line="276" w:lineRule="auto"/>
              <w:rPr/>
            </w:pPr>
            <w:r>
              <w:rPr>
                <w:rFonts w:ascii="Times New Roman" w:hAnsi="Times New Roman" w:cs="Times New Roman"/>
                <w:sz w:val="20"/>
                <w:szCs w:val="20"/>
                <w:rtl w:val="0"/>
              </w:rPr>
              <w:t xml:space="preserve">Base model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A">
            <w:pPr>
              <w:spacing w:line="276" w:lineRule="auto"/>
              <w:rPr/>
            </w:pPr>
            <w:r>
              <w:rPr>
                <w:rFonts w:ascii="Times New Roman" w:hAnsi="Times New Roman" w:cs="Times New Roman"/>
                <w:sz w:val="20"/>
                <w:szCs w:val="20"/>
                <w:rtl w:val="0"/>
              </w:rPr>
              <w:t xml:space="preserve">YOLOv11-n (nano)</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B">
            <w:pPr>
              <w:spacing w:line="276" w:lineRule="auto"/>
              <w:rPr/>
            </w:pPr>
            <w:r>
              <w:rPr>
                <w:rFonts w:ascii="Times New Roman" w:hAnsi="Times New Roman" w:cs="Times New Roman"/>
                <w:sz w:val="20"/>
                <w:szCs w:val="20"/>
                <w:rtl w:val="0"/>
              </w:rPr>
              <w:t xml:space="preserve">Smallest variant; fits available training and edge compute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C">
            <w:pPr>
              <w:spacing w:line="276" w:lineRule="auto"/>
              <w:rPr/>
            </w:pPr>
            <w:r>
              <w:rPr>
                <w:rFonts w:ascii="Times New Roman" w:hAnsi="Times New Roman" w:cs="Times New Roman"/>
                <w:sz w:val="20"/>
                <w:szCs w:val="20"/>
                <w:rtl w:val="0"/>
              </w:rPr>
              <w:t xml:space="preserve">Input resolution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D">
            <w:pPr>
              <w:spacing w:line="276" w:lineRule="auto"/>
              <w:rPr/>
            </w:pPr>
            <w:r>
              <w:rPr>
                <w:rFonts w:ascii="Times New Roman" w:hAnsi="Times New Roman" w:cs="Times New Roman"/>
                <w:sz w:val="20"/>
                <w:szCs w:val="20"/>
                <w:rtl w:val="0"/>
              </w:rPr>
              <w:t xml:space="preserve">416 × 416</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E">
            <w:pPr>
              <w:spacing w:line="276" w:lineRule="auto"/>
              <w:rPr/>
            </w:pPr>
            <w:r>
              <w:rPr>
                <w:rFonts w:ascii="Times New Roman" w:hAnsi="Times New Roman" w:cs="Times New Roman"/>
                <w:sz w:val="20"/>
                <w:szCs w:val="20"/>
                <w:rtl w:val="0"/>
              </w:rPr>
              <w:t xml:space="preserve">Reduced from the 640 standard to fit session memory</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F">
            <w:pPr>
              <w:spacing w:line="276" w:lineRule="auto"/>
              <w:rPr/>
            </w:pPr>
            <w:r>
              <w:rPr>
                <w:rFonts w:ascii="Times New Roman" w:hAnsi="Times New Roman" w:cs="Times New Roman"/>
                <w:sz w:val="20"/>
                <w:szCs w:val="20"/>
                <w:rtl w:val="0"/>
              </w:rPr>
              <w:t xml:space="preserve">Batch size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0">
            <w:pPr>
              <w:spacing w:line="276" w:lineRule="auto"/>
              <w:rPr/>
            </w:pPr>
            <w:r>
              <w:rPr>
                <w:rFonts w:ascii="Times New Roman" w:hAnsi="Times New Roman" w:cs="Times New Roman"/>
                <w:sz w:val="20"/>
                <w:szCs w:val="20"/>
                <w:rtl w:val="0"/>
              </w:rPr>
              <w:t xml:space="preserve">4</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1">
            <w:pPr>
              <w:spacing w:line="276" w:lineRule="auto"/>
              <w:rPr/>
            </w:pPr>
            <w:r>
              <w:rPr>
                <w:rFonts w:ascii="Times New Roman" w:hAnsi="Times New Roman" w:cs="Times New Roman"/>
                <w:sz w:val="20"/>
                <w:szCs w:val="20"/>
                <w:rtl w:val="0"/>
              </w:rPr>
              <w:t xml:space="preserve">Limited by available session memory</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2">
            <w:pPr>
              <w:spacing w:line="276" w:lineRule="auto"/>
              <w:rPr/>
            </w:pPr>
            <w:r>
              <w:rPr>
                <w:rFonts w:ascii="Times New Roman" w:hAnsi="Times New Roman" w:cs="Times New Roman"/>
                <w:sz w:val="20"/>
                <w:szCs w:val="20"/>
                <w:rtl w:val="0"/>
              </w:rPr>
              <w:t xml:space="preserve">Epochs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3">
            <w:pPr>
              <w:spacing w:line="276" w:lineRule="auto"/>
              <w:rPr/>
            </w:pPr>
            <w:r>
              <w:rPr>
                <w:rFonts w:ascii="Times New Roman" w:hAnsi="Times New Roman" w:cs="Times New Roman"/>
                <w:sz w:val="20"/>
                <w:szCs w:val="20"/>
                <w:rtl w:val="0"/>
              </w:rPr>
              <w:t xml:space="preserve">30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4">
            <w:pPr>
              <w:spacing w:line="276" w:lineRule="auto"/>
              <w:rPr/>
            </w:pPr>
            <w:r>
              <w:rPr>
                <w:rFonts w:ascii="Times New Roman" w:hAnsi="Times New Roman" w:cs="Times New Roman"/>
                <w:sz w:val="20"/>
                <w:szCs w:val="20"/>
                <w:rtl w:val="0"/>
              </w:rPr>
              <w:t xml:space="preserve">No early stopping was applied; see Section 4.3.3</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5">
            <w:pPr>
              <w:spacing w:line="276" w:lineRule="auto"/>
              <w:rPr/>
            </w:pPr>
            <w:r>
              <w:rPr>
                <w:rFonts w:ascii="Times New Roman" w:hAnsi="Times New Roman" w:cs="Times New Roman"/>
                <w:sz w:val="20"/>
                <w:szCs w:val="20"/>
                <w:rtl w:val="0"/>
              </w:rPr>
              <w:t xml:space="preserve">Optimizer</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6">
            <w:pPr>
              <w:spacing w:line="276" w:lineRule="auto"/>
              <w:rPr/>
            </w:pPr>
            <w:r>
              <w:rPr>
                <w:rFonts w:ascii="Times New Roman" w:hAnsi="Times New Roman" w:cs="Times New Roman"/>
                <w:sz w:val="20"/>
                <w:szCs w:val="20"/>
                <w:rtl w:val="0"/>
              </w:rPr>
              <w:t xml:space="preserve">AdamW</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7">
            <w:pPr>
              <w:spacing w:line="276" w:lineRule="auto"/>
              <w:rPr/>
            </w:pPr>
            <w:r>
              <w:rPr>
                <w:rFonts w:ascii="Times New Roman" w:hAnsi="Times New Roman" w:cs="Times New Roman"/>
                <w:sz w:val="20"/>
                <w:szCs w:val="20"/>
                <w:rtl w:val="0"/>
              </w:rPr>
              <w:t xml:space="preserve">Better weight decay handling than SGD</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8">
            <w:pPr>
              <w:spacing w:line="276" w:lineRule="auto"/>
              <w:rPr/>
            </w:pPr>
            <w:r>
              <w:rPr>
                <w:rFonts w:ascii="Times New Roman" w:hAnsi="Times New Roman" w:cs="Times New Roman"/>
                <w:sz w:val="20"/>
                <w:szCs w:val="20"/>
                <w:rtl w:val="0"/>
              </w:rPr>
              <w:t xml:space="preserve">Learning rate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9">
            <w:pPr>
              <w:spacing w:line="276" w:lineRule="auto"/>
              <w:rPr/>
            </w:pPr>
            <w:sdt>
              <w:sdtPr>
                <w:id w:val="1640905827"/>
                <w:tag w:val="goog_rdk_3"/>
              </w:sdtPr>
              <w:sdtContent>
                <w:r>
                  <w:rPr>
                    <w:rFonts w:ascii="Cardo" w:cs="Cardo" w:eastAsia="Cardo" w:hAnsi="Cardo"/>
                    <w:sz w:val="20"/>
                    <w:szCs w:val="20"/>
                    <w:rtl w:val="0"/>
                  </w:rPr>
                  <w:t xml:space="preserve">0.001 → 0.0001</w:t>
                </w:r>
              </w:sdtContent>
            </w:sdt>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A">
            <w:pPr>
              <w:spacing w:line="276" w:lineRule="auto"/>
              <w:rPr/>
            </w:pPr>
            <w:r>
              <w:rPr>
                <w:rFonts w:ascii="Times New Roman" w:hAnsi="Times New Roman" w:cs="Times New Roman"/>
                <w:sz w:val="20"/>
                <w:szCs w:val="20"/>
                <w:rtl w:val="0"/>
              </w:rPr>
              <w:t xml:space="preserve">Cosine annealing schedule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B">
            <w:pPr>
              <w:spacing w:line="276" w:lineRule="auto"/>
              <w:rPr/>
            </w:pPr>
            <w:r>
              <w:rPr>
                <w:rFonts w:ascii="Times New Roman" w:hAnsi="Times New Roman" w:cs="Times New Roman"/>
                <w:sz w:val="20"/>
                <w:szCs w:val="20"/>
                <w:rtl w:val="0"/>
              </w:rPr>
              <w:t xml:space="preserve">Augmentation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C">
            <w:pPr>
              <w:spacing w:line="276" w:lineRule="auto"/>
              <w:rPr/>
            </w:pPr>
            <w:r>
              <w:rPr>
                <w:rFonts w:ascii="Times New Roman" w:hAnsi="Times New Roman" w:cs="Times New Roman"/>
                <w:sz w:val="20"/>
                <w:szCs w:val="20"/>
                <w:rtl w:val="0"/>
              </w:rPr>
              <w:t xml:space="preserve">Mosaic, flip, scale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D">
            <w:pPr>
              <w:spacing w:line="276" w:lineRule="auto"/>
              <w:rPr/>
            </w:pPr>
            <w:r>
              <w:rPr>
                <w:rFonts w:ascii="Times New Roman" w:hAnsi="Times New Roman" w:cs="Times New Roman"/>
                <w:sz w:val="20"/>
                <w:szCs w:val="20"/>
                <w:rtl w:val="0"/>
              </w:rPr>
              <w:t xml:space="preserve">Applied via Ultralytics pipeline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E">
            <w:pPr>
              <w:spacing w:line="276" w:lineRule="auto"/>
              <w:rPr/>
            </w:pPr>
            <w:r>
              <w:rPr>
                <w:rFonts w:ascii="Times New Roman" w:hAnsi="Times New Roman" w:cs="Times New Roman"/>
                <w:sz w:val="20"/>
                <w:szCs w:val="20"/>
                <w:rtl w:val="0"/>
              </w:rPr>
              <w:t xml:space="preserve">Confidence threshold</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F">
            <w:pPr>
              <w:spacing w:line="276" w:lineRule="auto"/>
              <w:rPr/>
            </w:pPr>
            <w:r>
              <w:rPr>
                <w:rFonts w:ascii="Times New Roman" w:hAnsi="Times New Roman" w:cs="Times New Roman"/>
                <w:sz w:val="20"/>
                <w:szCs w:val="20"/>
                <w:rtl w:val="0"/>
              </w:rPr>
              <w:t xml:space="preserve">0.15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0">
            <w:pPr>
              <w:spacing w:line="276" w:lineRule="auto"/>
              <w:rPr/>
            </w:pPr>
            <w:r>
              <w:rPr>
                <w:rFonts w:ascii="Times New Roman" w:hAnsi="Times New Roman" w:cs="Times New Roman"/>
                <w:sz w:val="20"/>
                <w:szCs w:val="20"/>
                <w:rtl w:val="0"/>
              </w:rPr>
              <w:t xml:space="preserve">Runtime inference threshold used by the pipeline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1">
            <w:pPr>
              <w:spacing w:line="276" w:lineRule="auto"/>
              <w:rPr/>
            </w:pPr>
            <w:r>
              <w:rPr>
                <w:rFonts w:ascii="Times New Roman" w:hAnsi="Times New Roman" w:cs="Times New Roman"/>
                <w:sz w:val="20"/>
                <w:szCs w:val="20"/>
                <w:rtl w:val="0"/>
              </w:rPr>
              <w:t xml:space="preserve">NMS IoU threshold</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2">
            <w:pPr>
              <w:spacing w:line="276" w:lineRule="auto"/>
              <w:rPr/>
            </w:pPr>
            <w:r>
              <w:rPr>
                <w:rFonts w:ascii="Times New Roman" w:hAnsi="Times New Roman" w:cs="Times New Roman"/>
                <w:sz w:val="20"/>
                <w:szCs w:val="20"/>
                <w:rtl w:val="0"/>
              </w:rPr>
              <w:t xml:space="preserve">0.5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3">
            <w:pPr>
              <w:spacing w:line="276" w:lineRule="auto"/>
              <w:rPr/>
            </w:pPr>
            <w:r>
              <w:rPr>
                <w:rFonts w:ascii="Times New Roman" w:hAnsi="Times New Roman" w:cs="Times New Roman"/>
                <w:sz w:val="20"/>
                <w:szCs w:val="20"/>
                <w:rtl w:val="0"/>
              </w:rPr>
              <w:t xml:space="preserve">Standard non-max suppression</w:t>
            </w:r>
            <w:r>
              <w:rPr>
                <w:rFonts w:ascii="Times New Roman" w:hAnsi="Times New Roman" w:cs="Times New Roman"/>
                <w:rtl w:val="0"/>
              </w:rPr>
            </w:r>
          </w:p>
        </w:tc>
      </w:tr>
    </w:tbl>
    <w:p w:rsidR="00000000" w:rsidDel="00000000" w:rsidP="00000000" w:rsidRDefault="00000000" w:rsidRPr="00000000" w14:paraId="00000294">
      <w:pPr>
        <w:pStyle w:val="Heading3"/>
        <w:rPr/>
      </w:pPr>
      <w:r>
        <w:rPr>
          <w:rFonts w:ascii="Times New Roman" w:hAnsi="Times New Roman" w:cs="Times New Roman"/>
          <w:rtl w:val="0"/>
        </w:rPr>
        <w:t xml:space="preserve">4.3.3 Model Performance</w:t>
      </w:r>
    </w:p>
    <w:p w:rsidR="00000000" w:rsidDel="00000000" w:rsidP="00000000" w:rsidRDefault="00000000" w:rsidRPr="00000000" w14:paraId="00000295">
      <w:pPr>
        <w:spacing w:after="120" w:lineRule="auto" w:line="360"/>
        <w:jc w:val="both"/>
        <w:rPr/>
      </w:pPr>
      <w:r>
        <w:rPr>
          <w:rFonts w:ascii="Times New Roman" w:hAnsi="Times New Roman" w:cs="Times New Roman"/>
          <w:sz w:val="24"/>
        </w:rPr>
        <w:t xml:space="preserve">Evaluating the trained weights on the held-out test split gives a mean Average Precision (mAP@0.5) of 54.4 percent, with mAP@0.5:0.95 of 0.333, mean precision 0.481 and mean recall 0.665. Table 4.6 reports the per-class figures from that same evaluation run. The aggregate number conceals a split in behaviour that matters more than the headline figure. The model identifies equipment that is present with high reliability: helmet, vest and boots all exceed 0.94 mAP@0.5. It is markedly weaker at recognising equipment that is absent, which is precisely the condition the system exists to detect; no-gloves reaches only 0.095, no-boots 0.175 and no-helmet 0.308. Absence is a harder visual target than presence, since it must be inferred from the region where equipment would be rather than from the equipment itself, and the negative classes are less well represented in the dataset. The practical consequence is that the current weights are more dependable for confirming compliance than for catching a violation, and raising the negative-class scores is the highest-value improvement available to the vision module. These figures come from a 30-epoch run of the nano model at 416 pixels, well short of a fully converged configuration; a longer run of a larger variant at 640 pixels is expected to improve them materially and is recorded as future work in Section 6.2. </w:t>
      </w:r>
    </w:p>
    <w:p w:rsidR="00000000" w:rsidDel="00000000" w:rsidP="00000000" w:rsidRDefault="00000000" w:rsidRPr="00000000" w14:paraId="00000296">
      <w:pPr>
        <w:keepNext/>
        <w:spacing w:after="120" w:lineRule="auto"/>
        <w:jc w:val="both"/>
        <w:rPr/>
      </w:pPr>
      <w:r>
        <w:rPr>
          <w:rFonts w:ascii="Times New Roman" w:hAnsi="Times New Roman" w:cs="Times New Roman"/>
          <w:b w:val="1"/>
          <w:bCs w:val="1"/>
          <w:i w:val="1"/>
          <w:iCs w:val="1"/>
          <w:sz w:val="20"/>
          <w:rtl w:val="0"/>
        </w:rPr>
        <w:t xml:space="preserve">Table 4.6: </w:t>
      </w:r>
      <w:r>
        <w:rPr>
          <w:rFonts w:ascii="Times New Roman" w:hAnsi="Times New Roman" w:cs="Times New Roman"/>
          <w:i w:val="1"/>
          <w:iCs w:val="1"/>
          <w:sz w:val="20"/>
          <w:rtl w:val="0"/>
        </w:rPr>
        <w:t xml:space="preserve">Per-Class Detection Performance</w:t>
      </w:r>
      <w:r>
        <w:rPr>
          <w:rFonts w:ascii="Times New Roman" w:hAnsi="Times New Roman" w:cs="Times New Roman"/>
          <w:sz w:val="20"/>
          <w:rtl w:val="0"/>
        </w:rPr>
      </w:r>
    </w:p>
    <w:tbl>
      <w:tblPr>
        <w:tblStyle w:val="Table9"/>
        <w:tblW w:w="6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500"/>
        <w:tblGridChange w:id="0">
          <w:tblGrid>
            <w:gridCol w:w="1800"/>
            <w:gridCol w:w="1500"/>
            <w:gridCol w:w="1500"/>
            <w:gridCol w:w="1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97">
            <w:pPr>
              <w:spacing w:line="276" w:lineRule="auto"/>
              <w:rPr/>
            </w:pPr>
            <w:r>
              <w:rPr>
                <w:rFonts w:ascii="Times New Roman" w:hAnsi="Times New Roman" w:cs="Times New Roman"/>
                <w:b w:val="1"/>
                <w:bCs w:val="1"/>
                <w:sz w:val="20"/>
                <w:szCs w:val="20"/>
                <w:rtl w:val="0"/>
              </w:rPr>
              <w:t xml:space="preserve">Class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98">
            <w:pPr>
              <w:spacing w:line="276" w:lineRule="auto"/>
              <w:rPr/>
            </w:pPr>
            <w:r>
              <w:rPr>
                <w:rFonts w:ascii="Times New Roman" w:hAnsi="Times New Roman" w:cs="Times New Roman"/>
                <w:b w:val="1"/>
                <w:bCs w:val="1"/>
                <w:sz w:val="20"/>
                <w:szCs w:val="20"/>
                <w:rtl w:val="0"/>
              </w:rPr>
              <w:t xml:space="preserve">Precision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99">
            <w:pPr>
              <w:spacing w:line="276" w:lineRule="auto"/>
              <w:rPr/>
            </w:pPr>
            <w:r>
              <w:rPr>
                <w:rFonts w:ascii="Times New Roman" w:hAnsi="Times New Roman" w:cs="Times New Roman"/>
                <w:b w:val="1"/>
                <w:bCs w:val="1"/>
                <w:sz w:val="20"/>
                <w:szCs w:val="20"/>
                <w:rtl w:val="0"/>
              </w:rPr>
              <w:t xml:space="preserve">Recall</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29A">
            <w:pPr>
              <w:spacing w:line="276" w:lineRule="auto"/>
              <w:rPr/>
            </w:pPr>
            <w:r>
              <w:rPr>
                <w:rFonts w:ascii="Times New Roman" w:hAnsi="Times New Roman" w:cs="Times New Roman"/>
                <w:b w:val="1"/>
                <w:bCs w:val="1"/>
                <w:sz w:val="20"/>
                <w:szCs w:val="20"/>
                <w:rtl w:val="0"/>
              </w:rPr>
              <w:t xml:space="preserve">mAP@0.5</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B">
            <w:pPr>
              <w:spacing w:line="276" w:lineRule="auto"/>
              <w:rPr/>
            </w:pPr>
            <w:r>
              <w:rPr>
                <w:rFonts w:ascii="Times New Roman" w:hAnsi="Times New Roman" w:cs="Times New Roman"/>
                <w:sz w:val="20"/>
                <w:szCs w:val="20"/>
                <w:rtl w:val="0"/>
              </w:rPr>
              <w:t xml:space="preserve">helmet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C">
            <w:pPr>
              <w:spacing w:line="276" w:lineRule="auto"/>
              <w:rPr/>
            </w:pPr>
            <w:r>
              <w:rPr>
                <w:rFonts w:ascii="Times New Roman" w:hAnsi="Times New Roman" w:cs="Times New Roman"/>
                <w:sz w:val="20"/>
                <w:szCs w:val="20"/>
                <w:rtl w:val="0"/>
              </w:rPr>
              <w:t xml:space="preserve">0.904</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D">
            <w:pPr>
              <w:spacing w:line="276" w:lineRule="auto"/>
              <w:rPr/>
            </w:pPr>
            <w:r>
              <w:rPr>
                <w:rFonts w:ascii="Times New Roman" w:hAnsi="Times New Roman" w:cs="Times New Roman"/>
                <w:sz w:val="20"/>
                <w:szCs w:val="20"/>
                <w:rtl w:val="0"/>
              </w:rPr>
              <w:t xml:space="preserve">0.939</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E">
            <w:pPr>
              <w:spacing w:line="276" w:lineRule="auto"/>
              <w:rPr/>
            </w:pPr>
            <w:r>
              <w:rPr>
                <w:rFonts w:ascii="Times New Roman" w:hAnsi="Times New Roman" w:cs="Times New Roman"/>
                <w:sz w:val="20"/>
                <w:szCs w:val="20"/>
                <w:rtl w:val="0"/>
              </w:rPr>
              <w:t xml:space="preserve">0.942</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F">
            <w:pPr>
              <w:spacing w:line="276" w:lineRule="auto"/>
              <w:rPr/>
            </w:pPr>
            <w:r>
              <w:rPr>
                <w:rFonts w:ascii="Times New Roman" w:hAnsi="Times New Roman" w:cs="Times New Roman"/>
                <w:sz w:val="20"/>
                <w:szCs w:val="20"/>
                <w:rtl w:val="0"/>
              </w:rPr>
              <w:t xml:space="preserve">no-helmet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0">
            <w:pPr>
              <w:spacing w:line="276" w:lineRule="auto"/>
              <w:rPr/>
            </w:pPr>
            <w:r>
              <w:rPr>
                <w:rFonts w:ascii="Times New Roman" w:hAnsi="Times New Roman" w:cs="Times New Roman"/>
                <w:sz w:val="20"/>
                <w:szCs w:val="20"/>
                <w:rtl w:val="0"/>
              </w:rPr>
              <w:t xml:space="preserve">0.270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1">
            <w:pPr>
              <w:spacing w:line="276" w:lineRule="auto"/>
              <w:rPr/>
            </w:pPr>
            <w:r>
              <w:rPr>
                <w:rFonts w:ascii="Times New Roman" w:hAnsi="Times New Roman" w:cs="Times New Roman"/>
                <w:sz w:val="20"/>
                <w:szCs w:val="20"/>
                <w:rtl w:val="0"/>
              </w:rPr>
              <w:t xml:space="preserve">0.667</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2">
            <w:pPr>
              <w:spacing w:line="276" w:lineRule="auto"/>
              <w:rPr/>
            </w:pPr>
            <w:r>
              <w:rPr>
                <w:rFonts w:ascii="Times New Roman" w:hAnsi="Times New Roman" w:cs="Times New Roman"/>
                <w:sz w:val="20"/>
                <w:szCs w:val="20"/>
                <w:rtl w:val="0"/>
              </w:rPr>
              <w:t xml:space="preserve">0.308</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3">
            <w:pPr>
              <w:spacing w:line="276" w:lineRule="auto"/>
              <w:rPr/>
            </w:pPr>
            <w:r>
              <w:rPr>
                <w:rFonts w:ascii="Times New Roman" w:hAnsi="Times New Roman" w:cs="Times New Roman"/>
                <w:sz w:val="20"/>
                <w:szCs w:val="20"/>
                <w:rtl w:val="0"/>
              </w:rPr>
              <w:t xml:space="preserve">vest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4">
            <w:pPr>
              <w:spacing w:line="276" w:lineRule="auto"/>
              <w:rPr/>
            </w:pPr>
            <w:r>
              <w:rPr>
                <w:rFonts w:ascii="Times New Roman" w:hAnsi="Times New Roman" w:cs="Times New Roman"/>
                <w:sz w:val="20"/>
                <w:szCs w:val="20"/>
                <w:rtl w:val="0"/>
              </w:rPr>
              <w:t xml:space="preserve">0.852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5">
            <w:pPr>
              <w:spacing w:line="276" w:lineRule="auto"/>
              <w:rPr/>
            </w:pPr>
            <w:r>
              <w:rPr>
                <w:rFonts w:ascii="Times New Roman" w:hAnsi="Times New Roman" w:cs="Times New Roman"/>
                <w:sz w:val="20"/>
                <w:szCs w:val="20"/>
                <w:rtl w:val="0"/>
              </w:rPr>
              <w:t xml:space="preserve">0.941</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6">
            <w:pPr>
              <w:spacing w:line="276" w:lineRule="auto"/>
              <w:rPr/>
            </w:pPr>
            <w:r>
              <w:rPr>
                <w:rFonts w:ascii="Times New Roman" w:hAnsi="Times New Roman" w:cs="Times New Roman"/>
                <w:sz w:val="20"/>
                <w:szCs w:val="20"/>
                <w:rtl w:val="0"/>
              </w:rPr>
              <w:t xml:space="preserve">0.956</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7">
            <w:pPr>
              <w:spacing w:line="276" w:lineRule="auto"/>
              <w:rPr/>
            </w:pPr>
            <w:r>
              <w:rPr>
                <w:rFonts w:ascii="Times New Roman" w:hAnsi="Times New Roman" w:cs="Times New Roman"/>
                <w:sz w:val="20"/>
                <w:szCs w:val="20"/>
                <w:rtl w:val="0"/>
              </w:rPr>
              <w:t xml:space="preserve">no-vest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8">
            <w:pPr>
              <w:spacing w:line="276" w:lineRule="auto"/>
              <w:rPr/>
            </w:pPr>
            <w:r>
              <w:rPr>
                <w:rFonts w:ascii="Times New Roman" w:hAnsi="Times New Roman" w:cs="Times New Roman"/>
                <w:sz w:val="20"/>
                <w:szCs w:val="20"/>
                <w:rtl w:val="0"/>
              </w:rPr>
              <w:t xml:space="preserve">0.544</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9">
            <w:pPr>
              <w:spacing w:line="276" w:lineRule="auto"/>
              <w:rPr/>
            </w:pPr>
            <w:r>
              <w:rPr>
                <w:rFonts w:ascii="Times New Roman" w:hAnsi="Times New Roman" w:cs="Times New Roman"/>
                <w:sz w:val="20"/>
                <w:szCs w:val="20"/>
                <w:rtl w:val="0"/>
              </w:rPr>
              <w:t xml:space="preserve">0.802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A">
            <w:pPr>
              <w:spacing w:line="276" w:lineRule="auto"/>
              <w:rPr/>
            </w:pPr>
            <w:r>
              <w:rPr>
                <w:rFonts w:ascii="Times New Roman" w:hAnsi="Times New Roman" w:cs="Times New Roman"/>
                <w:sz w:val="20"/>
                <w:szCs w:val="20"/>
                <w:rtl w:val="0"/>
              </w:rPr>
              <w:t xml:space="preserve">0.737</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B">
            <w:pPr>
              <w:spacing w:line="276" w:lineRule="auto"/>
              <w:rPr/>
            </w:pPr>
            <w:r>
              <w:rPr>
                <w:rFonts w:ascii="Times New Roman" w:hAnsi="Times New Roman" w:cs="Times New Roman"/>
                <w:sz w:val="20"/>
                <w:szCs w:val="20"/>
                <w:rtl w:val="0"/>
              </w:rPr>
              <w:t xml:space="preserve">boots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C">
            <w:pPr>
              <w:spacing w:line="276" w:lineRule="auto"/>
              <w:rPr/>
            </w:pPr>
            <w:r>
              <w:rPr>
                <w:rFonts w:ascii="Times New Roman" w:hAnsi="Times New Roman" w:cs="Times New Roman"/>
                <w:sz w:val="20"/>
                <w:szCs w:val="20"/>
                <w:rtl w:val="0"/>
              </w:rPr>
              <w:t xml:space="preserve">0.828</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D">
            <w:pPr>
              <w:spacing w:line="276" w:lineRule="auto"/>
              <w:rPr/>
            </w:pPr>
            <w:r>
              <w:rPr>
                <w:rFonts w:ascii="Times New Roman" w:hAnsi="Times New Roman" w:cs="Times New Roman"/>
                <w:sz w:val="20"/>
                <w:szCs w:val="20"/>
                <w:rtl w:val="0"/>
              </w:rPr>
              <w:t xml:space="preserve">0.995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E">
            <w:pPr>
              <w:spacing w:line="276" w:lineRule="auto"/>
              <w:rPr/>
            </w:pPr>
            <w:r>
              <w:rPr>
                <w:rFonts w:ascii="Times New Roman" w:hAnsi="Times New Roman" w:cs="Times New Roman"/>
                <w:sz w:val="20"/>
                <w:szCs w:val="20"/>
                <w:rtl w:val="0"/>
              </w:rPr>
              <w:t xml:space="preserve">0.981</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F">
            <w:pPr>
              <w:spacing w:line="276" w:lineRule="auto"/>
              <w:rPr/>
            </w:pPr>
            <w:r>
              <w:rPr>
                <w:rFonts w:ascii="Times New Roman" w:hAnsi="Times New Roman" w:cs="Times New Roman"/>
                <w:sz w:val="20"/>
                <w:szCs w:val="20"/>
                <w:rtl w:val="0"/>
              </w:rPr>
              <w:t xml:space="preserve">no-boots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0">
            <w:pPr>
              <w:spacing w:line="276" w:lineRule="auto"/>
              <w:rPr/>
            </w:pPr>
            <w:r>
              <w:rPr>
                <w:rFonts w:ascii="Times New Roman" w:hAnsi="Times New Roman" w:cs="Times New Roman"/>
                <w:sz w:val="20"/>
                <w:szCs w:val="20"/>
                <w:rtl w:val="0"/>
              </w:rPr>
              <w:t xml:space="preserve">0.163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1">
            <w:pPr>
              <w:spacing w:line="276" w:lineRule="auto"/>
              <w:rPr/>
            </w:pPr>
            <w:r>
              <w:rPr>
                <w:rFonts w:ascii="Times New Roman" w:hAnsi="Times New Roman" w:cs="Times New Roman"/>
                <w:sz w:val="20"/>
                <w:szCs w:val="20"/>
                <w:rtl w:val="0"/>
              </w:rPr>
              <w:t xml:space="preserve">0.684</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2">
            <w:pPr>
              <w:spacing w:line="276" w:lineRule="auto"/>
              <w:rPr/>
            </w:pPr>
            <w:r>
              <w:rPr>
                <w:rFonts w:ascii="Times New Roman" w:hAnsi="Times New Roman" w:cs="Times New Roman"/>
                <w:sz w:val="20"/>
                <w:szCs w:val="20"/>
                <w:rtl w:val="0"/>
              </w:rPr>
              <w:t xml:space="preserve">0.175</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3">
            <w:pPr>
              <w:spacing w:line="276" w:lineRule="auto"/>
              <w:rPr/>
            </w:pPr>
            <w:r>
              <w:rPr>
                <w:rFonts w:ascii="Times New Roman" w:hAnsi="Times New Roman" w:cs="Times New Roman"/>
                <w:sz w:val="20"/>
                <w:szCs w:val="20"/>
                <w:rtl w:val="0"/>
              </w:rPr>
              <w:t xml:space="preserve">gloves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4">
            <w:pPr>
              <w:spacing w:line="276" w:lineRule="auto"/>
              <w:rPr/>
            </w:pPr>
            <w:r>
              <w:rPr>
                <w:rFonts w:ascii="Times New Roman" w:hAnsi="Times New Roman" w:cs="Times New Roman"/>
                <w:sz w:val="20"/>
                <w:szCs w:val="20"/>
                <w:rtl w:val="0"/>
              </w:rPr>
              <w:t xml:space="preserve">0.325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5">
            <w:pPr>
              <w:spacing w:line="276" w:lineRule="auto"/>
              <w:rPr/>
            </w:pPr>
            <w:r>
              <w:rPr>
                <w:rFonts w:ascii="Times New Roman" w:hAnsi="Times New Roman" w:cs="Times New Roman"/>
                <w:sz w:val="20"/>
                <w:szCs w:val="20"/>
                <w:rtl w:val="0"/>
              </w:rPr>
              <w:t xml:space="preserve">0.213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6">
            <w:pPr>
              <w:spacing w:line="276" w:lineRule="auto"/>
              <w:rPr/>
            </w:pPr>
            <w:r>
              <w:rPr>
                <w:rFonts w:ascii="Times New Roman" w:hAnsi="Times New Roman" w:cs="Times New Roman"/>
                <w:sz w:val="20"/>
                <w:szCs w:val="20"/>
                <w:rtl w:val="0"/>
              </w:rPr>
              <w:t xml:space="preserve">0.304</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7">
            <w:pPr>
              <w:spacing w:line="276" w:lineRule="auto"/>
              <w:rPr/>
            </w:pPr>
            <w:r>
              <w:rPr>
                <w:rFonts w:ascii="Times New Roman" w:hAnsi="Times New Roman" w:cs="Times New Roman"/>
                <w:sz w:val="20"/>
                <w:szCs w:val="20"/>
                <w:rtl w:val="0"/>
              </w:rPr>
              <w:t xml:space="preserve">no-gloves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8">
            <w:pPr>
              <w:spacing w:line="276" w:lineRule="auto"/>
              <w:rPr/>
            </w:pPr>
            <w:r>
              <w:rPr>
                <w:rFonts w:ascii="Times New Roman" w:hAnsi="Times New Roman" w:cs="Times New Roman"/>
                <w:sz w:val="20"/>
                <w:szCs w:val="20"/>
                <w:rtl w:val="0"/>
              </w:rPr>
              <w:t xml:space="preserve">0.140</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9">
            <w:pPr>
              <w:spacing w:line="276" w:lineRule="auto"/>
              <w:rPr/>
            </w:pPr>
            <w:r>
              <w:rPr>
                <w:rFonts w:ascii="Times New Roman" w:hAnsi="Times New Roman" w:cs="Times New Roman"/>
                <w:sz w:val="20"/>
                <w:szCs w:val="20"/>
                <w:rtl w:val="0"/>
              </w:rPr>
              <w:t xml:space="preserve">0.161</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A">
            <w:pPr>
              <w:spacing w:line="276" w:lineRule="auto"/>
              <w:rPr/>
            </w:pPr>
            <w:r>
              <w:rPr>
                <w:rFonts w:ascii="Times New Roman" w:hAnsi="Times New Roman" w:cs="Times New Roman"/>
                <w:sz w:val="20"/>
                <w:szCs w:val="20"/>
                <w:rtl w:val="0"/>
              </w:rPr>
              <w:t xml:space="preserve">0.095</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B">
            <w:pPr>
              <w:spacing w:line="276" w:lineRule="auto"/>
              <w:rPr/>
            </w:pPr>
            <w:r>
              <w:rPr>
                <w:rFonts w:ascii="Times New Roman" w:hAnsi="Times New Roman" w:cs="Times New Roman"/>
                <w:sz w:val="20"/>
                <w:szCs w:val="20"/>
                <w:rtl w:val="0"/>
              </w:rPr>
              <w:t xml:space="preserve">goggles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C">
            <w:pPr>
              <w:spacing w:line="276" w:lineRule="auto"/>
              <w:rPr/>
            </w:pPr>
            <w:r>
              <w:rPr>
                <w:rFonts w:ascii="Times New Roman" w:hAnsi="Times New Roman" w:cs="Times New Roman"/>
                <w:sz w:val="20"/>
                <w:szCs w:val="20"/>
                <w:rtl w:val="0"/>
              </w:rPr>
              <w:t xml:space="preserve">0.418</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D">
            <w:pPr>
              <w:spacing w:line="276" w:lineRule="auto"/>
              <w:rPr/>
            </w:pPr>
            <w:r>
              <w:rPr>
                <w:rFonts w:ascii="Times New Roman" w:hAnsi="Times New Roman" w:cs="Times New Roman"/>
                <w:sz w:val="20"/>
                <w:szCs w:val="20"/>
                <w:rtl w:val="0"/>
              </w:rPr>
              <w:t xml:space="preserve">0.702</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E">
            <w:pPr>
              <w:spacing w:line="276" w:lineRule="auto"/>
              <w:rPr/>
            </w:pPr>
            <w:r>
              <w:rPr>
                <w:rFonts w:ascii="Times New Roman" w:hAnsi="Times New Roman" w:cs="Times New Roman"/>
                <w:sz w:val="20"/>
                <w:szCs w:val="20"/>
                <w:rtl w:val="0"/>
              </w:rPr>
              <w:t xml:space="preserve">0.526</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F">
            <w:pPr>
              <w:spacing w:line="276" w:lineRule="auto"/>
              <w:rPr/>
            </w:pPr>
            <w:r>
              <w:rPr>
                <w:rFonts w:ascii="Times New Roman" w:hAnsi="Times New Roman" w:cs="Times New Roman"/>
                <w:sz w:val="20"/>
                <w:szCs w:val="20"/>
                <w:rtl w:val="0"/>
              </w:rPr>
              <w:t xml:space="preserve">no-goggles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0">
            <w:pPr>
              <w:spacing w:line="276" w:lineRule="auto"/>
              <w:rPr/>
            </w:pPr>
            <w:r>
              <w:rPr>
                <w:rFonts w:ascii="Times New Roman" w:hAnsi="Times New Roman" w:cs="Times New Roman"/>
                <w:sz w:val="20"/>
                <w:szCs w:val="20"/>
                <w:rtl w:val="0"/>
              </w:rPr>
              <w:t xml:space="preserve">0.369</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1">
            <w:pPr>
              <w:spacing w:line="276" w:lineRule="auto"/>
              <w:rPr/>
            </w:pPr>
            <w:r>
              <w:rPr>
                <w:rFonts w:ascii="Times New Roman" w:hAnsi="Times New Roman" w:cs="Times New Roman"/>
                <w:sz w:val="20"/>
                <w:szCs w:val="20"/>
                <w:rtl w:val="0"/>
              </w:rPr>
              <w:t xml:space="preserve">0.545</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2">
            <w:pPr>
              <w:spacing w:line="276" w:lineRule="auto"/>
              <w:rPr/>
            </w:pPr>
            <w:r>
              <w:rPr>
                <w:rFonts w:ascii="Times New Roman" w:hAnsi="Times New Roman" w:cs="Times New Roman"/>
                <w:sz w:val="20"/>
                <w:szCs w:val="20"/>
                <w:rtl w:val="0"/>
              </w:rPr>
              <w:t xml:space="preserve">0.414</w:t>
            </w:r>
            <w:r>
              <w:rPr>
                <w:rFonts w:ascii="Times New Roman" w:hAnsi="Times New Roman" w:cs="Times New Roman"/>
                <w:rtl w:val="0"/>
              </w:rPr>
            </w:r>
          </w:p>
        </w:tc>
      </w:tr>
    </w:tbl>
    <w:p w:rsidR="00000000" w:rsidDel="00000000" w:rsidP="00000000" w:rsidRDefault="00000000" w:rsidRPr="00000000" w14:paraId="000002C7">
      <w:pPr>
        <w:spacing w:after="120" w:before="240" w:lineRule="auto"/>
        <w:jc w:val="center"/>
        <w:rPr/>
      </w:pPr>
      <w:r>
        <w:rPr>
          <w:rFonts w:ascii="Times New Roman" w:hAnsi="Times New Roman" w:cs="Times New Roman"/>
          <w:sz w:val="24"/>
        </w:rPr>
        <w:drawing>
          <wp:inline distB="0" distT="0" distL="0" distR="0">
            <wp:extent cx="5915025" cy="4756026"/>
            <wp:effectExtent b="0" l="0" r="0" t="0"/>
            <wp:docPr descr="Diagram" id="11" name="image6.png"/>
            <a:graphic>
              <a:graphicData uri="http://schemas.openxmlformats.org/drawingml/2006/picture">
                <pic:pic>
                  <pic:nvPicPr>
                    <pic:cNvPr descr="Diagram" id="0" name="image6.png"/>
                    <pic:cNvPicPr preferRelativeResize="0"/>
                  </pic:nvPicPr>
                  <pic:blipFill>
                    <a:blip r:embed="rId18"/>
                    <a:srcRect b="0" l="0" r="0" t="0"/>
                    <a:stretch>
                      <a:fillRect/>
                    </a:stretch>
                  </pic:blipFill>
                  <pic:spPr>
                    <a:xfrm>
                      <a:off x="0" y="0"/>
                      <a:ext cx="5915025" cy="4756026"/>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2C8">
      <w:pPr>
        <w:keepNext/>
        <w:spacing w:after="240" w:before="120" w:lineRule="auto"/>
        <w:jc w:val="center"/>
        <w:rPr/>
      </w:pPr>
      <w:r>
        <w:rPr>
          <w:rFonts w:ascii="Times New Roman" w:hAnsi="Times New Roman" w:cs="Times New Roman"/>
          <w:b w:val="1"/>
          <w:bCs w:val="1"/>
          <w:i w:val="1"/>
          <w:iCs w:val="1"/>
          <w:sz w:val="20"/>
          <w:rtl w:val="0"/>
        </w:rPr>
        <w:t xml:space="preserve">Figure 4.2: </w:t>
      </w:r>
      <w:r>
        <w:rPr>
          <w:rFonts w:ascii="Times New Roman" w:hAnsi="Times New Roman" w:cs="Times New Roman"/>
          <w:i w:val="1"/>
          <w:iCs w:val="1"/>
          <w:sz w:val="20"/>
          <w:rtl w:val="0"/>
        </w:rPr>
        <w:t xml:space="preserve">YOLOv11 Training Pipeline</w:t>
      </w:r>
      <w:r>
        <w:rPr>
          <w:rFonts w:ascii="Times New Roman" w:hAnsi="Times New Roman" w:cs="Times New Roman"/>
          <w:sz w:val="20"/>
          <w:rtl w:val="0"/>
        </w:rPr>
      </w:r>
    </w:p>
    <w:p w:rsidR="00000000" w:rsidDel="00000000" w:rsidP="00000000" w:rsidRDefault="00000000" w:rsidRPr="00000000" w14:paraId="000002C9">
      <w:pPr>
        <w:pStyle w:val="Heading3"/>
        <w:rPr/>
      </w:pPr>
      <w:r>
        <w:rPr>
          <w:rFonts w:ascii="Times New Roman" w:hAnsi="Times New Roman" w:cs="Times New Roman"/>
        </w:rPr>
        <w:t>4.3.4 Proposed Fall Detection via Pose Estimation (Not Implemented)</w:t>
      </w:r>
    </w:p>
    <w:p w:rsidR="00000000" w:rsidDel="00000000" w:rsidP="00000000" w:rsidRDefault="00000000" w:rsidRPr="00000000" w14:paraId="000002CA">
      <w:pPr>
        <w:spacing w:after="120" w:lineRule="auto" w:line="360"/>
        <w:jc w:val="both"/>
        <w:rPr/>
      </w:pPr>
      <w:r>
        <w:rPr>
          <w:rFonts w:ascii="Times New Roman" w:hAnsi="Times New Roman" w:cs="Times New Roman"/>
          <w:sz w:val="24"/>
        </w:rPr>
        <w:t>The proposed fall-detection extension would use a lightweight YOLO11 pose model to obtain body keypoints. No pose weights are loaded by the current inference pipeline, FALL is not an AlertType value, and no fall-detection module or migration exists in the repository.</w:t>
      </w:r>
    </w:p>
    <w:p w:rsidR="00000000" w:rsidDel="00000000" w:rsidP="00000000" w:rsidRDefault="00000000" w:rsidRPr="00000000" w14:paraId="000002CB">
      <w:pPr>
        <w:spacing w:after="120" w:lineRule="auto" w:line="360"/>
        <w:jc w:val="both"/>
        <w:rPr/>
      </w:pPr>
      <w:r>
        <w:rPr>
          <w:rFonts w:ascii="Times New Roman" w:hAnsi="Times New Roman" w:cs="Times New Roman"/>
          <w:sz w:val="24"/>
        </w:rPr>
        <w:t>The design would compare horizontal and vertical body spans and hip-to-knee geometry, then require a sustained posture before raising an event. These thresholds are design parameters only and have not been evaluated on this project dataset.</w:t>
      </w:r>
    </w:p>
    <w:p w:rsidR="00000000" w:rsidDel="00000000" w:rsidP="00000000" w:rsidRDefault="00000000" w:rsidRPr="00000000" w14:paraId="000002CC">
      <w:pPr>
        <w:spacing w:after="120" w:lineRule="auto" w:line="360"/>
        <w:jc w:val="both"/>
        <w:rPr/>
      </w:pPr>
      <w:r>
        <w:rPr>
          <w:rFonts w:ascii="Times New Roman" w:hAnsi="Times New Roman" w:cs="Times New Roman"/>
          <w:sz w:val="24"/>
        </w:rPr>
        <w:t>A production implementation would need a testable pose module, persistence filtering, labelled fall/non-fall footage and a newly migrated FALL alert type. No accuracy range or alert behavior is claimed for the current system because that implementation and validation have not occurred.</w:t>
      </w:r>
    </w:p>
    <w:p w:rsidR="00000000" w:rsidDel="00000000" w:rsidP="00000000" w:rsidRDefault="00000000" w:rsidRPr="00000000" w14:paraId="000002CD">
      <w:pPr>
        <w:pStyle w:val="Heading3"/>
        <w:rPr/>
      </w:pPr>
      <w:r>
        <w:rPr>
          <w:rFonts w:ascii="Times New Roman" w:hAnsi="Times New Roman" w:cs="Times New Roman"/>
        </w:rPr>
        <w:t>4.3.5 Proposed Fire and Smoke Detection with Zone-Aware Suppression (Not Implemented)</w:t>
      </w:r>
    </w:p>
    <w:p w:rsidR="00000000" w:rsidDel="00000000" w:rsidP="00000000" w:rsidRDefault="00000000" w:rsidRPr="00000000" w14:paraId="000002CE">
      <w:pPr>
        <w:spacing w:after="120" w:lineRule="auto" w:line="360"/>
        <w:jc w:val="both"/>
        <w:rPr/>
      </w:pPr>
      <w:r>
        <w:rPr>
          <w:rFonts w:ascii="Times New Roman" w:hAnsi="Times New Roman" w:cs="Times New Roman"/>
          <w:sz w:val="24"/>
        </w:rPr>
        <w:t>Fire and smoke detection remains a proposed extension. The repository has no fire/smoke dataset, trained weights, detector invocation or FIRE/SMOKE AlertType values. The intended design would use a separately trained detector rather than the ten-class PPE model.</w:t>
      </w:r>
    </w:p>
    <w:p w:rsidR="00000000" w:rsidDel="00000000" w:rsidP="00000000" w:rsidRDefault="00000000" w:rsidRPr="00000000" w14:paraId="000002CF">
      <w:pPr>
        <w:spacing w:after="120" w:lineRule="auto" w:line="360"/>
        <w:jc w:val="both"/>
        <w:rPr/>
      </w:pPr>
      <w:r>
        <w:rPr>
          <w:rFonts w:ascii="Times New Roman" w:hAnsi="Times New Roman" w:cs="Times New Roman"/>
          <w:sz w:val="24"/>
        </w:rPr>
        <w:t>The proposed zone-aware layer would distinguish scheduled hot work from an uncontrolled event by consulting zone context and permit data. Neither a permitted_activities field nor a hot-work permit model exists in the implemented schema, so suppression is not currently available.</w:t>
      </w:r>
    </w:p>
    <w:p w:rsidR="00000000" w:rsidDel="00000000" w:rsidP="00000000" w:rsidRDefault="00000000" w:rsidRPr="00000000" w14:paraId="000002D0">
      <w:pPr>
        <w:spacing w:after="120" w:lineRule="auto" w:line="360"/>
        <w:jc w:val="both"/>
        <w:rPr/>
      </w:pPr>
      <w:r>
        <w:rPr>
          <w:rFonts w:ascii="Times New Roman" w:hAnsi="Times New Roman" w:cs="Times New Roman"/>
          <w:sz w:val="24"/>
        </w:rPr>
        <w:t>A temporal growth heuristic is a design hypothesis that would require labelled validation before thresholds or severity changes could be justified. It is retained as future work and is not part of the current alert pipeline.</w:t>
      </w:r>
    </w:p>
    <w:p w:rsidR="00000000" w:rsidDel="00000000" w:rsidP="00000000" w:rsidRDefault="00000000" w:rsidRPr="00000000" w14:paraId="7F000001">
      <w:pPr>
        <w:pStyle w:val="Heading3"/>
        <w:rPr/>
      </w:pPr>
      <w:r>
        <w:rPr>
          <w:rFonts w:ascii="Times New Roman" w:hAnsi="Times New Roman" w:cs="Times New Roman"/>
          <w:rtl w:val="0"/>
        </w:rPr>
        <w:t xml:space="preserve">4.3.6 Camera Source Configuration and Multi-Camera Support</w:t>
      </w:r>
    </w:p>
    <w:p w:rsidR="00000000" w:rsidDel="00000000" w:rsidP="00000000" w:rsidRDefault="00000000" w:rsidRPr="00000000" w14:paraId="7F000002">
      <w:pPr>
        <w:spacing w:after="120" w:lineRule="auto" w:line="360"/>
        <w:jc w:val="both"/>
        <w:rPr/>
      </w:pPr>
      <w:r>
        <w:rPr>
          <w:rFonts w:ascii="Times New Roman" w:hAnsi="Times New Roman" w:cs="Times New Roman"/>
          <w:sz w:val="24"/>
          <w:rtl w:val="0"/>
        </w:rPr>
        <w:t xml:space="preserve">The initial vision pipeline read frames from a single hardcoded local webcam index, which was adequate for development but does not reflect how the system would actually be deployed: manufacturing, warehousing, and port facilities typically already operate fixed IP camera or NVR infrastructure, and a real deployment needs to consume that existing infrastructure rather than requiring dedicated new cameras. The camera source is now a runtime configuration value rather than a hardcoded constant. It accepts either a local device index or a network stream URL — the same OpenCV VideoCapture call transparently supports both, so an RTSP feed from an existing IP camera or NVR is consumed through the identical code path as a development webcam. Each running instance of the pipeline is also given a camera identifier, supplied via a --camera-id argument or a SITESAFE_CAMERA_ID environment variable, so that alerts raised by different cameras can be distinguished once more than one is running concurrently.</w:t>
      </w:r>
    </w:p>
    <w:p w:rsidR="00000000" w:rsidDel="00000000" w:rsidP="00000000" w:rsidRDefault="00000000" w:rsidRPr="00000000" w14:paraId="7F000003">
      <w:pPr>
        <w:spacing w:after="120" w:lineRule="auto" w:line="360"/>
        <w:jc w:val="both"/>
        <w:rPr/>
      </w:pPr>
      <w:r>
        <w:rPr>
          <w:rFonts w:ascii="Times New Roman" w:hAnsi="Times New Roman" w:cs="Times New Roman"/>
          <w:sz w:val="24"/>
          <w:rtl w:val="0"/>
        </w:rPr>
        <w:t xml:space="preserve">For development and demonstration ahead of dedicated IP camera hardware, a smartphone running a network camera application (for example, IP Webcam on Android) can serve as a stand-in camera source, since it exposes an MJPEG/HTTP stream at a URL that OpenCV consumes identically to a real NVR feed. This is not a separate testing shortcut: it exercises the exact same ingestion path a production camera integration requires, which is why it was chosen as the near-term way to validate multi-camera behaviour without waiting on camera procurement.</w:t>
      </w:r>
    </w:p>
    <w:p w:rsidR="00000000" w:rsidDel="00000000" w:rsidP="00000000" w:rsidRDefault="00000000" w:rsidRPr="00000000" w14:paraId="7F000004">
      <w:pPr>
        <w:spacing w:after="120" w:lineRule="auto" w:line="360"/>
        <w:jc w:val="both"/>
        <w:rPr/>
      </w:pPr>
      <w:r>
        <w:rPr>
          <w:rFonts w:ascii="Times New Roman" w:hAnsi="Times New Roman" w:cs="Times New Roman"/>
          <w:sz w:val="24"/>
          <w:rtl w:val="0"/>
        </w:rPr>
        <w:t xml:space="preserve">A phone or NVR stream delivered over Wi-Fi drops frames occasionally in a way a directly-attached USB webcam does not. The original capture loop treated any failed frame read as the end of the session and exited immediately, which would have made the pipeline unusable against a real network stream. The loop now tolerates a bounded run of consecutive failed reads, retrying briefly rather than exiting, and only concludes the source is genuinely disconnected after a sustained run of failures rather than a single dropped frame. This change was verified with a test harness exercising the same read-retry logic against a synthetic video source, confirming it reads through to the end of a stream and then gives up in bounded time rather than hanging; it has not yet been validated against a physical NVR or phone stream, which is the next verification step.</w:t>
      </w:r>
    </w:p>
    <w:p w:rsidR="00000000" w:rsidDel="00000000" w:rsidP="00000000" w:rsidRDefault="00000000" w:rsidRPr="00000000" w14:paraId="7F000005">
      <w:pPr>
        <w:spacing w:after="120" w:lineRule="auto" w:line="360"/>
        <w:jc w:val="both"/>
        <w:rPr/>
      </w:pPr>
      <w:r>
        <w:rPr>
          <w:rFonts w:ascii="Times New Roman" w:hAnsi="Times New Roman" w:cs="Times New Roman"/>
          <w:sz w:val="24"/>
          <w:rtl w:val="0"/>
        </w:rPr>
        <w:t xml:space="preserve">On the backend, the Alert model gained a camera_id field so that every alert can be attributed to the camera or edge device that raised it, extending the schema in Table 4.8, and the Zone model gained a corresponding camera_ids field so an administrator can declare, from the dashboard’s Zones page, which cameras are assigned to monitor a given zone. When an incoming alert carries a camera_id that matches a configured zone, the API resolves the zone automatically and exposes it alongside the alert; the dashboard’s incident log surfaces both the originating camera and its resolved zone once that association exists. This is the mechanism by which alerts from multiple, differently located cameras become attributable to a specific area of a site rather than an undifferentiated single feed.</w:t>
      </w:r>
    </w:p>
    <w:p w:rsidR="00000000" w:rsidDel="00000000" w:rsidP="00000000" w:rsidRDefault="00000000" w:rsidRPr="00000000" w14:paraId="7F000010">
      <w:pPr>
        <w:pStyle w:val="Heading3"/>
        <w:rPr/>
      </w:pPr>
      <w:r>
        <w:rPr>
          <w:rFonts w:ascii="Times New Roman" w:hAnsi="Times New Roman" w:cs="Times New Roman"/>
          <w:rtl w:val="0"/>
        </w:rPr>
        <w:t xml:space="preserve">4.3.7 Vehicle Proximity Detection</w:t>
      </w:r>
    </w:p>
    <w:p w:rsidR="00000000" w:rsidDel="00000000" w:rsidP="00000000" w:rsidRDefault="00000000" w:rsidRPr="00000000" w14:paraId="7F000011">
      <w:pPr>
        <w:spacing w:after="120" w:lineRule="auto" w:line="360"/>
        <w:jc w:val="both"/>
        <w:rPr/>
      </w:pPr>
      <w:r>
        <w:rPr>
          <w:rFonts w:ascii="Times New Roman" w:hAnsi="Times New Roman" w:cs="Times New Roman"/>
          <w:sz w:val="24"/>
          <w:rtl w:val="0"/>
        </w:rPr>
        <w:t xml:space="preserve">Section 3.3.3 proposes a vehicle proximity warning that raises an alert when a worker and a moving vehicle occupy dangerously close ground. This could not be derived from the PPE model described in Section 4.3.1, which is trained purely on equipment classes and has neither a person class nor a vehicle class. Proximity therefore requires a second detector. A COCO-pretrained YOLOv11 nano model runs alongside the PPE model and supplies the person and vehicle bounding boxes the proximity calculation consumes. Following the same sampling strategy used for pose estimation in Section 4.3.4, the proximity detector is evaluated on every third frame rather than every frame; people and vehicles move slowly relative to the capture rate, so the intermediate frames carry no information the calculation needs, and the PPE model continues to process every frame unaffected.</w:t>
      </w:r>
    </w:p>
    <w:p w:rsidR="00000000" w:rsidDel="00000000" w:rsidP="00000000" w:rsidRDefault="00000000" w:rsidRPr="00000000" w14:paraId="7F000012">
      <w:pPr>
        <w:spacing w:after="120" w:lineRule="auto" w:line="360"/>
        <w:jc w:val="both"/>
        <w:rPr/>
      </w:pPr>
      <w:r>
        <w:rPr>
          <w:rFonts w:ascii="Times New Roman" w:hAnsi="Times New Roman" w:cs="Times New Roman"/>
          <w:sz w:val="24"/>
          <w:rtl w:val="0"/>
        </w:rPr>
        <w:t xml:space="preserve">A single camera provides no depth information, so proximity is necessarily measured in the image plane rather than as a true metric distance. The system computes the shortest edge-to-edge distance in pixels between a person box and a vehicle box, then divides that distance by the person’s bounding-box height. Pixel height acts as a rough proxy for how far a worker stands from the lens, since a worker close to the camera is tall in pixels and one further away is short. Expressing the threshold in person-heights therefore makes it approximately scale-invariant: the same setting corresponds to roughly the same real-world separation at both ends of the frame. The default threshold of one person-height corresponds to approximately 1.7 metres when the worker and the vehicle stand at comparable distance from the camera.</w:t>
      </w:r>
    </w:p>
    <w:p w:rsidR="00000000" w:rsidDel="00000000" w:rsidP="00000000" w:rsidRDefault="00000000" w:rsidRPr="00000000" w14:paraId="7F000013">
      <w:pPr>
        <w:spacing w:after="120" w:lineRule="auto" w:line="360"/>
        <w:jc w:val="both"/>
        <w:rPr/>
      </w:pPr>
      <w:r>
        <w:rPr>
          <w:rFonts w:ascii="Times New Roman" w:hAnsi="Times New Roman" w:cs="Times New Roman"/>
          <w:sz w:val="24"/>
          <w:rtl w:val="0"/>
        </w:rPr>
        <w:t xml:space="preserve">Raw detections fluctuate between frames, and a single spurious box should not raise an alarm. A breach must therefore persist across three consecutive evaluated frames before it is confirmed, applying the same reasoning as the persistence filter used for fall detection in Section 4.3.4. Once an alert has been raised the detector will not raise another until the condition clears, which prevents a worker standing beside a parked vehicle from generating a continuous stream of alerts. Severity is assigned from the geometry: boxes that overlap indicate the worker reads as being inside the vehicle’s footprint and are escalated to CRITICAL, while a worker merely within the threshold distance produces a HIGH severity alert.</w:t>
      </w:r>
    </w:p>
    <w:p w:rsidR="00000000" w:rsidDel="00000000" w:rsidP="00000000" w:rsidRDefault="00000000" w:rsidRPr="00000000" w14:paraId="7F000014">
      <w:pPr>
        <w:spacing w:after="120" w:lineRule="auto" w:line="360"/>
        <w:jc w:val="both"/>
        <w:rPr/>
      </w:pPr>
      <w:r>
        <w:rPr>
          <w:rFonts w:ascii="Times New Roman" w:hAnsi="Times New Roman" w:cs="Times New Roman"/>
          <w:sz w:val="24"/>
          <w:rtl w:val="0"/>
        </w:rPr>
        <w:t xml:space="preserve">Both the threshold and the persistence requirement are configurable at runtime, and proximity detection can be disabled entirely so that the pipeline runs PPE detection alone on slower hardware or on a camera covering an area with no vehicle traffic. If the second model’s weights are absent the pipeline logs a warning and continues with PPE detection rather than failing to start. On the backend, a VEHICLE_PROXIMITY alert type was added to the alert schema, and the dashboard’s incident log filters and simulation panel were extended to include it.</w:t>
      </w:r>
    </w:p>
    <w:p w:rsidR="00000000" w:rsidDel="00000000" w:rsidP="00000000" w:rsidRDefault="00000000" w:rsidRPr="00000000" w14:paraId="7F000015">
      <w:pPr>
        <w:spacing w:after="120" w:lineRule="auto" w:line="360"/>
        <w:jc w:val="both"/>
        <w:rPr/>
      </w:pPr>
      <w:r>
        <w:rPr>
          <w:rFonts w:ascii="Times New Roman" w:hAnsi="Times New Roman" w:cs="Times New Roman"/>
          <w:sz w:val="24"/>
          <w:rtl w:val="0"/>
        </w:rPr>
        <w:t xml:space="preserve">The proximity decision logic is implemented in a module deliberately kept free of camera and model imports, which allows it to be tested without loading weights or opening a video source. Unit tests cover the geometry for overlapping, touching, adjacent and diagonally separated boxes, confirm that the person-height normalisation is scale-invariant, and verify that the persistence filter withholds an alert until the required number of frames has elapsed, does not re-fire while a condition persists, and resets correctly when a streak is interrupted. The full path was then exercised against the real pretrained detector on a still image containing several people standing beside a bus: the detector returned four person boxes and one vehicle box, the geometry resolved to an overlapping pair, and a CRITICAL alert payload was produced, while a synthetically distanced vehicle in the same frame correctly produced no alert across repeated frames. The resulting alert was accepted by the API and rendered in the dashboard incident log.</w:t>
      </w:r>
    </w:p>
    <w:p w:rsidR="00000000" w:rsidDel="00000000" w:rsidP="00000000" w:rsidRDefault="00000000" w:rsidRPr="00000000" w14:paraId="7F000016">
      <w:pPr>
        <w:spacing w:after="120" w:lineRule="auto" w:line="360"/>
        <w:jc w:val="both"/>
        <w:rPr/>
      </w:pPr>
      <w:r>
        <w:rPr>
          <w:rFonts w:ascii="Times New Roman" w:hAnsi="Times New Roman" w:cs="Times New Roman"/>
          <w:sz w:val="24"/>
          <w:rtl w:val="0"/>
        </w:rPr>
        <w:t xml:space="preserve">Two limitations should be stated plainly. First, the COCO class set contains no forklift category, so forklifts and comparable industrial plant are detected as trucks or cars; the warning still fires, but the vehicle is described imprecisely, and a purpose-trained vehicle model would be required for accurate classification. Second, the image-plane measurement assumes the worker and the vehicle are at comparable distance from the camera. Where that assumption fails, most obviously when a worker stands well in front of a distant vehicle so that the two boxes overlap in the image while being far apart in reality, the system over-reports. Validation to date covers the unit tests and the still-image trial described above; the module has not yet been evaluated against live site footage or against real industrial plant, which is the next verification step.</w:t>
      </w:r>
    </w:p>
    <w:p w:rsidR="00000000" w:rsidDel="00000000" w:rsidP="00000000" w:rsidRDefault="00000000" w:rsidRPr="00000000" w14:paraId="000002D1">
      <w:pPr>
        <w:pStyle w:val="Heading2"/>
        <w:rPr/>
      </w:pPr>
      <w:r>
        <w:rPr>
          <w:rFonts w:ascii="Times New Roman" w:hAnsi="Times New Roman" w:cs="Times New Roman"/>
          <w:rtl w:val="0"/>
        </w:rPr>
        <w:t xml:space="preserve">4.4 Backend Implementation</w:t>
      </w:r>
    </w:p>
    <w:p w:rsidR="00000000" w:rsidDel="00000000" w:rsidP="00000000" w:rsidRDefault="00000000" w:rsidRPr="00000000" w14:paraId="000002D2">
      <w:pPr>
        <w:spacing w:after="120" w:lineRule="auto" w:line="360"/>
        <w:jc w:val="both"/>
        <w:rPr/>
      </w:pPr>
      <w:r>
        <w:rPr>
          <w:rFonts w:ascii="Times New Roman" w:hAnsi="Times New Roman" w:cs="Times New Roman"/>
          <w:sz w:val="24"/>
          <w:rtl w:val="0"/>
        </w:rPr>
        <w:t xml:space="preserve">The backend is a Django REST Framework application backed by PostgreSQL 15. It serves as the central data hub, accepting sensor payloads from the MQTT broker, detection results from the CV pipeline, and API requests from the web dashboard and mobile app. Authentication uses JSON Web Tokens (JWT) with refresh token rotation, ensuring stateless session management across all clients.</w:t>
      </w:r>
    </w:p>
    <w:p w:rsidR="00000000" w:rsidDel="00000000" w:rsidP="00000000" w:rsidRDefault="00000000" w:rsidRPr="00000000" w14:paraId="000002D3">
      <w:pPr>
        <w:spacing w:after="120" w:lineRule="auto" w:line="360"/>
        <w:jc w:val="both"/>
        <w:rPr/>
      </w:pPr>
      <w:r>
        <w:rPr>
          <w:rFonts w:ascii="Times New Roman" w:hAnsi="Times New Roman" w:cs="Times New Roman"/>
          <w:sz w:val="24"/>
          <w:rtl w:val="0"/>
        </w:rPr>
        <w:t xml:space="preserve">Key backend responsibilities include: processing PPE detection events tagged with worker identity from QR codes and generating per-worker violation records, receiving fall detection events from the pose estimation module and fire/smoke alerts from the fire detection model, applying zone-aware suppression logic for hot-work permits before dispatching fire alerts, receiving supplementary GPS and SOS data from Smart Vests via MQTT subscription, managing worker profiles, QR assignments, zones, and shifts, computing workforce activity metrics (time in zone, break periods, inactivity flags), generating automated compliance reports, sending push notifications through Firebase Cloud Messaging, and serving RESTful endpoints for all frontend and mobile app data needs.</w:t>
      </w:r>
    </w:p>
    <w:p w:rsidR="00000000" w:rsidDel="00000000" w:rsidP="00000000" w:rsidRDefault="00000000" w:rsidRPr="00000000" w14:paraId="000002D4">
      <w:pPr>
        <w:spacing w:after="120" w:lineRule="auto"/>
        <w:jc w:val="both"/>
        <w:rPr/>
      </w:pPr>
      <w:r>
        <w:rPr>
          <w:rFonts w:ascii="Times New Roman" w:hAnsi="Times New Roman" w:cs="Times New Roman"/>
          <w:sz w:val="24"/>
          <w:rtl w:val="0"/>
        </w:rPr>
      </w:r>
    </w:p>
    <w:p w:rsidR="00000000" w:rsidDel="00000000" w:rsidP="00000000" w:rsidRDefault="00000000" w:rsidRPr="00000000" w14:paraId="000002D5">
      <w:pPr>
        <w:spacing w:after="120" w:lineRule="auto"/>
        <w:jc w:val="both"/>
        <w:rPr/>
      </w:pPr>
      <w:r>
        <w:rPr>
          <w:rFonts w:ascii="Times New Roman" w:hAnsi="Times New Roman" w:cs="Times New Roman"/>
          <w:sz w:val="24"/>
          <w:rtl w:val="0"/>
        </w:rPr>
      </w:r>
    </w:p>
    <w:p w:rsidR="00000000" w:rsidDel="00000000" w:rsidP="00000000" w:rsidRDefault="00000000" w:rsidRPr="00000000" w14:paraId="000002D6">
      <w:pPr>
        <w:keepNext/>
        <w:spacing w:after="120" w:before="240" w:lineRule="auto"/>
        <w:jc w:val="center"/>
        <w:rPr/>
      </w:pPr>
      <w:r>
        <w:rPr>
          <w:rFonts w:ascii="Times New Roman" w:hAnsi="Times New Roman" w:cs="Times New Roman"/>
          <w:b w:val="1"/>
          <w:bCs w:val="1"/>
          <w:i w:val="1"/>
          <w:iCs w:val="1"/>
          <w:sz w:val="20"/>
          <w:rtl w:val="0"/>
        </w:rPr>
        <w:t xml:space="preserve">Table 4.7: </w:t>
      </w:r>
      <w:r>
        <w:rPr>
          <w:rFonts w:ascii="Times New Roman" w:hAnsi="Times New Roman" w:cs="Times New Roman"/>
          <w:i w:val="1"/>
          <w:iCs w:val="1"/>
          <w:sz w:val="20"/>
          <w:rtl w:val="0"/>
        </w:rPr>
        <w:t xml:space="preserve">Core API Endpoints</w:t>
      </w:r>
      <w:r>
        <w:rPr>
          <w:rFonts w:ascii="Times New Roman" w:hAnsi="Times New Roman" w:cs="Times New Roman"/>
          <w:sz w:val="20"/>
          <w:rtl w:val="0"/>
        </w:rPr>
      </w:r>
    </w:p>
    <w:tbl>
      <w:tblPr>
        <w:tblStyle w:val="Table10"/>
        <w:tblW w:w="54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Ind w:w="120" w:type="dxa"/>
      </w:tblPr>
      <w:tblGrid>
        <w:gridCol w:w="2560320"/>
        <w:gridCol w:w="1005840"/>
        <w:gridCol w:w="1920240"/>
      </w:tblGrid>
      <w:tr>
        <w:trPr>
          <w:cantSplit w:val="0"/>
          <w:tblHeader w:val="true"/>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2560320" w:type="dxa"/>
            <w:vAlign w:val="center"/>
          </w:tcPr>
          <w:p w:rsidR="00000000" w:rsidDel="00000000" w:rsidP="00000000" w:rsidRDefault="00000000" w:rsidRPr="00000000" w14:paraId="000002D7">
            <w:pPr>
              <w:spacing w:line="240" w:lineRule="auto" w:before="0" w:after="40"/>
              <w:jc w:val="center"/>
              <w:rPr/>
            </w:pPr>
            <w:r>
              <w:rPr>
                <w:rFonts w:ascii="Times New Roman" w:hAnsi="Times New Roman" w:cs="Times New Roman"/>
                <w:b/>
                <w:sz w:val="15"/>
              </w:rPr>
              <w:t>Endpoint</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005840" w:type="dxa"/>
            <w:vAlign w:val="center"/>
          </w:tcPr>
          <w:p w:rsidR="00000000" w:rsidDel="00000000" w:rsidP="00000000" w:rsidRDefault="00000000" w:rsidRPr="00000000" w14:paraId="000002D8">
            <w:pPr>
              <w:spacing w:line="240" w:lineRule="auto" w:before="0" w:after="40"/>
              <w:jc w:val="center"/>
              <w:rPr/>
            </w:pPr>
            <w:r>
              <w:rPr>
                <w:rFonts w:ascii="Times New Roman" w:hAnsi="Times New Roman" w:cs="Times New Roman"/>
                <w:b/>
                <w:sz w:val="15"/>
              </w:rPr>
              <w:t>Method</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920240" w:type="dxa"/>
            <w:vAlign w:val="center"/>
          </w:tcPr>
          <w:p w:rsidR="00000000" w:rsidDel="00000000" w:rsidP="00000000" w:rsidRDefault="00000000" w:rsidRPr="00000000" w14:paraId="000002D9">
            <w:pPr>
              <w:spacing w:line="240" w:lineRule="auto" w:before="0" w:after="40"/>
              <w:jc w:val="center"/>
              <w:rPr/>
            </w:pPr>
            <w:r>
              <w:rPr>
                <w:rFonts w:ascii="Times New Roman" w:hAnsi="Times New Roman" w:cs="Times New Roman"/>
                <w:b/>
                <w:sz w:val="15"/>
              </w:rPr>
              <w:t>Description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/api/token/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Create a JWT access/refresh token pair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/api/token/refresh/</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Refresh a JWT access token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/api/dashboard/stats/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Dashboard worker and alert counts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/api/alerts/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create alerts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/api/alerts/{id}/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GET/PUT/PATCH</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or update one alert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/api/alerts/{id}/resolve/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Resolve one alert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/api/alerts/simulate/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Create a simulated alert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/api/alerts/ingest/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Ingest an alert from an edge/AI source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/api/workers/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register workers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/api/workers/{id}/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GET/PUT/PATCH/DELETE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update or delete one 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/api/v1/vests/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register Smart Vest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/api/v1/vests/{id}/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GET/PUT/PATCH/DELETE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update or delete one vest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/api/v1/vests/telemetry/</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Accept vest GPS, battery and SOS telemetry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/api/v1/activity/</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create activity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/api/v1/activity/{id}/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one activity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/api/v1/activity/summary/?worker_id={id}&amp;date=YYYY-MM-DD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Summarize one worker's activity for a date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/api/v1/detections/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create detection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/api/v1/detections/{id}/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one detection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/api/v1/alert-config/</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create alert configurations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/api/v1/alert-config/{id}/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GET/PUT/PATCH/DELETE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update or delete one alert configuration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/api/v1/zones/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or create zones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/api/v1/zones/{id}/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GET/PUT/PATCH/DELETE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update or delete one zone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/api/v1/zones/{id}/workers/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workers assigned to a zone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/api/v1/zones/{id}/check_point/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Test a latitude/longitude against a zone boundary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/api/v1/fcm-tokens/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Register an FCM device token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/api/v1/fcm-tokens/{token}/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DELETE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Remove an FCM device token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/api/v1/profile/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GET/PATCH</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Read or update the signed-in user's profile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/api/v1/profile/change-password/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Change the signed-in user's password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/api/v1/reports/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List generated reports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/api/v1/reports/generate/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POST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Generate and store a DOCX report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560320" w:type="dxa"/>
            <w:vAlign w:val="center"/>
          </w:tcPr>
          <w:p w:rsidR="00000000" w:rsidDel="00000000" w:rsidP="00000000" w:rsidRDefault="00000000" w:rsidRPr="00000000" w14:paraId="000002DA">
            <w:pPr>
              <w:spacing w:line="240" w:lineRule="auto" w:before="0" w:after="40"/>
              <w:jc w:val="left"/>
              <w:rPr/>
            </w:pPr>
            <w:r>
              <w:rPr>
                <w:rFonts w:ascii="Times New Roman" w:hAnsi="Times New Roman" w:cs="Times New Roman"/>
                <w:b w:val="0"/>
                <w:sz w:val="15"/>
              </w:rPr>
              <w:t>/api/v1/reports/{id}/download/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05840" w:type="dxa"/>
            <w:vAlign w:val="center"/>
          </w:tcPr>
          <w:p w:rsidR="00000000" w:rsidDel="00000000" w:rsidP="00000000" w:rsidRDefault="00000000" w:rsidRPr="00000000" w14:paraId="000002DB">
            <w:pPr>
              <w:spacing w:line="240" w:lineRule="auto" w:before="0" w:after="40"/>
              <w:jc w:val="left"/>
              <w:rPr/>
            </w:pPr>
            <w:r>
              <w:rPr>
                <w:rFonts w:ascii="Times New Roman" w:hAnsi="Times New Roman" w:cs="Times New Roman"/>
                <w:b w:val="0"/>
                <w:sz w:val="15"/>
              </w:rPr>
              <w:t>GET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20240" w:type="dxa"/>
            <w:vAlign w:val="center"/>
          </w:tcPr>
          <w:p w:rsidR="00000000" w:rsidDel="00000000" w:rsidP="00000000" w:rsidRDefault="00000000" w:rsidRPr="00000000" w14:paraId="000002DC">
            <w:pPr>
              <w:spacing w:line="240" w:lineRule="auto" w:before="0" w:after="40"/>
              <w:jc w:val="left"/>
              <w:rPr/>
            </w:pPr>
            <w:r>
              <w:rPr>
                <w:rFonts w:ascii="Times New Roman" w:hAnsi="Times New Roman" w:cs="Times New Roman"/>
                <w:b w:val="0"/>
                <w:sz w:val="15"/>
              </w:rPr>
              <w:t>Download one generated report</w:t>
            </w:r>
          </w:p>
        </w:tc>
      </w:tr>
    </w:tbl>
    <w:p w:rsidR="00000000" w:rsidDel="00000000" w:rsidP="00000000" w:rsidRDefault="00000000" w:rsidRPr="00000000" w14:paraId="000002FE">
      <w:pPr>
        <w:spacing w:after="120" w:before="240" w:lineRule="auto"/>
        <w:jc w:val="left"/>
        <w:rPr>
          <w:b w:val="1"/>
          <w:bCs w:val="1"/>
          <w:i w:val="1"/>
          <w:iCs w:val="1"/>
        </w:rPr>
      </w:pPr>
      <w:r>
        <w:rPr>
          <w:rFonts w:ascii="Times New Roman" w:hAnsi="Times New Roman" w:cs="Times New Roman"/>
          <w:sz w:val="24"/>
          <w:rtl w:val="0"/>
        </w:rPr>
      </w:r>
    </w:p>
    <w:p w:rsidR="00000000" w:rsidDel="00000000" w:rsidP="00000000" w:rsidRDefault="00000000" w:rsidRPr="00000000" w14:paraId="000002FF">
      <w:pPr>
        <w:keepNext/>
        <w:spacing w:after="120" w:before="240" w:lineRule="auto"/>
        <w:jc w:val="center"/>
        <w:rPr>
          <w:i w:val="1"/>
          <w:iCs w:val="1"/>
        </w:rPr>
      </w:pPr>
      <w:r>
        <w:rPr>
          <w:rFonts w:ascii="Times New Roman" w:hAnsi="Times New Roman" w:cs="Times New Roman"/>
          <w:b w:val="1"/>
          <w:bCs w:val="1"/>
          <w:i w:val="1"/>
          <w:iCs w:val="1"/>
          <w:sz w:val="20"/>
          <w:rtl w:val="0"/>
        </w:rPr>
        <w:t xml:space="preserve">Table 4.8: </w:t>
      </w:r>
      <w:r>
        <w:rPr>
          <w:rFonts w:ascii="Times New Roman" w:hAnsi="Times New Roman" w:cs="Times New Roman"/>
          <w:i w:val="1"/>
          <w:iCs w:val="1"/>
          <w:sz w:val="20"/>
          <w:rtl w:val="0"/>
        </w:rPr>
        <w:t xml:space="preserve">Database Schema Summary</w:t>
      </w:r>
    </w:p>
    <w:tbl>
      <w:tblPr>
        <w:tblStyle w:val="Table11"/>
        <w:tblW w:w="54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Ind w:w="120" w:type="dxa"/>
      </w:tblPr>
      <w:tblGrid>
        <w:gridCol w:w="1051560"/>
        <w:gridCol w:w="2971800"/>
        <w:gridCol w:w="1463040"/>
      </w:tblGrid>
      <w:tr>
        <w:trPr>
          <w:cantSplit w:val="0"/>
          <w:tblHeader w:val="true"/>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051560" w:type="dxa"/>
            <w:vAlign w:val="center"/>
          </w:tcPr>
          <w:p w:rsidR="00000000" w:rsidDel="00000000" w:rsidP="00000000" w:rsidRDefault="00000000" w:rsidRPr="00000000" w14:paraId="00000300">
            <w:pPr>
              <w:spacing w:line="240" w:lineRule="auto" w:before="0" w:after="40"/>
              <w:jc w:val="center"/>
              <w:rPr/>
            </w:pPr>
            <w:r>
              <w:rPr>
                <w:rFonts w:ascii="Times New Roman" w:hAnsi="Times New Roman" w:cs="Times New Roman"/>
                <w:b/>
                <w:sz w:val="15"/>
              </w:rPr>
              <w:t>Table</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2971800" w:type="dxa"/>
            <w:vAlign w:val="center"/>
          </w:tcPr>
          <w:p w:rsidR="00000000" w:rsidDel="00000000" w:rsidP="00000000" w:rsidRDefault="00000000" w:rsidRPr="00000000" w14:paraId="00000301">
            <w:pPr>
              <w:spacing w:line="240" w:lineRule="auto" w:before="0" w:after="40"/>
              <w:jc w:val="center"/>
              <w:rPr/>
            </w:pPr>
            <w:r>
              <w:rPr>
                <w:rFonts w:ascii="Times New Roman" w:hAnsi="Times New Roman" w:cs="Times New Roman"/>
                <w:b/>
                <w:sz w:val="15"/>
              </w:rPr>
              <w:t>Key fields</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463040" w:type="dxa"/>
            <w:vAlign w:val="center"/>
          </w:tcPr>
          <w:p w:rsidR="00000000" w:rsidDel="00000000" w:rsidP="00000000" w:rsidRDefault="00000000" w:rsidRPr="00000000" w14:paraId="00000302">
            <w:pPr>
              <w:spacing w:line="240" w:lineRule="auto" w:before="0" w:after="40"/>
              <w:jc w:val="center"/>
              <w:rPr/>
            </w:pPr>
            <w:r>
              <w:rPr>
                <w:rFonts w:ascii="Times New Roman" w:hAnsi="Times New Roman" w:cs="Times New Roman"/>
                <w:b/>
                <w:sz w:val="15"/>
              </w:rPr>
              <w:t>Relations / notes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users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email, full_name, role, is_admin, is_active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One-to-many: fcm_tokens, reports; one-to-one: user_preferences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workers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name, vest_id, phone, role, zone_id, is_active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zones; one-to-one: smart_vests; one-to-many: activity_logs, alerts, detections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smart_vests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vest_id, firmware_version, battery_level, latitude, longitude, sos_active, is_online, last_seen, worker_id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One-to-one: workers; GPS/SOS live here; no vitals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detections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camera_id, class_name, confidence, bbox, frame_timestamp, worker_id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workers; camera_id is text, not a camera-table FK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alerts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alert_type, severity, source, worker_id, camera_id, location, is_resolved, timestamp</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workers; camera_id is text, not a camera-table FK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zones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name, risk_level, boundaries, camera_ids, max_occupancy, is_active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One-to-many: workers, alert_config; camera_ids is JSON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activity_logs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worker_id, zone_id, action, timestamp, metadata</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workers, zones; one timestamp per action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alert_config</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zone_id, alert_type, is_enabled, threshold_seconds, notify_email, notify_push</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zones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fcm_tokens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user_id, token, device_name, is_active, created_at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users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reports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report_type, date_from, date_to, file, created_by_id, created_at</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FK: users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51560" w:type="dxa"/>
            <w:vAlign w:val="center"/>
          </w:tcPr>
          <w:p w:rsidR="00000000" w:rsidDel="00000000" w:rsidP="00000000" w:rsidRDefault="00000000" w:rsidRPr="00000000" w14:paraId="00000303">
            <w:pPr>
              <w:spacing w:line="240" w:lineRule="auto" w:before="0" w:after="40"/>
              <w:jc w:val="left"/>
              <w:rPr/>
            </w:pPr>
            <w:r>
              <w:rPr>
                <w:rFonts w:ascii="Times New Roman" w:hAnsi="Times New Roman" w:cs="Times New Roman"/>
                <w:b w:val="0"/>
                <w:sz w:val="15"/>
              </w:rPr>
              <w:t>user_preferences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971800" w:type="dxa"/>
            <w:vAlign w:val="center"/>
          </w:tcPr>
          <w:p w:rsidR="00000000" w:rsidDel="00000000" w:rsidP="00000000" w:rsidRDefault="00000000" w:rsidRPr="00000000" w14:paraId="00000304">
            <w:pPr>
              <w:spacing w:line="240" w:lineRule="auto" w:before="0" w:after="40"/>
              <w:jc w:val="left"/>
              <w:rPr/>
            </w:pPr>
            <w:r>
              <w:rPr>
                <w:rFonts w:ascii="Times New Roman" w:hAnsi="Times New Roman" w:cs="Times New Roman"/>
                <w:b w:val="0"/>
                <w:sz w:val="15"/>
              </w:rPr>
              <w:t>id, user_id, notify_push, notify_email</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463040" w:type="dxa"/>
            <w:vAlign w:val="center"/>
          </w:tcPr>
          <w:p w:rsidR="00000000" w:rsidDel="00000000" w:rsidP="00000000" w:rsidRDefault="00000000" w:rsidRPr="00000000" w14:paraId="00000305">
            <w:pPr>
              <w:spacing w:line="240" w:lineRule="auto" w:before="0" w:after="40"/>
              <w:jc w:val="left"/>
              <w:rPr/>
            </w:pPr>
            <w:r>
              <w:rPr>
                <w:rFonts w:ascii="Times New Roman" w:hAnsi="Times New Roman" w:cs="Times New Roman"/>
                <w:b w:val="0"/>
                <w:sz w:val="15"/>
              </w:rPr>
              <w:t>One-to-one: users</w:t>
            </w:r>
          </w:p>
        </w:tc>
      </w:tr>
    </w:tbl>
    <w:p w:rsidR="00000000" w:rsidDel="00000000" w:rsidP="00000000" w:rsidRDefault="00000000" w:rsidRPr="00000000" w14:paraId="00000321">
      <w:pPr>
        <w:spacing w:after="120" w:before="240" w:lineRule="auto"/>
        <w:jc w:val="center"/>
        <w:rPr/>
      </w:pPr>
      <w:r>
        <w:rPr>
          <w:rFonts w:ascii="Times New Roman" w:hAnsi="Times New Roman" w:cs="Times New Roman"/>
          <w:sz w:val="24"/>
        </w:rPr>
        <w:drawing>
          <wp:inline distB="0" distT="0" distL="0" distR="0">
            <wp:extent cx="5886450" cy="5047469"/>
            <wp:effectExtent b="0" l="0" r="0" t="0"/>
            <wp:docPr descr="Diagram" id="12" name="image12.png"/>
            <a:graphic>
              <a:graphicData uri="http://schemas.openxmlformats.org/drawingml/2006/picture">
                <pic:pic>
                  <pic:nvPicPr>
                    <pic:cNvPr descr="Diagram" id="0" name="image12.png"/>
                    <pic:cNvPicPr preferRelativeResize="0"/>
                  </pic:nvPicPr>
                  <pic:blipFill>
                    <a:blip r:embed="rId19"/>
                    <a:srcRect b="0" l="0" r="0" t="0"/>
                    <a:stretch>
                      <a:fillRect/>
                    </a:stretch>
                  </pic:blipFill>
                  <pic:spPr>
                    <a:xfrm>
                      <a:off x="0" y="0"/>
                      <a:ext cx="5886450" cy="5047469"/>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322">
      <w:pPr>
        <w:keepNext/>
        <w:spacing w:after="240" w:before="120" w:lineRule="auto"/>
        <w:jc w:val="center"/>
        <w:rPr/>
      </w:pPr>
      <w:r>
        <w:rPr>
          <w:rFonts w:ascii="Times New Roman" w:hAnsi="Times New Roman" w:cs="Times New Roman"/>
          <w:b w:val="1"/>
          <w:bCs w:val="1"/>
          <w:i w:val="1"/>
          <w:iCs w:val="1"/>
          <w:sz w:val="20"/>
          <w:rtl w:val="0"/>
        </w:rPr>
        <w:t xml:space="preserve">Figure 4.3: </w:t>
      </w:r>
      <w:r>
        <w:rPr>
          <w:rFonts w:ascii="Times New Roman" w:hAnsi="Times New Roman" w:cs="Times New Roman"/>
          <w:i w:val="1"/>
          <w:iCs w:val="1"/>
          <w:sz w:val="20"/>
          <w:rtl w:val="0"/>
        </w:rPr>
        <w:t xml:space="preserve">Entity Relationship Diagram</w:t>
      </w:r>
      <w:r>
        <w:rPr>
          <w:rFonts w:ascii="Times New Roman" w:hAnsi="Times New Roman" w:cs="Times New Roman"/>
          <w:sz w:val="20"/>
          <w:rtl w:val="0"/>
        </w:rPr>
      </w:r>
    </w:p>
    <w:p w:rsidR="00000000" w:rsidDel="00000000" w:rsidP="00000000" w:rsidRDefault="00000000" w:rsidRPr="00000000" w14:paraId="00000323">
      <w:pPr>
        <w:pStyle w:val="Heading2"/>
        <w:rPr/>
      </w:pPr>
      <w:r>
        <w:rPr>
          <w:rFonts w:ascii="Times New Roman" w:hAnsi="Times New Roman" w:cs="Times New Roman"/>
          <w:rtl w:val="0"/>
        </w:rPr>
      </w:r>
    </w:p>
    <w:p w:rsidR="00000000" w:rsidDel="00000000" w:rsidP="00000000" w:rsidRDefault="00000000" w:rsidRPr="00000000" w14:paraId="00000324">
      <w:pPr>
        <w:pStyle w:val="Heading2"/>
        <w:rPr/>
      </w:pPr>
      <w:r>
        <w:rPr>
          <w:rFonts w:ascii="Times New Roman" w:hAnsi="Times New Roman" w:cs="Times New Roman"/>
          <w:rtl w:val="0"/>
        </w:rPr>
      </w:r>
    </w:p>
    <w:p w:rsidR="00000000" w:rsidDel="00000000" w:rsidP="00000000" w:rsidRDefault="00000000" w:rsidRPr="00000000" w14:paraId="00000325">
      <w:pPr>
        <w:pStyle w:val="Heading2"/>
        <w:rPr/>
      </w:pPr>
      <w:r>
        <w:rPr>
          <w:rFonts w:ascii="Times New Roman" w:hAnsi="Times New Roman" w:cs="Times New Roman"/>
          <w:rtl w:val="0"/>
        </w:rPr>
      </w:r>
    </w:p>
    <w:p w:rsidR="00000000" w:rsidDel="00000000" w:rsidP="00000000" w:rsidRDefault="00000000" w:rsidRPr="00000000" w14:paraId="00000326">
      <w:pPr>
        <w:pStyle w:val="Heading2"/>
        <w:rPr/>
      </w:pPr>
      <w:r>
        <w:rPr>
          <w:rFonts w:ascii="Times New Roman" w:hAnsi="Times New Roman" w:cs="Times New Roman"/>
          <w:rtl w:val="0"/>
        </w:rPr>
      </w:r>
    </w:p>
    <w:p w:rsidR="00000000" w:rsidDel="00000000" w:rsidP="00000000" w:rsidRDefault="00000000" w:rsidRPr="00000000" w14:paraId="00000327">
      <w:pPr>
        <w:pStyle w:val="Heading2"/>
        <w:rPr/>
      </w:pPr>
      <w:r>
        <w:rPr>
          <w:rFonts w:ascii="Times New Roman" w:hAnsi="Times New Roman" w:cs="Times New Roman"/>
          <w:rtl w:val="0"/>
        </w:rPr>
        <w:t xml:space="preserve">4.5 Frontend Dashboard Implementation</w:t>
      </w:r>
    </w:p>
    <w:p w:rsidR="00000000" w:rsidDel="00000000" w:rsidP="00000000" w:rsidRDefault="00000000" w:rsidRPr="00000000" w14:paraId="00000328">
      <w:pPr>
        <w:spacing w:after="120" w:lineRule="auto" w:line="360"/>
        <w:jc w:val="both"/>
        <w:rPr/>
      </w:pPr>
      <w:r>
        <w:rPr>
          <w:rFonts w:ascii="Times New Roman" w:hAnsi="Times New Roman" w:cs="Times New Roman"/>
          <w:sz w:val="24"/>
        </w:rPr>
        <w:t>The web dashboard is a React single-page application built with Vite. It uses REST endpoints for data and a WebSocket connection for live alerts. Seven implemented routes cover the dashboard, workers, incidents, vest records, zones, reports and settings. Recharts renders the current dashboard charts; the hourly and compliance trend series include seeded demonstration values rather than a complete historical analytics feed.</w:t>
      </w:r>
    </w:p>
    <w:p w:rsidR="00000000" w:rsidDel="00000000" w:rsidP="00000000" w:rsidRDefault="00000000" w:rsidRPr="00000000" w14:paraId="00000329">
      <w:pPr>
        <w:spacing w:after="120" w:lineRule="auto" w:line="360"/>
        <w:jc w:val="both"/>
        <w:rPr/>
      </w:pPr>
      <w:r>
        <w:rPr>
          <w:rFonts w:ascii="Times New Roman" w:hAnsi="Times New Roman" w:cs="Times New Roman"/>
          <w:sz w:val="24"/>
        </w:rPr>
        <w:t>Role information is exposed by the backend and server-side permissions enforce Admin, Safety Officer and Viewer operations. The interface presents summary counts, live alerts, worker and vest management, incident resolution, zones, generated reports and configuration. It does not contain the proposed native mobile screens, QR identity workflow or a GPS map.</w:t>
      </w:r>
    </w:p>
    <w:p w:rsidR="00000000" w:rsidDel="00000000" w:rsidP="00000000" w:rsidRDefault="00000000" w:rsidRPr="00000000" w14:paraId="0000032A">
      <w:pPr>
        <w:pStyle w:val="Heading2"/>
        <w:rPr/>
      </w:pPr>
      <w:r>
        <w:rPr>
          <w:rFonts w:ascii="Times New Roman" w:hAnsi="Times New Roman" w:cs="Times New Roman"/>
        </w:rPr>
        <w:t>4.6 Proposed Mobile Application Design (Not Implemented)</w:t>
      </w:r>
    </w:p>
    <w:p w:rsidR="00000000" w:rsidDel="00000000" w:rsidP="00000000" w:rsidRDefault="00000000" w:rsidRPr="00000000" w14:paraId="0000032B">
      <w:pPr>
        <w:spacing w:after="120" w:lineRule="auto" w:line="360"/>
        <w:jc w:val="both"/>
        <w:rPr/>
      </w:pPr>
      <w:r>
        <w:rPr>
          <w:rFonts w:ascii="Times New Roman" w:hAnsi="Times New Roman" w:cs="Times New Roman"/>
          <w:sz w:val="24"/>
        </w:rPr>
        <w:t>The React Native client is a proposed design only. No mobile source tree, dependency manifest or compiled application exists in the repository. The web dashboard is the sole implemented user interface.</w:t>
      </w:r>
    </w:p>
    <w:p w:rsidR="00000000" w:rsidDel="00000000" w:rsidP="00000000" w:rsidRDefault="00000000" w:rsidRPr="00000000" w14:paraId="0000032C">
      <w:pPr>
        <w:pStyle w:val="Heading3"/>
        <w:rPr/>
      </w:pPr>
      <w:r>
        <w:rPr>
          <w:rFonts w:ascii="Times New Roman" w:hAnsi="Times New Roman" w:cs="Times New Roman"/>
        </w:rPr>
        <w:t>4.6.1 Proposed Technology Stack</w:t>
      </w:r>
    </w:p>
    <w:p w:rsidR="00000000" w:rsidDel="00000000" w:rsidP="00000000" w:rsidRDefault="00000000" w:rsidRPr="00000000" w14:paraId="0000032D">
      <w:pPr>
        <w:keepNext/>
        <w:spacing w:after="120" w:before="240" w:lineRule="auto"/>
        <w:jc w:val="center"/>
        <w:rPr/>
      </w:pPr>
      <w:r>
        <w:rPr>
          <w:rFonts w:ascii="Times New Roman" w:hAnsi="Times New Roman" w:cs="Times New Roman"/>
          <w:sz w:val="20"/>
        </w:rPr>
        <w:t>Table 4.9: Proposed Mobile Application Technology Stack</w:t>
      </w:r>
    </w:p>
    <w:tbl>
      <w:tblPr>
        <w:tblStyle w:val="Table12"/>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50"/>
        <w:tblGridChange w:id="0">
          <w:tblGrid>
            <w:gridCol w:w="2000"/>
            <w:gridCol w:w="2200"/>
            <w:gridCol w:w="28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32E">
            <w:pPr>
              <w:spacing w:line="276" w:lineRule="auto"/>
              <w:rPr/>
            </w:pPr>
            <w:r>
              <w:rPr>
                <w:rFonts w:ascii="Times New Roman" w:hAnsi="Times New Roman" w:cs="Times New Roman"/>
                <w:b w:val="1"/>
                <w:bCs w:val="1"/>
                <w:sz w:val="20"/>
                <w:szCs w:val="20"/>
                <w:rtl w:val="0"/>
              </w:rPr>
              <w:t xml:space="preserve">Component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32F">
            <w:pPr>
              <w:spacing w:line="276" w:lineRule="auto"/>
              <w:rPr/>
            </w:pPr>
            <w:r>
              <w:rPr>
                <w:rFonts w:ascii="Times New Roman" w:hAnsi="Times New Roman" w:cs="Times New Roman"/>
                <w:b w:val="1"/>
                <w:bCs w:val="1"/>
                <w:sz w:val="20"/>
                <w:szCs w:val="20"/>
                <w:rtl w:val="0"/>
              </w:rPr>
              <w:t xml:space="preserve">Technology</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vAlign w:val="center"/>
          </w:tcPr>
          <w:p w:rsidR="00000000" w:rsidDel="00000000" w:rsidP="00000000" w:rsidRDefault="00000000" w:rsidRPr="00000000" w14:paraId="00000330">
            <w:pPr>
              <w:spacing w:line="276" w:lineRule="auto"/>
              <w:rPr/>
            </w:pPr>
            <w:r>
              <w:rPr>
                <w:rFonts w:ascii="Times New Roman" w:hAnsi="Times New Roman" w:cs="Times New Roman"/>
                <w:b w:val="1"/>
                <w:bCs w:val="1"/>
                <w:sz w:val="20"/>
                <w:szCs w:val="20"/>
                <w:rtl w:val="0"/>
              </w:rPr>
              <w:t xml:space="preserve">Purpose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1">
            <w:pPr>
              <w:spacing w:line="276" w:lineRule="auto"/>
              <w:rPr/>
            </w:pPr>
            <w:r>
              <w:rPr>
                <w:rFonts w:ascii="Times New Roman" w:hAnsi="Times New Roman" w:cs="Times New Roman"/>
                <w:sz w:val="20"/>
                <w:szCs w:val="20"/>
                <w:rtl w:val="0"/>
              </w:rPr>
              <w:t xml:space="preserve">Framework</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2">
            <w:pPr>
              <w:spacing w:line="276" w:lineRule="auto"/>
              <w:rPr/>
            </w:pPr>
            <w:r>
              <w:rPr>
                <w:rFonts w:ascii="Times New Roman" w:hAnsi="Times New Roman" w:cs="Times New Roman"/>
                <w:sz w:val="20"/>
                <w:szCs w:val="20"/>
                <w:rtl w:val="0"/>
              </w:rPr>
              <w:t xml:space="preserve">React Native 0.73</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3">
            <w:pPr>
              <w:spacing w:line="276" w:lineRule="auto"/>
              <w:rPr/>
            </w:pPr>
            <w:r>
              <w:rPr>
                <w:rFonts w:ascii="Times New Roman" w:hAnsi="Times New Roman" w:cs="Times New Roman"/>
                <w:sz w:val="20"/>
                <w:szCs w:val="20"/>
                <w:rtl w:val="0"/>
              </w:rPr>
              <w:t xml:space="preserve">Cross-platform mobile UI</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4">
            <w:pPr>
              <w:spacing w:line="276" w:lineRule="auto"/>
              <w:rPr/>
            </w:pPr>
            <w:r>
              <w:rPr>
                <w:rFonts w:ascii="Times New Roman" w:hAnsi="Times New Roman" w:cs="Times New Roman"/>
                <w:sz w:val="20"/>
                <w:szCs w:val="20"/>
                <w:rtl w:val="0"/>
              </w:rPr>
              <w:t xml:space="preserve">Navigation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5">
            <w:pPr>
              <w:spacing w:line="276" w:lineRule="auto"/>
              <w:rPr/>
            </w:pPr>
            <w:r>
              <w:rPr>
                <w:rFonts w:ascii="Times New Roman" w:hAnsi="Times New Roman" w:cs="Times New Roman"/>
                <w:sz w:val="20"/>
                <w:szCs w:val="20"/>
                <w:rtl w:val="0"/>
              </w:rPr>
              <w:t xml:space="preserve">React Navigation 6</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6">
            <w:pPr>
              <w:spacing w:line="276" w:lineRule="auto"/>
              <w:rPr/>
            </w:pPr>
            <w:r>
              <w:rPr>
                <w:rFonts w:ascii="Times New Roman" w:hAnsi="Times New Roman" w:cs="Times New Roman"/>
                <w:sz w:val="20"/>
                <w:szCs w:val="20"/>
                <w:rtl w:val="0"/>
              </w:rPr>
              <w:t xml:space="preserve">Stack and tab-based screen routing</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7">
            <w:pPr>
              <w:spacing w:line="276" w:lineRule="auto"/>
              <w:rPr/>
            </w:pPr>
            <w:r>
              <w:rPr>
                <w:rFonts w:ascii="Times New Roman" w:hAnsi="Times New Roman" w:cs="Times New Roman"/>
                <w:sz w:val="20"/>
                <w:szCs w:val="20"/>
                <w:rtl w:val="0"/>
              </w:rPr>
              <w:t xml:space="preserve">State management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8">
            <w:pPr>
              <w:spacing w:line="276" w:lineRule="auto"/>
              <w:rPr/>
            </w:pPr>
            <w:r>
              <w:rPr>
                <w:rFonts w:ascii="Times New Roman" w:hAnsi="Times New Roman" w:cs="Times New Roman"/>
                <w:sz w:val="20"/>
                <w:szCs w:val="20"/>
                <w:rtl w:val="0"/>
              </w:rPr>
              <w:t xml:space="preserve">React Context + useReducer</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9">
            <w:pPr>
              <w:spacing w:line="276" w:lineRule="auto"/>
              <w:rPr/>
            </w:pPr>
            <w:r>
              <w:rPr>
                <w:rFonts w:ascii="Times New Roman" w:hAnsi="Times New Roman" w:cs="Times New Roman"/>
                <w:sz w:val="20"/>
                <w:szCs w:val="20"/>
                <w:rtl w:val="0"/>
              </w:rPr>
              <w:t xml:space="preserve">Lightweight global state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A">
            <w:pPr>
              <w:spacing w:line="276" w:lineRule="auto"/>
              <w:rPr/>
            </w:pPr>
            <w:r>
              <w:rPr>
                <w:rFonts w:ascii="Times New Roman" w:hAnsi="Times New Roman" w:cs="Times New Roman"/>
                <w:sz w:val="20"/>
                <w:szCs w:val="20"/>
                <w:rtl w:val="0"/>
              </w:rPr>
              <w:t xml:space="preserve">HTTP client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B">
            <w:pPr>
              <w:spacing w:line="276" w:lineRule="auto"/>
              <w:rPr/>
            </w:pPr>
            <w:r>
              <w:rPr>
                <w:rFonts w:ascii="Times New Roman" w:hAnsi="Times New Roman" w:cs="Times New Roman"/>
                <w:sz w:val="20"/>
                <w:szCs w:val="20"/>
                <w:rtl w:val="0"/>
              </w:rPr>
              <w:t xml:space="preserve">Axios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C">
            <w:pPr>
              <w:spacing w:line="276" w:lineRule="auto"/>
              <w:rPr/>
            </w:pPr>
            <w:r>
              <w:rPr>
                <w:rFonts w:ascii="Times New Roman" w:hAnsi="Times New Roman" w:cs="Times New Roman"/>
                <w:sz w:val="20"/>
                <w:szCs w:val="20"/>
                <w:rtl w:val="0"/>
              </w:rPr>
              <w:t xml:space="preserve">REST API communication with interceptors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D">
            <w:pPr>
              <w:spacing w:line="276" w:lineRule="auto"/>
              <w:rPr/>
            </w:pPr>
            <w:r>
              <w:rPr>
                <w:rFonts w:ascii="Times New Roman" w:hAnsi="Times New Roman" w:cs="Times New Roman"/>
                <w:sz w:val="20"/>
                <w:szCs w:val="20"/>
                <w:rtl w:val="0"/>
              </w:rPr>
              <w:t xml:space="preserve">Push notifications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E">
            <w:pPr>
              <w:spacing w:line="276" w:lineRule="auto"/>
              <w:rPr/>
            </w:pPr>
            <w:r>
              <w:rPr>
                <w:rFonts w:ascii="Times New Roman" w:hAnsi="Times New Roman" w:cs="Times New Roman"/>
                <w:sz w:val="20"/>
                <w:szCs w:val="20"/>
                <w:rtl w:val="0"/>
              </w:rPr>
              <w:t xml:space="preserve">Firebase Cloud Messaging</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F">
            <w:pPr>
              <w:spacing w:line="276" w:lineRule="auto"/>
              <w:rPr/>
            </w:pPr>
            <w:r>
              <w:rPr>
                <w:rFonts w:ascii="Times New Roman" w:hAnsi="Times New Roman" w:cs="Times New Roman"/>
                <w:sz w:val="20"/>
                <w:szCs w:val="20"/>
                <w:rtl w:val="0"/>
              </w:rPr>
              <w:t xml:space="preserve">Real-time alert delivery</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0">
            <w:pPr>
              <w:spacing w:line="276" w:lineRule="auto"/>
              <w:rPr/>
            </w:pPr>
            <w:r>
              <w:rPr>
                <w:rFonts w:ascii="Times New Roman" w:hAnsi="Times New Roman" w:cs="Times New Roman"/>
                <w:sz w:val="20"/>
                <w:szCs w:val="20"/>
                <w:rtl w:val="0"/>
              </w:rPr>
              <w:t xml:space="preserve">Secure storage</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1">
            <w:pPr>
              <w:spacing w:line="276" w:lineRule="auto"/>
              <w:rPr/>
            </w:pPr>
            <w:r>
              <w:rPr>
                <w:rFonts w:ascii="Times New Roman" w:hAnsi="Times New Roman" w:cs="Times New Roman"/>
                <w:sz w:val="20"/>
                <w:szCs w:val="20"/>
                <w:rtl w:val="0"/>
              </w:rPr>
              <w:t xml:space="preserve">react-native-keychain</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2">
            <w:pPr>
              <w:spacing w:line="276" w:lineRule="auto"/>
              <w:rPr/>
            </w:pPr>
            <w:r>
              <w:rPr>
                <w:rFonts w:ascii="Times New Roman" w:hAnsi="Times New Roman" w:cs="Times New Roman"/>
                <w:sz w:val="20"/>
                <w:szCs w:val="20"/>
                <w:rtl w:val="0"/>
              </w:rPr>
              <w:t xml:space="preserve">JWT token persistence</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3">
            <w:pPr>
              <w:spacing w:line="276" w:lineRule="auto"/>
              <w:rPr/>
            </w:pPr>
            <w:r>
              <w:rPr>
                <w:rFonts w:ascii="Times New Roman" w:hAnsi="Times New Roman" w:cs="Times New Roman"/>
                <w:sz w:val="20"/>
                <w:szCs w:val="20"/>
                <w:rtl w:val="0"/>
              </w:rPr>
              <w:t xml:space="preserve">Charts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4">
            <w:pPr>
              <w:spacing w:line="276" w:lineRule="auto"/>
              <w:rPr/>
            </w:pPr>
            <w:r>
              <w:rPr>
                <w:rFonts w:ascii="Times New Roman" w:hAnsi="Times New Roman" w:cs="Times New Roman"/>
                <w:sz w:val="20"/>
                <w:szCs w:val="20"/>
                <w:rtl w:val="0"/>
              </w:rPr>
              <w:t xml:space="preserve">react-native-chart-kit</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5">
            <w:pPr>
              <w:spacing w:line="276" w:lineRule="auto"/>
              <w:rPr/>
            </w:pPr>
            <w:r>
              <w:rPr>
                <w:rFonts w:ascii="Times New Roman" w:hAnsi="Times New Roman" w:cs="Times New Roman"/>
                <w:sz w:val="20"/>
                <w:szCs w:val="20"/>
                <w:rtl w:val="0"/>
              </w:rPr>
              <w:t xml:space="preserve">Compliance and location tracking charts</w:t>
            </w:r>
            <w:r>
              <w:rPr>
                <w:rFonts w:ascii="Times New Roman" w:hAnsi="Times New Roman" w:cs="Times New Roman"/>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6">
            <w:pPr>
              <w:spacing w:line="276" w:lineRule="auto"/>
              <w:rPr/>
            </w:pPr>
            <w:r>
              <w:rPr>
                <w:rFonts w:ascii="Times New Roman" w:hAnsi="Times New Roman" w:cs="Times New Roman"/>
                <w:sz w:val="20"/>
                <w:szCs w:val="20"/>
                <w:rtl w:val="0"/>
              </w:rPr>
              <w:t xml:space="preserve">Maps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7">
            <w:pPr>
              <w:spacing w:line="276" w:lineRule="auto"/>
              <w:rPr/>
            </w:pPr>
            <w:r>
              <w:rPr>
                <w:rFonts w:ascii="Times New Roman" w:hAnsi="Times New Roman" w:cs="Times New Roman"/>
                <w:sz w:val="20"/>
                <w:szCs w:val="20"/>
                <w:rtl w:val="0"/>
              </w:rPr>
              <w:t xml:space="preserve">react-native-maps</w:t>
            </w:r>
            <w:r>
              <w:rPr>
                <w:rFonts w:ascii="Times New Roman" w:hAnsi="Times New Roman" w:cs="Times New Roman"/>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8">
            <w:pPr>
              <w:spacing w:line="276" w:lineRule="auto"/>
              <w:rPr/>
            </w:pPr>
            <w:r>
              <w:rPr>
                <w:rFonts w:ascii="Times New Roman" w:hAnsi="Times New Roman" w:cs="Times New Roman"/>
                <w:sz w:val="20"/>
                <w:szCs w:val="20"/>
                <w:rtl w:val="0"/>
              </w:rPr>
              <w:t xml:space="preserve">Zone visualization and worker location</w:t>
            </w:r>
            <w:r>
              <w:rPr>
                <w:rFonts w:ascii="Times New Roman" w:hAnsi="Times New Roman" w:cs="Times New Roman"/>
                <w:rtl w:val="0"/>
              </w:rPr>
            </w:r>
          </w:p>
        </w:tc>
      </w:tr>
    </w:tbl>
    <w:p w:rsidR="00000000" w:rsidDel="00000000" w:rsidP="00000000" w:rsidRDefault="00000000" w:rsidRPr="00000000" w14:paraId="00000349">
      <w:pPr>
        <w:pStyle w:val="Heading3"/>
        <w:rPr/>
      </w:pPr>
      <w:r>
        <w:rPr>
          <w:rFonts w:ascii="Times New Roman" w:hAnsi="Times New Roman" w:cs="Times New Roman"/>
        </w:rPr>
        <w:t>4.6.2 Proposed Core Screens</w:t>
      </w:r>
    </w:p>
    <w:p w:rsidR="00000000" w:rsidDel="00000000" w:rsidP="00000000" w:rsidRDefault="00000000" w:rsidRPr="00000000" w14:paraId="0000034A">
      <w:pPr>
        <w:spacing w:after="120" w:lineRule="auto" w:line="360"/>
        <w:jc w:val="both"/>
        <w:rPr/>
      </w:pPr>
      <w:r>
        <w:rPr>
          <w:rFonts w:ascii="Times New Roman" w:hAnsi="Times New Roman" w:cs="Times New Roman"/>
          <w:sz w:val="24"/>
        </w:rPr>
        <w:t>The wireframes specify login, alert feed, worker status, activity summary and alert-configuration screens for a possible future client. They describe intended scope and are not evidence of implemented navigation, biometric unlock, QR search or activity timelines.</w:t>
      </w:r>
    </w:p>
    <w:p w:rsidR="00000000" w:rsidDel="00000000" w:rsidP="00000000" w:rsidRDefault="00000000" w:rsidRPr="00000000" w14:paraId="0000034B">
      <w:pPr>
        <w:pStyle w:val="Heading3"/>
        <w:rPr/>
      </w:pPr>
      <w:r>
        <w:rPr>
          <w:rFonts w:ascii="Times New Roman" w:hAnsi="Times New Roman" w:cs="Times New Roman"/>
        </w:rPr>
        <w:t>4.6.3 Proposed Push Notification Flow</w:t>
      </w:r>
    </w:p>
    <w:p w:rsidR="00000000" w:rsidDel="00000000" w:rsidP="00000000" w:rsidRDefault="00000000" w:rsidRPr="00000000" w14:paraId="0000034C">
      <w:pPr>
        <w:spacing w:after="120" w:lineRule="auto" w:line="360"/>
        <w:jc w:val="both"/>
        <w:rPr/>
      </w:pPr>
      <w:r>
        <w:rPr>
          <w:rFonts w:ascii="Times New Roman" w:hAnsi="Times New Roman" w:cs="Times New Roman"/>
          <w:sz w:val="24"/>
        </w:rPr>
        <w:t>The backend stores FCM tokens and contains notification integration points, but no native client is available to receive and display those messages. The end-to-end mobile push flow remains unverified and is retained as a proposed extension.</w:t>
      </w:r>
    </w:p>
    <w:p w:rsidR="00000000" w:rsidDel="00000000" w:rsidP="00000000" w:rsidRDefault="00000000" w:rsidRPr="00000000" w14:paraId="0000034D">
      <w:pPr>
        <w:pStyle w:val="Heading2"/>
        <w:rPr/>
      </w:pPr>
      <w:r>
        <w:rPr>
          <w:rFonts w:ascii="Times New Roman" w:hAnsi="Times New Roman" w:cs="Times New Roman"/>
        </w:rPr>
        <w:t>4.7 Workforce Activity Monitoring (Partial Implementation)</w:t>
      </w:r>
    </w:p>
    <w:p w:rsidR="00000000" w:rsidDel="00000000" w:rsidP="00000000" w:rsidRDefault="00000000" w:rsidRPr="00000000" w14:paraId="0000034E">
      <w:pPr>
        <w:spacing w:after="120" w:lineRule="auto" w:line="360"/>
        <w:jc w:val="both"/>
        <w:rPr/>
      </w:pPr>
      <w:r>
        <w:rPr>
          <w:rFonts w:ascii="Times New Roman" w:hAnsi="Times New Roman" w:cs="Times New Roman"/>
          <w:sz w:val="24"/>
        </w:rPr>
        <w:t>Camera-level inactivity tracking is implemented in ai-module/inactivity.py and integrated into the main inference loop alongside PPE and proximity detection, sharing the same sampled person-detector frames used for proximity. Detected people are associated between sampled frames by nearest centroid, each assigned a temporary track id; a track is treated as stationary once its centroid stays within a movement threshold of its anchor position for at least a configured timeout, and dropped after a small number of consecutive missed detections rather than on the first one, since brief occlusion is routine on a working site. This produces a camera-local track, not a worker identity: it cannot survive the camera losing and re-acquiring a person, and pixel displacement is not a calibrated real-world distance.</w:t>
      </w:r>
    </w:p>
    <w:p w:rsidR="00000000" w:rsidDel="00000000" w:rsidP="00000000" w:rsidRDefault="00000000" w:rsidRPr="00000000" w14:paraId="0000034F">
      <w:pPr>
        <w:spacing w:after="120" w:before="240" w:lineRule="auto"/>
        <w:jc w:val="center"/>
        <w:rPr/>
      </w:pPr>
      <w:r>
        <w:rPr>
          <w:rFonts w:ascii="Times New Roman" w:hAnsi="Times New Roman" w:cs="Times New Roman"/>
          <w:sz w:val="24"/>
        </w:rPr>
        <w:drawing>
          <wp:inline distB="0" distT="0" distL="0" distR="0">
            <wp:extent cx="5572125" cy="5700260"/>
            <wp:effectExtent b="0" l="0" r="0" t="0"/>
            <wp:docPr descr="Diagram" id="14" name="image4.png"/>
            <a:graphic>
              <a:graphicData uri="http://schemas.openxmlformats.org/drawingml/2006/picture">
                <pic:pic>
                  <pic:nvPicPr>
                    <pic:cNvPr descr="Diagram" id="0" name="image4.png"/>
                    <pic:cNvPicPr preferRelativeResize="0"/>
                  </pic:nvPicPr>
                  <pic:blipFill>
                    <a:blip r:embed="rId14"/>
                    <a:srcRect b="0" l="0" r="0" t="0"/>
                    <a:stretch>
                      <a:fillRect/>
                    </a:stretch>
                  </pic:blipFill>
                  <pic:spPr>
                    <a:xfrm>
                      <a:off x="0" y="0"/>
                      <a:ext cx="5572125" cy="5700260"/>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350">
      <w:pPr>
        <w:keepNext/>
        <w:spacing w:after="240" w:before="120" w:lineRule="auto"/>
        <w:jc w:val="center"/>
        <w:rPr/>
      </w:pPr>
      <w:r>
        <w:rPr>
          <w:rFonts w:ascii="Times New Roman" w:hAnsi="Times New Roman" w:cs="Times New Roman"/>
          <w:sz w:val="20"/>
        </w:rPr>
        <w:t>Figure 4.4: Workforce Activity Monitoring Design</w:t>
      </w:r>
    </w:p>
    <w:p w:rsidR="00000000" w:rsidDel="00000000" w:rsidP="00000000" w:rsidRDefault="00000000" w:rsidRPr="00000000" w14:paraId="00000351">
      <w:pPr>
        <w:spacing w:after="120" w:lineRule="auto"/>
        <w:jc w:val="both"/>
        <w:rPr/>
      </w:pPr>
      <w:r>
        <w:rPr>
          <w:rFonts w:ascii="Times New Roman" w:hAnsi="Times New Roman" w:cs="Times New Roman"/>
          <w:sz w:val="24"/>
          <w:rtl w:val="0"/>
        </w:rPr>
      </w:r>
    </w:p>
    <w:p w:rsidR="00000000" w:rsidDel="00000000" w:rsidP="00000000" w:rsidRDefault="00000000" w:rsidRPr="00000000" w14:paraId="00000352">
      <w:pPr>
        <w:spacing w:after="120" w:lineRule="auto" w:line="360"/>
        <w:jc w:val="both"/>
        <w:rPr/>
      </w:pPr>
      <w:r>
        <w:rPr>
          <w:rFonts w:ascii="Times New Roman" w:hAnsi="Times New Roman" w:cs="Times New Roman"/>
          <w:sz w:val="24"/>
        </w:rPr>
        <w:t>A confirmed track raises exactly one INACTIVITY alert for its stationary period; the track re-arms only once its displacement exceeds the movement threshold, so a worker who remains still does not generate a repeating stream of alerts. The alert is posted through the existing alert API with a camera_id and no worker, since the COCO detector supplying person boxes carries no worker identity; zone attribution therefore comes from the camera-to-zone association described in Section 4.3.6, not from the alert itself. Zone entry/exit logging, break-area detection and hourly activity_logs aggregation described in the original design are not implemented by this module.</w:t>
      </w:r>
    </w:p>
    <w:p w:rsidR="00000000" w:rsidDel="00000000" w:rsidP="00000000" w:rsidRDefault="00000000" w:rsidRPr="00000000" w14:paraId="00000353">
      <w:pPr>
        <w:pStyle w:val="Heading2"/>
        <w:rPr/>
      </w:pPr>
      <w:r>
        <w:rPr>
          <w:rFonts w:ascii="Times New Roman" w:hAnsi="Times New Roman" w:cs="Times New Roman"/>
          <w:rtl w:val="0"/>
        </w:rPr>
      </w:r>
    </w:p>
    <w:p w:rsidR="00000000" w:rsidDel="00000000" w:rsidP="00000000" w:rsidRDefault="00000000" w:rsidRPr="00000000" w14:paraId="00000354">
      <w:pPr>
        <w:pStyle w:val="Heading2"/>
        <w:rPr/>
      </w:pPr>
      <w:r>
        <w:rPr>
          <w:rFonts w:ascii="Times New Roman" w:hAnsi="Times New Roman" w:cs="Times New Roman"/>
        </w:rPr>
        <w:t>4.8 Implemented and Proposed Data Flow</w:t>
      </w:r>
    </w:p>
    <w:p w:rsidR="00000000" w:rsidDel="00000000" w:rsidP="00000000" w:rsidRDefault="00000000" w:rsidRPr="00000000" w14:paraId="00000355">
      <w:pPr>
        <w:spacing w:after="120" w:before="240" w:lineRule="auto"/>
        <w:jc w:val="center"/>
        <w:rPr/>
      </w:pPr>
      <w:r>
        <w:rPr>
          <w:rFonts w:ascii="Times New Roman" w:hAnsi="Times New Roman" w:cs="Times New Roman"/>
          <w:sz w:val="24"/>
        </w:rPr>
        <w:drawing>
          <wp:inline distB="0" distT="0" distL="0" distR="0">
            <wp:extent cx="6348413" cy="4991100"/>
            <wp:effectExtent b="0" l="0" r="0" t="0"/>
            <wp:docPr descr="Diagram" id="15" name="image11.png"/>
            <a:graphic>
              <a:graphicData uri="http://schemas.openxmlformats.org/drawingml/2006/picture">
                <pic:pic>
                  <pic:nvPicPr>
                    <pic:cNvPr descr="Diagram" id="0" name="image11.png"/>
                    <pic:cNvPicPr preferRelativeResize="0"/>
                  </pic:nvPicPr>
                  <pic:blipFill>
                    <a:blip r:embed="rId13"/>
                    <a:srcRect b="0" l="0" r="0" t="0"/>
                    <a:stretch>
                      <a:fillRect/>
                    </a:stretch>
                  </pic:blipFill>
                  <pic:spPr>
                    <a:xfrm>
                      <a:off x="0" y="0"/>
                      <a:ext cx="6348413" cy="4991100"/>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356">
      <w:pPr>
        <w:keepNext/>
        <w:spacing w:after="240" w:before="120" w:lineRule="auto"/>
        <w:jc w:val="center"/>
        <w:rPr/>
      </w:pPr>
      <w:r>
        <w:rPr>
          <w:rFonts w:ascii="Times New Roman" w:hAnsi="Times New Roman" w:cs="Times New Roman"/>
          <w:sz w:val="20"/>
        </w:rPr>
        <w:t>Figure 4.5: Implemented and Proposed System Data Flow</w:t>
      </w:r>
    </w:p>
    <w:p w:rsidR="00000000" w:rsidDel="00000000" w:rsidP="00000000" w:rsidRDefault="00000000" w:rsidRPr="00000000" w14:paraId="00000357">
      <w:pPr>
        <w:spacing w:after="120" w:lineRule="auto" w:line="360"/>
        <w:jc w:val="both"/>
        <w:rPr/>
      </w:pPr>
      <w:r>
        <w:rPr>
          <w:rFonts w:ascii="Times New Roman" w:hAnsi="Times New Roman" w:cs="Times New Roman"/>
          <w:sz w:val="24"/>
        </w:rPr>
        <w:t>Figure 4.5 combines implemented and proposed paths. The implemented camera path posts PPE and proximity alerts with camera identifiers to the Django API, which stores and broadcasts them to the web dashboard. HTTP vest telemetry, report generation and alert simulation are also implemented. QR decoding, LoRa/MQTT runtime ingestion, a native mobile client and mobile push display remain proposed; the MQTT listener exists as unstarted scaffolding.</w:t>
      </w:r>
    </w:p>
    <w:p w:rsidR="00000000" w:rsidDel="00000000" w:rsidP="00000000" w:rsidRDefault="00000000" w:rsidRPr="00000000" w14:paraId="00000358">
      <w:pPr>
        <w:pStyle w:val="Heading2"/>
        <w:rPr/>
      </w:pPr>
      <w:r>
        <w:rPr>
          <w:rFonts w:ascii="Times New Roman" w:hAnsi="Times New Roman" w:cs="Times New Roman"/>
        </w:rPr>
        <w:t>4.9 Proposed SOS and Location Alert Flow</w:t>
      </w:r>
    </w:p>
    <w:p w:rsidR="00000000" w:rsidDel="00000000" w:rsidP="00000000" w:rsidRDefault="00000000" w:rsidRPr="00000000" w14:paraId="00000359">
      <w:pPr>
        <w:spacing w:after="120" w:before="240" w:lineRule="auto"/>
        <w:jc w:val="center"/>
        <w:rPr/>
      </w:pPr>
      <w:r>
        <w:rPr>
          <w:rFonts w:ascii="Times New Roman" w:hAnsi="Times New Roman" w:cs="Times New Roman"/>
          <w:sz w:val="24"/>
        </w:rPr>
        <w:drawing>
          <wp:inline distB="0" distT="0" distL="0" distR="0">
            <wp:extent cx="5734050" cy="5112885"/>
            <wp:effectExtent b="0" l="0" r="0" t="0"/>
            <wp:docPr descr="Diagram" id="16" name="image2.png"/>
            <a:graphic>
              <a:graphicData uri="http://schemas.openxmlformats.org/drawingml/2006/picture">
                <pic:pic>
                  <pic:nvPicPr>
                    <pic:cNvPr descr="Diagram" id="0" name="image2.png"/>
                    <pic:cNvPicPr preferRelativeResize="0"/>
                  </pic:nvPicPr>
                  <pic:blipFill>
                    <a:blip r:embed="rId16"/>
                    <a:srcRect b="0" l="0" r="0" t="0"/>
                    <a:stretch>
                      <a:fillRect/>
                    </a:stretch>
                  </pic:blipFill>
                  <pic:spPr>
                    <a:xfrm>
                      <a:off x="0" y="0"/>
                      <a:ext cx="5734050" cy="5112885"/>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35A">
      <w:pPr>
        <w:spacing w:after="240" w:before="120" w:lineRule="auto"/>
        <w:jc w:val="center"/>
        <w:rPr>
          <w:b w:val="1"/>
          <w:bCs w:val="1"/>
          <w:i w:val="1"/>
          <w:iCs w:val="1"/>
        </w:rPr>
      </w:pPr>
      <w:r>
        <w:rPr>
          <w:rFonts w:ascii="Times New Roman" w:hAnsi="Times New Roman" w:cs="Times New Roman"/>
          <w:sz w:val="24"/>
          <w:rtl w:val="0"/>
        </w:rPr>
      </w:r>
    </w:p>
    <w:p w:rsidR="00000000" w:rsidDel="00000000" w:rsidP="00000000" w:rsidRDefault="00000000" w:rsidRPr="00000000" w14:paraId="0000035B">
      <w:pPr>
        <w:keepNext/>
        <w:spacing w:after="240" w:before="120" w:lineRule="auto"/>
        <w:jc w:val="left"/>
        <w:rPr/>
      </w:pPr>
      <w:r>
        <w:rPr>
          <w:rFonts w:ascii="Times New Roman" w:hAnsi="Times New Roman" w:cs="Times New Roman"/>
          <w:sz w:val="20"/>
        </w:rPr>
        <w:t>Figure 4.6: Proposed SOS and Location Alert Flow</w:t>
      </w:r>
    </w:p>
    <w:p w:rsidR="00000000" w:rsidDel="00000000" w:rsidP="00000000" w:rsidRDefault="00000000" w:rsidRPr="00000000" w14:paraId="0000035C">
      <w:pPr>
        <w:spacing w:after="120" w:lineRule="auto"/>
        <w:jc w:val="both"/>
        <w:rPr/>
      </w:pPr>
      <w:r>
        <w:rPr>
          <w:rFonts w:ascii="Times New Roman" w:hAnsi="Times New Roman" w:cs="Times New Roman"/>
          <w:sz w:val="24"/>
          <w:rtl w:val="0"/>
        </w:rPr>
      </w:r>
    </w:p>
    <w:p w:rsidR="00000000" w:rsidDel="00000000" w:rsidP="00000000" w:rsidRDefault="00000000" w:rsidRPr="00000000" w14:paraId="0000035D">
      <w:pPr>
        <w:spacing w:after="120" w:lineRule="auto" w:line="360"/>
        <w:jc w:val="both"/>
        <w:rPr/>
      </w:pPr>
      <w:r>
        <w:rPr>
          <w:rFonts w:ascii="Times New Roman" w:hAnsi="Times New Roman" w:cs="Times New Roman"/>
          <w:sz w:val="24"/>
        </w:rPr>
        <w:t>Figure 4.6 describes the proposed physical SOS and location flow. The current backend can accept simulated or HTTP telemetry and can store location/SOS state, but no assembled vest, LoRa transport or map visualization has been verified. The figure must therefore be read as the target design rather than an implemented hardware sequence.</w:t>
      </w:r>
    </w:p>
    <w:p w:rsidR="00000000" w:rsidDel="00000000" w:rsidP="00000000" w:rsidRDefault="00000000" w:rsidRPr="00000000" w14:paraId="0000035E">
      <w:pPr>
        <w:pStyle w:val="Heading2"/>
        <w:rPr/>
      </w:pPr>
      <w:r>
        <w:rPr>
          <w:rFonts w:ascii="Times New Roman" w:hAnsi="Times New Roman" w:cs="Times New Roman"/>
        </w:rPr>
        <w:t>4.10 Proposed End-to-End Alert Flow</w:t>
      </w:r>
    </w:p>
    <w:p w:rsidR="00000000" w:rsidDel="00000000" w:rsidP="00000000" w:rsidRDefault="00000000" w:rsidRPr="00000000" w14:paraId="0000035F">
      <w:pPr>
        <w:spacing w:after="120" w:before="240" w:lineRule="auto"/>
        <w:jc w:val="center"/>
        <w:rPr/>
      </w:pPr>
      <w:r>
        <w:rPr>
          <w:rFonts w:ascii="Times New Roman" w:hAnsi="Times New Roman" w:cs="Times New Roman"/>
          <w:sz w:val="24"/>
          <w:rtl w:val="0"/>
        </w:rPr>
      </w:r>
    </w:p>
    <w:p w:rsidR="00000000" w:rsidDel="00000000" w:rsidP="00000000" w:rsidRDefault="00000000" w:rsidRPr="00000000" w14:paraId="00000360">
      <w:pPr>
        <w:spacing w:after="120" w:before="240" w:lineRule="auto"/>
        <w:jc w:val="center"/>
        <w:rPr>
          <w:b w:val="1"/>
          <w:bCs w:val="1"/>
          <w:i w:val="1"/>
          <w:iCs w:val="1"/>
        </w:rPr>
      </w:pPr>
      <w:r>
        <w:rPr>
          <w:rFonts w:ascii="Times New Roman" w:hAnsi="Times New Roman" w:cs="Times New Roman"/>
          <w:sz w:val="24"/>
        </w:rPr>
        <w:drawing>
          <wp:inline distB="0" distT="0" distL="0" distR="0">
            <wp:extent cx="6274417" cy="4895782"/>
            <wp:effectExtent b="0" l="0" r="0" t="0"/>
            <wp:docPr descr="Diagram" id="5" name="image8.png"/>
            <a:graphic>
              <a:graphicData uri="http://schemas.openxmlformats.org/drawingml/2006/picture">
                <pic:pic>
                  <pic:nvPicPr>
                    <pic:cNvPr descr="Diagram" id="0" name="image8.png"/>
                    <pic:cNvPicPr preferRelativeResize="0"/>
                  </pic:nvPicPr>
                  <pic:blipFill>
                    <a:blip r:embed="rId20"/>
                    <a:srcRect b="0" l="0" r="0" t="0"/>
                    <a:stretch>
                      <a:fillRect/>
                    </a:stretch>
                  </pic:blipFill>
                  <pic:spPr>
                    <a:xfrm>
                      <a:off x="0" y="0"/>
                      <a:ext cx="6274417" cy="4895782"/>
                    </a:xfrm>
                    <a:prstGeom prst="rect"/>
                    <a:ln/>
                  </pic:spPr>
                </pic:pic>
              </a:graphicData>
            </a:graphic>
          </wp:inline>
        </w:drawing>
      </w:r>
      <w:r>
        <w:rPr>
          <w:rFonts w:ascii="Times New Roman" w:hAnsi="Times New Roman" w:cs="Times New Roman"/>
          <w:sz w:val="24"/>
          <w:rtl w:val="0"/>
        </w:rPr>
      </w:r>
    </w:p>
    <w:p w:rsidR="00000000" w:rsidDel="00000000" w:rsidP="00000000" w:rsidRDefault="00000000" w:rsidRPr="00000000" w14:paraId="00000361">
      <w:pPr>
        <w:keepNext/>
        <w:spacing w:after="240" w:before="120" w:lineRule="auto"/>
        <w:jc w:val="left"/>
        <w:rPr/>
      </w:pPr>
      <w:r>
        <w:rPr>
          <w:rFonts w:ascii="Times New Roman" w:hAnsi="Times New Roman" w:cs="Times New Roman"/>
          <w:sz w:val="20"/>
        </w:rPr>
        <w:t>Figure 4.7: Proposed End-to-End Alert Processing Flow</w:t>
      </w:r>
    </w:p>
    <w:p w:rsidR="00000000" w:rsidDel="00000000" w:rsidP="00000000" w:rsidRDefault="00000000" w:rsidRPr="00000000" w14:paraId="00000362">
      <w:pPr>
        <w:spacing w:after="120" w:lineRule="auto" w:line="360"/>
        <w:jc w:val="both"/>
        <w:rPr/>
      </w:pPr>
      <w:r>
        <w:rPr>
          <w:rFonts w:ascii="Times New Roman" w:hAnsi="Times New Roman" w:cs="Times New Roman"/>
          <w:sz w:val="24"/>
        </w:rPr>
        <w:t>Figure 4.7 is a composite target flow. The implemented path accepts PPE, vehicle-proximity, SOS, zone-breach and inactivity enum values, stores alerts, broadcasts WebSocket updates, and supports web-dashboard resolution. Automatic fall, fire/smoke, QR identity, hot-work suppression, native mobile display and assembled Smart Vest inputs are not implemented. Those nodes remain in the diagram to show the intended architecture, not the delivered result.</w:t>
      </w:r>
    </w:p>
    <w:p w:rsidR="00000000" w:rsidDel="00000000" w:rsidP="00000000" w:rsidRDefault="00000000" w:rsidRPr="00000000" w14:paraId="00000381">
      <w:pPr>
        <w:pStyle w:val="Heading2"/>
        <w:rPr/>
      </w:pPr>
      <w:r>
        <w:rPr>
          <w:rFonts w:ascii="Times New Roman" w:hAnsi="Times New Roman" w:cs="Times New Roman"/>
        </w:rPr>
        <w:t>4.11 Project Timeline</w:t>
      </w:r>
    </w:p>
    <w:p w:rsidR="00000000" w:rsidDel="00000000" w:rsidP="00000000" w:rsidRDefault="00000000" w:rsidRPr="00000000" w14:paraId="00000382">
      <w:pPr>
        <w:spacing w:after="120" w:lineRule="auto" w:line="360"/>
        <w:jc w:val="both"/>
        <w:rPr/>
      </w:pPr>
      <w:r>
        <w:rPr>
          <w:rFonts w:ascii="Times New Roman" w:hAnsi="Times New Roman" w:cs="Times New Roman"/>
          <w:sz w:val="24"/>
        </w:rPr>
        <w:t>The project plan contains research, development, testing and documentation tasks. Mobile application, Smart Vest hardware, QR identification, fall detection and fire/smoke detection are design or future-work tasks rather than completed implementation. Verification status is reported in Chapter 5 and deferred work in Section 6.2.</w:t>
      </w:r>
    </w:p>
    <w:p w:rsidR="00000000" w:rsidDel="00000000" w:rsidP="00000000" w:rsidRDefault="00000000" w:rsidRPr="00000000" w14:paraId="00000383">
      <w:pPr>
        <w:spacing w:after="240" w:before="120" w:lineRule="auto"/>
        <w:jc w:val="center"/>
        <w:rPr/>
      </w:pPr>
      <w:r>
        <w:rPr>
          <w:rFonts w:ascii="Times New Roman" w:hAnsi="Times New Roman" w:cs="Times New Roman"/>
          <w:sz w:val="24"/>
          <w:rtl w:val="0"/>
        </w:rPr>
      </w:r>
    </w:p>
    <w:p w:rsidR="00000000" w:rsidDel="00000000" w:rsidP="00000000" w:rsidRDefault="00000000" w:rsidRPr="00000000" w14:paraId="00000384">
      <w:pPr>
        <w:spacing w:after="240" w:before="120" w:lineRule="auto"/>
        <w:jc w:val="center"/>
        <w:rPr/>
      </w:pPr>
      <w:r>
        <w:rPr>
          <w:rFonts w:ascii="Times New Roman" w:hAnsi="Times New Roman" w:cs="Times New Roman"/>
          <w:sz w:val="24"/>
          <w:rtl w:val="0"/>
        </w:rPr>
      </w:r>
    </w:p>
    <w:p w:rsidR="00000000" w:rsidDel="00000000" w:rsidP="00000000" w:rsidRDefault="00000000" w:rsidRPr="00000000" w14:paraId="00000385">
      <w:pPr>
        <w:pStyle w:val="Heading1"/>
        <w:rPr/>
      </w:pPr>
      <w:r>
        <w:rPr>
          <w:rFonts w:ascii="Times New Roman" w:hAnsi="Times New Roman" w:cs="Times New Roman"/>
          <w:rtl w:val="0"/>
        </w:rPr>
      </w:r>
    </w:p>
    <w:p w:rsidR="00000000" w:rsidDel="00000000" w:rsidP="00000000" w:rsidRDefault="00000000" w:rsidRPr="00000000" w14:paraId="00000386">
      <w:pPr>
        <w:pStyle w:val="Heading1"/>
        <w:rPr/>
      </w:pPr>
      <w:r>
        <w:rPr>
          <w:rFonts w:ascii="Times New Roman" w:hAnsi="Times New Roman" w:cs="Times New Roman"/>
          <w:rtl w:val="0"/>
        </w:rPr>
      </w:r>
    </w:p>
    <w:p w:rsidR="00000000" w:rsidDel="00000000" w:rsidP="00000000" w:rsidRDefault="00000000" w:rsidRPr="00000000" w14:paraId="00000387">
      <w:pPr>
        <w:pStyle w:val="Heading1"/>
        <w:rPr/>
      </w:pPr>
      <w:r>
        <w:rPr>
          <w:rFonts w:ascii="Times New Roman" w:hAnsi="Times New Roman" w:cs="Times New Roman"/>
          <w:rtl w:val="0"/>
        </w:rPr>
      </w:r>
    </w:p>
    <w:p w:rsidR="00000000" w:rsidDel="00000000" w:rsidP="00000000" w:rsidRDefault="00000000" w:rsidRPr="00000000" w14:paraId="00000388">
      <w:pPr>
        <w:pStyle w:val="Heading1"/>
        <w:rPr/>
      </w:pPr>
      <w:r>
        <w:rPr>
          <w:rFonts w:ascii="Times New Roman" w:hAnsi="Times New Roman" w:cs="Times New Roman"/>
          <w:rtl w:val="0"/>
        </w:rPr>
      </w:r>
    </w:p>
    <w:p w:rsidR="00000000" w:rsidDel="00000000" w:rsidP="00000000" w:rsidRDefault="00000000" w:rsidRPr="00000000" w14:paraId="00000389">
      <w:pPr>
        <w:pStyle w:val="Heading1"/>
        <w:rPr/>
      </w:pPr>
      <w:r>
        <w:rPr>
          <w:rFonts w:ascii="Times New Roman" w:hAnsi="Times New Roman" w:cs="Times New Roman"/>
          <w:rtl w:val="0"/>
        </w:rPr>
      </w:r>
    </w:p>
    <w:p w:rsidR="00000000" w:rsidDel="00000000" w:rsidP="00000000" w:rsidRDefault="00000000" w:rsidRPr="00000000" w14:paraId="0000038A">
      <w:pPr>
        <w:pStyle w:val="Heading1"/>
        <w:rPr/>
      </w:pPr>
      <w:r>
        <w:rPr>
          <w:rFonts w:ascii="Times New Roman" w:hAnsi="Times New Roman" w:cs="Times New Roman"/>
          <w:rtl w:val="0"/>
        </w:rPr>
      </w:r>
    </w:p>
    <w:p w:rsidR="00000000" w:rsidDel="00000000" w:rsidP="00000000" w:rsidRDefault="00000000" w:rsidRPr="00000000" w14:paraId="0000038B">
      <w:pPr>
        <w:pStyle w:val="Heading1"/>
        <w:rPr/>
      </w:pPr>
      <w:r>
        <w:rPr>
          <w:rFonts w:ascii="Times New Roman" w:hAnsi="Times New Roman" w:cs="Times New Roman"/>
          <w:rtl w:val="0"/>
        </w:rPr>
      </w:r>
    </w:p>
    <w:p w:rsidR="00000000" w:rsidDel="00000000" w:rsidP="00000000" w:rsidRDefault="00000000" w:rsidRPr="00000000" w14:paraId="7F000120">
      <w:pPr>
        <w:spacing w:after="240" w:lineRule="auto"/>
        <w:jc w:val="center"/>
        <w:rPr/>
      </w:pPr>
      <w:r>
        <w:rPr>
          <w:rFonts w:ascii="Times New Roman" w:hAnsi="Times New Roman" w:cs="Times New Roman"/>
          <w:sz w:val="24"/>
          <w:rtl w:val="0"/>
        </w:rPr>
        <w:br w:type="page"/>
      </w:r>
    </w:p>
    <w:p w:rsidR="00000000" w:rsidDel="00000000" w:rsidP="00000000" w:rsidRDefault="00000000" w:rsidRPr="00000000" w14:paraId="7F000121">
      <w:pPr>
        <w:spacing w:after="240" w:lineRule="auto"/>
        <w:jc w:val="center"/>
        <w:rPr/>
      </w:pPr>
      <w:r>
        <w:rPr>
          <w:rFonts w:ascii="Times New Roman" w:hAnsi="Times New Roman" w:cs="Times New Roman"/>
        </w:rPr>
        <w:t xml:space="preserve">Chapter 5</w:t>
      </w:r>
    </w:p>
    <w:p w:rsidR="00000000" w:rsidDel="00000000" w:rsidP="00000000" w:rsidRDefault="00000000" w:rsidRPr="00000000" w14:paraId="7F000122">
      <w:pPr>
        <w:spacing w:after="240" w:lineRule="auto"/>
        <w:jc w:val="center"/>
        <w:rPr/>
      </w:pPr>
      <w:r>
        <w:rPr>
          <w:rFonts w:ascii="Times New Roman" w:hAnsi="Times New Roman" w:cs="Times New Roman"/>
        </w:rPr>
        <w:t xml:space="preserve">Testing, Results and Discussion</w:t>
      </w:r>
    </w:p>
    <w:p w:rsidR="00000000" w:rsidDel="00000000" w:rsidP="00000000" w:rsidRDefault="00000000" w:rsidRPr="00000000" w14:paraId="7F000123">
      <w:pPr>
        <w:pStyle w:val="Heading2"/>
        <w:rPr/>
      </w:pPr>
      <w:r>
        <w:rPr>
          <w:rFonts w:ascii="Times New Roman" w:hAnsi="Times New Roman" w:cs="Times New Roman"/>
        </w:rPr>
        <w:t xml:space="preserve">5.1 Testing Approach</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Verification is organized into three tiers. The first tier is automated software testing: API role enforcement is exercised through Django's test client, while the camera-side geometry and temporal decision modules are tested without loading OpenCV or a neural network. The second tier is model evaluation using Ultralytics on the held-out test split defined by the repository dataset. The third tier is manual end-to-end verification through the running API, dashboard simulator, synthetic camera sources and recorded detector exercises.</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The tiers answer different questions and are not interchangeable. Automated tests establish repeatable behavior for code paths covered by assertions, model validation measures detection quality on one labelled dataset, and manual exercises show that selected components can exchange real payloads. None of these alone proves reliability on an operating construction site, so each result below states its evidence and remaining verification boundary.</w:t>
      </w:r>
    </w:p>
    <w:p w:rsidR="00000000" w:rsidDel="00000000" w:rsidP="00000000" w:rsidRDefault="00000000" w:rsidRPr="00000000" w14:paraId="7F000123">
      <w:pPr>
        <w:pStyle w:val="Heading2"/>
        <w:rPr/>
      </w:pPr>
      <w:r>
        <w:rPr>
          <w:rFonts w:ascii="Times New Roman" w:hAnsi="Times New Roman" w:cs="Times New Roman"/>
        </w:rPr>
        <w:t xml:space="preserve">5.2 Automated Test Results</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Automated coverage totals 35 tests across three areas, all passing at the time of writing. Table 5.1 groups them by subject rather than listing every case individually. Role-based access control tests exercise the Django REST Framework test client against the live URL configuration, so a permission check that regresses in routing or view configuration fails the same test that checks the underlying logic. The proximity and inactivity tests exercise ai-module/proximity.py and ai-module/inactivity.py directly; both modules are deliberately free of OpenCV, torch and Ultralytics imports, which is what allows their decision logic to run under the Django test command without a camera, a GPU or a loaded model. The suite runs against an isolated SQLite database created for this purpose so it does not require PostgreSQL CREATEDB permission or touch development data; one test that resolves a camera to a zone mocks that single lookup, noted in its own comment, because SQLite does not implement the JSON containment operator PostgreSQL provides for that query.</w:t>
      </w:r>
    </w:p>
    <w:p w:rsidR="00000000" w:rsidDel="00000000" w:rsidP="00000000" w:rsidRDefault="00000000" w:rsidRPr="00000000" w14:paraId="00000365">
      <w:pPr>
        <w:keepNext/>
        <w:spacing w:after="120" w:before="240" w:lineRule="auto"/>
        <w:jc w:val="center"/>
        <w:rPr/>
      </w:pPr>
      <w:r>
        <w:rPr>
          <w:rFonts w:ascii="Times New Roman" w:hAnsi="Times New Roman" w:cs="Times New Roman"/>
          <w:sz w:val="20"/>
        </w:rPr>
        <w:t xml:space="preserve">Table 5.1: Automated Test Results</w:t>
      </w:r>
    </w:p>
    <w:tbl>
      <w:tblPr>
        <w:tblStyle w:val="Table13"/>
        <w:tblW w:w="530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Ind w:w="120" w:type="dxa"/>
      </w:tblPr>
      <w:tblGrid>
        <w:gridCol w:w="1508760"/>
        <w:gridCol w:w="2697480"/>
        <w:gridCol w:w="1097280"/>
      </w:tblGrid>
      <w:tr>
        <w:trPr>
          <w:cantSplit w:val="0"/>
          <w:tblHeader w:val="true"/>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508760" w:type="dxa"/>
            <w:vAlign w:val="center"/>
          </w:tcPr>
          <w:p w:rsidR="00000000" w:rsidDel="00000000" w:rsidP="00000000" w:rsidRDefault="00000000" w:rsidRPr="00000000" w14:paraId="00000366">
            <w:pPr>
              <w:spacing w:line="240" w:lineRule="auto" w:before="0" w:after="40"/>
              <w:jc w:val="center"/>
              <w:rPr/>
            </w:pPr>
            <w:r>
              <w:rPr>
                <w:rFonts w:ascii="Times New Roman" w:hAnsi="Times New Roman" w:cs="Times New Roman"/>
                <w:b/>
                <w:sz w:val="17"/>
              </w:rPr>
              <w:t>Test group</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2697480" w:type="dxa"/>
            <w:vAlign w:val="center"/>
          </w:tcPr>
          <w:p w:rsidR="00000000" w:rsidDel="00000000" w:rsidP="00000000" w:rsidRDefault="00000000" w:rsidRPr="00000000" w14:paraId="00000367">
            <w:pPr>
              <w:spacing w:line="240" w:lineRule="auto" w:before="0" w:after="40"/>
              <w:jc w:val="center"/>
              <w:rPr/>
            </w:pPr>
            <w:r>
              <w:rPr>
                <w:rFonts w:ascii="Times New Roman" w:hAnsi="Times New Roman" w:cs="Times New Roman"/>
                <w:b/>
                <w:sz w:val="17"/>
              </w:rPr>
              <w:t>Verified scope</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097280" w:type="dxa"/>
            <w:vAlign w:val="center"/>
          </w:tcPr>
          <w:p w:rsidR="00000000" w:rsidDel="00000000" w:rsidP="00000000" w:rsidRDefault="00000000" w:rsidRPr="00000000" w14:paraId="00000368">
            <w:pPr>
              <w:spacing w:line="240" w:lineRule="auto" w:before="0" w:after="40"/>
              <w:jc w:val="center"/>
              <w:rPr/>
            </w:pPr>
            <w:r>
              <w:rPr>
                <w:rFonts w:ascii="Times New Roman" w:hAnsi="Times New Roman" w:cs="Times New Roman"/>
                <w:b/>
                <w:sz w:val="17"/>
              </w:rPr>
              <w:t>Result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Role-based access control (16 cases)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69748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Per-role API behavior: authenticated reads, alert resolution, worker creation, zone create/delete, and role exposure on the profile endpoint, including the legacy is_admin fallback</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972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Pass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Vehicle proximity logic (9 cases)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69748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Bounding-box gap geometry, scale invariance across box size, the persistence filter, re-arm after the condition clears, and detection-class splitting</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972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Pass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Camera-level inactivity tracking (10 cases)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69748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Centroid tracking, multi-person association under reordering, timeout and movement-reset behavior, alert latch and re-arm, tolerance for brief missed detections, stale-track eviction, and the alert API integration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0972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Pass</w:t>
            </w:r>
          </w:p>
        </w:tc>
      </w:tr>
    </w:tbl>
    <w:p w:rsidR="00000000" w:rsidDel="00000000" w:rsidP="00000000" w:rsidRDefault="00000000" w:rsidRPr="00000000" w14:paraId="7F000123">
      <w:pPr>
        <w:pStyle w:val="Heading2"/>
        <w:rPr/>
      </w:pPr>
      <w:r>
        <w:rPr>
          <w:rFonts w:ascii="Times New Roman" w:hAnsi="Times New Roman" w:cs="Times New Roman"/>
        </w:rPr>
        <w:t xml:space="preserve">5.3 Model Evaluation Results</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Table 4.6 reports the held-out test results from the currently deployed nano weights. The evaluation measured overall mAP@0.5 of 0.544, mAP@0.5:0.95 of 0.333, mean precision of 0.481 and mean recall of 0.665. These values describe the recorded model only; no result from the prepared medium-model retraining workflow is included because that training run has not yet been completed.</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The per-class values show a product-relevant asymmetry. Boots, vest and helmet reached 0.981, 0.956 and 0.942 mAP@0.5, while their absence classes no-boots, no-vest and no-helmet reached 0.175, 0.737 and 0.308. Gloves and no-gloves measured 0.304 and 0.095, and goggles and no-goggles measured 0.526 and 0.414. The model is therefore more reliable at recognizing visible equipment than at identifying several missing-equipment conditions. Because missing PPE is the alert condition, the aggregate score overstates usefulness for the core task unless the negative classes are inspected separately.</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The result is limited to one labelled test split from the same dataset family as training. It has not been cross-validated against a second site, different camera geometry, night-time conditions or a physical NVR feed. Those gaps prevent a claim of field generalization even though the stored validation output is reproducible.</w:t>
      </w:r>
    </w:p>
    <w:p w:rsidR="00000000" w:rsidDel="00000000" w:rsidP="00000000" w:rsidRDefault="00000000" w:rsidRPr="00000000" w14:paraId="7F000123">
      <w:pPr>
        <w:pStyle w:val="Heading2"/>
        <w:rPr/>
      </w:pPr>
      <w:r>
        <w:rPr>
          <w:rFonts w:ascii="Times New Roman" w:hAnsi="Times New Roman" w:cs="Times New Roman"/>
        </w:rPr>
        <w:t xml:space="preserve">5.4 End-to-End Verification</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Table 5.2 separates recorded manual outcomes from automated evidence. The retained results show that selected payloads and UI paths worked in prior exercises, but the detector images, synthetic stream harness and UI session are not stored as automated regression fixtures. They are therefore labelled as recorded or partial rather than treated as continuously verified tests.</w:t>
      </w:r>
    </w:p>
    <w:p w:rsidR="00000000" w:rsidDel="00000000" w:rsidP="00000000" w:rsidRDefault="00000000" w:rsidRPr="00000000" w14:paraId="00000365">
      <w:pPr>
        <w:keepNext/>
        <w:spacing w:after="120" w:before="240" w:lineRule="auto"/>
        <w:jc w:val="center"/>
        <w:rPr/>
      </w:pPr>
      <w:r>
        <w:rPr>
          <w:rFonts w:ascii="Times New Roman" w:hAnsi="Times New Roman" w:cs="Times New Roman"/>
          <w:sz w:val="20"/>
        </w:rPr>
        <w:t xml:space="preserve">Table 5.2: End-to-End Verification Record</w:t>
      </w:r>
    </w:p>
    <w:tbl>
      <w:tblPr>
        <w:tblStyle w:val="Table13"/>
        <w:tblW w:w="54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Ind w:w="120" w:type="dxa"/>
      </w:tblPr>
      <w:tblGrid>
        <w:gridCol w:w="1508760"/>
        <w:gridCol w:w="1965960"/>
        <w:gridCol w:w="2011680"/>
      </w:tblGrid>
      <w:tr>
        <w:trPr>
          <w:cantSplit w:val="0"/>
          <w:tblHeader w:val="true"/>
        </w:trPr>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508760" w:type="dxa"/>
            <w:vAlign w:val="center"/>
          </w:tcPr>
          <w:p w:rsidR="00000000" w:rsidDel="00000000" w:rsidP="00000000" w:rsidRDefault="00000000" w:rsidRPr="00000000" w14:paraId="00000366">
            <w:pPr>
              <w:spacing w:line="240" w:lineRule="auto" w:before="0" w:after="40"/>
              <w:jc w:val="center"/>
              <w:rPr/>
            </w:pPr>
            <w:r>
              <w:rPr>
                <w:rFonts w:ascii="Times New Roman" w:hAnsi="Times New Roman" w:cs="Times New Roman"/>
                <w:b/>
                <w:sz w:val="17"/>
              </w:rPr>
              <w:t>Verification scenario</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1965960" w:type="dxa"/>
            <w:vAlign w:val="center"/>
          </w:tcPr>
          <w:p w:rsidR="00000000" w:rsidDel="00000000" w:rsidP="00000000" w:rsidRDefault="00000000" w:rsidRPr="00000000" w14:paraId="00000367">
            <w:pPr>
              <w:spacing w:line="240" w:lineRule="auto" w:before="0" w:after="40"/>
              <w:jc w:val="center"/>
              <w:rPr/>
            </w:pPr>
            <w:r>
              <w:rPr>
                <w:rFonts w:ascii="Times New Roman" w:hAnsi="Times New Roman" w:cs="Times New Roman"/>
                <w:b/>
                <w:sz w:val="17"/>
              </w:rPr>
              <w:t>Expected behavior</w:t>
            </w:r>
          </w:p>
        </w:tc>
        <w:tc>
          <w:tcPr>
            <w:tcBorders>
              <w:top w:color="999999" w:space="0" w:sz="4" w:val="single"/>
              <w:left w:color="999999" w:space="0" w:sz="4" w:val="single"/>
              <w:bottom w:color="999999" w:space="0" w:sz="4" w:val="single"/>
              <w:right w:color="999999" w:space="0" w:sz="4" w:val="single"/>
            </w:tcBorders>
            <w:shd w:fill="d5e8f0" w:val="clear"/>
            <w:tcMar>
              <w:top w:w="60.0" w:type="dxa"/>
              <w:left w:w="80.0" w:type="dxa"/>
              <w:bottom w:w="60.0" w:type="dxa"/>
              <w:right w:w="80.0" w:type="dxa"/>
            </w:tcMar>
            <w:tcW w:w="2011680" w:type="dxa"/>
            <w:vAlign w:val="center"/>
          </w:tcPr>
          <w:p w:rsidR="00000000" w:rsidDel="00000000" w:rsidP="00000000" w:rsidRDefault="00000000" w:rsidRPr="00000000" w14:paraId="00000368">
            <w:pPr>
              <w:spacing w:line="240" w:lineRule="auto" w:before="0" w:after="40"/>
              <w:jc w:val="center"/>
              <w:rPr/>
            </w:pPr>
            <w:r>
              <w:rPr>
                <w:rFonts w:ascii="Times New Roman" w:hAnsi="Times New Roman" w:cs="Times New Roman"/>
                <w:b/>
                <w:sz w:val="17"/>
              </w:rPr>
              <w:t>Recorded status and boundary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Proximity with the pretrained detector (still image)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6596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Resolve person and vehicle boxes and classify breach severity</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0116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Prior recorded pass: four person boxes and one vehicle box; CRITICAL event. Not rerun as an automated fixture in this revision.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Distant-vehicle negative case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6596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Keep the alert silent while separation exceeds the configured threshold</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0116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Prior recorded pass across repeated frames; not retained as an automated detector fixture.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Alert with a camera identifier</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6596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Store the alert and associate its camera with a configured zone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0116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Prior recorded pass: HTTP 201 and zone resolved from camera_id; not rerun as a browser workflow in this revision.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Dashboard alert simulation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6596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Create an alert and show it in the live feed and incident log</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0116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Prior recorded pass: HTTP 201 and both views updated; manual UI session not rerun in this revision.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508760" w:type="dxa"/>
            <w:vAlign w:val="center"/>
          </w:tcPr>
          <w:p w:rsidR="00000000" w:rsidDel="00000000" w:rsidP="00000000" w:rsidRDefault="00000000" w:rsidRPr="00000000" w14:paraId="00000369">
            <w:pPr>
              <w:spacing w:line="240" w:lineRule="auto" w:before="0" w:after="40"/>
              <w:jc w:val="left"/>
              <w:rPr/>
            </w:pPr>
            <w:r>
              <w:rPr>
                <w:rFonts w:ascii="Times New Roman" w:hAnsi="Times New Roman" w:cs="Times New Roman"/>
                <w:b w:val="0"/>
                <w:sz w:val="17"/>
              </w:rPr>
              <w:t>Camera-source and read-retry path</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1965960" w:type="dxa"/>
            <w:vAlign w:val="center"/>
          </w:tcPr>
          <w:p w:rsidR="00000000" w:rsidDel="00000000" w:rsidP="00000000" w:rsidRDefault="00000000" w:rsidRPr="00000000" w14:paraId="0000036A">
            <w:pPr>
              <w:spacing w:line="240" w:lineRule="auto" w:before="0" w:after="40"/>
              <w:jc w:val="left"/>
              <w:rPr/>
            </w:pPr>
            <w:r>
              <w:rPr>
                <w:rFonts w:ascii="Times New Roman" w:hAnsi="Times New Roman" w:cs="Times New Roman"/>
                <w:b w:val="0"/>
                <w:sz w:val="17"/>
              </w:rPr>
              <w:t>Accept device indices and URLs and tolerate bounded dropped reads</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W w:w="2011680" w:type="dxa"/>
            <w:vAlign w:val="center"/>
          </w:tcPr>
          <w:p w:rsidR="00000000" w:rsidDel="00000000" w:rsidP="00000000" w:rsidRDefault="00000000" w:rsidRPr="00000000" w14:paraId="0000036B">
            <w:pPr>
              <w:spacing w:line="240" w:lineRule="auto" w:before="0" w:after="40"/>
              <w:jc w:val="left"/>
              <w:rPr/>
            </w:pPr>
            <w:r>
              <w:rPr>
                <w:rFonts w:ascii="Times New Roman" w:hAnsi="Times New Roman" w:cs="Times New Roman"/>
                <w:b w:val="0"/>
                <w:sz w:val="17"/>
              </w:rPr>
              <w:t>Partial: verified with a synthetic source; not verified against a physical NVR or phone stream.</w:t>
            </w:r>
          </w:p>
        </w:tc>
      </w:tr>
    </w:tbl>
    <w:p w:rsidR="00000000" w:rsidDel="00000000" w:rsidP="00000000" w:rsidRDefault="00000000" w:rsidRPr="00000000" w14:paraId="7F000123">
      <w:pPr>
        <w:pStyle w:val="Heading2"/>
        <w:rPr/>
      </w:pPr>
      <w:r>
        <w:rPr>
          <w:rFonts w:ascii="Times New Roman" w:hAnsi="Times New Roman" w:cs="Times New Roman"/>
        </w:rPr>
        <w:t xml:space="preserve">5.5 Discussion</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The automated results support two narrow conclusions: the tested role boundaries are enforced by the API, and the tested geometry and temporal filters behave deterministically for their asserted inputs. They do not establish complete backend correctness, production security or physical-site performance. In particular, alert ingestion, detection creation and vest telemetry currently permit unauthenticated writes; the vision script contains hard-coded development credentials; and Channels uses an in-memory layer. These are acceptable prototype constraints only when stated explicitly and must be hardened before deployment.</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The model evaluation exposes the most important technical weakness. Several absence classes perform substantially worse than their presence counterparts, so the deployed weights can miss the very violations the system is intended to surface. A longer medium-model run at 640 pixels is prepared as future work, but improvement must be established by a new held-out evaluation rather than assumed from model size or training duration.</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 xml:space="preserve">Threats to validity remain in the evaluation setup. Automated API tests use an isolated SQLite database and therefore do not cover PostgreSQL-specific behavior. Recorded end-to-end exercises rely on simulated alerts, a synthetic stream and still images rather than a physical NVR, assembled vest or live industrial traffic. Dashboard trend charts also include seeded demonstration series rather than a fully historical analytics pipeline. The evidence supports an FYP prototype and identifies its boundaries; it does not support a production-readiness claim.</w:t>
      </w:r>
    </w:p>
    <w:p w:rsidR="00000000" w:rsidDel="00000000" w:rsidP="00000000" w:rsidRDefault="00000000" w:rsidRPr="00000000" w14:paraId="7F000120">
      <w:pPr>
        <w:spacing w:after="240" w:lineRule="auto"/>
        <w:jc w:val="center"/>
        <w:rPr/>
      </w:pPr>
      <w:r>
        <w:rPr>
          <w:rFonts w:ascii="Times New Roman" w:hAnsi="Times New Roman" w:cs="Times New Roman"/>
          <w:sz w:val="24"/>
          <w:rtl w:val="0"/>
        </w:rPr>
        <w:br w:type="page"/>
      </w:r>
    </w:p>
    <w:p w:rsidR="00000000" w:rsidDel="00000000" w:rsidP="00000000" w:rsidRDefault="00000000" w:rsidRPr="00000000" w14:paraId="7F000121">
      <w:pPr>
        <w:spacing w:after="240" w:lineRule="auto"/>
        <w:jc w:val="center"/>
        <w:rPr/>
      </w:pPr>
      <w:r>
        <w:rPr>
          <w:rFonts w:ascii="Times New Roman" w:hAnsi="Times New Roman" w:cs="Times New Roman"/>
        </w:rPr>
        <w:t>Chapter 6</w:t>
      </w:r>
    </w:p>
    <w:p w:rsidR="00000000" w:rsidDel="00000000" w:rsidP="00000000" w:rsidRDefault="00000000" w:rsidRPr="00000000" w14:paraId="7F000122">
      <w:pPr>
        <w:spacing w:after="240" w:lineRule="auto"/>
        <w:jc w:val="center"/>
        <w:rPr/>
      </w:pPr>
      <w:r>
        <w:rPr>
          <w:rFonts w:ascii="Times New Roman" w:hAnsi="Times New Roman" w:cs="Times New Roman"/>
          <w:b w:val="1"/>
          <w:bCs w:val="1"/>
          <w:sz w:val="44"/>
          <w:szCs w:val="44"/>
          <w:rtl w:val="0"/>
        </w:rPr>
        <w:t xml:space="preserve">Conclusion and Future Work</w:t>
      </w:r>
    </w:p>
    <w:p w:rsidR="00000000" w:rsidDel="00000000" w:rsidP="00000000" w:rsidRDefault="00000000" w:rsidRPr="00000000" w14:paraId="7F000123">
      <w:pPr>
        <w:pStyle w:val="Heading2"/>
        <w:rPr/>
      </w:pPr>
      <w:r>
        <w:rPr>
          <w:rFonts w:ascii="Times New Roman" w:hAnsi="Times New Roman" w:cs="Times New Roman"/>
        </w:rPr>
        <w:t>6.1 Conclusion</w:t>
      </w:r>
    </w:p>
    <w:p w:rsidR="00000000" w:rsidDel="00000000" w:rsidP="00000000" w:rsidRDefault="00000000" w:rsidRPr="00000000" w14:paraId="7F000124">
      <w:pPr>
        <w:spacing w:after="120" w:lineRule="auto" w:line="360"/>
        <w:jc w:val="both"/>
        <w:rPr/>
      </w:pPr>
      <w:r>
        <w:rPr>
          <w:rFonts w:ascii="Times New Roman" w:hAnsi="Times New Roman" w:cs="Times New Roman"/>
          <w:sz w:val="24"/>
        </w:rPr>
        <w:t>This project delivers a camera-first safety prototype with a ten-class PPE model, multi-source camera configuration, camera-to-zone association, vehicle-proximity logic, a Django REST and WebSocket backend, role-based access control, a React command centre and DOCX report generation. Smart Vest records and HTTP telemetry simulation supplement the camera path, while assembled hardware and native mobile software remain outside the delivered implementation.</w:t>
      </w:r>
    </w:p>
    <w:p w:rsidR="00000000" w:rsidDel="00000000" w:rsidP="00000000" w:rsidRDefault="00000000" w:rsidRPr="00000000" w14:paraId="7F000125">
      <w:pPr>
        <w:spacing w:after="120" w:lineRule="auto" w:line="360"/>
        <w:jc w:val="both"/>
        <w:rPr/>
      </w:pPr>
      <w:r>
        <w:rPr>
          <w:rFonts w:ascii="Times New Roman" w:hAnsi="Times New Roman" w:cs="Times New Roman"/>
          <w:sz w:val="24"/>
        </w:rPr>
        <w:t>The findings qualify that achievement. The current model measured 0.544 mAP@0.5 on the held-out test split, but several missing-equipment classes scored far below the corresponding present-equipment classes. Automated tests verify the asserted authorization and camera-side decision logic, while end-to-end evidence is limited to recorded simulator, still-image and synthetic-stream exercises. The system therefore demonstrates an integrated FYP prototype, not field-validated production safety equipment.</w:t>
      </w:r>
    </w:p>
    <w:p w:rsidR="00000000" w:rsidDel="00000000" w:rsidP="00000000" w:rsidRDefault="00000000" w:rsidRPr="00000000" w14:paraId="7F000126">
      <w:pPr>
        <w:spacing w:after="120" w:lineRule="auto" w:line="360"/>
        <w:jc w:val="both"/>
        <w:rPr/>
      </w:pPr>
      <w:r>
        <w:rPr>
          <w:rFonts w:ascii="Times New Roman" w:hAnsi="Times New Roman" w:cs="Times New Roman"/>
          <w:sz w:val="24"/>
        </w:rPr>
        <w:t>Against the original objectives, continuous PPE alerting, a web command centre, auditable alert records, document reports and configurable multi-camera attribution are implemented. QR worker identification, automatic fall and fire/smoke detection, physical vest/LoRa telemetry, a native mobile application and full worker-level activity accounting remain design or future-work items. This separation between results and proposals is central to interpreting the project honestly.</w:t>
      </w:r>
    </w:p>
    <w:p w:rsidR="00000000" w:rsidDel="00000000" w:rsidP="00000000" w:rsidRDefault="00000000" w:rsidRPr="00000000" w14:paraId="7F000127">
      <w:pPr>
        <w:pStyle w:val="Heading2"/>
        <w:rPr/>
      </w:pPr>
      <w:r>
        <w:rPr>
          <w:rFonts w:ascii="Times New Roman" w:hAnsi="Times New Roman" w:cs="Times New Roman"/>
        </w:rPr>
        <w:t>6.2 Future Work</w:t>
      </w:r>
    </w:p>
    <w:p w:rsidR="00000000" w:rsidDel="00000000" w:rsidP="00000000" w:rsidRDefault="00000000" w:rsidRPr="00000000" w14:paraId="7F000128">
      <w:pPr>
        <w:spacing w:after="120" w:lineRule="auto" w:line="360"/>
        <w:jc w:val="both"/>
        <w:rPr/>
      </w:pPr>
      <w:r>
        <w:rPr>
          <w:rFonts w:ascii="Times New Roman" w:hAnsi="Times New Roman" w:cs="Times New Roman"/>
          <w:sz w:val="24"/>
        </w:rPr>
        <w:t>The first priority is to improve and re-measure the PPE model. A reproducible Google Colab workflow is prepared for YOLO11m training at 640 pixels, 150 epochs with early stopping, AdamW and a 0.001 initial learning rate. No result from that run is included yet. The new best weights must be evaluated on the held-out test split and Table 4.5, Table 4.6 and Section 5.3 updated only with measured output. If negative classes remain weak, training-image sampling should be adjusted using the measured label distribution.</w:t>
      </w:r>
    </w:p>
    <w:p w:rsidR="00000000" w:rsidDel="00000000" w:rsidP="00000000" w:rsidRDefault="00000000" w:rsidRPr="00000000" w14:paraId="7F000129">
      <w:pPr>
        <w:spacing w:after="120" w:lineRule="auto" w:line="360"/>
        <w:jc w:val="both"/>
        <w:rPr/>
      </w:pPr>
      <w:r>
        <w:rPr>
          <w:rFonts w:ascii="Times New Roman" w:hAnsi="Times New Roman" w:cs="Times New Roman"/>
          <w:sz w:val="24"/>
        </w:rPr>
        <w:t>QR identification, fall detection and fire/smoke detection require new code, data and validation. QR work needs a Worker field, QR generation and camera decoding; fall detection needs a tested pose module and FALL migration; fire/smoke needs a suitable labelled dataset, trained weights and explicit hot-work data models. The React Native application and assembled Smart Vest/LoRa hardware are deferred because neither has a repository artefact or physical verification.</w:t>
      </w:r>
    </w:p>
    <w:p w:rsidR="00000000" w:rsidDel="00000000" w:rsidP="00000000" w:rsidRDefault="00000000" w:rsidRPr="00000000" w14:paraId="7F00012A">
      <w:pPr>
        <w:spacing w:after="120" w:lineRule="auto" w:line="360"/>
        <w:jc w:val="both"/>
        <w:rPr/>
      </w:pPr>
      <w:r>
        <w:rPr>
          <w:rFonts w:ascii="Times New Roman" w:hAnsi="Times New Roman" w:cs="Times New Roman"/>
          <w:sz w:val="24"/>
        </w:rPr>
        <w:t>The implemented camera-level activity logic still needs identity-aware tracking, zone semantics, break classification and durable ActivityLog integration before it can support per-worker attendance claims. Physical verification is also outstanding for NVR/phone streams, live industrial vehicles and vest hardware. Production hardening must remove hard-coded credentials, authenticate ingestion endpoints, replace the in-memory channel layer and exercise PostgreSQL-specific behavior in an isolated database.</w:t>
      </w:r>
    </w:p>
    <w:p w:rsidR="00000000" w:rsidDel="00000000" w:rsidP="00000000" w:rsidRDefault="00000000" w:rsidRPr="00000000" w14:paraId="0000038C">
      <w:pPr>
        <w:pStyle w:val="Heading1"/>
        <w:rPr/>
      </w:pPr>
      <w:r>
        <w:rPr>
          <w:rFonts w:ascii="Times New Roman" w:hAnsi="Times New Roman" w:cs="Times New Roman"/>
          <w:rtl w:val="0"/>
        </w:rPr>
      </w:r>
    </w:p>
    <w:p w:rsidR="00000000" w:rsidDel="00000000" w:rsidP="00000000" w:rsidRDefault="00000000" w:rsidRPr="00000000" w14:paraId="0000038D">
      <w:pPr>
        <w:pStyle w:val="Heading1"/>
        <w:rPr/>
      </w:pPr>
      <w:r>
        <w:rPr>
          <w:rFonts w:ascii="Times New Roman" w:hAnsi="Times New Roman" w:cs="Times New Roman"/>
          <w:rtl w:val="0"/>
        </w:rPr>
        <w:t xml:space="preserve"> References</w:t>
      </w:r>
    </w:p>
    <w:p w:rsidR="00000000" w:rsidDel="00000000" w:rsidP="00000000" w:rsidRDefault="00000000" w:rsidRPr="00000000" w14:paraId="0000038E">
      <w:pPr>
        <w:spacing w:after="80" w:lineRule="auto" w:line="360"/>
        <w:ind w:left="720" w:hanging="720"/>
        <w:jc w:val="both"/>
        <w:rPr/>
      </w:pPr>
      <w:r>
        <w:rPr>
          <w:rFonts w:ascii="Times New Roman" w:hAnsi="Times New Roman" w:cs="Times New Roman"/>
          <w:sz w:val="24"/>
          <w:rtl w:val="0"/>
        </w:rPr>
        <w:t xml:space="preserve">[1] J. Redmon and A. Farhadi, "YOLOv3: An Incremental Improvement," arXiv preprint arXiv:1804.02767, 2018.</w:t>
      </w:r>
    </w:p>
    <w:p w:rsidR="00000000" w:rsidDel="00000000" w:rsidP="00000000" w:rsidRDefault="00000000" w:rsidRPr="00000000" w14:paraId="0000038F">
      <w:pPr>
        <w:spacing w:after="80" w:lineRule="auto" w:line="360"/>
        <w:ind w:left="720" w:hanging="720"/>
        <w:jc w:val="both"/>
        <w:rPr/>
      </w:pPr>
      <w:r>
        <w:rPr>
          <w:rFonts w:ascii="Times New Roman" w:hAnsi="Times New Roman" w:cs="Times New Roman"/>
          <w:sz w:val="24"/>
          <w:rtl w:val="0"/>
        </w:rPr>
        <w:t xml:space="preserve">[2] C.-Y. Wang, A. Bochkovskiy, and H.-Y. M. Liao, "YOLOv7: Trainable bag-of-freebies sets new state-of-the-art for real-time object detectors," in Proc. IEEE/CVF Conf. Comput. Vis. Pattern Recognit. (CVPR), 2023, pp. 7464–7475.</w:t>
      </w:r>
    </w:p>
    <w:p w:rsidR="00000000" w:rsidDel="00000000" w:rsidP="00000000" w:rsidRDefault="00000000" w:rsidRPr="00000000" w14:paraId="00000390">
      <w:pPr>
        <w:spacing w:after="80" w:lineRule="auto" w:line="360"/>
        <w:ind w:left="720" w:hanging="720"/>
        <w:jc w:val="both"/>
        <w:rPr/>
      </w:pPr>
      <w:r>
        <w:rPr>
          <w:rFonts w:ascii="Times New Roman" w:hAnsi="Times New Roman" w:cs="Times New Roman"/>
          <w:sz w:val="24"/>
        </w:rPr>
        <w:t>[3] G. Jocher, J. Qiu, and A. Chaurasia, "Ultralytics YOLO," version 8.4.41, 2026. [Online]. Available: https://github.com/ultralytics/ultralytics</w:t>
      </w:r>
    </w:p>
    <w:p w:rsidR="00000000" w:rsidDel="00000000" w:rsidP="00000000" w:rsidRDefault="00000000" w:rsidRPr="00000000" w14:paraId="00000391">
      <w:pPr>
        <w:spacing w:after="80" w:lineRule="auto" w:line="360"/>
        <w:ind w:left="720" w:hanging="720"/>
        <w:jc w:val="both"/>
        <w:rPr/>
      </w:pPr>
      <w:r>
        <w:rPr>
          <w:rFonts w:ascii="Times New Roman" w:hAnsi="Times New Roman" w:cs="Times New Roman"/>
          <w:sz w:val="24"/>
          <w:rtl w:val="0"/>
        </w:rPr>
        <w:t xml:space="preserve">[4] Roboflow, "Construction Safety Dataset," 2023. [Online]. Available: https://universe.roboflow.com/roboflow-universe-projects/construction-safety-gsnvb</w:t>
      </w:r>
    </w:p>
    <w:p w:rsidR="00000000" w:rsidDel="00000000" w:rsidP="00000000" w:rsidRDefault="00000000" w:rsidRPr="00000000" w14:paraId="00000392">
      <w:pPr>
        <w:spacing w:after="80" w:lineRule="auto" w:line="360"/>
        <w:ind w:left="720" w:hanging="720"/>
        <w:jc w:val="both"/>
        <w:rPr/>
      </w:pPr>
      <w:r>
        <w:rPr>
          <w:rFonts w:ascii="Times New Roman" w:hAnsi="Times New Roman" w:cs="Times New Roman"/>
          <w:sz w:val="24"/>
          <w:rtl w:val="0"/>
        </w:rPr>
        <w:t xml:space="preserve">[5] H. Nath, F. Alsharef, and M. Nahangi, "Deep learning-based personal protective equipment detection on construction sites: A review," Autom. Constr., vol. 146, p. 104671, 2023.</w:t>
      </w:r>
    </w:p>
    <w:p w:rsidR="00000000" w:rsidDel="00000000" w:rsidP="00000000" w:rsidRDefault="00000000" w:rsidRPr="00000000" w14:paraId="00000393">
      <w:pPr>
        <w:spacing w:after="80" w:lineRule="auto" w:line="360"/>
        <w:ind w:left="720" w:hanging="720"/>
        <w:jc w:val="both"/>
        <w:rPr/>
      </w:pPr>
      <w:r>
        <w:rPr>
          <w:rFonts w:ascii="Times New Roman" w:hAnsi="Times New Roman" w:cs="Times New Roman"/>
          <w:sz w:val="24"/>
          <w:rtl w:val="0"/>
        </w:rPr>
        <w:t xml:space="preserve">[6] S. Fang, H. Li, and S. K. Ong, "Computer vision for construction safety: A systematic review," Saf. Sci., vol. 158, p. 105990, 2023.</w:t>
      </w:r>
    </w:p>
    <w:p w:rsidR="00000000" w:rsidDel="00000000" w:rsidP="00000000" w:rsidRDefault="00000000" w:rsidRPr="00000000" w14:paraId="00000394">
      <w:pPr>
        <w:spacing w:after="80" w:lineRule="auto" w:line="360"/>
        <w:ind w:left="720" w:hanging="720"/>
        <w:jc w:val="both"/>
        <w:rPr/>
      </w:pPr>
      <w:r>
        <w:rPr>
          <w:rFonts w:ascii="Times New Roman" w:hAnsi="Times New Roman" w:cs="Times New Roman"/>
          <w:sz w:val="24"/>
          <w:rtl w:val="0"/>
        </w:rPr>
        <w:t xml:space="preserve">[7] M. Awolusi, E. Marks, and M. Hallowell, "Wearable technology for personalized construction safety monitoring: A review of sensor-based and vision-based approaches," Autom. Constr., vol. 125, p. 103622, 2021.</w:t>
      </w:r>
    </w:p>
    <w:p w:rsidR="00000000" w:rsidDel="00000000" w:rsidP="00000000" w:rsidRDefault="00000000" w:rsidRPr="00000000" w14:paraId="00000395">
      <w:pPr>
        <w:spacing w:after="80" w:lineRule="auto" w:line="360"/>
        <w:ind w:left="720" w:hanging="720"/>
        <w:jc w:val="both"/>
        <w:rPr/>
      </w:pPr>
      <w:r>
        <w:rPr>
          <w:rFonts w:ascii="Times New Roman" w:hAnsi="Times New Roman" w:cs="Times New Roman"/>
          <w:sz w:val="24"/>
          <w:rtl w:val="0"/>
        </w:rPr>
        <w:t xml:space="preserve">[8] W. Fang et al., "Falls from heights: A computer vision-based approach for safety harness detection," Autom. Constr., vol. 109, p. 103013, 2020.</w:t>
      </w:r>
    </w:p>
    <w:p w:rsidR="00000000" w:rsidDel="00000000" w:rsidP="00000000" w:rsidRDefault="00000000" w:rsidRPr="00000000" w14:paraId="00000396">
      <w:pPr>
        <w:spacing w:after="80" w:lineRule="auto" w:line="360"/>
        <w:ind w:left="720" w:hanging="720"/>
        <w:jc w:val="both"/>
        <w:rPr/>
      </w:pPr>
      <w:r>
        <w:rPr>
          <w:rFonts w:ascii="Times New Roman" w:hAnsi="Times New Roman" w:cs="Times New Roman"/>
          <w:sz w:val="24"/>
          <w:rtl w:val="0"/>
        </w:rPr>
        <w:t xml:space="preserve">[9] T. Li, D. Luo, and J. Gong, "Real-time PPE compliance detection using edge computing and deep learning on construction sites," J. Comput. Civ. Eng., vol. 37, no. 3, 2023.</w:t>
      </w:r>
    </w:p>
    <w:p w:rsidR="00000000" w:rsidDel="00000000" w:rsidP="00000000" w:rsidRDefault="00000000" w:rsidRPr="00000000" w14:paraId="00000397">
      <w:pPr>
        <w:spacing w:after="80" w:lineRule="auto" w:line="360"/>
        <w:ind w:left="720" w:hanging="720"/>
        <w:jc w:val="both"/>
        <w:rPr/>
      </w:pPr>
      <w:r>
        <w:rPr>
          <w:rFonts w:ascii="Times New Roman" w:hAnsi="Times New Roman" w:cs="Times New Roman"/>
          <w:sz w:val="24"/>
        </w:rPr>
        <w:t>[10] Django Software Foundation, "Django REST Framework," version 3.17.1, 2026. [Online]. Available: https://www.django-rest-framework.org/</w:t>
      </w:r>
    </w:p>
    <w:p w:rsidR="00000000" w:rsidDel="00000000" w:rsidP="00000000" w:rsidRDefault="00000000" w:rsidRPr="00000000" w14:paraId="00000398">
      <w:pPr>
        <w:spacing w:after="80" w:lineRule="auto" w:line="360"/>
        <w:ind w:left="720" w:hanging="720"/>
        <w:jc w:val="both"/>
        <w:rPr/>
      </w:pPr>
      <w:r>
        <w:rPr>
          <w:rFonts w:ascii="Times New Roman" w:hAnsi="Times New Roman" w:cs="Times New Roman"/>
          <w:sz w:val="24"/>
          <w:rtl w:val="0"/>
        </w:rPr>
        <w:t xml:space="preserve">[11] Meta Platforms, "React Native," version 0.73, 2024. [Online]. Available: https://reactnative.dev/</w:t>
      </w:r>
    </w:p>
    <w:p w:rsidR="00000000" w:rsidDel="00000000" w:rsidP="00000000" w:rsidRDefault="00000000" w:rsidRPr="00000000" w14:paraId="00000399">
      <w:pPr>
        <w:spacing w:after="80" w:lineRule="auto" w:line="360"/>
        <w:ind w:left="720" w:hanging="720"/>
        <w:jc w:val="both"/>
        <w:rPr/>
      </w:pPr>
      <w:r>
        <w:rPr>
          <w:rFonts w:ascii="Times New Roman" w:hAnsi="Times New Roman" w:cs="Times New Roman"/>
          <w:sz w:val="24"/>
          <w:rtl w:val="0"/>
        </w:rPr>
        <w:t xml:space="preserve">[12] Google, "Firebase Cloud Messaging," 2024. [Online]. Available: https://firebase.google.com/docs/cloud-messaging</w:t>
      </w:r>
    </w:p>
    <w:p w:rsidR="00000000" w:rsidDel="00000000" w:rsidP="00000000" w:rsidRDefault="00000000" w:rsidRPr="00000000" w14:paraId="0000039A">
      <w:pPr>
        <w:spacing w:after="80" w:lineRule="auto" w:line="360"/>
        <w:ind w:left="720" w:hanging="720"/>
        <w:jc w:val="both"/>
        <w:rPr/>
      </w:pPr>
      <w:r>
        <w:rPr>
          <w:rFonts w:ascii="Times New Roman" w:hAnsi="Times New Roman" w:cs="Times New Roman"/>
          <w:sz w:val="24"/>
          <w:rtl w:val="0"/>
        </w:rPr>
        <w:t xml:space="preserve">[13] Espressif Systems, "ESP32 Technical Reference Manual," version 5.0, 2023. [Online]. Available: https://www.espressif.com/en/products/socs/esp32</w:t>
      </w:r>
    </w:p>
    <w:p w:rsidR="00000000" w:rsidDel="00000000" w:rsidP="00000000" w:rsidRDefault="00000000" w:rsidRPr="00000000" w14:paraId="0000039B">
      <w:pPr>
        <w:spacing w:after="80" w:lineRule="auto" w:line="360"/>
        <w:ind w:left="720" w:hanging="720"/>
        <w:jc w:val="both"/>
        <w:rPr/>
      </w:pPr>
      <w:r>
        <w:rPr>
          <w:rFonts w:ascii="Times New Roman" w:hAnsi="Times New Roman" w:cs="Times New Roman"/>
          <w:sz w:val="24"/>
          <w:rtl w:val="0"/>
        </w:rPr>
        <w:t xml:space="preserve">[14] Semtech, "LoRa and LoRaWAN: A Technical Overview," 2023. [Online]. Available: https://lora-developers.semtech.com/</w:t>
      </w:r>
    </w:p>
    <w:p w:rsidR="00000000" w:rsidDel="00000000" w:rsidP="00000000" w:rsidRDefault="00000000" w:rsidRPr="00000000" w14:paraId="0000039C">
      <w:pPr>
        <w:spacing w:after="80" w:lineRule="auto" w:line="360"/>
        <w:ind w:left="720" w:hanging="720"/>
        <w:jc w:val="both"/>
        <w:rPr/>
      </w:pPr>
      <w:r>
        <w:rPr>
          <w:rFonts w:ascii="Times New Roman" w:hAnsi="Times New Roman" w:cs="Times New Roman"/>
          <w:sz w:val="24"/>
          <w:rtl w:val="0"/>
        </w:rPr>
        <w:t xml:space="preserve">[15] Eclipse Foundation, "Mosquitto MQTT Broker," version 2.0, 2023. [Online]. Available: https://mosquitto.org/</w:t>
      </w:r>
    </w:p>
    <w:p w:rsidR="00000000" w:rsidDel="00000000" w:rsidP="00000000" w:rsidRDefault="00000000" w:rsidRPr="00000000" w14:paraId="0000039D">
      <w:pPr>
        <w:spacing w:after="80" w:lineRule="auto" w:line="360"/>
        <w:ind w:left="720" w:hanging="720"/>
        <w:jc w:val="both"/>
        <w:rPr/>
      </w:pPr>
      <w:r>
        <w:rPr>
          <w:rFonts w:ascii="Times New Roman" w:hAnsi="Times New Roman" w:cs="Times New Roman"/>
          <w:sz w:val="24"/>
          <w:rtl w:val="0"/>
        </w:rPr>
        <w:t xml:space="preserve">[16] International Labour Organization, "Safety and health at work," 2023. [Online]. Available: https://www.ilo.org/global/topics/safety-and-health-at-work</w:t>
      </w:r>
    </w:p>
    <w:p w:rsidR="00000000" w:rsidDel="00000000" w:rsidP="00000000" w:rsidRDefault="00000000" w:rsidRPr="00000000" w14:paraId="0000039E">
      <w:pPr>
        <w:spacing w:after="80" w:lineRule="auto" w:line="360"/>
        <w:ind w:left="720" w:hanging="720"/>
        <w:jc w:val="both"/>
        <w:rPr/>
      </w:pPr>
      <w:r>
        <w:rPr>
          <w:rFonts w:ascii="Times New Roman" w:hAnsi="Times New Roman" w:cs="Times New Roman"/>
          <w:sz w:val="24"/>
          <w:rtl w:val="0"/>
        </w:rPr>
        <w:t xml:space="preserve">[17] Pakistan Bureau of Statistics, "Labour Force Survey 2022-23," Islamabad, Pakistan, 2023.</w:t>
      </w:r>
    </w:p>
    <w:p w:rsidR="00000000" w:rsidDel="00000000" w:rsidP="00000000" w:rsidRDefault="00000000" w:rsidRPr="00000000" w14:paraId="0000039F">
      <w:pPr>
        <w:spacing w:after="80" w:lineRule="auto" w:line="360"/>
        <w:ind w:left="720" w:hanging="720"/>
        <w:jc w:val="both"/>
        <w:rPr/>
      </w:pPr>
      <w:r>
        <w:rPr>
          <w:rFonts w:ascii="Times New Roman" w:hAnsi="Times New Roman" w:cs="Times New Roman"/>
          <w:sz w:val="24"/>
          <w:rtl w:val="0"/>
        </w:rPr>
        <w:t xml:space="preserve">[18] SafetyCulture, "iAuditor Mobile Safety Platform," 2024. [Online]. Available: https://safetyculture.com/</w:t>
      </w:r>
    </w:p>
    <w:p w:rsidR="00000000" w:rsidDel="00000000" w:rsidP="00000000" w:rsidRDefault="00000000" w:rsidRPr="00000000" w14:paraId="000003A0">
      <w:pPr>
        <w:spacing w:after="80" w:lineRule="auto" w:line="360"/>
        <w:ind w:left="720" w:hanging="720"/>
        <w:jc w:val="both"/>
        <w:rPr/>
      </w:pPr>
      <w:r>
        <w:rPr>
          <w:rFonts w:ascii="Times New Roman" w:hAnsi="Times New Roman" w:cs="Times New Roman"/>
          <w:sz w:val="24"/>
          <w:rtl w:val="0"/>
        </w:rPr>
        <w:t xml:space="preserve">[19] A. Siddiqui, H. Akhtar, and S. Ahmed, "IoT-based construction site monitoring system: A framework for developing countries," in Proc. IEEE Int. Conf. Emerg. Technol. (ICET), Islamabad, Pakistan, 2022, pp. 1–6.</w:t>
      </w:r>
    </w:p>
    <w:p w:rsidR="00000000" w:rsidDel="00000000" w:rsidP="00000000" w:rsidRDefault="00000000" w:rsidRPr="00000000" w14:paraId="000003A1">
      <w:pPr>
        <w:spacing w:after="80" w:lineRule="auto" w:line="360"/>
        <w:ind w:left="720" w:hanging="720"/>
        <w:jc w:val="both"/>
        <w:rPr/>
      </w:pPr>
      <w:r>
        <w:rPr>
          <w:rFonts w:ascii="Times New Roman" w:hAnsi="Times New Roman" w:cs="Times New Roman"/>
          <w:sz w:val="24"/>
          <w:rtl w:val="0"/>
        </w:rPr>
        <w:t xml:space="preserve">[20] Y. Lecun, Y. Bengio, and G. Hinton, "Deep learning," Nature, vol. 521, pp. 436–444, 2015.</w:t>
      </w:r>
    </w:p>
    <w:sectPr>
      <w:headerReference r:id="rId21" w:type="default"/>
      <w:footerReference r:id="rId22" w:type="default"/>
      <w:type w:val="nextPage"/>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K"/>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s="Times New Roman"/>
      <w:sz w:val="24"/>
    </w:rPr>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480" w:lineRule="auto"/>
    </w:pPr>
    <w:rPr>
      <w:rFonts w:ascii="Times New Roman" w:hAnsi="Times New Roman" w:cs="Times New Roman"/>
      <w:b w:val="1"/>
      <w:bCs w:val="1"/>
      <w:color w:val="00000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320" w:lineRule="auto"/>
    </w:pPr>
    <w:rPr>
      <w:rFonts w:ascii="Times New Roman" w:hAnsi="Times New Roman" w:cs="Times New Roman"/>
      <w:b w:val="1"/>
      <w:bCs w:val="1"/>
      <w:color w:val="00000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40" w:lineRule="auto"/>
    </w:pPr>
    <w:rPr>
      <w:rFonts w:ascii="Times New Roman" w:hAnsi="Times New Roman" w:cs="Times New Roman"/>
      <w:b w:val="1"/>
      <w:bCs w:val="1"/>
      <w:color w:val="000000"/>
      <w:sz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OHhYcWxHkPjJFsoUvn7jUGy9Q==">CgMxLjAaEgoBMBINCgsIB0IHEgVDYXJkbxoSCgExEg0KCwgHQgcSBUNhcmRvGhIKATISDQoLCAdCBxIFQ2FyZG8aEgoBMxINCgsIB0IHEgVDYXJkbzgAciExcFZWNTNUNERzaEZBRUJaVElfcTBQMkZXQTAyZG0zSFc=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afeb29989403384fba48234d1731324c8948e9c4b6f201f3cfebfa842a3b4dc6</vt:lpwstr>
  </property>
</Properties>
</file>