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6D" w:rsidRDefault="0096656D" w:rsidP="009665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Pr>
          <w:noProof/>
          <w:lang w:eastAsia="en-GB"/>
        </w:rPr>
        <w:drawing>
          <wp:inline distT="0" distB="0" distL="0" distR="0" wp14:anchorId="056F1FC9" wp14:editId="132308C3">
            <wp:extent cx="2819400" cy="1720849"/>
            <wp:effectExtent l="0" t="0" r="0" b="0"/>
            <wp:docPr id="194234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40814" name="Picture 1942340814"/>
                    <pic:cNvPicPr/>
                  </pic:nvPicPr>
                  <pic:blipFill>
                    <a:blip r:embed="rId4">
                      <a:extLst>
                        <a:ext uri="{28A0092B-C50C-407E-A947-70E740481C1C}">
                          <a14:useLocalDpi xmlns:a14="http://schemas.microsoft.com/office/drawing/2010/main" val="0"/>
                        </a:ext>
                      </a:extLst>
                    </a:blip>
                    <a:stretch>
                      <a:fillRect/>
                    </a:stretch>
                  </pic:blipFill>
                  <pic:spPr>
                    <a:xfrm>
                      <a:off x="0" y="0"/>
                      <a:ext cx="2823706" cy="1723477"/>
                    </a:xfrm>
                    <a:prstGeom prst="rect">
                      <a:avLst/>
                    </a:prstGeom>
                  </pic:spPr>
                </pic:pic>
              </a:graphicData>
            </a:graphic>
          </wp:inline>
        </w:drawing>
      </w:r>
    </w:p>
    <w:p w:rsidR="0096656D" w:rsidRPr="001708C3" w:rsidRDefault="0096656D" w:rsidP="0096656D"/>
    <w:p w:rsidR="0096656D" w:rsidRPr="001708C3" w:rsidRDefault="0096656D" w:rsidP="0096656D"/>
    <w:p w:rsidR="0096656D" w:rsidRDefault="0096656D" w:rsidP="0096656D">
      <w:pPr>
        <w:rPr>
          <w:noProof/>
        </w:rPr>
      </w:pPr>
    </w:p>
    <w:p w:rsidR="0096656D" w:rsidRDefault="0096656D" w:rsidP="0096656D">
      <w:pPr>
        <w:tabs>
          <w:tab w:val="left" w:pos="3753"/>
        </w:tabs>
        <w:rPr>
          <w:b/>
          <w:sz w:val="32"/>
          <w:szCs w:val="32"/>
        </w:rPr>
      </w:pPr>
      <w:r>
        <w:t xml:space="preserve">                                                          </w:t>
      </w:r>
      <w:r>
        <w:t xml:space="preserve">                   </w:t>
      </w:r>
      <w:r>
        <w:t xml:space="preserve"> </w:t>
      </w:r>
      <w:r w:rsidRPr="0096656D">
        <w:rPr>
          <w:b/>
          <w:sz w:val="32"/>
          <w:szCs w:val="32"/>
        </w:rPr>
        <w:t>Name:</w:t>
      </w:r>
    </w:p>
    <w:p w:rsidR="0096656D" w:rsidRDefault="0096656D" w:rsidP="0096656D">
      <w:pPr>
        <w:tabs>
          <w:tab w:val="left" w:pos="3753"/>
        </w:tabs>
        <w:jc w:val="center"/>
        <w:rPr>
          <w:b/>
          <w:sz w:val="32"/>
          <w:szCs w:val="32"/>
        </w:rPr>
      </w:pPr>
      <w:r>
        <w:rPr>
          <w:b/>
          <w:bCs/>
          <w:sz w:val="32"/>
          <w:szCs w:val="32"/>
          <w:u w:val="single"/>
        </w:rPr>
        <w:t xml:space="preserve">Hamza </w:t>
      </w:r>
      <w:proofErr w:type="spellStart"/>
      <w:r>
        <w:rPr>
          <w:b/>
          <w:bCs/>
          <w:sz w:val="32"/>
          <w:szCs w:val="32"/>
          <w:u w:val="single"/>
        </w:rPr>
        <w:t>Javaid</w:t>
      </w:r>
      <w:proofErr w:type="spellEnd"/>
    </w:p>
    <w:p w:rsidR="0096656D" w:rsidRPr="0096656D" w:rsidRDefault="0096656D" w:rsidP="0096656D">
      <w:pPr>
        <w:tabs>
          <w:tab w:val="left" w:pos="3753"/>
        </w:tabs>
        <w:jc w:val="center"/>
        <w:rPr>
          <w:b/>
          <w:sz w:val="32"/>
          <w:szCs w:val="32"/>
        </w:rPr>
      </w:pPr>
    </w:p>
    <w:p w:rsidR="0096656D" w:rsidRDefault="0096656D" w:rsidP="0096656D">
      <w:pPr>
        <w:tabs>
          <w:tab w:val="left" w:pos="3753"/>
        </w:tabs>
        <w:jc w:val="center"/>
        <w:rPr>
          <w:b/>
          <w:bCs/>
          <w:sz w:val="32"/>
          <w:szCs w:val="32"/>
          <w:u w:val="single"/>
        </w:rPr>
      </w:pPr>
      <w:r>
        <w:rPr>
          <w:b/>
          <w:bCs/>
          <w:sz w:val="32"/>
          <w:szCs w:val="32"/>
          <w:u w:val="single"/>
        </w:rPr>
        <w:t xml:space="preserve">Roll No. </w:t>
      </w:r>
    </w:p>
    <w:p w:rsidR="0096656D" w:rsidRDefault="0096656D" w:rsidP="0096656D">
      <w:pPr>
        <w:tabs>
          <w:tab w:val="left" w:pos="3753"/>
        </w:tabs>
        <w:jc w:val="center"/>
        <w:rPr>
          <w:b/>
          <w:bCs/>
          <w:sz w:val="32"/>
          <w:szCs w:val="32"/>
          <w:u w:val="single"/>
        </w:rPr>
      </w:pPr>
      <w:r>
        <w:rPr>
          <w:b/>
          <w:bCs/>
          <w:sz w:val="32"/>
          <w:szCs w:val="32"/>
          <w:u w:val="single"/>
        </w:rPr>
        <w:t>BSAIM-F23-002(4A)</w:t>
      </w:r>
    </w:p>
    <w:p w:rsidR="0096656D" w:rsidRDefault="0096656D" w:rsidP="0096656D">
      <w:pPr>
        <w:tabs>
          <w:tab w:val="left" w:pos="3753"/>
        </w:tabs>
        <w:rPr>
          <w:b/>
          <w:bCs/>
          <w:sz w:val="32"/>
          <w:szCs w:val="32"/>
          <w:u w:val="single"/>
        </w:rPr>
      </w:pPr>
    </w:p>
    <w:p w:rsidR="0096656D" w:rsidRDefault="0096656D" w:rsidP="0096656D">
      <w:pPr>
        <w:tabs>
          <w:tab w:val="left" w:pos="3753"/>
        </w:tabs>
        <w:rPr>
          <w:b/>
          <w:bCs/>
          <w:sz w:val="32"/>
          <w:szCs w:val="32"/>
          <w:u w:val="single"/>
        </w:rPr>
      </w:pPr>
    </w:p>
    <w:p w:rsidR="0096656D" w:rsidRDefault="0096656D" w:rsidP="0096656D">
      <w:pPr>
        <w:tabs>
          <w:tab w:val="left" w:pos="3753"/>
        </w:tabs>
        <w:jc w:val="center"/>
        <w:rPr>
          <w:b/>
          <w:bCs/>
          <w:sz w:val="32"/>
          <w:szCs w:val="32"/>
          <w:u w:val="single"/>
        </w:rPr>
      </w:pPr>
      <w:r>
        <w:rPr>
          <w:b/>
          <w:bCs/>
          <w:sz w:val="32"/>
          <w:szCs w:val="32"/>
          <w:u w:val="single"/>
        </w:rPr>
        <w:t>Assignment no 11</w:t>
      </w:r>
      <w:r>
        <w:rPr>
          <w:b/>
          <w:bCs/>
          <w:sz w:val="32"/>
          <w:szCs w:val="32"/>
          <w:u w:val="single"/>
        </w:rPr>
        <w:t xml:space="preserve"> </w:t>
      </w:r>
    </w:p>
    <w:p w:rsidR="0096656D" w:rsidRDefault="0096656D" w:rsidP="0096656D">
      <w:pPr>
        <w:tabs>
          <w:tab w:val="left" w:pos="3753"/>
        </w:tabs>
        <w:jc w:val="center"/>
        <w:rPr>
          <w:b/>
          <w:bCs/>
          <w:sz w:val="32"/>
          <w:szCs w:val="32"/>
          <w:u w:val="single"/>
        </w:rPr>
      </w:pPr>
    </w:p>
    <w:p w:rsidR="0096656D" w:rsidRDefault="0096656D" w:rsidP="0096656D">
      <w:pPr>
        <w:tabs>
          <w:tab w:val="left" w:pos="3753"/>
        </w:tabs>
        <w:jc w:val="center"/>
        <w:rPr>
          <w:b/>
          <w:bCs/>
          <w:sz w:val="32"/>
          <w:szCs w:val="32"/>
          <w:u w:val="single"/>
        </w:rPr>
      </w:pPr>
    </w:p>
    <w:p w:rsidR="0096656D" w:rsidRDefault="0096656D" w:rsidP="0096656D">
      <w:pPr>
        <w:tabs>
          <w:tab w:val="left" w:pos="3753"/>
        </w:tabs>
        <w:rPr>
          <w:b/>
          <w:bCs/>
          <w:sz w:val="32"/>
          <w:szCs w:val="32"/>
          <w:u w:val="single"/>
        </w:rPr>
      </w:pPr>
      <w:r>
        <w:rPr>
          <w:b/>
          <w:bCs/>
          <w:sz w:val="32"/>
          <w:szCs w:val="32"/>
          <w:u w:val="single"/>
        </w:rPr>
        <w:t>Submitted to:</w:t>
      </w:r>
    </w:p>
    <w:p w:rsidR="0096656D" w:rsidRDefault="0096656D" w:rsidP="0096656D">
      <w:pPr>
        <w:tabs>
          <w:tab w:val="left" w:pos="3753"/>
        </w:tabs>
        <w:jc w:val="center"/>
        <w:rPr>
          <w:b/>
          <w:bCs/>
          <w:sz w:val="32"/>
          <w:szCs w:val="32"/>
          <w:u w:val="single"/>
        </w:rPr>
      </w:pPr>
      <w:r>
        <w:rPr>
          <w:b/>
          <w:bCs/>
          <w:sz w:val="32"/>
          <w:szCs w:val="32"/>
          <w:u w:val="single"/>
        </w:rPr>
        <w:t xml:space="preserve">Sir </w:t>
      </w:r>
      <w:proofErr w:type="spellStart"/>
      <w:r>
        <w:rPr>
          <w:b/>
          <w:bCs/>
          <w:sz w:val="32"/>
          <w:szCs w:val="32"/>
          <w:u w:val="single"/>
        </w:rPr>
        <w:t>Rasikh</w:t>
      </w:r>
      <w:proofErr w:type="spellEnd"/>
      <w:r>
        <w:rPr>
          <w:b/>
          <w:bCs/>
          <w:sz w:val="32"/>
          <w:szCs w:val="32"/>
          <w:u w:val="single"/>
        </w:rPr>
        <w:t xml:space="preserve"> Ali</w:t>
      </w:r>
      <w:r>
        <w:rPr>
          <w:b/>
          <w:bCs/>
          <w:sz w:val="32"/>
          <w:szCs w:val="32"/>
          <w:u w:val="single"/>
        </w:rPr>
        <w:t xml:space="preserve"> </w:t>
      </w:r>
    </w:p>
    <w:p w:rsidR="0096656D" w:rsidRDefault="0096656D" w:rsidP="0096656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96656D" w:rsidRDefault="0096656D" w:rsidP="009665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p>
    <w:p w:rsidR="0096656D" w:rsidRDefault="0096656D" w:rsidP="009665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p>
    <w:p w:rsidR="0096656D" w:rsidRDefault="0096656D" w:rsidP="009665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p>
    <w:p w:rsidR="0096656D" w:rsidRDefault="0096656D" w:rsidP="009665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p>
    <w:p w:rsidR="0096656D" w:rsidRPr="0096656D" w:rsidRDefault="0096656D" w:rsidP="009665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Lab 11 Task</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In this lab</w:t>
      </w:r>
      <w:r>
        <w:rPr>
          <w:rFonts w:ascii="Times New Roman" w:eastAsia="Times New Roman" w:hAnsi="Times New Roman" w:cs="Times New Roman"/>
          <w:sz w:val="24"/>
          <w:szCs w:val="24"/>
          <w:lang w:eastAsia="en-GB"/>
        </w:rPr>
        <w:t xml:space="preserve"> task</w:t>
      </w:r>
      <w:r w:rsidRPr="0096656D">
        <w:rPr>
          <w:rFonts w:ascii="Times New Roman" w:eastAsia="Times New Roman" w:hAnsi="Times New Roman" w:cs="Times New Roman"/>
          <w:sz w:val="24"/>
          <w:szCs w:val="24"/>
          <w:lang w:eastAsia="en-GB"/>
        </w:rPr>
        <w:t xml:space="preserve">, </w:t>
      </w:r>
      <w:proofErr w:type="gramStart"/>
      <w:r>
        <w:rPr>
          <w:rFonts w:ascii="Times New Roman" w:eastAsia="Times New Roman" w:hAnsi="Times New Roman" w:cs="Times New Roman"/>
          <w:sz w:val="24"/>
          <w:szCs w:val="24"/>
          <w:lang w:eastAsia="en-GB"/>
        </w:rPr>
        <w:t>The</w:t>
      </w:r>
      <w:proofErr w:type="gramEnd"/>
      <w:r>
        <w:rPr>
          <w:rFonts w:ascii="Times New Roman" w:eastAsia="Times New Roman" w:hAnsi="Times New Roman" w:cs="Times New Roman"/>
          <w:sz w:val="24"/>
          <w:szCs w:val="24"/>
          <w:lang w:eastAsia="en-GB"/>
        </w:rPr>
        <w:t xml:space="preserve"> terms are described as Follows</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 xml:space="preserve">1. </w:t>
      </w:r>
      <w:proofErr w:type="spellStart"/>
      <w:r w:rsidRPr="0096656D">
        <w:rPr>
          <w:rFonts w:ascii="Times New Roman" w:eastAsia="Times New Roman" w:hAnsi="Times New Roman" w:cs="Times New Roman"/>
          <w:b/>
          <w:bCs/>
          <w:sz w:val="24"/>
          <w:szCs w:val="24"/>
          <w:lang w:eastAsia="en-GB"/>
        </w:rPr>
        <w:t>LangChain</w:t>
      </w:r>
      <w:proofErr w:type="spellEnd"/>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6656D">
        <w:rPr>
          <w:rFonts w:ascii="Times New Roman" w:eastAsia="Times New Roman" w:hAnsi="Times New Roman" w:cs="Times New Roman"/>
          <w:sz w:val="24"/>
          <w:szCs w:val="24"/>
          <w:lang w:eastAsia="en-GB"/>
        </w:rPr>
        <w:t>LangChain</w:t>
      </w:r>
      <w:proofErr w:type="spellEnd"/>
      <w:r w:rsidRPr="0096656D">
        <w:rPr>
          <w:rFonts w:ascii="Times New Roman" w:eastAsia="Times New Roman" w:hAnsi="Times New Roman" w:cs="Times New Roman"/>
          <w:sz w:val="24"/>
          <w:szCs w:val="24"/>
          <w:lang w:eastAsia="en-GB"/>
        </w:rPr>
        <w:t xml:space="preserve"> is a powerful open-source framework that helps developers build applications using large language models (LLMs). Instead of calling a model like GPT-4 directly, </w:t>
      </w:r>
      <w:proofErr w:type="spellStart"/>
      <w:r w:rsidRPr="0096656D">
        <w:rPr>
          <w:rFonts w:ascii="Times New Roman" w:eastAsia="Times New Roman" w:hAnsi="Times New Roman" w:cs="Times New Roman"/>
          <w:sz w:val="24"/>
          <w:szCs w:val="24"/>
          <w:lang w:eastAsia="en-GB"/>
        </w:rPr>
        <w:t>LangChain</w:t>
      </w:r>
      <w:proofErr w:type="spellEnd"/>
      <w:r w:rsidRPr="0096656D">
        <w:rPr>
          <w:rFonts w:ascii="Times New Roman" w:eastAsia="Times New Roman" w:hAnsi="Times New Roman" w:cs="Times New Roman"/>
          <w:sz w:val="24"/>
          <w:szCs w:val="24"/>
          <w:lang w:eastAsia="en-GB"/>
        </w:rPr>
        <w:t xml:space="preserve"> allows you to connect the model with tools, memory, databases, and documents.</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xml:space="preserve">: Suppose you're building a </w:t>
      </w:r>
      <w:proofErr w:type="spellStart"/>
      <w:r w:rsidRPr="0096656D">
        <w:rPr>
          <w:rFonts w:ascii="Times New Roman" w:eastAsia="Times New Roman" w:hAnsi="Times New Roman" w:cs="Times New Roman"/>
          <w:sz w:val="24"/>
          <w:szCs w:val="24"/>
          <w:lang w:eastAsia="en-GB"/>
        </w:rPr>
        <w:t>chatbot</w:t>
      </w:r>
      <w:proofErr w:type="spellEnd"/>
      <w:r w:rsidRPr="0096656D">
        <w:rPr>
          <w:rFonts w:ascii="Times New Roman" w:eastAsia="Times New Roman" w:hAnsi="Times New Roman" w:cs="Times New Roman"/>
          <w:sz w:val="24"/>
          <w:szCs w:val="24"/>
          <w:lang w:eastAsia="en-GB"/>
        </w:rPr>
        <w:t xml:space="preserve"> that can search your files and answer questions. </w:t>
      </w:r>
      <w:proofErr w:type="spellStart"/>
      <w:r w:rsidRPr="0096656D">
        <w:rPr>
          <w:rFonts w:ascii="Times New Roman" w:eastAsia="Times New Roman" w:hAnsi="Times New Roman" w:cs="Times New Roman"/>
          <w:sz w:val="24"/>
          <w:szCs w:val="24"/>
          <w:lang w:eastAsia="en-GB"/>
        </w:rPr>
        <w:t>LangChain</w:t>
      </w:r>
      <w:proofErr w:type="spellEnd"/>
      <w:r w:rsidRPr="0096656D">
        <w:rPr>
          <w:rFonts w:ascii="Times New Roman" w:eastAsia="Times New Roman" w:hAnsi="Times New Roman" w:cs="Times New Roman"/>
          <w:sz w:val="24"/>
          <w:szCs w:val="24"/>
          <w:lang w:eastAsia="en-GB"/>
        </w:rPr>
        <w:t xml:space="preserve"> can help you connect the LLM to your files, retrieve the right data, and generate a smart response.</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2. RAG (Retrieval-Augmented Generation)</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RAG is a technique used to improve how LLMs answer questions. Instead of relying only on what the model "knows," RAG fetches relevant information from an external database or documents before generating the final response.</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If you ask an LLM about recent news, a RAG system will first retrieve relevant news articles and then let the model generate an accurate answer based on them.</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3. LLMs (Large Language Models)</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 xml:space="preserve">LLMs are AI models trained on a large amount of text data to understand and generate human-like language. Examples include </w:t>
      </w:r>
      <w:proofErr w:type="spellStart"/>
      <w:r w:rsidRPr="0096656D">
        <w:rPr>
          <w:rFonts w:ascii="Times New Roman" w:eastAsia="Times New Roman" w:hAnsi="Times New Roman" w:cs="Times New Roman"/>
          <w:sz w:val="24"/>
          <w:szCs w:val="24"/>
          <w:lang w:eastAsia="en-GB"/>
        </w:rPr>
        <w:t>OpenAI’s</w:t>
      </w:r>
      <w:proofErr w:type="spellEnd"/>
      <w:r w:rsidRPr="0096656D">
        <w:rPr>
          <w:rFonts w:ascii="Times New Roman" w:eastAsia="Times New Roman" w:hAnsi="Times New Roman" w:cs="Times New Roman"/>
          <w:sz w:val="24"/>
          <w:szCs w:val="24"/>
          <w:lang w:eastAsia="en-GB"/>
        </w:rPr>
        <w:t xml:space="preserve"> GPT-4, Google’s Gemini, and Meta’s </w:t>
      </w:r>
      <w:proofErr w:type="spellStart"/>
      <w:r w:rsidRPr="0096656D">
        <w:rPr>
          <w:rFonts w:ascii="Times New Roman" w:eastAsia="Times New Roman" w:hAnsi="Times New Roman" w:cs="Times New Roman"/>
          <w:sz w:val="24"/>
          <w:szCs w:val="24"/>
          <w:lang w:eastAsia="en-GB"/>
        </w:rPr>
        <w:t>LLaMA</w:t>
      </w:r>
      <w:proofErr w:type="spellEnd"/>
      <w:r w:rsidRPr="0096656D">
        <w:rPr>
          <w:rFonts w:ascii="Times New Roman" w:eastAsia="Times New Roman" w:hAnsi="Times New Roman" w:cs="Times New Roman"/>
          <w:sz w:val="24"/>
          <w:szCs w:val="24"/>
          <w:lang w:eastAsia="en-GB"/>
        </w:rPr>
        <w:t>.</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xml:space="preserve">: </w:t>
      </w:r>
      <w:proofErr w:type="spellStart"/>
      <w:r w:rsidRPr="0096656D">
        <w:rPr>
          <w:rFonts w:ascii="Times New Roman" w:eastAsia="Times New Roman" w:hAnsi="Times New Roman" w:cs="Times New Roman"/>
          <w:sz w:val="24"/>
          <w:szCs w:val="24"/>
          <w:lang w:eastAsia="en-GB"/>
        </w:rPr>
        <w:t>ChatGPT</w:t>
      </w:r>
      <w:proofErr w:type="spellEnd"/>
      <w:r w:rsidRPr="0096656D">
        <w:rPr>
          <w:rFonts w:ascii="Times New Roman" w:eastAsia="Times New Roman" w:hAnsi="Times New Roman" w:cs="Times New Roman"/>
          <w:sz w:val="24"/>
          <w:szCs w:val="24"/>
          <w:lang w:eastAsia="en-GB"/>
        </w:rPr>
        <w:t xml:space="preserve"> is based on an LLM. You ask a question, and it replies in fluent, often intelligent language.</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4. FAISS (Facebook AI Similarity Search)</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FAISS is an open-source tool developed by Facebook to efficiently search and compare high-dimensional vectors. It’s mainly used for fast similarity search in large datasets.</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If you want to find all documents similar to a given paragraph, FAISS can quickly return the most relevant ones based on vector similarity.</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lastRenderedPageBreak/>
        <w:pict>
          <v:rect id="_x0000_i1029" style="width:0;height:1.5pt" o:hralign="center" o:hrstd="t" o:hr="t" fillcolor="#a0a0a0" stroked="f"/>
        </w:pict>
      </w: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5. Vector</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In the context of AI, a vector is just a list of numbers that represents text, images, or other data in a mathematical form that the computer can understand. It is a way to convert human language into a format that AI can process.</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xml:space="preserve">: The sentence “I love AI” might be converted into a vector like [0.1, 0.8, </w:t>
      </w:r>
      <w:proofErr w:type="gramStart"/>
      <w:r w:rsidRPr="0096656D">
        <w:rPr>
          <w:rFonts w:ascii="Times New Roman" w:eastAsia="Times New Roman" w:hAnsi="Times New Roman" w:cs="Times New Roman"/>
          <w:sz w:val="24"/>
          <w:szCs w:val="24"/>
          <w:lang w:eastAsia="en-GB"/>
        </w:rPr>
        <w:t>0.4, ...]</w:t>
      </w:r>
      <w:proofErr w:type="gramEnd"/>
      <w:r w:rsidRPr="0096656D">
        <w:rPr>
          <w:rFonts w:ascii="Times New Roman" w:eastAsia="Times New Roman" w:hAnsi="Times New Roman" w:cs="Times New Roman"/>
          <w:sz w:val="24"/>
          <w:szCs w:val="24"/>
          <w:lang w:eastAsia="en-GB"/>
        </w:rPr>
        <w:t xml:space="preserve"> to capture its meaning.</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 xml:space="preserve">6. </w:t>
      </w:r>
      <w:proofErr w:type="spellStart"/>
      <w:r w:rsidRPr="0096656D">
        <w:rPr>
          <w:rFonts w:ascii="Times New Roman" w:eastAsia="Times New Roman" w:hAnsi="Times New Roman" w:cs="Times New Roman"/>
          <w:b/>
          <w:bCs/>
          <w:sz w:val="24"/>
          <w:szCs w:val="24"/>
          <w:lang w:eastAsia="en-GB"/>
        </w:rPr>
        <w:t>VectorDB</w:t>
      </w:r>
      <w:proofErr w:type="spellEnd"/>
      <w:r w:rsidRPr="0096656D">
        <w:rPr>
          <w:rFonts w:ascii="Times New Roman" w:eastAsia="Times New Roman" w:hAnsi="Times New Roman" w:cs="Times New Roman"/>
          <w:b/>
          <w:bCs/>
          <w:sz w:val="24"/>
          <w:szCs w:val="24"/>
          <w:lang w:eastAsia="en-GB"/>
        </w:rPr>
        <w:t xml:space="preserve"> (Vector Database)</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 xml:space="preserve">A </w:t>
      </w:r>
      <w:proofErr w:type="spellStart"/>
      <w:r w:rsidRPr="0096656D">
        <w:rPr>
          <w:rFonts w:ascii="Times New Roman" w:eastAsia="Times New Roman" w:hAnsi="Times New Roman" w:cs="Times New Roman"/>
          <w:sz w:val="24"/>
          <w:szCs w:val="24"/>
          <w:lang w:eastAsia="en-GB"/>
        </w:rPr>
        <w:t>VectorDB</w:t>
      </w:r>
      <w:proofErr w:type="spellEnd"/>
      <w:r w:rsidRPr="0096656D">
        <w:rPr>
          <w:rFonts w:ascii="Times New Roman" w:eastAsia="Times New Roman" w:hAnsi="Times New Roman" w:cs="Times New Roman"/>
          <w:sz w:val="24"/>
          <w:szCs w:val="24"/>
          <w:lang w:eastAsia="en-GB"/>
        </w:rPr>
        <w:t xml:space="preserve"> is a special kind of database designed to store and search these vectors efficiently. It is used in AI systems to store </w:t>
      </w:r>
      <w:proofErr w:type="spellStart"/>
      <w:r w:rsidRPr="0096656D">
        <w:rPr>
          <w:rFonts w:ascii="Times New Roman" w:eastAsia="Times New Roman" w:hAnsi="Times New Roman" w:cs="Times New Roman"/>
          <w:sz w:val="24"/>
          <w:szCs w:val="24"/>
          <w:lang w:eastAsia="en-GB"/>
        </w:rPr>
        <w:t>embeddings</w:t>
      </w:r>
      <w:proofErr w:type="spellEnd"/>
      <w:r w:rsidRPr="0096656D">
        <w:rPr>
          <w:rFonts w:ascii="Times New Roman" w:eastAsia="Times New Roman" w:hAnsi="Times New Roman" w:cs="Times New Roman"/>
          <w:sz w:val="24"/>
          <w:szCs w:val="24"/>
          <w:lang w:eastAsia="en-GB"/>
        </w:rPr>
        <w:t xml:space="preserve"> of text, images, etc., and quickly find similar items.</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xml:space="preserve">: Pinecone, </w:t>
      </w:r>
      <w:proofErr w:type="spellStart"/>
      <w:r w:rsidRPr="0096656D">
        <w:rPr>
          <w:rFonts w:ascii="Times New Roman" w:eastAsia="Times New Roman" w:hAnsi="Times New Roman" w:cs="Times New Roman"/>
          <w:sz w:val="24"/>
          <w:szCs w:val="24"/>
          <w:lang w:eastAsia="en-GB"/>
        </w:rPr>
        <w:t>Weaviate</w:t>
      </w:r>
      <w:proofErr w:type="spellEnd"/>
      <w:r w:rsidRPr="0096656D">
        <w:rPr>
          <w:rFonts w:ascii="Times New Roman" w:eastAsia="Times New Roman" w:hAnsi="Times New Roman" w:cs="Times New Roman"/>
          <w:sz w:val="24"/>
          <w:szCs w:val="24"/>
          <w:lang w:eastAsia="en-GB"/>
        </w:rPr>
        <w:t>, and Chroma are popular vector databases used in applications like semantic search, RAG, and recommendation systems.</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7. Generative AI</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Generative AI refers to AI systems that can create new content such as text, images, music, code, or even videos. These systems learn from existing data and then generate something new based on that learning.</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xml:space="preserve">: </w:t>
      </w:r>
      <w:proofErr w:type="spellStart"/>
      <w:r w:rsidRPr="0096656D">
        <w:rPr>
          <w:rFonts w:ascii="Times New Roman" w:eastAsia="Times New Roman" w:hAnsi="Times New Roman" w:cs="Times New Roman"/>
          <w:sz w:val="24"/>
          <w:szCs w:val="24"/>
          <w:lang w:eastAsia="en-GB"/>
        </w:rPr>
        <w:t>ChatGPT</w:t>
      </w:r>
      <w:proofErr w:type="spellEnd"/>
      <w:r w:rsidRPr="0096656D">
        <w:rPr>
          <w:rFonts w:ascii="Times New Roman" w:eastAsia="Times New Roman" w:hAnsi="Times New Roman" w:cs="Times New Roman"/>
          <w:sz w:val="24"/>
          <w:szCs w:val="24"/>
          <w:lang w:eastAsia="en-GB"/>
        </w:rPr>
        <w:t xml:space="preserve"> writes essays, DALL·E generates images from text, and GitHub </w:t>
      </w:r>
      <w:proofErr w:type="spellStart"/>
      <w:r w:rsidRPr="0096656D">
        <w:rPr>
          <w:rFonts w:ascii="Times New Roman" w:eastAsia="Times New Roman" w:hAnsi="Times New Roman" w:cs="Times New Roman"/>
          <w:sz w:val="24"/>
          <w:szCs w:val="24"/>
          <w:lang w:eastAsia="en-GB"/>
        </w:rPr>
        <w:t>Copilot</w:t>
      </w:r>
      <w:proofErr w:type="spellEnd"/>
      <w:r w:rsidRPr="0096656D">
        <w:rPr>
          <w:rFonts w:ascii="Times New Roman" w:eastAsia="Times New Roman" w:hAnsi="Times New Roman" w:cs="Times New Roman"/>
          <w:sz w:val="24"/>
          <w:szCs w:val="24"/>
          <w:lang w:eastAsia="en-GB"/>
        </w:rPr>
        <w:t xml:space="preserve"> writes code — all of them are Generative AI tools.</w:t>
      </w:r>
    </w:p>
    <w:p w:rsidR="0096656D" w:rsidRPr="0096656D" w:rsidRDefault="0096656D" w:rsidP="0096656D">
      <w:pPr>
        <w:spacing w:after="0" w:line="240" w:lineRule="auto"/>
        <w:rPr>
          <w:rFonts w:ascii="Times New Roman" w:eastAsia="Times New Roman" w:hAnsi="Times New Roman" w:cs="Times New Roman"/>
          <w:sz w:val="24"/>
          <w:szCs w:val="24"/>
          <w:lang w:eastAsia="en-GB"/>
        </w:rPr>
      </w:pPr>
    </w:p>
    <w:p w:rsidR="0096656D" w:rsidRPr="0096656D" w:rsidRDefault="0096656D" w:rsidP="009665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6656D">
        <w:rPr>
          <w:rFonts w:ascii="Times New Roman" w:eastAsia="Times New Roman" w:hAnsi="Times New Roman" w:cs="Times New Roman"/>
          <w:b/>
          <w:bCs/>
          <w:sz w:val="24"/>
          <w:szCs w:val="24"/>
          <w:lang w:eastAsia="en-GB"/>
        </w:rPr>
        <w:t>8. GANs (Generative Adversarial Networks)</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sz w:val="24"/>
          <w:szCs w:val="24"/>
          <w:lang w:eastAsia="en-GB"/>
        </w:rPr>
        <w:t>GANs are a specific type of generative AI model made of two parts: a generator and a discriminator. The generator tries to create realistic data (like fake images), and the discriminator tries to detect whether the data is real or fake. Both compete with each other, improving over time.</w:t>
      </w:r>
    </w:p>
    <w:p w:rsidR="0096656D" w:rsidRPr="0096656D" w:rsidRDefault="0096656D" w:rsidP="0096656D">
      <w:pPr>
        <w:spacing w:before="100" w:beforeAutospacing="1" w:after="100" w:afterAutospacing="1" w:line="240" w:lineRule="auto"/>
        <w:rPr>
          <w:rFonts w:ascii="Times New Roman" w:eastAsia="Times New Roman" w:hAnsi="Times New Roman" w:cs="Times New Roman"/>
          <w:sz w:val="24"/>
          <w:szCs w:val="24"/>
          <w:lang w:eastAsia="en-GB"/>
        </w:rPr>
      </w:pPr>
      <w:r w:rsidRPr="0096656D">
        <w:rPr>
          <w:rFonts w:ascii="Times New Roman" w:eastAsia="Times New Roman" w:hAnsi="Times New Roman" w:cs="Times New Roman"/>
          <w:b/>
          <w:bCs/>
          <w:sz w:val="24"/>
          <w:szCs w:val="24"/>
          <w:lang w:eastAsia="en-GB"/>
        </w:rPr>
        <w:t>Example</w:t>
      </w:r>
      <w:r w:rsidRPr="0096656D">
        <w:rPr>
          <w:rFonts w:ascii="Times New Roman" w:eastAsia="Times New Roman" w:hAnsi="Times New Roman" w:cs="Times New Roman"/>
          <w:sz w:val="24"/>
          <w:szCs w:val="24"/>
          <w:lang w:eastAsia="en-GB"/>
        </w:rPr>
        <w:t>: GANs are used to generate realistic human faces that don’t actually exist, or to enhance low-resolution images into HD.</w:t>
      </w:r>
    </w:p>
    <w:p w:rsidR="00E070E2" w:rsidRDefault="00E070E2">
      <w:bookmarkStart w:id="0" w:name="_GoBack"/>
      <w:bookmarkEnd w:id="0"/>
    </w:p>
    <w:sectPr w:rsidR="00E07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6D"/>
    <w:rsid w:val="0096656D"/>
    <w:rsid w:val="00E07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C18D"/>
  <w15:chartTrackingRefBased/>
  <w15:docId w15:val="{E57C9130-2075-457F-9568-13869672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65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6656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56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6656D"/>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66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8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2025-05-04T08:15:00Z</dcterms:created>
  <dcterms:modified xsi:type="dcterms:W3CDTF">2025-05-04T08:20:00Z</dcterms:modified>
</cp:coreProperties>
</file>