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CA042" w14:textId="085044E7" w:rsidR="00250922" w:rsidRPr="00250922" w:rsidRDefault="00250922" w:rsidP="002E53E1">
      <w:pPr>
        <w:pStyle w:val="Heading1"/>
      </w:pPr>
      <w:r w:rsidRPr="00250922">
        <w:t>UltraSafe Geyser</w:t>
      </w:r>
    </w:p>
    <w:p w14:paraId="7A95C4C2" w14:textId="77777777" w:rsidR="002E53E1" w:rsidRDefault="00250922" w:rsidP="00250922">
      <w:pPr>
        <w:rPr>
          <w:b/>
          <w:bCs/>
        </w:rPr>
      </w:pPr>
      <w:r w:rsidRPr="00250922">
        <w:rPr>
          <w:b/>
          <w:bCs/>
        </w:rPr>
        <w:t>Description: The Harvel UltraSafe Geyser ensures safe and efficient water heating with advanced safety mechanisms.</w:t>
      </w:r>
    </w:p>
    <w:p w14:paraId="37BCEF46" w14:textId="5EAA4062" w:rsidR="00250922" w:rsidRPr="00250922" w:rsidRDefault="00250922" w:rsidP="00250922">
      <w:pPr>
        <w:rPr>
          <w:b/>
          <w:bCs/>
        </w:rPr>
      </w:pPr>
      <w:r w:rsidRPr="00250922">
        <w:rPr>
          <w:b/>
          <w:bCs/>
        </w:rPr>
        <w:t>Key Features:</w:t>
      </w:r>
    </w:p>
    <w:p w14:paraId="66342E76" w14:textId="77777777" w:rsidR="00250922" w:rsidRPr="00250922" w:rsidRDefault="00250922" w:rsidP="00250922">
      <w:pPr>
        <w:numPr>
          <w:ilvl w:val="0"/>
          <w:numId w:val="4"/>
        </w:numPr>
        <w:rPr>
          <w:b/>
          <w:bCs/>
        </w:rPr>
      </w:pPr>
      <w:r w:rsidRPr="00250922">
        <w:rPr>
          <w:b/>
          <w:bCs/>
        </w:rPr>
        <w:t>Safety Mechanisms: Features like overheat protection and thermal cut-off.</w:t>
      </w:r>
    </w:p>
    <w:p w14:paraId="7AE7637E" w14:textId="77777777" w:rsidR="00250922" w:rsidRPr="00250922" w:rsidRDefault="00250922" w:rsidP="00250922">
      <w:pPr>
        <w:numPr>
          <w:ilvl w:val="0"/>
          <w:numId w:val="4"/>
        </w:numPr>
        <w:rPr>
          <w:b/>
          <w:bCs/>
        </w:rPr>
      </w:pPr>
      <w:r w:rsidRPr="00250922">
        <w:rPr>
          <w:b/>
          <w:bCs/>
        </w:rPr>
        <w:t>Efficient Heating: Quick heating elements.</w:t>
      </w:r>
    </w:p>
    <w:p w14:paraId="19E0D7EE" w14:textId="77777777" w:rsidR="00250922" w:rsidRPr="00250922" w:rsidRDefault="00250922" w:rsidP="00250922">
      <w:pPr>
        <w:numPr>
          <w:ilvl w:val="0"/>
          <w:numId w:val="4"/>
        </w:numPr>
        <w:rPr>
          <w:b/>
          <w:bCs/>
        </w:rPr>
      </w:pPr>
      <w:r w:rsidRPr="00250922">
        <w:rPr>
          <w:b/>
          <w:bCs/>
        </w:rPr>
        <w:t>Energy Efficient: Conserves electricity.</w:t>
      </w:r>
    </w:p>
    <w:p w14:paraId="526EA28C" w14:textId="77777777" w:rsidR="002E53E1" w:rsidRDefault="00250922" w:rsidP="00250922">
      <w:pPr>
        <w:numPr>
          <w:ilvl w:val="0"/>
          <w:numId w:val="4"/>
        </w:numPr>
        <w:rPr>
          <w:b/>
          <w:bCs/>
        </w:rPr>
      </w:pPr>
      <w:r w:rsidRPr="00250922">
        <w:rPr>
          <w:b/>
          <w:bCs/>
        </w:rPr>
        <w:t xml:space="preserve">Durable Design: Long-lasting build quality. </w:t>
      </w:r>
    </w:p>
    <w:p w14:paraId="61C88260" w14:textId="795EA5DB" w:rsidR="00250922" w:rsidRPr="00250922" w:rsidRDefault="002E53E1" w:rsidP="002E53E1">
      <w:pPr>
        <w:rPr>
          <w:b/>
          <w:bCs/>
        </w:rPr>
      </w:pPr>
      <w:r>
        <w:rPr>
          <w:b/>
          <w:bCs/>
        </w:rPr>
        <w:t xml:space="preserve"> </w:t>
      </w:r>
      <w:r w:rsidR="00250922" w:rsidRPr="00250922">
        <w:rPr>
          <w:b/>
          <w:bCs/>
        </w:rPr>
        <w:t>Specifications:</w:t>
      </w:r>
    </w:p>
    <w:p w14:paraId="643E9090" w14:textId="77777777" w:rsidR="00250922" w:rsidRPr="00250922" w:rsidRDefault="00250922" w:rsidP="00250922">
      <w:pPr>
        <w:numPr>
          <w:ilvl w:val="0"/>
          <w:numId w:val="4"/>
        </w:numPr>
        <w:rPr>
          <w:b/>
          <w:bCs/>
        </w:rPr>
      </w:pPr>
      <w:r w:rsidRPr="00250922">
        <w:rPr>
          <w:b/>
          <w:bCs/>
        </w:rPr>
        <w:t>Power: 2200 Watts</w:t>
      </w:r>
    </w:p>
    <w:p w14:paraId="4F3CCF89" w14:textId="77777777" w:rsidR="00250922" w:rsidRPr="00250922" w:rsidRDefault="00250922" w:rsidP="00250922">
      <w:pPr>
        <w:numPr>
          <w:ilvl w:val="0"/>
          <w:numId w:val="4"/>
        </w:numPr>
        <w:rPr>
          <w:b/>
          <w:bCs/>
        </w:rPr>
      </w:pPr>
      <w:r w:rsidRPr="00250922">
        <w:rPr>
          <w:b/>
          <w:bCs/>
        </w:rPr>
        <w:t>Capacity: 30 liters</w:t>
      </w:r>
    </w:p>
    <w:p w14:paraId="6AF291D5" w14:textId="77777777" w:rsidR="00250922" w:rsidRPr="00250922" w:rsidRDefault="00250922" w:rsidP="00250922">
      <w:pPr>
        <w:numPr>
          <w:ilvl w:val="0"/>
          <w:numId w:val="4"/>
        </w:numPr>
        <w:rPr>
          <w:b/>
          <w:bCs/>
        </w:rPr>
      </w:pPr>
      <w:r w:rsidRPr="00250922">
        <w:rPr>
          <w:b/>
          <w:bCs/>
        </w:rPr>
        <w:t>Dimensions: 22 x 16 x 16 inches</w:t>
      </w:r>
    </w:p>
    <w:p w14:paraId="76D19B20" w14:textId="77777777" w:rsidR="00250922" w:rsidRPr="00250922" w:rsidRDefault="00250922" w:rsidP="00250922">
      <w:pPr>
        <w:numPr>
          <w:ilvl w:val="0"/>
          <w:numId w:val="4"/>
        </w:numPr>
        <w:rPr>
          <w:b/>
          <w:bCs/>
        </w:rPr>
      </w:pPr>
      <w:r w:rsidRPr="00250922">
        <w:rPr>
          <w:b/>
          <w:bCs/>
        </w:rPr>
        <w:t>Weight: 9 pounds</w:t>
      </w:r>
    </w:p>
    <w:p w14:paraId="0A3E0F52" w14:textId="10D19AAE" w:rsidR="002E53E1" w:rsidRDefault="00250922" w:rsidP="00250922">
      <w:pPr>
        <w:numPr>
          <w:ilvl w:val="0"/>
          <w:numId w:val="4"/>
        </w:numPr>
        <w:rPr>
          <w:b/>
          <w:bCs/>
        </w:rPr>
      </w:pPr>
      <w:r w:rsidRPr="00250922">
        <w:rPr>
          <w:b/>
          <w:bCs/>
        </w:rPr>
        <w:t xml:space="preserve">Color: </w:t>
      </w:r>
      <w:r w:rsidR="002E53E1">
        <w:rPr>
          <w:b/>
          <w:bCs/>
        </w:rPr>
        <w:t>White</w:t>
      </w:r>
      <w:r w:rsidRPr="00250922">
        <w:rPr>
          <w:b/>
          <w:bCs/>
        </w:rPr>
        <w:t xml:space="preserve"> </w:t>
      </w:r>
    </w:p>
    <w:p w14:paraId="6239197A" w14:textId="45A7AC12" w:rsidR="00250922" w:rsidRPr="00250922" w:rsidRDefault="002E53E1" w:rsidP="002E53E1">
      <w:pPr>
        <w:rPr>
          <w:b/>
          <w:bCs/>
        </w:rPr>
      </w:pPr>
      <w:r>
        <w:rPr>
          <w:b/>
          <w:bCs/>
        </w:rPr>
        <w:t xml:space="preserve">  </w:t>
      </w:r>
      <w:r w:rsidR="00250922" w:rsidRPr="00250922">
        <w:rPr>
          <w:b/>
          <w:bCs/>
        </w:rPr>
        <w:t>Usage Instructions:</w:t>
      </w:r>
    </w:p>
    <w:p w14:paraId="43934B17" w14:textId="77777777" w:rsidR="00250922" w:rsidRPr="00250922" w:rsidRDefault="00250922" w:rsidP="00250922">
      <w:pPr>
        <w:numPr>
          <w:ilvl w:val="0"/>
          <w:numId w:val="5"/>
        </w:numPr>
        <w:rPr>
          <w:b/>
          <w:bCs/>
        </w:rPr>
      </w:pPr>
      <w:r w:rsidRPr="00250922">
        <w:rPr>
          <w:b/>
          <w:bCs/>
        </w:rPr>
        <w:t>Power On/Off: Activate the geyser and set the temperature.</w:t>
      </w:r>
    </w:p>
    <w:p w14:paraId="04B48F2B" w14:textId="77777777" w:rsidR="00250922" w:rsidRPr="00250922" w:rsidRDefault="00250922" w:rsidP="00250922">
      <w:pPr>
        <w:numPr>
          <w:ilvl w:val="0"/>
          <w:numId w:val="5"/>
        </w:numPr>
        <w:rPr>
          <w:b/>
          <w:bCs/>
        </w:rPr>
      </w:pPr>
      <w:r w:rsidRPr="00250922">
        <w:rPr>
          <w:b/>
          <w:bCs/>
        </w:rPr>
        <w:t>Heating: Wait for the heating indicator to turn off.</w:t>
      </w:r>
    </w:p>
    <w:p w14:paraId="1DE527FC" w14:textId="77777777" w:rsidR="00250922" w:rsidRPr="00250922" w:rsidRDefault="00250922" w:rsidP="00250922">
      <w:pPr>
        <w:numPr>
          <w:ilvl w:val="0"/>
          <w:numId w:val="5"/>
        </w:numPr>
        <w:rPr>
          <w:b/>
          <w:bCs/>
        </w:rPr>
      </w:pPr>
      <w:r w:rsidRPr="00250922">
        <w:rPr>
          <w:b/>
          <w:bCs/>
        </w:rPr>
        <w:t>Usage: Utilize the hot water as needed.</w:t>
      </w:r>
    </w:p>
    <w:p w14:paraId="0C426D64" w14:textId="77777777" w:rsidR="002E53E1" w:rsidRDefault="00250922" w:rsidP="00250922">
      <w:pPr>
        <w:numPr>
          <w:ilvl w:val="0"/>
          <w:numId w:val="5"/>
        </w:numPr>
        <w:rPr>
          <w:b/>
          <w:bCs/>
        </w:rPr>
      </w:pPr>
      <w:r w:rsidRPr="00250922">
        <w:rPr>
          <w:b/>
          <w:bCs/>
        </w:rPr>
        <w:t xml:space="preserve">Cleaning: Clean the unit periodically to ensure longevity. </w:t>
      </w:r>
    </w:p>
    <w:p w14:paraId="6438032C" w14:textId="77777777" w:rsidR="002E53E1" w:rsidRDefault="002E53E1" w:rsidP="002E53E1">
      <w:pPr>
        <w:rPr>
          <w:b/>
          <w:bCs/>
        </w:rPr>
      </w:pPr>
      <w:r>
        <w:rPr>
          <w:b/>
          <w:bCs/>
        </w:rPr>
        <w:t xml:space="preserve">   </w:t>
      </w:r>
      <w:r w:rsidR="00250922" w:rsidRPr="00250922">
        <w:rPr>
          <w:b/>
          <w:bCs/>
        </w:rPr>
        <w:t xml:space="preserve">Price: </w:t>
      </w:r>
    </w:p>
    <w:p w14:paraId="7B3BAD55" w14:textId="132E4519" w:rsidR="00250922" w:rsidRPr="00250922" w:rsidRDefault="00250922" w:rsidP="002E53E1">
      <w:pPr>
        <w:ind w:firstLine="720"/>
        <w:rPr>
          <w:b/>
          <w:bCs/>
        </w:rPr>
      </w:pPr>
      <w:r w:rsidRPr="00250922">
        <w:rPr>
          <w:b/>
          <w:bCs/>
        </w:rPr>
        <w:t>1</w:t>
      </w:r>
      <w:r w:rsidR="002E53E1">
        <w:rPr>
          <w:b/>
          <w:bCs/>
        </w:rPr>
        <w:t>2,00</w:t>
      </w:r>
      <w:r w:rsidRPr="00250922">
        <w:rPr>
          <w:b/>
          <w:bCs/>
        </w:rPr>
        <w:t>0</w:t>
      </w:r>
      <w:r w:rsidR="002E53E1">
        <w:rPr>
          <w:b/>
          <w:bCs/>
        </w:rPr>
        <w:t xml:space="preserve"> PKR</w:t>
      </w:r>
    </w:p>
    <w:p w14:paraId="439BA56B" w14:textId="77777777" w:rsidR="00EC2600" w:rsidRPr="00250922" w:rsidRDefault="00EC2600" w:rsidP="00250922"/>
    <w:sectPr w:rsidR="00EC2600" w:rsidRPr="00250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BA3BC1"/>
    <w:multiLevelType w:val="multilevel"/>
    <w:tmpl w:val="5A2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36F4D"/>
    <w:multiLevelType w:val="multilevel"/>
    <w:tmpl w:val="70A8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209A7"/>
    <w:multiLevelType w:val="multilevel"/>
    <w:tmpl w:val="05D4D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2B0FFC"/>
    <w:multiLevelType w:val="multilevel"/>
    <w:tmpl w:val="D57A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1E282B"/>
    <w:multiLevelType w:val="multilevel"/>
    <w:tmpl w:val="881A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59756">
    <w:abstractNumId w:val="4"/>
  </w:num>
  <w:num w:numId="2" w16cid:durableId="1420297371">
    <w:abstractNumId w:val="0"/>
  </w:num>
  <w:num w:numId="3" w16cid:durableId="2052990987">
    <w:abstractNumId w:val="3"/>
  </w:num>
  <w:num w:numId="4" w16cid:durableId="63452968">
    <w:abstractNumId w:val="1"/>
  </w:num>
  <w:num w:numId="5" w16cid:durableId="1065641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86C"/>
    <w:rsid w:val="00250922"/>
    <w:rsid w:val="002E53E1"/>
    <w:rsid w:val="005102FC"/>
    <w:rsid w:val="00693C6B"/>
    <w:rsid w:val="00952E99"/>
    <w:rsid w:val="009D486C"/>
    <w:rsid w:val="00EC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7C0A"/>
  <w15:chartTrackingRefBased/>
  <w15:docId w15:val="{95AB3A79-6840-4D84-A4B7-29A727E5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3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7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HAMZA ZAKA</cp:lastModifiedBy>
  <cp:revision>3</cp:revision>
  <dcterms:created xsi:type="dcterms:W3CDTF">2024-08-07T04:39:00Z</dcterms:created>
  <dcterms:modified xsi:type="dcterms:W3CDTF">2024-08-08T07:09:00Z</dcterms:modified>
</cp:coreProperties>
</file>