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73F17" w14:textId="77777777" w:rsidR="00FC0857" w:rsidRPr="00DD0FD4" w:rsidRDefault="00FC0857" w:rsidP="00FC0857">
      <w:pPr>
        <w:bidi/>
        <w:spacing w:line="360" w:lineRule="auto"/>
        <w:ind w:left="3540" w:firstLine="708"/>
        <w:jc w:val="center"/>
        <w:rPr>
          <w:rFonts w:ascii="Estrangelo Edessa" w:hAnsi="Estrangelo Edessa" w:cs="Segoe UI"/>
          <w:sz w:val="30"/>
          <w:szCs w:val="30"/>
          <w:rtl/>
          <w:lang w:bidi="ar-MA"/>
        </w:rPr>
      </w:pPr>
    </w:p>
    <w:p w14:paraId="5BFC41C6" w14:textId="77777777" w:rsidR="00FC0857" w:rsidRPr="00DD0FD4" w:rsidRDefault="00FC0857" w:rsidP="00FC0857">
      <w:pPr>
        <w:bidi/>
        <w:spacing w:line="360" w:lineRule="auto"/>
        <w:ind w:firstLine="708"/>
        <w:jc w:val="both"/>
        <w:rPr>
          <w:rFonts w:ascii="Estrangelo Edessa" w:hAnsi="Estrangelo Edessa" w:cs="Segoe UI"/>
          <w:sz w:val="30"/>
          <w:szCs w:val="30"/>
          <w:rtl/>
          <w:lang w:bidi="ar-MA"/>
        </w:rPr>
      </w:pPr>
      <w:r w:rsidRPr="00DD0FD4">
        <w:rPr>
          <w:rFonts w:ascii="Estrangelo Edessa" w:hAnsi="Estrangelo Edessa" w:cs="Segoe UI"/>
          <w:noProof/>
          <w:sz w:val="30"/>
          <w:szCs w:val="30"/>
          <w:rtl/>
          <w:lang w:eastAsia="fr-FR"/>
        </w:rPr>
        <mc:AlternateContent>
          <mc:Choice Requires="wps">
            <w:drawing>
              <wp:anchor distT="0" distB="0" distL="114300" distR="114300" simplePos="0" relativeHeight="251662848" behindDoc="0" locked="0" layoutInCell="1" allowOverlap="1" wp14:anchorId="0519B1FF" wp14:editId="335D80CA">
                <wp:simplePos x="0" y="0"/>
                <wp:positionH relativeFrom="page">
                  <wp:align>center</wp:align>
                </wp:positionH>
                <wp:positionV relativeFrom="paragraph">
                  <wp:posOffset>220980</wp:posOffset>
                </wp:positionV>
                <wp:extent cx="6459855" cy="2236304"/>
                <wp:effectExtent l="0" t="0" r="0" b="0"/>
                <wp:wrapNone/>
                <wp:docPr id="6" name="Zone de text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9855" cy="22363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B0C6B1" w14:textId="77777777" w:rsidR="00200984" w:rsidRPr="00DD0FD4" w:rsidRDefault="00200984"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r w:rsidRPr="00DD0FD4">
                              <w:rPr>
                                <w:rFonts w:asciiTheme="minorHAnsi" w:eastAsiaTheme="minorHAnsi" w:hAnsiTheme="minorHAnsi" w:cstheme="minorBidi"/>
                                <w:b/>
                                <w:bCs/>
                                <w:sz w:val="36"/>
                                <w:szCs w:val="36"/>
                                <w:lang w:eastAsia="en-US" w:bidi="ar-MA"/>
                              </w:rPr>
                              <w:t>Department of Industrial Engineering and Production</w:t>
                            </w:r>
                          </w:p>
                          <w:p w14:paraId="1BEB3D98" w14:textId="77777777" w:rsidR="00713160" w:rsidRPr="00DD0FD4" w:rsidRDefault="00713160"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p>
                          <w:p w14:paraId="425C88E7" w14:textId="27709A35" w:rsidR="00FC0857" w:rsidRPr="00DD0FD4" w:rsidRDefault="00FC0857" w:rsidP="00200984">
                            <w:pPr>
                              <w:pStyle w:val="HTMLPreformatted"/>
                              <w:shd w:val="clear" w:color="auto" w:fill="F8F9FA"/>
                              <w:spacing w:line="540" w:lineRule="atLeast"/>
                              <w:jc w:val="center"/>
                              <w:rPr>
                                <w:rStyle w:val="y2iqfc"/>
                                <w:rFonts w:ascii="inherit" w:eastAsiaTheme="majorEastAsia" w:hAnsi="inherit"/>
                                <w:color w:val="202124"/>
                                <w:sz w:val="42"/>
                                <w:szCs w:val="42"/>
                              </w:rPr>
                            </w:pPr>
                            <w:r w:rsidRPr="00DD0FD4">
                              <w:rPr>
                                <w:rStyle w:val="y2iqfc"/>
                                <w:rFonts w:ascii="inherit" w:eastAsiaTheme="majorEastAsia" w:hAnsi="inherit"/>
                                <w:color w:val="202124"/>
                                <w:sz w:val="42"/>
                                <w:szCs w:val="42"/>
                              </w:rPr>
                              <w:t>Master</w:t>
                            </w:r>
                            <w:r w:rsidR="00200984" w:rsidRPr="00DD0FD4">
                              <w:rPr>
                                <w:rStyle w:val="y2iqfc"/>
                                <w:rFonts w:ascii="inherit" w:eastAsiaTheme="majorEastAsia" w:hAnsi="inherit"/>
                                <w:color w:val="202124"/>
                                <w:sz w:val="42"/>
                                <w:szCs w:val="42"/>
                              </w:rPr>
                              <w:t xml:space="preserve"> of Research</w:t>
                            </w:r>
                          </w:p>
                          <w:p w14:paraId="72FCDA36" w14:textId="77777777" w:rsidR="00FC0857" w:rsidRPr="00DD0FD4" w:rsidRDefault="00FC0857" w:rsidP="00FC0857">
                            <w:pPr>
                              <w:pStyle w:val="HTMLPreformatted"/>
                              <w:shd w:val="clear" w:color="auto" w:fill="F8F9FA"/>
                              <w:spacing w:line="540" w:lineRule="atLeast"/>
                              <w:jc w:val="center"/>
                              <w:rPr>
                                <w:rFonts w:ascii="inherit" w:hAnsi="inherit"/>
                                <w:color w:val="202124"/>
                                <w:sz w:val="42"/>
                                <w:szCs w:val="42"/>
                              </w:rPr>
                            </w:pPr>
                          </w:p>
                          <w:p w14:paraId="2AF5DA49" w14:textId="4140ADC8" w:rsidR="00FC0857" w:rsidRPr="00DD0FD4" w:rsidRDefault="00FC0857" w:rsidP="00FC0857">
                            <w:pPr>
                              <w:jc w:val="center"/>
                              <w:rPr>
                                <w:b/>
                                <w:bCs/>
                                <w:sz w:val="40"/>
                                <w:szCs w:val="40"/>
                              </w:rPr>
                            </w:pPr>
                            <w:r w:rsidRPr="00DD0FD4">
                              <w:rPr>
                                <w:b/>
                                <w:bCs/>
                                <w:sz w:val="32"/>
                                <w:szCs w:val="32"/>
                              </w:rPr>
                              <w:t xml:space="preserve"> </w:t>
                            </w:r>
                            <w:r w:rsidRPr="00DD0FD4">
                              <w:rPr>
                                <w:rFonts w:hint="cs"/>
                                <w:b/>
                                <w:bCs/>
                                <w:sz w:val="32"/>
                                <w:szCs w:val="32"/>
                                <w:rtl/>
                              </w:rPr>
                              <w:t>"</w:t>
                            </w:r>
                            <w:r w:rsidRPr="00DD0FD4">
                              <w:rPr>
                                <w:rFonts w:ascii="Segoe UI" w:hAnsi="Segoe UI" w:cs="Segoe UI"/>
                                <w:b/>
                                <w:bCs/>
                                <w:sz w:val="28"/>
                                <w:szCs w:val="28"/>
                                <w:lang w:bidi="ar-MA"/>
                              </w:rPr>
                              <w:t> </w:t>
                            </w:r>
                            <w:r w:rsidR="00200984" w:rsidRPr="00DD0FD4">
                              <w:rPr>
                                <w:rFonts w:ascii="Segoe UI" w:hAnsi="Segoe UI" w:cs="Segoe UI"/>
                                <w:b/>
                                <w:bCs/>
                                <w:sz w:val="28"/>
                                <w:szCs w:val="28"/>
                                <w:lang w:bidi="ar-MA"/>
                              </w:rPr>
                              <w:t>Data Science for Smart Manufacturing</w:t>
                            </w:r>
                            <w:r w:rsidR="00200984" w:rsidRPr="00DD0FD4">
                              <w:rPr>
                                <w:rFonts w:ascii="Segoe UI" w:hAnsi="Segoe UI" w:cs="Segoe UI" w:hint="cs"/>
                                <w:b/>
                                <w:bCs/>
                                <w:sz w:val="28"/>
                                <w:szCs w:val="28"/>
                                <w:lang w:bidi="ar-MA"/>
                              </w:rPr>
                              <w:t xml:space="preserve"> </w:t>
                            </w:r>
                            <w:r w:rsidRPr="00DD0FD4">
                              <w:rPr>
                                <w:rFonts w:hint="cs"/>
                                <w:b/>
                                <w:bCs/>
                                <w:sz w:val="32"/>
                                <w:szCs w:val="32"/>
                                <w:rtl/>
                              </w:rPr>
                              <w:t>"</w:t>
                            </w:r>
                          </w:p>
                          <w:p w14:paraId="34C3FB63" w14:textId="77777777" w:rsidR="00FC0857" w:rsidRPr="00DD0FD4" w:rsidRDefault="00FC0857" w:rsidP="00FC0857">
                            <w:pPr>
                              <w:spacing w:line="360" w:lineRule="auto"/>
                              <w:rPr>
                                <w:b/>
                                <w:bCs/>
                                <w:sz w:val="24"/>
                                <w:szCs w:val="24"/>
                              </w:rPr>
                            </w:pPr>
                          </w:p>
                          <w:p w14:paraId="5D8FC8C6" w14:textId="77777777" w:rsidR="00FC0857" w:rsidRPr="00DD0FD4" w:rsidRDefault="00FC0857" w:rsidP="00FC0857">
                            <w:pPr>
                              <w:spacing w:line="360" w:lineRule="auto"/>
                              <w:rPr>
                                <w:rFonts w:ascii="Segoe UI" w:hAnsi="Segoe UI" w:cs="Segoe UI"/>
                                <w:sz w:val="36"/>
                                <w:szCs w:val="36"/>
                                <w:rtl/>
                                <w:lang w:bidi="ar-MA"/>
                              </w:rPr>
                            </w:pPr>
                          </w:p>
                          <w:p w14:paraId="70163C87" w14:textId="77777777" w:rsidR="00FC0857" w:rsidRPr="00DD0FD4" w:rsidRDefault="00FC0857" w:rsidP="00FC0857">
                            <w:pPr>
                              <w:bidi/>
                              <w:jc w:val="center"/>
                              <w:rPr>
                                <w:b/>
                                <w:bCs/>
                                <w:sz w:val="36"/>
                                <w:szCs w:val="36"/>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19B1FF" id="_x0000_t202" coordsize="21600,21600" o:spt="202" path="m,l,21600r21600,l21600,xe">
                <v:stroke joinstyle="miter"/>
                <v:path gradientshapeok="t" o:connecttype="rect"/>
              </v:shapetype>
              <v:shape id="Zone de texte 6" o:spid="_x0000_s1026" type="#_x0000_t202" style="position:absolute;left:0;text-align:left;margin-left:0;margin-top:17.4pt;width:508.65pt;height:176.1pt;z-index:25166284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" stroked="f">
                <v:textbox>
                  <w:txbxContent>
                    <w:p w14:paraId="7BB0C6B1" w14:textId="77777777" w:rsidR="00200984" w:rsidRPr="00DD0FD4" w:rsidRDefault="00200984"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r w:rsidRPr="00DD0FD4">
                        <w:rPr>
                          <w:rFonts w:asciiTheme="minorHAnsi" w:eastAsiaTheme="minorHAnsi" w:hAnsiTheme="minorHAnsi" w:cstheme="minorBidi"/>
                          <w:b/>
                          <w:bCs/>
                          <w:sz w:val="36"/>
                          <w:szCs w:val="36"/>
                          <w:lang w:eastAsia="en-US" w:bidi="ar-MA"/>
                        </w:rPr>
                        <w:t>Department of Industrial Engineering and Production</w:t>
                      </w:r>
                    </w:p>
                    <w:p w14:paraId="1BEB3D98" w14:textId="77777777" w:rsidR="00713160" w:rsidRPr="00DD0FD4" w:rsidRDefault="00713160"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p>
                    <w:p w14:paraId="425C88E7" w14:textId="27709A35" w:rsidR="00FC0857" w:rsidRPr="00DD0FD4" w:rsidRDefault="00FC0857" w:rsidP="00200984">
                      <w:pPr>
                        <w:pStyle w:val="HTMLPreformatted"/>
                        <w:shd w:val="clear" w:color="auto" w:fill="F8F9FA"/>
                        <w:spacing w:line="540" w:lineRule="atLeast"/>
                        <w:jc w:val="center"/>
                        <w:rPr>
                          <w:rStyle w:val="y2iqfc"/>
                          <w:rFonts w:ascii="inherit" w:eastAsiaTheme="majorEastAsia" w:hAnsi="inherit"/>
                          <w:color w:val="202124"/>
                          <w:sz w:val="42"/>
                          <w:szCs w:val="42"/>
                        </w:rPr>
                      </w:pPr>
                      <w:r w:rsidRPr="00DD0FD4">
                        <w:rPr>
                          <w:rStyle w:val="y2iqfc"/>
                          <w:rFonts w:ascii="inherit" w:eastAsiaTheme="majorEastAsia" w:hAnsi="inherit"/>
                          <w:color w:val="202124"/>
                          <w:sz w:val="42"/>
                          <w:szCs w:val="42"/>
                        </w:rPr>
                        <w:t>Master</w:t>
                      </w:r>
                      <w:r w:rsidR="00200984" w:rsidRPr="00DD0FD4">
                        <w:rPr>
                          <w:rStyle w:val="y2iqfc"/>
                          <w:rFonts w:ascii="inherit" w:eastAsiaTheme="majorEastAsia" w:hAnsi="inherit"/>
                          <w:color w:val="202124"/>
                          <w:sz w:val="42"/>
                          <w:szCs w:val="42"/>
                        </w:rPr>
                        <w:t xml:space="preserve"> of Research</w:t>
                      </w:r>
                    </w:p>
                    <w:p w14:paraId="72FCDA36" w14:textId="77777777" w:rsidR="00FC0857" w:rsidRPr="00DD0FD4" w:rsidRDefault="00FC0857" w:rsidP="00FC0857">
                      <w:pPr>
                        <w:pStyle w:val="HTMLPreformatted"/>
                        <w:shd w:val="clear" w:color="auto" w:fill="F8F9FA"/>
                        <w:spacing w:line="540" w:lineRule="atLeast"/>
                        <w:jc w:val="center"/>
                        <w:rPr>
                          <w:rFonts w:ascii="inherit" w:hAnsi="inherit"/>
                          <w:color w:val="202124"/>
                          <w:sz w:val="42"/>
                          <w:szCs w:val="42"/>
                        </w:rPr>
                      </w:pPr>
                    </w:p>
                    <w:p w14:paraId="2AF5DA49" w14:textId="4140ADC8" w:rsidR="00FC0857" w:rsidRPr="00DD0FD4" w:rsidRDefault="00FC0857" w:rsidP="00FC0857">
                      <w:pPr>
                        <w:jc w:val="center"/>
                        <w:rPr>
                          <w:b/>
                          <w:bCs/>
                          <w:sz w:val="40"/>
                          <w:szCs w:val="40"/>
                        </w:rPr>
                      </w:pPr>
                      <w:r w:rsidRPr="00DD0FD4">
                        <w:rPr>
                          <w:b/>
                          <w:bCs/>
                          <w:sz w:val="32"/>
                          <w:szCs w:val="32"/>
                        </w:rPr>
                        <w:t xml:space="preserve"> </w:t>
                      </w:r>
                      <w:r w:rsidRPr="00DD0FD4">
                        <w:rPr>
                          <w:rFonts w:hint="cs"/>
                          <w:b/>
                          <w:bCs/>
                          <w:sz w:val="32"/>
                          <w:szCs w:val="32"/>
                          <w:rtl/>
                        </w:rPr>
                        <w:t>"</w:t>
                      </w:r>
                      <w:r w:rsidRPr="00DD0FD4">
                        <w:rPr>
                          <w:rFonts w:ascii="Segoe UI" w:hAnsi="Segoe UI" w:cs="Segoe UI"/>
                          <w:b/>
                          <w:bCs/>
                          <w:sz w:val="28"/>
                          <w:szCs w:val="28"/>
                          <w:lang w:bidi="ar-MA"/>
                        </w:rPr>
                        <w:t> </w:t>
                      </w:r>
                      <w:r w:rsidR="00200984" w:rsidRPr="00DD0FD4">
                        <w:rPr>
                          <w:rFonts w:ascii="Segoe UI" w:hAnsi="Segoe UI" w:cs="Segoe UI"/>
                          <w:b/>
                          <w:bCs/>
                          <w:sz w:val="28"/>
                          <w:szCs w:val="28"/>
                          <w:lang w:bidi="ar-MA"/>
                        </w:rPr>
                        <w:t>Data Science for Smart Manufacturing</w:t>
                      </w:r>
                      <w:r w:rsidR="00200984" w:rsidRPr="00DD0FD4">
                        <w:rPr>
                          <w:rFonts w:ascii="Segoe UI" w:hAnsi="Segoe UI" w:cs="Segoe UI" w:hint="cs"/>
                          <w:b/>
                          <w:bCs/>
                          <w:sz w:val="28"/>
                          <w:szCs w:val="28"/>
                          <w:lang w:bidi="ar-MA"/>
                        </w:rPr>
                        <w:t xml:space="preserve"> </w:t>
                      </w:r>
                      <w:r w:rsidRPr="00DD0FD4">
                        <w:rPr>
                          <w:rFonts w:hint="cs"/>
                          <w:b/>
                          <w:bCs/>
                          <w:sz w:val="32"/>
                          <w:szCs w:val="32"/>
                          <w:rtl/>
                        </w:rPr>
                        <w:t>"</w:t>
                      </w:r>
                    </w:p>
                    <w:p w14:paraId="34C3FB63" w14:textId="77777777" w:rsidR="00FC0857" w:rsidRPr="00DD0FD4" w:rsidRDefault="00FC0857" w:rsidP="00FC0857">
                      <w:pPr>
                        <w:spacing w:line="360" w:lineRule="auto"/>
                        <w:rPr>
                          <w:b/>
                          <w:bCs/>
                          <w:sz w:val="24"/>
                          <w:szCs w:val="24"/>
                        </w:rPr>
                      </w:pPr>
                    </w:p>
                    <w:p w14:paraId="5D8FC8C6" w14:textId="77777777" w:rsidR="00FC0857" w:rsidRPr="00DD0FD4" w:rsidRDefault="00FC0857" w:rsidP="00FC0857">
                      <w:pPr>
                        <w:spacing w:line="360" w:lineRule="auto"/>
                        <w:rPr>
                          <w:rFonts w:ascii="Segoe UI" w:hAnsi="Segoe UI" w:cs="Segoe UI"/>
                          <w:sz w:val="36"/>
                          <w:szCs w:val="36"/>
                          <w:rtl/>
                          <w:lang w:bidi="ar-MA"/>
                        </w:rPr>
                      </w:pPr>
                    </w:p>
                    <w:p w14:paraId="70163C87" w14:textId="77777777" w:rsidR="00FC0857" w:rsidRPr="00DD0FD4" w:rsidRDefault="00FC0857" w:rsidP="00FC0857">
                      <w:pPr>
                        <w:bidi/>
                        <w:jc w:val="center"/>
                        <w:rPr>
                          <w:b/>
                          <w:bCs/>
                          <w:sz w:val="36"/>
                          <w:szCs w:val="36"/>
                          <w:rtl/>
                          <w:lang w:bidi="ar-MA"/>
                        </w:rPr>
                      </w:pPr>
                    </w:p>
                  </w:txbxContent>
                </v:textbox>
                <w10:wrap anchorx="page"/>
              </v:shape>
            </w:pict>
          </mc:Fallback>
        </mc:AlternateContent>
      </w:r>
    </w:p>
    <w:p w14:paraId="777442C3" w14:textId="77777777" w:rsidR="00FC0857" w:rsidRPr="00DD0FD4" w:rsidRDefault="00FC0857" w:rsidP="00FC0857">
      <w:pPr>
        <w:spacing w:line="360" w:lineRule="auto"/>
        <w:ind w:left="5664" w:firstLine="708"/>
        <w:jc w:val="center"/>
      </w:pPr>
    </w:p>
    <w:p w14:paraId="42321A04" w14:textId="77777777" w:rsidR="00FC0857" w:rsidRPr="00DD0FD4" w:rsidRDefault="00FC0857" w:rsidP="00FC0857"/>
    <w:p w14:paraId="171CE9F1" w14:textId="77777777" w:rsidR="00FC0857" w:rsidRPr="00DD0FD4" w:rsidRDefault="00FC0857" w:rsidP="00FC0857"/>
    <w:p w14:paraId="4B4777E6" w14:textId="77777777" w:rsidR="00FC0857" w:rsidRPr="00DD0FD4" w:rsidRDefault="00FC0857" w:rsidP="00FC0857"/>
    <w:p w14:paraId="0FCF98FC" w14:textId="77777777" w:rsidR="00FC0857" w:rsidRPr="00DD0FD4" w:rsidRDefault="00FC0857" w:rsidP="00FC0857"/>
    <w:p w14:paraId="2A2CBAA3" w14:textId="77777777" w:rsidR="00FC0857" w:rsidRPr="00DD0FD4" w:rsidRDefault="00FC0857" w:rsidP="00FC0857"/>
    <w:p w14:paraId="1100D6CF" w14:textId="659A656D" w:rsidR="00FC0857" w:rsidRPr="00DD0FD4" w:rsidRDefault="00FC0857" w:rsidP="00FC0857">
      <w:r w:rsidRPr="00DD0FD4">
        <w:rPr>
          <w:rFonts w:ascii="Estrangelo Edessa" w:hAnsi="Estrangelo Edessa" w:cs="Segoe UI"/>
          <w:noProof/>
          <w:sz w:val="30"/>
          <w:szCs w:val="30"/>
          <w:lang w:eastAsia="fr-FR"/>
        </w:rPr>
        <mc:AlternateContent>
          <mc:Choice Requires="wps">
            <w:drawing>
              <wp:anchor distT="0" distB="0" distL="114300" distR="114300" simplePos="0" relativeHeight="251661824" behindDoc="0" locked="0" layoutInCell="1" allowOverlap="1" wp14:anchorId="11DD73F4" wp14:editId="5571AE81">
                <wp:simplePos x="0" y="0"/>
                <wp:positionH relativeFrom="column">
                  <wp:posOffset>114769</wp:posOffset>
                </wp:positionH>
                <wp:positionV relativeFrom="paragraph">
                  <wp:posOffset>89894</wp:posOffset>
                </wp:positionV>
                <wp:extent cx="6067425" cy="2634698"/>
                <wp:effectExtent l="19050" t="19050" r="28575" b="13335"/>
                <wp:wrapNone/>
                <wp:docPr id="4" name="Organigramme : Alternativ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67425" cy="2634698"/>
                        </a:xfrm>
                        <a:prstGeom prst="flowChartAlternateProcess">
                          <a:avLst/>
                        </a:prstGeom>
                        <a:solidFill>
                          <a:srgbClr val="FFFFFF"/>
                        </a:solidFill>
                        <a:ln w="28575">
                          <a:solidFill>
                            <a:srgbClr val="000000"/>
                          </a:solidFill>
                          <a:miter lim="800000"/>
                          <a:headEnd/>
                          <a:tailEnd/>
                        </a:ln>
                      </wps:spPr>
                      <wps:txbx>
                        <w:txbxContent>
                          <w:p w14:paraId="4E474685" w14:textId="0669350C" w:rsidR="00115856" w:rsidRPr="00DD0FD4" w:rsidRDefault="00200984" w:rsidP="00FC0857">
                            <w:pPr>
                              <w:spacing w:line="240" w:lineRule="auto"/>
                              <w:jc w:val="center"/>
                              <w:rPr>
                                <w:rFonts w:asciiTheme="minorBidi" w:hAnsiTheme="minorBidi"/>
                                <w:b/>
                                <w:bCs/>
                                <w:sz w:val="40"/>
                                <w:szCs w:val="40"/>
                                <w:lang w:bidi="ar-MA"/>
                              </w:rPr>
                            </w:pPr>
                            <w:r w:rsidRPr="00DD0FD4">
                              <w:rPr>
                                <w:rFonts w:asciiTheme="minorBidi" w:hAnsiTheme="minorBidi"/>
                                <w:b/>
                                <w:bCs/>
                                <w:sz w:val="40"/>
                                <w:szCs w:val="40"/>
                                <w:lang w:bidi="ar-MA"/>
                              </w:rPr>
                              <w:t>Research Project Title</w:t>
                            </w:r>
                          </w:p>
                          <w:p w14:paraId="201FD1F8" w14:textId="77777777" w:rsidR="00200984" w:rsidRPr="00DD0FD4" w:rsidRDefault="00200984" w:rsidP="00FC0857">
                            <w:pPr>
                              <w:spacing w:line="240" w:lineRule="auto"/>
                              <w:jc w:val="center"/>
                              <w:rPr>
                                <w:b/>
                                <w:bCs/>
                                <w:sz w:val="36"/>
                                <w:szCs w:val="36"/>
                                <w:rtl/>
                                <w:lang w:bidi="ar-MA"/>
                              </w:rPr>
                            </w:pPr>
                          </w:p>
                          <w:p w14:paraId="7EA63167" w14:textId="3B26B76E" w:rsidR="00200984" w:rsidRPr="00DD0FD4" w:rsidRDefault="00200984" w:rsidP="00200984">
                            <w:pPr>
                              <w:jc w:val="center"/>
                              <w:rPr>
                                <w:b/>
                                <w:bCs/>
                                <w:sz w:val="28"/>
                                <w:szCs w:val="28"/>
                                <w:lang w:bidi="ar-MA"/>
                              </w:rPr>
                            </w:pPr>
                            <w:r w:rsidRPr="00DD0FD4">
                              <w:rPr>
                                <w:b/>
                                <w:bCs/>
                                <w:sz w:val="28"/>
                                <w:szCs w:val="28"/>
                                <w:lang w:bidi="ar-MA"/>
                              </w:rPr>
                              <w:t xml:space="preserve">Community Detection in Social </w:t>
                            </w:r>
                            <w:r w:rsidR="00943CDB">
                              <w:rPr>
                                <w:b/>
                                <w:bCs/>
                                <w:sz w:val="28"/>
                                <w:szCs w:val="28"/>
                                <w:lang w:bidi="ar-MA"/>
                              </w:rPr>
                              <w:t>Networks</w:t>
                            </w:r>
                            <w:r w:rsidRPr="00DD0FD4">
                              <w:rPr>
                                <w:b/>
                                <w:bCs/>
                                <w:sz w:val="28"/>
                                <w:szCs w:val="28"/>
                                <w:lang w:bidi="ar-MA"/>
                              </w:rPr>
                              <w:t xml:space="preserve"> for </w:t>
                            </w:r>
                          </w:p>
                          <w:p w14:paraId="48C230B5" w14:textId="77777777" w:rsidR="00200984" w:rsidRPr="00DD0FD4" w:rsidRDefault="00200984" w:rsidP="00200984">
                            <w:pPr>
                              <w:jc w:val="center"/>
                              <w:rPr>
                                <w:b/>
                                <w:bCs/>
                                <w:sz w:val="28"/>
                                <w:szCs w:val="28"/>
                                <w:lang w:bidi="ar-MA"/>
                              </w:rPr>
                            </w:pPr>
                            <w:r w:rsidRPr="00DD0FD4">
                              <w:rPr>
                                <w:b/>
                                <w:bCs/>
                                <w:sz w:val="28"/>
                                <w:szCs w:val="28"/>
                                <w:lang w:bidi="ar-MA"/>
                              </w:rPr>
                              <w:t>Targeted Marketing and Recommender Systems</w:t>
                            </w:r>
                          </w:p>
                          <w:p w14:paraId="5979A043" w14:textId="4D98EC18" w:rsidR="00FC0857" w:rsidRPr="00DD0FD4" w:rsidRDefault="00FC0857" w:rsidP="00200984">
                            <w:pPr>
                              <w:jc w:val="center"/>
                              <w:rPr>
                                <w:b/>
                                <w:bCs/>
                                <w:sz w:val="28"/>
                                <w:szCs w:val="28"/>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D73F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4" o:spid="_x0000_s1027" type="#_x0000_t176" style="position:absolute;margin-left:9.05pt;margin-top:7.1pt;width:477.75pt;height:207.4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" strokeweight="2.25pt">
                <v:textbox>
                  <w:txbxContent>
                    <w:p w14:paraId="4E474685" w14:textId="0669350C" w:rsidR="00115856" w:rsidRPr="00DD0FD4" w:rsidRDefault="00200984" w:rsidP="00FC0857">
                      <w:pPr>
                        <w:spacing w:line="240" w:lineRule="auto"/>
                        <w:jc w:val="center"/>
                        <w:rPr>
                          <w:rFonts w:asciiTheme="minorBidi" w:hAnsiTheme="minorBidi"/>
                          <w:b/>
                          <w:bCs/>
                          <w:sz w:val="40"/>
                          <w:szCs w:val="40"/>
                          <w:lang w:bidi="ar-MA"/>
                        </w:rPr>
                      </w:pPr>
                      <w:r w:rsidRPr="00DD0FD4">
                        <w:rPr>
                          <w:rFonts w:asciiTheme="minorBidi" w:hAnsiTheme="minorBidi"/>
                          <w:b/>
                          <w:bCs/>
                          <w:sz w:val="40"/>
                          <w:szCs w:val="40"/>
                          <w:lang w:bidi="ar-MA"/>
                        </w:rPr>
                        <w:t>Research Project Title</w:t>
                      </w:r>
                    </w:p>
                    <w:p w14:paraId="201FD1F8" w14:textId="77777777" w:rsidR="00200984" w:rsidRPr="00DD0FD4" w:rsidRDefault="00200984" w:rsidP="00FC0857">
                      <w:pPr>
                        <w:spacing w:line="240" w:lineRule="auto"/>
                        <w:jc w:val="center"/>
                        <w:rPr>
                          <w:b/>
                          <w:bCs/>
                          <w:sz w:val="36"/>
                          <w:szCs w:val="36"/>
                          <w:rtl/>
                          <w:lang w:bidi="ar-MA"/>
                        </w:rPr>
                      </w:pPr>
                    </w:p>
                    <w:p w14:paraId="7EA63167" w14:textId="3B26B76E" w:rsidR="00200984" w:rsidRPr="00DD0FD4" w:rsidRDefault="00200984" w:rsidP="00200984">
                      <w:pPr>
                        <w:jc w:val="center"/>
                        <w:rPr>
                          <w:b/>
                          <w:bCs/>
                          <w:sz w:val="28"/>
                          <w:szCs w:val="28"/>
                          <w:lang w:bidi="ar-MA"/>
                        </w:rPr>
                      </w:pPr>
                      <w:r w:rsidRPr="00DD0FD4">
                        <w:rPr>
                          <w:b/>
                          <w:bCs/>
                          <w:sz w:val="28"/>
                          <w:szCs w:val="28"/>
                          <w:lang w:bidi="ar-MA"/>
                        </w:rPr>
                        <w:t xml:space="preserve">Community Detection in Social </w:t>
                      </w:r>
                      <w:r w:rsidR="00943CDB">
                        <w:rPr>
                          <w:b/>
                          <w:bCs/>
                          <w:sz w:val="28"/>
                          <w:szCs w:val="28"/>
                          <w:lang w:bidi="ar-MA"/>
                        </w:rPr>
                        <w:t>Networks</w:t>
                      </w:r>
                      <w:r w:rsidRPr="00DD0FD4">
                        <w:rPr>
                          <w:b/>
                          <w:bCs/>
                          <w:sz w:val="28"/>
                          <w:szCs w:val="28"/>
                          <w:lang w:bidi="ar-MA"/>
                        </w:rPr>
                        <w:t xml:space="preserve"> for </w:t>
                      </w:r>
                    </w:p>
                    <w:p w14:paraId="48C230B5" w14:textId="77777777" w:rsidR="00200984" w:rsidRPr="00DD0FD4" w:rsidRDefault="00200984" w:rsidP="00200984">
                      <w:pPr>
                        <w:jc w:val="center"/>
                        <w:rPr>
                          <w:b/>
                          <w:bCs/>
                          <w:sz w:val="28"/>
                          <w:szCs w:val="28"/>
                          <w:lang w:bidi="ar-MA"/>
                        </w:rPr>
                      </w:pPr>
                      <w:r w:rsidRPr="00DD0FD4">
                        <w:rPr>
                          <w:b/>
                          <w:bCs/>
                          <w:sz w:val="28"/>
                          <w:szCs w:val="28"/>
                          <w:lang w:bidi="ar-MA"/>
                        </w:rPr>
                        <w:t>Targeted Marketing and Recommender Systems</w:t>
                      </w:r>
                    </w:p>
                    <w:p w14:paraId="5979A043" w14:textId="4D98EC18" w:rsidR="00FC0857" w:rsidRPr="00DD0FD4" w:rsidRDefault="00FC0857" w:rsidP="00200984">
                      <w:pPr>
                        <w:jc w:val="center"/>
                        <w:rPr>
                          <w:b/>
                          <w:bCs/>
                          <w:sz w:val="28"/>
                          <w:szCs w:val="28"/>
                          <w:rtl/>
                          <w:lang w:bidi="ar-MA"/>
                        </w:rPr>
                      </w:pPr>
                    </w:p>
                  </w:txbxContent>
                </v:textbox>
              </v:shape>
            </w:pict>
          </mc:Fallback>
        </mc:AlternateContent>
      </w:r>
    </w:p>
    <w:p w14:paraId="683D83A3" w14:textId="40CC76DE" w:rsidR="00FC0857" w:rsidRPr="00DD0FD4" w:rsidRDefault="00FC0857" w:rsidP="00FC0857"/>
    <w:p w14:paraId="1AEFE626" w14:textId="18F343F1" w:rsidR="00FC0857" w:rsidRPr="00DD0FD4" w:rsidRDefault="00FC0857" w:rsidP="00FC0857"/>
    <w:p w14:paraId="005D02CB" w14:textId="77777777" w:rsidR="00FC0857" w:rsidRPr="00DD0FD4" w:rsidRDefault="00FC0857" w:rsidP="00FC0857"/>
    <w:p w14:paraId="0B40E810" w14:textId="77777777" w:rsidR="00FC0857" w:rsidRPr="00DD0FD4" w:rsidRDefault="00FC0857" w:rsidP="00FC0857"/>
    <w:p w14:paraId="541357C6" w14:textId="77777777" w:rsidR="00FC0857" w:rsidRPr="00DD0FD4" w:rsidRDefault="00FC0857" w:rsidP="00FC0857"/>
    <w:p w14:paraId="051B245C" w14:textId="77777777" w:rsidR="00FC0857" w:rsidRPr="00DD0FD4" w:rsidRDefault="00FC0857" w:rsidP="00FC0857">
      <w:pPr>
        <w:tabs>
          <w:tab w:val="left" w:pos="8610"/>
        </w:tabs>
        <w:rPr>
          <w:rtl/>
        </w:rPr>
      </w:pPr>
      <w:r w:rsidRPr="00DD0FD4">
        <w:tab/>
      </w:r>
    </w:p>
    <w:p w14:paraId="7D4E9504" w14:textId="77777777" w:rsidR="00FC0857" w:rsidRPr="00DD0FD4" w:rsidRDefault="00FC0857" w:rsidP="00FC0857">
      <w:pPr>
        <w:tabs>
          <w:tab w:val="left" w:pos="8610"/>
        </w:tabs>
        <w:rPr>
          <w:rtl/>
        </w:rPr>
      </w:pPr>
    </w:p>
    <w:p w14:paraId="4AB7B21D" w14:textId="77777777" w:rsidR="00FC0857" w:rsidRPr="00DD0FD4" w:rsidRDefault="00FC0857" w:rsidP="00FC0857">
      <w:pPr>
        <w:tabs>
          <w:tab w:val="left" w:pos="8610"/>
        </w:tabs>
        <w:rPr>
          <w:rtl/>
        </w:rPr>
      </w:pPr>
    </w:p>
    <w:p w14:paraId="0438DF86" w14:textId="77777777" w:rsidR="00FC0857" w:rsidRPr="00DD0FD4" w:rsidRDefault="00FC0857" w:rsidP="00FC0857">
      <w:pPr>
        <w:tabs>
          <w:tab w:val="left" w:pos="8610"/>
        </w:tabs>
        <w:rPr>
          <w:rtl/>
        </w:rPr>
      </w:pPr>
      <w:r w:rsidRPr="00DD0FD4">
        <w:rPr>
          <w:rFonts w:ascii="Estrangelo Edessa" w:hAnsi="Estrangelo Edessa" w:cs="Segoe UI"/>
          <w:noProof/>
          <w:sz w:val="30"/>
          <w:szCs w:val="30"/>
          <w:lang w:eastAsia="fr-FR"/>
        </w:rPr>
        <mc:AlternateContent>
          <mc:Choice Requires="wps">
            <w:drawing>
              <wp:anchor distT="0" distB="0" distL="114300" distR="114300" simplePos="0" relativeHeight="251651584" behindDoc="0" locked="0" layoutInCell="1" allowOverlap="1" wp14:anchorId="1F2E400E" wp14:editId="4C5C1075">
                <wp:simplePos x="0" y="0"/>
                <wp:positionH relativeFrom="column">
                  <wp:posOffset>115598</wp:posOffset>
                </wp:positionH>
                <wp:positionV relativeFrom="paragraph">
                  <wp:posOffset>297843</wp:posOffset>
                </wp:positionV>
                <wp:extent cx="2981739" cy="1009650"/>
                <wp:effectExtent l="0" t="0" r="9525" b="0"/>
                <wp:wrapNone/>
                <wp:docPr id="1"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739" cy="100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64CD28" w14:textId="1B57A213" w:rsidR="00FC0857" w:rsidRPr="00DD0FD4" w:rsidRDefault="00115856" w:rsidP="00115856">
                            <w:pPr>
                              <w:spacing w:line="240" w:lineRule="auto"/>
                              <w:rPr>
                                <w:b/>
                                <w:bCs/>
                                <w:sz w:val="28"/>
                                <w:szCs w:val="28"/>
                                <w:rtl/>
                                <w:lang w:bidi="ar-MA"/>
                              </w:rPr>
                            </w:pPr>
                            <w:r w:rsidRPr="00DD0FD4">
                              <w:rPr>
                                <w:b/>
                                <w:bCs/>
                                <w:sz w:val="28"/>
                                <w:szCs w:val="28"/>
                                <w:lang w:bidi="ar-MA"/>
                              </w:rPr>
                              <w:t>Pr</w:t>
                            </w:r>
                            <w:r w:rsidR="00200984" w:rsidRPr="00DD0FD4">
                              <w:rPr>
                                <w:b/>
                                <w:bCs/>
                                <w:sz w:val="28"/>
                                <w:szCs w:val="28"/>
                                <w:lang w:bidi="ar-MA"/>
                              </w:rPr>
                              <w:t>esented</w:t>
                            </w:r>
                            <w:r w:rsidRPr="00DD0FD4">
                              <w:rPr>
                                <w:b/>
                                <w:bCs/>
                                <w:sz w:val="28"/>
                                <w:szCs w:val="28"/>
                                <w:lang w:bidi="ar-MA"/>
                              </w:rPr>
                              <w:t xml:space="preserve"> </w:t>
                            </w:r>
                            <w:r w:rsidR="00ED7739" w:rsidRPr="00DD0FD4">
                              <w:rPr>
                                <w:b/>
                                <w:bCs/>
                                <w:sz w:val="28"/>
                                <w:szCs w:val="28"/>
                                <w:lang w:bidi="ar-MA"/>
                              </w:rPr>
                              <w:t>by:</w:t>
                            </w:r>
                          </w:p>
                          <w:p w14:paraId="1CCEC471" w14:textId="2B16ED0A" w:rsidR="00115856" w:rsidRPr="00DD0FD4" w:rsidRDefault="00115856" w:rsidP="00115856">
                            <w:pPr>
                              <w:spacing w:line="240" w:lineRule="auto"/>
                              <w:rPr>
                                <w:rFonts w:asciiTheme="minorBidi" w:hAnsiTheme="minorBidi"/>
                                <w:sz w:val="24"/>
                                <w:szCs w:val="24"/>
                                <w:lang w:bidi="ar-MA"/>
                              </w:rPr>
                            </w:pPr>
                            <w:r w:rsidRPr="00DD0FD4">
                              <w:rPr>
                                <w:rFonts w:asciiTheme="minorBidi" w:hAnsiTheme="minorBidi"/>
                                <w:sz w:val="24"/>
                                <w:szCs w:val="24"/>
                                <w:lang w:bidi="ar-MA"/>
                              </w:rPr>
                              <w:t>MOUDDEN Hamza</w:t>
                            </w:r>
                          </w:p>
                          <w:p w14:paraId="1E0D98E2" w14:textId="3EC224B6" w:rsidR="00115856" w:rsidRPr="00DD0FD4" w:rsidRDefault="00115856" w:rsidP="00115856">
                            <w:pPr>
                              <w:spacing w:line="240" w:lineRule="auto"/>
                              <w:rPr>
                                <w:b/>
                                <w:bCs/>
                                <w:sz w:val="28"/>
                                <w:szCs w:val="28"/>
                                <w:rtl/>
                                <w:lang w:bidi="ar-MA"/>
                              </w:rPr>
                            </w:pPr>
                            <w:r w:rsidRPr="00DD0FD4">
                              <w:rPr>
                                <w:b/>
                                <w:bCs/>
                                <w:sz w:val="28"/>
                                <w:szCs w:val="28"/>
                                <w:lang w:bidi="ar-MA"/>
                              </w:rPr>
                              <w:t xml:space="preserve">ENSAM </w:t>
                            </w:r>
                            <w:r w:rsidR="00ED7739" w:rsidRPr="00DD0FD4">
                              <w:rPr>
                                <w:b/>
                                <w:bCs/>
                                <w:sz w:val="28"/>
                                <w:szCs w:val="28"/>
                                <w:lang w:bidi="ar-MA"/>
                              </w:rPr>
                              <w:t>ID:</w:t>
                            </w:r>
                            <w:r w:rsidRPr="00DD0FD4">
                              <w:rPr>
                                <w:b/>
                                <w:bCs/>
                                <w:sz w:val="28"/>
                                <w:szCs w:val="28"/>
                                <w:lang w:bidi="ar-MA"/>
                              </w:rPr>
                              <w:t xml:space="preserve"> </w:t>
                            </w:r>
                            <w:r w:rsidRPr="00DD0FD4">
                              <w:rPr>
                                <w:sz w:val="28"/>
                                <w:szCs w:val="28"/>
                                <w:lang w:bidi="ar-MA"/>
                              </w:rPr>
                              <w:t>FM24005</w:t>
                            </w:r>
                          </w:p>
                          <w:p w14:paraId="3ED1348E" w14:textId="77777777" w:rsidR="00115856" w:rsidRPr="00DD0FD4" w:rsidRDefault="00115856" w:rsidP="00115856">
                            <w:pPr>
                              <w:spacing w:line="240" w:lineRule="auto"/>
                              <w:rPr>
                                <w:rFonts w:asciiTheme="minorBidi" w:hAnsiTheme="minorBidi"/>
                                <w:sz w:val="24"/>
                                <w:szCs w:val="24"/>
                                <w:lang w:bidi="ar-MA"/>
                              </w:rPr>
                            </w:pPr>
                          </w:p>
                          <w:p w14:paraId="223A2386" w14:textId="77777777" w:rsidR="00115856" w:rsidRPr="00DD0FD4" w:rsidRDefault="00115856" w:rsidP="00115856">
                            <w:pPr>
                              <w:spacing w:line="240" w:lineRule="auto"/>
                              <w:rPr>
                                <w:b/>
                                <w:bCs/>
                                <w:sz w:val="28"/>
                                <w:szCs w:val="28"/>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400E" id="Zone de texte 1" o:spid="_x0000_s1028" type="#_x0000_t202" style="position:absolute;margin-left:9.1pt;margin-top:23.45pt;width:234.8pt;height:79.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" stroked="f">
                <v:textbox>
                  <w:txbxContent>
                    <w:p w14:paraId="4664CD28" w14:textId="1B57A213" w:rsidR="00FC0857" w:rsidRPr="00DD0FD4" w:rsidRDefault="00115856" w:rsidP="00115856">
                      <w:pPr>
                        <w:spacing w:line="240" w:lineRule="auto"/>
                        <w:rPr>
                          <w:b/>
                          <w:bCs/>
                          <w:sz w:val="28"/>
                          <w:szCs w:val="28"/>
                          <w:rtl/>
                          <w:lang w:bidi="ar-MA"/>
                        </w:rPr>
                      </w:pPr>
                      <w:r w:rsidRPr="00DD0FD4">
                        <w:rPr>
                          <w:b/>
                          <w:bCs/>
                          <w:sz w:val="28"/>
                          <w:szCs w:val="28"/>
                          <w:lang w:bidi="ar-MA"/>
                        </w:rPr>
                        <w:t>Pr</w:t>
                      </w:r>
                      <w:r w:rsidR="00200984" w:rsidRPr="00DD0FD4">
                        <w:rPr>
                          <w:b/>
                          <w:bCs/>
                          <w:sz w:val="28"/>
                          <w:szCs w:val="28"/>
                          <w:lang w:bidi="ar-MA"/>
                        </w:rPr>
                        <w:t>esented</w:t>
                      </w:r>
                      <w:r w:rsidRPr="00DD0FD4">
                        <w:rPr>
                          <w:b/>
                          <w:bCs/>
                          <w:sz w:val="28"/>
                          <w:szCs w:val="28"/>
                          <w:lang w:bidi="ar-MA"/>
                        </w:rPr>
                        <w:t xml:space="preserve"> </w:t>
                      </w:r>
                      <w:r w:rsidR="00ED7739" w:rsidRPr="00DD0FD4">
                        <w:rPr>
                          <w:b/>
                          <w:bCs/>
                          <w:sz w:val="28"/>
                          <w:szCs w:val="28"/>
                          <w:lang w:bidi="ar-MA"/>
                        </w:rPr>
                        <w:t>by:</w:t>
                      </w:r>
                    </w:p>
                    <w:p w14:paraId="1CCEC471" w14:textId="2B16ED0A" w:rsidR="00115856" w:rsidRPr="00DD0FD4" w:rsidRDefault="00115856" w:rsidP="00115856">
                      <w:pPr>
                        <w:spacing w:line="240" w:lineRule="auto"/>
                        <w:rPr>
                          <w:rFonts w:asciiTheme="minorBidi" w:hAnsiTheme="minorBidi"/>
                          <w:sz w:val="24"/>
                          <w:szCs w:val="24"/>
                          <w:lang w:bidi="ar-MA"/>
                        </w:rPr>
                      </w:pPr>
                      <w:r w:rsidRPr="00DD0FD4">
                        <w:rPr>
                          <w:rFonts w:asciiTheme="minorBidi" w:hAnsiTheme="minorBidi"/>
                          <w:sz w:val="24"/>
                          <w:szCs w:val="24"/>
                          <w:lang w:bidi="ar-MA"/>
                        </w:rPr>
                        <w:t>MOUDDEN Hamza</w:t>
                      </w:r>
                    </w:p>
                    <w:p w14:paraId="1E0D98E2" w14:textId="3EC224B6" w:rsidR="00115856" w:rsidRPr="00DD0FD4" w:rsidRDefault="00115856" w:rsidP="00115856">
                      <w:pPr>
                        <w:spacing w:line="240" w:lineRule="auto"/>
                        <w:rPr>
                          <w:b/>
                          <w:bCs/>
                          <w:sz w:val="28"/>
                          <w:szCs w:val="28"/>
                          <w:rtl/>
                          <w:lang w:bidi="ar-MA"/>
                        </w:rPr>
                      </w:pPr>
                      <w:r w:rsidRPr="00DD0FD4">
                        <w:rPr>
                          <w:b/>
                          <w:bCs/>
                          <w:sz w:val="28"/>
                          <w:szCs w:val="28"/>
                          <w:lang w:bidi="ar-MA"/>
                        </w:rPr>
                        <w:t xml:space="preserve">ENSAM </w:t>
                      </w:r>
                      <w:r w:rsidR="00ED7739" w:rsidRPr="00DD0FD4">
                        <w:rPr>
                          <w:b/>
                          <w:bCs/>
                          <w:sz w:val="28"/>
                          <w:szCs w:val="28"/>
                          <w:lang w:bidi="ar-MA"/>
                        </w:rPr>
                        <w:t>ID:</w:t>
                      </w:r>
                      <w:r w:rsidRPr="00DD0FD4">
                        <w:rPr>
                          <w:b/>
                          <w:bCs/>
                          <w:sz w:val="28"/>
                          <w:szCs w:val="28"/>
                          <w:lang w:bidi="ar-MA"/>
                        </w:rPr>
                        <w:t xml:space="preserve"> </w:t>
                      </w:r>
                      <w:r w:rsidRPr="00DD0FD4">
                        <w:rPr>
                          <w:sz w:val="28"/>
                          <w:szCs w:val="28"/>
                          <w:lang w:bidi="ar-MA"/>
                        </w:rPr>
                        <w:t>FM24005</w:t>
                      </w:r>
                    </w:p>
                    <w:p w14:paraId="3ED1348E" w14:textId="77777777" w:rsidR="00115856" w:rsidRPr="00DD0FD4" w:rsidRDefault="00115856" w:rsidP="00115856">
                      <w:pPr>
                        <w:spacing w:line="240" w:lineRule="auto"/>
                        <w:rPr>
                          <w:rFonts w:asciiTheme="minorBidi" w:hAnsiTheme="minorBidi"/>
                          <w:sz w:val="24"/>
                          <w:szCs w:val="24"/>
                          <w:lang w:bidi="ar-MA"/>
                        </w:rPr>
                      </w:pPr>
                    </w:p>
                    <w:p w14:paraId="223A2386" w14:textId="77777777" w:rsidR="00115856" w:rsidRPr="00DD0FD4" w:rsidRDefault="00115856" w:rsidP="00115856">
                      <w:pPr>
                        <w:spacing w:line="240" w:lineRule="auto"/>
                        <w:rPr>
                          <w:b/>
                          <w:bCs/>
                          <w:sz w:val="28"/>
                          <w:szCs w:val="28"/>
                          <w:rtl/>
                          <w:lang w:bidi="ar-MA"/>
                        </w:rPr>
                      </w:pPr>
                    </w:p>
                  </w:txbxContent>
                </v:textbox>
              </v:shape>
            </w:pict>
          </mc:Fallback>
        </mc:AlternateContent>
      </w:r>
    </w:p>
    <w:p w14:paraId="14E3DB1E" w14:textId="77777777" w:rsidR="00FC0857" w:rsidRPr="00DD0FD4" w:rsidRDefault="00FC0857" w:rsidP="00FC0857">
      <w:pPr>
        <w:tabs>
          <w:tab w:val="left" w:pos="8610"/>
        </w:tabs>
      </w:pPr>
      <w:r w:rsidRPr="00DD0FD4">
        <w:rPr>
          <w:rFonts w:ascii="Estrangelo Edessa" w:hAnsi="Estrangelo Edessa" w:cs="Segoe UI"/>
          <w:noProof/>
          <w:sz w:val="30"/>
          <w:szCs w:val="30"/>
          <w:lang w:eastAsia="fr-FR"/>
        </w:rPr>
        <mc:AlternateContent>
          <mc:Choice Requires="wps">
            <w:drawing>
              <wp:anchor distT="0" distB="0" distL="114300" distR="114300" simplePos="0" relativeHeight="251654656" behindDoc="0" locked="0" layoutInCell="1" allowOverlap="1" wp14:anchorId="02F03B43" wp14:editId="551E3C40">
                <wp:simplePos x="0" y="0"/>
                <wp:positionH relativeFrom="column">
                  <wp:posOffset>4299972</wp:posOffset>
                </wp:positionH>
                <wp:positionV relativeFrom="paragraph">
                  <wp:posOffset>29624</wp:posOffset>
                </wp:positionV>
                <wp:extent cx="2403060" cy="1009650"/>
                <wp:effectExtent l="0" t="0" r="0" b="0"/>
                <wp:wrapNone/>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060" cy="100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8AAC73" w14:textId="3BC8FE03" w:rsidR="00FC0857" w:rsidRPr="00DD0FD4" w:rsidRDefault="00200984" w:rsidP="00115856">
                            <w:pPr>
                              <w:rPr>
                                <w:b/>
                                <w:bCs/>
                                <w:sz w:val="28"/>
                                <w:szCs w:val="28"/>
                                <w:lang w:bidi="ar-MA"/>
                              </w:rPr>
                            </w:pPr>
                            <w:r w:rsidRPr="00DD0FD4">
                              <w:rPr>
                                <w:b/>
                                <w:bCs/>
                                <w:sz w:val="28"/>
                                <w:szCs w:val="28"/>
                                <w:lang w:bidi="ar-MA"/>
                              </w:rPr>
                              <w:t>Supervised</w:t>
                            </w:r>
                            <w:r w:rsidR="00115856" w:rsidRPr="00DD0FD4">
                              <w:rPr>
                                <w:b/>
                                <w:bCs/>
                                <w:sz w:val="28"/>
                                <w:szCs w:val="28"/>
                                <w:lang w:bidi="ar-MA"/>
                              </w:rPr>
                              <w:t> </w:t>
                            </w:r>
                            <w:r w:rsidR="00ED7739" w:rsidRPr="00DD0FD4">
                              <w:rPr>
                                <w:b/>
                                <w:bCs/>
                                <w:sz w:val="28"/>
                                <w:szCs w:val="28"/>
                                <w:lang w:bidi="ar-MA"/>
                              </w:rPr>
                              <w:t>by:</w:t>
                            </w:r>
                          </w:p>
                          <w:p w14:paraId="260673A6" w14:textId="48D5B597" w:rsidR="00FC0857" w:rsidRPr="00DD0FD4" w:rsidRDefault="00FC0857" w:rsidP="00FC0857">
                            <w:pPr>
                              <w:rPr>
                                <w:rFonts w:asciiTheme="minorBidi" w:hAnsiTheme="minorBidi"/>
                                <w:sz w:val="24"/>
                                <w:szCs w:val="24"/>
                                <w:rtl/>
                                <w:lang w:bidi="ar-MA"/>
                              </w:rPr>
                            </w:pPr>
                            <w:r w:rsidRPr="00DD0FD4">
                              <w:rPr>
                                <w:rFonts w:asciiTheme="minorBidi" w:hAnsiTheme="minorBidi"/>
                                <w:sz w:val="24"/>
                                <w:szCs w:val="24"/>
                                <w:lang w:bidi="ar-MA"/>
                              </w:rPr>
                              <w:t>P</w:t>
                            </w:r>
                            <w:r w:rsidR="00115856" w:rsidRPr="00DD0FD4">
                              <w:rPr>
                                <w:rFonts w:asciiTheme="minorBidi" w:hAnsiTheme="minorBidi"/>
                                <w:sz w:val="24"/>
                                <w:szCs w:val="24"/>
                                <w:lang w:bidi="ar-MA"/>
                              </w:rPr>
                              <w:t>r. E</w:t>
                            </w:r>
                            <w:r w:rsidR="008C2BB5">
                              <w:rPr>
                                <w:rFonts w:asciiTheme="minorBidi" w:hAnsiTheme="minorBidi"/>
                                <w:sz w:val="24"/>
                                <w:szCs w:val="24"/>
                                <w:lang w:bidi="ar-MA"/>
                              </w:rPr>
                              <w:t xml:space="preserve">LYAZID </w:t>
                            </w:r>
                            <w:r w:rsidR="008C2BB5">
                              <w:rPr>
                                <w:rFonts w:asciiTheme="minorBidi" w:hAnsiTheme="minorBidi"/>
                                <w:sz w:val="24"/>
                                <w:szCs w:val="24"/>
                                <w:lang w:bidi="ar-MA"/>
                              </w:rPr>
                              <w:t>Akachar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F03B43" id="Zone de texte 2" o:spid="_x0000_s1029" type="#_x0000_t202" style="position:absolute;margin-left:338.6pt;margin-top:2.35pt;width:189.2pt;height:79.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" stroked="f">
                <v:textbox>
                  <w:txbxContent>
                    <w:p w14:paraId="1F8AAC73" w14:textId="3BC8FE03" w:rsidR="00FC0857" w:rsidRPr="00DD0FD4" w:rsidRDefault="00200984" w:rsidP="00115856">
                      <w:pPr>
                        <w:rPr>
                          <w:b/>
                          <w:bCs/>
                          <w:sz w:val="28"/>
                          <w:szCs w:val="28"/>
                          <w:lang w:bidi="ar-MA"/>
                        </w:rPr>
                      </w:pPr>
                      <w:r w:rsidRPr="00DD0FD4">
                        <w:rPr>
                          <w:b/>
                          <w:bCs/>
                          <w:sz w:val="28"/>
                          <w:szCs w:val="28"/>
                          <w:lang w:bidi="ar-MA"/>
                        </w:rPr>
                        <w:t>Supervised</w:t>
                      </w:r>
                      <w:r w:rsidR="00115856" w:rsidRPr="00DD0FD4">
                        <w:rPr>
                          <w:b/>
                          <w:bCs/>
                          <w:sz w:val="28"/>
                          <w:szCs w:val="28"/>
                          <w:lang w:bidi="ar-MA"/>
                        </w:rPr>
                        <w:t> </w:t>
                      </w:r>
                      <w:r w:rsidR="00ED7739" w:rsidRPr="00DD0FD4">
                        <w:rPr>
                          <w:b/>
                          <w:bCs/>
                          <w:sz w:val="28"/>
                          <w:szCs w:val="28"/>
                          <w:lang w:bidi="ar-MA"/>
                        </w:rPr>
                        <w:t>by:</w:t>
                      </w:r>
                    </w:p>
                    <w:p w14:paraId="260673A6" w14:textId="48D5B597" w:rsidR="00FC0857" w:rsidRPr="00DD0FD4" w:rsidRDefault="00FC0857" w:rsidP="00FC0857">
                      <w:pPr>
                        <w:rPr>
                          <w:rFonts w:asciiTheme="minorBidi" w:hAnsiTheme="minorBidi"/>
                          <w:sz w:val="24"/>
                          <w:szCs w:val="24"/>
                          <w:rtl/>
                          <w:lang w:bidi="ar-MA"/>
                        </w:rPr>
                      </w:pPr>
                      <w:r w:rsidRPr="00DD0FD4">
                        <w:rPr>
                          <w:rFonts w:asciiTheme="minorBidi" w:hAnsiTheme="minorBidi"/>
                          <w:sz w:val="24"/>
                          <w:szCs w:val="24"/>
                          <w:lang w:bidi="ar-MA"/>
                        </w:rPr>
                        <w:t>P</w:t>
                      </w:r>
                      <w:r w:rsidR="00115856" w:rsidRPr="00DD0FD4">
                        <w:rPr>
                          <w:rFonts w:asciiTheme="minorBidi" w:hAnsiTheme="minorBidi"/>
                          <w:sz w:val="24"/>
                          <w:szCs w:val="24"/>
                          <w:lang w:bidi="ar-MA"/>
                        </w:rPr>
                        <w:t>r. E</w:t>
                      </w:r>
                      <w:r w:rsidR="008C2BB5">
                        <w:rPr>
                          <w:rFonts w:asciiTheme="minorBidi" w:hAnsiTheme="minorBidi"/>
                          <w:sz w:val="24"/>
                          <w:szCs w:val="24"/>
                          <w:lang w:bidi="ar-MA"/>
                        </w:rPr>
                        <w:t xml:space="preserve">LYAZID </w:t>
                      </w:r>
                      <w:r w:rsidR="008C2BB5">
                        <w:rPr>
                          <w:rFonts w:asciiTheme="minorBidi" w:hAnsiTheme="minorBidi"/>
                          <w:sz w:val="24"/>
                          <w:szCs w:val="24"/>
                          <w:lang w:bidi="ar-MA"/>
                        </w:rPr>
                        <w:t>Akachar</w:t>
                      </w:r>
                    </w:p>
                  </w:txbxContent>
                </v:textbox>
              </v:shape>
            </w:pict>
          </mc:Fallback>
        </mc:AlternateContent>
      </w:r>
    </w:p>
    <w:p w14:paraId="0459D3A9" w14:textId="77777777" w:rsidR="00FC0857" w:rsidRPr="00DD0FD4" w:rsidRDefault="00FC0857" w:rsidP="00FC0857">
      <w:r w:rsidRPr="00DD0FD4">
        <w:rPr>
          <w:rFonts w:ascii="Estrangelo Edessa" w:hAnsi="Estrangelo Edessa" w:cs="Segoe UI"/>
          <w:noProof/>
          <w:sz w:val="30"/>
          <w:szCs w:val="30"/>
          <w:lang w:eastAsia="fr-FR"/>
        </w:rPr>
        <mc:AlternateContent>
          <mc:Choice Requires="wps">
            <w:drawing>
              <wp:anchor distT="0" distB="0" distL="114300" distR="114300" simplePos="0" relativeHeight="251660800" behindDoc="0" locked="0" layoutInCell="1" allowOverlap="1" wp14:anchorId="03FA44F6" wp14:editId="33345674">
                <wp:simplePos x="0" y="0"/>
                <wp:positionH relativeFrom="column">
                  <wp:posOffset>1235599</wp:posOffset>
                </wp:positionH>
                <wp:positionV relativeFrom="paragraph">
                  <wp:posOffset>1416022</wp:posOffset>
                </wp:positionV>
                <wp:extent cx="3692525" cy="790575"/>
                <wp:effectExtent l="0" t="0" r="3810" b="2540"/>
                <wp:wrapNone/>
                <wp:docPr id="3"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2525" cy="7905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5B13A9" w14:textId="5568460F" w:rsidR="00FC0857" w:rsidRPr="00DD0FD4" w:rsidRDefault="00115856" w:rsidP="00115856">
                            <w:pPr>
                              <w:bidi/>
                              <w:jc w:val="center"/>
                              <w:rPr>
                                <w:b/>
                                <w:bCs/>
                                <w:sz w:val="36"/>
                                <w:szCs w:val="36"/>
                                <w:rtl/>
                                <w:lang w:bidi="ar-MA"/>
                              </w:rPr>
                            </w:pPr>
                            <w:r w:rsidRPr="00DD0FD4">
                              <w:rPr>
                                <w:b/>
                                <w:bCs/>
                                <w:sz w:val="36"/>
                                <w:szCs w:val="36"/>
                                <w:lang w:bidi="ar-MA"/>
                              </w:rPr>
                              <w:t>A</w:t>
                            </w:r>
                            <w:r w:rsidR="00200984" w:rsidRPr="00DD0FD4">
                              <w:rPr>
                                <w:b/>
                                <w:bCs/>
                                <w:sz w:val="36"/>
                                <w:szCs w:val="36"/>
                                <w:lang w:bidi="ar-MA"/>
                              </w:rPr>
                              <w:t xml:space="preserve">cademic </w:t>
                            </w:r>
                            <w:r w:rsidR="00ED7739" w:rsidRPr="00DD0FD4">
                              <w:rPr>
                                <w:b/>
                                <w:bCs/>
                                <w:sz w:val="36"/>
                                <w:szCs w:val="36"/>
                                <w:lang w:bidi="ar-MA"/>
                              </w:rPr>
                              <w:t>Year:</w:t>
                            </w:r>
                            <w:r w:rsidR="00FC0857" w:rsidRPr="00DD0FD4">
                              <w:rPr>
                                <w:b/>
                                <w:bCs/>
                                <w:sz w:val="36"/>
                                <w:szCs w:val="36"/>
                                <w:lang w:bidi="ar-MA"/>
                              </w:rPr>
                              <w:t xml:space="preserve"> </w:t>
                            </w:r>
                            <w:r w:rsidRPr="00DD0FD4">
                              <w:rPr>
                                <w:b/>
                                <w:bCs/>
                                <w:sz w:val="36"/>
                                <w:szCs w:val="36"/>
                                <w:lang w:bidi="ar-MA"/>
                              </w:rPr>
                              <w:t>2025</w:t>
                            </w:r>
                            <w:r w:rsidR="00FC0857" w:rsidRPr="00DD0FD4">
                              <w:rPr>
                                <w:b/>
                                <w:bCs/>
                                <w:sz w:val="36"/>
                                <w:szCs w:val="36"/>
                                <w:lang w:bidi="ar-MA"/>
                              </w:rPr>
                              <w:t>-</w:t>
                            </w:r>
                            <w:r w:rsidRPr="00DD0FD4">
                              <w:rPr>
                                <w:b/>
                                <w:bCs/>
                                <w:sz w:val="36"/>
                                <w:szCs w:val="36"/>
                                <w:lang w:bidi="ar-MA"/>
                              </w:rPr>
                              <w:t>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FA44F6" id="Zone de texte 3" o:spid="_x0000_s1030" type="#_x0000_t202" style="position:absolute;margin-left:97.3pt;margin-top:111.5pt;width:290.75pt;height:62.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" stroked="f">
                <v:textbox>
                  <w:txbxContent>
                    <w:p w14:paraId="775B13A9" w14:textId="5568460F" w:rsidR="00FC0857" w:rsidRPr="00DD0FD4" w:rsidRDefault="00115856" w:rsidP="00115856">
                      <w:pPr>
                        <w:bidi/>
                        <w:jc w:val="center"/>
                        <w:rPr>
                          <w:b/>
                          <w:bCs/>
                          <w:sz w:val="36"/>
                          <w:szCs w:val="36"/>
                          <w:rtl/>
                          <w:lang w:bidi="ar-MA"/>
                        </w:rPr>
                      </w:pPr>
                      <w:r w:rsidRPr="00DD0FD4">
                        <w:rPr>
                          <w:b/>
                          <w:bCs/>
                          <w:sz w:val="36"/>
                          <w:szCs w:val="36"/>
                          <w:lang w:bidi="ar-MA"/>
                        </w:rPr>
                        <w:t>A</w:t>
                      </w:r>
                      <w:r w:rsidR="00200984" w:rsidRPr="00DD0FD4">
                        <w:rPr>
                          <w:b/>
                          <w:bCs/>
                          <w:sz w:val="36"/>
                          <w:szCs w:val="36"/>
                          <w:lang w:bidi="ar-MA"/>
                        </w:rPr>
                        <w:t xml:space="preserve">cademic </w:t>
                      </w:r>
                      <w:r w:rsidR="00ED7739" w:rsidRPr="00DD0FD4">
                        <w:rPr>
                          <w:b/>
                          <w:bCs/>
                          <w:sz w:val="36"/>
                          <w:szCs w:val="36"/>
                          <w:lang w:bidi="ar-MA"/>
                        </w:rPr>
                        <w:t>Year:</w:t>
                      </w:r>
                      <w:r w:rsidR="00FC0857" w:rsidRPr="00DD0FD4">
                        <w:rPr>
                          <w:b/>
                          <w:bCs/>
                          <w:sz w:val="36"/>
                          <w:szCs w:val="36"/>
                          <w:lang w:bidi="ar-MA"/>
                        </w:rPr>
                        <w:t xml:space="preserve"> </w:t>
                      </w:r>
                      <w:r w:rsidRPr="00DD0FD4">
                        <w:rPr>
                          <w:b/>
                          <w:bCs/>
                          <w:sz w:val="36"/>
                          <w:szCs w:val="36"/>
                          <w:lang w:bidi="ar-MA"/>
                        </w:rPr>
                        <w:t>2025</w:t>
                      </w:r>
                      <w:r w:rsidR="00FC0857" w:rsidRPr="00DD0FD4">
                        <w:rPr>
                          <w:b/>
                          <w:bCs/>
                          <w:sz w:val="36"/>
                          <w:szCs w:val="36"/>
                          <w:lang w:bidi="ar-MA"/>
                        </w:rPr>
                        <w:t>-</w:t>
                      </w:r>
                      <w:r w:rsidRPr="00DD0FD4">
                        <w:rPr>
                          <w:b/>
                          <w:bCs/>
                          <w:sz w:val="36"/>
                          <w:szCs w:val="36"/>
                          <w:lang w:bidi="ar-MA"/>
                        </w:rPr>
                        <w:t>2026</w:t>
                      </w:r>
                    </w:p>
                  </w:txbxContent>
                </v:textbox>
              </v:shape>
            </w:pict>
          </mc:Fallback>
        </mc:AlternateContent>
      </w:r>
    </w:p>
    <w:p w14:paraId="5A285409" w14:textId="77777777" w:rsidR="00FC0857" w:rsidRPr="00DD0FD4" w:rsidRDefault="00FC0857"/>
    <w:p w14:paraId="012C57E0" w14:textId="77777777" w:rsidR="00115856" w:rsidRPr="00DD0FD4" w:rsidRDefault="00115856" w:rsidP="00115856"/>
    <w:p w14:paraId="69F741AD" w14:textId="77777777" w:rsidR="00115856" w:rsidRPr="00DD0FD4" w:rsidRDefault="00115856" w:rsidP="00115856"/>
    <w:p w14:paraId="7B4DC434" w14:textId="77777777" w:rsidR="00115856" w:rsidRPr="00DD0FD4" w:rsidRDefault="00115856" w:rsidP="00115856"/>
    <w:p w14:paraId="7ABFED47" w14:textId="2FFEAD90" w:rsidR="00115856" w:rsidRPr="00DD0FD4" w:rsidRDefault="00115856" w:rsidP="00115856">
      <w:pPr>
        <w:tabs>
          <w:tab w:val="left" w:pos="8370"/>
        </w:tabs>
      </w:pPr>
      <w:r w:rsidRPr="00DD0FD4">
        <w:tab/>
      </w:r>
    </w:p>
    <w:p w14:paraId="56F9DE7B" w14:textId="77777777" w:rsidR="00115856" w:rsidRDefault="00115856" w:rsidP="00115856">
      <w:pPr>
        <w:tabs>
          <w:tab w:val="left" w:pos="8370"/>
        </w:tabs>
      </w:pPr>
    </w:p>
    <w:p w14:paraId="36D9BAF8" w14:textId="77777777" w:rsidR="00915C95" w:rsidRDefault="00915C95" w:rsidP="00115856">
      <w:pPr>
        <w:tabs>
          <w:tab w:val="left" w:pos="8370"/>
        </w:tabs>
      </w:pPr>
    </w:p>
    <w:p w14:paraId="2E02A5BD" w14:textId="65BF5B87" w:rsidR="00C136F6" w:rsidRPr="00C136F6" w:rsidRDefault="00C136F6" w:rsidP="00C136F6">
      <w:pPr>
        <w:jc w:val="right"/>
        <w:rPr>
          <w:rStyle w:val="SubtleEmphasis"/>
          <w:rFonts w:asciiTheme="majorHAnsi" w:hAnsiTheme="majorHAnsi"/>
          <w:sz w:val="40"/>
          <w:szCs w:val="40"/>
        </w:rPr>
      </w:pPr>
      <w:r>
        <w:rPr>
          <w:rStyle w:val="SubtleEmphasis"/>
          <w:rFonts w:asciiTheme="majorHAnsi" w:hAnsiTheme="majorHAnsi"/>
          <w:sz w:val="40"/>
          <w:szCs w:val="40"/>
        </w:rPr>
        <w:lastRenderedPageBreak/>
        <w:t>Abstract</w:t>
      </w:r>
    </w:p>
    <w:p w14:paraId="0DB74FA1" w14:textId="5BECB681" w:rsidR="00C43677" w:rsidRDefault="00C43677" w:rsidP="00C43677">
      <w:pPr>
        <w:spacing w:after="160" w:line="278" w:lineRule="auto"/>
      </w:pPr>
    </w:p>
    <w:p w14:paraId="3AABF6C4" w14:textId="77777777" w:rsidR="00C43677" w:rsidRDefault="00C43677" w:rsidP="00C43677">
      <w:pPr>
        <w:spacing w:after="160" w:line="278" w:lineRule="auto"/>
      </w:pPr>
    </w:p>
    <w:p w14:paraId="04874651" w14:textId="77777777" w:rsidR="00C43677" w:rsidRDefault="00C43677" w:rsidP="00C43677">
      <w:pPr>
        <w:spacing w:after="160" w:line="278" w:lineRule="auto"/>
      </w:pPr>
    </w:p>
    <w:p w14:paraId="01720579" w14:textId="77777777" w:rsidR="00C43677" w:rsidRDefault="00C43677" w:rsidP="00C43677">
      <w:pPr>
        <w:spacing w:after="160" w:line="278" w:lineRule="auto"/>
      </w:pPr>
    </w:p>
    <w:p w14:paraId="45BCA9FA" w14:textId="77777777" w:rsidR="00C2155D" w:rsidRPr="00C2155D" w:rsidRDefault="00C2155D" w:rsidP="00C2155D">
      <w:pPr>
        <w:spacing w:after="160" w:line="720" w:lineRule="auto"/>
        <w:jc w:val="both"/>
        <w:rPr>
          <w:rFonts w:asciiTheme="majorBidi" w:hAnsiTheme="majorBidi" w:cstheme="majorBidi"/>
          <w:lang w:val="en-GB"/>
        </w:rPr>
      </w:pPr>
      <w:r w:rsidRPr="00C2155D">
        <w:rPr>
          <w:rFonts w:asciiTheme="majorBidi" w:hAnsiTheme="majorBidi" w:cstheme="majorBidi"/>
          <w:lang w:val="en-GB"/>
        </w:rPr>
        <w:t>This research studies how different community detection methods in social networks perform and how useful they are when integrated into recommender systems for targeted marketing and e</w:t>
      </w:r>
      <w:r w:rsidRPr="00C2155D">
        <w:rPr>
          <w:rFonts w:asciiTheme="majorBidi" w:hAnsiTheme="majorBidi" w:cstheme="majorBidi"/>
          <w:lang w:val="en-GB"/>
        </w:rPr>
        <w:noBreakHyphen/>
        <w:t xml:space="preserve">commerce. It compares both classical algorithms (like Louvain, Leiden, </w:t>
      </w:r>
      <w:proofErr w:type="spellStart"/>
      <w:r w:rsidRPr="00C2155D">
        <w:rPr>
          <w:rFonts w:asciiTheme="majorBidi" w:hAnsiTheme="majorBidi" w:cstheme="majorBidi"/>
          <w:lang w:val="en-GB"/>
        </w:rPr>
        <w:t>Infomap</w:t>
      </w:r>
      <w:proofErr w:type="spellEnd"/>
      <w:r w:rsidRPr="00C2155D">
        <w:rPr>
          <w:rFonts w:asciiTheme="majorBidi" w:hAnsiTheme="majorBidi" w:cstheme="majorBidi"/>
          <w:lang w:val="en-GB"/>
        </w:rPr>
        <w:t xml:space="preserve">, </w:t>
      </w:r>
      <w:proofErr w:type="spellStart"/>
      <w:r w:rsidRPr="00C2155D">
        <w:rPr>
          <w:rFonts w:asciiTheme="majorBidi" w:hAnsiTheme="majorBidi" w:cstheme="majorBidi"/>
          <w:lang w:val="en-GB"/>
        </w:rPr>
        <w:t>FluidC</w:t>
      </w:r>
      <w:proofErr w:type="spellEnd"/>
      <w:r w:rsidRPr="00C2155D">
        <w:rPr>
          <w:rFonts w:asciiTheme="majorBidi" w:hAnsiTheme="majorBidi" w:cstheme="majorBidi"/>
          <w:lang w:val="en-GB"/>
        </w:rPr>
        <w:t>) and modern graph learning methods (GCN, GAT, VGAE, Autoencoders), then tests their impact inside hybrid recommendation pipelines based on SVD, ALS, and BM25.</w:t>
      </w:r>
    </w:p>
    <w:p w14:paraId="4BA96652" w14:textId="77777777" w:rsidR="00C43677" w:rsidRPr="00C2155D" w:rsidRDefault="00C43677" w:rsidP="00C43677">
      <w:pPr>
        <w:spacing w:after="160" w:line="278" w:lineRule="auto"/>
        <w:rPr>
          <w:lang w:val="en-GB"/>
        </w:rPr>
      </w:pPr>
    </w:p>
    <w:p w14:paraId="4F351BFE" w14:textId="77777777" w:rsidR="00C43677" w:rsidRDefault="00C43677" w:rsidP="00C43677">
      <w:pPr>
        <w:spacing w:after="160" w:line="278" w:lineRule="auto"/>
      </w:pPr>
    </w:p>
    <w:p w14:paraId="5C5EFA87" w14:textId="77777777" w:rsidR="00C43677" w:rsidRDefault="00C43677" w:rsidP="00C43677">
      <w:pPr>
        <w:spacing w:after="160" w:line="278" w:lineRule="auto"/>
      </w:pPr>
    </w:p>
    <w:p w14:paraId="33EDEA49" w14:textId="77777777" w:rsidR="00C43677" w:rsidRDefault="00C43677" w:rsidP="00C43677">
      <w:pPr>
        <w:spacing w:after="160" w:line="278" w:lineRule="auto"/>
      </w:pPr>
    </w:p>
    <w:p w14:paraId="59319162" w14:textId="77777777" w:rsidR="00C43677" w:rsidRDefault="00C43677" w:rsidP="00C43677">
      <w:pPr>
        <w:spacing w:after="160" w:line="278" w:lineRule="auto"/>
      </w:pPr>
    </w:p>
    <w:p w14:paraId="27DE6131" w14:textId="77777777" w:rsidR="00C43677" w:rsidRDefault="00C43677" w:rsidP="00C43677">
      <w:pPr>
        <w:spacing w:after="160" w:line="278" w:lineRule="auto"/>
      </w:pPr>
    </w:p>
    <w:p w14:paraId="744F1879" w14:textId="77777777" w:rsidR="00C43677" w:rsidRDefault="00C43677" w:rsidP="00C43677">
      <w:pPr>
        <w:spacing w:after="160" w:line="278" w:lineRule="auto"/>
      </w:pPr>
    </w:p>
    <w:p w14:paraId="6F393A56" w14:textId="77777777" w:rsidR="00C43677" w:rsidRDefault="00C43677" w:rsidP="00C43677">
      <w:pPr>
        <w:spacing w:after="160" w:line="278" w:lineRule="auto"/>
      </w:pPr>
    </w:p>
    <w:p w14:paraId="192DD5D8" w14:textId="77777777" w:rsidR="00C43677" w:rsidRDefault="00C43677" w:rsidP="00C43677">
      <w:pPr>
        <w:spacing w:after="160" w:line="278" w:lineRule="auto"/>
      </w:pPr>
    </w:p>
    <w:p w14:paraId="44E9D8F9" w14:textId="77777777" w:rsidR="00C43677" w:rsidRDefault="00C43677" w:rsidP="00C43677">
      <w:pPr>
        <w:spacing w:after="160" w:line="278" w:lineRule="auto"/>
      </w:pPr>
    </w:p>
    <w:p w14:paraId="34EB41B6" w14:textId="77777777" w:rsidR="00C43677" w:rsidRDefault="00C43677" w:rsidP="00C43677">
      <w:pPr>
        <w:spacing w:after="160" w:line="278" w:lineRule="auto"/>
      </w:pPr>
    </w:p>
    <w:p w14:paraId="5E2CEE80" w14:textId="77777777" w:rsidR="00C43677" w:rsidRDefault="00C43677" w:rsidP="00C43677">
      <w:pPr>
        <w:spacing w:after="160" w:line="278" w:lineRule="auto"/>
      </w:pPr>
    </w:p>
    <w:p w14:paraId="5C78AC95" w14:textId="77777777" w:rsidR="00C43677" w:rsidRDefault="00C43677" w:rsidP="00C43677">
      <w:pPr>
        <w:spacing w:after="160" w:line="278" w:lineRule="auto"/>
      </w:pPr>
    </w:p>
    <w:p w14:paraId="1A00B38C" w14:textId="77777777" w:rsidR="00C43677" w:rsidRDefault="00C43677" w:rsidP="00C43677">
      <w:pPr>
        <w:spacing w:after="160" w:line="278" w:lineRule="auto"/>
      </w:pPr>
    </w:p>
    <w:p w14:paraId="6A865141" w14:textId="77777777" w:rsidR="00C136F6" w:rsidRPr="00DD0FD4" w:rsidRDefault="00C136F6" w:rsidP="00C43677">
      <w:pPr>
        <w:spacing w:after="160" w:line="278" w:lineRule="auto"/>
      </w:pPr>
    </w:p>
    <w:p w14:paraId="2DD5D39E" w14:textId="3F0A18AD" w:rsidR="0041427A" w:rsidRPr="00C136F6" w:rsidRDefault="00200984" w:rsidP="00C136F6">
      <w:pPr>
        <w:jc w:val="right"/>
        <w:rPr>
          <w:rStyle w:val="SubtleEmphasis"/>
          <w:rFonts w:asciiTheme="majorHAnsi" w:hAnsiTheme="majorHAnsi"/>
          <w:sz w:val="40"/>
          <w:szCs w:val="40"/>
        </w:rPr>
      </w:pPr>
      <w:bookmarkStart w:id="0" w:name="_Toc232693233"/>
      <w:r w:rsidRPr="00C136F6">
        <w:rPr>
          <w:rStyle w:val="SubtleEmphasis"/>
          <w:rFonts w:asciiTheme="majorHAnsi" w:hAnsiTheme="majorHAnsi"/>
          <w:sz w:val="40"/>
          <w:szCs w:val="40"/>
        </w:rPr>
        <w:lastRenderedPageBreak/>
        <w:t>Acknowledgements</w:t>
      </w:r>
      <w:bookmarkEnd w:id="0"/>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50E9063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proofErr w:type="spellStart"/>
      <w:r w:rsidR="00296761">
        <w:rPr>
          <w:rFonts w:asciiTheme="majorBidi" w:hAnsiTheme="majorBidi" w:cstheme="majorBidi"/>
          <w:sz w:val="24"/>
          <w:szCs w:val="24"/>
        </w:rPr>
        <w:t>Akachar</w:t>
      </w:r>
      <w:proofErr w:type="spellEnd"/>
      <w:r w:rsidRPr="00DD0FD4">
        <w:rPr>
          <w:rFonts w:asciiTheme="majorBidi" w:hAnsiTheme="majorBidi" w:cstheme="majorBidi"/>
          <w:sz w:val="24"/>
          <w:szCs w:val="24"/>
        </w:rPr>
        <w:t>, for agreeing to guide this work. I am extremely grateful for his availability, insightful advice, patience, and the trust he placed in me throughout this journey. His relevant guidance and scientific rigor have greatly contributed to the improvement of this work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23BF4BD3"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proofErr w:type="gramStart"/>
      <w:r w:rsidR="00327D0C" w:rsidRPr="00DD0FD4">
        <w:rPr>
          <w:rFonts w:asciiTheme="majorBidi" w:hAnsiTheme="majorBidi" w:cstheme="majorBidi"/>
          <w:sz w:val="24"/>
          <w:szCs w:val="24"/>
        </w:rPr>
        <w:t>Master’s</w:t>
      </w:r>
      <w:proofErr w:type="gramEnd"/>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77777777"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This work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3EB6FAC0" w14:textId="0223D381" w:rsidR="00E03ED8" w:rsidRDefault="00E03ED8" w:rsidP="00E03ED8">
      <w:pPr>
        <w:spacing w:after="160" w:line="278"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6207B52C" w14:textId="53F14AA1" w:rsidR="005213DA" w:rsidRPr="00786A43" w:rsidRDefault="00E03ED8" w:rsidP="00786A43">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t>Table of Contents</w:t>
      </w:r>
    </w:p>
    <w:p w14:paraId="560F891D" w14:textId="58D438BF" w:rsidR="0014048D" w:rsidRDefault="0014048D">
      <w:pPr>
        <w:pStyle w:val="TOC1"/>
        <w:tabs>
          <w:tab w:val="right" w:leader="dot" w:pos="9771"/>
        </w:tabs>
        <w:rPr>
          <w:rFonts w:eastAsiaTheme="minorEastAsia"/>
          <w:noProof/>
          <w:kern w:val="2"/>
          <w:sz w:val="24"/>
          <w:szCs w:val="24"/>
          <w:lang w:val="en-GB" w:eastAsia="en-GB"/>
          <w14:ligatures w14:val="standardContextual"/>
        </w:rPr>
      </w:pPr>
      <w:r>
        <w:rPr>
          <w:b/>
          <w:bCs/>
          <w:color w:val="0E2841" w:themeColor="text2"/>
          <w:sz w:val="40"/>
          <w:szCs w:val="40"/>
        </w:rPr>
        <w:fldChar w:fldCharType="begin"/>
      </w:r>
      <w:r>
        <w:rPr>
          <w:b/>
          <w:bCs/>
          <w:color w:val="0E2841" w:themeColor="text2"/>
          <w:sz w:val="40"/>
          <w:szCs w:val="40"/>
        </w:rPr>
        <w:instrText xml:space="preserve"> TOC \o "1-2" \h \z \u </w:instrText>
      </w:r>
      <w:r>
        <w:rPr>
          <w:b/>
          <w:bCs/>
          <w:color w:val="0E2841" w:themeColor="text2"/>
          <w:sz w:val="40"/>
          <w:szCs w:val="40"/>
        </w:rPr>
        <w:fldChar w:fldCharType="separate"/>
      </w:r>
      <w:hyperlink w:anchor="_Toc232693233" w:history="1">
        <w:r w:rsidRPr="00107FC2">
          <w:rPr>
            <w:rStyle w:val="Hyperlink"/>
            <w:i/>
            <w:iCs/>
            <w:noProof/>
          </w:rPr>
          <w:t>Acknowledgements</w:t>
        </w:r>
        <w:r>
          <w:rPr>
            <w:noProof/>
            <w:webHidden/>
          </w:rPr>
          <w:tab/>
        </w:r>
        <w:r>
          <w:rPr>
            <w:noProof/>
            <w:webHidden/>
          </w:rPr>
          <w:fldChar w:fldCharType="begin"/>
        </w:r>
        <w:r>
          <w:rPr>
            <w:noProof/>
            <w:webHidden/>
          </w:rPr>
          <w:instrText xml:space="preserve"> PAGEREF _Toc232693233 \h </w:instrText>
        </w:r>
        <w:r>
          <w:rPr>
            <w:noProof/>
            <w:webHidden/>
          </w:rPr>
        </w:r>
        <w:r>
          <w:rPr>
            <w:noProof/>
            <w:webHidden/>
          </w:rPr>
          <w:fldChar w:fldCharType="separate"/>
        </w:r>
        <w:r>
          <w:rPr>
            <w:noProof/>
            <w:webHidden/>
          </w:rPr>
          <w:t>2</w:t>
        </w:r>
        <w:r>
          <w:rPr>
            <w:noProof/>
            <w:webHidden/>
          </w:rPr>
          <w:fldChar w:fldCharType="end"/>
        </w:r>
      </w:hyperlink>
    </w:p>
    <w:p w14:paraId="2D0BFA86" w14:textId="544B38CB" w:rsidR="0014048D" w:rsidRDefault="0014048D">
      <w:pPr>
        <w:pStyle w:val="TOC1"/>
        <w:tabs>
          <w:tab w:val="right" w:leader="dot" w:pos="9771"/>
        </w:tabs>
        <w:rPr>
          <w:rFonts w:eastAsiaTheme="minorEastAsia"/>
          <w:noProof/>
          <w:kern w:val="2"/>
          <w:sz w:val="24"/>
          <w:szCs w:val="24"/>
          <w:lang w:val="en-GB" w:eastAsia="en-GB"/>
          <w14:ligatures w14:val="standardContextual"/>
        </w:rPr>
      </w:pPr>
      <w:hyperlink w:anchor="_Toc232693234" w:history="1">
        <w:r w:rsidRPr="00107FC2">
          <w:rPr>
            <w:rStyle w:val="Hyperlink"/>
            <w:noProof/>
          </w:rPr>
          <w:t>Chapter 1: Introduction and Problem Statement</w:t>
        </w:r>
        <w:r>
          <w:rPr>
            <w:noProof/>
            <w:webHidden/>
          </w:rPr>
          <w:tab/>
        </w:r>
        <w:r>
          <w:rPr>
            <w:noProof/>
            <w:webHidden/>
          </w:rPr>
          <w:fldChar w:fldCharType="begin"/>
        </w:r>
        <w:r>
          <w:rPr>
            <w:noProof/>
            <w:webHidden/>
          </w:rPr>
          <w:instrText xml:space="preserve"> PAGEREF _Toc232693234 \h </w:instrText>
        </w:r>
        <w:r>
          <w:rPr>
            <w:noProof/>
            <w:webHidden/>
          </w:rPr>
        </w:r>
        <w:r>
          <w:rPr>
            <w:noProof/>
            <w:webHidden/>
          </w:rPr>
          <w:fldChar w:fldCharType="separate"/>
        </w:r>
        <w:r>
          <w:rPr>
            <w:noProof/>
            <w:webHidden/>
          </w:rPr>
          <w:t>8</w:t>
        </w:r>
        <w:r>
          <w:rPr>
            <w:noProof/>
            <w:webHidden/>
          </w:rPr>
          <w:fldChar w:fldCharType="end"/>
        </w:r>
      </w:hyperlink>
    </w:p>
    <w:p w14:paraId="3F96AA1E" w14:textId="686BB38A"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35" w:history="1">
        <w:r w:rsidRPr="00107FC2">
          <w:rPr>
            <w:rStyle w:val="Hyperlink"/>
            <w:noProof/>
          </w:rPr>
          <w:t>Introduction</w:t>
        </w:r>
        <w:r>
          <w:rPr>
            <w:noProof/>
            <w:webHidden/>
          </w:rPr>
          <w:tab/>
        </w:r>
        <w:r>
          <w:rPr>
            <w:noProof/>
            <w:webHidden/>
          </w:rPr>
          <w:fldChar w:fldCharType="begin"/>
        </w:r>
        <w:r>
          <w:rPr>
            <w:noProof/>
            <w:webHidden/>
          </w:rPr>
          <w:instrText xml:space="preserve"> PAGEREF _Toc232693235 \h </w:instrText>
        </w:r>
        <w:r>
          <w:rPr>
            <w:noProof/>
            <w:webHidden/>
          </w:rPr>
        </w:r>
        <w:r>
          <w:rPr>
            <w:noProof/>
            <w:webHidden/>
          </w:rPr>
          <w:fldChar w:fldCharType="separate"/>
        </w:r>
        <w:r>
          <w:rPr>
            <w:noProof/>
            <w:webHidden/>
          </w:rPr>
          <w:t>8</w:t>
        </w:r>
        <w:r>
          <w:rPr>
            <w:noProof/>
            <w:webHidden/>
          </w:rPr>
          <w:fldChar w:fldCharType="end"/>
        </w:r>
      </w:hyperlink>
    </w:p>
    <w:p w14:paraId="120906A9" w14:textId="7D76F43F"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36" w:history="1">
        <w:r w:rsidRPr="00107FC2">
          <w:rPr>
            <w:rStyle w:val="Hyperlink"/>
            <w:noProof/>
          </w:rPr>
          <w:t>Background</w:t>
        </w:r>
        <w:r>
          <w:rPr>
            <w:noProof/>
            <w:webHidden/>
          </w:rPr>
          <w:tab/>
        </w:r>
        <w:r>
          <w:rPr>
            <w:noProof/>
            <w:webHidden/>
          </w:rPr>
          <w:fldChar w:fldCharType="begin"/>
        </w:r>
        <w:r>
          <w:rPr>
            <w:noProof/>
            <w:webHidden/>
          </w:rPr>
          <w:instrText xml:space="preserve"> PAGEREF _Toc232693236 \h </w:instrText>
        </w:r>
        <w:r>
          <w:rPr>
            <w:noProof/>
            <w:webHidden/>
          </w:rPr>
        </w:r>
        <w:r>
          <w:rPr>
            <w:noProof/>
            <w:webHidden/>
          </w:rPr>
          <w:fldChar w:fldCharType="separate"/>
        </w:r>
        <w:r>
          <w:rPr>
            <w:noProof/>
            <w:webHidden/>
          </w:rPr>
          <w:t>9</w:t>
        </w:r>
        <w:r>
          <w:rPr>
            <w:noProof/>
            <w:webHidden/>
          </w:rPr>
          <w:fldChar w:fldCharType="end"/>
        </w:r>
      </w:hyperlink>
    </w:p>
    <w:p w14:paraId="7F5138FD" w14:textId="262DF4A0"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37" w:history="1">
        <w:r w:rsidRPr="00107FC2">
          <w:rPr>
            <w:rStyle w:val="Hyperlink"/>
            <w:noProof/>
          </w:rPr>
          <w:t>Problem Statement</w:t>
        </w:r>
        <w:r>
          <w:rPr>
            <w:noProof/>
            <w:webHidden/>
          </w:rPr>
          <w:tab/>
        </w:r>
        <w:r>
          <w:rPr>
            <w:noProof/>
            <w:webHidden/>
          </w:rPr>
          <w:fldChar w:fldCharType="begin"/>
        </w:r>
        <w:r>
          <w:rPr>
            <w:noProof/>
            <w:webHidden/>
          </w:rPr>
          <w:instrText xml:space="preserve"> PAGEREF _Toc232693237 \h </w:instrText>
        </w:r>
        <w:r>
          <w:rPr>
            <w:noProof/>
            <w:webHidden/>
          </w:rPr>
        </w:r>
        <w:r>
          <w:rPr>
            <w:noProof/>
            <w:webHidden/>
          </w:rPr>
          <w:fldChar w:fldCharType="separate"/>
        </w:r>
        <w:r>
          <w:rPr>
            <w:noProof/>
            <w:webHidden/>
          </w:rPr>
          <w:t>9</w:t>
        </w:r>
        <w:r>
          <w:rPr>
            <w:noProof/>
            <w:webHidden/>
          </w:rPr>
          <w:fldChar w:fldCharType="end"/>
        </w:r>
      </w:hyperlink>
    </w:p>
    <w:p w14:paraId="6A043992" w14:textId="5CB66E9B"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38" w:history="1">
        <w:r w:rsidRPr="00107FC2">
          <w:rPr>
            <w:rStyle w:val="Hyperlink"/>
            <w:noProof/>
          </w:rPr>
          <w:t>Objectives</w:t>
        </w:r>
        <w:r>
          <w:rPr>
            <w:noProof/>
            <w:webHidden/>
          </w:rPr>
          <w:tab/>
        </w:r>
        <w:r>
          <w:rPr>
            <w:noProof/>
            <w:webHidden/>
          </w:rPr>
          <w:fldChar w:fldCharType="begin"/>
        </w:r>
        <w:r>
          <w:rPr>
            <w:noProof/>
            <w:webHidden/>
          </w:rPr>
          <w:instrText xml:space="preserve"> PAGEREF _Toc232693238 \h </w:instrText>
        </w:r>
        <w:r>
          <w:rPr>
            <w:noProof/>
            <w:webHidden/>
          </w:rPr>
        </w:r>
        <w:r>
          <w:rPr>
            <w:noProof/>
            <w:webHidden/>
          </w:rPr>
          <w:fldChar w:fldCharType="separate"/>
        </w:r>
        <w:r>
          <w:rPr>
            <w:noProof/>
            <w:webHidden/>
          </w:rPr>
          <w:t>10</w:t>
        </w:r>
        <w:r>
          <w:rPr>
            <w:noProof/>
            <w:webHidden/>
          </w:rPr>
          <w:fldChar w:fldCharType="end"/>
        </w:r>
      </w:hyperlink>
    </w:p>
    <w:p w14:paraId="3F217307" w14:textId="6260D9E4" w:rsidR="0014048D" w:rsidRDefault="0014048D">
      <w:pPr>
        <w:pStyle w:val="TOC1"/>
        <w:tabs>
          <w:tab w:val="right" w:leader="dot" w:pos="9771"/>
        </w:tabs>
        <w:rPr>
          <w:rFonts w:eastAsiaTheme="minorEastAsia"/>
          <w:noProof/>
          <w:kern w:val="2"/>
          <w:sz w:val="24"/>
          <w:szCs w:val="24"/>
          <w:lang w:val="en-GB" w:eastAsia="en-GB"/>
          <w14:ligatures w14:val="standardContextual"/>
        </w:rPr>
      </w:pPr>
      <w:hyperlink w:anchor="_Toc232693239" w:history="1">
        <w:r w:rsidRPr="00107FC2">
          <w:rPr>
            <w:rStyle w:val="Hyperlink"/>
            <w:noProof/>
          </w:rPr>
          <w:t>Chapter 2: State of the Art</w:t>
        </w:r>
        <w:r>
          <w:rPr>
            <w:noProof/>
            <w:webHidden/>
          </w:rPr>
          <w:tab/>
        </w:r>
        <w:r>
          <w:rPr>
            <w:noProof/>
            <w:webHidden/>
          </w:rPr>
          <w:fldChar w:fldCharType="begin"/>
        </w:r>
        <w:r>
          <w:rPr>
            <w:noProof/>
            <w:webHidden/>
          </w:rPr>
          <w:instrText xml:space="preserve"> PAGEREF _Toc232693239 \h </w:instrText>
        </w:r>
        <w:r>
          <w:rPr>
            <w:noProof/>
            <w:webHidden/>
          </w:rPr>
        </w:r>
        <w:r>
          <w:rPr>
            <w:noProof/>
            <w:webHidden/>
          </w:rPr>
          <w:fldChar w:fldCharType="separate"/>
        </w:r>
        <w:r>
          <w:rPr>
            <w:noProof/>
            <w:webHidden/>
          </w:rPr>
          <w:t>12</w:t>
        </w:r>
        <w:r>
          <w:rPr>
            <w:noProof/>
            <w:webHidden/>
          </w:rPr>
          <w:fldChar w:fldCharType="end"/>
        </w:r>
      </w:hyperlink>
    </w:p>
    <w:p w14:paraId="014696FC" w14:textId="1F98B2AD"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0" w:history="1">
        <w:r w:rsidRPr="00107FC2">
          <w:rPr>
            <w:rStyle w:val="Hyperlink"/>
            <w:noProof/>
          </w:rPr>
          <w:t>Introduction to Chapter</w:t>
        </w:r>
        <w:r>
          <w:rPr>
            <w:noProof/>
            <w:webHidden/>
          </w:rPr>
          <w:tab/>
        </w:r>
        <w:r>
          <w:rPr>
            <w:noProof/>
            <w:webHidden/>
          </w:rPr>
          <w:fldChar w:fldCharType="begin"/>
        </w:r>
        <w:r>
          <w:rPr>
            <w:noProof/>
            <w:webHidden/>
          </w:rPr>
          <w:instrText xml:space="preserve"> PAGEREF _Toc232693240 \h </w:instrText>
        </w:r>
        <w:r>
          <w:rPr>
            <w:noProof/>
            <w:webHidden/>
          </w:rPr>
        </w:r>
        <w:r>
          <w:rPr>
            <w:noProof/>
            <w:webHidden/>
          </w:rPr>
          <w:fldChar w:fldCharType="separate"/>
        </w:r>
        <w:r>
          <w:rPr>
            <w:noProof/>
            <w:webHidden/>
          </w:rPr>
          <w:t>12</w:t>
        </w:r>
        <w:r>
          <w:rPr>
            <w:noProof/>
            <w:webHidden/>
          </w:rPr>
          <w:fldChar w:fldCharType="end"/>
        </w:r>
      </w:hyperlink>
    </w:p>
    <w:p w14:paraId="0C1AE0F2" w14:textId="103155A8"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1" w:history="1">
        <w:r w:rsidRPr="00107FC2">
          <w:rPr>
            <w:rStyle w:val="Hyperlink"/>
            <w:noProof/>
          </w:rPr>
          <w:t>Literature Review Methodology</w:t>
        </w:r>
        <w:r>
          <w:rPr>
            <w:noProof/>
            <w:webHidden/>
          </w:rPr>
          <w:tab/>
        </w:r>
        <w:r>
          <w:rPr>
            <w:noProof/>
            <w:webHidden/>
          </w:rPr>
          <w:fldChar w:fldCharType="begin"/>
        </w:r>
        <w:r>
          <w:rPr>
            <w:noProof/>
            <w:webHidden/>
          </w:rPr>
          <w:instrText xml:space="preserve"> PAGEREF _Toc232693241 \h </w:instrText>
        </w:r>
        <w:r>
          <w:rPr>
            <w:noProof/>
            <w:webHidden/>
          </w:rPr>
        </w:r>
        <w:r>
          <w:rPr>
            <w:noProof/>
            <w:webHidden/>
          </w:rPr>
          <w:fldChar w:fldCharType="separate"/>
        </w:r>
        <w:r>
          <w:rPr>
            <w:noProof/>
            <w:webHidden/>
          </w:rPr>
          <w:t>12</w:t>
        </w:r>
        <w:r>
          <w:rPr>
            <w:noProof/>
            <w:webHidden/>
          </w:rPr>
          <w:fldChar w:fldCharType="end"/>
        </w:r>
      </w:hyperlink>
    </w:p>
    <w:p w14:paraId="7E345B82" w14:textId="284B5F9C"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2" w:history="1">
        <w:r w:rsidRPr="00107FC2">
          <w:rPr>
            <w:rStyle w:val="Hyperlink"/>
            <w:noProof/>
          </w:rPr>
          <w:t>Graph Theory Fundamentals</w:t>
        </w:r>
        <w:r>
          <w:rPr>
            <w:noProof/>
            <w:webHidden/>
          </w:rPr>
          <w:tab/>
        </w:r>
        <w:r>
          <w:rPr>
            <w:noProof/>
            <w:webHidden/>
          </w:rPr>
          <w:fldChar w:fldCharType="begin"/>
        </w:r>
        <w:r>
          <w:rPr>
            <w:noProof/>
            <w:webHidden/>
          </w:rPr>
          <w:instrText xml:space="preserve"> PAGEREF _Toc232693242 \h </w:instrText>
        </w:r>
        <w:r>
          <w:rPr>
            <w:noProof/>
            <w:webHidden/>
          </w:rPr>
        </w:r>
        <w:r>
          <w:rPr>
            <w:noProof/>
            <w:webHidden/>
          </w:rPr>
          <w:fldChar w:fldCharType="separate"/>
        </w:r>
        <w:r>
          <w:rPr>
            <w:noProof/>
            <w:webHidden/>
          </w:rPr>
          <w:t>14</w:t>
        </w:r>
        <w:r>
          <w:rPr>
            <w:noProof/>
            <w:webHidden/>
          </w:rPr>
          <w:fldChar w:fldCharType="end"/>
        </w:r>
      </w:hyperlink>
    </w:p>
    <w:p w14:paraId="39A78D64" w14:textId="006A0573"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3" w:history="1">
        <w:r w:rsidRPr="00107FC2">
          <w:rPr>
            <w:rStyle w:val="Hyperlink"/>
            <w:noProof/>
          </w:rPr>
          <w:t>Community Detection in Graphs</w:t>
        </w:r>
        <w:r>
          <w:rPr>
            <w:noProof/>
            <w:webHidden/>
          </w:rPr>
          <w:tab/>
        </w:r>
        <w:r>
          <w:rPr>
            <w:noProof/>
            <w:webHidden/>
          </w:rPr>
          <w:fldChar w:fldCharType="begin"/>
        </w:r>
        <w:r>
          <w:rPr>
            <w:noProof/>
            <w:webHidden/>
          </w:rPr>
          <w:instrText xml:space="preserve"> PAGEREF _Toc232693243 \h </w:instrText>
        </w:r>
        <w:r>
          <w:rPr>
            <w:noProof/>
            <w:webHidden/>
          </w:rPr>
        </w:r>
        <w:r>
          <w:rPr>
            <w:noProof/>
            <w:webHidden/>
          </w:rPr>
          <w:fldChar w:fldCharType="separate"/>
        </w:r>
        <w:r>
          <w:rPr>
            <w:noProof/>
            <w:webHidden/>
          </w:rPr>
          <w:t>18</w:t>
        </w:r>
        <w:r>
          <w:rPr>
            <w:noProof/>
            <w:webHidden/>
          </w:rPr>
          <w:fldChar w:fldCharType="end"/>
        </w:r>
      </w:hyperlink>
    </w:p>
    <w:p w14:paraId="6BE7FAA2" w14:textId="382BE8A3"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4" w:history="1">
        <w:r w:rsidRPr="00107FC2">
          <w:rPr>
            <w:rStyle w:val="Hyperlink"/>
            <w:noProof/>
          </w:rPr>
          <w:t>Classical Community Detection Algorithms</w:t>
        </w:r>
        <w:r>
          <w:rPr>
            <w:noProof/>
            <w:webHidden/>
          </w:rPr>
          <w:tab/>
        </w:r>
        <w:r>
          <w:rPr>
            <w:noProof/>
            <w:webHidden/>
          </w:rPr>
          <w:fldChar w:fldCharType="begin"/>
        </w:r>
        <w:r>
          <w:rPr>
            <w:noProof/>
            <w:webHidden/>
          </w:rPr>
          <w:instrText xml:space="preserve"> PAGEREF _Toc232693244 \h </w:instrText>
        </w:r>
        <w:r>
          <w:rPr>
            <w:noProof/>
            <w:webHidden/>
          </w:rPr>
        </w:r>
        <w:r>
          <w:rPr>
            <w:noProof/>
            <w:webHidden/>
          </w:rPr>
          <w:fldChar w:fldCharType="separate"/>
        </w:r>
        <w:r>
          <w:rPr>
            <w:noProof/>
            <w:webHidden/>
          </w:rPr>
          <w:t>22</w:t>
        </w:r>
        <w:r>
          <w:rPr>
            <w:noProof/>
            <w:webHidden/>
          </w:rPr>
          <w:fldChar w:fldCharType="end"/>
        </w:r>
      </w:hyperlink>
    </w:p>
    <w:p w14:paraId="3D8719BB" w14:textId="198C444D"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5" w:history="1">
        <w:r w:rsidRPr="00107FC2">
          <w:rPr>
            <w:rStyle w:val="Hyperlink"/>
            <w:noProof/>
            <w:lang w:val="en-GB"/>
          </w:rPr>
          <w:t>Modern Approaches</w:t>
        </w:r>
        <w:r>
          <w:rPr>
            <w:noProof/>
            <w:webHidden/>
          </w:rPr>
          <w:tab/>
        </w:r>
        <w:r>
          <w:rPr>
            <w:noProof/>
            <w:webHidden/>
          </w:rPr>
          <w:fldChar w:fldCharType="begin"/>
        </w:r>
        <w:r>
          <w:rPr>
            <w:noProof/>
            <w:webHidden/>
          </w:rPr>
          <w:instrText xml:space="preserve"> PAGEREF _Toc232693245 \h </w:instrText>
        </w:r>
        <w:r>
          <w:rPr>
            <w:noProof/>
            <w:webHidden/>
          </w:rPr>
        </w:r>
        <w:r>
          <w:rPr>
            <w:noProof/>
            <w:webHidden/>
          </w:rPr>
          <w:fldChar w:fldCharType="separate"/>
        </w:r>
        <w:r>
          <w:rPr>
            <w:noProof/>
            <w:webHidden/>
          </w:rPr>
          <w:t>31</w:t>
        </w:r>
        <w:r>
          <w:rPr>
            <w:noProof/>
            <w:webHidden/>
          </w:rPr>
          <w:fldChar w:fldCharType="end"/>
        </w:r>
      </w:hyperlink>
    </w:p>
    <w:p w14:paraId="02F2DE99" w14:textId="654F9A72"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6" w:history="1">
        <w:r w:rsidRPr="00107FC2">
          <w:rPr>
            <w:rStyle w:val="Hyperlink"/>
            <w:noProof/>
          </w:rPr>
          <w:t>Applications of Community Detection</w:t>
        </w:r>
        <w:r>
          <w:rPr>
            <w:noProof/>
            <w:webHidden/>
          </w:rPr>
          <w:tab/>
        </w:r>
        <w:r>
          <w:rPr>
            <w:noProof/>
            <w:webHidden/>
          </w:rPr>
          <w:fldChar w:fldCharType="begin"/>
        </w:r>
        <w:r>
          <w:rPr>
            <w:noProof/>
            <w:webHidden/>
          </w:rPr>
          <w:instrText xml:space="preserve"> PAGEREF _Toc232693246 \h </w:instrText>
        </w:r>
        <w:r>
          <w:rPr>
            <w:noProof/>
            <w:webHidden/>
          </w:rPr>
        </w:r>
        <w:r>
          <w:rPr>
            <w:noProof/>
            <w:webHidden/>
          </w:rPr>
          <w:fldChar w:fldCharType="separate"/>
        </w:r>
        <w:r>
          <w:rPr>
            <w:noProof/>
            <w:webHidden/>
          </w:rPr>
          <w:t>38</w:t>
        </w:r>
        <w:r>
          <w:rPr>
            <w:noProof/>
            <w:webHidden/>
          </w:rPr>
          <w:fldChar w:fldCharType="end"/>
        </w:r>
      </w:hyperlink>
    </w:p>
    <w:p w14:paraId="3A5247E2" w14:textId="2250CAD9"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7" w:history="1">
        <w:r w:rsidRPr="00107FC2">
          <w:rPr>
            <w:rStyle w:val="Hyperlink"/>
            <w:noProof/>
            <w:lang w:val="en-GB"/>
          </w:rPr>
          <w:t>Standard Benchmark Datasets for Community Detection</w:t>
        </w:r>
        <w:r>
          <w:rPr>
            <w:noProof/>
            <w:webHidden/>
          </w:rPr>
          <w:tab/>
        </w:r>
        <w:r>
          <w:rPr>
            <w:noProof/>
            <w:webHidden/>
          </w:rPr>
          <w:fldChar w:fldCharType="begin"/>
        </w:r>
        <w:r>
          <w:rPr>
            <w:noProof/>
            <w:webHidden/>
          </w:rPr>
          <w:instrText xml:space="preserve"> PAGEREF _Toc232693247 \h </w:instrText>
        </w:r>
        <w:r>
          <w:rPr>
            <w:noProof/>
            <w:webHidden/>
          </w:rPr>
        </w:r>
        <w:r>
          <w:rPr>
            <w:noProof/>
            <w:webHidden/>
          </w:rPr>
          <w:fldChar w:fldCharType="separate"/>
        </w:r>
        <w:r>
          <w:rPr>
            <w:noProof/>
            <w:webHidden/>
          </w:rPr>
          <w:t>40</w:t>
        </w:r>
        <w:r>
          <w:rPr>
            <w:noProof/>
            <w:webHidden/>
          </w:rPr>
          <w:fldChar w:fldCharType="end"/>
        </w:r>
      </w:hyperlink>
    </w:p>
    <w:p w14:paraId="019C7AB4" w14:textId="0109F079"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8" w:history="1">
        <w:r w:rsidRPr="00107FC2">
          <w:rPr>
            <w:rStyle w:val="Hyperlink"/>
            <w:noProof/>
            <w:lang w:val="en-GB"/>
          </w:rPr>
          <w:t>LFR Benchmark</w:t>
        </w:r>
        <w:r>
          <w:rPr>
            <w:noProof/>
            <w:webHidden/>
          </w:rPr>
          <w:tab/>
        </w:r>
        <w:r>
          <w:rPr>
            <w:noProof/>
            <w:webHidden/>
          </w:rPr>
          <w:fldChar w:fldCharType="begin"/>
        </w:r>
        <w:r>
          <w:rPr>
            <w:noProof/>
            <w:webHidden/>
          </w:rPr>
          <w:instrText xml:space="preserve"> PAGEREF _Toc232693248 \h </w:instrText>
        </w:r>
        <w:r>
          <w:rPr>
            <w:noProof/>
            <w:webHidden/>
          </w:rPr>
        </w:r>
        <w:r>
          <w:rPr>
            <w:noProof/>
            <w:webHidden/>
          </w:rPr>
          <w:fldChar w:fldCharType="separate"/>
        </w:r>
        <w:r>
          <w:rPr>
            <w:noProof/>
            <w:webHidden/>
          </w:rPr>
          <w:t>44</w:t>
        </w:r>
        <w:r>
          <w:rPr>
            <w:noProof/>
            <w:webHidden/>
          </w:rPr>
          <w:fldChar w:fldCharType="end"/>
        </w:r>
      </w:hyperlink>
    </w:p>
    <w:p w14:paraId="6B1C0E73" w14:textId="40FA78D7"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49" w:history="1">
        <w:r w:rsidRPr="00107FC2">
          <w:rPr>
            <w:rStyle w:val="Hyperlink"/>
            <w:noProof/>
            <w:lang w:val="en-GB"/>
          </w:rPr>
          <w:t>Foundations of Recommender Systems</w:t>
        </w:r>
        <w:r>
          <w:rPr>
            <w:noProof/>
            <w:webHidden/>
          </w:rPr>
          <w:tab/>
        </w:r>
        <w:r>
          <w:rPr>
            <w:noProof/>
            <w:webHidden/>
          </w:rPr>
          <w:fldChar w:fldCharType="begin"/>
        </w:r>
        <w:r>
          <w:rPr>
            <w:noProof/>
            <w:webHidden/>
          </w:rPr>
          <w:instrText xml:space="preserve"> PAGEREF _Toc232693249 \h </w:instrText>
        </w:r>
        <w:r>
          <w:rPr>
            <w:noProof/>
            <w:webHidden/>
          </w:rPr>
        </w:r>
        <w:r>
          <w:rPr>
            <w:noProof/>
            <w:webHidden/>
          </w:rPr>
          <w:fldChar w:fldCharType="separate"/>
        </w:r>
        <w:r>
          <w:rPr>
            <w:noProof/>
            <w:webHidden/>
          </w:rPr>
          <w:t>45</w:t>
        </w:r>
        <w:r>
          <w:rPr>
            <w:noProof/>
            <w:webHidden/>
          </w:rPr>
          <w:fldChar w:fldCharType="end"/>
        </w:r>
      </w:hyperlink>
    </w:p>
    <w:p w14:paraId="2E63416C" w14:textId="23702DEA"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50" w:history="1">
        <w:r w:rsidRPr="00107FC2">
          <w:rPr>
            <w:rStyle w:val="Hyperlink"/>
            <w:noProof/>
            <w:lang w:val="en-GB"/>
          </w:rPr>
          <w:t>Community Detection for Recommender Systems</w:t>
        </w:r>
        <w:r>
          <w:rPr>
            <w:noProof/>
            <w:webHidden/>
          </w:rPr>
          <w:tab/>
        </w:r>
        <w:r>
          <w:rPr>
            <w:noProof/>
            <w:webHidden/>
          </w:rPr>
          <w:fldChar w:fldCharType="begin"/>
        </w:r>
        <w:r>
          <w:rPr>
            <w:noProof/>
            <w:webHidden/>
          </w:rPr>
          <w:instrText xml:space="preserve"> PAGEREF _Toc232693250 \h </w:instrText>
        </w:r>
        <w:r>
          <w:rPr>
            <w:noProof/>
            <w:webHidden/>
          </w:rPr>
        </w:r>
        <w:r>
          <w:rPr>
            <w:noProof/>
            <w:webHidden/>
          </w:rPr>
          <w:fldChar w:fldCharType="separate"/>
        </w:r>
        <w:r>
          <w:rPr>
            <w:noProof/>
            <w:webHidden/>
          </w:rPr>
          <w:t>47</w:t>
        </w:r>
        <w:r>
          <w:rPr>
            <w:noProof/>
            <w:webHidden/>
          </w:rPr>
          <w:fldChar w:fldCharType="end"/>
        </w:r>
      </w:hyperlink>
    </w:p>
    <w:p w14:paraId="30D1A3FA" w14:textId="4C845133"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51" w:history="1">
        <w:r w:rsidRPr="00107FC2">
          <w:rPr>
            <w:rStyle w:val="Hyperlink"/>
            <w:noProof/>
            <w:lang w:val="en-GB"/>
          </w:rPr>
          <w:t>Conclusion of Chapter</w:t>
        </w:r>
        <w:r>
          <w:rPr>
            <w:noProof/>
            <w:webHidden/>
          </w:rPr>
          <w:tab/>
        </w:r>
        <w:r>
          <w:rPr>
            <w:noProof/>
            <w:webHidden/>
          </w:rPr>
          <w:fldChar w:fldCharType="begin"/>
        </w:r>
        <w:r>
          <w:rPr>
            <w:noProof/>
            <w:webHidden/>
          </w:rPr>
          <w:instrText xml:space="preserve"> PAGEREF _Toc232693251 \h </w:instrText>
        </w:r>
        <w:r>
          <w:rPr>
            <w:noProof/>
            <w:webHidden/>
          </w:rPr>
        </w:r>
        <w:r>
          <w:rPr>
            <w:noProof/>
            <w:webHidden/>
          </w:rPr>
          <w:fldChar w:fldCharType="separate"/>
        </w:r>
        <w:r>
          <w:rPr>
            <w:noProof/>
            <w:webHidden/>
          </w:rPr>
          <w:t>57</w:t>
        </w:r>
        <w:r>
          <w:rPr>
            <w:noProof/>
            <w:webHidden/>
          </w:rPr>
          <w:fldChar w:fldCharType="end"/>
        </w:r>
      </w:hyperlink>
    </w:p>
    <w:p w14:paraId="758C7C31" w14:textId="2CDA9EE0" w:rsidR="0014048D" w:rsidRDefault="0014048D">
      <w:pPr>
        <w:pStyle w:val="TOC1"/>
        <w:tabs>
          <w:tab w:val="right" w:leader="dot" w:pos="9771"/>
        </w:tabs>
        <w:rPr>
          <w:rFonts w:eastAsiaTheme="minorEastAsia"/>
          <w:noProof/>
          <w:kern w:val="2"/>
          <w:sz w:val="24"/>
          <w:szCs w:val="24"/>
          <w:lang w:val="en-GB" w:eastAsia="en-GB"/>
          <w14:ligatures w14:val="standardContextual"/>
        </w:rPr>
      </w:pPr>
      <w:hyperlink w:anchor="_Toc232693252" w:history="1">
        <w:r w:rsidRPr="00107FC2">
          <w:rPr>
            <w:rStyle w:val="Hyperlink"/>
            <w:noProof/>
            <w:lang w:val="en-GB"/>
          </w:rPr>
          <w:t>Chapter 3: Implementation and Experimental Results</w:t>
        </w:r>
        <w:r>
          <w:rPr>
            <w:noProof/>
            <w:webHidden/>
          </w:rPr>
          <w:tab/>
        </w:r>
        <w:r>
          <w:rPr>
            <w:noProof/>
            <w:webHidden/>
          </w:rPr>
          <w:fldChar w:fldCharType="begin"/>
        </w:r>
        <w:r>
          <w:rPr>
            <w:noProof/>
            <w:webHidden/>
          </w:rPr>
          <w:instrText xml:space="preserve"> PAGEREF _Toc232693252 \h </w:instrText>
        </w:r>
        <w:r>
          <w:rPr>
            <w:noProof/>
            <w:webHidden/>
          </w:rPr>
        </w:r>
        <w:r>
          <w:rPr>
            <w:noProof/>
            <w:webHidden/>
          </w:rPr>
          <w:fldChar w:fldCharType="separate"/>
        </w:r>
        <w:r>
          <w:rPr>
            <w:noProof/>
            <w:webHidden/>
          </w:rPr>
          <w:t>59</w:t>
        </w:r>
        <w:r>
          <w:rPr>
            <w:noProof/>
            <w:webHidden/>
          </w:rPr>
          <w:fldChar w:fldCharType="end"/>
        </w:r>
      </w:hyperlink>
    </w:p>
    <w:p w14:paraId="298563DB" w14:textId="5EF1FEB8"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53" w:history="1">
        <w:r w:rsidRPr="00107FC2">
          <w:rPr>
            <w:rStyle w:val="Hyperlink"/>
            <w:noProof/>
            <w:lang w:val="en-GB"/>
          </w:rPr>
          <w:t>Introduction to Chapter</w:t>
        </w:r>
        <w:r>
          <w:rPr>
            <w:noProof/>
            <w:webHidden/>
          </w:rPr>
          <w:tab/>
        </w:r>
        <w:r>
          <w:rPr>
            <w:noProof/>
            <w:webHidden/>
          </w:rPr>
          <w:fldChar w:fldCharType="begin"/>
        </w:r>
        <w:r>
          <w:rPr>
            <w:noProof/>
            <w:webHidden/>
          </w:rPr>
          <w:instrText xml:space="preserve"> PAGEREF _Toc232693253 \h </w:instrText>
        </w:r>
        <w:r>
          <w:rPr>
            <w:noProof/>
            <w:webHidden/>
          </w:rPr>
        </w:r>
        <w:r>
          <w:rPr>
            <w:noProof/>
            <w:webHidden/>
          </w:rPr>
          <w:fldChar w:fldCharType="separate"/>
        </w:r>
        <w:r>
          <w:rPr>
            <w:noProof/>
            <w:webHidden/>
          </w:rPr>
          <w:t>59</w:t>
        </w:r>
        <w:r>
          <w:rPr>
            <w:noProof/>
            <w:webHidden/>
          </w:rPr>
          <w:fldChar w:fldCharType="end"/>
        </w:r>
      </w:hyperlink>
    </w:p>
    <w:p w14:paraId="7D548C5E" w14:textId="3375466E"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54" w:history="1">
        <w:r w:rsidRPr="00107FC2">
          <w:rPr>
            <w:rStyle w:val="Hyperlink"/>
            <w:noProof/>
            <w:lang w:val="en-GB"/>
          </w:rPr>
          <w:t>Experimental Setup</w:t>
        </w:r>
        <w:r>
          <w:rPr>
            <w:noProof/>
            <w:webHidden/>
          </w:rPr>
          <w:tab/>
        </w:r>
        <w:r>
          <w:rPr>
            <w:noProof/>
            <w:webHidden/>
          </w:rPr>
          <w:fldChar w:fldCharType="begin"/>
        </w:r>
        <w:r>
          <w:rPr>
            <w:noProof/>
            <w:webHidden/>
          </w:rPr>
          <w:instrText xml:space="preserve"> PAGEREF _Toc232693254 \h </w:instrText>
        </w:r>
        <w:r>
          <w:rPr>
            <w:noProof/>
            <w:webHidden/>
          </w:rPr>
        </w:r>
        <w:r>
          <w:rPr>
            <w:noProof/>
            <w:webHidden/>
          </w:rPr>
          <w:fldChar w:fldCharType="separate"/>
        </w:r>
        <w:r>
          <w:rPr>
            <w:noProof/>
            <w:webHidden/>
          </w:rPr>
          <w:t>59</w:t>
        </w:r>
        <w:r>
          <w:rPr>
            <w:noProof/>
            <w:webHidden/>
          </w:rPr>
          <w:fldChar w:fldCharType="end"/>
        </w:r>
      </w:hyperlink>
    </w:p>
    <w:p w14:paraId="2F99DAC0" w14:textId="05C8DA6C"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55" w:history="1">
        <w:r w:rsidRPr="00107FC2">
          <w:rPr>
            <w:rStyle w:val="Hyperlink"/>
            <w:noProof/>
            <w:lang w:val="en-GB"/>
          </w:rPr>
          <w:t>Part 1: Community Detection Results</w:t>
        </w:r>
        <w:r>
          <w:rPr>
            <w:noProof/>
            <w:webHidden/>
          </w:rPr>
          <w:tab/>
        </w:r>
        <w:r>
          <w:rPr>
            <w:noProof/>
            <w:webHidden/>
          </w:rPr>
          <w:fldChar w:fldCharType="begin"/>
        </w:r>
        <w:r>
          <w:rPr>
            <w:noProof/>
            <w:webHidden/>
          </w:rPr>
          <w:instrText xml:space="preserve"> PAGEREF _Toc232693255 \h </w:instrText>
        </w:r>
        <w:r>
          <w:rPr>
            <w:noProof/>
            <w:webHidden/>
          </w:rPr>
        </w:r>
        <w:r>
          <w:rPr>
            <w:noProof/>
            <w:webHidden/>
          </w:rPr>
          <w:fldChar w:fldCharType="separate"/>
        </w:r>
        <w:r>
          <w:rPr>
            <w:noProof/>
            <w:webHidden/>
          </w:rPr>
          <w:t>62</w:t>
        </w:r>
        <w:r>
          <w:rPr>
            <w:noProof/>
            <w:webHidden/>
          </w:rPr>
          <w:fldChar w:fldCharType="end"/>
        </w:r>
      </w:hyperlink>
    </w:p>
    <w:p w14:paraId="3C69C11B" w14:textId="3A278126"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56" w:history="1">
        <w:r w:rsidRPr="00107FC2">
          <w:rPr>
            <w:rStyle w:val="Hyperlink"/>
            <w:noProof/>
            <w:lang w:val="en-GB"/>
          </w:rPr>
          <w:t>Part 2: Recommender System Integration</w:t>
        </w:r>
        <w:r>
          <w:rPr>
            <w:noProof/>
            <w:webHidden/>
          </w:rPr>
          <w:tab/>
        </w:r>
        <w:r>
          <w:rPr>
            <w:noProof/>
            <w:webHidden/>
          </w:rPr>
          <w:fldChar w:fldCharType="begin"/>
        </w:r>
        <w:r>
          <w:rPr>
            <w:noProof/>
            <w:webHidden/>
          </w:rPr>
          <w:instrText xml:space="preserve"> PAGEREF _Toc232693256 \h </w:instrText>
        </w:r>
        <w:r>
          <w:rPr>
            <w:noProof/>
            <w:webHidden/>
          </w:rPr>
        </w:r>
        <w:r>
          <w:rPr>
            <w:noProof/>
            <w:webHidden/>
          </w:rPr>
          <w:fldChar w:fldCharType="separate"/>
        </w:r>
        <w:r>
          <w:rPr>
            <w:noProof/>
            <w:webHidden/>
          </w:rPr>
          <w:t>68</w:t>
        </w:r>
        <w:r>
          <w:rPr>
            <w:noProof/>
            <w:webHidden/>
          </w:rPr>
          <w:fldChar w:fldCharType="end"/>
        </w:r>
      </w:hyperlink>
    </w:p>
    <w:p w14:paraId="4021FBFB" w14:textId="42F65CED"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57" w:history="1">
        <w:r w:rsidRPr="00107FC2">
          <w:rPr>
            <w:rStyle w:val="Hyperlink"/>
            <w:noProof/>
          </w:rPr>
          <w:t>Part 3: Web Application Interface</w:t>
        </w:r>
        <w:r>
          <w:rPr>
            <w:noProof/>
            <w:webHidden/>
          </w:rPr>
          <w:tab/>
        </w:r>
        <w:r>
          <w:rPr>
            <w:noProof/>
            <w:webHidden/>
          </w:rPr>
          <w:fldChar w:fldCharType="begin"/>
        </w:r>
        <w:r>
          <w:rPr>
            <w:noProof/>
            <w:webHidden/>
          </w:rPr>
          <w:instrText xml:space="preserve"> PAGEREF _Toc232693257 \h </w:instrText>
        </w:r>
        <w:r>
          <w:rPr>
            <w:noProof/>
            <w:webHidden/>
          </w:rPr>
        </w:r>
        <w:r>
          <w:rPr>
            <w:noProof/>
            <w:webHidden/>
          </w:rPr>
          <w:fldChar w:fldCharType="separate"/>
        </w:r>
        <w:r>
          <w:rPr>
            <w:noProof/>
            <w:webHidden/>
          </w:rPr>
          <w:t>72</w:t>
        </w:r>
        <w:r>
          <w:rPr>
            <w:noProof/>
            <w:webHidden/>
          </w:rPr>
          <w:fldChar w:fldCharType="end"/>
        </w:r>
      </w:hyperlink>
    </w:p>
    <w:p w14:paraId="72CC977C" w14:textId="4152A039" w:rsidR="0014048D" w:rsidRDefault="0014048D">
      <w:pPr>
        <w:pStyle w:val="TOC1"/>
        <w:tabs>
          <w:tab w:val="right" w:leader="dot" w:pos="9771"/>
        </w:tabs>
        <w:rPr>
          <w:rFonts w:eastAsiaTheme="minorEastAsia"/>
          <w:noProof/>
          <w:kern w:val="2"/>
          <w:sz w:val="24"/>
          <w:szCs w:val="24"/>
          <w:lang w:val="en-GB" w:eastAsia="en-GB"/>
          <w14:ligatures w14:val="standardContextual"/>
        </w:rPr>
      </w:pPr>
      <w:hyperlink w:anchor="_Toc232693258" w:history="1">
        <w:r w:rsidRPr="00107FC2">
          <w:rPr>
            <w:rStyle w:val="Hyperlink"/>
            <w:noProof/>
          </w:rPr>
          <w:t>Chapter 4: Conclusion and Future Perspectives</w:t>
        </w:r>
        <w:r>
          <w:rPr>
            <w:noProof/>
            <w:webHidden/>
          </w:rPr>
          <w:tab/>
        </w:r>
        <w:r>
          <w:rPr>
            <w:noProof/>
            <w:webHidden/>
          </w:rPr>
          <w:fldChar w:fldCharType="begin"/>
        </w:r>
        <w:r>
          <w:rPr>
            <w:noProof/>
            <w:webHidden/>
          </w:rPr>
          <w:instrText xml:space="preserve"> PAGEREF _Toc232693258 \h </w:instrText>
        </w:r>
        <w:r>
          <w:rPr>
            <w:noProof/>
            <w:webHidden/>
          </w:rPr>
        </w:r>
        <w:r>
          <w:rPr>
            <w:noProof/>
            <w:webHidden/>
          </w:rPr>
          <w:fldChar w:fldCharType="separate"/>
        </w:r>
        <w:r>
          <w:rPr>
            <w:noProof/>
            <w:webHidden/>
          </w:rPr>
          <w:t>77</w:t>
        </w:r>
        <w:r>
          <w:rPr>
            <w:noProof/>
            <w:webHidden/>
          </w:rPr>
          <w:fldChar w:fldCharType="end"/>
        </w:r>
      </w:hyperlink>
    </w:p>
    <w:p w14:paraId="2DDC5EF1" w14:textId="4A233EE1"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59" w:history="1">
        <w:r w:rsidRPr="00107FC2">
          <w:rPr>
            <w:rStyle w:val="Hyperlink"/>
            <w:noProof/>
            <w:lang w:val="en-GB"/>
          </w:rPr>
          <w:t>Summary of Contributions</w:t>
        </w:r>
        <w:r>
          <w:rPr>
            <w:noProof/>
            <w:webHidden/>
          </w:rPr>
          <w:tab/>
        </w:r>
        <w:r>
          <w:rPr>
            <w:noProof/>
            <w:webHidden/>
          </w:rPr>
          <w:fldChar w:fldCharType="begin"/>
        </w:r>
        <w:r>
          <w:rPr>
            <w:noProof/>
            <w:webHidden/>
          </w:rPr>
          <w:instrText xml:space="preserve"> PAGEREF _Toc232693259 \h </w:instrText>
        </w:r>
        <w:r>
          <w:rPr>
            <w:noProof/>
            <w:webHidden/>
          </w:rPr>
        </w:r>
        <w:r>
          <w:rPr>
            <w:noProof/>
            <w:webHidden/>
          </w:rPr>
          <w:fldChar w:fldCharType="separate"/>
        </w:r>
        <w:r>
          <w:rPr>
            <w:noProof/>
            <w:webHidden/>
          </w:rPr>
          <w:t>77</w:t>
        </w:r>
        <w:r>
          <w:rPr>
            <w:noProof/>
            <w:webHidden/>
          </w:rPr>
          <w:fldChar w:fldCharType="end"/>
        </w:r>
      </w:hyperlink>
    </w:p>
    <w:p w14:paraId="7A3316CB" w14:textId="6424767C" w:rsidR="0014048D" w:rsidRDefault="0014048D">
      <w:pPr>
        <w:pStyle w:val="TOC2"/>
        <w:tabs>
          <w:tab w:val="right" w:leader="dot" w:pos="9771"/>
        </w:tabs>
        <w:rPr>
          <w:rFonts w:eastAsiaTheme="minorEastAsia"/>
          <w:noProof/>
          <w:kern w:val="2"/>
          <w:sz w:val="24"/>
          <w:szCs w:val="24"/>
          <w:lang w:val="en-GB" w:eastAsia="en-GB"/>
          <w14:ligatures w14:val="standardContextual"/>
        </w:rPr>
      </w:pPr>
      <w:hyperlink w:anchor="_Toc232693260" w:history="1">
        <w:r w:rsidRPr="00107FC2">
          <w:rPr>
            <w:rStyle w:val="Hyperlink"/>
            <w:noProof/>
            <w:lang w:val="en-GB"/>
          </w:rPr>
          <w:t>Future Perspectives</w:t>
        </w:r>
        <w:r>
          <w:rPr>
            <w:noProof/>
            <w:webHidden/>
          </w:rPr>
          <w:tab/>
        </w:r>
        <w:r>
          <w:rPr>
            <w:noProof/>
            <w:webHidden/>
          </w:rPr>
          <w:fldChar w:fldCharType="begin"/>
        </w:r>
        <w:r>
          <w:rPr>
            <w:noProof/>
            <w:webHidden/>
          </w:rPr>
          <w:instrText xml:space="preserve"> PAGEREF _Toc232693260 \h </w:instrText>
        </w:r>
        <w:r>
          <w:rPr>
            <w:noProof/>
            <w:webHidden/>
          </w:rPr>
        </w:r>
        <w:r>
          <w:rPr>
            <w:noProof/>
            <w:webHidden/>
          </w:rPr>
          <w:fldChar w:fldCharType="separate"/>
        </w:r>
        <w:r>
          <w:rPr>
            <w:noProof/>
            <w:webHidden/>
          </w:rPr>
          <w:t>78</w:t>
        </w:r>
        <w:r>
          <w:rPr>
            <w:noProof/>
            <w:webHidden/>
          </w:rPr>
          <w:fldChar w:fldCharType="end"/>
        </w:r>
      </w:hyperlink>
    </w:p>
    <w:p w14:paraId="44E3A45C" w14:textId="14FE6262" w:rsidR="00E9672E" w:rsidRDefault="0014048D" w:rsidP="0076184C">
      <w:pPr>
        <w:rPr>
          <w:b/>
          <w:bCs/>
          <w:color w:val="0E2841" w:themeColor="text2"/>
          <w:sz w:val="40"/>
          <w:szCs w:val="40"/>
        </w:rPr>
      </w:pPr>
      <w:r>
        <w:rPr>
          <w:b/>
          <w:bCs/>
          <w:color w:val="0E2841" w:themeColor="text2"/>
          <w:sz w:val="40"/>
          <w:szCs w:val="40"/>
        </w:rPr>
        <w:fldChar w:fldCharType="end"/>
      </w:r>
    </w:p>
    <w:p w14:paraId="2D740181" w14:textId="77777777" w:rsidR="00786A43" w:rsidRDefault="00786A43" w:rsidP="0076184C">
      <w:pPr>
        <w:rPr>
          <w:b/>
          <w:bCs/>
          <w:color w:val="0E2841" w:themeColor="text2"/>
          <w:sz w:val="40"/>
          <w:szCs w:val="40"/>
        </w:rPr>
      </w:pPr>
    </w:p>
    <w:p w14:paraId="4DF766AC" w14:textId="0F70386E" w:rsidR="0076184C" w:rsidRPr="00786A43" w:rsidRDefault="00E9672E" w:rsidP="00577292">
      <w:pPr>
        <w:spacing w:after="0"/>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 xml:space="preserve">Table of </w:t>
      </w:r>
      <w:r>
        <w:rPr>
          <w:rFonts w:asciiTheme="majorHAnsi" w:hAnsiTheme="majorHAnsi"/>
          <w:b/>
          <w:bCs/>
          <w:color w:val="0E2841" w:themeColor="text2"/>
          <w:sz w:val="40"/>
          <w:szCs w:val="40"/>
        </w:rPr>
        <w:t>Figures</w:t>
      </w:r>
    </w:p>
    <w:p w14:paraId="67730A49" w14:textId="7675F2C9" w:rsidR="00577292" w:rsidRPr="00577292" w:rsidRDefault="00577292">
      <w:pPr>
        <w:pStyle w:val="TableofFigures"/>
        <w:tabs>
          <w:tab w:val="right" w:leader="dot" w:pos="9771"/>
        </w:tabs>
        <w:rPr>
          <w:rFonts w:eastAsiaTheme="minorEastAsia"/>
          <w:noProof/>
          <w:kern w:val="2"/>
          <w:lang w:val="en-GB" w:eastAsia="en-GB"/>
          <w14:ligatures w14:val="standardContextual"/>
        </w:rPr>
      </w:pPr>
      <w:r w:rsidRPr="00577292">
        <w:rPr>
          <w:b/>
          <w:bCs/>
          <w:color w:val="0E2841" w:themeColor="text2"/>
          <w:sz w:val="20"/>
          <w:szCs w:val="20"/>
        </w:rPr>
        <w:fldChar w:fldCharType="begin"/>
      </w:r>
      <w:r w:rsidRPr="00577292">
        <w:rPr>
          <w:b/>
          <w:bCs/>
          <w:color w:val="0E2841" w:themeColor="text2"/>
          <w:sz w:val="20"/>
          <w:szCs w:val="20"/>
        </w:rPr>
        <w:instrText xml:space="preserve"> TOC \h \z \c "Figure" </w:instrText>
      </w:r>
      <w:r w:rsidRPr="00577292">
        <w:rPr>
          <w:b/>
          <w:bCs/>
          <w:color w:val="0E2841" w:themeColor="text2"/>
          <w:sz w:val="20"/>
          <w:szCs w:val="20"/>
        </w:rPr>
        <w:fldChar w:fldCharType="separate"/>
      </w:r>
      <w:hyperlink w:anchor="_Toc232693164" w:history="1">
        <w:r w:rsidRPr="00577292">
          <w:rPr>
            <w:rStyle w:val="Hyperlink"/>
            <w:noProof/>
            <w:sz w:val="20"/>
            <w:szCs w:val="20"/>
          </w:rPr>
          <w:t>Figure 1</w:t>
        </w:r>
        <w:r w:rsidRPr="00577292">
          <w:rPr>
            <w:rStyle w:val="Hyperlink"/>
            <w:noProof/>
            <w:sz w:val="20"/>
            <w:szCs w:val="20"/>
            <w:lang w:val="en-GB"/>
          </w:rPr>
          <w:t xml:space="preserve"> : PRISMA 2020 flow diagram of the literature selection process.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_Toc232693164 \h </w:instrText>
        </w:r>
        <w:r w:rsidRPr="00577292">
          <w:rPr>
            <w:noProof/>
            <w:webHidden/>
            <w:sz w:val="20"/>
            <w:szCs w:val="20"/>
          </w:rPr>
        </w:r>
        <w:r w:rsidRPr="00577292">
          <w:rPr>
            <w:noProof/>
            <w:webHidden/>
            <w:sz w:val="20"/>
            <w:szCs w:val="20"/>
          </w:rPr>
          <w:fldChar w:fldCharType="separate"/>
        </w:r>
        <w:r w:rsidRPr="00577292">
          <w:rPr>
            <w:noProof/>
            <w:webHidden/>
            <w:sz w:val="20"/>
            <w:szCs w:val="20"/>
          </w:rPr>
          <w:t>13</w:t>
        </w:r>
        <w:r w:rsidRPr="00577292">
          <w:rPr>
            <w:noProof/>
            <w:webHidden/>
            <w:sz w:val="20"/>
            <w:szCs w:val="20"/>
          </w:rPr>
          <w:fldChar w:fldCharType="end"/>
        </w:r>
      </w:hyperlink>
    </w:p>
    <w:p w14:paraId="435E7606" w14:textId="015FE6E8"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65" w:history="1">
        <w:r w:rsidRPr="00577292">
          <w:rPr>
            <w:rStyle w:val="Hyperlink"/>
            <w:noProof/>
            <w:sz w:val="20"/>
            <w:szCs w:val="20"/>
          </w:rPr>
          <w:t>Figure 2</w:t>
        </w:r>
        <w:r w:rsidRPr="00577292">
          <w:rPr>
            <w:rStyle w:val="Hyperlink"/>
            <w:noProof/>
            <w:sz w:val="20"/>
            <w:szCs w:val="20"/>
            <w:lang w:val="en-GB"/>
          </w:rPr>
          <w:t xml:space="preserve"> : Undirected vs Directed Graphs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_Toc232693165 \h </w:instrText>
        </w:r>
        <w:r w:rsidRPr="00577292">
          <w:rPr>
            <w:noProof/>
            <w:webHidden/>
            <w:sz w:val="20"/>
            <w:szCs w:val="20"/>
          </w:rPr>
        </w:r>
        <w:r w:rsidRPr="00577292">
          <w:rPr>
            <w:noProof/>
            <w:webHidden/>
            <w:sz w:val="20"/>
            <w:szCs w:val="20"/>
          </w:rPr>
          <w:fldChar w:fldCharType="separate"/>
        </w:r>
        <w:r w:rsidRPr="00577292">
          <w:rPr>
            <w:noProof/>
            <w:webHidden/>
            <w:sz w:val="20"/>
            <w:szCs w:val="20"/>
          </w:rPr>
          <w:t>15</w:t>
        </w:r>
        <w:r w:rsidRPr="00577292">
          <w:rPr>
            <w:noProof/>
            <w:webHidden/>
            <w:sz w:val="20"/>
            <w:szCs w:val="20"/>
          </w:rPr>
          <w:fldChar w:fldCharType="end"/>
        </w:r>
      </w:hyperlink>
    </w:p>
    <w:p w14:paraId="19E2A66A" w14:textId="04733AE6"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66" w:history="1">
        <w:r w:rsidRPr="00577292">
          <w:rPr>
            <w:rStyle w:val="Hyperlink"/>
            <w:noProof/>
            <w:sz w:val="20"/>
            <w:szCs w:val="20"/>
          </w:rPr>
          <w:t>Figure 3</w:t>
        </w:r>
        <w:r w:rsidRPr="00577292">
          <w:rPr>
            <w:rStyle w:val="Hyperlink"/>
            <w:noProof/>
            <w:sz w:val="20"/>
            <w:szCs w:val="20"/>
            <w:lang w:val="en-GB"/>
          </w:rPr>
          <w:t xml:space="preserve"> : Weighted Graphs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_Toc232693166 \h </w:instrText>
        </w:r>
        <w:r w:rsidRPr="00577292">
          <w:rPr>
            <w:noProof/>
            <w:webHidden/>
            <w:sz w:val="20"/>
            <w:szCs w:val="20"/>
          </w:rPr>
        </w:r>
        <w:r w:rsidRPr="00577292">
          <w:rPr>
            <w:noProof/>
            <w:webHidden/>
            <w:sz w:val="20"/>
            <w:szCs w:val="20"/>
          </w:rPr>
          <w:fldChar w:fldCharType="separate"/>
        </w:r>
        <w:r w:rsidRPr="00577292">
          <w:rPr>
            <w:noProof/>
            <w:webHidden/>
            <w:sz w:val="20"/>
            <w:szCs w:val="20"/>
          </w:rPr>
          <w:t>15</w:t>
        </w:r>
        <w:r w:rsidRPr="00577292">
          <w:rPr>
            <w:noProof/>
            <w:webHidden/>
            <w:sz w:val="20"/>
            <w:szCs w:val="20"/>
          </w:rPr>
          <w:fldChar w:fldCharType="end"/>
        </w:r>
      </w:hyperlink>
    </w:p>
    <w:p w14:paraId="2716E901" w14:textId="54A04DC3"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67" w:history="1">
        <w:r w:rsidRPr="00577292">
          <w:rPr>
            <w:rStyle w:val="Hyperlink"/>
            <w:noProof/>
            <w:sz w:val="20"/>
            <w:szCs w:val="20"/>
          </w:rPr>
          <w:t>Figure 4</w:t>
        </w:r>
        <w:r w:rsidRPr="00577292">
          <w:rPr>
            <w:rStyle w:val="Hyperlink"/>
            <w:noProof/>
            <w:sz w:val="20"/>
            <w:szCs w:val="20"/>
            <w:lang w:val="en-GB"/>
          </w:rPr>
          <w:t xml:space="preserve"> : Adjacency Matrix</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_Toc232693167 \h </w:instrText>
        </w:r>
        <w:r w:rsidRPr="00577292">
          <w:rPr>
            <w:noProof/>
            <w:webHidden/>
            <w:sz w:val="20"/>
            <w:szCs w:val="20"/>
          </w:rPr>
        </w:r>
        <w:r w:rsidRPr="00577292">
          <w:rPr>
            <w:noProof/>
            <w:webHidden/>
            <w:sz w:val="20"/>
            <w:szCs w:val="20"/>
          </w:rPr>
          <w:fldChar w:fldCharType="separate"/>
        </w:r>
        <w:r w:rsidRPr="00577292">
          <w:rPr>
            <w:noProof/>
            <w:webHidden/>
            <w:sz w:val="20"/>
            <w:szCs w:val="20"/>
          </w:rPr>
          <w:t>16</w:t>
        </w:r>
        <w:r w:rsidRPr="00577292">
          <w:rPr>
            <w:noProof/>
            <w:webHidden/>
            <w:sz w:val="20"/>
            <w:szCs w:val="20"/>
          </w:rPr>
          <w:fldChar w:fldCharType="end"/>
        </w:r>
      </w:hyperlink>
    </w:p>
    <w:p w14:paraId="34F5A38E" w14:textId="790CBEA2"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68" w:history="1">
        <w:r w:rsidRPr="00577292">
          <w:rPr>
            <w:rStyle w:val="Hyperlink"/>
            <w:noProof/>
            <w:sz w:val="20"/>
            <w:szCs w:val="20"/>
          </w:rPr>
          <w:t>Figure 5</w:t>
        </w:r>
        <w:r w:rsidRPr="00577292">
          <w:rPr>
            <w:rStyle w:val="Hyperlink"/>
            <w:noProof/>
            <w:sz w:val="20"/>
            <w:szCs w:val="20"/>
            <w:lang w:val="en-GB"/>
          </w:rPr>
          <w:t xml:space="preserve"> : Betweenness concept</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_Toc232693168 \h </w:instrText>
        </w:r>
        <w:r w:rsidRPr="00577292">
          <w:rPr>
            <w:noProof/>
            <w:webHidden/>
            <w:sz w:val="20"/>
            <w:szCs w:val="20"/>
          </w:rPr>
        </w:r>
        <w:r w:rsidRPr="00577292">
          <w:rPr>
            <w:noProof/>
            <w:webHidden/>
            <w:sz w:val="20"/>
            <w:szCs w:val="20"/>
          </w:rPr>
          <w:fldChar w:fldCharType="separate"/>
        </w:r>
        <w:r w:rsidRPr="00577292">
          <w:rPr>
            <w:noProof/>
            <w:webHidden/>
            <w:sz w:val="20"/>
            <w:szCs w:val="20"/>
          </w:rPr>
          <w:t>17</w:t>
        </w:r>
        <w:r w:rsidRPr="00577292">
          <w:rPr>
            <w:noProof/>
            <w:webHidden/>
            <w:sz w:val="20"/>
            <w:szCs w:val="20"/>
          </w:rPr>
          <w:fldChar w:fldCharType="end"/>
        </w:r>
      </w:hyperlink>
    </w:p>
    <w:p w14:paraId="4E905068" w14:textId="35B5A079"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69" w:history="1">
        <w:r w:rsidRPr="00577292">
          <w:rPr>
            <w:rStyle w:val="Hyperlink"/>
            <w:noProof/>
            <w:sz w:val="20"/>
            <w:szCs w:val="20"/>
          </w:rPr>
          <w:t>Figure 6</w:t>
        </w:r>
        <w:r w:rsidRPr="00577292">
          <w:rPr>
            <w:rStyle w:val="Hyperlink"/>
            <w:noProof/>
            <w:sz w:val="20"/>
            <w:szCs w:val="20"/>
            <w:lang w:val="en-GB"/>
          </w:rPr>
          <w:t xml:space="preserve"> : Connected components of an undirected graph</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_Toc232693169 \h </w:instrText>
        </w:r>
        <w:r w:rsidRPr="00577292">
          <w:rPr>
            <w:noProof/>
            <w:webHidden/>
            <w:sz w:val="20"/>
            <w:szCs w:val="20"/>
          </w:rPr>
        </w:r>
        <w:r w:rsidRPr="00577292">
          <w:rPr>
            <w:noProof/>
            <w:webHidden/>
            <w:sz w:val="20"/>
            <w:szCs w:val="20"/>
          </w:rPr>
          <w:fldChar w:fldCharType="separate"/>
        </w:r>
        <w:r w:rsidRPr="00577292">
          <w:rPr>
            <w:noProof/>
            <w:webHidden/>
            <w:sz w:val="20"/>
            <w:szCs w:val="20"/>
          </w:rPr>
          <w:t>17</w:t>
        </w:r>
        <w:r w:rsidRPr="00577292">
          <w:rPr>
            <w:noProof/>
            <w:webHidden/>
            <w:sz w:val="20"/>
            <w:szCs w:val="20"/>
          </w:rPr>
          <w:fldChar w:fldCharType="end"/>
        </w:r>
      </w:hyperlink>
    </w:p>
    <w:p w14:paraId="11698D1C" w14:textId="2DD71BE9"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0" w:history="1">
        <w:r w:rsidRPr="00577292">
          <w:rPr>
            <w:rStyle w:val="Hyperlink"/>
            <w:noProof/>
            <w:sz w:val="20"/>
            <w:szCs w:val="20"/>
          </w:rPr>
          <w:t>Figure 7</w:t>
        </w:r>
        <w:r w:rsidRPr="00577292">
          <w:rPr>
            <w:rStyle w:val="Hyperlink"/>
            <w:noProof/>
            <w:sz w:val="20"/>
            <w:szCs w:val="20"/>
            <w:lang w:val="en-GB"/>
          </w:rPr>
          <w:t xml:space="preserve"> : Dense vs Sparse Graphs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_Toc232693170 \h </w:instrText>
        </w:r>
        <w:r w:rsidRPr="00577292">
          <w:rPr>
            <w:noProof/>
            <w:webHidden/>
            <w:sz w:val="20"/>
            <w:szCs w:val="20"/>
          </w:rPr>
        </w:r>
        <w:r w:rsidRPr="00577292">
          <w:rPr>
            <w:noProof/>
            <w:webHidden/>
            <w:sz w:val="20"/>
            <w:szCs w:val="20"/>
          </w:rPr>
          <w:fldChar w:fldCharType="separate"/>
        </w:r>
        <w:r w:rsidRPr="00577292">
          <w:rPr>
            <w:noProof/>
            <w:webHidden/>
            <w:sz w:val="20"/>
            <w:szCs w:val="20"/>
          </w:rPr>
          <w:t>18</w:t>
        </w:r>
        <w:r w:rsidRPr="00577292">
          <w:rPr>
            <w:noProof/>
            <w:webHidden/>
            <w:sz w:val="20"/>
            <w:szCs w:val="20"/>
          </w:rPr>
          <w:fldChar w:fldCharType="end"/>
        </w:r>
      </w:hyperlink>
    </w:p>
    <w:p w14:paraId="19573128" w14:textId="7F7F861A"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1" w:history="1">
        <w:r w:rsidRPr="00577292">
          <w:rPr>
            <w:rStyle w:val="Hyperlink"/>
            <w:noProof/>
            <w:sz w:val="20"/>
            <w:szCs w:val="20"/>
          </w:rPr>
          <w:t>Figure 8</w:t>
        </w:r>
        <w:r w:rsidRPr="00577292">
          <w:rPr>
            <w:rStyle w:val="Hyperlink"/>
            <w:noProof/>
            <w:sz w:val="20"/>
            <w:szCs w:val="20"/>
            <w:lang w:val="en-GB"/>
          </w:rPr>
          <w:t xml:space="preserve"> : Balanced vs Real world Partition</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_Toc232693171 \h </w:instrText>
        </w:r>
        <w:r w:rsidRPr="00577292">
          <w:rPr>
            <w:noProof/>
            <w:webHidden/>
            <w:sz w:val="20"/>
            <w:szCs w:val="20"/>
          </w:rPr>
        </w:r>
        <w:r w:rsidRPr="00577292">
          <w:rPr>
            <w:noProof/>
            <w:webHidden/>
            <w:sz w:val="20"/>
            <w:szCs w:val="20"/>
          </w:rPr>
          <w:fldChar w:fldCharType="separate"/>
        </w:r>
        <w:r w:rsidRPr="00577292">
          <w:rPr>
            <w:noProof/>
            <w:webHidden/>
            <w:sz w:val="20"/>
            <w:szCs w:val="20"/>
          </w:rPr>
          <w:t>20</w:t>
        </w:r>
        <w:r w:rsidRPr="00577292">
          <w:rPr>
            <w:noProof/>
            <w:webHidden/>
            <w:sz w:val="20"/>
            <w:szCs w:val="20"/>
          </w:rPr>
          <w:fldChar w:fldCharType="end"/>
        </w:r>
      </w:hyperlink>
    </w:p>
    <w:p w14:paraId="41059809" w14:textId="2C5264B1"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2" w:history="1">
        <w:r w:rsidRPr="00577292">
          <w:rPr>
            <w:rStyle w:val="Hyperlink"/>
            <w:noProof/>
            <w:sz w:val="20"/>
            <w:szCs w:val="20"/>
          </w:rPr>
          <w:t>Figure 9</w:t>
        </w:r>
        <w:r w:rsidRPr="00577292">
          <w:rPr>
            <w:rStyle w:val="Hyperlink"/>
            <w:noProof/>
            <w:sz w:val="20"/>
            <w:szCs w:val="20"/>
            <w:lang w:val="en-GB"/>
          </w:rPr>
          <w:t xml:space="preserve"> : Overlapping communities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_Toc232693172 \h </w:instrText>
        </w:r>
        <w:r w:rsidRPr="00577292">
          <w:rPr>
            <w:noProof/>
            <w:webHidden/>
            <w:sz w:val="20"/>
            <w:szCs w:val="20"/>
          </w:rPr>
        </w:r>
        <w:r w:rsidRPr="00577292">
          <w:rPr>
            <w:noProof/>
            <w:webHidden/>
            <w:sz w:val="20"/>
            <w:szCs w:val="20"/>
          </w:rPr>
          <w:fldChar w:fldCharType="separate"/>
        </w:r>
        <w:r w:rsidRPr="00577292">
          <w:rPr>
            <w:noProof/>
            <w:webHidden/>
            <w:sz w:val="20"/>
            <w:szCs w:val="20"/>
          </w:rPr>
          <w:t>20</w:t>
        </w:r>
        <w:r w:rsidRPr="00577292">
          <w:rPr>
            <w:noProof/>
            <w:webHidden/>
            <w:sz w:val="20"/>
            <w:szCs w:val="20"/>
          </w:rPr>
          <w:fldChar w:fldCharType="end"/>
        </w:r>
      </w:hyperlink>
    </w:p>
    <w:p w14:paraId="0EA65635" w14:textId="0C36057D"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3" w:history="1">
        <w:r w:rsidRPr="00577292">
          <w:rPr>
            <w:rStyle w:val="Hyperlink"/>
            <w:noProof/>
            <w:sz w:val="20"/>
            <w:szCs w:val="20"/>
          </w:rPr>
          <w:t>Figure 10</w:t>
        </w:r>
        <w:r w:rsidRPr="00577292">
          <w:rPr>
            <w:rStyle w:val="Hyperlink"/>
            <w:noProof/>
            <w:sz w:val="20"/>
            <w:szCs w:val="20"/>
            <w:lang w:val="en-GB"/>
          </w:rPr>
          <w:t xml:space="preserve"> : Louvain Algorithm</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_Toc232693173 \h </w:instrText>
        </w:r>
        <w:r w:rsidRPr="00577292">
          <w:rPr>
            <w:noProof/>
            <w:webHidden/>
            <w:sz w:val="20"/>
            <w:szCs w:val="20"/>
          </w:rPr>
        </w:r>
        <w:r w:rsidRPr="00577292">
          <w:rPr>
            <w:noProof/>
            <w:webHidden/>
            <w:sz w:val="20"/>
            <w:szCs w:val="20"/>
          </w:rPr>
          <w:fldChar w:fldCharType="separate"/>
        </w:r>
        <w:r w:rsidRPr="00577292">
          <w:rPr>
            <w:noProof/>
            <w:webHidden/>
            <w:sz w:val="20"/>
            <w:szCs w:val="20"/>
          </w:rPr>
          <w:t>22</w:t>
        </w:r>
        <w:r w:rsidRPr="00577292">
          <w:rPr>
            <w:noProof/>
            <w:webHidden/>
            <w:sz w:val="20"/>
            <w:szCs w:val="20"/>
          </w:rPr>
          <w:fldChar w:fldCharType="end"/>
        </w:r>
      </w:hyperlink>
    </w:p>
    <w:p w14:paraId="1E45E6EE" w14:textId="527EBF58"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4" w:history="1">
        <w:r w:rsidRPr="00577292">
          <w:rPr>
            <w:rStyle w:val="Hyperlink"/>
            <w:noProof/>
            <w:sz w:val="20"/>
            <w:szCs w:val="20"/>
          </w:rPr>
          <w:t>Figure 11</w:t>
        </w:r>
        <w:r w:rsidRPr="00577292">
          <w:rPr>
            <w:rStyle w:val="Hyperlink"/>
            <w:noProof/>
            <w:sz w:val="20"/>
            <w:szCs w:val="20"/>
            <w:lang w:val="en-GB"/>
          </w:rPr>
          <w:t xml:space="preserve"> : Leiden Algorithm</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_Toc232693174 \h </w:instrText>
        </w:r>
        <w:r w:rsidRPr="00577292">
          <w:rPr>
            <w:noProof/>
            <w:webHidden/>
            <w:sz w:val="20"/>
            <w:szCs w:val="20"/>
          </w:rPr>
        </w:r>
        <w:r w:rsidRPr="00577292">
          <w:rPr>
            <w:noProof/>
            <w:webHidden/>
            <w:sz w:val="20"/>
            <w:szCs w:val="20"/>
          </w:rPr>
          <w:fldChar w:fldCharType="separate"/>
        </w:r>
        <w:r w:rsidRPr="00577292">
          <w:rPr>
            <w:noProof/>
            <w:webHidden/>
            <w:sz w:val="20"/>
            <w:szCs w:val="20"/>
          </w:rPr>
          <w:t>23</w:t>
        </w:r>
        <w:r w:rsidRPr="00577292">
          <w:rPr>
            <w:noProof/>
            <w:webHidden/>
            <w:sz w:val="20"/>
            <w:szCs w:val="20"/>
          </w:rPr>
          <w:fldChar w:fldCharType="end"/>
        </w:r>
      </w:hyperlink>
    </w:p>
    <w:p w14:paraId="7AB8EA5C" w14:textId="2B52C94D"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5" w:history="1">
        <w:r w:rsidRPr="00577292">
          <w:rPr>
            <w:rStyle w:val="Hyperlink"/>
            <w:noProof/>
            <w:sz w:val="20"/>
            <w:szCs w:val="20"/>
          </w:rPr>
          <w:t>Figure 12</w:t>
        </w:r>
        <w:r w:rsidRPr="00577292">
          <w:rPr>
            <w:rStyle w:val="Hyperlink"/>
            <w:noProof/>
            <w:sz w:val="20"/>
            <w:szCs w:val="20"/>
            <w:lang w:val="en-GB"/>
          </w:rPr>
          <w:t xml:space="preserve"> : Girvan Newman Algorithm</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_Toc232693175 \h </w:instrText>
        </w:r>
        <w:r w:rsidRPr="00577292">
          <w:rPr>
            <w:noProof/>
            <w:webHidden/>
            <w:sz w:val="20"/>
            <w:szCs w:val="20"/>
          </w:rPr>
        </w:r>
        <w:r w:rsidRPr="00577292">
          <w:rPr>
            <w:noProof/>
            <w:webHidden/>
            <w:sz w:val="20"/>
            <w:szCs w:val="20"/>
          </w:rPr>
          <w:fldChar w:fldCharType="separate"/>
        </w:r>
        <w:r w:rsidRPr="00577292">
          <w:rPr>
            <w:noProof/>
            <w:webHidden/>
            <w:sz w:val="20"/>
            <w:szCs w:val="20"/>
          </w:rPr>
          <w:t>26</w:t>
        </w:r>
        <w:r w:rsidRPr="00577292">
          <w:rPr>
            <w:noProof/>
            <w:webHidden/>
            <w:sz w:val="20"/>
            <w:szCs w:val="20"/>
          </w:rPr>
          <w:fldChar w:fldCharType="end"/>
        </w:r>
      </w:hyperlink>
    </w:p>
    <w:p w14:paraId="2303CA94" w14:textId="2B5842A6"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6" w:history="1">
        <w:r w:rsidRPr="00577292">
          <w:rPr>
            <w:rStyle w:val="Hyperlink"/>
            <w:noProof/>
            <w:sz w:val="20"/>
            <w:szCs w:val="20"/>
          </w:rPr>
          <w:t>Figure 13</w:t>
        </w:r>
        <w:r w:rsidRPr="00577292">
          <w:rPr>
            <w:rStyle w:val="Hyperlink"/>
            <w:noProof/>
            <w:sz w:val="20"/>
            <w:szCs w:val="20"/>
            <w:lang w:val="en-GB"/>
          </w:rPr>
          <w:t xml:space="preserve"> : LPA Algorithm</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_Toc232693176 \h </w:instrText>
        </w:r>
        <w:r w:rsidRPr="00577292">
          <w:rPr>
            <w:noProof/>
            <w:webHidden/>
            <w:sz w:val="20"/>
            <w:szCs w:val="20"/>
          </w:rPr>
        </w:r>
        <w:r w:rsidRPr="00577292">
          <w:rPr>
            <w:noProof/>
            <w:webHidden/>
            <w:sz w:val="20"/>
            <w:szCs w:val="20"/>
          </w:rPr>
          <w:fldChar w:fldCharType="separate"/>
        </w:r>
        <w:r w:rsidRPr="00577292">
          <w:rPr>
            <w:noProof/>
            <w:webHidden/>
            <w:sz w:val="20"/>
            <w:szCs w:val="20"/>
          </w:rPr>
          <w:t>28</w:t>
        </w:r>
        <w:r w:rsidRPr="00577292">
          <w:rPr>
            <w:noProof/>
            <w:webHidden/>
            <w:sz w:val="20"/>
            <w:szCs w:val="20"/>
          </w:rPr>
          <w:fldChar w:fldCharType="end"/>
        </w:r>
      </w:hyperlink>
    </w:p>
    <w:p w14:paraId="637F4CAE" w14:textId="7F7D0BB7"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7" w:history="1">
        <w:r w:rsidRPr="00577292">
          <w:rPr>
            <w:rStyle w:val="Hyperlink"/>
            <w:noProof/>
            <w:sz w:val="20"/>
            <w:szCs w:val="20"/>
          </w:rPr>
          <w:t>Figure 14</w:t>
        </w:r>
        <w:r w:rsidRPr="00577292">
          <w:rPr>
            <w:rStyle w:val="Hyperlink"/>
            <w:noProof/>
            <w:sz w:val="20"/>
            <w:szCs w:val="20"/>
            <w:lang w:val="en-GB"/>
          </w:rPr>
          <w:t xml:space="preserve"> : Illustration of the graph embedding pipeline from knowledge graph to feature vectors.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_Toc232693177 \h </w:instrText>
        </w:r>
        <w:r w:rsidRPr="00577292">
          <w:rPr>
            <w:noProof/>
            <w:webHidden/>
            <w:sz w:val="20"/>
            <w:szCs w:val="20"/>
          </w:rPr>
        </w:r>
        <w:r w:rsidRPr="00577292">
          <w:rPr>
            <w:noProof/>
            <w:webHidden/>
            <w:sz w:val="20"/>
            <w:szCs w:val="20"/>
          </w:rPr>
          <w:fldChar w:fldCharType="separate"/>
        </w:r>
        <w:r w:rsidRPr="00577292">
          <w:rPr>
            <w:noProof/>
            <w:webHidden/>
            <w:sz w:val="20"/>
            <w:szCs w:val="20"/>
          </w:rPr>
          <w:t>32</w:t>
        </w:r>
        <w:r w:rsidRPr="00577292">
          <w:rPr>
            <w:noProof/>
            <w:webHidden/>
            <w:sz w:val="20"/>
            <w:szCs w:val="20"/>
          </w:rPr>
          <w:fldChar w:fldCharType="end"/>
        </w:r>
      </w:hyperlink>
    </w:p>
    <w:p w14:paraId="25ADA2E7" w14:textId="16FFF7C6"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8" w:history="1">
        <w:r w:rsidRPr="00577292">
          <w:rPr>
            <w:rStyle w:val="Hyperlink"/>
            <w:noProof/>
            <w:sz w:val="20"/>
            <w:szCs w:val="20"/>
          </w:rPr>
          <w:t>Figure 15</w:t>
        </w:r>
        <w:r w:rsidRPr="00577292">
          <w:rPr>
            <w:rStyle w:val="Hyperlink"/>
            <w:noProof/>
            <w:sz w:val="20"/>
            <w:szCs w:val="20"/>
            <w:lang w:val="en-GB"/>
          </w:rPr>
          <w:t xml:space="preserve"> : Architecture of a Multi-layer Graph Neural Network.</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_Toc232693178 \h </w:instrText>
        </w:r>
        <w:r w:rsidRPr="00577292">
          <w:rPr>
            <w:noProof/>
            <w:webHidden/>
            <w:sz w:val="20"/>
            <w:szCs w:val="20"/>
          </w:rPr>
        </w:r>
        <w:r w:rsidRPr="00577292">
          <w:rPr>
            <w:noProof/>
            <w:webHidden/>
            <w:sz w:val="20"/>
            <w:szCs w:val="20"/>
          </w:rPr>
          <w:fldChar w:fldCharType="separate"/>
        </w:r>
        <w:r w:rsidRPr="00577292">
          <w:rPr>
            <w:noProof/>
            <w:webHidden/>
            <w:sz w:val="20"/>
            <w:szCs w:val="20"/>
          </w:rPr>
          <w:t>34</w:t>
        </w:r>
        <w:r w:rsidRPr="00577292">
          <w:rPr>
            <w:noProof/>
            <w:webHidden/>
            <w:sz w:val="20"/>
            <w:szCs w:val="20"/>
          </w:rPr>
          <w:fldChar w:fldCharType="end"/>
        </w:r>
      </w:hyperlink>
    </w:p>
    <w:p w14:paraId="114F3CC8" w14:textId="16E8C2B2"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79" w:history="1">
        <w:r w:rsidRPr="00577292">
          <w:rPr>
            <w:rStyle w:val="Hyperlink"/>
            <w:noProof/>
            <w:sz w:val="20"/>
            <w:szCs w:val="20"/>
          </w:rPr>
          <w:t>Figure 16</w:t>
        </w:r>
        <w:r w:rsidRPr="00577292">
          <w:rPr>
            <w:rStyle w:val="Hyperlink"/>
            <w:noProof/>
            <w:sz w:val="20"/>
            <w:szCs w:val="20"/>
            <w:lang w:val="en-GB"/>
          </w:rPr>
          <w:t xml:space="preserve"> : Schematic representation of GCN layers.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_Toc232693179 \h </w:instrText>
        </w:r>
        <w:r w:rsidRPr="00577292">
          <w:rPr>
            <w:noProof/>
            <w:webHidden/>
            <w:sz w:val="20"/>
            <w:szCs w:val="20"/>
          </w:rPr>
        </w:r>
        <w:r w:rsidRPr="00577292">
          <w:rPr>
            <w:noProof/>
            <w:webHidden/>
            <w:sz w:val="20"/>
            <w:szCs w:val="20"/>
          </w:rPr>
          <w:fldChar w:fldCharType="separate"/>
        </w:r>
        <w:r w:rsidRPr="00577292">
          <w:rPr>
            <w:noProof/>
            <w:webHidden/>
            <w:sz w:val="20"/>
            <w:szCs w:val="20"/>
          </w:rPr>
          <w:t>35</w:t>
        </w:r>
        <w:r w:rsidRPr="00577292">
          <w:rPr>
            <w:noProof/>
            <w:webHidden/>
            <w:sz w:val="20"/>
            <w:szCs w:val="20"/>
          </w:rPr>
          <w:fldChar w:fldCharType="end"/>
        </w:r>
      </w:hyperlink>
    </w:p>
    <w:p w14:paraId="27DB755D" w14:textId="6318E30F"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0" w:history="1">
        <w:r w:rsidRPr="00577292">
          <w:rPr>
            <w:rStyle w:val="Hyperlink"/>
            <w:noProof/>
            <w:sz w:val="20"/>
            <w:szCs w:val="20"/>
          </w:rPr>
          <w:t>Figure 17</w:t>
        </w:r>
        <w:r w:rsidRPr="00577292">
          <w:rPr>
            <w:rStyle w:val="Hyperlink"/>
            <w:noProof/>
            <w:sz w:val="20"/>
            <w:szCs w:val="20"/>
            <w:lang w:val="en-GB"/>
          </w:rPr>
          <w:t xml:space="preserve"> : Graph Attention Network</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_Toc232693180 \h </w:instrText>
        </w:r>
        <w:r w:rsidRPr="00577292">
          <w:rPr>
            <w:noProof/>
            <w:webHidden/>
            <w:sz w:val="20"/>
            <w:szCs w:val="20"/>
          </w:rPr>
        </w:r>
        <w:r w:rsidRPr="00577292">
          <w:rPr>
            <w:noProof/>
            <w:webHidden/>
            <w:sz w:val="20"/>
            <w:szCs w:val="20"/>
          </w:rPr>
          <w:fldChar w:fldCharType="separate"/>
        </w:r>
        <w:r w:rsidRPr="00577292">
          <w:rPr>
            <w:noProof/>
            <w:webHidden/>
            <w:sz w:val="20"/>
            <w:szCs w:val="20"/>
          </w:rPr>
          <w:t>36</w:t>
        </w:r>
        <w:r w:rsidRPr="00577292">
          <w:rPr>
            <w:noProof/>
            <w:webHidden/>
            <w:sz w:val="20"/>
            <w:szCs w:val="20"/>
          </w:rPr>
          <w:fldChar w:fldCharType="end"/>
        </w:r>
      </w:hyperlink>
    </w:p>
    <w:p w14:paraId="293226CF" w14:textId="39F226F8"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1" w:history="1">
        <w:r w:rsidRPr="00577292">
          <w:rPr>
            <w:rStyle w:val="Hyperlink"/>
            <w:noProof/>
            <w:sz w:val="20"/>
            <w:szCs w:val="20"/>
          </w:rPr>
          <w:t>Figure 18</w:t>
        </w:r>
        <w:r w:rsidRPr="00577292">
          <w:rPr>
            <w:rStyle w:val="Hyperlink"/>
            <w:noProof/>
            <w:sz w:val="20"/>
            <w:szCs w:val="20"/>
            <w:lang w:val="en-GB"/>
          </w:rPr>
          <w:t xml:space="preserve"> : Architecture of a VGAE with encoder and decoder</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_Toc232693181 \h </w:instrText>
        </w:r>
        <w:r w:rsidRPr="00577292">
          <w:rPr>
            <w:noProof/>
            <w:webHidden/>
            <w:sz w:val="20"/>
            <w:szCs w:val="20"/>
          </w:rPr>
        </w:r>
        <w:r w:rsidRPr="00577292">
          <w:rPr>
            <w:noProof/>
            <w:webHidden/>
            <w:sz w:val="20"/>
            <w:szCs w:val="20"/>
          </w:rPr>
          <w:fldChar w:fldCharType="separate"/>
        </w:r>
        <w:r w:rsidRPr="00577292">
          <w:rPr>
            <w:noProof/>
            <w:webHidden/>
            <w:sz w:val="20"/>
            <w:szCs w:val="20"/>
          </w:rPr>
          <w:t>37</w:t>
        </w:r>
        <w:r w:rsidRPr="00577292">
          <w:rPr>
            <w:noProof/>
            <w:webHidden/>
            <w:sz w:val="20"/>
            <w:szCs w:val="20"/>
          </w:rPr>
          <w:fldChar w:fldCharType="end"/>
        </w:r>
      </w:hyperlink>
    </w:p>
    <w:p w14:paraId="0407AB9E" w14:textId="046978A0"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2" w:history="1">
        <w:r w:rsidRPr="00577292">
          <w:rPr>
            <w:rStyle w:val="Hyperlink"/>
            <w:noProof/>
            <w:sz w:val="20"/>
            <w:szCs w:val="20"/>
          </w:rPr>
          <w:t>Figure 19</w:t>
        </w:r>
        <w:r w:rsidRPr="00577292">
          <w:rPr>
            <w:rStyle w:val="Hyperlink"/>
            <w:noProof/>
            <w:sz w:val="20"/>
            <w:szCs w:val="20"/>
            <w:lang w:val="en-GB"/>
          </w:rPr>
          <w:t xml:space="preserve"> : Original vs Coarsened Graphs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_Toc232693182 \h </w:instrText>
        </w:r>
        <w:r w:rsidRPr="00577292">
          <w:rPr>
            <w:noProof/>
            <w:webHidden/>
            <w:sz w:val="20"/>
            <w:szCs w:val="20"/>
          </w:rPr>
        </w:r>
        <w:r w:rsidRPr="00577292">
          <w:rPr>
            <w:noProof/>
            <w:webHidden/>
            <w:sz w:val="20"/>
            <w:szCs w:val="20"/>
          </w:rPr>
          <w:fldChar w:fldCharType="separate"/>
        </w:r>
        <w:r w:rsidRPr="00577292">
          <w:rPr>
            <w:noProof/>
            <w:webHidden/>
            <w:sz w:val="20"/>
            <w:szCs w:val="20"/>
          </w:rPr>
          <w:t>39</w:t>
        </w:r>
        <w:r w:rsidRPr="00577292">
          <w:rPr>
            <w:noProof/>
            <w:webHidden/>
            <w:sz w:val="20"/>
            <w:szCs w:val="20"/>
          </w:rPr>
          <w:fldChar w:fldCharType="end"/>
        </w:r>
      </w:hyperlink>
    </w:p>
    <w:p w14:paraId="354F8CC3" w14:textId="46666CCA"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3" w:history="1">
        <w:r w:rsidRPr="00577292">
          <w:rPr>
            <w:rStyle w:val="Hyperlink"/>
            <w:noProof/>
            <w:sz w:val="20"/>
            <w:szCs w:val="20"/>
          </w:rPr>
          <w:t>Figure 20</w:t>
        </w:r>
        <w:r w:rsidRPr="00577292">
          <w:rPr>
            <w:rStyle w:val="Hyperlink"/>
            <w:noProof/>
            <w:sz w:val="20"/>
            <w:szCs w:val="20"/>
            <w:lang w:val="en-GB"/>
          </w:rPr>
          <w:t xml:space="preserve"> : Semantic-topological community detection framework</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_Toc232693183 \h </w:instrText>
        </w:r>
        <w:r w:rsidRPr="00577292">
          <w:rPr>
            <w:noProof/>
            <w:webHidden/>
            <w:sz w:val="20"/>
            <w:szCs w:val="20"/>
          </w:rPr>
        </w:r>
        <w:r w:rsidRPr="00577292">
          <w:rPr>
            <w:noProof/>
            <w:webHidden/>
            <w:sz w:val="20"/>
            <w:szCs w:val="20"/>
          </w:rPr>
          <w:fldChar w:fldCharType="separate"/>
        </w:r>
        <w:r w:rsidRPr="00577292">
          <w:rPr>
            <w:noProof/>
            <w:webHidden/>
            <w:sz w:val="20"/>
            <w:szCs w:val="20"/>
          </w:rPr>
          <w:t>40</w:t>
        </w:r>
        <w:r w:rsidRPr="00577292">
          <w:rPr>
            <w:noProof/>
            <w:webHidden/>
            <w:sz w:val="20"/>
            <w:szCs w:val="20"/>
          </w:rPr>
          <w:fldChar w:fldCharType="end"/>
        </w:r>
      </w:hyperlink>
    </w:p>
    <w:p w14:paraId="47D7EFCD" w14:textId="577DB704"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4" w:history="1">
        <w:r w:rsidRPr="00577292">
          <w:rPr>
            <w:rStyle w:val="Hyperlink"/>
            <w:noProof/>
            <w:sz w:val="20"/>
            <w:szCs w:val="20"/>
          </w:rPr>
          <w:t>Figure 21</w:t>
        </w:r>
        <w:r w:rsidRPr="00577292">
          <w:rPr>
            <w:rStyle w:val="Hyperlink"/>
            <w:noProof/>
            <w:sz w:val="20"/>
            <w:szCs w:val="20"/>
            <w:lang w:val="en-GB"/>
          </w:rPr>
          <w:t xml:space="preserve"> : Zachary's Karate Club</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_Toc232693184 \h </w:instrText>
        </w:r>
        <w:r w:rsidRPr="00577292">
          <w:rPr>
            <w:noProof/>
            <w:webHidden/>
            <w:sz w:val="20"/>
            <w:szCs w:val="20"/>
          </w:rPr>
        </w:r>
        <w:r w:rsidRPr="00577292">
          <w:rPr>
            <w:noProof/>
            <w:webHidden/>
            <w:sz w:val="20"/>
            <w:szCs w:val="20"/>
          </w:rPr>
          <w:fldChar w:fldCharType="separate"/>
        </w:r>
        <w:r w:rsidRPr="00577292">
          <w:rPr>
            <w:noProof/>
            <w:webHidden/>
            <w:sz w:val="20"/>
            <w:szCs w:val="20"/>
          </w:rPr>
          <w:t>41</w:t>
        </w:r>
        <w:r w:rsidRPr="00577292">
          <w:rPr>
            <w:noProof/>
            <w:webHidden/>
            <w:sz w:val="20"/>
            <w:szCs w:val="20"/>
          </w:rPr>
          <w:fldChar w:fldCharType="end"/>
        </w:r>
      </w:hyperlink>
    </w:p>
    <w:p w14:paraId="421778F1" w14:textId="7CA25976"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5" w:history="1">
        <w:r w:rsidRPr="00577292">
          <w:rPr>
            <w:rStyle w:val="Hyperlink"/>
            <w:noProof/>
            <w:sz w:val="20"/>
            <w:szCs w:val="20"/>
          </w:rPr>
          <w:t>Figure 22</w:t>
        </w:r>
        <w:r w:rsidRPr="00577292">
          <w:rPr>
            <w:rStyle w:val="Hyperlink"/>
            <w:noProof/>
            <w:sz w:val="20"/>
            <w:szCs w:val="20"/>
            <w:lang w:val="en-GB"/>
          </w:rPr>
          <w:t xml:space="preserve"> : Impact of the parameter u on the detectability of clusters in heterogeneous networks.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_Toc232693185 \h </w:instrText>
        </w:r>
        <w:r w:rsidRPr="00577292">
          <w:rPr>
            <w:noProof/>
            <w:webHidden/>
            <w:sz w:val="20"/>
            <w:szCs w:val="20"/>
          </w:rPr>
        </w:r>
        <w:r w:rsidRPr="00577292">
          <w:rPr>
            <w:noProof/>
            <w:webHidden/>
            <w:sz w:val="20"/>
            <w:szCs w:val="20"/>
          </w:rPr>
          <w:fldChar w:fldCharType="separate"/>
        </w:r>
        <w:r w:rsidRPr="00577292">
          <w:rPr>
            <w:noProof/>
            <w:webHidden/>
            <w:sz w:val="20"/>
            <w:szCs w:val="20"/>
          </w:rPr>
          <w:t>44</w:t>
        </w:r>
        <w:r w:rsidRPr="00577292">
          <w:rPr>
            <w:noProof/>
            <w:webHidden/>
            <w:sz w:val="20"/>
            <w:szCs w:val="20"/>
          </w:rPr>
          <w:fldChar w:fldCharType="end"/>
        </w:r>
      </w:hyperlink>
    </w:p>
    <w:p w14:paraId="19879DDB" w14:textId="20C0BF46"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6" w:history="1">
        <w:r w:rsidRPr="00577292">
          <w:rPr>
            <w:rStyle w:val="Hyperlink"/>
            <w:noProof/>
            <w:sz w:val="20"/>
            <w:szCs w:val="20"/>
          </w:rPr>
          <w:t>Figure 23</w:t>
        </w:r>
        <w:r w:rsidRPr="00577292">
          <w:rPr>
            <w:rStyle w:val="Hyperlink"/>
            <w:noProof/>
            <w:sz w:val="20"/>
            <w:szCs w:val="20"/>
            <w:lang w:val="en-GB"/>
          </w:rPr>
          <w:t xml:space="preserve"> : Overview of the CBMF recommendation pipeline.</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_Toc232693186 \h </w:instrText>
        </w:r>
        <w:r w:rsidRPr="00577292">
          <w:rPr>
            <w:noProof/>
            <w:webHidden/>
            <w:sz w:val="20"/>
            <w:szCs w:val="20"/>
          </w:rPr>
        </w:r>
        <w:r w:rsidRPr="00577292">
          <w:rPr>
            <w:noProof/>
            <w:webHidden/>
            <w:sz w:val="20"/>
            <w:szCs w:val="20"/>
          </w:rPr>
          <w:fldChar w:fldCharType="separate"/>
        </w:r>
        <w:r w:rsidRPr="00577292">
          <w:rPr>
            <w:noProof/>
            <w:webHidden/>
            <w:sz w:val="20"/>
            <w:szCs w:val="20"/>
          </w:rPr>
          <w:t>48</w:t>
        </w:r>
        <w:r w:rsidRPr="00577292">
          <w:rPr>
            <w:noProof/>
            <w:webHidden/>
            <w:sz w:val="20"/>
            <w:szCs w:val="20"/>
          </w:rPr>
          <w:fldChar w:fldCharType="end"/>
        </w:r>
      </w:hyperlink>
    </w:p>
    <w:p w14:paraId="02BF880B" w14:textId="68ECBEC3"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7" w:history="1">
        <w:r w:rsidRPr="00577292">
          <w:rPr>
            <w:rStyle w:val="Hyperlink"/>
            <w:noProof/>
            <w:sz w:val="20"/>
            <w:szCs w:val="20"/>
          </w:rPr>
          <w:t>Figure 24</w:t>
        </w:r>
        <w:r w:rsidRPr="00577292">
          <w:rPr>
            <w:rStyle w:val="Hyperlink"/>
            <w:noProof/>
            <w:sz w:val="20"/>
            <w:szCs w:val="20"/>
            <w:lang w:val="en-GB"/>
          </w:rPr>
          <w:t xml:space="preserve"> : Schematic representation of the hybrid food recommendation model [34].</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_Toc232693187 \h </w:instrText>
        </w:r>
        <w:r w:rsidRPr="00577292">
          <w:rPr>
            <w:noProof/>
            <w:webHidden/>
            <w:sz w:val="20"/>
            <w:szCs w:val="20"/>
          </w:rPr>
        </w:r>
        <w:r w:rsidRPr="00577292">
          <w:rPr>
            <w:noProof/>
            <w:webHidden/>
            <w:sz w:val="20"/>
            <w:szCs w:val="20"/>
          </w:rPr>
          <w:fldChar w:fldCharType="separate"/>
        </w:r>
        <w:r w:rsidRPr="00577292">
          <w:rPr>
            <w:noProof/>
            <w:webHidden/>
            <w:sz w:val="20"/>
            <w:szCs w:val="20"/>
          </w:rPr>
          <w:t>49</w:t>
        </w:r>
        <w:r w:rsidRPr="00577292">
          <w:rPr>
            <w:noProof/>
            <w:webHidden/>
            <w:sz w:val="20"/>
            <w:szCs w:val="20"/>
          </w:rPr>
          <w:fldChar w:fldCharType="end"/>
        </w:r>
      </w:hyperlink>
    </w:p>
    <w:p w14:paraId="08D2CB4B" w14:textId="2716FC4B"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8" w:history="1">
        <w:r w:rsidRPr="00577292">
          <w:rPr>
            <w:rStyle w:val="Hyperlink"/>
            <w:noProof/>
            <w:sz w:val="20"/>
            <w:szCs w:val="20"/>
          </w:rPr>
          <w:t>Figure 25</w:t>
        </w:r>
        <w:r w:rsidRPr="00577292">
          <w:rPr>
            <w:rStyle w:val="Hyperlink"/>
            <w:noProof/>
            <w:sz w:val="20"/>
            <w:szCs w:val="20"/>
            <w:lang w:val="en-GB"/>
          </w:rPr>
          <w:t xml:space="preserve"> : Comparison between traditional neighborhood-based collaborative filtering (a) and community-based collaborative filtering (b) [50].</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_Toc232693188 \h </w:instrText>
        </w:r>
        <w:r w:rsidRPr="00577292">
          <w:rPr>
            <w:noProof/>
            <w:webHidden/>
            <w:sz w:val="20"/>
            <w:szCs w:val="20"/>
          </w:rPr>
        </w:r>
        <w:r w:rsidRPr="00577292">
          <w:rPr>
            <w:noProof/>
            <w:webHidden/>
            <w:sz w:val="20"/>
            <w:szCs w:val="20"/>
          </w:rPr>
          <w:fldChar w:fldCharType="separate"/>
        </w:r>
        <w:r w:rsidRPr="00577292">
          <w:rPr>
            <w:noProof/>
            <w:webHidden/>
            <w:sz w:val="20"/>
            <w:szCs w:val="20"/>
          </w:rPr>
          <w:t>50</w:t>
        </w:r>
        <w:r w:rsidRPr="00577292">
          <w:rPr>
            <w:noProof/>
            <w:webHidden/>
            <w:sz w:val="20"/>
            <w:szCs w:val="20"/>
          </w:rPr>
          <w:fldChar w:fldCharType="end"/>
        </w:r>
      </w:hyperlink>
    </w:p>
    <w:p w14:paraId="19CD9FB1" w14:textId="32D99A19"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89" w:history="1">
        <w:r w:rsidRPr="00577292">
          <w:rPr>
            <w:rStyle w:val="Hyperlink"/>
            <w:noProof/>
            <w:sz w:val="20"/>
            <w:szCs w:val="20"/>
          </w:rPr>
          <w:t>Figure 26</w:t>
        </w:r>
        <w:r w:rsidRPr="00577292">
          <w:rPr>
            <w:rStyle w:val="Hyperlink"/>
            <w:noProof/>
            <w:sz w:val="20"/>
            <w:szCs w:val="20"/>
            <w:lang w:val="en-GB"/>
          </w:rPr>
          <w:t xml:space="preserve"> : Community-constrained SVD matrix factorization workflow [49].</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_Toc232693189 \h </w:instrText>
        </w:r>
        <w:r w:rsidRPr="00577292">
          <w:rPr>
            <w:noProof/>
            <w:webHidden/>
            <w:sz w:val="20"/>
            <w:szCs w:val="20"/>
          </w:rPr>
        </w:r>
        <w:r w:rsidRPr="00577292">
          <w:rPr>
            <w:noProof/>
            <w:webHidden/>
            <w:sz w:val="20"/>
            <w:szCs w:val="20"/>
          </w:rPr>
          <w:fldChar w:fldCharType="separate"/>
        </w:r>
        <w:r w:rsidRPr="00577292">
          <w:rPr>
            <w:noProof/>
            <w:webHidden/>
            <w:sz w:val="20"/>
            <w:szCs w:val="20"/>
          </w:rPr>
          <w:t>51</w:t>
        </w:r>
        <w:r w:rsidRPr="00577292">
          <w:rPr>
            <w:noProof/>
            <w:webHidden/>
            <w:sz w:val="20"/>
            <w:szCs w:val="20"/>
          </w:rPr>
          <w:fldChar w:fldCharType="end"/>
        </w:r>
      </w:hyperlink>
    </w:p>
    <w:p w14:paraId="0074108D" w14:textId="5D737283"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0" w:history="1">
        <w:r w:rsidRPr="00577292">
          <w:rPr>
            <w:rStyle w:val="Hyperlink"/>
            <w:noProof/>
            <w:sz w:val="20"/>
            <w:szCs w:val="20"/>
          </w:rPr>
          <w:t>Figure 27</w:t>
        </w:r>
        <w:r w:rsidRPr="00577292">
          <w:rPr>
            <w:rStyle w:val="Hyperlink"/>
            <w:noProof/>
            <w:sz w:val="20"/>
            <w:szCs w:val="20"/>
            <w:lang w:val="en-GB"/>
          </w:rPr>
          <w:t xml:space="preserve"> : User-Based Collaborative Filtering</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_Toc232693190 \h </w:instrText>
        </w:r>
        <w:r w:rsidRPr="00577292">
          <w:rPr>
            <w:noProof/>
            <w:webHidden/>
            <w:sz w:val="20"/>
            <w:szCs w:val="20"/>
          </w:rPr>
        </w:r>
        <w:r w:rsidRPr="00577292">
          <w:rPr>
            <w:noProof/>
            <w:webHidden/>
            <w:sz w:val="20"/>
            <w:szCs w:val="20"/>
          </w:rPr>
          <w:fldChar w:fldCharType="separate"/>
        </w:r>
        <w:r w:rsidRPr="00577292">
          <w:rPr>
            <w:noProof/>
            <w:webHidden/>
            <w:sz w:val="20"/>
            <w:szCs w:val="20"/>
          </w:rPr>
          <w:t>52</w:t>
        </w:r>
        <w:r w:rsidRPr="00577292">
          <w:rPr>
            <w:noProof/>
            <w:webHidden/>
            <w:sz w:val="20"/>
            <w:szCs w:val="20"/>
          </w:rPr>
          <w:fldChar w:fldCharType="end"/>
        </w:r>
      </w:hyperlink>
    </w:p>
    <w:p w14:paraId="7FABB1D8" w14:textId="73C91E4C"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1" w:history="1">
        <w:r w:rsidRPr="00577292">
          <w:rPr>
            <w:rStyle w:val="Hyperlink"/>
            <w:noProof/>
            <w:sz w:val="20"/>
            <w:szCs w:val="20"/>
          </w:rPr>
          <w:t>Figure 28</w:t>
        </w:r>
        <w:r w:rsidRPr="00577292">
          <w:rPr>
            <w:rStyle w:val="Hyperlink"/>
            <w:noProof/>
            <w:sz w:val="20"/>
            <w:szCs w:val="20"/>
            <w:lang w:val="en-GB"/>
          </w:rPr>
          <w:t xml:space="preserve"> : Item-Based Collaborative Filtering</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_Toc232693191 \h </w:instrText>
        </w:r>
        <w:r w:rsidRPr="00577292">
          <w:rPr>
            <w:noProof/>
            <w:webHidden/>
            <w:sz w:val="20"/>
            <w:szCs w:val="20"/>
          </w:rPr>
        </w:r>
        <w:r w:rsidRPr="00577292">
          <w:rPr>
            <w:noProof/>
            <w:webHidden/>
            <w:sz w:val="20"/>
            <w:szCs w:val="20"/>
          </w:rPr>
          <w:fldChar w:fldCharType="separate"/>
        </w:r>
        <w:r w:rsidRPr="00577292">
          <w:rPr>
            <w:noProof/>
            <w:webHidden/>
            <w:sz w:val="20"/>
            <w:szCs w:val="20"/>
          </w:rPr>
          <w:t>53</w:t>
        </w:r>
        <w:r w:rsidRPr="00577292">
          <w:rPr>
            <w:noProof/>
            <w:webHidden/>
            <w:sz w:val="20"/>
            <w:szCs w:val="20"/>
          </w:rPr>
          <w:fldChar w:fldCharType="end"/>
        </w:r>
      </w:hyperlink>
    </w:p>
    <w:p w14:paraId="78D2B200" w14:textId="588BF984"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2" w:history="1">
        <w:r w:rsidRPr="00577292">
          <w:rPr>
            <w:rStyle w:val="Hyperlink"/>
            <w:noProof/>
            <w:sz w:val="20"/>
            <w:szCs w:val="20"/>
          </w:rPr>
          <w:t>Figure 29</w:t>
        </w:r>
        <w:r w:rsidRPr="00577292">
          <w:rPr>
            <w:rStyle w:val="Hyperlink"/>
            <w:noProof/>
            <w:sz w:val="20"/>
            <w:szCs w:val="20"/>
            <w:lang w:val="en-GB"/>
          </w:rPr>
          <w:t xml:space="preserve"> : SVD of a matrix</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_Toc232693192 \h </w:instrText>
        </w:r>
        <w:r w:rsidRPr="00577292">
          <w:rPr>
            <w:noProof/>
            <w:webHidden/>
            <w:sz w:val="20"/>
            <w:szCs w:val="20"/>
          </w:rPr>
        </w:r>
        <w:r w:rsidRPr="00577292">
          <w:rPr>
            <w:noProof/>
            <w:webHidden/>
            <w:sz w:val="20"/>
            <w:szCs w:val="20"/>
          </w:rPr>
          <w:fldChar w:fldCharType="separate"/>
        </w:r>
        <w:r w:rsidRPr="00577292">
          <w:rPr>
            <w:noProof/>
            <w:webHidden/>
            <w:sz w:val="20"/>
            <w:szCs w:val="20"/>
          </w:rPr>
          <w:t>54</w:t>
        </w:r>
        <w:r w:rsidRPr="00577292">
          <w:rPr>
            <w:noProof/>
            <w:webHidden/>
            <w:sz w:val="20"/>
            <w:szCs w:val="20"/>
          </w:rPr>
          <w:fldChar w:fldCharType="end"/>
        </w:r>
      </w:hyperlink>
    </w:p>
    <w:p w14:paraId="4603A7CE" w14:textId="70E0E457"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3" w:history="1">
        <w:r w:rsidRPr="00577292">
          <w:rPr>
            <w:rStyle w:val="Hyperlink"/>
            <w:noProof/>
            <w:sz w:val="20"/>
            <w:szCs w:val="20"/>
          </w:rPr>
          <w:t>Figure 30</w:t>
        </w:r>
        <w:r w:rsidRPr="00577292">
          <w:rPr>
            <w:rStyle w:val="Hyperlink"/>
            <w:noProof/>
            <w:sz w:val="20"/>
            <w:szCs w:val="20"/>
            <w:lang w:val="en-GB"/>
          </w:rPr>
          <w:t xml:space="preserve"> : Alternating Least Squares Method</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_Toc232693193 \h </w:instrText>
        </w:r>
        <w:r w:rsidRPr="00577292">
          <w:rPr>
            <w:noProof/>
            <w:webHidden/>
            <w:sz w:val="20"/>
            <w:szCs w:val="20"/>
          </w:rPr>
        </w:r>
        <w:r w:rsidRPr="00577292">
          <w:rPr>
            <w:noProof/>
            <w:webHidden/>
            <w:sz w:val="20"/>
            <w:szCs w:val="20"/>
          </w:rPr>
          <w:fldChar w:fldCharType="separate"/>
        </w:r>
        <w:r w:rsidRPr="00577292">
          <w:rPr>
            <w:noProof/>
            <w:webHidden/>
            <w:sz w:val="20"/>
            <w:szCs w:val="20"/>
          </w:rPr>
          <w:t>55</w:t>
        </w:r>
        <w:r w:rsidRPr="00577292">
          <w:rPr>
            <w:noProof/>
            <w:webHidden/>
            <w:sz w:val="20"/>
            <w:szCs w:val="20"/>
          </w:rPr>
          <w:fldChar w:fldCharType="end"/>
        </w:r>
      </w:hyperlink>
    </w:p>
    <w:p w14:paraId="154962C7" w14:textId="126BA794"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4" w:history="1">
        <w:r w:rsidRPr="00577292">
          <w:rPr>
            <w:rStyle w:val="Hyperlink"/>
            <w:noProof/>
            <w:sz w:val="20"/>
            <w:szCs w:val="20"/>
          </w:rPr>
          <w:t>Figure 31</w:t>
        </w:r>
        <w:r w:rsidRPr="00577292">
          <w:rPr>
            <w:rStyle w:val="Hyperlink"/>
            <w:noProof/>
            <w:sz w:val="20"/>
            <w:szCs w:val="20"/>
            <w:lang w:val="en-GB"/>
          </w:rPr>
          <w:t xml:space="preserve"> : Best Matching 25 Algorithm</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_Toc232693194 \h </w:instrText>
        </w:r>
        <w:r w:rsidRPr="00577292">
          <w:rPr>
            <w:noProof/>
            <w:webHidden/>
            <w:sz w:val="20"/>
            <w:szCs w:val="20"/>
          </w:rPr>
        </w:r>
        <w:r w:rsidRPr="00577292">
          <w:rPr>
            <w:noProof/>
            <w:webHidden/>
            <w:sz w:val="20"/>
            <w:szCs w:val="20"/>
          </w:rPr>
          <w:fldChar w:fldCharType="separate"/>
        </w:r>
        <w:r w:rsidRPr="00577292">
          <w:rPr>
            <w:noProof/>
            <w:webHidden/>
            <w:sz w:val="20"/>
            <w:szCs w:val="20"/>
          </w:rPr>
          <w:t>56</w:t>
        </w:r>
        <w:r w:rsidRPr="00577292">
          <w:rPr>
            <w:noProof/>
            <w:webHidden/>
            <w:sz w:val="20"/>
            <w:szCs w:val="20"/>
          </w:rPr>
          <w:fldChar w:fldCharType="end"/>
        </w:r>
      </w:hyperlink>
    </w:p>
    <w:p w14:paraId="3B5F3712" w14:textId="2DCAFA44"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5" w:history="1">
        <w:r w:rsidRPr="00577292">
          <w:rPr>
            <w:rStyle w:val="Hyperlink"/>
            <w:noProof/>
            <w:sz w:val="20"/>
            <w:szCs w:val="20"/>
          </w:rPr>
          <w:t>Figure 32</w:t>
        </w:r>
        <w:r w:rsidRPr="00577292">
          <w:rPr>
            <w:rStyle w:val="Hyperlink"/>
            <w:noProof/>
            <w:sz w:val="20"/>
            <w:szCs w:val="20"/>
            <w:lang w:val="en-GB"/>
          </w:rPr>
          <w:t xml:space="preserve"> : LFR Benchmark Results: Network Size = 500 nodes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_Toc232693195 \h </w:instrText>
        </w:r>
        <w:r w:rsidRPr="00577292">
          <w:rPr>
            <w:noProof/>
            <w:webHidden/>
            <w:sz w:val="20"/>
            <w:szCs w:val="20"/>
          </w:rPr>
        </w:r>
        <w:r w:rsidRPr="00577292">
          <w:rPr>
            <w:noProof/>
            <w:webHidden/>
            <w:sz w:val="20"/>
            <w:szCs w:val="20"/>
          </w:rPr>
          <w:fldChar w:fldCharType="separate"/>
        </w:r>
        <w:r w:rsidRPr="00577292">
          <w:rPr>
            <w:noProof/>
            <w:webHidden/>
            <w:sz w:val="20"/>
            <w:szCs w:val="20"/>
          </w:rPr>
          <w:t>65</w:t>
        </w:r>
        <w:r w:rsidRPr="00577292">
          <w:rPr>
            <w:noProof/>
            <w:webHidden/>
            <w:sz w:val="20"/>
            <w:szCs w:val="20"/>
          </w:rPr>
          <w:fldChar w:fldCharType="end"/>
        </w:r>
      </w:hyperlink>
    </w:p>
    <w:p w14:paraId="4ED09204" w14:textId="313D6591"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6" w:history="1">
        <w:r w:rsidRPr="00577292">
          <w:rPr>
            <w:rStyle w:val="Hyperlink"/>
            <w:noProof/>
            <w:sz w:val="20"/>
            <w:szCs w:val="20"/>
          </w:rPr>
          <w:t>Figure 33</w:t>
        </w:r>
        <w:r w:rsidRPr="00577292">
          <w:rPr>
            <w:rStyle w:val="Hyperlink"/>
            <w:noProof/>
            <w:sz w:val="20"/>
            <w:szCs w:val="20"/>
            <w:lang w:val="en-GB"/>
          </w:rPr>
          <w:t xml:space="preserve"> : LFR Benchmark Results: Network Size = 1000 nodes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_Toc232693196 \h </w:instrText>
        </w:r>
        <w:r w:rsidRPr="00577292">
          <w:rPr>
            <w:noProof/>
            <w:webHidden/>
            <w:sz w:val="20"/>
            <w:szCs w:val="20"/>
          </w:rPr>
        </w:r>
        <w:r w:rsidRPr="00577292">
          <w:rPr>
            <w:noProof/>
            <w:webHidden/>
            <w:sz w:val="20"/>
            <w:szCs w:val="20"/>
          </w:rPr>
          <w:fldChar w:fldCharType="separate"/>
        </w:r>
        <w:r w:rsidRPr="00577292">
          <w:rPr>
            <w:noProof/>
            <w:webHidden/>
            <w:sz w:val="20"/>
            <w:szCs w:val="20"/>
          </w:rPr>
          <w:t>65</w:t>
        </w:r>
        <w:r w:rsidRPr="00577292">
          <w:rPr>
            <w:noProof/>
            <w:webHidden/>
            <w:sz w:val="20"/>
            <w:szCs w:val="20"/>
          </w:rPr>
          <w:fldChar w:fldCharType="end"/>
        </w:r>
      </w:hyperlink>
    </w:p>
    <w:p w14:paraId="327E938C" w14:textId="710323E6"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7" w:history="1">
        <w:r w:rsidRPr="00577292">
          <w:rPr>
            <w:rStyle w:val="Hyperlink"/>
            <w:noProof/>
            <w:sz w:val="20"/>
            <w:szCs w:val="20"/>
          </w:rPr>
          <w:t xml:space="preserve">Figure 34 </w:t>
        </w:r>
        <w:r w:rsidRPr="00577292">
          <w:rPr>
            <w:rStyle w:val="Hyperlink"/>
            <w:noProof/>
            <w:sz w:val="20"/>
            <w:szCs w:val="20"/>
            <w:lang w:val="en-GB"/>
          </w:rPr>
          <w:t xml:space="preserve"> : LFR Benchmark Results: Network Size = 5000 nodes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_Toc232693197 \h </w:instrText>
        </w:r>
        <w:r w:rsidRPr="00577292">
          <w:rPr>
            <w:noProof/>
            <w:webHidden/>
            <w:sz w:val="20"/>
            <w:szCs w:val="20"/>
          </w:rPr>
        </w:r>
        <w:r w:rsidRPr="00577292">
          <w:rPr>
            <w:noProof/>
            <w:webHidden/>
            <w:sz w:val="20"/>
            <w:szCs w:val="20"/>
          </w:rPr>
          <w:fldChar w:fldCharType="separate"/>
        </w:r>
        <w:r w:rsidRPr="00577292">
          <w:rPr>
            <w:noProof/>
            <w:webHidden/>
            <w:sz w:val="20"/>
            <w:szCs w:val="20"/>
          </w:rPr>
          <w:t>66</w:t>
        </w:r>
        <w:r w:rsidRPr="00577292">
          <w:rPr>
            <w:noProof/>
            <w:webHidden/>
            <w:sz w:val="20"/>
            <w:szCs w:val="20"/>
          </w:rPr>
          <w:fldChar w:fldCharType="end"/>
        </w:r>
      </w:hyperlink>
    </w:p>
    <w:p w14:paraId="3CEF3182" w14:textId="2CF001CC"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8" w:history="1">
        <w:r w:rsidRPr="00577292">
          <w:rPr>
            <w:rStyle w:val="Hyperlink"/>
            <w:noProof/>
            <w:sz w:val="20"/>
            <w:szCs w:val="20"/>
          </w:rPr>
          <w:t>Figure 35 : LFR Benchmark Results: mixing parameter = 0.7</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_Toc232693198 \h </w:instrText>
        </w:r>
        <w:r w:rsidRPr="00577292">
          <w:rPr>
            <w:noProof/>
            <w:webHidden/>
            <w:sz w:val="20"/>
            <w:szCs w:val="20"/>
          </w:rPr>
        </w:r>
        <w:r w:rsidRPr="00577292">
          <w:rPr>
            <w:noProof/>
            <w:webHidden/>
            <w:sz w:val="20"/>
            <w:szCs w:val="20"/>
          </w:rPr>
          <w:fldChar w:fldCharType="separate"/>
        </w:r>
        <w:r w:rsidRPr="00577292">
          <w:rPr>
            <w:noProof/>
            <w:webHidden/>
            <w:sz w:val="20"/>
            <w:szCs w:val="20"/>
          </w:rPr>
          <w:t>66</w:t>
        </w:r>
        <w:r w:rsidRPr="00577292">
          <w:rPr>
            <w:noProof/>
            <w:webHidden/>
            <w:sz w:val="20"/>
            <w:szCs w:val="20"/>
          </w:rPr>
          <w:fldChar w:fldCharType="end"/>
        </w:r>
      </w:hyperlink>
    </w:p>
    <w:p w14:paraId="3F4B254A" w14:textId="2443413C"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199" w:history="1">
        <w:r w:rsidRPr="00577292">
          <w:rPr>
            <w:rStyle w:val="Hyperlink"/>
            <w:noProof/>
            <w:sz w:val="20"/>
            <w:szCs w:val="20"/>
          </w:rPr>
          <w:t>Figure 36</w:t>
        </w:r>
        <w:r w:rsidRPr="00577292">
          <w:rPr>
            <w:rStyle w:val="Hyperlink"/>
            <w:noProof/>
            <w:sz w:val="20"/>
            <w:szCs w:val="20"/>
            <w:lang w:val="en-GB"/>
          </w:rPr>
          <w:t xml:space="preserve"> : LFR Benchmark Results: Network Size = 10000 nodes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_Toc232693199 \h </w:instrText>
        </w:r>
        <w:r w:rsidRPr="00577292">
          <w:rPr>
            <w:noProof/>
            <w:webHidden/>
            <w:sz w:val="20"/>
            <w:szCs w:val="20"/>
          </w:rPr>
        </w:r>
        <w:r w:rsidRPr="00577292">
          <w:rPr>
            <w:noProof/>
            <w:webHidden/>
            <w:sz w:val="20"/>
            <w:szCs w:val="20"/>
          </w:rPr>
          <w:fldChar w:fldCharType="separate"/>
        </w:r>
        <w:r w:rsidRPr="00577292">
          <w:rPr>
            <w:noProof/>
            <w:webHidden/>
            <w:sz w:val="20"/>
            <w:szCs w:val="20"/>
          </w:rPr>
          <w:t>67</w:t>
        </w:r>
        <w:r w:rsidRPr="00577292">
          <w:rPr>
            <w:noProof/>
            <w:webHidden/>
            <w:sz w:val="20"/>
            <w:szCs w:val="20"/>
          </w:rPr>
          <w:fldChar w:fldCharType="end"/>
        </w:r>
      </w:hyperlink>
    </w:p>
    <w:p w14:paraId="40E25249" w14:textId="4D3F949B"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0" w:history="1">
        <w:r w:rsidRPr="00577292">
          <w:rPr>
            <w:rStyle w:val="Hyperlink"/>
            <w:noProof/>
            <w:sz w:val="20"/>
            <w:szCs w:val="20"/>
          </w:rPr>
          <w:t>Figure 37</w:t>
        </w:r>
        <w:r w:rsidRPr="00577292">
          <w:rPr>
            <w:rStyle w:val="Hyperlink"/>
            <w:noProof/>
            <w:sz w:val="20"/>
            <w:szCs w:val="20"/>
            <w:lang w:val="en-GB"/>
          </w:rPr>
          <w:t xml:space="preserve"> : LFR Benchmark Results: Network Size = 50000 nodes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_Toc232693200 \h </w:instrText>
        </w:r>
        <w:r w:rsidRPr="00577292">
          <w:rPr>
            <w:noProof/>
            <w:webHidden/>
            <w:sz w:val="20"/>
            <w:szCs w:val="20"/>
          </w:rPr>
        </w:r>
        <w:r w:rsidRPr="00577292">
          <w:rPr>
            <w:noProof/>
            <w:webHidden/>
            <w:sz w:val="20"/>
            <w:szCs w:val="20"/>
          </w:rPr>
          <w:fldChar w:fldCharType="separate"/>
        </w:r>
        <w:r w:rsidRPr="00577292">
          <w:rPr>
            <w:noProof/>
            <w:webHidden/>
            <w:sz w:val="20"/>
            <w:szCs w:val="20"/>
          </w:rPr>
          <w:t>67</w:t>
        </w:r>
        <w:r w:rsidRPr="00577292">
          <w:rPr>
            <w:noProof/>
            <w:webHidden/>
            <w:sz w:val="20"/>
            <w:szCs w:val="20"/>
          </w:rPr>
          <w:fldChar w:fldCharType="end"/>
        </w:r>
      </w:hyperlink>
    </w:p>
    <w:p w14:paraId="457BA285" w14:textId="53A2EF01"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1" w:history="1">
        <w:r w:rsidRPr="00577292">
          <w:rPr>
            <w:rStyle w:val="Hyperlink"/>
            <w:noProof/>
            <w:sz w:val="20"/>
            <w:szCs w:val="20"/>
          </w:rPr>
          <w:t>Figure 38</w:t>
        </w:r>
        <w:r w:rsidRPr="00577292">
          <w:rPr>
            <w:rStyle w:val="Hyperlink"/>
            <w:noProof/>
            <w:sz w:val="20"/>
            <w:szCs w:val="20"/>
            <w:lang w:val="en-GB"/>
          </w:rPr>
          <w:t xml:space="preserve"> : LFR Benchmark Results: Network Size = 100000 nodes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_Toc232693201 \h </w:instrText>
        </w:r>
        <w:r w:rsidRPr="00577292">
          <w:rPr>
            <w:noProof/>
            <w:webHidden/>
            <w:sz w:val="20"/>
            <w:szCs w:val="20"/>
          </w:rPr>
        </w:r>
        <w:r w:rsidRPr="00577292">
          <w:rPr>
            <w:noProof/>
            <w:webHidden/>
            <w:sz w:val="20"/>
            <w:szCs w:val="20"/>
          </w:rPr>
          <w:fldChar w:fldCharType="separate"/>
        </w:r>
        <w:r w:rsidRPr="00577292">
          <w:rPr>
            <w:noProof/>
            <w:webHidden/>
            <w:sz w:val="20"/>
            <w:szCs w:val="20"/>
          </w:rPr>
          <w:t>68</w:t>
        </w:r>
        <w:r w:rsidRPr="00577292">
          <w:rPr>
            <w:noProof/>
            <w:webHidden/>
            <w:sz w:val="20"/>
            <w:szCs w:val="20"/>
          </w:rPr>
          <w:fldChar w:fldCharType="end"/>
        </w:r>
      </w:hyperlink>
    </w:p>
    <w:p w14:paraId="3316A6A7" w14:textId="2461D5BA"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2" w:history="1">
        <w:r w:rsidRPr="00577292">
          <w:rPr>
            <w:rStyle w:val="Hyperlink"/>
            <w:noProof/>
            <w:sz w:val="20"/>
            <w:szCs w:val="20"/>
          </w:rPr>
          <w:t>Figure 39</w:t>
        </w:r>
        <w:r w:rsidRPr="00577292">
          <w:rPr>
            <w:rStyle w:val="Hyperlink"/>
            <w:noProof/>
            <w:sz w:val="20"/>
            <w:szCs w:val="20"/>
            <w:lang w:val="en-GB"/>
          </w:rPr>
          <w:t xml:space="preserve"> : Comparative performance of all evaluated recommender approaches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_Toc232693202 \h </w:instrText>
        </w:r>
        <w:r w:rsidRPr="00577292">
          <w:rPr>
            <w:noProof/>
            <w:webHidden/>
            <w:sz w:val="20"/>
            <w:szCs w:val="20"/>
          </w:rPr>
        </w:r>
        <w:r w:rsidRPr="00577292">
          <w:rPr>
            <w:noProof/>
            <w:webHidden/>
            <w:sz w:val="20"/>
            <w:szCs w:val="20"/>
          </w:rPr>
          <w:fldChar w:fldCharType="separate"/>
        </w:r>
        <w:r w:rsidRPr="00577292">
          <w:rPr>
            <w:noProof/>
            <w:webHidden/>
            <w:sz w:val="20"/>
            <w:szCs w:val="20"/>
          </w:rPr>
          <w:t>69</w:t>
        </w:r>
        <w:r w:rsidRPr="00577292">
          <w:rPr>
            <w:noProof/>
            <w:webHidden/>
            <w:sz w:val="20"/>
            <w:szCs w:val="20"/>
          </w:rPr>
          <w:fldChar w:fldCharType="end"/>
        </w:r>
      </w:hyperlink>
    </w:p>
    <w:p w14:paraId="07042273" w14:textId="37868150"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3" w:history="1">
        <w:r w:rsidRPr="00577292">
          <w:rPr>
            <w:rStyle w:val="Hyperlink"/>
            <w:noProof/>
            <w:sz w:val="20"/>
            <w:szCs w:val="20"/>
          </w:rPr>
          <w:t>Figure 40</w:t>
        </w:r>
        <w:r w:rsidRPr="00577292">
          <w:rPr>
            <w:rStyle w:val="Hyperlink"/>
            <w:noProof/>
            <w:sz w:val="20"/>
            <w:szCs w:val="20"/>
            <w:lang w:val="en-GB"/>
          </w:rPr>
          <w:t xml:space="preserve"> : SVD-based and ALS-based hybrid recommenders versus pure community baselines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_Toc232693203 \h </w:instrText>
        </w:r>
        <w:r w:rsidRPr="00577292">
          <w:rPr>
            <w:noProof/>
            <w:webHidden/>
            <w:sz w:val="20"/>
            <w:szCs w:val="20"/>
          </w:rPr>
        </w:r>
        <w:r w:rsidRPr="00577292">
          <w:rPr>
            <w:noProof/>
            <w:webHidden/>
            <w:sz w:val="20"/>
            <w:szCs w:val="20"/>
          </w:rPr>
          <w:fldChar w:fldCharType="separate"/>
        </w:r>
        <w:r w:rsidRPr="00577292">
          <w:rPr>
            <w:noProof/>
            <w:webHidden/>
            <w:sz w:val="20"/>
            <w:szCs w:val="20"/>
          </w:rPr>
          <w:t>69</w:t>
        </w:r>
        <w:r w:rsidRPr="00577292">
          <w:rPr>
            <w:noProof/>
            <w:webHidden/>
            <w:sz w:val="20"/>
            <w:szCs w:val="20"/>
          </w:rPr>
          <w:fldChar w:fldCharType="end"/>
        </w:r>
      </w:hyperlink>
    </w:p>
    <w:p w14:paraId="44AA37B8" w14:textId="46BAA322"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4" w:history="1">
        <w:r w:rsidRPr="00577292">
          <w:rPr>
            <w:rStyle w:val="Hyperlink"/>
            <w:noProof/>
            <w:sz w:val="20"/>
            <w:szCs w:val="20"/>
          </w:rPr>
          <w:t>Figure 41</w:t>
        </w:r>
        <w:r w:rsidRPr="00577292">
          <w:rPr>
            <w:rStyle w:val="Hyperlink"/>
            <w:noProof/>
            <w:sz w:val="20"/>
            <w:szCs w:val="20"/>
            <w:lang w:val="en-GB"/>
          </w:rPr>
          <w:t xml:space="preserve"> : Precision-recall scatter plot illustrating trade-offs across different method categories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_Toc232693204 \h </w:instrText>
        </w:r>
        <w:r w:rsidRPr="00577292">
          <w:rPr>
            <w:noProof/>
            <w:webHidden/>
            <w:sz w:val="20"/>
            <w:szCs w:val="20"/>
          </w:rPr>
        </w:r>
        <w:r w:rsidRPr="00577292">
          <w:rPr>
            <w:noProof/>
            <w:webHidden/>
            <w:sz w:val="20"/>
            <w:szCs w:val="20"/>
          </w:rPr>
          <w:fldChar w:fldCharType="separate"/>
        </w:r>
        <w:r w:rsidRPr="00577292">
          <w:rPr>
            <w:noProof/>
            <w:webHidden/>
            <w:sz w:val="20"/>
            <w:szCs w:val="20"/>
          </w:rPr>
          <w:t>70</w:t>
        </w:r>
        <w:r w:rsidRPr="00577292">
          <w:rPr>
            <w:noProof/>
            <w:webHidden/>
            <w:sz w:val="20"/>
            <w:szCs w:val="20"/>
          </w:rPr>
          <w:fldChar w:fldCharType="end"/>
        </w:r>
      </w:hyperlink>
    </w:p>
    <w:p w14:paraId="5128728C" w14:textId="0CBED372"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5" w:history="1">
        <w:r w:rsidRPr="00577292">
          <w:rPr>
            <w:rStyle w:val="Hyperlink"/>
            <w:noProof/>
            <w:sz w:val="20"/>
            <w:szCs w:val="20"/>
          </w:rPr>
          <w:t>Figure 42</w:t>
        </w:r>
        <w:r w:rsidRPr="00577292">
          <w:rPr>
            <w:rStyle w:val="Hyperlink"/>
            <w:noProof/>
            <w:sz w:val="20"/>
            <w:szCs w:val="20"/>
            <w:lang w:val="en-GB"/>
          </w:rPr>
          <w:t xml:space="preserve"> : Performance comparison across different community detection algorithms for each hybrid type</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_Toc232693205 \h </w:instrText>
        </w:r>
        <w:r w:rsidRPr="00577292">
          <w:rPr>
            <w:noProof/>
            <w:webHidden/>
            <w:sz w:val="20"/>
            <w:szCs w:val="20"/>
          </w:rPr>
        </w:r>
        <w:r w:rsidRPr="00577292">
          <w:rPr>
            <w:noProof/>
            <w:webHidden/>
            <w:sz w:val="20"/>
            <w:szCs w:val="20"/>
          </w:rPr>
          <w:fldChar w:fldCharType="separate"/>
        </w:r>
        <w:r w:rsidRPr="00577292">
          <w:rPr>
            <w:noProof/>
            <w:webHidden/>
            <w:sz w:val="20"/>
            <w:szCs w:val="20"/>
          </w:rPr>
          <w:t>71</w:t>
        </w:r>
        <w:r w:rsidRPr="00577292">
          <w:rPr>
            <w:noProof/>
            <w:webHidden/>
            <w:sz w:val="20"/>
            <w:szCs w:val="20"/>
          </w:rPr>
          <w:fldChar w:fldCharType="end"/>
        </w:r>
      </w:hyperlink>
    </w:p>
    <w:p w14:paraId="17BF437F" w14:textId="3461D770"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6" w:history="1">
        <w:r w:rsidRPr="00577292">
          <w:rPr>
            <w:rStyle w:val="Hyperlink"/>
            <w:noProof/>
            <w:sz w:val="20"/>
            <w:szCs w:val="20"/>
          </w:rPr>
          <w:t>Figure 43</w:t>
        </w:r>
        <w:r w:rsidRPr="00577292">
          <w:rPr>
            <w:rStyle w:val="Hyperlink"/>
            <w:noProof/>
            <w:sz w:val="20"/>
            <w:szCs w:val="20"/>
            <w:lang w:val="en-GB"/>
          </w:rPr>
          <w:t xml:space="preserve"> : Relative percentage improvement of SVD and ALS hybrid methods over the baseline</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_Toc232693206 \h </w:instrText>
        </w:r>
        <w:r w:rsidRPr="00577292">
          <w:rPr>
            <w:noProof/>
            <w:webHidden/>
            <w:sz w:val="20"/>
            <w:szCs w:val="20"/>
          </w:rPr>
        </w:r>
        <w:r w:rsidRPr="00577292">
          <w:rPr>
            <w:noProof/>
            <w:webHidden/>
            <w:sz w:val="20"/>
            <w:szCs w:val="20"/>
          </w:rPr>
          <w:fldChar w:fldCharType="separate"/>
        </w:r>
        <w:r w:rsidRPr="00577292">
          <w:rPr>
            <w:noProof/>
            <w:webHidden/>
            <w:sz w:val="20"/>
            <w:szCs w:val="20"/>
          </w:rPr>
          <w:t>71</w:t>
        </w:r>
        <w:r w:rsidRPr="00577292">
          <w:rPr>
            <w:noProof/>
            <w:webHidden/>
            <w:sz w:val="20"/>
            <w:szCs w:val="20"/>
          </w:rPr>
          <w:fldChar w:fldCharType="end"/>
        </w:r>
      </w:hyperlink>
    </w:p>
    <w:p w14:paraId="1F8D226D" w14:textId="1F823108"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7" w:history="1">
        <w:r w:rsidRPr="00577292">
          <w:rPr>
            <w:rStyle w:val="Hyperlink"/>
            <w:noProof/>
            <w:sz w:val="20"/>
            <w:szCs w:val="20"/>
          </w:rPr>
          <w:t>Figure 44</w:t>
        </w:r>
        <w:r w:rsidRPr="00577292">
          <w:rPr>
            <w:rStyle w:val="Hyperlink"/>
            <w:noProof/>
            <w:sz w:val="20"/>
            <w:szCs w:val="20"/>
            <w:lang w:val="en-GB"/>
          </w:rPr>
          <w:t xml:space="preserve"> : Pipeline Configuration</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_Toc232693207 \h </w:instrText>
        </w:r>
        <w:r w:rsidRPr="00577292">
          <w:rPr>
            <w:noProof/>
            <w:webHidden/>
            <w:sz w:val="20"/>
            <w:szCs w:val="20"/>
          </w:rPr>
        </w:r>
        <w:r w:rsidRPr="00577292">
          <w:rPr>
            <w:noProof/>
            <w:webHidden/>
            <w:sz w:val="20"/>
            <w:szCs w:val="20"/>
          </w:rPr>
          <w:fldChar w:fldCharType="separate"/>
        </w:r>
        <w:r w:rsidRPr="00577292">
          <w:rPr>
            <w:noProof/>
            <w:webHidden/>
            <w:sz w:val="20"/>
            <w:szCs w:val="20"/>
          </w:rPr>
          <w:t>72</w:t>
        </w:r>
        <w:r w:rsidRPr="00577292">
          <w:rPr>
            <w:noProof/>
            <w:webHidden/>
            <w:sz w:val="20"/>
            <w:szCs w:val="20"/>
          </w:rPr>
          <w:fldChar w:fldCharType="end"/>
        </w:r>
      </w:hyperlink>
    </w:p>
    <w:p w14:paraId="046E676C" w14:textId="6ECBFD7E"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8" w:history="1">
        <w:r w:rsidRPr="00577292">
          <w:rPr>
            <w:rStyle w:val="Hyperlink"/>
            <w:noProof/>
            <w:sz w:val="20"/>
            <w:szCs w:val="20"/>
          </w:rPr>
          <w:t>Figure 45</w:t>
        </w:r>
        <w:r w:rsidRPr="00577292">
          <w:rPr>
            <w:rStyle w:val="Hyperlink"/>
            <w:noProof/>
            <w:sz w:val="20"/>
            <w:szCs w:val="20"/>
            <w:lang w:val="en-GB"/>
          </w:rPr>
          <w:t xml:space="preserve"> : User-Based Interface</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_Toc232693208 \h </w:instrText>
        </w:r>
        <w:r w:rsidRPr="00577292">
          <w:rPr>
            <w:noProof/>
            <w:webHidden/>
            <w:sz w:val="20"/>
            <w:szCs w:val="20"/>
          </w:rPr>
        </w:r>
        <w:r w:rsidRPr="00577292">
          <w:rPr>
            <w:noProof/>
            <w:webHidden/>
            <w:sz w:val="20"/>
            <w:szCs w:val="20"/>
          </w:rPr>
          <w:fldChar w:fldCharType="separate"/>
        </w:r>
        <w:r w:rsidRPr="00577292">
          <w:rPr>
            <w:noProof/>
            <w:webHidden/>
            <w:sz w:val="20"/>
            <w:szCs w:val="20"/>
          </w:rPr>
          <w:t>73</w:t>
        </w:r>
        <w:r w:rsidRPr="00577292">
          <w:rPr>
            <w:noProof/>
            <w:webHidden/>
            <w:sz w:val="20"/>
            <w:szCs w:val="20"/>
          </w:rPr>
          <w:fldChar w:fldCharType="end"/>
        </w:r>
      </w:hyperlink>
    </w:p>
    <w:p w14:paraId="1A825A13" w14:textId="0A34209C"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09" w:history="1">
        <w:r w:rsidRPr="00577292">
          <w:rPr>
            <w:rStyle w:val="Hyperlink"/>
            <w:noProof/>
            <w:sz w:val="20"/>
            <w:szCs w:val="20"/>
          </w:rPr>
          <w:t>Figure 46</w:t>
        </w:r>
        <w:r w:rsidRPr="00577292">
          <w:rPr>
            <w:rStyle w:val="Hyperlink"/>
            <w:noProof/>
            <w:sz w:val="20"/>
            <w:szCs w:val="20"/>
            <w:lang w:val="en-GB"/>
          </w:rPr>
          <w:t xml:space="preserve"> : Item-Based Interface</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_Toc232693209 \h </w:instrText>
        </w:r>
        <w:r w:rsidRPr="00577292">
          <w:rPr>
            <w:noProof/>
            <w:webHidden/>
            <w:sz w:val="20"/>
            <w:szCs w:val="20"/>
          </w:rPr>
        </w:r>
        <w:r w:rsidRPr="00577292">
          <w:rPr>
            <w:noProof/>
            <w:webHidden/>
            <w:sz w:val="20"/>
            <w:szCs w:val="20"/>
          </w:rPr>
          <w:fldChar w:fldCharType="separate"/>
        </w:r>
        <w:r w:rsidRPr="00577292">
          <w:rPr>
            <w:noProof/>
            <w:webHidden/>
            <w:sz w:val="20"/>
            <w:szCs w:val="20"/>
          </w:rPr>
          <w:t>73</w:t>
        </w:r>
        <w:r w:rsidRPr="00577292">
          <w:rPr>
            <w:noProof/>
            <w:webHidden/>
            <w:sz w:val="20"/>
            <w:szCs w:val="20"/>
          </w:rPr>
          <w:fldChar w:fldCharType="end"/>
        </w:r>
      </w:hyperlink>
    </w:p>
    <w:p w14:paraId="15C65B74" w14:textId="32C0EFD0" w:rsidR="00577292" w:rsidRPr="00577292" w:rsidRDefault="00577292">
      <w:pPr>
        <w:pStyle w:val="TableofFigures"/>
        <w:tabs>
          <w:tab w:val="right" w:leader="dot" w:pos="9771"/>
        </w:tabs>
        <w:rPr>
          <w:rFonts w:eastAsiaTheme="minorEastAsia"/>
          <w:noProof/>
          <w:kern w:val="2"/>
          <w:lang w:val="en-GB" w:eastAsia="en-GB"/>
          <w14:ligatures w14:val="standardContextual"/>
        </w:rPr>
      </w:pPr>
      <w:hyperlink w:anchor="_Toc232693210" w:history="1">
        <w:r w:rsidRPr="00577292">
          <w:rPr>
            <w:rStyle w:val="Hyperlink"/>
            <w:noProof/>
            <w:sz w:val="20"/>
            <w:szCs w:val="20"/>
          </w:rPr>
          <w:t>Figure 47</w:t>
        </w:r>
        <w:r w:rsidRPr="00577292">
          <w:rPr>
            <w:rStyle w:val="Hyperlink"/>
            <w:noProof/>
            <w:sz w:val="20"/>
            <w:szCs w:val="20"/>
            <w:lang w:val="en-GB"/>
          </w:rPr>
          <w:t xml:space="preserve"> : Trending Community Updates</w:t>
        </w:r>
        <w:r w:rsidRPr="00577292">
          <w:rPr>
            <w:noProof/>
            <w:webHidden/>
            <w:sz w:val="20"/>
            <w:szCs w:val="20"/>
          </w:rPr>
          <w:tab/>
        </w:r>
        <w:r w:rsidRPr="00577292">
          <w:rPr>
            <w:noProof/>
            <w:webHidden/>
            <w:sz w:val="20"/>
            <w:szCs w:val="20"/>
          </w:rPr>
          <w:fldChar w:fldCharType="begin"/>
        </w:r>
        <w:r w:rsidRPr="00577292">
          <w:rPr>
            <w:noProof/>
            <w:webHidden/>
            <w:sz w:val="20"/>
            <w:szCs w:val="20"/>
          </w:rPr>
          <w:instrText xml:space="preserve"> PAGEREF _Toc232693210 \h </w:instrText>
        </w:r>
        <w:r w:rsidRPr="00577292">
          <w:rPr>
            <w:noProof/>
            <w:webHidden/>
            <w:sz w:val="20"/>
            <w:szCs w:val="20"/>
          </w:rPr>
        </w:r>
        <w:r w:rsidRPr="00577292">
          <w:rPr>
            <w:noProof/>
            <w:webHidden/>
            <w:sz w:val="20"/>
            <w:szCs w:val="20"/>
          </w:rPr>
          <w:fldChar w:fldCharType="separate"/>
        </w:r>
        <w:r w:rsidRPr="00577292">
          <w:rPr>
            <w:noProof/>
            <w:webHidden/>
            <w:sz w:val="20"/>
            <w:szCs w:val="20"/>
          </w:rPr>
          <w:t>74</w:t>
        </w:r>
        <w:r w:rsidRPr="00577292">
          <w:rPr>
            <w:noProof/>
            <w:webHidden/>
            <w:sz w:val="20"/>
            <w:szCs w:val="20"/>
          </w:rPr>
          <w:fldChar w:fldCharType="end"/>
        </w:r>
      </w:hyperlink>
    </w:p>
    <w:p w14:paraId="22119DA1" w14:textId="75AF2EBB" w:rsidR="00D370BD" w:rsidRDefault="00577292" w:rsidP="00786A43">
      <w:pPr>
        <w:jc w:val="center"/>
        <w:rPr>
          <w:b/>
          <w:bCs/>
          <w:color w:val="0E2841" w:themeColor="text2"/>
        </w:rPr>
      </w:pPr>
      <w:r w:rsidRPr="00577292">
        <w:rPr>
          <w:b/>
          <w:bCs/>
          <w:color w:val="0E2841" w:themeColor="text2"/>
          <w:sz w:val="20"/>
          <w:szCs w:val="20"/>
        </w:rPr>
        <w:lastRenderedPageBreak/>
        <w:fldChar w:fldCharType="end"/>
      </w:r>
    </w:p>
    <w:p w14:paraId="56F74F7B" w14:textId="77777777" w:rsidR="00D370BD" w:rsidRDefault="00D370BD" w:rsidP="00786A43">
      <w:pPr>
        <w:jc w:val="center"/>
        <w:rPr>
          <w:b/>
          <w:bCs/>
          <w:color w:val="0E2841" w:themeColor="text2"/>
        </w:rPr>
      </w:pPr>
    </w:p>
    <w:p w14:paraId="6BB072B1" w14:textId="77777777" w:rsidR="00D370BD" w:rsidRDefault="00D370BD" w:rsidP="00786A43">
      <w:pPr>
        <w:jc w:val="center"/>
        <w:rPr>
          <w:b/>
          <w:bCs/>
          <w:color w:val="0E2841" w:themeColor="text2"/>
        </w:rPr>
      </w:pPr>
    </w:p>
    <w:p w14:paraId="3178CBA3" w14:textId="77777777" w:rsidR="00D370BD" w:rsidRDefault="00D370BD" w:rsidP="00786A43">
      <w:pPr>
        <w:jc w:val="center"/>
        <w:rPr>
          <w:b/>
          <w:bCs/>
          <w:color w:val="0E2841" w:themeColor="text2"/>
        </w:rPr>
      </w:pPr>
    </w:p>
    <w:p w14:paraId="76568CBE" w14:textId="77777777" w:rsidR="00D370BD" w:rsidRDefault="00D370BD" w:rsidP="00786A43">
      <w:pPr>
        <w:jc w:val="center"/>
        <w:rPr>
          <w:b/>
          <w:bCs/>
          <w:color w:val="0E2841" w:themeColor="text2"/>
        </w:rPr>
      </w:pPr>
    </w:p>
    <w:p w14:paraId="65696F5D" w14:textId="77777777" w:rsidR="00D370BD" w:rsidRDefault="00D370BD" w:rsidP="00786A43">
      <w:pPr>
        <w:jc w:val="center"/>
        <w:rPr>
          <w:b/>
          <w:bCs/>
          <w:color w:val="0E2841" w:themeColor="text2"/>
        </w:rPr>
      </w:pPr>
    </w:p>
    <w:p w14:paraId="372BA3E2" w14:textId="77777777" w:rsidR="00D370BD" w:rsidRDefault="00D370BD" w:rsidP="00786A43">
      <w:pPr>
        <w:jc w:val="center"/>
        <w:rPr>
          <w:b/>
          <w:bCs/>
          <w:color w:val="0E2841" w:themeColor="text2"/>
        </w:rPr>
      </w:pPr>
    </w:p>
    <w:p w14:paraId="552A1C10" w14:textId="18E2282A" w:rsidR="00786A43" w:rsidRDefault="00786A43" w:rsidP="00786A43">
      <w:pPr>
        <w:jc w:val="center"/>
        <w:rPr>
          <w:rFonts w:asciiTheme="majorHAnsi" w:hAnsiTheme="majorHAnsi"/>
          <w:b/>
          <w:bCs/>
          <w:color w:val="0E2841" w:themeColor="text2"/>
          <w:sz w:val="40"/>
          <w:szCs w:val="40"/>
        </w:rPr>
      </w:pPr>
      <w:r w:rsidRPr="00786A43">
        <w:rPr>
          <w:rFonts w:asciiTheme="majorHAnsi" w:hAnsiTheme="majorHAnsi"/>
          <w:b/>
          <w:bCs/>
          <w:color w:val="0E2841" w:themeColor="text2"/>
          <w:sz w:val="40"/>
          <w:szCs w:val="40"/>
        </w:rPr>
        <w:t xml:space="preserve"> List of Tables</w:t>
      </w:r>
    </w:p>
    <w:p w14:paraId="15FA34B9" w14:textId="77777777" w:rsidR="00D370BD" w:rsidRPr="00786A43" w:rsidRDefault="00D370BD" w:rsidP="00786A43">
      <w:pPr>
        <w:jc w:val="center"/>
        <w:rPr>
          <w:rFonts w:asciiTheme="majorHAnsi" w:hAnsiTheme="majorHAnsi"/>
          <w:b/>
          <w:bCs/>
          <w:color w:val="0E2841" w:themeColor="text2"/>
          <w:sz w:val="40"/>
          <w:szCs w:val="40"/>
        </w:rPr>
      </w:pPr>
    </w:p>
    <w:p w14:paraId="71F80FF6" w14:textId="00970614" w:rsidR="00786A43" w:rsidRDefault="00786A43">
      <w:pPr>
        <w:pStyle w:val="TableofFigures"/>
        <w:tabs>
          <w:tab w:val="right" w:leader="dot" w:pos="9771"/>
        </w:tabs>
        <w:rPr>
          <w:rFonts w:eastAsiaTheme="minorEastAsia"/>
          <w:noProof/>
          <w:kern w:val="2"/>
          <w:sz w:val="24"/>
          <w:szCs w:val="24"/>
          <w:lang w:val="en-GB" w:eastAsia="en-GB"/>
          <w14:ligatures w14:val="standardContextual"/>
        </w:rPr>
      </w:pPr>
      <w:r>
        <w:rPr>
          <w:b/>
          <w:bCs/>
          <w:color w:val="0E2841" w:themeColor="text2"/>
          <w:sz w:val="36"/>
          <w:szCs w:val="36"/>
        </w:rPr>
        <w:fldChar w:fldCharType="begin"/>
      </w:r>
      <w:r>
        <w:rPr>
          <w:b/>
          <w:bCs/>
          <w:color w:val="0E2841" w:themeColor="text2"/>
          <w:sz w:val="36"/>
          <w:szCs w:val="36"/>
        </w:rPr>
        <w:instrText xml:space="preserve"> TOC \h \z \c "Table" </w:instrText>
      </w:r>
      <w:r>
        <w:rPr>
          <w:b/>
          <w:bCs/>
          <w:color w:val="0E2841" w:themeColor="text2"/>
          <w:sz w:val="36"/>
          <w:szCs w:val="36"/>
        </w:rPr>
        <w:fldChar w:fldCharType="separate"/>
      </w:r>
      <w:hyperlink w:anchor="_Toc232683307" w:history="1">
        <w:r w:rsidRPr="0085083A">
          <w:rPr>
            <w:rStyle w:val="Hyperlink"/>
            <w:noProof/>
          </w:rPr>
          <w:t>Table 1</w:t>
        </w:r>
        <w:r w:rsidRPr="0085083A">
          <w:rPr>
            <w:rStyle w:val="Hyperlink"/>
            <w:noProof/>
            <w:lang w:val="en-GB"/>
          </w:rPr>
          <w:t>: NMI (Normalized Mutual Information) - Classical Algorithms</w:t>
        </w:r>
        <w:r>
          <w:rPr>
            <w:noProof/>
            <w:webHidden/>
          </w:rPr>
          <w:tab/>
        </w:r>
        <w:r>
          <w:rPr>
            <w:noProof/>
            <w:webHidden/>
          </w:rPr>
          <w:fldChar w:fldCharType="begin"/>
        </w:r>
        <w:r>
          <w:rPr>
            <w:noProof/>
            <w:webHidden/>
          </w:rPr>
          <w:instrText xml:space="preserve"> PAGEREF _Toc232683307 \h </w:instrText>
        </w:r>
        <w:r>
          <w:rPr>
            <w:noProof/>
            <w:webHidden/>
          </w:rPr>
        </w:r>
        <w:r>
          <w:rPr>
            <w:noProof/>
            <w:webHidden/>
          </w:rPr>
          <w:fldChar w:fldCharType="separate"/>
        </w:r>
        <w:r>
          <w:rPr>
            <w:noProof/>
            <w:webHidden/>
          </w:rPr>
          <w:t>59</w:t>
        </w:r>
        <w:r>
          <w:rPr>
            <w:noProof/>
            <w:webHidden/>
          </w:rPr>
          <w:fldChar w:fldCharType="end"/>
        </w:r>
      </w:hyperlink>
    </w:p>
    <w:p w14:paraId="54893585" w14:textId="35DA38B9" w:rsidR="00786A43" w:rsidRDefault="00786A43">
      <w:pPr>
        <w:pStyle w:val="TableofFigures"/>
        <w:tabs>
          <w:tab w:val="right" w:leader="dot" w:pos="9771"/>
        </w:tabs>
        <w:rPr>
          <w:rFonts w:eastAsiaTheme="minorEastAsia"/>
          <w:noProof/>
          <w:kern w:val="2"/>
          <w:sz w:val="24"/>
          <w:szCs w:val="24"/>
          <w:lang w:val="en-GB" w:eastAsia="en-GB"/>
          <w14:ligatures w14:val="standardContextual"/>
        </w:rPr>
      </w:pPr>
      <w:hyperlink w:anchor="_Toc232683308" w:history="1">
        <w:r w:rsidRPr="0085083A">
          <w:rPr>
            <w:rStyle w:val="Hyperlink"/>
            <w:noProof/>
          </w:rPr>
          <w:t>Table 2</w:t>
        </w:r>
        <w:r w:rsidRPr="0085083A">
          <w:rPr>
            <w:rStyle w:val="Hyperlink"/>
            <w:noProof/>
            <w:lang w:val="en-GB"/>
          </w:rPr>
          <w:t xml:space="preserve"> : ARI (Adjusted Rand Index) - Classical Algorithms</w:t>
        </w:r>
        <w:r>
          <w:rPr>
            <w:noProof/>
            <w:webHidden/>
          </w:rPr>
          <w:tab/>
        </w:r>
        <w:r>
          <w:rPr>
            <w:noProof/>
            <w:webHidden/>
          </w:rPr>
          <w:fldChar w:fldCharType="begin"/>
        </w:r>
        <w:r>
          <w:rPr>
            <w:noProof/>
            <w:webHidden/>
          </w:rPr>
          <w:instrText xml:space="preserve"> PAGEREF _Toc232683308 \h </w:instrText>
        </w:r>
        <w:r>
          <w:rPr>
            <w:noProof/>
            <w:webHidden/>
          </w:rPr>
        </w:r>
        <w:r>
          <w:rPr>
            <w:noProof/>
            <w:webHidden/>
          </w:rPr>
          <w:fldChar w:fldCharType="separate"/>
        </w:r>
        <w:r>
          <w:rPr>
            <w:noProof/>
            <w:webHidden/>
          </w:rPr>
          <w:t>60</w:t>
        </w:r>
        <w:r>
          <w:rPr>
            <w:noProof/>
            <w:webHidden/>
          </w:rPr>
          <w:fldChar w:fldCharType="end"/>
        </w:r>
      </w:hyperlink>
    </w:p>
    <w:p w14:paraId="2ED7118C" w14:textId="269767B6" w:rsidR="00786A43" w:rsidRDefault="00786A43">
      <w:pPr>
        <w:pStyle w:val="TableofFigures"/>
        <w:tabs>
          <w:tab w:val="right" w:leader="dot" w:pos="9771"/>
        </w:tabs>
        <w:rPr>
          <w:rFonts w:eastAsiaTheme="minorEastAsia"/>
          <w:noProof/>
          <w:kern w:val="2"/>
          <w:sz w:val="24"/>
          <w:szCs w:val="24"/>
          <w:lang w:val="en-GB" w:eastAsia="en-GB"/>
          <w14:ligatures w14:val="standardContextual"/>
        </w:rPr>
      </w:pPr>
      <w:hyperlink w:anchor="_Toc232683309" w:history="1">
        <w:r w:rsidRPr="0085083A">
          <w:rPr>
            <w:rStyle w:val="Hyperlink"/>
            <w:noProof/>
          </w:rPr>
          <w:t>Table 3</w:t>
        </w:r>
        <w:r w:rsidRPr="0085083A">
          <w:rPr>
            <w:rStyle w:val="Hyperlink"/>
            <w:noProof/>
            <w:lang w:val="en-GB"/>
          </w:rPr>
          <w:t xml:space="preserve"> : Modularity - Classical Algorithms</w:t>
        </w:r>
        <w:r>
          <w:rPr>
            <w:noProof/>
            <w:webHidden/>
          </w:rPr>
          <w:tab/>
        </w:r>
        <w:r>
          <w:rPr>
            <w:noProof/>
            <w:webHidden/>
          </w:rPr>
          <w:fldChar w:fldCharType="begin"/>
        </w:r>
        <w:r>
          <w:rPr>
            <w:noProof/>
            <w:webHidden/>
          </w:rPr>
          <w:instrText xml:space="preserve"> PAGEREF _Toc232683309 \h </w:instrText>
        </w:r>
        <w:r>
          <w:rPr>
            <w:noProof/>
            <w:webHidden/>
          </w:rPr>
        </w:r>
        <w:r>
          <w:rPr>
            <w:noProof/>
            <w:webHidden/>
          </w:rPr>
          <w:fldChar w:fldCharType="separate"/>
        </w:r>
        <w:r>
          <w:rPr>
            <w:noProof/>
            <w:webHidden/>
          </w:rPr>
          <w:t>60</w:t>
        </w:r>
        <w:r>
          <w:rPr>
            <w:noProof/>
            <w:webHidden/>
          </w:rPr>
          <w:fldChar w:fldCharType="end"/>
        </w:r>
      </w:hyperlink>
    </w:p>
    <w:p w14:paraId="0BC906B9" w14:textId="570DCFEC" w:rsidR="00786A43" w:rsidRDefault="00786A43">
      <w:pPr>
        <w:pStyle w:val="TableofFigures"/>
        <w:tabs>
          <w:tab w:val="right" w:leader="dot" w:pos="9771"/>
        </w:tabs>
        <w:rPr>
          <w:rFonts w:eastAsiaTheme="minorEastAsia"/>
          <w:noProof/>
          <w:kern w:val="2"/>
          <w:sz w:val="24"/>
          <w:szCs w:val="24"/>
          <w:lang w:val="en-GB" w:eastAsia="en-GB"/>
          <w14:ligatures w14:val="standardContextual"/>
        </w:rPr>
      </w:pPr>
      <w:hyperlink w:anchor="_Toc232683310" w:history="1">
        <w:r w:rsidRPr="0085083A">
          <w:rPr>
            <w:rStyle w:val="Hyperlink"/>
            <w:noProof/>
          </w:rPr>
          <w:t>Table 4</w:t>
        </w:r>
        <w:r w:rsidRPr="0085083A">
          <w:rPr>
            <w:rStyle w:val="Hyperlink"/>
            <w:noProof/>
            <w:lang w:val="en-GB"/>
          </w:rPr>
          <w:t xml:space="preserve"> : Normalized Mutual Information (NMI) - Deep Learning Methods</w:t>
        </w:r>
        <w:r>
          <w:rPr>
            <w:noProof/>
            <w:webHidden/>
          </w:rPr>
          <w:tab/>
        </w:r>
        <w:r>
          <w:rPr>
            <w:noProof/>
            <w:webHidden/>
          </w:rPr>
          <w:fldChar w:fldCharType="begin"/>
        </w:r>
        <w:r>
          <w:rPr>
            <w:noProof/>
            <w:webHidden/>
          </w:rPr>
          <w:instrText xml:space="preserve"> PAGEREF _Toc232683310 \h </w:instrText>
        </w:r>
        <w:r>
          <w:rPr>
            <w:noProof/>
            <w:webHidden/>
          </w:rPr>
        </w:r>
        <w:r>
          <w:rPr>
            <w:noProof/>
            <w:webHidden/>
          </w:rPr>
          <w:fldChar w:fldCharType="separate"/>
        </w:r>
        <w:r>
          <w:rPr>
            <w:noProof/>
            <w:webHidden/>
          </w:rPr>
          <w:t>61</w:t>
        </w:r>
        <w:r>
          <w:rPr>
            <w:noProof/>
            <w:webHidden/>
          </w:rPr>
          <w:fldChar w:fldCharType="end"/>
        </w:r>
      </w:hyperlink>
    </w:p>
    <w:p w14:paraId="3A139909" w14:textId="200E1FFE" w:rsidR="00786A43" w:rsidRDefault="00786A43">
      <w:pPr>
        <w:pStyle w:val="TableofFigures"/>
        <w:tabs>
          <w:tab w:val="right" w:leader="dot" w:pos="9771"/>
        </w:tabs>
        <w:rPr>
          <w:rFonts w:eastAsiaTheme="minorEastAsia"/>
          <w:noProof/>
          <w:kern w:val="2"/>
          <w:sz w:val="24"/>
          <w:szCs w:val="24"/>
          <w:lang w:val="en-GB" w:eastAsia="en-GB"/>
          <w14:ligatures w14:val="standardContextual"/>
        </w:rPr>
      </w:pPr>
      <w:hyperlink w:anchor="_Toc232683311" w:history="1">
        <w:r w:rsidRPr="0085083A">
          <w:rPr>
            <w:rStyle w:val="Hyperlink"/>
            <w:noProof/>
          </w:rPr>
          <w:t>Table 5</w:t>
        </w:r>
        <w:r w:rsidRPr="0085083A">
          <w:rPr>
            <w:rStyle w:val="Hyperlink"/>
            <w:noProof/>
            <w:lang w:val="en-GB"/>
          </w:rPr>
          <w:t xml:space="preserve"> : Adjusted Rand Index (ARI) - Deep Learning Methods</w:t>
        </w:r>
        <w:r>
          <w:rPr>
            <w:noProof/>
            <w:webHidden/>
          </w:rPr>
          <w:tab/>
        </w:r>
        <w:r>
          <w:rPr>
            <w:noProof/>
            <w:webHidden/>
          </w:rPr>
          <w:fldChar w:fldCharType="begin"/>
        </w:r>
        <w:r>
          <w:rPr>
            <w:noProof/>
            <w:webHidden/>
          </w:rPr>
          <w:instrText xml:space="preserve"> PAGEREF _Toc232683311 \h </w:instrText>
        </w:r>
        <w:r>
          <w:rPr>
            <w:noProof/>
            <w:webHidden/>
          </w:rPr>
        </w:r>
        <w:r>
          <w:rPr>
            <w:noProof/>
            <w:webHidden/>
          </w:rPr>
          <w:fldChar w:fldCharType="separate"/>
        </w:r>
        <w:r>
          <w:rPr>
            <w:noProof/>
            <w:webHidden/>
          </w:rPr>
          <w:t>61</w:t>
        </w:r>
        <w:r>
          <w:rPr>
            <w:noProof/>
            <w:webHidden/>
          </w:rPr>
          <w:fldChar w:fldCharType="end"/>
        </w:r>
      </w:hyperlink>
    </w:p>
    <w:p w14:paraId="1CE2C018" w14:textId="3EED40C4" w:rsidR="00786A43" w:rsidRDefault="00786A43">
      <w:pPr>
        <w:pStyle w:val="TableofFigures"/>
        <w:tabs>
          <w:tab w:val="right" w:leader="dot" w:pos="9771"/>
        </w:tabs>
        <w:rPr>
          <w:rFonts w:eastAsiaTheme="minorEastAsia"/>
          <w:noProof/>
          <w:kern w:val="2"/>
          <w:sz w:val="24"/>
          <w:szCs w:val="24"/>
          <w:lang w:val="en-GB" w:eastAsia="en-GB"/>
          <w14:ligatures w14:val="standardContextual"/>
        </w:rPr>
      </w:pPr>
      <w:hyperlink w:anchor="_Toc232683312" w:history="1">
        <w:r w:rsidRPr="0085083A">
          <w:rPr>
            <w:rStyle w:val="Hyperlink"/>
            <w:noProof/>
          </w:rPr>
          <w:t>Table 6</w:t>
        </w:r>
        <w:r w:rsidRPr="0085083A">
          <w:rPr>
            <w:rStyle w:val="Hyperlink"/>
            <w:noProof/>
            <w:lang w:val="en-GB"/>
          </w:rPr>
          <w:t xml:space="preserve"> : Modularity - Deep Learning Methods</w:t>
        </w:r>
        <w:r>
          <w:rPr>
            <w:noProof/>
            <w:webHidden/>
          </w:rPr>
          <w:tab/>
        </w:r>
        <w:r>
          <w:rPr>
            <w:noProof/>
            <w:webHidden/>
          </w:rPr>
          <w:fldChar w:fldCharType="begin"/>
        </w:r>
        <w:r>
          <w:rPr>
            <w:noProof/>
            <w:webHidden/>
          </w:rPr>
          <w:instrText xml:space="preserve"> PAGEREF _Toc232683312 \h </w:instrText>
        </w:r>
        <w:r>
          <w:rPr>
            <w:noProof/>
            <w:webHidden/>
          </w:rPr>
        </w:r>
        <w:r>
          <w:rPr>
            <w:noProof/>
            <w:webHidden/>
          </w:rPr>
          <w:fldChar w:fldCharType="separate"/>
        </w:r>
        <w:r>
          <w:rPr>
            <w:noProof/>
            <w:webHidden/>
          </w:rPr>
          <w:t>61</w:t>
        </w:r>
        <w:r>
          <w:rPr>
            <w:noProof/>
            <w:webHidden/>
          </w:rPr>
          <w:fldChar w:fldCharType="end"/>
        </w:r>
      </w:hyperlink>
    </w:p>
    <w:p w14:paraId="41F019AF" w14:textId="0F14A4A7" w:rsidR="00786A43" w:rsidRDefault="00786A43">
      <w:pPr>
        <w:pStyle w:val="TableofFigures"/>
        <w:tabs>
          <w:tab w:val="right" w:leader="dot" w:pos="9771"/>
        </w:tabs>
        <w:rPr>
          <w:rFonts w:eastAsiaTheme="minorEastAsia"/>
          <w:noProof/>
          <w:kern w:val="2"/>
          <w:sz w:val="24"/>
          <w:szCs w:val="24"/>
          <w:lang w:val="en-GB" w:eastAsia="en-GB"/>
          <w14:ligatures w14:val="standardContextual"/>
        </w:rPr>
      </w:pPr>
      <w:hyperlink w:anchor="_Toc232683313" w:history="1">
        <w:r w:rsidRPr="0085083A">
          <w:rPr>
            <w:rStyle w:val="Hyperlink"/>
            <w:noProof/>
          </w:rPr>
          <w:t>Table 7</w:t>
        </w:r>
        <w:r w:rsidRPr="0085083A">
          <w:rPr>
            <w:rStyle w:val="Hyperlink"/>
            <w:noProof/>
            <w:lang w:val="en-GB"/>
          </w:rPr>
          <w:t xml:space="preserve"> : Hyperparameter Tuning Results for ALS and BM25</w:t>
        </w:r>
        <w:r>
          <w:rPr>
            <w:noProof/>
            <w:webHidden/>
          </w:rPr>
          <w:tab/>
        </w:r>
        <w:r>
          <w:rPr>
            <w:noProof/>
            <w:webHidden/>
          </w:rPr>
          <w:fldChar w:fldCharType="begin"/>
        </w:r>
        <w:r>
          <w:rPr>
            <w:noProof/>
            <w:webHidden/>
          </w:rPr>
          <w:instrText xml:space="preserve"> PAGEREF _Toc232683313 \h </w:instrText>
        </w:r>
        <w:r>
          <w:rPr>
            <w:noProof/>
            <w:webHidden/>
          </w:rPr>
        </w:r>
        <w:r>
          <w:rPr>
            <w:noProof/>
            <w:webHidden/>
          </w:rPr>
          <w:fldChar w:fldCharType="separate"/>
        </w:r>
        <w:r>
          <w:rPr>
            <w:noProof/>
            <w:webHidden/>
          </w:rPr>
          <w:t>65</w:t>
        </w:r>
        <w:r>
          <w:rPr>
            <w:noProof/>
            <w:webHidden/>
          </w:rPr>
          <w:fldChar w:fldCharType="end"/>
        </w:r>
      </w:hyperlink>
    </w:p>
    <w:p w14:paraId="709A3B46" w14:textId="3316148F" w:rsidR="00E9672E" w:rsidRDefault="00786A43">
      <w:pPr>
        <w:spacing w:after="160" w:line="278" w:lineRule="auto"/>
        <w:rPr>
          <w:b/>
          <w:bCs/>
          <w:color w:val="0E2841" w:themeColor="text2"/>
          <w:sz w:val="36"/>
          <w:szCs w:val="36"/>
        </w:rPr>
      </w:pPr>
      <w:r>
        <w:rPr>
          <w:b/>
          <w:bCs/>
          <w:color w:val="0E2841" w:themeColor="text2"/>
          <w:sz w:val="36"/>
          <w:szCs w:val="36"/>
        </w:rPr>
        <w:fldChar w:fldCharType="end"/>
      </w:r>
    </w:p>
    <w:p w14:paraId="13E8FE3E" w14:textId="77777777" w:rsidR="00D370BD" w:rsidRDefault="00D370BD">
      <w:pPr>
        <w:spacing w:after="160" w:line="278" w:lineRule="auto"/>
        <w:rPr>
          <w:b/>
          <w:bCs/>
          <w:color w:val="0E2841" w:themeColor="text2"/>
          <w:sz w:val="36"/>
          <w:szCs w:val="36"/>
        </w:rPr>
      </w:pPr>
    </w:p>
    <w:p w14:paraId="5C2B1192" w14:textId="77777777" w:rsidR="00D370BD" w:rsidRDefault="00D370BD">
      <w:pPr>
        <w:spacing w:after="160" w:line="278" w:lineRule="auto"/>
        <w:rPr>
          <w:b/>
          <w:bCs/>
          <w:color w:val="0E2841" w:themeColor="text2"/>
          <w:sz w:val="36"/>
          <w:szCs w:val="36"/>
        </w:rPr>
      </w:pPr>
    </w:p>
    <w:p w14:paraId="760D7CAF" w14:textId="77777777" w:rsidR="00D370BD" w:rsidRDefault="00D370BD">
      <w:pPr>
        <w:spacing w:after="160" w:line="278" w:lineRule="auto"/>
        <w:rPr>
          <w:b/>
          <w:bCs/>
          <w:color w:val="0E2841" w:themeColor="text2"/>
          <w:sz w:val="36"/>
          <w:szCs w:val="36"/>
        </w:rPr>
      </w:pPr>
    </w:p>
    <w:p w14:paraId="733F3DD5" w14:textId="77777777" w:rsidR="00D370BD" w:rsidRDefault="00D370BD">
      <w:pPr>
        <w:spacing w:after="160" w:line="278" w:lineRule="auto"/>
        <w:rPr>
          <w:b/>
          <w:bCs/>
          <w:color w:val="0E2841" w:themeColor="text2"/>
          <w:sz w:val="36"/>
          <w:szCs w:val="36"/>
        </w:rPr>
      </w:pPr>
    </w:p>
    <w:p w14:paraId="52040C89" w14:textId="77777777" w:rsidR="00D370BD" w:rsidRDefault="00D370BD">
      <w:pPr>
        <w:spacing w:after="160" w:line="278" w:lineRule="auto"/>
        <w:rPr>
          <w:b/>
          <w:bCs/>
          <w:color w:val="0E2841" w:themeColor="text2"/>
          <w:sz w:val="36"/>
          <w:szCs w:val="36"/>
        </w:rPr>
      </w:pPr>
    </w:p>
    <w:p w14:paraId="40777E0F" w14:textId="77777777" w:rsidR="00D370BD" w:rsidRDefault="00D370BD">
      <w:pPr>
        <w:spacing w:after="160" w:line="278" w:lineRule="auto"/>
        <w:rPr>
          <w:b/>
          <w:bCs/>
          <w:color w:val="0E2841" w:themeColor="text2"/>
          <w:sz w:val="36"/>
          <w:szCs w:val="36"/>
        </w:rPr>
      </w:pPr>
    </w:p>
    <w:p w14:paraId="068949C7" w14:textId="77777777" w:rsidR="00D370BD" w:rsidRDefault="00D370BD">
      <w:pPr>
        <w:spacing w:after="160" w:line="278" w:lineRule="auto"/>
        <w:rPr>
          <w:b/>
          <w:bCs/>
          <w:color w:val="0E2841" w:themeColor="text2"/>
          <w:sz w:val="36"/>
          <w:szCs w:val="36"/>
        </w:rPr>
      </w:pPr>
    </w:p>
    <w:p w14:paraId="3F8AFC66" w14:textId="77777777" w:rsidR="00D370BD" w:rsidRDefault="00D370BD">
      <w:pPr>
        <w:spacing w:after="160" w:line="278" w:lineRule="auto"/>
        <w:rPr>
          <w:b/>
          <w:bCs/>
          <w:color w:val="0E2841" w:themeColor="text2"/>
          <w:sz w:val="36"/>
          <w:szCs w:val="36"/>
        </w:rPr>
      </w:pPr>
    </w:p>
    <w:p w14:paraId="39CC5028" w14:textId="77777777" w:rsidR="00D370BD" w:rsidRDefault="00D370BD">
      <w:pPr>
        <w:spacing w:after="160" w:line="278" w:lineRule="auto"/>
        <w:rPr>
          <w:b/>
          <w:bCs/>
          <w:color w:val="0E2841" w:themeColor="text2"/>
          <w:sz w:val="36"/>
          <w:szCs w:val="36"/>
        </w:rPr>
      </w:pPr>
    </w:p>
    <w:p w14:paraId="7F4B25BC" w14:textId="77777777" w:rsidR="00AC0FCE" w:rsidRDefault="00AC0FCE">
      <w:pPr>
        <w:spacing w:after="160" w:line="278" w:lineRule="auto"/>
        <w:rPr>
          <w:b/>
          <w:bCs/>
          <w:color w:val="0E2841" w:themeColor="text2"/>
          <w:sz w:val="36"/>
          <w:szCs w:val="36"/>
        </w:rPr>
      </w:pPr>
    </w:p>
    <w:p w14:paraId="01E8E4A7" w14:textId="5F4EE22B" w:rsidR="00EC6D4F" w:rsidRDefault="00EC6D4F" w:rsidP="00EC6D4F">
      <w:pPr>
        <w:spacing w:after="160" w:line="278" w:lineRule="auto"/>
        <w:jc w:val="center"/>
        <w:rPr>
          <w:b/>
          <w:bCs/>
          <w:color w:val="0E2841" w:themeColor="text2"/>
          <w:sz w:val="36"/>
          <w:szCs w:val="36"/>
        </w:rPr>
      </w:pPr>
      <w:r w:rsidRPr="00EC6D4F">
        <w:rPr>
          <w:b/>
          <w:bCs/>
          <w:color w:val="0E2841" w:themeColor="text2"/>
          <w:sz w:val="36"/>
          <w:szCs w:val="36"/>
        </w:rPr>
        <w:t>List of Acronyms</w:t>
      </w:r>
    </w:p>
    <w:p w14:paraId="42BFECB0" w14:textId="77777777" w:rsidR="00D370BD" w:rsidRPr="007016CF" w:rsidRDefault="00D370BD" w:rsidP="00D370BD">
      <w:pPr>
        <w:spacing w:after="160" w:line="278" w:lineRule="auto"/>
        <w:rPr>
          <w:b/>
          <w:bCs/>
          <w:color w:val="0E2841" w:themeColor="text2"/>
          <w:sz w:val="36"/>
          <w:szCs w:val="36"/>
        </w:rPr>
      </w:pPr>
    </w:p>
    <w:tbl>
      <w:tblPr>
        <w:tblStyle w:val="PlainTable4"/>
        <w:tblW w:w="14078" w:type="dxa"/>
        <w:tblLook w:val="04A0" w:firstRow="1" w:lastRow="0" w:firstColumn="1" w:lastColumn="0" w:noHBand="0" w:noVBand="1"/>
      </w:tblPr>
      <w:tblGrid>
        <w:gridCol w:w="1480"/>
        <w:gridCol w:w="3198"/>
        <w:gridCol w:w="1284"/>
        <w:gridCol w:w="3076"/>
        <w:gridCol w:w="1885"/>
        <w:gridCol w:w="3155"/>
      </w:tblGrid>
      <w:tr w:rsidR="00974A9C" w:rsidRPr="00974A9C" w14:paraId="1AAA3A04" w14:textId="77777777" w:rsidTr="00D370BD">
        <w:trPr>
          <w:cnfStyle w:val="100000000000" w:firstRow="1" w:lastRow="0" w:firstColumn="0" w:lastColumn="0" w:oddVBand="0" w:evenVBand="0" w:oddHBand="0"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D60C42C" w14:textId="77777777" w:rsidR="00974A9C" w:rsidRPr="00974A9C" w:rsidRDefault="00974A9C" w:rsidP="00974A9C">
            <w:pPr>
              <w:spacing w:after="0" w:line="240" w:lineRule="auto"/>
              <w:jc w:val="center"/>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3198" w:type="dxa"/>
            <w:noWrap/>
            <w:hideMark/>
          </w:tcPr>
          <w:p w14:paraId="545285C1"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c>
          <w:tcPr>
            <w:tcW w:w="4360" w:type="dxa"/>
            <w:gridSpan w:val="2"/>
            <w:noWrap/>
            <w:hideMark/>
          </w:tcPr>
          <w:p w14:paraId="7CE218AC" w14:textId="77777777" w:rsidR="00974A9C" w:rsidRPr="00974A9C" w:rsidRDefault="00974A9C" w:rsidP="00974A9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5040" w:type="dxa"/>
            <w:gridSpan w:val="2"/>
            <w:noWrap/>
            <w:hideMark/>
          </w:tcPr>
          <w:p w14:paraId="08D97D57"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r>
      <w:tr w:rsidR="00974A9C" w:rsidRPr="00974A9C" w14:paraId="7260278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F8062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AE</w:t>
            </w:r>
          </w:p>
        </w:tc>
        <w:tc>
          <w:tcPr>
            <w:tcW w:w="3198" w:type="dxa"/>
            <w:noWrap/>
            <w:hideMark/>
          </w:tcPr>
          <w:p w14:paraId="4B5EFB4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Autoencoder</w:t>
            </w:r>
          </w:p>
        </w:tc>
        <w:tc>
          <w:tcPr>
            <w:tcW w:w="1284" w:type="dxa"/>
            <w:noWrap/>
            <w:hideMark/>
          </w:tcPr>
          <w:p w14:paraId="15DAB7F3"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LFR</w:t>
            </w:r>
          </w:p>
        </w:tc>
        <w:tc>
          <w:tcPr>
            <w:tcW w:w="4961" w:type="dxa"/>
            <w:gridSpan w:val="2"/>
            <w:noWrap/>
            <w:hideMark/>
          </w:tcPr>
          <w:p w14:paraId="02CFA10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Lancichinetti</w:t>
            </w:r>
            <w:proofErr w:type="spellEnd"/>
            <w:r w:rsidRPr="00974A9C">
              <w:rPr>
                <w:rFonts w:ascii="Segoe UI" w:eastAsia="Times New Roman" w:hAnsi="Segoe UI" w:cs="Segoe UI"/>
                <w:lang w:val="en-GB" w:eastAsia="en-GB"/>
              </w:rPr>
              <w:t>-Fortunato-</w:t>
            </w:r>
            <w:proofErr w:type="spellStart"/>
            <w:r w:rsidRPr="00974A9C">
              <w:rPr>
                <w:rFonts w:ascii="Segoe UI" w:eastAsia="Times New Roman" w:hAnsi="Segoe UI" w:cs="Segoe UI"/>
                <w:lang w:val="en-GB" w:eastAsia="en-GB"/>
              </w:rPr>
              <w:t>Radicchi</w:t>
            </w:r>
            <w:proofErr w:type="spellEnd"/>
          </w:p>
        </w:tc>
      </w:tr>
      <w:tr w:rsidR="00974A9C" w:rsidRPr="00974A9C" w14:paraId="0C32CC1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DDA796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ALS</w:t>
            </w:r>
          </w:p>
        </w:tc>
        <w:tc>
          <w:tcPr>
            <w:tcW w:w="3198" w:type="dxa"/>
            <w:noWrap/>
            <w:hideMark/>
          </w:tcPr>
          <w:p w14:paraId="716F8CA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Alternating Least Squares</w:t>
            </w:r>
          </w:p>
        </w:tc>
        <w:tc>
          <w:tcPr>
            <w:tcW w:w="1284" w:type="dxa"/>
            <w:noWrap/>
            <w:hideMark/>
          </w:tcPr>
          <w:p w14:paraId="5F74AE39"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w:t>
            </w:r>
          </w:p>
        </w:tc>
        <w:tc>
          <w:tcPr>
            <w:tcW w:w="4961" w:type="dxa"/>
            <w:gridSpan w:val="2"/>
            <w:noWrap/>
            <w:hideMark/>
          </w:tcPr>
          <w:p w14:paraId="1A4CB7C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Label Propagation Algorithm</w:t>
            </w:r>
          </w:p>
        </w:tc>
      </w:tr>
      <w:tr w:rsidR="00974A9C" w:rsidRPr="00974A9C" w14:paraId="57389C2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3CC922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ARI</w:t>
            </w:r>
          </w:p>
        </w:tc>
        <w:tc>
          <w:tcPr>
            <w:tcW w:w="3198" w:type="dxa"/>
            <w:noWrap/>
            <w:hideMark/>
          </w:tcPr>
          <w:p w14:paraId="2A0FCF6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Adjusted Rand Index</w:t>
            </w:r>
          </w:p>
        </w:tc>
        <w:tc>
          <w:tcPr>
            <w:tcW w:w="1284" w:type="dxa"/>
            <w:noWrap/>
            <w:hideMark/>
          </w:tcPr>
          <w:p w14:paraId="3B94E8E7"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LPA-MNI</w:t>
            </w:r>
          </w:p>
        </w:tc>
        <w:tc>
          <w:tcPr>
            <w:tcW w:w="4961" w:type="dxa"/>
            <w:gridSpan w:val="2"/>
            <w:noWrap/>
            <w:hideMark/>
          </w:tcPr>
          <w:p w14:paraId="5AB7C62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LPA with Modularity and Node Importance</w:t>
            </w:r>
          </w:p>
        </w:tc>
      </w:tr>
      <w:tr w:rsidR="00974A9C" w:rsidRPr="00974A9C" w14:paraId="69402F51"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CB7E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BM25</w:t>
            </w:r>
          </w:p>
        </w:tc>
        <w:tc>
          <w:tcPr>
            <w:tcW w:w="3198" w:type="dxa"/>
            <w:noWrap/>
            <w:hideMark/>
          </w:tcPr>
          <w:p w14:paraId="66D02B9F"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Best Matching 25</w:t>
            </w:r>
          </w:p>
        </w:tc>
        <w:tc>
          <w:tcPr>
            <w:tcW w:w="1284" w:type="dxa"/>
            <w:noWrap/>
            <w:hideMark/>
          </w:tcPr>
          <w:p w14:paraId="5B266C72"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MAE</w:t>
            </w:r>
          </w:p>
        </w:tc>
        <w:tc>
          <w:tcPr>
            <w:tcW w:w="4961" w:type="dxa"/>
            <w:gridSpan w:val="2"/>
            <w:noWrap/>
            <w:hideMark/>
          </w:tcPr>
          <w:p w14:paraId="6C1B2AA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Mean Absolute Error</w:t>
            </w:r>
          </w:p>
        </w:tc>
      </w:tr>
      <w:tr w:rsidR="00974A9C" w:rsidRPr="00974A9C" w14:paraId="46FFBF1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E6430EF"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CBMF</w:t>
            </w:r>
          </w:p>
        </w:tc>
        <w:tc>
          <w:tcPr>
            <w:tcW w:w="3198" w:type="dxa"/>
            <w:noWrap/>
            <w:hideMark/>
          </w:tcPr>
          <w:p w14:paraId="44B619FD"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Community-Based Matrix Factorization</w:t>
            </w:r>
          </w:p>
        </w:tc>
        <w:tc>
          <w:tcPr>
            <w:tcW w:w="1284" w:type="dxa"/>
            <w:noWrap/>
            <w:hideMark/>
          </w:tcPr>
          <w:p w14:paraId="190FDE99"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MCL</w:t>
            </w:r>
          </w:p>
        </w:tc>
        <w:tc>
          <w:tcPr>
            <w:tcW w:w="4961" w:type="dxa"/>
            <w:gridSpan w:val="2"/>
            <w:noWrap/>
            <w:hideMark/>
          </w:tcPr>
          <w:p w14:paraId="10DB455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Markov Clustering</w:t>
            </w:r>
          </w:p>
        </w:tc>
      </w:tr>
      <w:tr w:rsidR="00974A9C" w:rsidRPr="00974A9C" w14:paraId="4AE6E528"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C52E72A"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CF</w:t>
            </w:r>
          </w:p>
        </w:tc>
        <w:tc>
          <w:tcPr>
            <w:tcW w:w="3198" w:type="dxa"/>
            <w:noWrap/>
            <w:hideMark/>
          </w:tcPr>
          <w:p w14:paraId="737B223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Collaborative Filtering</w:t>
            </w:r>
          </w:p>
        </w:tc>
        <w:tc>
          <w:tcPr>
            <w:tcW w:w="1284" w:type="dxa"/>
            <w:noWrap/>
            <w:hideMark/>
          </w:tcPr>
          <w:p w14:paraId="55DD0175"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MF</w:t>
            </w:r>
          </w:p>
        </w:tc>
        <w:tc>
          <w:tcPr>
            <w:tcW w:w="4961" w:type="dxa"/>
            <w:gridSpan w:val="2"/>
            <w:noWrap/>
            <w:hideMark/>
          </w:tcPr>
          <w:p w14:paraId="1A8DBF0C"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Matrix Factorization</w:t>
            </w:r>
          </w:p>
        </w:tc>
      </w:tr>
      <w:tr w:rsidR="00974A9C" w:rsidRPr="00974A9C" w14:paraId="0B87373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6F2196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CLPA</w:t>
            </w:r>
          </w:p>
        </w:tc>
        <w:tc>
          <w:tcPr>
            <w:tcW w:w="3198" w:type="dxa"/>
            <w:noWrap/>
            <w:hideMark/>
          </w:tcPr>
          <w:p w14:paraId="60C57782"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Constrained Label Propagation Algorithm</w:t>
            </w:r>
          </w:p>
        </w:tc>
        <w:tc>
          <w:tcPr>
            <w:tcW w:w="1284" w:type="dxa"/>
            <w:noWrap/>
            <w:hideMark/>
          </w:tcPr>
          <w:p w14:paraId="12869012"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NDCG</w:t>
            </w:r>
          </w:p>
        </w:tc>
        <w:tc>
          <w:tcPr>
            <w:tcW w:w="4961" w:type="dxa"/>
            <w:gridSpan w:val="2"/>
            <w:noWrap/>
            <w:hideMark/>
          </w:tcPr>
          <w:p w14:paraId="4F51ADD9"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Discounted Cumulative Gain</w:t>
            </w:r>
          </w:p>
        </w:tc>
      </w:tr>
      <w:tr w:rsidR="00974A9C" w:rsidRPr="00974A9C" w14:paraId="26EF3DC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D5E53E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DL</w:t>
            </w:r>
          </w:p>
        </w:tc>
        <w:tc>
          <w:tcPr>
            <w:tcW w:w="3198" w:type="dxa"/>
            <w:noWrap/>
            <w:hideMark/>
          </w:tcPr>
          <w:p w14:paraId="06C6C39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Deep Learning</w:t>
            </w:r>
          </w:p>
        </w:tc>
        <w:tc>
          <w:tcPr>
            <w:tcW w:w="1284" w:type="dxa"/>
            <w:noWrap/>
            <w:hideMark/>
          </w:tcPr>
          <w:p w14:paraId="1249D0BF"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NGCF</w:t>
            </w:r>
          </w:p>
        </w:tc>
        <w:tc>
          <w:tcPr>
            <w:tcW w:w="4961" w:type="dxa"/>
            <w:gridSpan w:val="2"/>
            <w:noWrap/>
            <w:hideMark/>
          </w:tcPr>
          <w:p w14:paraId="34D9E9E8"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Neural Graph Collaborative Filtering</w:t>
            </w:r>
          </w:p>
        </w:tc>
      </w:tr>
      <w:tr w:rsidR="00974A9C" w:rsidRPr="00974A9C" w14:paraId="07DD4E5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322B71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EBC</w:t>
            </w:r>
          </w:p>
        </w:tc>
        <w:tc>
          <w:tcPr>
            <w:tcW w:w="3198" w:type="dxa"/>
            <w:noWrap/>
            <w:hideMark/>
          </w:tcPr>
          <w:p w14:paraId="25D7C4F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Edge Betweenness Centrality</w:t>
            </w:r>
          </w:p>
        </w:tc>
        <w:tc>
          <w:tcPr>
            <w:tcW w:w="1284" w:type="dxa"/>
            <w:noWrap/>
            <w:hideMark/>
          </w:tcPr>
          <w:p w14:paraId="61AC84CF"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NMF</w:t>
            </w:r>
          </w:p>
        </w:tc>
        <w:tc>
          <w:tcPr>
            <w:tcW w:w="4961" w:type="dxa"/>
            <w:gridSpan w:val="2"/>
            <w:noWrap/>
            <w:hideMark/>
          </w:tcPr>
          <w:p w14:paraId="326FD8CF"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Non-Negative Matrix Factorization</w:t>
            </w:r>
          </w:p>
        </w:tc>
      </w:tr>
      <w:tr w:rsidR="00974A9C" w:rsidRPr="00974A9C" w14:paraId="15A6901E"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0137B4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FLPA</w:t>
            </w:r>
          </w:p>
        </w:tc>
        <w:tc>
          <w:tcPr>
            <w:tcW w:w="3198" w:type="dxa"/>
            <w:noWrap/>
            <w:hideMark/>
          </w:tcPr>
          <w:p w14:paraId="166E4A69"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Fast Label Propagation Algorithm</w:t>
            </w:r>
          </w:p>
        </w:tc>
        <w:tc>
          <w:tcPr>
            <w:tcW w:w="1284" w:type="dxa"/>
            <w:noWrap/>
            <w:hideMark/>
          </w:tcPr>
          <w:p w14:paraId="20296747"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NMI</w:t>
            </w:r>
          </w:p>
        </w:tc>
        <w:tc>
          <w:tcPr>
            <w:tcW w:w="4961" w:type="dxa"/>
            <w:gridSpan w:val="2"/>
            <w:noWrap/>
            <w:hideMark/>
          </w:tcPr>
          <w:p w14:paraId="6F6BCD0E"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Mutual Information</w:t>
            </w:r>
          </w:p>
        </w:tc>
      </w:tr>
      <w:tr w:rsidR="00974A9C" w:rsidRPr="00974A9C" w14:paraId="4DF7D5F7"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F39675" w14:textId="77777777" w:rsidR="00974A9C" w:rsidRPr="00974A9C" w:rsidRDefault="00974A9C" w:rsidP="00974A9C">
            <w:pPr>
              <w:spacing w:after="0" w:line="240" w:lineRule="auto"/>
              <w:jc w:val="center"/>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FluidC</w:t>
            </w:r>
            <w:proofErr w:type="spellEnd"/>
          </w:p>
        </w:tc>
        <w:tc>
          <w:tcPr>
            <w:tcW w:w="3198" w:type="dxa"/>
            <w:noWrap/>
            <w:hideMark/>
          </w:tcPr>
          <w:p w14:paraId="68DFCBE3"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Fluid Communities Algorithm</w:t>
            </w:r>
          </w:p>
        </w:tc>
        <w:tc>
          <w:tcPr>
            <w:tcW w:w="1284" w:type="dxa"/>
            <w:noWrap/>
            <w:hideMark/>
          </w:tcPr>
          <w:p w14:paraId="6C9DA4F2"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PCA</w:t>
            </w:r>
          </w:p>
        </w:tc>
        <w:tc>
          <w:tcPr>
            <w:tcW w:w="4961" w:type="dxa"/>
            <w:gridSpan w:val="2"/>
            <w:noWrap/>
            <w:hideMark/>
          </w:tcPr>
          <w:p w14:paraId="76CDBDD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Principal Component Analysis</w:t>
            </w:r>
          </w:p>
        </w:tc>
      </w:tr>
      <w:tr w:rsidR="00974A9C" w:rsidRPr="00974A9C" w14:paraId="7A4BC432"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7D832E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GAN</w:t>
            </w:r>
          </w:p>
        </w:tc>
        <w:tc>
          <w:tcPr>
            <w:tcW w:w="3198" w:type="dxa"/>
            <w:noWrap/>
            <w:hideMark/>
          </w:tcPr>
          <w:p w14:paraId="7C24CCE2"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Generative Adversarial Network</w:t>
            </w:r>
          </w:p>
        </w:tc>
        <w:tc>
          <w:tcPr>
            <w:tcW w:w="1284" w:type="dxa"/>
            <w:noWrap/>
            <w:hideMark/>
          </w:tcPr>
          <w:p w14:paraId="2AD4F091"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RFID</w:t>
            </w:r>
          </w:p>
        </w:tc>
        <w:tc>
          <w:tcPr>
            <w:tcW w:w="4961" w:type="dxa"/>
            <w:gridSpan w:val="2"/>
            <w:noWrap/>
            <w:hideMark/>
          </w:tcPr>
          <w:p w14:paraId="461DA4E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Radio-Frequency Identification</w:t>
            </w:r>
          </w:p>
        </w:tc>
      </w:tr>
      <w:tr w:rsidR="00974A9C" w:rsidRPr="00974A9C" w14:paraId="1C120829"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7B2BEA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GAT</w:t>
            </w:r>
          </w:p>
        </w:tc>
        <w:tc>
          <w:tcPr>
            <w:tcW w:w="3198" w:type="dxa"/>
            <w:noWrap/>
            <w:hideMark/>
          </w:tcPr>
          <w:p w14:paraId="2F48FCB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Attention Network</w:t>
            </w:r>
          </w:p>
        </w:tc>
        <w:tc>
          <w:tcPr>
            <w:tcW w:w="1284" w:type="dxa"/>
            <w:noWrap/>
            <w:hideMark/>
          </w:tcPr>
          <w:p w14:paraId="1E12B49F"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RMSE</w:t>
            </w:r>
          </w:p>
        </w:tc>
        <w:tc>
          <w:tcPr>
            <w:tcW w:w="4961" w:type="dxa"/>
            <w:gridSpan w:val="2"/>
            <w:noWrap/>
            <w:hideMark/>
          </w:tcPr>
          <w:p w14:paraId="4EA7F294"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Root Mean Square Error</w:t>
            </w:r>
          </w:p>
        </w:tc>
      </w:tr>
      <w:tr w:rsidR="00974A9C" w:rsidRPr="00974A9C" w14:paraId="1689F420"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7ACFD20D"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GCN</w:t>
            </w:r>
          </w:p>
        </w:tc>
        <w:tc>
          <w:tcPr>
            <w:tcW w:w="3198" w:type="dxa"/>
            <w:noWrap/>
            <w:hideMark/>
          </w:tcPr>
          <w:p w14:paraId="11BA2FA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Convolutional Network</w:t>
            </w:r>
          </w:p>
        </w:tc>
        <w:tc>
          <w:tcPr>
            <w:tcW w:w="1284" w:type="dxa"/>
            <w:noWrap/>
            <w:hideMark/>
          </w:tcPr>
          <w:p w14:paraId="2EC358D0"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RS</w:t>
            </w:r>
          </w:p>
        </w:tc>
        <w:tc>
          <w:tcPr>
            <w:tcW w:w="4961" w:type="dxa"/>
            <w:gridSpan w:val="2"/>
            <w:noWrap/>
            <w:hideMark/>
          </w:tcPr>
          <w:p w14:paraId="1732E50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Recommender System</w:t>
            </w:r>
          </w:p>
        </w:tc>
      </w:tr>
      <w:tr w:rsidR="00974A9C" w:rsidRPr="00974A9C" w14:paraId="56DC851B"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5671F4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GGCRF</w:t>
            </w:r>
          </w:p>
        </w:tc>
        <w:tc>
          <w:tcPr>
            <w:tcW w:w="3198" w:type="dxa"/>
            <w:noWrap/>
            <w:hideMark/>
          </w:tcPr>
          <w:p w14:paraId="2027D4B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General Graph Coarsening Recommendation Framework</w:t>
            </w:r>
          </w:p>
        </w:tc>
        <w:tc>
          <w:tcPr>
            <w:tcW w:w="1284" w:type="dxa"/>
            <w:noWrap/>
            <w:hideMark/>
          </w:tcPr>
          <w:p w14:paraId="331835DD"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SGD</w:t>
            </w:r>
          </w:p>
        </w:tc>
        <w:tc>
          <w:tcPr>
            <w:tcW w:w="4961" w:type="dxa"/>
            <w:gridSpan w:val="2"/>
            <w:noWrap/>
            <w:hideMark/>
          </w:tcPr>
          <w:p w14:paraId="42D740C4"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Stochastic Gradient Descent</w:t>
            </w:r>
          </w:p>
        </w:tc>
      </w:tr>
      <w:tr w:rsidR="00974A9C" w:rsidRPr="00974A9C" w14:paraId="49262C20"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4EB37D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GNN</w:t>
            </w:r>
          </w:p>
        </w:tc>
        <w:tc>
          <w:tcPr>
            <w:tcW w:w="3198" w:type="dxa"/>
            <w:noWrap/>
            <w:hideMark/>
          </w:tcPr>
          <w:p w14:paraId="2ECA4DE9"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Neural Network</w:t>
            </w:r>
          </w:p>
        </w:tc>
        <w:tc>
          <w:tcPr>
            <w:tcW w:w="1284" w:type="dxa"/>
            <w:noWrap/>
            <w:hideMark/>
          </w:tcPr>
          <w:p w14:paraId="221BA176"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proofErr w:type="spellStart"/>
            <w:r w:rsidRPr="00974A9C">
              <w:rPr>
                <w:rFonts w:ascii="Segoe UI" w:eastAsia="Times New Roman" w:hAnsi="Segoe UI" w:cs="Segoe UI"/>
                <w:b/>
                <w:bCs/>
                <w:lang w:val="en-GB" w:eastAsia="en-GB"/>
              </w:rPr>
              <w:t>SimCMR</w:t>
            </w:r>
            <w:proofErr w:type="spellEnd"/>
          </w:p>
        </w:tc>
        <w:tc>
          <w:tcPr>
            <w:tcW w:w="4961" w:type="dxa"/>
            <w:gridSpan w:val="2"/>
            <w:noWrap/>
            <w:hideMark/>
          </w:tcPr>
          <w:p w14:paraId="190E001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Similarity-Based Community Merge/Refinement</w:t>
            </w:r>
          </w:p>
        </w:tc>
      </w:tr>
      <w:tr w:rsidR="00974A9C" w:rsidRPr="00974A9C" w14:paraId="26C966C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877A330"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KL</w:t>
            </w:r>
          </w:p>
        </w:tc>
        <w:tc>
          <w:tcPr>
            <w:tcW w:w="3198" w:type="dxa"/>
            <w:noWrap/>
            <w:hideMark/>
          </w:tcPr>
          <w:p w14:paraId="00BC40EF"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Kernighan-Lin</w:t>
            </w:r>
          </w:p>
        </w:tc>
        <w:tc>
          <w:tcPr>
            <w:tcW w:w="1284" w:type="dxa"/>
            <w:noWrap/>
            <w:hideMark/>
          </w:tcPr>
          <w:p w14:paraId="5113B1CB"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SNA</w:t>
            </w:r>
          </w:p>
        </w:tc>
        <w:tc>
          <w:tcPr>
            <w:tcW w:w="4961" w:type="dxa"/>
            <w:gridSpan w:val="2"/>
            <w:noWrap/>
            <w:hideMark/>
          </w:tcPr>
          <w:p w14:paraId="7B988F9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Network Analysis</w:t>
            </w:r>
          </w:p>
        </w:tc>
      </w:tr>
      <w:tr w:rsidR="00974A9C" w:rsidRPr="00974A9C" w14:paraId="754206C4"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779A350"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LDA</w:t>
            </w:r>
          </w:p>
        </w:tc>
        <w:tc>
          <w:tcPr>
            <w:tcW w:w="3198" w:type="dxa"/>
            <w:noWrap/>
            <w:hideMark/>
          </w:tcPr>
          <w:p w14:paraId="307AE990"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Latent Dirichlet Allocation</w:t>
            </w:r>
          </w:p>
        </w:tc>
        <w:tc>
          <w:tcPr>
            <w:tcW w:w="1284" w:type="dxa"/>
            <w:noWrap/>
            <w:hideMark/>
          </w:tcPr>
          <w:p w14:paraId="765F074F"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SRS</w:t>
            </w:r>
          </w:p>
        </w:tc>
        <w:tc>
          <w:tcPr>
            <w:tcW w:w="4961" w:type="dxa"/>
            <w:gridSpan w:val="2"/>
            <w:noWrap/>
            <w:hideMark/>
          </w:tcPr>
          <w:p w14:paraId="36A86546"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Recommender System</w:t>
            </w:r>
          </w:p>
        </w:tc>
      </w:tr>
      <w:tr w:rsidR="00974A9C" w:rsidRPr="00974A9C" w14:paraId="6DCAEB4F"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10A9354"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LFM</w:t>
            </w:r>
          </w:p>
        </w:tc>
        <w:tc>
          <w:tcPr>
            <w:tcW w:w="3198" w:type="dxa"/>
            <w:noWrap/>
            <w:hideMark/>
          </w:tcPr>
          <w:p w14:paraId="0DC2B664"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Local Fitness Maximization</w:t>
            </w:r>
          </w:p>
        </w:tc>
        <w:tc>
          <w:tcPr>
            <w:tcW w:w="1284" w:type="dxa"/>
            <w:noWrap/>
            <w:hideMark/>
          </w:tcPr>
          <w:p w14:paraId="01DBC8A4"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SVD</w:t>
            </w:r>
          </w:p>
        </w:tc>
        <w:tc>
          <w:tcPr>
            <w:tcW w:w="4961" w:type="dxa"/>
            <w:gridSpan w:val="2"/>
            <w:noWrap/>
            <w:hideMark/>
          </w:tcPr>
          <w:p w14:paraId="67ACDDEE"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Singular Value Decomposition</w:t>
            </w:r>
          </w:p>
        </w:tc>
      </w:tr>
      <w:tr w:rsidR="00974A9C" w:rsidRPr="00974A9C" w14:paraId="3F1627DC"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CB227D1"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UCI</w:t>
            </w:r>
          </w:p>
        </w:tc>
        <w:tc>
          <w:tcPr>
            <w:tcW w:w="3198" w:type="dxa"/>
            <w:noWrap/>
            <w:hideMark/>
          </w:tcPr>
          <w:p w14:paraId="79AE48F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University of California Irvine</w:t>
            </w:r>
          </w:p>
        </w:tc>
        <w:tc>
          <w:tcPr>
            <w:tcW w:w="1284" w:type="dxa"/>
            <w:noWrap/>
            <w:hideMark/>
          </w:tcPr>
          <w:p w14:paraId="2E3286AC"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VGAE</w:t>
            </w:r>
          </w:p>
        </w:tc>
        <w:tc>
          <w:tcPr>
            <w:tcW w:w="4961" w:type="dxa"/>
            <w:gridSpan w:val="2"/>
            <w:noWrap/>
            <w:hideMark/>
          </w:tcPr>
          <w:p w14:paraId="63654508"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Variational Graph Autoencoder</w:t>
            </w:r>
          </w:p>
        </w:tc>
      </w:tr>
    </w:tbl>
    <w:p w14:paraId="61323798" w14:textId="5C24B864" w:rsidR="00786A43" w:rsidRDefault="00786A43">
      <w:pPr>
        <w:spacing w:after="160" w:line="278" w:lineRule="auto"/>
        <w:rPr>
          <w:b/>
          <w:bCs/>
          <w:color w:val="0E2841" w:themeColor="text2"/>
          <w:sz w:val="40"/>
          <w:szCs w:val="40"/>
        </w:rPr>
      </w:pPr>
      <w:r>
        <w:rPr>
          <w:b/>
          <w:bCs/>
          <w:color w:val="0E2841" w:themeColor="text2"/>
          <w:sz w:val="40"/>
          <w:szCs w:val="40"/>
        </w:rPr>
        <w:br w:type="page"/>
      </w:r>
    </w:p>
    <w:p w14:paraId="07C2BF1B" w14:textId="77777777" w:rsidR="00E9672E" w:rsidRDefault="00E9672E">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1FB6724D" w14:textId="354BC87E" w:rsidR="00405708" w:rsidRDefault="00F62CA6"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Chapter 1: Introduction 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2408EFB0" w14:textId="77777777" w:rsidR="00405708" w:rsidRDefault="00405708" w:rsidP="00405708">
      <w:pPr>
        <w:rPr>
          <w:rFonts w:asciiTheme="majorHAnsi" w:hAnsiTheme="majorHAnsi"/>
          <w:color w:val="0E2841" w:themeColor="text2"/>
          <w:sz w:val="48"/>
          <w:szCs w:val="48"/>
        </w:rPr>
      </w:pPr>
    </w:p>
    <w:p w14:paraId="652413BA" w14:textId="77777777" w:rsidR="00862F2C" w:rsidRPr="00C136F6" w:rsidRDefault="00862F2C" w:rsidP="00C136F6">
      <w:pPr>
        <w:rPr>
          <w:rFonts w:asciiTheme="majorHAnsi" w:hAnsiTheme="majorHAnsi"/>
          <w:color w:val="0E2841" w:themeColor="text2"/>
          <w:sz w:val="48"/>
          <w:szCs w:val="48"/>
        </w:rPr>
      </w:pPr>
    </w:p>
    <w:p w14:paraId="524CF95A" w14:textId="77777777" w:rsidR="00E03ED8" w:rsidRPr="00E03ED8" w:rsidRDefault="00ED7739" w:rsidP="001F10A8">
      <w:pPr>
        <w:pStyle w:val="Heading1"/>
        <w:bidi/>
      </w:pPr>
      <w:bookmarkStart w:id="1" w:name="_Toc232693234"/>
      <w:r w:rsidRPr="00DD0FD4">
        <w:lastRenderedPageBreak/>
        <w:t>Chapter 1: Introduction and Problem Statement</w:t>
      </w:r>
      <w:bookmarkEnd w:id="1"/>
    </w:p>
    <w:p w14:paraId="3900DBF5" w14:textId="77777777" w:rsidR="00ED7739" w:rsidRPr="00DD0FD4" w:rsidRDefault="00ED7739" w:rsidP="00ED7739">
      <w:pPr>
        <w:bidi/>
      </w:pPr>
    </w:p>
    <w:p w14:paraId="1C8BA393" w14:textId="37C156CB" w:rsidR="004F71C1" w:rsidRPr="00DD0FD4" w:rsidRDefault="00ED7739" w:rsidP="00EA3A5A">
      <w:pPr>
        <w:pStyle w:val="Heading2"/>
      </w:pPr>
      <w:bookmarkStart w:id="2" w:name="_Toc232693235"/>
      <w:r w:rsidRPr="00DD0FD4">
        <w:t>Introduction</w:t>
      </w:r>
      <w:bookmarkEnd w:id="2"/>
    </w:p>
    <w:p w14:paraId="5E6DDC8C" w14:textId="569AD3E3" w:rsidR="004F71C1" w:rsidRPr="00DD0FD4" w:rsidRDefault="004F71C1" w:rsidP="004F71C1">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Social media platforms have experienced explosive growth over the past decade. Billions of individuals around the world now use services such as Facebook, Twitter, Instagram, and Reddit </w:t>
      </w:r>
      <w:r w:rsidR="00605FE4" w:rsidRPr="00DD0FD4">
        <w:rPr>
          <w:rFonts w:asciiTheme="majorBidi" w:hAnsiTheme="majorBidi" w:cstheme="majorBidi"/>
          <w:sz w:val="24"/>
          <w:szCs w:val="24"/>
        </w:rPr>
        <w:t>daily</w:t>
      </w:r>
      <w:r w:rsidRPr="00DD0FD4">
        <w:rPr>
          <w:rFonts w:asciiTheme="majorBidi" w:hAnsiTheme="majorBidi" w:cstheme="majorBidi"/>
          <w:sz w:val="24"/>
          <w:szCs w:val="24"/>
        </w:rPr>
        <w:t>. These platforms generate enormous volumes of data every single moment. This 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1A6F4BFA" w:rsidR="004F71C1" w:rsidRPr="00DD0FD4" w:rsidRDefault="004F71C1" w:rsidP="004F71C1">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Researchers and businesses alike have shown strong interest in understanding the hidden structures within these online social networks. 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01658211" w14:textId="069C63B3" w:rsidR="004F71C1" w:rsidRPr="00DD0FD4" w:rsidRDefault="004F71C1" w:rsidP="004F71C1">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w:t>
      </w:r>
      <w:r w:rsidR="002B3EF4" w:rsidRPr="00DD0FD4">
        <w:rPr>
          <w:rFonts w:asciiTheme="majorBidi" w:hAnsiTheme="majorBidi" w:cstheme="majorBidi"/>
          <w:sz w:val="24"/>
          <w:szCs w:val="24"/>
        </w:rPr>
        <w:t>is</w:t>
      </w:r>
      <w:r w:rsidRPr="00DD0FD4">
        <w:rPr>
          <w:rFonts w:asciiTheme="majorBidi" w:hAnsiTheme="majorBidi" w:cstheme="majorBidi"/>
          <w:sz w:val="24"/>
          <w:szCs w:val="24"/>
        </w:rPr>
        <w:t xml:space="preserve"> work applies community detection techniques to graphs derived from social media. The goal is to use the discovered communities for two practical purposes. The first purpose is targeted marketing, which involves delivering advertisements to specific groups of users who are likely to be interested in a product or service. The second purpose is recommender systems, which suggest items, content, or connections that a user may find appealing.</w:t>
      </w:r>
    </w:p>
    <w:p w14:paraId="3D269147" w14:textId="7DD896B0" w:rsidR="004F71C1" w:rsidRPr="00DD0FD4" w:rsidRDefault="004F71C1" w:rsidP="004F71C1">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3B9BBF56" w14:textId="6335F72B" w:rsidR="004F71C1" w:rsidRPr="00DD0FD4" w:rsidRDefault="004F71C1" w:rsidP="002B3EF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combination of community detection with marketing and recommendation offers exciting possibilities for building intelligent, data-informed applications. However, several obstacles remain. </w:t>
      </w:r>
      <w:r w:rsidR="002B3EF4" w:rsidRPr="00DD0FD4">
        <w:rPr>
          <w:rFonts w:asciiTheme="majorBidi" w:hAnsiTheme="majorBidi" w:cstheme="majorBidi"/>
          <w:sz w:val="24"/>
          <w:szCs w:val="24"/>
        </w:rPr>
        <w:t xml:space="preserve">These challenges </w:t>
      </w:r>
      <w:r w:rsidR="005213DA" w:rsidRPr="00DD0FD4">
        <w:rPr>
          <w:rFonts w:asciiTheme="majorBidi" w:hAnsiTheme="majorBidi" w:cstheme="majorBidi"/>
          <w:sz w:val="24"/>
          <w:szCs w:val="24"/>
        </w:rPr>
        <w:t xml:space="preserve">include </w:t>
      </w:r>
      <w:r w:rsidR="005213DA">
        <w:rPr>
          <w:rFonts w:asciiTheme="majorBidi" w:hAnsiTheme="majorBidi" w:cstheme="majorBidi"/>
          <w:sz w:val="24"/>
          <w:szCs w:val="24"/>
        </w:rPr>
        <w:t>using</w:t>
      </w:r>
      <w:r w:rsidRPr="00DD0FD4">
        <w:rPr>
          <w:rFonts w:asciiTheme="majorBidi" w:hAnsiTheme="majorBidi" w:cstheme="majorBidi"/>
          <w:sz w:val="24"/>
          <w:szCs w:val="24"/>
        </w:rPr>
        <w:t xml:space="preserve"> the most appropriate algorithms, measuring the quality of the communities that are found, and effectively incorporating community information into real-world systems.</w:t>
      </w:r>
    </w:p>
    <w:p w14:paraId="36A664BB" w14:textId="4C44FC93" w:rsidR="00FA483D" w:rsidRPr="00DD0FD4" w:rsidRDefault="00605FE4" w:rsidP="00FA483D">
      <w:pPr>
        <w:pStyle w:val="Heading2"/>
      </w:pPr>
      <w:bookmarkStart w:id="3" w:name="_Toc232693236"/>
      <w:r w:rsidRPr="00DD0FD4">
        <w:lastRenderedPageBreak/>
        <w:t>Background</w:t>
      </w:r>
      <w:bookmarkEnd w:id="3"/>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3FA1529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Two important characteristics are often observed in such networks. The first is the small-world property, which indicates that most users can be reached from one another through a small number of steps. The second is the scale-free nature of these networks, where a few nodes have a very high number of connections while the majority have relatively few.</w:t>
      </w:r>
    </w:p>
    <w:p w14:paraId="2AEA8356"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6279F3EF" w14:textId="21015C77" w:rsidR="00FA483D" w:rsidRPr="00DD0FD4" w:rsidRDefault="00605FE4" w:rsidP="00FA483D">
      <w:pPr>
        <w:pStyle w:val="Heading2"/>
      </w:pPr>
      <w:bookmarkStart w:id="4" w:name="_Toc232693237"/>
      <w:r w:rsidRPr="00DD0FD4">
        <w:t>Problem Statement</w:t>
      </w:r>
      <w:bookmarkEnd w:id="4"/>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First, existing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Second, most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Third, while modern approaches like graph embeddings and graph neural networks have shown promising results, their added value compared to classical methods is not always clearly demonstrated, especially in large-scale social network scenarios.</w:t>
      </w:r>
    </w:p>
    <w:p w14:paraId="034AF1D1"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Finally, there is a lack of comparative analysis that considers both traditional and modern techniques within a unified framework, particularly when evaluated on realistic datasets and application-oriented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Pr="00DD0FD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5DF74441" w14:textId="0792ACF1" w:rsidR="00FA483D" w:rsidRPr="00DD0FD4" w:rsidRDefault="00DB3D8B" w:rsidP="00FA483D">
      <w:pPr>
        <w:pStyle w:val="Heading2"/>
      </w:pPr>
      <w:bookmarkStart w:id="5" w:name="_Toc232693238"/>
      <w:r w:rsidRPr="00DD0FD4">
        <w:t>Objectives</w:t>
      </w:r>
      <w:bookmarkEnd w:id="5"/>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490768D3" w14:textId="77777777" w:rsidR="00036962" w:rsidRDefault="00036962" w:rsidP="00036962">
      <w:pPr>
        <w:jc w:val="center"/>
        <w:rPr>
          <w:rFonts w:asciiTheme="majorHAnsi" w:hAnsiTheme="majorHAnsi"/>
          <w:color w:val="0E2841" w:themeColor="text2"/>
          <w:sz w:val="48"/>
          <w:szCs w:val="48"/>
        </w:rPr>
      </w:pPr>
    </w:p>
    <w:p w14:paraId="7D5934CB" w14:textId="77777777" w:rsidR="00036962" w:rsidRDefault="00036962" w:rsidP="00036962">
      <w:pPr>
        <w:jc w:val="center"/>
        <w:rPr>
          <w:rFonts w:asciiTheme="majorHAnsi" w:hAnsiTheme="majorHAnsi"/>
          <w:color w:val="0E2841" w:themeColor="text2"/>
          <w:sz w:val="48"/>
          <w:szCs w:val="48"/>
        </w:rPr>
      </w:pPr>
    </w:p>
    <w:p w14:paraId="7B922E43" w14:textId="77777777" w:rsidR="00036962" w:rsidRDefault="00036962" w:rsidP="00036962">
      <w:pPr>
        <w:jc w:val="center"/>
        <w:rPr>
          <w:rFonts w:asciiTheme="majorHAnsi" w:hAnsiTheme="majorHAnsi"/>
          <w:color w:val="0E2841" w:themeColor="text2"/>
          <w:sz w:val="48"/>
          <w:szCs w:val="48"/>
        </w:rPr>
      </w:pPr>
    </w:p>
    <w:p w14:paraId="2319F66A" w14:textId="77777777" w:rsidR="00036962" w:rsidRDefault="00036962" w:rsidP="00036962">
      <w:pPr>
        <w:jc w:val="center"/>
        <w:rPr>
          <w:rFonts w:asciiTheme="majorHAnsi" w:hAnsiTheme="majorHAnsi"/>
          <w:color w:val="0E2841" w:themeColor="text2"/>
          <w:sz w:val="48"/>
          <w:szCs w:val="48"/>
        </w:rPr>
      </w:pPr>
    </w:p>
    <w:p w14:paraId="777EF309" w14:textId="77777777" w:rsidR="00036962" w:rsidRDefault="00036962" w:rsidP="00036962">
      <w:pPr>
        <w:jc w:val="center"/>
        <w:rPr>
          <w:rFonts w:asciiTheme="majorHAnsi" w:hAnsiTheme="majorHAnsi"/>
          <w:color w:val="0E2841" w:themeColor="text2"/>
          <w:sz w:val="48"/>
          <w:szCs w:val="48"/>
        </w:rPr>
      </w:pPr>
    </w:p>
    <w:p w14:paraId="65F31DEB" w14:textId="77777777" w:rsidR="00036962" w:rsidRDefault="00036962" w:rsidP="00036962">
      <w:pPr>
        <w:jc w:val="center"/>
        <w:rPr>
          <w:rFonts w:asciiTheme="majorHAnsi" w:hAnsiTheme="majorHAnsi"/>
          <w:color w:val="0E2841" w:themeColor="text2"/>
          <w:sz w:val="48"/>
          <w:szCs w:val="48"/>
        </w:rPr>
      </w:pPr>
    </w:p>
    <w:p w14:paraId="4A0573A9" w14:textId="77777777" w:rsidR="00036962" w:rsidRDefault="00036962" w:rsidP="00036962">
      <w:pPr>
        <w:jc w:val="cente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174B73E" w14:textId="77777777" w:rsidR="00862F2C" w:rsidRDefault="00862F2C" w:rsidP="00036962">
      <w:pPr>
        <w:jc w:val="center"/>
        <w:rPr>
          <w:rFonts w:asciiTheme="majorHAnsi" w:hAnsiTheme="majorHAnsi"/>
          <w:color w:val="0E2841" w:themeColor="text2"/>
          <w:sz w:val="48"/>
          <w:szCs w:val="48"/>
        </w:rPr>
      </w:pPr>
    </w:p>
    <w:p w14:paraId="34F7F059" w14:textId="77777777" w:rsidR="00862F2C" w:rsidRDefault="00862F2C" w:rsidP="00036962">
      <w:pPr>
        <w:jc w:val="center"/>
        <w:rPr>
          <w:rFonts w:asciiTheme="majorHAnsi" w:hAnsiTheme="majorHAnsi"/>
          <w:color w:val="0E2841" w:themeColor="text2"/>
          <w:sz w:val="48"/>
          <w:szCs w:val="48"/>
        </w:rPr>
      </w:pPr>
    </w:p>
    <w:p w14:paraId="057638FE" w14:textId="77777777" w:rsidR="00862F2C" w:rsidRDefault="00862F2C"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6" w:name="_Toc232693239"/>
      <w:r w:rsidRPr="00DD0FD4">
        <w:lastRenderedPageBreak/>
        <w:t>Chapter 2: State of the Art</w:t>
      </w:r>
      <w:bookmarkEnd w:id="6"/>
    </w:p>
    <w:p w14:paraId="4744929C" w14:textId="77777777" w:rsidR="00526BF7" w:rsidRPr="00526BF7" w:rsidRDefault="00526BF7" w:rsidP="00526BF7">
      <w:pPr>
        <w:pStyle w:val="Heading2"/>
      </w:pPr>
      <w:bookmarkStart w:id="7" w:name="_Toc232693240"/>
      <w:r w:rsidRPr="00526BF7">
        <w:t>Introduction to Chapter</w:t>
      </w:r>
      <w:bookmarkEnd w:id="7"/>
    </w:p>
    <w:p w14:paraId="62C87FB5" w14:textId="40D830F9" w:rsidR="00526BF7" w:rsidRDefault="00526BF7" w:rsidP="00526BF7">
      <w:pPr>
        <w:spacing w:line="360" w:lineRule="auto"/>
        <w:jc w:val="both"/>
        <w:rPr>
          <w:rFonts w:asciiTheme="majorBidi" w:hAnsiTheme="majorBidi" w:cstheme="majorBidi"/>
          <w:sz w:val="24"/>
          <w:szCs w:val="24"/>
          <w:lang w:val="en-GB"/>
        </w:rPr>
      </w:pPr>
      <w:r w:rsidRPr="00526BF7">
        <w:rPr>
          <w:rFonts w:asciiTheme="majorBidi" w:hAnsiTheme="majorBidi" w:cstheme="majorBidi"/>
          <w:sz w:val="24"/>
          <w:szCs w:val="24"/>
          <w:lang w:val="en-GB"/>
        </w:rPr>
        <w:t>This chapter reviews the existing literature on community detection and its applications in recommender systems. It begins with fundamental concepts from graph theory, including graph types, centrality measures, and network properties. The chapter then defines what constitutes a community in network science and discusses the challenges of evaluating community quality. A comprehensive survey of classical community detection algorithms is presented, followed by modern deep learning approaches. The chapter also covers benchmark datasets used for evaluation and concludes with an overview of recommender systems and how community detection has been applied to address their fundamental challenges.</w:t>
      </w:r>
    </w:p>
    <w:p w14:paraId="794CE816" w14:textId="4EC36776" w:rsidR="00AD5690" w:rsidRDefault="00AD5690" w:rsidP="00AD5690">
      <w:pPr>
        <w:pStyle w:val="Heading2"/>
      </w:pPr>
      <w:bookmarkStart w:id="8" w:name="_Toc232693241"/>
      <w:r w:rsidRPr="00AD5690">
        <w:t>Literature Review Methodology</w:t>
      </w:r>
      <w:bookmarkEnd w:id="8"/>
    </w:p>
    <w:p w14:paraId="1E392D68" w14:textId="7C8A3B5F" w:rsidR="00AD5690" w:rsidRPr="00AD5690" w:rsidRDefault="00AD5690" w:rsidP="00AD5690">
      <w:pPr>
        <w:spacing w:line="360" w:lineRule="auto"/>
        <w:jc w:val="both"/>
        <w:rPr>
          <w:rFonts w:asciiTheme="majorBidi" w:hAnsiTheme="majorBidi" w:cstheme="majorBidi"/>
          <w:sz w:val="24"/>
          <w:szCs w:val="24"/>
          <w:lang w:val="en-GB"/>
        </w:rPr>
      </w:pPr>
      <w:r w:rsidRPr="00AD5690">
        <w:rPr>
          <w:rFonts w:asciiTheme="majorBidi" w:hAnsiTheme="majorBidi" w:cstheme="majorBidi"/>
          <w:sz w:val="24"/>
          <w:szCs w:val="24"/>
          <w:lang w:val="en-GB"/>
        </w:rPr>
        <w:t>To ensure a systematic and transparent identification of the literature underpinning this work, the review process followed the PRISMA 2020 guidelines [53]. Three complementary identification strategies were combined to build the literature corpus: an initial set of seven articles recommended directly by the supervisor based on their direct relevance to the project's core themes, a structured database search targeting community detection and recommender system literature, and a supplementary identification phase relying on reference list screening, forward citation tracking, and technical documentation review.</w:t>
      </w:r>
    </w:p>
    <w:p w14:paraId="11D8656D" w14:textId="77777777" w:rsidR="00AD5690" w:rsidRDefault="00AD5690" w:rsidP="00AD5690">
      <w:pPr>
        <w:spacing w:line="360" w:lineRule="auto"/>
        <w:jc w:val="both"/>
        <w:rPr>
          <w:rFonts w:asciiTheme="majorBidi" w:hAnsiTheme="majorBidi" w:cstheme="majorBidi"/>
          <w:sz w:val="24"/>
          <w:szCs w:val="24"/>
          <w:lang w:val="en-GB"/>
        </w:rPr>
      </w:pPr>
      <w:r w:rsidRPr="00AD5690">
        <w:rPr>
          <w:rFonts w:asciiTheme="majorBidi" w:hAnsiTheme="majorBidi" w:cstheme="majorBidi"/>
          <w:sz w:val="24"/>
          <w:szCs w:val="24"/>
          <w:lang w:val="en-GB"/>
        </w:rPr>
        <w:t>The structured search was conducted on PubMed/MEDLINE using the following Boolean string: ("community detection" OR "community structure" OR "graph clustering" OR "network clustering") AND ("recommender systems" OR "collaborative filtering" OR "recommendation" OR "recommender") AND ("social networks" OR "complex networks" OR "network science" OR "graph"). The search was restricted to English-language journal articles and reviews published between 2000 and 2026, yielding 147 records. All seven supervisor-recommended articles also satisfied this search string, since each contains the term "community detection" in its title or abstract, confirming the relevance and discoverability of the supervisor's initial recommendations within the broader literature.</w:t>
      </w:r>
    </w:p>
    <w:p w14:paraId="5A65794B" w14:textId="77777777" w:rsidR="00AD5690" w:rsidRDefault="00AD5690" w:rsidP="00AD5690">
      <w:pPr>
        <w:spacing w:line="360" w:lineRule="auto"/>
        <w:jc w:val="both"/>
        <w:rPr>
          <w:rFonts w:asciiTheme="majorBidi" w:hAnsiTheme="majorBidi" w:cstheme="majorBidi"/>
          <w:sz w:val="24"/>
          <w:szCs w:val="24"/>
          <w:lang w:val="en-GB"/>
        </w:rPr>
      </w:pPr>
    </w:p>
    <w:p w14:paraId="315B183E" w14:textId="77777777" w:rsidR="00AD5690" w:rsidRDefault="00AD5690" w:rsidP="00AD5690">
      <w:pPr>
        <w:spacing w:line="360" w:lineRule="auto"/>
        <w:jc w:val="both"/>
        <w:rPr>
          <w:rFonts w:asciiTheme="majorBidi" w:hAnsiTheme="majorBidi" w:cstheme="majorBidi"/>
          <w:sz w:val="24"/>
          <w:szCs w:val="24"/>
          <w:lang w:val="en-GB"/>
        </w:rPr>
      </w:pPr>
    </w:p>
    <w:p w14:paraId="68A029C6" w14:textId="77777777" w:rsidR="00AD5690" w:rsidRPr="00AD5690" w:rsidRDefault="00AD5690" w:rsidP="00AD5690">
      <w:pPr>
        <w:spacing w:line="360" w:lineRule="auto"/>
        <w:jc w:val="both"/>
        <w:rPr>
          <w:rFonts w:asciiTheme="majorBidi" w:hAnsiTheme="majorBidi" w:cstheme="majorBidi"/>
          <w:sz w:val="24"/>
          <w:szCs w:val="24"/>
          <w:lang w:val="en-GB"/>
        </w:rPr>
      </w:pPr>
    </w:p>
    <w:p w14:paraId="659D1579" w14:textId="69D0F44A" w:rsidR="00AD5690" w:rsidRPr="00AD5690" w:rsidRDefault="00AD5690" w:rsidP="00AD5690">
      <w:pPr>
        <w:spacing w:line="360" w:lineRule="auto"/>
        <w:jc w:val="both"/>
        <w:rPr>
          <w:rFonts w:asciiTheme="majorBidi" w:hAnsiTheme="majorBidi" w:cstheme="majorBidi"/>
          <w:sz w:val="24"/>
          <w:szCs w:val="24"/>
          <w:lang w:val="en-GB"/>
        </w:rPr>
      </w:pPr>
      <w:r w:rsidRPr="00AD5690">
        <w:rPr>
          <w:rFonts w:asciiTheme="majorBidi" w:hAnsiTheme="majorBidi" w:cstheme="majorBidi"/>
          <w:sz w:val="24"/>
          <w:szCs w:val="24"/>
          <w:lang w:val="en-GB"/>
        </w:rPr>
        <w:lastRenderedPageBreak/>
        <w:t>In addition to the database search, sixteen further records were identified through complementary methods, including snowballing techniques such as reference list screening and forward citation tracking [54], as well as direct review of technical documentation for software libraries and datasets used in the implementation, namely Scikit-</w:t>
      </w:r>
      <w:proofErr w:type="spellStart"/>
      <w:r w:rsidRPr="00AD5690">
        <w:rPr>
          <w:rFonts w:asciiTheme="majorBidi" w:hAnsiTheme="majorBidi" w:cstheme="majorBidi"/>
          <w:sz w:val="24"/>
          <w:szCs w:val="24"/>
          <w:lang w:val="en-GB"/>
        </w:rPr>
        <w:t>learn's</w:t>
      </w:r>
      <w:proofErr w:type="spellEnd"/>
      <w:r w:rsidRPr="00AD5690">
        <w:rPr>
          <w:rFonts w:asciiTheme="majorBidi" w:hAnsiTheme="majorBidi" w:cstheme="majorBidi"/>
          <w:sz w:val="24"/>
          <w:szCs w:val="24"/>
          <w:lang w:val="en-GB"/>
        </w:rPr>
        <w:t xml:space="preserve"> </w:t>
      </w:r>
      <w:proofErr w:type="spellStart"/>
      <w:r w:rsidRPr="00AD5690">
        <w:rPr>
          <w:rFonts w:asciiTheme="majorBidi" w:hAnsiTheme="majorBidi" w:cstheme="majorBidi"/>
          <w:sz w:val="24"/>
          <w:szCs w:val="24"/>
          <w:lang w:val="en-GB"/>
        </w:rPr>
        <w:t>TruncatedSVD</w:t>
      </w:r>
      <w:proofErr w:type="spellEnd"/>
      <w:r w:rsidRPr="00AD5690">
        <w:rPr>
          <w:rFonts w:asciiTheme="majorBidi" w:hAnsiTheme="majorBidi" w:cstheme="majorBidi"/>
          <w:sz w:val="24"/>
          <w:szCs w:val="24"/>
          <w:lang w:val="en-GB"/>
        </w:rPr>
        <w:t xml:space="preserve"> module, the implicit library for collaborative filtering, and the UCI Online Retail dataset.</w:t>
      </w:r>
    </w:p>
    <w:p w14:paraId="63B244D9" w14:textId="77777777" w:rsidR="00AD5690" w:rsidRDefault="00AD5690" w:rsidP="00AD5690">
      <w:pPr>
        <w:spacing w:line="360" w:lineRule="auto"/>
        <w:jc w:val="both"/>
        <w:rPr>
          <w:rFonts w:asciiTheme="majorBidi" w:hAnsiTheme="majorBidi" w:cstheme="majorBidi"/>
          <w:sz w:val="24"/>
          <w:szCs w:val="24"/>
          <w:lang w:val="en-GB"/>
        </w:rPr>
      </w:pPr>
      <w:r w:rsidRPr="00AD5690">
        <w:rPr>
          <w:rFonts w:asciiTheme="majorBidi" w:hAnsiTheme="majorBidi" w:cstheme="majorBidi"/>
          <w:sz w:val="24"/>
          <w:szCs w:val="24"/>
          <w:lang w:val="en-GB"/>
        </w:rPr>
        <w:t>Following deduplication, which removed 12 duplicate records, 151 records were screened by title and abstract, of which 89 were excluded for lack of relevance to community detection or recommender systems. The remaining 62 reports were sought for full-text retrieval; five could not be retrieved, leaving 57 reports assessed for eligibility. At this stage, five additional reports were excluded following full-text review for insufficient relevance to the research scope. Two reviewers independently screened titles and abstracts, with disagreements resolved through consensus. This process resulted in a final corpus of 52 studies, comprising 36 records identified through the database search (including the seven supervisor-recommended articles) and 16 records identified through supplementary methods, as summarized in Figure 1.</w:t>
      </w:r>
    </w:p>
    <w:p w14:paraId="45C4AE79" w14:textId="77777777" w:rsidR="00AD5690" w:rsidRDefault="00AD5690" w:rsidP="00AD5690">
      <w:pPr>
        <w:keepNext/>
        <w:spacing w:line="360" w:lineRule="auto"/>
        <w:jc w:val="center"/>
      </w:pPr>
      <w:r>
        <w:rPr>
          <w:rFonts w:asciiTheme="majorBidi" w:hAnsiTheme="majorBidi" w:cstheme="majorBidi"/>
          <w:noProof/>
          <w:sz w:val="24"/>
          <w:szCs w:val="24"/>
          <w:lang w:val="en-GB"/>
        </w:rPr>
        <w:drawing>
          <wp:inline distT="0" distB="0" distL="0" distR="0" wp14:anchorId="1259592A" wp14:editId="0F99E279">
            <wp:extent cx="4219345" cy="4107180"/>
            <wp:effectExtent l="0" t="0" r="0" b="7620"/>
            <wp:docPr id="891993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t="5273"/>
                    <a:stretch>
                      <a:fillRect/>
                    </a:stretch>
                  </pic:blipFill>
                  <pic:spPr bwMode="auto">
                    <a:xfrm>
                      <a:off x="0" y="0"/>
                      <a:ext cx="4236311" cy="4123695"/>
                    </a:xfrm>
                    <a:prstGeom prst="rect">
                      <a:avLst/>
                    </a:prstGeom>
                    <a:noFill/>
                    <a:ln>
                      <a:noFill/>
                    </a:ln>
                    <a:extLst>
                      <a:ext uri="{53640926-AAD7-44D8-BBD7-CCE9431645EC}">
                        <a14:shadowObscured xmlns:a14="http://schemas.microsoft.com/office/drawing/2010/main"/>
                      </a:ext>
                    </a:extLst>
                  </pic:spPr>
                </pic:pic>
              </a:graphicData>
            </a:graphic>
          </wp:inline>
        </w:drawing>
      </w:r>
    </w:p>
    <w:p w14:paraId="6AAA9575" w14:textId="0375F11F" w:rsidR="00AD5690" w:rsidRPr="00AD5690" w:rsidRDefault="00AD5690" w:rsidP="00AD5690">
      <w:pPr>
        <w:pStyle w:val="Caption"/>
        <w:jc w:val="center"/>
        <w:rPr>
          <w:rFonts w:asciiTheme="majorBidi" w:hAnsiTheme="majorBidi" w:cstheme="majorBidi"/>
          <w:sz w:val="24"/>
          <w:szCs w:val="24"/>
          <w:lang w:val="en-GB"/>
        </w:rPr>
      </w:pPr>
      <w:bookmarkStart w:id="9" w:name="_Toc232693164"/>
      <w:r>
        <w:t xml:space="preserve">Figure </w:t>
      </w:r>
      <w:r>
        <w:fldChar w:fldCharType="begin"/>
      </w:r>
      <w:r>
        <w:instrText xml:space="preserve"> SEQ Figure \* ARABIC </w:instrText>
      </w:r>
      <w:r>
        <w:fldChar w:fldCharType="separate"/>
      </w:r>
      <w:r>
        <w:rPr>
          <w:noProof/>
        </w:rPr>
        <w:t>1</w:t>
      </w:r>
      <w:r>
        <w:fldChar w:fldCharType="end"/>
      </w:r>
      <w:r>
        <w:rPr>
          <w:lang w:val="en-GB"/>
        </w:rPr>
        <w:t xml:space="preserve"> : </w:t>
      </w:r>
      <w:r w:rsidRPr="00FB1D90">
        <w:rPr>
          <w:lang w:val="en-GB"/>
        </w:rPr>
        <w:t>PRISMA 2020 flow diagram of the literature selection process.</w:t>
      </w:r>
      <w:bookmarkEnd w:id="9"/>
    </w:p>
    <w:p w14:paraId="5D575FE3" w14:textId="00BE760F" w:rsidR="00AD5690" w:rsidRPr="00AD5690" w:rsidRDefault="00AD5690" w:rsidP="00AD5690">
      <w:pPr>
        <w:jc w:val="center"/>
        <w:rPr>
          <w:lang w:val="en-GB"/>
        </w:rPr>
      </w:pPr>
    </w:p>
    <w:p w14:paraId="42A4248A" w14:textId="6C8058AD" w:rsidR="00DB3D8B" w:rsidRPr="00DD0FD4" w:rsidRDefault="00F9199A" w:rsidP="00F9199A">
      <w:pPr>
        <w:pStyle w:val="Heading2"/>
      </w:pPr>
      <w:bookmarkStart w:id="10" w:name="_Toc232693242"/>
      <w:r w:rsidRPr="00DD0FD4">
        <w:lastRenderedPageBreak/>
        <w:t>Graph Theory Fundamentals</w:t>
      </w:r>
      <w:bookmarkEnd w:id="10"/>
    </w:p>
    <w:p w14:paraId="4CDA0F1F" w14:textId="7EF7284B" w:rsidR="00DB3D8B" w:rsidRPr="00DD0FD4" w:rsidRDefault="00683812" w:rsidP="00F9199A">
      <w:pPr>
        <w:pStyle w:val="Heading3"/>
      </w:pPr>
      <w:r w:rsidRPr="00DD0FD4">
        <w:t>Introduction</w:t>
      </w:r>
    </w:p>
    <w:p w14:paraId="2A45293F" w14:textId="2AB49644"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Graph theory provides the mathematical framework used to model and </w:t>
      </w:r>
      <w:proofErr w:type="spellStart"/>
      <w:r w:rsidRPr="00547272">
        <w:rPr>
          <w:rFonts w:asciiTheme="majorBidi" w:hAnsiTheme="majorBidi" w:cstheme="majorBidi"/>
          <w:sz w:val="24"/>
          <w:szCs w:val="24"/>
          <w:lang w:val="en-GB"/>
        </w:rPr>
        <w:t>analyze</w:t>
      </w:r>
      <w:proofErr w:type="spellEnd"/>
      <w:r w:rsidRPr="00547272">
        <w:rPr>
          <w:rFonts w:asciiTheme="majorBidi" w:hAnsiTheme="majorBidi" w:cstheme="majorBidi"/>
          <w:sz w:val="24"/>
          <w:szCs w:val="24"/>
          <w:lang w:val="en-GB"/>
        </w:rPr>
        <w:t xml:space="preserve"> complex systems such as social networks, biological systems, and information networks. Networks from diverse domains, ranging from online social platforms to biological pathways, can be effectively represented using this formalism. In social media analysis, nodes typically represent individual users while edges capture various forms of interaction such as follows, likes, comments, or message exchanges.</w:t>
      </w:r>
    </w:p>
    <w:p w14:paraId="3A4C15A7" w14:textId="77777777"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In this context, a graph is defined as a structure composed of a set of nodes (vertices) connected by edges that represent relationships between entities. This intuitive mapping from real-world users and their connections to a mathematical structure allows researchers to apply powerful analytical techniques to study user </w:t>
      </w:r>
      <w:proofErr w:type="spellStart"/>
      <w:r w:rsidRPr="00547272">
        <w:rPr>
          <w:rFonts w:asciiTheme="majorBidi" w:hAnsiTheme="majorBidi" w:cstheme="majorBidi"/>
          <w:sz w:val="24"/>
          <w:szCs w:val="24"/>
          <w:lang w:val="en-GB"/>
        </w:rPr>
        <w:t>behavior</w:t>
      </w:r>
      <w:proofErr w:type="spellEnd"/>
      <w:r w:rsidRPr="00547272">
        <w:rPr>
          <w:rFonts w:asciiTheme="majorBidi" w:hAnsiTheme="majorBidi" w:cstheme="majorBidi"/>
          <w:sz w:val="24"/>
          <w:szCs w:val="24"/>
          <w:lang w:val="en-GB"/>
        </w:rPr>
        <w:t xml:space="preserve"> and community formation.</w:t>
      </w:r>
    </w:p>
    <w:p w14:paraId="07D617C1" w14:textId="00E1F82A" w:rsidR="0068381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Formally, a graph is denoted as </w:t>
      </w:r>
      <w:r w:rsidRPr="00547272">
        <w:rPr>
          <w:rFonts w:asciiTheme="majorBidi" w:hAnsiTheme="majorBidi" w:cstheme="majorBidi"/>
          <w:b/>
          <w:bCs/>
          <w:sz w:val="24"/>
          <w:szCs w:val="24"/>
          <w:lang w:val="en-GB"/>
        </w:rPr>
        <w:t>G = (V, E)</w:t>
      </w:r>
      <w:r w:rsidRPr="00547272">
        <w:rPr>
          <w:rFonts w:asciiTheme="majorBidi" w:hAnsiTheme="majorBidi" w:cstheme="majorBidi"/>
          <w:sz w:val="24"/>
          <w:szCs w:val="24"/>
          <w:lang w:val="en-GB"/>
        </w:rPr>
        <w:t>, where </w:t>
      </w:r>
      <w:r w:rsidRPr="00547272">
        <w:rPr>
          <w:rFonts w:asciiTheme="majorBidi" w:hAnsiTheme="majorBidi" w:cstheme="majorBidi"/>
          <w:b/>
          <w:bCs/>
          <w:sz w:val="24"/>
          <w:szCs w:val="24"/>
          <w:lang w:val="en-GB"/>
        </w:rPr>
        <w:t>V</w:t>
      </w:r>
      <w:r w:rsidRPr="00547272">
        <w:rPr>
          <w:rFonts w:asciiTheme="majorBidi" w:hAnsiTheme="majorBidi" w:cstheme="majorBidi"/>
          <w:sz w:val="24"/>
          <w:szCs w:val="24"/>
          <w:lang w:val="en-GB"/>
        </w:rPr>
        <w:t> is the set of nodes and </w:t>
      </w:r>
      <w:r w:rsidRPr="00547272">
        <w:rPr>
          <w:rFonts w:asciiTheme="majorBidi" w:hAnsiTheme="majorBidi" w:cstheme="majorBidi"/>
          <w:b/>
          <w:bCs/>
          <w:sz w:val="24"/>
          <w:szCs w:val="24"/>
          <w:lang w:val="en-GB"/>
        </w:rPr>
        <w:t xml:space="preserve">E </w:t>
      </w:r>
      <w:r w:rsidRPr="00547272">
        <w:rPr>
          <w:rFonts w:ascii="Cambria Math" w:hAnsi="Cambria Math" w:cs="Cambria Math"/>
          <w:b/>
          <w:bCs/>
          <w:sz w:val="24"/>
          <w:szCs w:val="24"/>
          <w:lang w:val="en-GB"/>
        </w:rPr>
        <w:t>⊆</w:t>
      </w:r>
      <w:r w:rsidRPr="00547272">
        <w:rPr>
          <w:rFonts w:asciiTheme="majorBidi" w:hAnsiTheme="majorBidi" w:cstheme="majorBidi"/>
          <w:b/>
          <w:bCs/>
          <w:sz w:val="24"/>
          <w:szCs w:val="24"/>
          <w:lang w:val="en-GB"/>
        </w:rPr>
        <w:t xml:space="preserve"> V </w:t>
      </w:r>
      <w:r w:rsidRPr="00547272">
        <w:rPr>
          <w:rFonts w:ascii="Times New Roman" w:hAnsi="Times New Roman" w:cs="Times New Roman"/>
          <w:b/>
          <w:bCs/>
          <w:sz w:val="24"/>
          <w:szCs w:val="24"/>
          <w:lang w:val="en-GB"/>
        </w:rPr>
        <w:t>×</w:t>
      </w:r>
      <w:r w:rsidRPr="00547272">
        <w:rPr>
          <w:rFonts w:asciiTheme="majorBidi" w:hAnsiTheme="majorBidi" w:cstheme="majorBidi"/>
          <w:b/>
          <w:bCs/>
          <w:sz w:val="24"/>
          <w:szCs w:val="24"/>
          <w:lang w:val="en-GB"/>
        </w:rPr>
        <w:t xml:space="preserve"> V</w:t>
      </w:r>
      <w:r w:rsidRPr="00547272">
        <w:rPr>
          <w:rFonts w:asciiTheme="majorBidi" w:hAnsiTheme="majorBidi" w:cstheme="majorBidi"/>
          <w:sz w:val="24"/>
          <w:szCs w:val="24"/>
          <w:lang w:val="en-GB"/>
        </w:rPr>
        <w:t> is the set of edges. This simple yet powerful abstraction enables the application of a wide range of analytical tools to study connectivity patterns and relational dynamics. Graph-based representations are widely used in network analysis because they allow capturing both the structure and interactions within a system [1].</w:t>
      </w:r>
    </w:p>
    <w:p w14:paraId="0D4EC161" w14:textId="269160CF" w:rsidR="00683812" w:rsidRPr="00DD0FD4" w:rsidRDefault="00683812" w:rsidP="00F9199A">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2137BCD3" w14:textId="5C572221"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Directed graphs or digraphs take things a step further by giving each edge a direction. Here, an edge from </w:t>
      </w:r>
      <m:oMath>
        <m:r>
          <w:rPr>
            <w:rFonts w:ascii="Cambria Math" w:hAnsi="Cambria Math" w:cstheme="majorBidi"/>
            <w:sz w:val="24"/>
            <w:szCs w:val="24"/>
          </w:rPr>
          <m:t>u</m:t>
        </m:r>
      </m:oMath>
      <w:r w:rsidRPr="00DD0FD4">
        <w:rPr>
          <w:rFonts w:asciiTheme="majorBidi" w:hAnsiTheme="majorBidi" w:cstheme="majorBidi"/>
          <w:sz w:val="24"/>
          <w:szCs w:val="24"/>
        </w:rPr>
        <w:t> to </w:t>
      </w:r>
      <m:oMath>
        <m:r>
          <w:rPr>
            <w:rFonts w:ascii="Cambria Math" w:hAnsi="Cambria Math" w:cstheme="majorBidi"/>
            <w:sz w:val="24"/>
            <w:szCs w:val="24"/>
          </w:rPr>
          <m:t>v</m:t>
        </m:r>
      </m:oMath>
      <w:r w:rsidRPr="00DD0FD4">
        <w:rPr>
          <w:rFonts w:asciiTheme="majorBidi" w:hAnsiTheme="majorBidi" w:cstheme="majorBidi"/>
          <w:sz w:val="24"/>
          <w:szCs w:val="24"/>
        </w:rPr>
        <w:t> isn’t the same as one from </w:t>
      </w:r>
      <m:oMath>
        <m:r>
          <w:rPr>
            <w:rFonts w:ascii="Cambria Math" w:hAnsi="Cambria Math" w:cstheme="majorBidi"/>
            <w:sz w:val="24"/>
            <w:szCs w:val="24"/>
          </w:rPr>
          <m:t>v</m:t>
        </m:r>
      </m:oMath>
      <w:r w:rsidRPr="00DD0FD4">
        <w:rPr>
          <w:rFonts w:asciiTheme="majorBidi" w:hAnsiTheme="majorBidi" w:cstheme="majorBidi"/>
          <w:sz w:val="24"/>
          <w:szCs w:val="24"/>
        </w:rPr>
        <w:t> to </w:t>
      </w:r>
      <m:oMath>
        <m:r>
          <w:rPr>
            <w:rFonts w:ascii="Cambria Math" w:hAnsi="Cambria Math" w:cstheme="majorBidi"/>
            <w:sz w:val="24"/>
            <w:szCs w:val="24"/>
          </w:rPr>
          <m:t>u</m:t>
        </m:r>
      </m:oMath>
      <w:r w:rsidRPr="00DD0FD4">
        <w:rPr>
          <w:rFonts w:asciiTheme="majorBidi" w:hAnsiTheme="majorBidi" w:cstheme="majorBidi"/>
          <w:sz w:val="24"/>
          <w:szCs w:val="24"/>
        </w:rPr>
        <w:t xml:space="preserve">. You see this a lot on social media, where following someone doesn’t mean they follow </w:t>
      </w:r>
      <w:proofErr w:type="gramStart"/>
      <w:r w:rsidRPr="00DD0FD4">
        <w:rPr>
          <w:rFonts w:asciiTheme="majorBidi" w:hAnsiTheme="majorBidi" w:cstheme="majorBidi"/>
          <w:sz w:val="24"/>
          <w:szCs w:val="24"/>
        </w:rPr>
        <w:t>you</w:t>
      </w:r>
      <w:proofErr w:type="gramEnd"/>
      <w:r w:rsidRPr="00DD0FD4">
        <w:rPr>
          <w:rFonts w:asciiTheme="majorBidi" w:hAnsiTheme="majorBidi" w:cstheme="majorBidi"/>
          <w:sz w:val="24"/>
          <w:szCs w:val="24"/>
        </w:rPr>
        <w:t xml:space="preserve"> back.</w:t>
      </w:r>
    </w:p>
    <w:p w14:paraId="7253C191"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7805D691" w:rsidR="00683812" w:rsidRPr="00DD0FD4" w:rsidRDefault="007654E0" w:rsidP="007654E0">
      <w:pPr>
        <w:pStyle w:val="Caption"/>
        <w:jc w:val="center"/>
        <w:rPr>
          <w:rFonts w:asciiTheme="majorBidi" w:hAnsiTheme="majorBidi" w:cstheme="majorBidi"/>
          <w:sz w:val="24"/>
          <w:szCs w:val="24"/>
        </w:rPr>
      </w:pPr>
      <w:bookmarkStart w:id="11" w:name="_Toc225939017"/>
      <w:bookmarkStart w:id="12" w:name="_Toc225939251"/>
      <w:bookmarkStart w:id="13" w:name="_Toc227525956"/>
      <w:bookmarkStart w:id="14" w:name="_Toc232693165"/>
      <w:r>
        <w:t xml:space="preserve">Figure </w:t>
      </w:r>
      <w:r>
        <w:fldChar w:fldCharType="begin"/>
      </w:r>
      <w:r>
        <w:instrText xml:space="preserve"> SEQ Figure \* ARABIC </w:instrText>
      </w:r>
      <w:r>
        <w:fldChar w:fldCharType="separate"/>
      </w:r>
      <w:r w:rsidR="00AD5690">
        <w:rPr>
          <w:noProof/>
        </w:rPr>
        <w:t>2</w:t>
      </w:r>
      <w:r>
        <w:fldChar w:fldCharType="end"/>
      </w:r>
      <w:r>
        <w:rPr>
          <w:lang w:val="en-GB"/>
        </w:rPr>
        <w:t xml:space="preserve"> : Undirected vs Directed Graphs</w:t>
      </w:r>
      <w:bookmarkEnd w:id="11"/>
      <w:bookmarkEnd w:id="12"/>
      <w:bookmarkEnd w:id="13"/>
      <w:bookmarkEnd w:id="14"/>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434030C2"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reflects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Take a social network, for instance: you might use weights to capture how many messages two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71454535" w:rsidR="00F9199A" w:rsidRPr="00DD0FD4" w:rsidRDefault="007654E0" w:rsidP="007654E0">
      <w:pPr>
        <w:pStyle w:val="Caption"/>
        <w:jc w:val="center"/>
        <w:rPr>
          <w:rFonts w:asciiTheme="majorBidi" w:hAnsiTheme="majorBidi" w:cstheme="majorBidi"/>
          <w:sz w:val="24"/>
          <w:szCs w:val="24"/>
        </w:rPr>
      </w:pPr>
      <w:bookmarkStart w:id="15" w:name="_Toc225939018"/>
      <w:bookmarkStart w:id="16" w:name="_Toc225939252"/>
      <w:bookmarkStart w:id="17" w:name="_Toc227525957"/>
      <w:bookmarkStart w:id="18" w:name="_Toc232693166"/>
      <w:r>
        <w:t xml:space="preserve">Figure </w:t>
      </w:r>
      <w:r>
        <w:fldChar w:fldCharType="begin"/>
      </w:r>
      <w:r>
        <w:instrText xml:space="preserve"> SEQ Figure \* ARABIC </w:instrText>
      </w:r>
      <w:r>
        <w:fldChar w:fldCharType="separate"/>
      </w:r>
      <w:r w:rsidR="00AD5690">
        <w:rPr>
          <w:noProof/>
        </w:rPr>
        <w:t>3</w:t>
      </w:r>
      <w:r>
        <w:fldChar w:fldCharType="end"/>
      </w:r>
      <w:r>
        <w:rPr>
          <w:lang w:val="en-GB"/>
        </w:rPr>
        <w:t xml:space="preserve"> : Weighted Graphs</w:t>
      </w:r>
      <w:bookmarkEnd w:id="15"/>
      <w:bookmarkEnd w:id="16"/>
      <w:bookmarkEnd w:id="17"/>
      <w:bookmarkEnd w:id="18"/>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Default="00526BF7" w:rsidP="00D2391B">
      <w:pPr>
        <w:spacing w:line="360" w:lineRule="auto"/>
        <w:jc w:val="center"/>
        <w:rPr>
          <w:rFonts w:asciiTheme="majorBidi" w:hAnsiTheme="majorBidi" w:cstheme="majorBidi"/>
          <w:sz w:val="24"/>
          <w:szCs w:val="24"/>
        </w:rPr>
      </w:pPr>
    </w:p>
    <w:p w14:paraId="07F31762" w14:textId="77777777" w:rsidR="00AD5690" w:rsidRDefault="00AD5690" w:rsidP="00D2391B">
      <w:pPr>
        <w:spacing w:line="360" w:lineRule="auto"/>
        <w:jc w:val="center"/>
        <w:rPr>
          <w:rFonts w:asciiTheme="majorBidi" w:hAnsiTheme="majorBidi" w:cstheme="majorBidi"/>
          <w:sz w:val="24"/>
          <w:szCs w:val="24"/>
        </w:rPr>
      </w:pPr>
    </w:p>
    <w:p w14:paraId="294074BE" w14:textId="77777777" w:rsidR="00AD5690" w:rsidRPr="00DD0FD4" w:rsidRDefault="00AD5690" w:rsidP="00547272">
      <w:pPr>
        <w:spacing w:line="360" w:lineRule="auto"/>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5A53AC51"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adjacency matrix is a go-to mathematical way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tells you something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1D7D76C8">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6A146B18" w:rsidR="005A40B7" w:rsidRPr="00DD0FD4" w:rsidRDefault="007654E0" w:rsidP="007654E0">
      <w:pPr>
        <w:pStyle w:val="Caption"/>
        <w:jc w:val="center"/>
        <w:rPr>
          <w:rFonts w:asciiTheme="majorBidi" w:hAnsiTheme="majorBidi" w:cstheme="majorBidi"/>
          <w:sz w:val="24"/>
          <w:szCs w:val="24"/>
        </w:rPr>
      </w:pPr>
      <w:bookmarkStart w:id="19" w:name="_Toc225939019"/>
      <w:bookmarkStart w:id="20" w:name="_Toc225939253"/>
      <w:bookmarkStart w:id="21" w:name="_Toc227525958"/>
      <w:bookmarkStart w:id="22" w:name="_Toc232693167"/>
      <w:r>
        <w:t xml:space="preserve">Figure </w:t>
      </w:r>
      <w:r>
        <w:fldChar w:fldCharType="begin"/>
      </w:r>
      <w:r>
        <w:instrText xml:space="preserve"> SEQ Figure \* ARABIC </w:instrText>
      </w:r>
      <w:r>
        <w:fldChar w:fldCharType="separate"/>
      </w:r>
      <w:r w:rsidR="00AD5690">
        <w:rPr>
          <w:noProof/>
        </w:rPr>
        <w:t>4</w:t>
      </w:r>
      <w:r>
        <w:fldChar w:fldCharType="end"/>
      </w:r>
      <w:r>
        <w:rPr>
          <w:lang w:val="en-GB"/>
        </w:rPr>
        <w:t xml:space="preserve"> : </w:t>
      </w:r>
      <w:r w:rsidRPr="00BB742D">
        <w:rPr>
          <w:lang w:val="en-GB"/>
        </w:rPr>
        <w:t>Adjacency Matrix</w:t>
      </w:r>
      <w:bookmarkEnd w:id="19"/>
      <w:bookmarkEnd w:id="20"/>
      <w:bookmarkEnd w:id="21"/>
      <w:bookmarkEnd w:id="22"/>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Betweenness Centrality – tracks how often a node lies on shortest paths between others. High betweenness means it's acting as a bridge.</w:t>
      </w:r>
    </w:p>
    <w:p w14:paraId="03942037"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Closeness Centrality – measures how quickly a node can reach everyone else in the network.</w:t>
      </w:r>
    </w:p>
    <w:p w14:paraId="64A49E6B"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These are especially handy for things like spotting influencers, modeling how information spreads, and designing marketing strategies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15"/>
                    <a:stretch>
                      <a:fillRect/>
                    </a:stretch>
                  </pic:blipFill>
                  <pic:spPr>
                    <a:xfrm>
                      <a:off x="0" y="0"/>
                      <a:ext cx="2417841" cy="1129941"/>
                    </a:xfrm>
                    <a:prstGeom prst="rect">
                      <a:avLst/>
                    </a:prstGeom>
                  </pic:spPr>
                </pic:pic>
              </a:graphicData>
            </a:graphic>
          </wp:inline>
        </w:drawing>
      </w:r>
    </w:p>
    <w:p w14:paraId="66145D2F" w14:textId="47134695" w:rsidR="00E3373A" w:rsidRPr="00DD0FD4" w:rsidRDefault="007654E0" w:rsidP="007654E0">
      <w:pPr>
        <w:pStyle w:val="Caption"/>
        <w:jc w:val="center"/>
        <w:rPr>
          <w:rFonts w:asciiTheme="majorBidi" w:hAnsiTheme="majorBidi" w:cstheme="majorBidi"/>
          <w:sz w:val="24"/>
          <w:szCs w:val="24"/>
        </w:rPr>
      </w:pPr>
      <w:bookmarkStart w:id="23" w:name="_Toc225939020"/>
      <w:bookmarkStart w:id="24" w:name="_Toc225939254"/>
      <w:bookmarkStart w:id="25" w:name="_Toc227525959"/>
      <w:bookmarkStart w:id="26" w:name="_Toc232693168"/>
      <w:r>
        <w:t xml:space="preserve">Figure </w:t>
      </w:r>
      <w:r>
        <w:fldChar w:fldCharType="begin"/>
      </w:r>
      <w:r>
        <w:instrText xml:space="preserve"> SEQ Figure \* ARABIC </w:instrText>
      </w:r>
      <w:r>
        <w:fldChar w:fldCharType="separate"/>
      </w:r>
      <w:r w:rsidR="00AD5690">
        <w:rPr>
          <w:noProof/>
        </w:rPr>
        <w:t>5</w:t>
      </w:r>
      <w:r>
        <w:fldChar w:fldCharType="end"/>
      </w:r>
      <w:r>
        <w:rPr>
          <w:lang w:val="en-GB"/>
        </w:rPr>
        <w:t xml:space="preserve"> : Betweenness concept</w:t>
      </w:r>
      <w:bookmarkEnd w:id="23"/>
      <w:bookmarkEnd w:id="24"/>
      <w:bookmarkEnd w:id="25"/>
      <w:bookmarkEnd w:id="26"/>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Take real-world networks like social platforms: you usually have one giant connected component holding most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6F9A3008" w:rsidR="005A40B7" w:rsidRPr="00DD0FD4" w:rsidRDefault="00AC6788" w:rsidP="00AC6788">
      <w:pPr>
        <w:pStyle w:val="Caption"/>
        <w:jc w:val="center"/>
        <w:rPr>
          <w:rFonts w:asciiTheme="majorBidi" w:hAnsiTheme="majorBidi" w:cstheme="majorBidi"/>
          <w:sz w:val="24"/>
          <w:szCs w:val="24"/>
        </w:rPr>
      </w:pPr>
      <w:bookmarkStart w:id="27" w:name="_Toc225939021"/>
      <w:bookmarkStart w:id="28" w:name="_Toc225939255"/>
      <w:bookmarkStart w:id="29" w:name="_Toc227525960"/>
      <w:bookmarkStart w:id="30" w:name="_Toc232693169"/>
      <w:r>
        <w:t xml:space="preserve">Figure </w:t>
      </w:r>
      <w:r>
        <w:fldChar w:fldCharType="begin"/>
      </w:r>
      <w:r>
        <w:instrText xml:space="preserve"> SEQ Figure \* ARABIC </w:instrText>
      </w:r>
      <w:r>
        <w:fldChar w:fldCharType="separate"/>
      </w:r>
      <w:r w:rsidR="00AD5690">
        <w:rPr>
          <w:noProof/>
        </w:rPr>
        <w:t>6</w:t>
      </w:r>
      <w:r>
        <w:fldChar w:fldCharType="end"/>
      </w:r>
      <w:r>
        <w:rPr>
          <w:lang w:val="en-GB"/>
        </w:rPr>
        <w:t xml:space="preserve"> : </w:t>
      </w:r>
      <w:r w:rsidRPr="00965F59">
        <w:rPr>
          <w:lang w:val="en-GB"/>
        </w:rPr>
        <w:t>Connected components of an undirected graph</w:t>
      </w:r>
      <w:bookmarkEnd w:id="27"/>
      <w:bookmarkEnd w:id="28"/>
      <w:bookmarkEnd w:id="29"/>
      <w:bookmarkEnd w:id="30"/>
    </w:p>
    <w:p w14:paraId="28F3A69B" w14:textId="1BB655CE"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52E2BEAF"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networks fall into the sparse category. Typically, each node connects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37F770FC" w:rsidR="000E1A30" w:rsidRPr="00DD0FD4" w:rsidRDefault="00AC6788" w:rsidP="00AC6788">
      <w:pPr>
        <w:pStyle w:val="Caption"/>
        <w:jc w:val="center"/>
        <w:rPr>
          <w:rFonts w:asciiTheme="majorBidi" w:hAnsiTheme="majorBidi" w:cstheme="majorBidi"/>
          <w:sz w:val="24"/>
          <w:szCs w:val="24"/>
        </w:rPr>
      </w:pPr>
      <w:bookmarkStart w:id="31" w:name="_Toc225939022"/>
      <w:bookmarkStart w:id="32" w:name="_Toc225939256"/>
      <w:bookmarkStart w:id="33" w:name="_Toc227525961"/>
      <w:bookmarkStart w:id="34" w:name="_Toc232693170"/>
      <w:r>
        <w:t xml:space="preserve">Figure </w:t>
      </w:r>
      <w:r>
        <w:fldChar w:fldCharType="begin"/>
      </w:r>
      <w:r>
        <w:instrText xml:space="preserve"> SEQ Figure \* ARABIC </w:instrText>
      </w:r>
      <w:r>
        <w:fldChar w:fldCharType="separate"/>
      </w:r>
      <w:r w:rsidR="00AD5690">
        <w:rPr>
          <w:noProof/>
        </w:rPr>
        <w:t>7</w:t>
      </w:r>
      <w:r>
        <w:fldChar w:fldCharType="end"/>
      </w:r>
      <w:r>
        <w:rPr>
          <w:lang w:val="en-GB"/>
        </w:rPr>
        <w:t xml:space="preserve"> : Dense vs Sparse Graphs</w:t>
      </w:r>
      <w:bookmarkEnd w:id="31"/>
      <w:bookmarkEnd w:id="32"/>
      <w:bookmarkEnd w:id="33"/>
      <w:bookmarkEnd w:id="34"/>
    </w:p>
    <w:p w14:paraId="79D50C8E" w14:textId="77777777" w:rsidR="000E1A30" w:rsidRPr="00DD0FD4" w:rsidRDefault="000E1A30" w:rsidP="000E1A30">
      <w:pPr>
        <w:pStyle w:val="Heading2"/>
      </w:pPr>
      <w:bookmarkStart w:id="35" w:name="_Toc232693243"/>
      <w:r w:rsidRPr="00DD0FD4">
        <w:t>Community Detection in Graphs</w:t>
      </w:r>
      <w:bookmarkEnd w:id="35"/>
    </w:p>
    <w:p w14:paraId="3D98FDA1" w14:textId="5D63A86F" w:rsidR="000E1A30" w:rsidRPr="00DD0FD4" w:rsidRDefault="000E1A30" w:rsidP="000E1A30">
      <w:pPr>
        <w:pStyle w:val="Heading3"/>
      </w:pPr>
      <w:r w:rsidRPr="00DD0FD4">
        <w:t>Definition of a Community</w:t>
      </w:r>
    </w:p>
    <w:p w14:paraId="5518D4EA" w14:textId="668C14EA"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is a central concept in network science, but there's no universally accepted definition. Fortunato describes it broadly as a group of nodes that are more densely connected internally than externally [4]. That captures the basic intuition communities are meaningful substructures, whether th</w:t>
      </w:r>
      <w:r w:rsidR="00761833" w:rsidRPr="00DD0FD4">
        <w:rPr>
          <w:rFonts w:asciiTheme="majorBidi" w:hAnsiTheme="majorBidi" w:cstheme="majorBidi"/>
          <w:sz w:val="24"/>
          <w:szCs w:val="24"/>
        </w:rPr>
        <w:t xml:space="preserve">ese are </w:t>
      </w:r>
      <w:r w:rsidRPr="00DD0FD4">
        <w:rPr>
          <w:rFonts w:asciiTheme="majorBidi" w:hAnsiTheme="majorBidi" w:cstheme="majorBidi"/>
          <w:sz w:val="24"/>
          <w:szCs w:val="24"/>
        </w:rPr>
        <w:t>social circles on online platforms or functional modules in biological networks.</w:t>
      </w:r>
    </w:p>
    <w:p w14:paraId="34AD0088" w14:textId="77777777" w:rsidR="00AF3A1E"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notes that this ambiguity comes from the diversity of real-world networks. What counts as dense or significant varies, so different algorithms often produce different results on the same network [4]. Later research reinforces this, framing community detection as inherently ill-posed and context-dependent [5], [6].</w:t>
      </w:r>
    </w:p>
    <w:p w14:paraId="030EFD15" w14:textId="77777777" w:rsidR="00526BF7" w:rsidRPr="00DD0FD4" w:rsidRDefault="00526BF7" w:rsidP="00AF3A1E">
      <w:pPr>
        <w:spacing w:line="360" w:lineRule="auto"/>
        <w:jc w:val="both"/>
        <w:rPr>
          <w:rFonts w:asciiTheme="majorBidi" w:hAnsiTheme="majorBidi" w:cstheme="majorBidi"/>
          <w:sz w:val="24"/>
          <w:szCs w:val="24"/>
        </w:rPr>
      </w:pP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63FF9DBB"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Local definitions focus on subgraph structure. A set of nodes counts as a community if it meets local properties like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11C14DFA" w14:textId="2DC2EB22" w:rsidR="00AF3A1E" w:rsidRPr="00DD0FD4" w:rsidRDefault="00AF3A1E" w:rsidP="00AF3A1E">
      <w:pPr>
        <w:pStyle w:val="Heading3"/>
      </w:pPr>
      <w:r w:rsidRPr="00DD0FD4">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14337066" w:rsidR="00AF3A1E" w:rsidRPr="00DD0FD4" w:rsidRDefault="00AC6788" w:rsidP="00AC6788">
      <w:pPr>
        <w:pStyle w:val="Caption"/>
        <w:jc w:val="center"/>
      </w:pPr>
      <w:bookmarkStart w:id="36" w:name="_Toc225939023"/>
      <w:bookmarkStart w:id="37" w:name="_Toc225939257"/>
      <w:bookmarkStart w:id="38" w:name="_Toc227525962"/>
      <w:bookmarkStart w:id="39" w:name="_Toc232693171"/>
      <w:r>
        <w:t xml:space="preserve">Figure </w:t>
      </w:r>
      <w:r>
        <w:fldChar w:fldCharType="begin"/>
      </w:r>
      <w:r>
        <w:instrText xml:space="preserve"> SEQ Figure \* ARABIC </w:instrText>
      </w:r>
      <w:r>
        <w:fldChar w:fldCharType="separate"/>
      </w:r>
      <w:r w:rsidR="00AD5690">
        <w:rPr>
          <w:noProof/>
        </w:rPr>
        <w:t>8</w:t>
      </w:r>
      <w:r>
        <w:fldChar w:fldCharType="end"/>
      </w:r>
      <w:r>
        <w:rPr>
          <w:lang w:val="en-GB"/>
        </w:rPr>
        <w:t xml:space="preserve"> : Balanced vs Real </w:t>
      </w:r>
      <w:proofErr w:type="gramStart"/>
      <w:r>
        <w:rPr>
          <w:lang w:val="en-GB"/>
        </w:rPr>
        <w:t>world</w:t>
      </w:r>
      <w:proofErr w:type="gramEnd"/>
      <w:r>
        <w:rPr>
          <w:lang w:val="en-GB"/>
        </w:rPr>
        <w:t xml:space="preserve"> Partition</w:t>
      </w:r>
      <w:bookmarkEnd w:id="36"/>
      <w:bookmarkEnd w:id="37"/>
      <w:bookmarkEnd w:id="38"/>
      <w:bookmarkEnd w:id="39"/>
    </w:p>
    <w:p w14:paraId="0C1A2358" w14:textId="0A0D32BA" w:rsidR="00AF3A1E" w:rsidRPr="00DD0FD4" w:rsidRDefault="005565CB" w:rsidP="005565CB">
      <w:pPr>
        <w:pStyle w:val="Heading3"/>
      </w:pPr>
      <w:r w:rsidRPr="00DD0FD4">
        <w:t>Disjoint and Overlapping Communities</w:t>
      </w:r>
    </w:p>
    <w:p w14:paraId="7A265F7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disjoint communities, each node belongs to exactly one group. This keeps things simple and is common in classical algorithms, but it often oversimplifies real-world complexity.</w:t>
      </w:r>
    </w:p>
    <w:p w14:paraId="1013AAD9"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43722BED" w14:textId="77777777" w:rsidR="00AC6788" w:rsidRDefault="007A5A77" w:rsidP="00AC6788">
      <w:pPr>
        <w:keepNext/>
        <w:jc w:val="center"/>
      </w:pPr>
      <w:r w:rsidRPr="00DD0FD4">
        <w:rPr>
          <w:noProof/>
        </w:rPr>
        <w:drawing>
          <wp:inline distT="0" distB="0" distL="0" distR="0" wp14:anchorId="1BE82CE2" wp14:editId="6054B13D">
            <wp:extent cx="3257550" cy="1828800"/>
            <wp:effectExtent l="0" t="0" r="0" b="0"/>
            <wp:docPr id="14061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5492" name=""/>
                    <pic:cNvPicPr/>
                  </pic:nvPicPr>
                  <pic:blipFill>
                    <a:blip r:embed="rId19"/>
                    <a:stretch>
                      <a:fillRect/>
                    </a:stretch>
                  </pic:blipFill>
                  <pic:spPr>
                    <a:xfrm>
                      <a:off x="0" y="0"/>
                      <a:ext cx="3258013" cy="1829060"/>
                    </a:xfrm>
                    <a:prstGeom prst="rect">
                      <a:avLst/>
                    </a:prstGeom>
                  </pic:spPr>
                </pic:pic>
              </a:graphicData>
            </a:graphic>
          </wp:inline>
        </w:drawing>
      </w:r>
    </w:p>
    <w:p w14:paraId="129DDF07" w14:textId="5FECB90F" w:rsidR="007A5A77" w:rsidRDefault="00AC6788" w:rsidP="00AC6788">
      <w:pPr>
        <w:pStyle w:val="Caption"/>
        <w:jc w:val="center"/>
        <w:rPr>
          <w:lang w:val="en-GB"/>
        </w:rPr>
      </w:pPr>
      <w:bookmarkStart w:id="40" w:name="_Toc225939024"/>
      <w:bookmarkStart w:id="41" w:name="_Toc225939258"/>
      <w:bookmarkStart w:id="42" w:name="_Toc227525963"/>
      <w:bookmarkStart w:id="43" w:name="_Toc232693172"/>
      <w:r>
        <w:t xml:space="preserve">Figure </w:t>
      </w:r>
      <w:r>
        <w:fldChar w:fldCharType="begin"/>
      </w:r>
      <w:r>
        <w:instrText xml:space="preserve"> SEQ Figure \* ARABIC </w:instrText>
      </w:r>
      <w:r>
        <w:fldChar w:fldCharType="separate"/>
      </w:r>
      <w:r w:rsidR="00AD5690">
        <w:rPr>
          <w:noProof/>
        </w:rPr>
        <w:t>9</w:t>
      </w:r>
      <w:r>
        <w:fldChar w:fldCharType="end"/>
      </w:r>
      <w:r>
        <w:rPr>
          <w:lang w:val="en-GB"/>
        </w:rPr>
        <w:t xml:space="preserve"> : </w:t>
      </w:r>
      <w:r w:rsidRPr="00415590">
        <w:rPr>
          <w:lang w:val="en-GB"/>
        </w:rPr>
        <w:t>Overlapping communities</w:t>
      </w:r>
      <w:bookmarkEnd w:id="40"/>
      <w:bookmarkEnd w:id="41"/>
      <w:bookmarkEnd w:id="42"/>
      <w:bookmarkEnd w:id="43"/>
    </w:p>
    <w:p w14:paraId="03E9DF3F" w14:textId="77777777" w:rsidR="00526BF7" w:rsidRPr="00526BF7" w:rsidRDefault="00526BF7" w:rsidP="00526BF7">
      <w:pPr>
        <w:rPr>
          <w:lang w:val="en-GB"/>
        </w:rPr>
      </w:pPr>
    </w:p>
    <w:p w14:paraId="050F74E8" w14:textId="7363CBBA" w:rsidR="007A5A77" w:rsidRPr="00DD0FD4" w:rsidRDefault="007A5A77" w:rsidP="007A5A77">
      <w:pPr>
        <w:pStyle w:val="Heading3"/>
      </w:pPr>
      <w:r w:rsidRPr="00DD0FD4">
        <w:lastRenderedPageBreak/>
        <w:t>Quality Functions</w:t>
      </w:r>
    </w:p>
    <w:p w14:paraId="146F06A6"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Evaluating community quality is a crucial part of community detection. The go-to measure here is modularity, developed by Newman and Girvan.</w:t>
      </w:r>
    </w:p>
    <w:p w14:paraId="025EC60E"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Modularity calculates the difference between the actual number of internal edges and what you'd expect in a random graph with the same degree distribution [9]. High modularity signals strong community structure.</w:t>
      </w:r>
    </w:p>
    <w:p w14:paraId="722A8A42" w14:textId="347A52E7" w:rsidR="00FC0D93" w:rsidRPr="00AC6788" w:rsidRDefault="00FC0D93" w:rsidP="00AC6788">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modularity has its flaws. Fortunato highlights that it struggles to detect small communities in large networks [4]. This led to the development of alternative metrics and multi-resolution methods.</w:t>
      </w:r>
    </w:p>
    <w:p w14:paraId="553AD5DC" w14:textId="2161B777" w:rsidR="00FC0D93"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Recent studies propose improved metrics that overcome these limitations, including multi-scale modularity, stability-based measures, and likelihood-based evaluation methods [6], [10], [14]. To benchmark these metrics, synthetic networks such as those generated by the LFR benchmark are commonly used.</w:t>
      </w:r>
    </w:p>
    <w:p w14:paraId="3CF267F0" w14:textId="77777777" w:rsidR="00AC6788" w:rsidRPr="00DD0FD4" w:rsidRDefault="00AC6788" w:rsidP="00AC6788">
      <w:pPr>
        <w:spacing w:after="160" w:line="360" w:lineRule="auto"/>
        <w:jc w:val="both"/>
        <w:rPr>
          <w:rFonts w:asciiTheme="majorBidi" w:hAnsiTheme="majorBidi" w:cstheme="majorBidi"/>
          <w:sz w:val="24"/>
          <w:szCs w:val="24"/>
        </w:rPr>
      </w:pPr>
    </w:p>
    <w:p w14:paraId="29FC27B7" w14:textId="77777777" w:rsidR="001F6ACE" w:rsidRPr="00DD0FD4" w:rsidRDefault="001F6ACE" w:rsidP="001F6ACE">
      <w:pPr>
        <w:pStyle w:val="Heading2"/>
        <w:rPr>
          <w:rFonts w:eastAsiaTheme="minorHAnsi"/>
        </w:rPr>
      </w:pPr>
      <w:r w:rsidRPr="00DD0FD4">
        <w:br w:type="page"/>
      </w:r>
      <w:bookmarkStart w:id="44" w:name="_Toc232693244"/>
      <w:r w:rsidRPr="00DD0FD4">
        <w:rPr>
          <w:rFonts w:eastAsiaTheme="minorHAnsi"/>
        </w:rPr>
        <w:lastRenderedPageBreak/>
        <w:t>Classical Community Detection Algorithms</w:t>
      </w:r>
      <w:bookmarkEnd w:id="44"/>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DD0FD4" w:rsidRDefault="001F6ACE" w:rsidP="001F6ACE">
      <w:pPr>
        <w:pStyle w:val="Heading4"/>
        <w:rPr>
          <w:sz w:val="24"/>
          <w:szCs w:val="24"/>
        </w:rPr>
      </w:pPr>
      <w:r w:rsidRPr="00DD0FD4">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20">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28FFCA33" w:rsidR="004E2C30" w:rsidRDefault="008162D6" w:rsidP="008162D6">
      <w:pPr>
        <w:pStyle w:val="Caption"/>
        <w:jc w:val="center"/>
      </w:pPr>
      <w:bookmarkStart w:id="45" w:name="_Toc232693173"/>
      <w:r>
        <w:t xml:space="preserve">Figure </w:t>
      </w:r>
      <w:r>
        <w:fldChar w:fldCharType="begin"/>
      </w:r>
      <w:r>
        <w:instrText xml:space="preserve"> SEQ Figure \* ARABIC </w:instrText>
      </w:r>
      <w:r>
        <w:fldChar w:fldCharType="separate"/>
      </w:r>
      <w:r w:rsidR="00AD5690">
        <w:rPr>
          <w:noProof/>
        </w:rPr>
        <w:t>10</w:t>
      </w:r>
      <w:r>
        <w:fldChar w:fldCharType="end"/>
      </w:r>
      <w:r>
        <w:rPr>
          <w:lang w:val="en-GB"/>
        </w:rPr>
        <w:t xml:space="preserve"> : </w:t>
      </w:r>
      <w:r w:rsidRPr="00FE4158">
        <w:rPr>
          <w:lang w:val="en-GB"/>
        </w:rPr>
        <w:t>Louvain Algorithm</w:t>
      </w:r>
      <w:bookmarkEnd w:id="45"/>
    </w:p>
    <w:p w14:paraId="79C0CB61" w14:textId="4FB82CE8" w:rsidR="001F6ACE" w:rsidRPr="00DD0FD4" w:rsidRDefault="001F6ACE" w:rsidP="003D784B">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algorithm proceeds in two phases that are iterated recursively.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1F6ACE">
      <w:pPr>
        <w:pStyle w:val="Heading4"/>
        <w:rPr>
          <w:sz w:val="24"/>
          <w:szCs w:val="24"/>
        </w:rPr>
      </w:pPr>
      <w:r w:rsidRPr="00DD0FD4">
        <w:rPr>
          <w:sz w:val="24"/>
          <w:szCs w:val="24"/>
        </w:rPr>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The Leiden algorithm was specifically developed to address the fundamental deficiencies of the Louvain method. Introduced by </w:t>
      </w:r>
      <w:proofErr w:type="spellStart"/>
      <w:r w:rsidRPr="003D784B">
        <w:rPr>
          <w:rFonts w:asciiTheme="majorBidi" w:hAnsiTheme="majorBidi" w:cstheme="majorBidi"/>
          <w:sz w:val="24"/>
          <w:szCs w:val="24"/>
        </w:rPr>
        <w:t>Traag</w:t>
      </w:r>
      <w:proofErr w:type="spellEnd"/>
      <w:r w:rsidRPr="003D784B">
        <w:rPr>
          <w:rFonts w:asciiTheme="majorBidi" w:hAnsiTheme="majorBidi" w:cstheme="majorBidi"/>
          <w:sz w:val="24"/>
          <w:szCs w:val="24"/>
        </w:rPr>
        <w:t xml:space="preserve">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7AD518B6" w:rsidR="008162D6" w:rsidRDefault="008162D6" w:rsidP="008162D6">
      <w:pPr>
        <w:pStyle w:val="Caption"/>
        <w:jc w:val="center"/>
      </w:pPr>
      <w:bookmarkStart w:id="46" w:name="_Toc232693174"/>
      <w:r>
        <w:t xml:space="preserve">Figure </w:t>
      </w:r>
      <w:r>
        <w:fldChar w:fldCharType="begin"/>
      </w:r>
      <w:r>
        <w:instrText xml:space="preserve"> SEQ Figure \* ARABIC </w:instrText>
      </w:r>
      <w:r>
        <w:fldChar w:fldCharType="separate"/>
      </w:r>
      <w:r w:rsidR="00AD5690">
        <w:rPr>
          <w:noProof/>
        </w:rPr>
        <w:t>11</w:t>
      </w:r>
      <w:r>
        <w:fldChar w:fldCharType="end"/>
      </w:r>
      <w:r>
        <w:rPr>
          <w:lang w:val="en-GB"/>
        </w:rPr>
        <w:t xml:space="preserve"> : </w:t>
      </w:r>
      <w:r w:rsidRPr="00E26554">
        <w:rPr>
          <w:lang w:val="en-GB"/>
        </w:rPr>
        <w:t>Leiden Algorithm</w:t>
      </w:r>
      <w:bookmarkEnd w:id="46"/>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 xml:space="preserve">Louvain's longer runtimes on Twitter networks), and provides more stable partitions with better-defined community boundaries [25]. The algorithm converges </w:t>
      </w:r>
      <w:proofErr w:type="gramStart"/>
      <w:r w:rsidRPr="003D784B">
        <w:rPr>
          <w:rFonts w:asciiTheme="majorBidi" w:hAnsiTheme="majorBidi" w:cstheme="majorBidi"/>
          <w:sz w:val="24"/>
          <w:szCs w:val="24"/>
        </w:rPr>
        <w:t>to</w:t>
      </w:r>
      <w:proofErr w:type="gramEnd"/>
      <w:r w:rsidRPr="003D784B">
        <w:rPr>
          <w:rFonts w:asciiTheme="majorBidi" w:hAnsiTheme="majorBidi" w:cstheme="majorBidi"/>
          <w:sz w:val="24"/>
          <w:szCs w:val="24"/>
        </w:rPr>
        <w:t xml:space="preserve">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proofErr w:type="spellStart"/>
      <w:r w:rsidRPr="00DD0FD4">
        <w:rPr>
          <w:sz w:val="24"/>
          <w:szCs w:val="24"/>
        </w:rPr>
        <w:t>Walktrap</w:t>
      </w:r>
      <w:proofErr w:type="spellEnd"/>
      <w:r w:rsidRPr="00DD0FD4">
        <w:rPr>
          <w:sz w:val="24"/>
          <w:szCs w:val="24"/>
        </w:rPr>
        <w:t xml:space="preserve">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algorithm, proposed by Pons and </w:t>
      </w:r>
      <w:proofErr w:type="spellStart"/>
      <w:r w:rsidRPr="00DD0FD4">
        <w:rPr>
          <w:rFonts w:asciiTheme="majorBidi" w:hAnsiTheme="majorBidi" w:cstheme="majorBidi"/>
          <w:sz w:val="24"/>
          <w:szCs w:val="24"/>
        </w:rPr>
        <w:t>Latapy</w:t>
      </w:r>
      <w:proofErr w:type="spellEnd"/>
      <w:r w:rsidRPr="00DD0FD4">
        <w:rPr>
          <w:rFonts w:asciiTheme="majorBidi" w:hAnsiTheme="majorBidi" w:cstheme="majorBidi"/>
          <w:sz w:val="24"/>
          <w:szCs w:val="24"/>
        </w:rPr>
        <w:t>,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w:t>
      </w:r>
      <w:proofErr w:type="gramStart"/>
      <w:r w:rsidRPr="00DD0FD4">
        <w:rPr>
          <w:rFonts w:asciiTheme="majorBidi" w:hAnsiTheme="majorBidi" w:cstheme="majorBidi"/>
          <w:sz w:val="24"/>
          <w:szCs w:val="24"/>
        </w:rPr>
        <w:t>O(</w:t>
      </w:r>
      <w:proofErr w:type="gramEnd"/>
      <w:r w:rsidRPr="00DD0FD4">
        <w:rPr>
          <w:rFonts w:asciiTheme="majorBidi" w:hAnsiTheme="majorBidi" w:cstheme="majorBidi"/>
          <w:sz w:val="24"/>
          <w:szCs w:val="24"/>
        </w:rPr>
        <w:t xml:space="preserve">n² log n) on sparse networks. It is particularly well-suited for applications involving transmission of information, communication, behaviors, or infectious disease spread, as it naturally captures flow dynamics [27]. However, </w:t>
      </w:r>
      <w:proofErr w:type="spellStart"/>
      <w:r w:rsidRPr="00DD0FD4">
        <w:rPr>
          <w:rFonts w:asciiTheme="majorBidi" w:hAnsiTheme="majorBidi" w:cstheme="majorBidi"/>
          <w:sz w:val="24"/>
          <w:szCs w:val="24"/>
        </w:rPr>
        <w:t>Walktrap's</w:t>
      </w:r>
      <w:proofErr w:type="spellEnd"/>
      <w:r w:rsidRPr="00DD0FD4">
        <w:rPr>
          <w:rFonts w:asciiTheme="majorBidi" w:hAnsiTheme="majorBidi" w:cstheme="majorBidi"/>
          <w:sz w:val="24"/>
          <w:szCs w:val="24"/>
        </w:rPr>
        <w:t xml:space="preserve">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proofErr w:type="spellStart"/>
      <w:r w:rsidRPr="00DD0FD4">
        <w:rPr>
          <w:sz w:val="24"/>
          <w:szCs w:val="24"/>
        </w:rPr>
        <w:t>Infomap</w:t>
      </w:r>
      <w:proofErr w:type="spellEnd"/>
      <w:r w:rsidRPr="00DD0FD4">
        <w:rPr>
          <w:sz w:val="24"/>
          <w:szCs w:val="24"/>
        </w:rPr>
        <w:t xml:space="preserve">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 xml:space="preserve">The key insight is that if a network has community structure, a random walker will spend long periods within communities before occasionally jumping between them.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is particularly effective for directed networks and networks with well-defined flow patterns. Studies comparing it to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show high overlap in detected communities (Adjusted Rand Index of 0.72), though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7296A645" w14:textId="77777777" w:rsidR="00DD0FD4" w:rsidRPr="00DD0FD4" w:rsidRDefault="00DD0FD4" w:rsidP="00DD0FD4">
      <w:pPr>
        <w:pStyle w:val="Heading4"/>
        <w:rPr>
          <w:sz w:val="24"/>
          <w:szCs w:val="24"/>
        </w:rPr>
      </w:pPr>
      <w:r w:rsidRPr="00DD0FD4">
        <w:rPr>
          <w:sz w:val="24"/>
          <w:szCs w:val="24"/>
        </w:rPr>
        <w:lastRenderedPageBreak/>
        <w:t>Spinglass Algorithm</w:t>
      </w:r>
    </w:p>
    <w:p w14:paraId="1CF59190" w14:textId="72583759"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Spinglass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 [11].</w:t>
      </w:r>
    </w:p>
    <w:p w14:paraId="13DE0A98" w14:textId="77777777"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method uses simulated annealing to explore the configuration space and find low-energy states corresponding to good community partitions. For small networks (N ≤ 1000), Spinglass achieves high accuracy comparable to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and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09B87B35"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22"/>
                    <a:stretch>
                      <a:fillRect/>
                    </a:stretch>
                  </pic:blipFill>
                  <pic:spPr>
                    <a:xfrm>
                      <a:off x="0" y="0"/>
                      <a:ext cx="4169285" cy="2534138"/>
                    </a:xfrm>
                    <a:prstGeom prst="rect">
                      <a:avLst/>
                    </a:prstGeom>
                  </pic:spPr>
                </pic:pic>
              </a:graphicData>
            </a:graphic>
          </wp:inline>
        </w:drawing>
      </w:r>
    </w:p>
    <w:p w14:paraId="3DAF5168" w14:textId="68CE2B65" w:rsidR="004E2C30" w:rsidRDefault="008162D6" w:rsidP="008162D6">
      <w:pPr>
        <w:pStyle w:val="Caption"/>
        <w:jc w:val="center"/>
      </w:pPr>
      <w:bookmarkStart w:id="47" w:name="_Toc232693175"/>
      <w:r>
        <w:t xml:space="preserve">Figure </w:t>
      </w:r>
      <w:r>
        <w:fldChar w:fldCharType="begin"/>
      </w:r>
      <w:r>
        <w:instrText xml:space="preserve"> SEQ Figure \* ARABIC </w:instrText>
      </w:r>
      <w:r>
        <w:fldChar w:fldCharType="separate"/>
      </w:r>
      <w:r w:rsidR="00AD5690">
        <w:rPr>
          <w:noProof/>
        </w:rPr>
        <w:t>12</w:t>
      </w:r>
      <w:r>
        <w:fldChar w:fldCharType="end"/>
      </w:r>
      <w:r>
        <w:rPr>
          <w:lang w:val="en-GB"/>
        </w:rPr>
        <w:t xml:space="preserve"> : </w:t>
      </w:r>
      <w:r w:rsidRPr="0058722A">
        <w:rPr>
          <w:lang w:val="en-GB"/>
        </w:rPr>
        <w:t>Girvan Newman Algorithm</w:t>
      </w:r>
      <w:bookmarkEnd w:id="47"/>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primary advantage of the Kernighan-Lin algorithm is its ability to find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Label Propagation Algorithm is a near-linear time method based on local information diffusion [27]. Each node is initially assigned a unique label. In each iteration, nodes adopt the label that is most frequent among their </w:t>
      </w:r>
      <w:proofErr w:type="spellStart"/>
      <w:r w:rsidRPr="002819FF">
        <w:rPr>
          <w:rFonts w:asciiTheme="majorBidi" w:hAnsiTheme="majorBidi" w:cstheme="majorBidi"/>
          <w:sz w:val="24"/>
          <w:szCs w:val="24"/>
          <w:lang w:val="en-GB"/>
        </w:rPr>
        <w:t>neighbors</w:t>
      </w:r>
      <w:proofErr w:type="spellEnd"/>
      <w:r w:rsidRPr="002819FF">
        <w:rPr>
          <w:rFonts w:asciiTheme="majorBidi" w:hAnsiTheme="majorBidi" w:cstheme="majorBidi"/>
          <w:sz w:val="24"/>
          <w:szCs w:val="24"/>
          <w:lang w:val="en-GB"/>
        </w:rPr>
        <w:t>,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23"/>
                    <a:stretch>
                      <a:fillRect/>
                    </a:stretch>
                  </pic:blipFill>
                  <pic:spPr>
                    <a:xfrm>
                      <a:off x="0" y="0"/>
                      <a:ext cx="2595748" cy="1648873"/>
                    </a:xfrm>
                    <a:prstGeom prst="rect">
                      <a:avLst/>
                    </a:prstGeom>
                  </pic:spPr>
                </pic:pic>
              </a:graphicData>
            </a:graphic>
          </wp:inline>
        </w:drawing>
      </w:r>
    </w:p>
    <w:p w14:paraId="584DE265" w14:textId="2C733D34" w:rsidR="004E2C30" w:rsidRDefault="008162D6" w:rsidP="008162D6">
      <w:pPr>
        <w:pStyle w:val="Caption"/>
        <w:jc w:val="center"/>
      </w:pPr>
      <w:bookmarkStart w:id="48" w:name="_Toc232693176"/>
      <w:r>
        <w:t xml:space="preserve">Figure </w:t>
      </w:r>
      <w:r>
        <w:fldChar w:fldCharType="begin"/>
      </w:r>
      <w:r>
        <w:instrText xml:space="preserve"> SEQ Figure \* ARABIC </w:instrText>
      </w:r>
      <w:r>
        <w:fldChar w:fldCharType="separate"/>
      </w:r>
      <w:r w:rsidR="00AD5690">
        <w:rPr>
          <w:noProof/>
        </w:rPr>
        <w:t>13</w:t>
      </w:r>
      <w:r>
        <w:fldChar w:fldCharType="end"/>
      </w:r>
      <w:r>
        <w:rPr>
          <w:lang w:val="en-GB"/>
        </w:rPr>
        <w:t xml:space="preserve"> : </w:t>
      </w:r>
      <w:r w:rsidRPr="004645A2">
        <w:rPr>
          <w:lang w:val="en-GB"/>
        </w:rPr>
        <w:t>LPA Algorithm</w:t>
      </w:r>
      <w:bookmarkEnd w:id="48"/>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Some variants incorporate a memory mechanism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where nodes remember past label states and use this historical information in decision-making. Experiments show that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w:t>
      </w:r>
      <w:proofErr w:type="spellStart"/>
      <w:r w:rsidRPr="002819FF">
        <w:rPr>
          <w:rFonts w:asciiTheme="majorBidi" w:hAnsiTheme="majorBidi" w:cstheme="majorBidi"/>
          <w:sz w:val="24"/>
          <w:szCs w:val="24"/>
          <w:lang w:val="en-GB"/>
        </w:rPr>
        <w:t>Infomap</w:t>
      </w:r>
      <w:proofErr w:type="spellEnd"/>
      <w:r w:rsidRPr="002819FF">
        <w:rPr>
          <w:rFonts w:asciiTheme="majorBidi" w:hAnsiTheme="majorBidi" w:cstheme="majorBidi"/>
          <w:sz w:val="24"/>
          <w:szCs w:val="24"/>
          <w:lang w:val="en-GB"/>
        </w:rPr>
        <w:t xml:space="preserve"> and </w:t>
      </w:r>
      <w:proofErr w:type="spellStart"/>
      <w:r w:rsidRPr="002819FF">
        <w:rPr>
          <w:rFonts w:asciiTheme="majorBidi" w:hAnsiTheme="majorBidi" w:cstheme="majorBidi"/>
          <w:sz w:val="24"/>
          <w:szCs w:val="24"/>
          <w:lang w:val="en-GB"/>
        </w:rPr>
        <w:t>Walktrap</w:t>
      </w:r>
      <w:proofErr w:type="spellEnd"/>
      <w:r w:rsidRPr="002819FF">
        <w:rPr>
          <w:rFonts w:asciiTheme="majorBidi" w:hAnsiTheme="majorBidi" w:cstheme="majorBidi"/>
          <w:sz w:val="24"/>
          <w:szCs w:val="24"/>
          <w:lang w:val="en-GB"/>
        </w:rPr>
        <w:t xml:space="preserve">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proofErr w:type="spellStart"/>
      <w:r w:rsidRPr="0068367C">
        <w:rPr>
          <w:sz w:val="24"/>
          <w:szCs w:val="24"/>
          <w:lang w:val="fr-FR"/>
        </w:rPr>
        <w:t>Constrained</w:t>
      </w:r>
      <w:proofErr w:type="spellEnd"/>
      <w:r w:rsidRPr="0068367C">
        <w:rPr>
          <w:sz w:val="24"/>
          <w:szCs w:val="24"/>
          <w:lang w:val="fr-FR"/>
        </w:rPr>
        <w:t xml:space="preserve"> Label Propagation </w:t>
      </w:r>
      <w:proofErr w:type="spellStart"/>
      <w:r w:rsidRPr="0068367C">
        <w:rPr>
          <w:sz w:val="24"/>
          <w:szCs w:val="24"/>
          <w:lang w:val="fr-FR"/>
        </w:rPr>
        <w:t>Algorithm</w:t>
      </w:r>
      <w:proofErr w:type="spellEnd"/>
      <w:r w:rsidRPr="0068367C">
        <w:rPr>
          <w:sz w:val="24"/>
          <w:szCs w:val="24"/>
          <w:lang w:val="fr-FR"/>
        </w:rPr>
        <w:t xml:space="preserve">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proofErr w:type="spellStart"/>
      <w:r w:rsidRPr="002819FF">
        <w:rPr>
          <w:sz w:val="24"/>
          <w:szCs w:val="24"/>
          <w:lang w:val="en-GB"/>
        </w:rPr>
        <w:t>FluidC</w:t>
      </w:r>
      <w:proofErr w:type="spellEnd"/>
      <w:r w:rsidRPr="002819FF">
        <w:rPr>
          <w:sz w:val="24"/>
          <w:szCs w:val="24"/>
          <w:lang w:val="en-GB"/>
        </w:rPr>
        <w:t xml:space="preserve">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(Fluid Communities) is a propagation-based algorithm that treats communities as fluids expanding through the network. Each community is initialized at a random seed node and grows by incorporating </w:t>
      </w:r>
      <w:proofErr w:type="spellStart"/>
      <w:r w:rsidRPr="002819FF">
        <w:rPr>
          <w:rFonts w:asciiTheme="majorBidi" w:hAnsiTheme="majorBidi" w:cstheme="majorBidi"/>
          <w:sz w:val="24"/>
          <w:szCs w:val="24"/>
          <w:lang w:val="en-GB"/>
        </w:rPr>
        <w:t>neighboring</w:t>
      </w:r>
      <w:proofErr w:type="spellEnd"/>
      <w:r w:rsidRPr="002819FF">
        <w:rPr>
          <w:rFonts w:asciiTheme="majorBidi" w:hAnsiTheme="majorBidi" w:cstheme="majorBidi"/>
          <w:sz w:val="24"/>
          <w:szCs w:val="24"/>
          <w:lang w:val="en-GB"/>
        </w:rPr>
        <w:t xml:space="preserve">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algorithm simulates the process of fluids flowing and displacing each other, where denser regions (communities) naturally emerge. Like LPA,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However,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w:t>
      </w:r>
      <w:proofErr w:type="spellStart"/>
      <w:r w:rsidRPr="002819FF">
        <w:rPr>
          <w:rFonts w:asciiTheme="majorBidi" w:hAnsiTheme="majorBidi" w:cstheme="majorBidi"/>
          <w:sz w:val="24"/>
          <w:szCs w:val="24"/>
          <w:lang w:val="en-GB"/>
        </w:rPr>
        <w:t>FluidC's</w:t>
      </w:r>
      <w:proofErr w:type="spellEnd"/>
      <w:r w:rsidRPr="002819FF">
        <w:rPr>
          <w:rFonts w:asciiTheme="majorBidi" w:hAnsiTheme="majorBidi" w:cstheme="majorBidi"/>
          <w:sz w:val="24"/>
          <w:szCs w:val="24"/>
          <w:lang w:val="en-GB"/>
        </w:rPr>
        <w:t xml:space="preserve">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w:t>
      </w:r>
      <w:proofErr w:type="spellStart"/>
      <w:r w:rsidRPr="00585EAE">
        <w:rPr>
          <w:rFonts w:asciiTheme="majorBidi" w:hAnsiTheme="majorBidi" w:cstheme="majorBidi"/>
          <w:sz w:val="24"/>
          <w:szCs w:val="24"/>
          <w:lang w:val="en-GB"/>
        </w:rPr>
        <w:t>m+n</w:t>
      </w:r>
      <w:proofErr w:type="spellEnd"/>
      <w:r w:rsidRPr="00585EAE">
        <w:rPr>
          <w:rFonts w:asciiTheme="majorBidi" w:hAnsiTheme="majorBidi" w:cstheme="majorBidi"/>
          <w:sz w:val="24"/>
          <w:szCs w:val="24"/>
          <w:lang w:val="en-GB"/>
        </w:rPr>
        <w:t>))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proofErr w:type="spellStart"/>
      <w:r w:rsidRPr="00585EAE">
        <w:rPr>
          <w:sz w:val="24"/>
          <w:szCs w:val="24"/>
          <w:lang w:val="en-GB"/>
        </w:rPr>
        <w:t>SimCMR</w:t>
      </w:r>
      <w:proofErr w:type="spellEnd"/>
      <w:r w:rsidRPr="00585EAE">
        <w:rPr>
          <w:sz w:val="24"/>
          <w:szCs w:val="24"/>
          <w:lang w:val="en-GB"/>
        </w:rPr>
        <w:t xml:space="preserve">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proofErr w:type="spellStart"/>
      <w:r w:rsidRPr="00585EAE">
        <w:rPr>
          <w:rFonts w:asciiTheme="majorBidi" w:hAnsiTheme="majorBidi" w:cstheme="majorBidi"/>
          <w:sz w:val="24"/>
          <w:szCs w:val="24"/>
        </w:rPr>
        <w:t>SimCMR</w:t>
      </w:r>
      <w:proofErr w:type="spellEnd"/>
      <w:r w:rsidRPr="00585EAE">
        <w:rPr>
          <w:rFonts w:asciiTheme="majorBidi" w:hAnsiTheme="majorBidi" w:cstheme="majorBidi"/>
          <w:sz w:val="24"/>
          <w:szCs w:val="24"/>
        </w:rPr>
        <w:t xml:space="preserve">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proofErr w:type="spellStart"/>
      <w:r w:rsidRPr="00585EAE">
        <w:rPr>
          <w:rFonts w:asciiTheme="majorBidi" w:hAnsiTheme="majorBidi" w:cstheme="majorBidi"/>
          <w:sz w:val="24"/>
          <w:szCs w:val="24"/>
          <w:lang w:val="en-GB"/>
        </w:rPr>
        <w:t>SimCMR</w:t>
      </w:r>
      <w:proofErr w:type="spellEnd"/>
      <w:r w:rsidRPr="00585EAE">
        <w:rPr>
          <w:rFonts w:asciiTheme="majorBidi" w:hAnsiTheme="majorBidi" w:cstheme="majorBidi"/>
          <w:sz w:val="24"/>
          <w:szCs w:val="24"/>
          <w:lang w:val="en-GB"/>
        </w:rPr>
        <w:t>-type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49" w:name="_Toc232693245"/>
      <w:r>
        <w:rPr>
          <w:lang w:val="en-GB"/>
        </w:rPr>
        <w:t>Modern Approaches</w:t>
      </w:r>
      <w:bookmarkEnd w:id="49"/>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760AF59D">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562AF990" w:rsidR="008162D6" w:rsidRDefault="008162D6" w:rsidP="008162D6">
      <w:pPr>
        <w:pStyle w:val="Caption"/>
        <w:jc w:val="center"/>
      </w:pPr>
      <w:bookmarkStart w:id="50" w:name="_Toc232693177"/>
      <w:r>
        <w:t xml:space="preserve">Figure </w:t>
      </w:r>
      <w:r>
        <w:fldChar w:fldCharType="begin"/>
      </w:r>
      <w:r>
        <w:instrText xml:space="preserve"> SEQ Figure \* ARABIC </w:instrText>
      </w:r>
      <w:r>
        <w:fldChar w:fldCharType="separate"/>
      </w:r>
      <w:r w:rsidR="00AD5690">
        <w:rPr>
          <w:noProof/>
        </w:rPr>
        <w:t>14</w:t>
      </w:r>
      <w:r>
        <w:fldChar w:fldCharType="end"/>
      </w:r>
      <w:r>
        <w:rPr>
          <w:lang w:val="en-GB"/>
        </w:rPr>
        <w:t xml:space="preserve"> : </w:t>
      </w:r>
      <w:r w:rsidRPr="004F4000">
        <w:rPr>
          <w:lang w:val="en-GB"/>
        </w:rPr>
        <w:t>Illustration of the graph embedding pipeline from knowledge graph to feature vectors.</w:t>
      </w:r>
      <w:bookmarkEnd w:id="50"/>
    </w:p>
    <w:p w14:paraId="7978BF73" w14:textId="2855917F" w:rsidR="007F2BFA" w:rsidRPr="007F2BFA" w:rsidRDefault="00CA5DA8" w:rsidP="007F2BFA">
      <w:pPr>
        <w:pStyle w:val="Heading4"/>
        <w:rPr>
          <w:sz w:val="24"/>
          <w:szCs w:val="24"/>
        </w:rPr>
      </w:pPr>
      <w:proofErr w:type="spellStart"/>
      <w:r w:rsidRPr="00CA5DA8">
        <w:rPr>
          <w:sz w:val="24"/>
          <w:szCs w:val="24"/>
        </w:rPr>
        <w:t>DeepWalk</w:t>
      </w:r>
      <w:proofErr w:type="spellEnd"/>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algorithm works in two steps. First, it generates many truncated random walks starting from each node in the graph. These walks produce sequences of nodes that reflect the local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 Second, these sequences are fed into the Word2Vec Skip-gram model, which learns node embeddings by predicting the context nodes surrounding each node within a fixed window [29].</w:t>
      </w:r>
    </w:p>
    <w:p w14:paraId="76E56632"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key insight behind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scales well to large networks and runs efficiently in an online manner, making it suitable for dynamic graphs. However, its random walks are entirely uniform, meaning it does not distinguish between exploration of different structural properties. Additionally,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a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on community detection tasks, particularly on networks where both community membership and structural roles are important. However, like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Node2Vec is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DD0FD4" w:rsidRDefault="00CA5DA8" w:rsidP="00CA5DA8">
      <w:pPr>
        <w:pStyle w:val="Heading4"/>
        <w:rPr>
          <w:lang w:val="en-GB"/>
        </w:rPr>
      </w:pPr>
      <w:proofErr w:type="spellStart"/>
      <w:r w:rsidRPr="00CA5DA8">
        <w:t>GraphSAGE</w:t>
      </w:r>
      <w:proofErr w:type="spellEnd"/>
    </w:p>
    <w:p w14:paraId="125A07B4" w14:textId="77777777" w:rsidR="00CA5DA8" w:rsidRPr="00CA5DA8" w:rsidRDefault="00CA5DA8" w:rsidP="000E5867">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(Graph </w:t>
      </w:r>
      <w:proofErr w:type="spellStart"/>
      <w:r w:rsidRPr="00CA5DA8">
        <w:rPr>
          <w:rFonts w:asciiTheme="majorBidi" w:hAnsiTheme="majorBidi" w:cstheme="majorBidi"/>
          <w:sz w:val="24"/>
          <w:szCs w:val="24"/>
          <w:lang w:val="en-GB"/>
        </w:rPr>
        <w:t>SAmple</w:t>
      </w:r>
      <w:proofErr w:type="spellEnd"/>
      <w:r w:rsidRPr="00CA5DA8">
        <w:rPr>
          <w:rFonts w:asciiTheme="majorBidi" w:hAnsiTheme="majorBidi" w:cstheme="majorBidi"/>
          <w:sz w:val="24"/>
          <w:szCs w:val="24"/>
          <w:lang w:val="en-GB"/>
        </w:rPr>
        <w:t xml:space="preserve"> and </w:t>
      </w:r>
      <w:proofErr w:type="spellStart"/>
      <w:r w:rsidRPr="00CA5DA8">
        <w:rPr>
          <w:rFonts w:asciiTheme="majorBidi" w:hAnsiTheme="majorBidi" w:cstheme="majorBidi"/>
          <w:sz w:val="24"/>
          <w:szCs w:val="24"/>
          <w:lang w:val="en-GB"/>
        </w:rPr>
        <w:t>aggreGatE</w:t>
      </w:r>
      <w:proofErr w:type="spellEnd"/>
      <w:r w:rsidRPr="00CA5DA8">
        <w:rPr>
          <w:rFonts w:asciiTheme="majorBidi" w:hAnsiTheme="majorBidi" w:cstheme="majorBidi"/>
          <w:sz w:val="24"/>
          <w:szCs w:val="24"/>
          <w:lang w:val="en-GB"/>
        </w:rPr>
        <w:t xml:space="preserve">) addresses a key limitation of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by introducing an inductive learning framework. Proposed by Hamilton et al., it learns an aggregation function over node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rather than learning fixed embeddings for each node [30].</w:t>
      </w:r>
    </w:p>
    <w:p w14:paraId="22E630AD"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At inference time, the embedding of a node is computed by sampling a fixed number of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and applying a learned aggregation function (such as mean pooling, max pooling, or an LSTM) to combine the features of those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This process is applied over multiple hops, allowing information from further parts of the graph to be incorporated. Because the aggregation function is shared across all nodes,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generate embeddings for nodes that were not present during training, making it inherently inductive [30].</w:t>
      </w:r>
    </w:p>
    <w:p w14:paraId="73E61DBC"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For community detection, the embeddings produced by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be clustered using standard algorithms. Its ability to incorporate both structural information and node features (such as user profile attributes) makes it especially useful in attributed social networks. Hamilton et al. demonstrated that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significantly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0E5867">
      <w:pPr>
        <w:spacing w:line="360" w:lineRule="auto"/>
        <w:jc w:val="both"/>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CA5DA8" w:rsidRDefault="00CA5DA8" w:rsidP="00CA5DA8">
      <w:pPr>
        <w:pStyle w:val="Heading4"/>
        <w:rPr>
          <w:lang w:val="en-GB"/>
        </w:rPr>
      </w:pPr>
      <w:r w:rsidRPr="00CA5DA8">
        <w:rPr>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Graph Neural Networks (GNNs) constitute a broad class of models that learn representations for nodes, edges, or entire graphs by iteratively aggregating information from local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The core idea, shared across most GNN variants, is a message-passing mechanism: at each layer, every node collects feature vectors from its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7905683E" w:rsidR="00A2578C" w:rsidRDefault="008162D6" w:rsidP="008162D6">
      <w:pPr>
        <w:pStyle w:val="Caption"/>
        <w:jc w:val="center"/>
      </w:pPr>
      <w:bookmarkStart w:id="51" w:name="_Toc232693178"/>
      <w:r>
        <w:t xml:space="preserve">Figure </w:t>
      </w:r>
      <w:r>
        <w:fldChar w:fldCharType="begin"/>
      </w:r>
      <w:r>
        <w:instrText xml:space="preserve"> SEQ Figure \* ARABIC </w:instrText>
      </w:r>
      <w:r>
        <w:fldChar w:fldCharType="separate"/>
      </w:r>
      <w:r w:rsidR="00AD5690">
        <w:rPr>
          <w:noProof/>
        </w:rPr>
        <w:t>15</w:t>
      </w:r>
      <w:r>
        <w:fldChar w:fldCharType="end"/>
      </w:r>
      <w:r>
        <w:rPr>
          <w:lang w:val="en-GB"/>
        </w:rPr>
        <w:t xml:space="preserve"> : </w:t>
      </w:r>
      <w:r w:rsidRPr="003A0C78">
        <w:rPr>
          <w:lang w:val="en-GB"/>
        </w:rPr>
        <w:t>Architecture of a Multi-layer Graph Neural Network.</w:t>
      </w:r>
      <w:bookmarkEnd w:id="51"/>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-hop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This multi-hop aggregation makes GNNs naturally suited for community detection, as nodes belonging to the same community tend to have similar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structures. GNNs can be trained in a supervised manner using </w:t>
      </w:r>
      <w:proofErr w:type="spellStart"/>
      <w:r w:rsidRPr="00CA5DA8">
        <w:rPr>
          <w:rFonts w:asciiTheme="majorBidi" w:hAnsiTheme="majorBidi" w:cstheme="majorBidi"/>
          <w:sz w:val="24"/>
          <w:szCs w:val="24"/>
          <w:lang w:val="en-GB"/>
        </w:rPr>
        <w:t>labeled</w:t>
      </w:r>
      <w:proofErr w:type="spellEnd"/>
      <w:r w:rsidRPr="00CA5DA8">
        <w:rPr>
          <w:rFonts w:asciiTheme="majorBidi" w:hAnsiTheme="majorBidi" w:cstheme="majorBidi"/>
          <w:sz w:val="24"/>
          <w:szCs w:val="24"/>
          <w:lang w:val="en-GB"/>
        </w:rPr>
        <w:t xml:space="preserve"> node data, in a semi-supervised manner with partial labels, or in an unsupervised manner using reconstruction-based objectives [15].</w:t>
      </w:r>
    </w:p>
    <w:p w14:paraId="265DE71E" w14:textId="5A411784" w:rsid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Zhou et al. [15] provide a comprehensive review of GNN architectures and applications, noting that GNNs have achieved state-of-the-art results on node classification, link prediction, and graph classification benchmarks, making them a powerful backbone for downstream community detection tasks.</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5BF7047E" w14:textId="77777777" w:rsidR="00CA5DA8" w:rsidRPr="00CA5DA8" w:rsidRDefault="00CA5DA8" w:rsidP="00CA5DA8">
      <w:pPr>
        <w:pStyle w:val="Heading4"/>
        <w:rPr>
          <w:lang w:val="en-GB"/>
        </w:rPr>
      </w:pPr>
      <w:r w:rsidRPr="00CA5DA8">
        <w:rPr>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26"/>
                    <a:stretch>
                      <a:fillRect/>
                    </a:stretch>
                  </pic:blipFill>
                  <pic:spPr>
                    <a:xfrm>
                      <a:off x="0" y="0"/>
                      <a:ext cx="3510838" cy="1760264"/>
                    </a:xfrm>
                    <a:prstGeom prst="rect">
                      <a:avLst/>
                    </a:prstGeom>
                  </pic:spPr>
                </pic:pic>
              </a:graphicData>
            </a:graphic>
          </wp:inline>
        </w:drawing>
      </w:r>
    </w:p>
    <w:p w14:paraId="03575453" w14:textId="1A3B3F78" w:rsidR="007F2BFA" w:rsidRDefault="003B4511" w:rsidP="003B4511">
      <w:pPr>
        <w:pStyle w:val="Caption"/>
        <w:jc w:val="center"/>
      </w:pPr>
      <w:bookmarkStart w:id="52" w:name="_Toc232693179"/>
      <w:r>
        <w:t xml:space="preserve">Figure </w:t>
      </w:r>
      <w:r>
        <w:fldChar w:fldCharType="begin"/>
      </w:r>
      <w:r>
        <w:instrText xml:space="preserve"> SEQ Figure \* ARABIC </w:instrText>
      </w:r>
      <w:r>
        <w:fldChar w:fldCharType="separate"/>
      </w:r>
      <w:r w:rsidR="00AD5690">
        <w:rPr>
          <w:noProof/>
        </w:rPr>
        <w:t>16</w:t>
      </w:r>
      <w:r>
        <w:fldChar w:fldCharType="end"/>
      </w:r>
      <w:r>
        <w:rPr>
          <w:lang w:val="en-GB"/>
        </w:rPr>
        <w:t xml:space="preserve"> : </w:t>
      </w:r>
      <w:r w:rsidRPr="00995635">
        <w:rPr>
          <w:lang w:val="en-GB"/>
        </w:rPr>
        <w:t>Schematic representation of GCN layers.</w:t>
      </w:r>
      <w:bookmarkEnd w:id="52"/>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In a GCN layer, each node updates its representation by combining its own features with those of its </w:t>
      </w:r>
      <w:proofErr w:type="spellStart"/>
      <w:r w:rsidRPr="005E3A5E">
        <w:rPr>
          <w:rFonts w:asciiTheme="majorBidi" w:hAnsiTheme="majorBidi" w:cstheme="majorBidi"/>
          <w:sz w:val="24"/>
          <w:szCs w:val="24"/>
          <w:lang w:val="en-GB"/>
        </w:rPr>
        <w:t>neighboring</w:t>
      </w:r>
      <w:proofErr w:type="spellEnd"/>
      <w:r w:rsidRPr="005E3A5E">
        <w:rPr>
          <w:rFonts w:asciiTheme="majorBidi" w:hAnsiTheme="majorBidi" w:cstheme="majorBidi"/>
          <w:sz w:val="24"/>
          <w:szCs w:val="24"/>
          <w:lang w:val="en-GB"/>
        </w:rPr>
        <w:t xml:space="preserve"> nodes. This aggregation is performed in a normalized manner to ensure stability and balanced contributions from different nodes, followed by a non-linear transformation. By stacking multiple layers, the model can capture information from progressively larger </w:t>
      </w:r>
      <w:proofErr w:type="spellStart"/>
      <w:r w:rsidRPr="005E3A5E">
        <w:rPr>
          <w:rFonts w:asciiTheme="majorBidi" w:hAnsiTheme="majorBidi" w:cstheme="majorBidi"/>
          <w:sz w:val="24"/>
          <w:szCs w:val="24"/>
          <w:lang w:val="en-GB"/>
        </w:rPr>
        <w:t>neighborhoods</w:t>
      </w:r>
      <w:proofErr w:type="spellEnd"/>
      <w:r w:rsidRPr="005E3A5E">
        <w:rPr>
          <w:rFonts w:asciiTheme="majorBidi" w:hAnsiTheme="majorBidi" w:cstheme="majorBidi"/>
          <w:sz w:val="24"/>
          <w:szCs w:val="24"/>
          <w:lang w:val="en-GB"/>
        </w:rPr>
        <w:t>,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w:t>
      </w:r>
      <w:proofErr w:type="spellStart"/>
      <w:r w:rsidRPr="005E3A5E">
        <w:rPr>
          <w:rFonts w:asciiTheme="majorBidi" w:hAnsiTheme="majorBidi" w:cstheme="majorBidi"/>
          <w:sz w:val="24"/>
          <w:szCs w:val="24"/>
          <w:lang w:val="en-GB"/>
        </w:rPr>
        <w:t>neighbor</w:t>
      </w:r>
      <w:proofErr w:type="spellEnd"/>
      <w:r w:rsidRPr="005E3A5E">
        <w:rPr>
          <w:rFonts w:asciiTheme="majorBidi" w:hAnsiTheme="majorBidi" w:cstheme="majorBidi"/>
          <w:sz w:val="24"/>
          <w:szCs w:val="24"/>
          <w:lang w:val="en-GB"/>
        </w:rPr>
        <w:t xml:space="preserve"> sampling, mini-batch training, and graph partitioning, which improve both efficiency and scalability [15].</w:t>
      </w:r>
    </w:p>
    <w:p w14:paraId="6648259C" w14:textId="77777777" w:rsidR="00FF226A" w:rsidRPr="00FF226A" w:rsidRDefault="00FF226A" w:rsidP="00FF226A">
      <w:pPr>
        <w:pStyle w:val="Heading4"/>
        <w:rPr>
          <w:lang w:val="en-GB"/>
        </w:rPr>
      </w:pPr>
      <w:r w:rsidRPr="00FF226A">
        <w:rPr>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equally when updating a node's representation. Graph Attention Networks improve upon this by learning to assign different levels of importance to different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27"/>
                    <a:stretch>
                      <a:fillRect/>
                    </a:stretch>
                  </pic:blipFill>
                  <pic:spPr>
                    <a:xfrm>
                      <a:off x="0" y="0"/>
                      <a:ext cx="3698788" cy="1973965"/>
                    </a:xfrm>
                    <a:prstGeom prst="rect">
                      <a:avLst/>
                    </a:prstGeom>
                  </pic:spPr>
                </pic:pic>
              </a:graphicData>
            </a:graphic>
          </wp:inline>
        </w:drawing>
      </w:r>
    </w:p>
    <w:p w14:paraId="59406D04" w14:textId="1702652E" w:rsidR="00FF226A" w:rsidRDefault="00FF226A" w:rsidP="00FF226A">
      <w:pPr>
        <w:pStyle w:val="Caption"/>
        <w:jc w:val="center"/>
        <w:rPr>
          <w:lang w:val="en-GB"/>
        </w:rPr>
      </w:pPr>
      <w:bookmarkStart w:id="53" w:name="_Toc232693180"/>
      <w:r>
        <w:t xml:space="preserve">Figure </w:t>
      </w:r>
      <w:r>
        <w:fldChar w:fldCharType="begin"/>
      </w:r>
      <w:r>
        <w:instrText xml:space="preserve"> SEQ Figure \* ARABIC </w:instrText>
      </w:r>
      <w:r>
        <w:fldChar w:fldCharType="separate"/>
      </w:r>
      <w:r w:rsidR="00AD5690">
        <w:rPr>
          <w:noProof/>
        </w:rPr>
        <w:t>17</w:t>
      </w:r>
      <w:r>
        <w:fldChar w:fldCharType="end"/>
      </w:r>
      <w:r>
        <w:rPr>
          <w:lang w:val="en-GB"/>
        </w:rPr>
        <w:t xml:space="preserve"> : Graph Attention Network</w:t>
      </w:r>
      <w:bookmarkEnd w:id="53"/>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then aggregates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w:t>
      </w:r>
      <w:proofErr w:type="spellStart"/>
      <w:r w:rsidRPr="00FF226A">
        <w:rPr>
          <w:rFonts w:asciiTheme="majorBidi" w:hAnsiTheme="majorBidi" w:cstheme="majorBidi"/>
          <w:sz w:val="24"/>
          <w:szCs w:val="24"/>
          <w:lang w:val="en-GB"/>
        </w:rPr>
        <w:t>metapaths</w:t>
      </w:r>
      <w:proofErr w:type="spellEnd"/>
      <w:r w:rsidRPr="00FF226A">
        <w:rPr>
          <w:rFonts w:asciiTheme="majorBidi" w:hAnsiTheme="majorBidi" w:cstheme="majorBidi"/>
          <w:sz w:val="24"/>
          <w:szCs w:val="24"/>
          <w:lang w:val="en-GB"/>
        </w:rPr>
        <w:t xml:space="preserve">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Default="00FF226A" w:rsidP="00FF226A">
      <w:pPr>
        <w:pStyle w:val="Heading4"/>
        <w:rPr>
          <w:lang w:val="en-GB"/>
        </w:rPr>
      </w:pPr>
      <w:r w:rsidRPr="00FF226A">
        <w:rPr>
          <w:lang w:val="en-GB"/>
        </w:rPr>
        <w:lastRenderedPageBreak/>
        <w:t>Autoencoder-Based Methods</w:t>
      </w:r>
    </w:p>
    <w:p w14:paraId="35396230"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7578A0A1"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1C65E54E" w14:textId="2FB72E7C"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 xml:space="preserve">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w:t>
      </w:r>
      <w:proofErr w:type="spellStart"/>
      <w:r w:rsidRPr="001F10A8">
        <w:rPr>
          <w:rFonts w:asciiTheme="majorBidi" w:hAnsiTheme="majorBidi" w:cstheme="majorBidi"/>
          <w:sz w:val="24"/>
          <w:szCs w:val="24"/>
          <w:lang w:val="en-GB"/>
        </w:rPr>
        <w:t>labeled</w:t>
      </w:r>
      <w:proofErr w:type="spellEnd"/>
      <w:r w:rsidRPr="001F10A8">
        <w:rPr>
          <w:rFonts w:asciiTheme="majorBidi" w:hAnsiTheme="majorBidi" w:cstheme="majorBidi"/>
          <w:sz w:val="24"/>
          <w:szCs w:val="24"/>
          <w:lang w:val="en-GB"/>
        </w:rPr>
        <w:t xml:space="preserve"> training data, scale efficiently to large networks, and can easily incorporate multiple information sources such as user profiles and interaction histories alongside network structure [42].</w:t>
      </w:r>
    </w:p>
    <w:p w14:paraId="773AFFDB" w14:textId="21A85E91" w:rsidR="009E20DC" w:rsidRPr="009E20DC" w:rsidRDefault="009E20DC" w:rsidP="00270AE3">
      <w:pPr>
        <w:pStyle w:val="Heading4"/>
        <w:rPr>
          <w:lang w:val="en-GB"/>
        </w:rPr>
      </w:pPr>
      <w:r w:rsidRPr="009E20DC">
        <w:rPr>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27C253F2">
            <wp:extent cx="3347013" cy="1000125"/>
            <wp:effectExtent l="0" t="0" r="6350" b="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28"/>
                    <a:srcRect r="1084"/>
                    <a:stretch>
                      <a:fillRect/>
                    </a:stretch>
                  </pic:blipFill>
                  <pic:spPr bwMode="auto">
                    <a:xfrm>
                      <a:off x="0" y="0"/>
                      <a:ext cx="3407808" cy="1018291"/>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0153BD0B" w:rsidR="009E20DC" w:rsidRPr="009E20DC" w:rsidRDefault="009E20DC" w:rsidP="009E20DC">
      <w:pPr>
        <w:pStyle w:val="Caption"/>
        <w:jc w:val="center"/>
        <w:rPr>
          <w:rFonts w:asciiTheme="majorBidi" w:hAnsiTheme="majorBidi" w:cstheme="majorBidi"/>
          <w:sz w:val="24"/>
          <w:szCs w:val="24"/>
          <w:lang w:val="en-GB"/>
        </w:rPr>
      </w:pPr>
      <w:bookmarkStart w:id="54" w:name="_Toc232693181"/>
      <w:r>
        <w:t xml:space="preserve">Figure </w:t>
      </w:r>
      <w:r>
        <w:fldChar w:fldCharType="begin"/>
      </w:r>
      <w:r>
        <w:instrText xml:space="preserve"> SEQ Figure \* ARABIC </w:instrText>
      </w:r>
      <w:r>
        <w:fldChar w:fldCharType="separate"/>
      </w:r>
      <w:r w:rsidR="00AD5690">
        <w:rPr>
          <w:noProof/>
        </w:rPr>
        <w:t>18</w:t>
      </w:r>
      <w:r>
        <w:fldChar w:fldCharType="end"/>
      </w:r>
      <w:r w:rsidRPr="00270AE3">
        <w:rPr>
          <w:lang w:val="en-GB"/>
        </w:rPr>
        <w:t xml:space="preserve"> : Architecture of a VGAE with encoder and decoder</w:t>
      </w:r>
      <w:bookmarkEnd w:id="54"/>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 xml:space="preserve">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w:t>
      </w:r>
      <w:proofErr w:type="spellStart"/>
      <w:r w:rsidRPr="009E20DC">
        <w:rPr>
          <w:rFonts w:asciiTheme="majorBidi" w:hAnsiTheme="majorBidi" w:cstheme="majorBidi"/>
          <w:sz w:val="24"/>
          <w:szCs w:val="24"/>
          <w:lang w:val="en-GB"/>
        </w:rPr>
        <w:t>regularizer</w:t>
      </w:r>
      <w:proofErr w:type="spellEnd"/>
      <w:r w:rsidRPr="009E20DC">
        <w:rPr>
          <w:rFonts w:asciiTheme="majorBidi" w:hAnsiTheme="majorBidi" w:cstheme="majorBidi"/>
          <w:sz w:val="24"/>
          <w:szCs w:val="24"/>
          <w:lang w:val="en-GB"/>
        </w:rPr>
        <w:t>, which prevents overfitting and promotes smooth latent spaces [4].</w:t>
      </w:r>
    </w:p>
    <w:p w14:paraId="2085F2CF"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4DC0B4E2"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The main strength of VGAE lies in its robustness to noise and missing edges, making it particularly suitable for real-world social networks where interaction data is often incomplete [2].</w:t>
      </w:r>
    </w:p>
    <w:p w14:paraId="7CD26C8C" w14:textId="77777777" w:rsidR="002D580E" w:rsidRPr="00DD0FD4" w:rsidRDefault="002D580E" w:rsidP="00270AE3">
      <w:pPr>
        <w:pStyle w:val="Heading2"/>
      </w:pPr>
      <w:bookmarkStart w:id="55" w:name="_Toc232693246"/>
      <w:r w:rsidRPr="00DD0FD4">
        <w:t xml:space="preserve">Applications </w:t>
      </w:r>
      <w:proofErr w:type="gramStart"/>
      <w:r w:rsidRPr="00DD0FD4">
        <w:t>of</w:t>
      </w:r>
      <w:proofErr w:type="gramEnd"/>
      <w:r w:rsidRPr="00DD0FD4">
        <w:t xml:space="preserve"> Community Detection</w:t>
      </w:r>
      <w:bookmarkEnd w:id="55"/>
    </w:p>
    <w:p w14:paraId="2F9B2C33" w14:textId="77777777" w:rsidR="002D580E" w:rsidRPr="00DD0FD4" w:rsidRDefault="002D580E" w:rsidP="002D580E">
      <w:pPr>
        <w:pStyle w:val="Heading3"/>
      </w:pPr>
      <w:r w:rsidRPr="00DD0FD4">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w:t>
      </w:r>
      <w:proofErr w:type="spellStart"/>
      <w:r w:rsidRPr="000317BB">
        <w:rPr>
          <w:rFonts w:asciiTheme="majorBidi" w:hAnsiTheme="majorBidi" w:cstheme="majorBidi"/>
          <w:sz w:val="24"/>
          <w:szCs w:val="24"/>
        </w:rPr>
        <w:t>Nasirzonouzi</w:t>
      </w:r>
      <w:proofErr w:type="spellEnd"/>
      <w:r w:rsidRPr="000317BB">
        <w:rPr>
          <w:rFonts w:asciiTheme="majorBidi" w:hAnsiTheme="majorBidi" w:cstheme="majorBidi"/>
          <w:sz w:val="24"/>
          <w:szCs w:val="24"/>
        </w:rPr>
        <w:t xml:space="preserve">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27BD3572" w14:textId="77777777" w:rsidR="002D580E"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0AE77112" w14:textId="77777777" w:rsidR="00270AE3" w:rsidRDefault="00270AE3" w:rsidP="002D580E">
      <w:pPr>
        <w:spacing w:line="360" w:lineRule="auto"/>
        <w:jc w:val="both"/>
        <w:rPr>
          <w:rFonts w:asciiTheme="majorBidi" w:hAnsiTheme="majorBidi" w:cstheme="majorBidi"/>
          <w:sz w:val="24"/>
          <w:szCs w:val="24"/>
        </w:rPr>
      </w:pPr>
    </w:p>
    <w:p w14:paraId="56B023BB" w14:textId="77777777" w:rsidR="00270AE3" w:rsidRPr="00DD0FD4" w:rsidRDefault="00270AE3" w:rsidP="002D580E">
      <w:pPr>
        <w:spacing w:line="360" w:lineRule="auto"/>
        <w:jc w:val="both"/>
        <w:rPr>
          <w:rFonts w:asciiTheme="majorBidi" w:hAnsiTheme="majorBidi" w:cstheme="majorBidi"/>
          <w:sz w:val="24"/>
          <w:szCs w:val="24"/>
        </w:rPr>
      </w:pPr>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proofErr w:type="spellStart"/>
      <w:r w:rsidRPr="000317BB">
        <w:rPr>
          <w:rFonts w:asciiTheme="majorBidi" w:hAnsiTheme="majorBidi" w:cstheme="majorBidi"/>
          <w:sz w:val="24"/>
          <w:szCs w:val="24"/>
        </w:rPr>
        <w:t>Saikalyan</w:t>
      </w:r>
      <w:proofErr w:type="spellEnd"/>
      <w:r w:rsidRPr="000317BB">
        <w:rPr>
          <w:rFonts w:asciiTheme="majorBidi" w:hAnsiTheme="majorBidi" w:cstheme="majorBidi"/>
          <w:sz w:val="24"/>
          <w:szCs w:val="24"/>
        </w:rPr>
        <w:t xml:space="preserve">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 xml:space="preserve">factor for each user-community relationship and effectively addresses the cold-start problem on </w:t>
      </w:r>
      <w:proofErr w:type="spellStart"/>
      <w:r w:rsidRPr="000317BB">
        <w:rPr>
          <w:rFonts w:asciiTheme="majorBidi" w:hAnsiTheme="majorBidi" w:cstheme="majorBidi"/>
          <w:sz w:val="24"/>
          <w:szCs w:val="24"/>
        </w:rPr>
        <w:t>MovieLens</w:t>
      </w:r>
      <w:proofErr w:type="spellEnd"/>
      <w:r w:rsidRPr="000317BB">
        <w:rPr>
          <w:rFonts w:asciiTheme="majorBidi" w:hAnsiTheme="majorBidi" w:cstheme="majorBidi"/>
          <w:sz w:val="24"/>
          <w:szCs w:val="24"/>
        </w:rPr>
        <w:t xml:space="preserve">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F526A30">
            <wp:extent cx="2820837" cy="1260927"/>
            <wp:effectExtent l="0" t="0" r="0"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29"/>
                    <a:stretch>
                      <a:fillRect/>
                    </a:stretch>
                  </pic:blipFill>
                  <pic:spPr>
                    <a:xfrm>
                      <a:off x="0" y="0"/>
                      <a:ext cx="2839251" cy="1269158"/>
                    </a:xfrm>
                    <a:prstGeom prst="rect">
                      <a:avLst/>
                    </a:prstGeom>
                  </pic:spPr>
                </pic:pic>
              </a:graphicData>
            </a:graphic>
          </wp:inline>
        </w:drawing>
      </w:r>
    </w:p>
    <w:p w14:paraId="43FB9C76" w14:textId="7C829F10" w:rsidR="002D580E" w:rsidRDefault="003B4511" w:rsidP="003B4511">
      <w:pPr>
        <w:pStyle w:val="Caption"/>
        <w:jc w:val="center"/>
      </w:pPr>
      <w:bookmarkStart w:id="56" w:name="_Toc232693182"/>
      <w:r>
        <w:t xml:space="preserve">Figure </w:t>
      </w:r>
      <w:r>
        <w:fldChar w:fldCharType="begin"/>
      </w:r>
      <w:r>
        <w:instrText xml:space="preserve"> SEQ Figure \* ARABIC </w:instrText>
      </w:r>
      <w:r>
        <w:fldChar w:fldCharType="separate"/>
      </w:r>
      <w:r w:rsidR="00AD5690">
        <w:rPr>
          <w:noProof/>
        </w:rPr>
        <w:t>19</w:t>
      </w:r>
      <w:r>
        <w:fldChar w:fldCharType="end"/>
      </w:r>
      <w:r>
        <w:rPr>
          <w:lang w:val="en-GB"/>
        </w:rPr>
        <w:t xml:space="preserve"> : </w:t>
      </w:r>
      <w:r w:rsidRPr="00C57C15">
        <w:rPr>
          <w:lang w:val="en-GB"/>
        </w:rPr>
        <w:t>Original vs Coarsened Graphs</w:t>
      </w:r>
      <w:bookmarkEnd w:id="56"/>
    </w:p>
    <w:p w14:paraId="03D2994F" w14:textId="77777777" w:rsidR="002D580E" w:rsidRPr="00DD0FD4" w:rsidRDefault="002D580E" w:rsidP="002D580E">
      <w:pPr>
        <w:pStyle w:val="Heading3"/>
      </w:pPr>
      <w:r w:rsidRPr="00DD0FD4">
        <w:t>Integrating Textual Semantics</w:t>
      </w:r>
    </w:p>
    <w:p w14:paraId="41502744" w14:textId="77777777" w:rsidR="002D580E" w:rsidRPr="00DD0FD4"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509B380F" w14:textId="77777777" w:rsidR="003B4511" w:rsidRDefault="002D580E" w:rsidP="003B4511">
      <w:pPr>
        <w:keepNext/>
        <w:spacing w:line="360" w:lineRule="auto"/>
        <w:jc w:val="center"/>
      </w:pPr>
      <w:r w:rsidRPr="00DD0FD4">
        <w:rPr>
          <w:rFonts w:asciiTheme="majorBidi" w:hAnsiTheme="majorBidi" w:cstheme="majorBidi"/>
          <w:noProof/>
          <w:sz w:val="24"/>
          <w:szCs w:val="24"/>
        </w:rPr>
        <w:lastRenderedPageBreak/>
        <w:drawing>
          <wp:inline distT="0" distB="0" distL="0" distR="0" wp14:anchorId="2C9249E4" wp14:editId="032988FF">
            <wp:extent cx="4677428" cy="1552792"/>
            <wp:effectExtent l="0" t="0" r="0" b="952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30"/>
                    <a:stretch>
                      <a:fillRect/>
                    </a:stretch>
                  </pic:blipFill>
                  <pic:spPr>
                    <a:xfrm>
                      <a:off x="0" y="0"/>
                      <a:ext cx="4677428" cy="1552792"/>
                    </a:xfrm>
                    <a:prstGeom prst="rect">
                      <a:avLst/>
                    </a:prstGeom>
                  </pic:spPr>
                </pic:pic>
              </a:graphicData>
            </a:graphic>
          </wp:inline>
        </w:drawing>
      </w:r>
    </w:p>
    <w:p w14:paraId="23CCA493" w14:textId="5CC4FA80" w:rsidR="002D580E" w:rsidRPr="00D34FBB" w:rsidRDefault="003B4511" w:rsidP="00D34FBB">
      <w:pPr>
        <w:pStyle w:val="Caption"/>
        <w:jc w:val="center"/>
      </w:pPr>
      <w:bookmarkStart w:id="57" w:name="_Toc232693183"/>
      <w:r>
        <w:t xml:space="preserve">Figure </w:t>
      </w:r>
      <w:r>
        <w:fldChar w:fldCharType="begin"/>
      </w:r>
      <w:r>
        <w:instrText xml:space="preserve"> SEQ Figure \* ARABIC </w:instrText>
      </w:r>
      <w:r>
        <w:fldChar w:fldCharType="separate"/>
      </w:r>
      <w:r w:rsidR="00AD5690">
        <w:rPr>
          <w:noProof/>
        </w:rPr>
        <w:t>20</w:t>
      </w:r>
      <w:r>
        <w:fldChar w:fldCharType="end"/>
      </w:r>
      <w:r>
        <w:rPr>
          <w:lang w:val="en-GB"/>
        </w:rPr>
        <w:t xml:space="preserve"> : </w:t>
      </w:r>
      <w:r w:rsidRPr="00AD33E7">
        <w:rPr>
          <w:lang w:val="en-GB"/>
        </w:rPr>
        <w:t>Semantic-topological community detection framework</w:t>
      </w:r>
      <w:bookmarkEnd w:id="57"/>
    </w:p>
    <w:p w14:paraId="1E8465C5" w14:textId="77777777" w:rsidR="00272921" w:rsidRPr="00272921" w:rsidRDefault="00272921" w:rsidP="00272921">
      <w:pPr>
        <w:pStyle w:val="Heading2"/>
        <w:rPr>
          <w:lang w:val="en-GB"/>
        </w:rPr>
      </w:pPr>
      <w:bookmarkStart w:id="58" w:name="_Toc232693247"/>
      <w:r w:rsidRPr="00272921">
        <w:rPr>
          <w:lang w:val="en-GB"/>
        </w:rPr>
        <w:t>Standard Benchmark Datasets for Community Detection</w:t>
      </w:r>
      <w:bookmarkEnd w:id="58"/>
    </w:p>
    <w:p w14:paraId="2ED58B75" w14:textId="717C8838" w:rsidR="00272921" w:rsidRPr="00272921" w:rsidRDefault="00272921" w:rsidP="00272921">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2A238CF6" w14:textId="77777777" w:rsidR="00272921" w:rsidRPr="00272921" w:rsidRDefault="00272921" w:rsidP="00272921">
      <w:pPr>
        <w:pStyle w:val="Heading3"/>
        <w:rPr>
          <w:lang w:val="en-GB"/>
        </w:rPr>
      </w:pPr>
      <w:r w:rsidRPr="00272921">
        <w:rPr>
          <w:lang w:val="en-GB"/>
        </w:rPr>
        <w:t>Zachary's Karate Club</w:t>
      </w:r>
    </w:p>
    <w:p w14:paraId="3D5128F7" w14:textId="77777777"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6CBB188C" w14:textId="53249411" w:rsidR="00272921" w:rsidRPr="00272921"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02DA57A4" w14:textId="77777777" w:rsidR="00272921" w:rsidRDefault="00272921" w:rsidP="00272921">
      <w:pPr>
        <w:keepNext/>
        <w:jc w:val="center"/>
      </w:pPr>
      <w:r>
        <w:rPr>
          <w:noProof/>
        </w:rPr>
        <w:lastRenderedPageBreak/>
        <w:drawing>
          <wp:inline distT="0" distB="0" distL="0" distR="0" wp14:anchorId="38997790" wp14:editId="11515F81">
            <wp:extent cx="2984739" cy="1643437"/>
            <wp:effectExtent l="0" t="0" r="635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93823" cy="1648439"/>
                    </a:xfrm>
                    <a:prstGeom prst="rect">
                      <a:avLst/>
                    </a:prstGeom>
                    <a:noFill/>
                    <a:ln>
                      <a:noFill/>
                    </a:ln>
                  </pic:spPr>
                </pic:pic>
              </a:graphicData>
            </a:graphic>
          </wp:inline>
        </w:drawing>
      </w:r>
    </w:p>
    <w:p w14:paraId="6B18CB06" w14:textId="6789DB0A" w:rsidR="00272921" w:rsidRDefault="00272921" w:rsidP="00272921">
      <w:pPr>
        <w:pStyle w:val="Caption"/>
        <w:jc w:val="center"/>
        <w:rPr>
          <w:lang w:val="en-GB"/>
        </w:rPr>
      </w:pPr>
      <w:bookmarkStart w:id="59" w:name="_Toc232693184"/>
      <w:r>
        <w:t xml:space="preserve">Figure </w:t>
      </w:r>
      <w:r>
        <w:fldChar w:fldCharType="begin"/>
      </w:r>
      <w:r>
        <w:instrText xml:space="preserve"> SEQ Figure \* ARABIC </w:instrText>
      </w:r>
      <w:r>
        <w:fldChar w:fldCharType="separate"/>
      </w:r>
      <w:r w:rsidR="00AD5690">
        <w:rPr>
          <w:noProof/>
        </w:rPr>
        <w:t>21</w:t>
      </w:r>
      <w:r>
        <w:fldChar w:fldCharType="end"/>
      </w:r>
      <w:r>
        <w:rPr>
          <w:lang w:val="en-GB"/>
        </w:rPr>
        <w:t xml:space="preserve"> : </w:t>
      </w:r>
      <w:r w:rsidRPr="004A6DF9">
        <w:rPr>
          <w:lang w:val="en-GB"/>
        </w:rPr>
        <w:t>Zachary's Karate Club</w:t>
      </w:r>
      <w:bookmarkEnd w:id="59"/>
    </w:p>
    <w:p w14:paraId="50657876" w14:textId="77777777" w:rsidR="00272921" w:rsidRPr="00272921" w:rsidRDefault="00272921" w:rsidP="00272921">
      <w:pPr>
        <w:rPr>
          <w:lang w:val="en-GB"/>
        </w:rPr>
      </w:pPr>
    </w:p>
    <w:p w14:paraId="2F39E065" w14:textId="77777777" w:rsidR="00272921" w:rsidRPr="00272921" w:rsidRDefault="00272921" w:rsidP="00272921">
      <w:pPr>
        <w:pStyle w:val="Heading3"/>
        <w:rPr>
          <w:lang w:val="en-GB"/>
        </w:rPr>
      </w:pPr>
      <w:r w:rsidRPr="00272921">
        <w:rPr>
          <w:lang w:val="en-GB"/>
        </w:rPr>
        <w:t>Dolphin Social Network</w:t>
      </w:r>
    </w:p>
    <w:p w14:paraId="5ED11263"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226C6F07" w14:textId="1748CC44"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With 62 nodes and 159 edges, this </w:t>
      </w:r>
      <w:proofErr w:type="gramStart"/>
      <w:r w:rsidRPr="00272921">
        <w:rPr>
          <w:rFonts w:asciiTheme="majorBidi" w:hAnsiTheme="majorBidi" w:cstheme="majorBidi"/>
          <w:sz w:val="24"/>
          <w:szCs w:val="24"/>
        </w:rPr>
        <w:t>dataset</w:t>
      </w:r>
      <w:proofErr w:type="gramEnd"/>
      <w:r w:rsidRPr="00272921">
        <w:rPr>
          <w:rFonts w:asciiTheme="majorBidi" w:hAnsiTheme="majorBidi" w:cstheme="majorBidi"/>
          <w:sz w:val="24"/>
          <w:szCs w:val="24"/>
        </w:rPr>
        <w:t xml:space="preserve">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41DE0B73" w14:textId="77777777" w:rsidR="00272921" w:rsidRPr="00272921" w:rsidRDefault="00272921" w:rsidP="00272921">
      <w:pPr>
        <w:pStyle w:val="Heading3"/>
        <w:rPr>
          <w:lang w:val="en-GB"/>
        </w:rPr>
      </w:pPr>
      <w:r w:rsidRPr="00272921">
        <w:rPr>
          <w:lang w:val="en-GB"/>
        </w:rPr>
        <w:t>American College Football Network</w:t>
      </w:r>
    </w:p>
    <w:p w14:paraId="4BB5B38B"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74ACB6A9" w14:textId="6D9D6EEF"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3914887" w14:textId="77777777" w:rsidR="00272921" w:rsidRPr="00272921" w:rsidRDefault="00272921" w:rsidP="00272921">
      <w:pPr>
        <w:pStyle w:val="Heading3"/>
        <w:rPr>
          <w:lang w:val="en-GB"/>
        </w:rPr>
      </w:pPr>
      <w:r w:rsidRPr="00272921">
        <w:rPr>
          <w:lang w:val="en-GB"/>
        </w:rPr>
        <w:lastRenderedPageBreak/>
        <w:t>Political Books Network (</w:t>
      </w:r>
      <w:proofErr w:type="spellStart"/>
      <w:r w:rsidRPr="00272921">
        <w:rPr>
          <w:lang w:val="en-GB"/>
        </w:rPr>
        <w:t>Polbooks</w:t>
      </w:r>
      <w:proofErr w:type="spellEnd"/>
      <w:r w:rsidRPr="00272921">
        <w:rPr>
          <w:lang w:val="en-GB"/>
        </w:rPr>
        <w:t>)</w:t>
      </w:r>
    </w:p>
    <w:p w14:paraId="6CE56D7F" w14:textId="38A69880"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V. Krebs created the </w:t>
      </w:r>
      <w:proofErr w:type="spellStart"/>
      <w:r w:rsidRPr="00272921">
        <w:rPr>
          <w:rFonts w:asciiTheme="majorBidi" w:hAnsiTheme="majorBidi" w:cstheme="majorBidi"/>
          <w:sz w:val="24"/>
          <w:szCs w:val="24"/>
        </w:rPr>
        <w:t>Polbooks</w:t>
      </w:r>
      <w:proofErr w:type="spellEnd"/>
      <w:r w:rsidRPr="00272921">
        <w:rPr>
          <w:rFonts w:asciiTheme="majorBidi" w:hAnsiTheme="majorBidi" w:cstheme="majorBidi"/>
          <w:sz w:val="24"/>
          <w:szCs w:val="24"/>
        </w:rPr>
        <w:t xml:space="preserve"> network by analyzing co-purchase relationships among books about American politics sold on</w:t>
      </w:r>
      <w:r>
        <w:rPr>
          <w:rFonts w:asciiTheme="majorBidi" w:hAnsiTheme="majorBidi" w:cstheme="majorBidi"/>
          <w:sz w:val="24"/>
          <w:szCs w:val="24"/>
        </w:rPr>
        <w:t xml:space="preserve"> </w:t>
      </w:r>
      <w:r w:rsidR="00445ACD">
        <w:rPr>
          <w:rFonts w:asciiTheme="majorBidi" w:hAnsiTheme="majorBidi" w:cstheme="majorBidi"/>
          <w:sz w:val="24"/>
          <w:szCs w:val="24"/>
        </w:rPr>
        <w:t>A</w:t>
      </w:r>
      <w:r>
        <w:rPr>
          <w:rFonts w:asciiTheme="majorBidi" w:hAnsiTheme="majorBidi" w:cstheme="majorBidi"/>
          <w:sz w:val="24"/>
          <w:szCs w:val="24"/>
        </w:rPr>
        <w:t>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438A48B7" w14:textId="77777777" w:rsidR="00D7757B" w:rsidRPr="00D7757B" w:rsidRDefault="00D7757B" w:rsidP="00D7757B">
      <w:pPr>
        <w:pStyle w:val="Heading3"/>
        <w:rPr>
          <w:lang w:val="en-GB"/>
        </w:rPr>
      </w:pPr>
      <w:r w:rsidRPr="00D7757B">
        <w:rPr>
          <w:lang w:val="en-GB"/>
        </w:rPr>
        <w:t>Primary School Contact Network (Thiers)</w:t>
      </w:r>
    </w:p>
    <w:p w14:paraId="143D85F5" w14:textId="77777777" w:rsidR="00D34FBB" w:rsidRDefault="00D7757B" w:rsidP="00D7757B">
      <w:pPr>
        <w:spacing w:line="360" w:lineRule="auto"/>
        <w:jc w:val="both"/>
        <w:rPr>
          <w:rFonts w:asciiTheme="majorBidi" w:hAnsiTheme="majorBidi" w:cstheme="majorBidi"/>
          <w:sz w:val="24"/>
          <w:szCs w:val="24"/>
        </w:rPr>
      </w:pPr>
      <w:proofErr w:type="spellStart"/>
      <w:r w:rsidRPr="00D7757B">
        <w:rPr>
          <w:rFonts w:asciiTheme="majorBidi" w:hAnsiTheme="majorBidi" w:cstheme="majorBidi"/>
          <w:sz w:val="24"/>
          <w:szCs w:val="24"/>
        </w:rPr>
        <w:t>Stehlé</w:t>
      </w:r>
      <w:proofErr w:type="spellEnd"/>
      <w:r w:rsidRPr="00D7757B">
        <w:rPr>
          <w:rFonts w:asciiTheme="majorBidi" w:hAnsiTheme="majorBidi" w:cstheme="majorBidi"/>
          <w:sz w:val="24"/>
          <w:szCs w:val="24"/>
        </w:rPr>
        <w:t xml:space="preserve">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44583C93" w14:textId="15BB36F6" w:rsidR="00272921"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429E9C08" w14:textId="77777777" w:rsidR="003C4F08" w:rsidRPr="003C4F08" w:rsidRDefault="003C4F08" w:rsidP="003C4F08">
      <w:pPr>
        <w:pStyle w:val="Heading3"/>
        <w:rPr>
          <w:lang w:val="en-GB"/>
        </w:rPr>
      </w:pPr>
      <w:r w:rsidRPr="003C4F08">
        <w:rPr>
          <w:lang w:val="en-GB"/>
        </w:rPr>
        <w:t>Facebook Social Network</w:t>
      </w:r>
    </w:p>
    <w:p w14:paraId="4B4938D2" w14:textId="1EA742A7" w:rsid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 xml:space="preserve">networks collected from survey participants. In network analysis, an ego-network is a subgraph </w:t>
      </w:r>
      <w:proofErr w:type="spellStart"/>
      <w:r w:rsidRPr="003C4F08">
        <w:rPr>
          <w:rFonts w:asciiTheme="majorBidi" w:hAnsiTheme="majorBidi" w:cstheme="majorBidi"/>
          <w:sz w:val="24"/>
          <w:szCs w:val="24"/>
          <w:lang w:val="en-GB"/>
        </w:rPr>
        <w:t>centered</w:t>
      </w:r>
      <w:proofErr w:type="spellEnd"/>
      <w:r w:rsidRPr="003C4F08">
        <w:rPr>
          <w:rFonts w:asciiTheme="majorBidi" w:hAnsiTheme="majorBidi" w:cstheme="majorBidi"/>
          <w:sz w:val="24"/>
          <w:szCs w:val="24"/>
          <w:lang w:val="en-GB"/>
        </w:rPr>
        <w:t xml:space="preserve">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5D869491" w14:textId="77777777" w:rsidR="003C4F08" w:rsidRDefault="003C4F08" w:rsidP="00D7757B">
      <w:pPr>
        <w:spacing w:line="360" w:lineRule="auto"/>
        <w:jc w:val="both"/>
        <w:rPr>
          <w:rFonts w:asciiTheme="majorBidi" w:hAnsiTheme="majorBidi" w:cstheme="majorBidi"/>
          <w:sz w:val="24"/>
          <w:szCs w:val="24"/>
          <w:lang w:val="en-GB"/>
        </w:rPr>
      </w:pPr>
    </w:p>
    <w:p w14:paraId="51DB0BFE" w14:textId="77777777" w:rsidR="003C4F08" w:rsidRDefault="003C4F08" w:rsidP="00D7757B">
      <w:pPr>
        <w:spacing w:line="360" w:lineRule="auto"/>
        <w:jc w:val="both"/>
        <w:rPr>
          <w:rFonts w:asciiTheme="majorBidi" w:hAnsiTheme="majorBidi" w:cstheme="majorBidi"/>
          <w:sz w:val="24"/>
          <w:szCs w:val="24"/>
          <w:lang w:val="en-GB"/>
        </w:rPr>
      </w:pPr>
    </w:p>
    <w:p w14:paraId="5DEA598E" w14:textId="77777777" w:rsidR="003C4F08" w:rsidRPr="003C4F08" w:rsidRDefault="003C4F08" w:rsidP="003C4F08">
      <w:pPr>
        <w:pStyle w:val="Heading3"/>
        <w:rPr>
          <w:lang w:val="en-GB"/>
        </w:rPr>
      </w:pPr>
      <w:proofErr w:type="spellStart"/>
      <w:r w:rsidRPr="003C4F08">
        <w:rPr>
          <w:lang w:val="en-GB"/>
        </w:rPr>
        <w:lastRenderedPageBreak/>
        <w:t>LastFM</w:t>
      </w:r>
      <w:proofErr w:type="spellEnd"/>
      <w:r w:rsidRPr="003C4F08">
        <w:rPr>
          <w:lang w:val="en-GB"/>
        </w:rPr>
        <w:t xml:space="preserve"> Social Network</w:t>
      </w:r>
    </w:p>
    <w:p w14:paraId="3AD7412F" w14:textId="3343D330" w:rsidR="003C4F08" w:rsidRP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dataset, also collected by McAuley and Leskovec [44], captures social connections and musical listening habits on 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online music platform. It contains 28,281 nodes (users) and 92,752 edges (friendship links), with ground-truth communities derived from user membership in interest groups corresponding to artists, genres, or listening clubs [44]. This dataset combines social structure with explicit </w:t>
      </w:r>
      <w:proofErr w:type="spellStart"/>
      <w:r w:rsidRPr="003C4F08">
        <w:rPr>
          <w:rFonts w:asciiTheme="majorBidi" w:hAnsiTheme="majorBidi" w:cstheme="majorBidi"/>
          <w:sz w:val="24"/>
          <w:szCs w:val="24"/>
          <w:lang w:val="en-GB"/>
        </w:rPr>
        <w:t>behavioral</w:t>
      </w:r>
      <w:proofErr w:type="spellEnd"/>
      <w:r w:rsidRPr="003C4F08">
        <w:rPr>
          <w:rFonts w:asciiTheme="majorBidi" w:hAnsiTheme="majorBidi" w:cstheme="majorBidi"/>
          <w:sz w:val="24"/>
          <w:szCs w:val="24"/>
          <w:lang w:val="en-GB"/>
        </w:rPr>
        <w:t xml:space="preserve"> affinities, making it suitable for evaluating </w:t>
      </w:r>
      <w:r w:rsidR="00816F3F" w:rsidRPr="003C4F08">
        <w:rPr>
          <w:rFonts w:asciiTheme="majorBidi" w:hAnsiTheme="majorBidi" w:cstheme="majorBidi"/>
          <w:sz w:val="24"/>
          <w:szCs w:val="24"/>
          <w:lang w:val="en-GB"/>
        </w:rPr>
        <w:t>homophily driven</w:t>
      </w:r>
      <w:r w:rsidRPr="003C4F08">
        <w:rPr>
          <w:rFonts w:asciiTheme="majorBidi" w:hAnsiTheme="majorBidi" w:cstheme="majorBidi"/>
          <w:sz w:val="24"/>
          <w:szCs w:val="24"/>
          <w:lang w:val="en-GB"/>
        </w:rPr>
        <w:t xml:space="preserve"> community formation in medium-scale social graphs.</w:t>
      </w:r>
    </w:p>
    <w:p w14:paraId="2E70CDD8" w14:textId="77777777" w:rsidR="00D7757B" w:rsidRPr="00D7757B" w:rsidRDefault="00D7757B" w:rsidP="00D7757B">
      <w:pPr>
        <w:pStyle w:val="Heading3"/>
        <w:rPr>
          <w:lang w:val="en-GB"/>
        </w:rPr>
      </w:pPr>
      <w:r w:rsidRPr="00D7757B">
        <w:rPr>
          <w:lang w:val="en-GB"/>
        </w:rPr>
        <w:t>Additional Datasets (VS13 and VS15)</w:t>
      </w:r>
    </w:p>
    <w:p w14:paraId="0D46FF9B" w14:textId="0DFEE604" w:rsidR="00D7757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4516AE52" w14:textId="77777777" w:rsidR="00D34FBB" w:rsidRDefault="00D34FBB" w:rsidP="00D7757B">
      <w:pPr>
        <w:spacing w:line="360" w:lineRule="auto"/>
        <w:jc w:val="both"/>
        <w:rPr>
          <w:rFonts w:asciiTheme="majorBidi" w:hAnsiTheme="majorBidi" w:cstheme="majorBidi"/>
          <w:sz w:val="24"/>
          <w:szCs w:val="24"/>
          <w:lang w:val="en-GB"/>
        </w:rPr>
      </w:pPr>
    </w:p>
    <w:p w14:paraId="3A23FA98" w14:textId="77777777" w:rsidR="00EC02FB" w:rsidRDefault="00EC02FB" w:rsidP="00D7757B">
      <w:pPr>
        <w:spacing w:line="360" w:lineRule="auto"/>
        <w:jc w:val="both"/>
        <w:rPr>
          <w:rFonts w:asciiTheme="majorBidi" w:hAnsiTheme="majorBidi" w:cstheme="majorBidi"/>
          <w:sz w:val="24"/>
          <w:szCs w:val="24"/>
          <w:lang w:val="en-GB"/>
        </w:rPr>
      </w:pPr>
    </w:p>
    <w:p w14:paraId="50684CC5" w14:textId="77777777" w:rsidR="003C4F08" w:rsidRDefault="003C4F08" w:rsidP="00D7757B">
      <w:pPr>
        <w:spacing w:line="360" w:lineRule="auto"/>
        <w:jc w:val="both"/>
        <w:rPr>
          <w:rFonts w:asciiTheme="majorBidi" w:hAnsiTheme="majorBidi" w:cstheme="majorBidi"/>
          <w:sz w:val="24"/>
          <w:szCs w:val="24"/>
          <w:lang w:val="en-GB"/>
        </w:rPr>
      </w:pPr>
    </w:p>
    <w:p w14:paraId="192A7B80" w14:textId="77777777" w:rsidR="003C4F08" w:rsidRDefault="003C4F08" w:rsidP="00D7757B">
      <w:pPr>
        <w:spacing w:line="360" w:lineRule="auto"/>
        <w:jc w:val="both"/>
        <w:rPr>
          <w:rFonts w:asciiTheme="majorBidi" w:hAnsiTheme="majorBidi" w:cstheme="majorBidi"/>
          <w:sz w:val="24"/>
          <w:szCs w:val="24"/>
          <w:lang w:val="en-GB"/>
        </w:rPr>
      </w:pPr>
    </w:p>
    <w:p w14:paraId="5F96B846" w14:textId="77777777" w:rsidR="003C4F08" w:rsidRDefault="003C4F08" w:rsidP="00D7757B">
      <w:pPr>
        <w:spacing w:line="360" w:lineRule="auto"/>
        <w:jc w:val="both"/>
        <w:rPr>
          <w:rFonts w:asciiTheme="majorBidi" w:hAnsiTheme="majorBidi" w:cstheme="majorBidi"/>
          <w:sz w:val="24"/>
          <w:szCs w:val="24"/>
          <w:lang w:val="en-GB"/>
        </w:rPr>
      </w:pPr>
    </w:p>
    <w:p w14:paraId="0842125C" w14:textId="77777777" w:rsidR="003C4F08" w:rsidRDefault="003C4F08" w:rsidP="00D7757B">
      <w:pPr>
        <w:spacing w:line="360" w:lineRule="auto"/>
        <w:jc w:val="both"/>
        <w:rPr>
          <w:rFonts w:asciiTheme="majorBidi" w:hAnsiTheme="majorBidi" w:cstheme="majorBidi"/>
          <w:sz w:val="24"/>
          <w:szCs w:val="24"/>
          <w:lang w:val="en-GB"/>
        </w:rPr>
      </w:pPr>
    </w:p>
    <w:p w14:paraId="2D44F980" w14:textId="77777777" w:rsidR="003C4F08" w:rsidRDefault="003C4F08" w:rsidP="00D7757B">
      <w:pPr>
        <w:spacing w:line="360" w:lineRule="auto"/>
        <w:jc w:val="both"/>
        <w:rPr>
          <w:rFonts w:asciiTheme="majorBidi" w:hAnsiTheme="majorBidi" w:cstheme="majorBidi"/>
          <w:sz w:val="24"/>
          <w:szCs w:val="24"/>
          <w:lang w:val="en-GB"/>
        </w:rPr>
      </w:pPr>
    </w:p>
    <w:p w14:paraId="1D1ACE86" w14:textId="77777777" w:rsidR="003C4F08" w:rsidRDefault="003C4F08" w:rsidP="00D7757B">
      <w:pPr>
        <w:spacing w:line="360" w:lineRule="auto"/>
        <w:jc w:val="both"/>
        <w:rPr>
          <w:rFonts w:asciiTheme="majorBidi" w:hAnsiTheme="majorBidi" w:cstheme="majorBidi"/>
          <w:sz w:val="24"/>
          <w:szCs w:val="24"/>
          <w:lang w:val="en-GB"/>
        </w:rPr>
      </w:pPr>
    </w:p>
    <w:p w14:paraId="671BA8C6" w14:textId="77777777" w:rsidR="003C4F08" w:rsidRDefault="003C4F08" w:rsidP="00D7757B">
      <w:pPr>
        <w:spacing w:line="360" w:lineRule="auto"/>
        <w:jc w:val="both"/>
        <w:rPr>
          <w:rFonts w:asciiTheme="majorBidi" w:hAnsiTheme="majorBidi" w:cstheme="majorBidi"/>
          <w:sz w:val="24"/>
          <w:szCs w:val="24"/>
          <w:lang w:val="en-GB"/>
        </w:rPr>
      </w:pPr>
    </w:p>
    <w:p w14:paraId="331100F9" w14:textId="77777777" w:rsidR="003C4F08" w:rsidRDefault="003C4F08" w:rsidP="00D7757B">
      <w:pPr>
        <w:spacing w:line="360" w:lineRule="auto"/>
        <w:jc w:val="both"/>
        <w:rPr>
          <w:rFonts w:asciiTheme="majorBidi" w:hAnsiTheme="majorBidi" w:cstheme="majorBidi"/>
          <w:sz w:val="24"/>
          <w:szCs w:val="24"/>
          <w:lang w:val="en-GB"/>
        </w:rPr>
      </w:pPr>
    </w:p>
    <w:p w14:paraId="45CE48E3" w14:textId="77777777" w:rsidR="003C4F08" w:rsidRPr="00272921" w:rsidRDefault="003C4F08" w:rsidP="00D7757B">
      <w:pPr>
        <w:spacing w:line="360" w:lineRule="auto"/>
        <w:jc w:val="both"/>
        <w:rPr>
          <w:rFonts w:asciiTheme="majorBidi" w:hAnsiTheme="majorBidi" w:cstheme="majorBidi"/>
          <w:sz w:val="24"/>
          <w:szCs w:val="24"/>
          <w:lang w:val="en-GB"/>
        </w:rPr>
      </w:pPr>
    </w:p>
    <w:p w14:paraId="446F70FA" w14:textId="03A6BE0C" w:rsidR="00A44128" w:rsidRPr="00A44128" w:rsidRDefault="00A44128" w:rsidP="00272921">
      <w:pPr>
        <w:pStyle w:val="Heading2"/>
        <w:rPr>
          <w:lang w:val="en-GB"/>
        </w:rPr>
      </w:pPr>
      <w:bookmarkStart w:id="60" w:name="_Toc232693248"/>
      <w:r w:rsidRPr="00A44128">
        <w:rPr>
          <w:lang w:val="en-GB"/>
        </w:rPr>
        <w:lastRenderedPageBreak/>
        <w:t>LFR Benchmark</w:t>
      </w:r>
      <w:bookmarkEnd w:id="60"/>
    </w:p>
    <w:p w14:paraId="0AE2D338" w14:textId="20A04228"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The </w:t>
      </w:r>
      <w:proofErr w:type="spellStart"/>
      <w:r w:rsidRPr="00A44128">
        <w:rPr>
          <w:rFonts w:asciiTheme="majorBidi" w:hAnsiTheme="majorBidi" w:cstheme="majorBidi"/>
          <w:sz w:val="24"/>
          <w:szCs w:val="24"/>
          <w:lang w:val="en-GB"/>
        </w:rPr>
        <w:t>Lancichinetti</w:t>
      </w:r>
      <w:proofErr w:type="spellEnd"/>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3ACDB6CE" w14:textId="77777777"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6F478E66" w14:textId="7640F6FE" w:rsid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7567934" w14:textId="77777777" w:rsidR="003B4511" w:rsidRDefault="002D3246" w:rsidP="003B4511">
      <w:pPr>
        <w:keepNext/>
        <w:spacing w:line="360" w:lineRule="auto"/>
        <w:jc w:val="center"/>
      </w:pPr>
      <w:r w:rsidRPr="002D3246">
        <w:rPr>
          <w:rFonts w:asciiTheme="majorBidi" w:hAnsiTheme="majorBidi" w:cstheme="majorBidi"/>
          <w:noProof/>
          <w:sz w:val="24"/>
          <w:szCs w:val="24"/>
          <w:lang w:val="en-GB"/>
        </w:rPr>
        <w:drawing>
          <wp:inline distT="0" distB="0" distL="0" distR="0" wp14:anchorId="04CE51B4" wp14:editId="30C8E853">
            <wp:extent cx="5236234" cy="1720115"/>
            <wp:effectExtent l="0" t="0" r="254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32"/>
                    <a:stretch>
                      <a:fillRect/>
                    </a:stretch>
                  </pic:blipFill>
                  <pic:spPr>
                    <a:xfrm>
                      <a:off x="0" y="0"/>
                      <a:ext cx="5257047" cy="1726952"/>
                    </a:xfrm>
                    <a:prstGeom prst="rect">
                      <a:avLst/>
                    </a:prstGeom>
                  </pic:spPr>
                </pic:pic>
              </a:graphicData>
            </a:graphic>
          </wp:inline>
        </w:drawing>
      </w:r>
    </w:p>
    <w:p w14:paraId="20EA10B3" w14:textId="1DBEE8C9" w:rsidR="00A2578C" w:rsidRDefault="003B4511" w:rsidP="003B4511">
      <w:pPr>
        <w:pStyle w:val="Caption"/>
        <w:jc w:val="center"/>
      </w:pPr>
      <w:bookmarkStart w:id="61" w:name="_Toc232693185"/>
      <w:r>
        <w:t xml:space="preserve">Figure </w:t>
      </w:r>
      <w:r>
        <w:fldChar w:fldCharType="begin"/>
      </w:r>
      <w:r>
        <w:instrText xml:space="preserve"> SEQ Figure \* ARABIC </w:instrText>
      </w:r>
      <w:r>
        <w:fldChar w:fldCharType="separate"/>
      </w:r>
      <w:r w:rsidR="00AD5690">
        <w:rPr>
          <w:noProof/>
        </w:rPr>
        <w:t>22</w:t>
      </w:r>
      <w:r>
        <w:fldChar w:fldCharType="end"/>
      </w:r>
      <w:r>
        <w:rPr>
          <w:lang w:val="en-GB"/>
        </w:rPr>
        <w:t xml:space="preserve"> : </w:t>
      </w:r>
      <w:r w:rsidRPr="000646BE">
        <w:rPr>
          <w:lang w:val="en-GB"/>
        </w:rPr>
        <w:t xml:space="preserve">Impact of the </w:t>
      </w:r>
      <w:proofErr w:type="gramStart"/>
      <w:r w:rsidRPr="000646BE">
        <w:rPr>
          <w:lang w:val="en-GB"/>
        </w:rPr>
        <w:t>parameter u</w:t>
      </w:r>
      <w:proofErr w:type="gramEnd"/>
      <w:r w:rsidRPr="000646BE">
        <w:rPr>
          <w:lang w:val="en-GB"/>
        </w:rPr>
        <w:t xml:space="preserve"> on the detectability of clusters in heterogeneous networks.</w:t>
      </w:r>
      <w:bookmarkEnd w:id="61"/>
    </w:p>
    <w:p w14:paraId="7F767002" w14:textId="73CEDA7D"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11E4C48" w14:textId="5A48BFF6"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27BE2C04" w14:textId="4348362C" w:rsidR="002D580E" w:rsidRPr="002D580E" w:rsidRDefault="00A44128" w:rsidP="002D580E">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2BB27F71" w14:textId="3E3FC4ED" w:rsidR="00DE3B04" w:rsidRDefault="00DE3B04" w:rsidP="00675FA5">
      <w:pPr>
        <w:pStyle w:val="Heading2"/>
        <w:rPr>
          <w:lang w:val="en-GB"/>
        </w:rPr>
      </w:pPr>
      <w:bookmarkStart w:id="62" w:name="_Toc232693249"/>
      <w:r w:rsidRPr="00DE3B04">
        <w:rPr>
          <w:lang w:val="en-GB"/>
        </w:rPr>
        <w:lastRenderedPageBreak/>
        <w:t>Foundations of Recommender Systems</w:t>
      </w:r>
      <w:bookmarkEnd w:id="62"/>
    </w:p>
    <w:p w14:paraId="4483A2D7" w14:textId="1F3CF938" w:rsidR="00DE3B04" w:rsidRDefault="00152A6F" w:rsidP="00152A6F">
      <w:pPr>
        <w:pStyle w:val="Heading3"/>
        <w:numPr>
          <w:ilvl w:val="0"/>
          <w:numId w:val="0"/>
        </w:numPr>
        <w:ind w:left="720" w:hanging="720"/>
        <w:rPr>
          <w:lang w:val="en-GB"/>
        </w:rPr>
      </w:pPr>
      <w:r>
        <w:rPr>
          <w:lang w:val="en-GB"/>
        </w:rPr>
        <w:t>2.10.1 Definition</w:t>
      </w:r>
      <w:r w:rsidR="00DE3B04" w:rsidRPr="00DE3B04">
        <w:rPr>
          <w:lang w:val="en-GB"/>
        </w:rPr>
        <w:t xml:space="preserve"> and Importance</w:t>
      </w:r>
    </w:p>
    <w:p w14:paraId="43C0299F" w14:textId="6445467D" w:rsidR="00DE3B04" w:rsidRDefault="00DE3B04" w:rsidP="00DE3B04">
      <w:pPr>
        <w:spacing w:line="360" w:lineRule="auto"/>
        <w:jc w:val="both"/>
        <w:rPr>
          <w:rFonts w:asciiTheme="majorBidi" w:hAnsiTheme="majorBidi" w:cstheme="majorBidi"/>
          <w:sz w:val="24"/>
          <w:szCs w:val="24"/>
        </w:rPr>
      </w:pPr>
      <w:r w:rsidRPr="00DE3B04">
        <w:rPr>
          <w:rFonts w:asciiTheme="majorBidi" w:hAnsiTheme="majorBidi" w:cstheme="majorBidi"/>
          <w:sz w:val="24"/>
          <w:szCs w:val="24"/>
        </w:rPr>
        <w:t>Recommender systems are information filtering tools that predict the preferences or ratings a user would assign to items such as movies, products, songs, or news articles. These systems have become indispensable in the modern digital economy, helping users navigate the overwhelming abundance of choices available on platforms such as Netflix, Amazon, Spotify, and YouTube [35]. 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66753B47" w14:textId="4C0945FB" w:rsidR="00DE3B04" w:rsidRPr="00152A6F" w:rsidRDefault="00652548" w:rsidP="00152A6F">
      <w:pPr>
        <w:pStyle w:val="Heading3"/>
        <w:numPr>
          <w:ilvl w:val="0"/>
          <w:numId w:val="0"/>
        </w:numPr>
        <w:ind w:left="720" w:hanging="720"/>
        <w:rPr>
          <w:lang w:val="en-GB"/>
        </w:rPr>
      </w:pPr>
      <w:r>
        <w:rPr>
          <w:lang w:val="en-GB"/>
        </w:rPr>
        <w:t>2.10.2 Classical</w:t>
      </w:r>
      <w:r w:rsidR="00DE3B04" w:rsidRPr="00152A6F">
        <w:rPr>
          <w:lang w:val="en-GB"/>
        </w:rPr>
        <w:t xml:space="preserve"> Paradigms</w:t>
      </w:r>
    </w:p>
    <w:p w14:paraId="36A5F38B"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53B22455"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Content-Based Filtering recommends items </w:t>
      </w:r>
      <w:r w:rsidR="00266DF6" w:rsidRPr="00DE3B04">
        <w:rPr>
          <w:rFonts w:asciiTheme="majorBidi" w:hAnsiTheme="majorBidi" w:cstheme="majorBidi"/>
          <w:sz w:val="24"/>
          <w:szCs w:val="24"/>
          <w:lang w:val="en-GB"/>
        </w:rPr>
        <w:t>like</w:t>
      </w:r>
      <w:r w:rsidRPr="00DE3B04">
        <w:rPr>
          <w:rFonts w:asciiTheme="majorBidi" w:hAnsiTheme="majorBidi" w:cstheme="majorBidi"/>
          <w:sz w:val="24"/>
          <w:szCs w:val="24"/>
          <w:lang w:val="en-GB"/>
        </w:rPr>
        <w:t xml:space="preserve"> those a user has liked in the past. This approach builds a profile for each user based on the features of items they have interacted with. For example, if a user frequently watches action movies starring a particular actor, the system will recommend other action movies featuring that same actor. The primary advantage of content-based filtering is its ability to recommend new items that have no prior interactions. However, it suffers from overspecialization, where recommendations become too narrow and fail to discover unexpected items that the user might still enjoy [35].</w:t>
      </w:r>
    </w:p>
    <w:p w14:paraId="29F3D792" w14:textId="3D2F8FED" w:rsidR="00DE3B04" w:rsidRDefault="00DE3B04" w:rsidP="00526BF7">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Collaborative Filtering is the most widely adopted paradigm. Instead of relying on item features, it leverages the "wisdom of the crowd": users who agreed in the past are likely to agree again in the future. Collaborative filtering comes in two main </w:t>
      </w:r>
      <w:proofErr w:type="spellStart"/>
      <w:r w:rsidRPr="00DE3B04">
        <w:rPr>
          <w:rFonts w:asciiTheme="majorBidi" w:hAnsiTheme="majorBidi" w:cstheme="majorBidi"/>
          <w:sz w:val="24"/>
          <w:szCs w:val="24"/>
          <w:lang w:val="en-GB"/>
        </w:rPr>
        <w:t>flavors</w:t>
      </w:r>
      <w:proofErr w:type="spellEnd"/>
      <w:r w:rsidRPr="00DE3B04">
        <w:rPr>
          <w:rFonts w:asciiTheme="majorBidi" w:hAnsiTheme="majorBidi" w:cstheme="majorBidi"/>
          <w:sz w:val="24"/>
          <w:szCs w:val="24"/>
          <w:lang w:val="en-GB"/>
        </w:rPr>
        <w:t>.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Its main weakness is the cold-start problem: new users with no interaction history cannot be effectively matched to similar users, and new items cannot be recommended until someone interacts with them [36], [37].</w:t>
      </w:r>
    </w:p>
    <w:p w14:paraId="59F253FB" w14:textId="77777777" w:rsidR="00994D98" w:rsidRPr="00DE3B04" w:rsidRDefault="00994D98" w:rsidP="00526BF7">
      <w:pPr>
        <w:spacing w:line="360" w:lineRule="auto"/>
        <w:jc w:val="both"/>
        <w:rPr>
          <w:rFonts w:asciiTheme="majorBidi" w:hAnsiTheme="majorBidi" w:cstheme="majorBidi"/>
          <w:sz w:val="24"/>
          <w:szCs w:val="24"/>
          <w:lang w:val="en-GB"/>
        </w:rPr>
      </w:pPr>
    </w:p>
    <w:p w14:paraId="00C00145" w14:textId="47E297B9" w:rsidR="00526BF7"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lastRenderedPageBreak/>
        <w:t>Hybrid Approaches combine content-based and collaborative filtering to overcome their respective limitations. A hybrid system might use content-based profiles to address the cold-start problem for new items while relying on collaborative filtering for established items. Many commercial systems, including Netflix and Amazon, employ hybrid architectures to achieve robust performance across different scenarios [37].</w:t>
      </w:r>
    </w:p>
    <w:p w14:paraId="659CBBCA" w14:textId="304D67F1" w:rsidR="00871C79" w:rsidRPr="00871C79" w:rsidRDefault="00652548" w:rsidP="00152A6F">
      <w:pPr>
        <w:pStyle w:val="Heading3"/>
        <w:numPr>
          <w:ilvl w:val="0"/>
          <w:numId w:val="0"/>
        </w:numPr>
        <w:ind w:left="720" w:hanging="720"/>
        <w:rPr>
          <w:lang w:val="en-GB"/>
        </w:rPr>
      </w:pPr>
      <w:r>
        <w:rPr>
          <w:lang w:val="en-GB"/>
        </w:rPr>
        <w:t>2.10.3 Challenges</w:t>
      </w:r>
      <w:r w:rsidR="00871C79" w:rsidRPr="00871C79">
        <w:rPr>
          <w:lang w:val="en-GB"/>
        </w:rPr>
        <w:t xml:space="preserve"> in Recommender Systems</w:t>
      </w:r>
    </w:p>
    <w:p w14:paraId="4970547F"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Despite their widespread adoption, recommender systems face several fundamental limitations that have motivated the integration of community detection techniques [49]. The most critical challenges include:</w:t>
      </w:r>
    </w:p>
    <w:p w14:paraId="75666C1E"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Data sparsity: In real-world platforms, the user–item interaction matrix typically contains less than 1% of possible entries, making it difficult to identify reliable similar users or items using traditional collaborative filtering [49], [50].</w:t>
      </w:r>
    </w:p>
    <w:p w14:paraId="754EAEE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Cold start problem: New users have no interaction history, and new items cannot be recommended until sufficient feedback accumulates. This issue is particularly severe in dynamic social network environments [50].</w:t>
      </w:r>
    </w:p>
    <w:p w14:paraId="66981B3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Scalability: As user bases grow to millions, many recommendation algorithms become computationally prohibitive. The complexity of traditional collaborative filtering scales directly with the number of users and items [49], [51].</w:t>
      </w:r>
    </w:p>
    <w:p w14:paraId="74583A2F"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Interpretability: Deep learning–based recommenders often operate as black boxes, reducing user trust. In contrast, community-based approaches can provide transparent explanations grounded in group membership [49].</w:t>
      </w:r>
    </w:p>
    <w:p w14:paraId="77BD01ED"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These challenges create a strong motivation for integrating community detection, which can simultaneously address sparsity, cold-start, scalability, and interpretability concerns [50], [51].</w:t>
      </w:r>
    </w:p>
    <w:p w14:paraId="24902EA8" w14:textId="40DDCA34" w:rsidR="00871C79" w:rsidRPr="00266DF6" w:rsidRDefault="00652548" w:rsidP="00152A6F">
      <w:pPr>
        <w:pStyle w:val="Heading3"/>
        <w:numPr>
          <w:ilvl w:val="0"/>
          <w:numId w:val="0"/>
        </w:numPr>
        <w:ind w:left="720" w:hanging="720"/>
      </w:pPr>
      <w:r>
        <w:t>2.10.4 Social</w:t>
      </w:r>
      <w:r w:rsidR="00871C79" w:rsidRPr="00266DF6">
        <w:t xml:space="preserve"> Recommender Systems</w:t>
      </w:r>
    </w:p>
    <w:p w14:paraId="1C6DA59F" w14:textId="25451CAD" w:rsid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recommender systems (SRS) extend traditional collaborative filtering by incorporating information extracted from social network services [50]. The underlying assumption is that users with social ties tend to exhibit similar preferences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phenomenon known as homophily [50].</w:t>
      </w:r>
    </w:p>
    <w:p w14:paraId="1222D1D9" w14:textId="77777777" w:rsidR="00871C79" w:rsidRDefault="00871C79" w:rsidP="00871C79">
      <w:pPr>
        <w:spacing w:line="360" w:lineRule="auto"/>
        <w:jc w:val="both"/>
        <w:rPr>
          <w:rFonts w:asciiTheme="majorBidi" w:hAnsiTheme="majorBidi" w:cstheme="majorBidi"/>
          <w:sz w:val="24"/>
          <w:szCs w:val="24"/>
          <w:lang w:val="en-GB"/>
        </w:rPr>
      </w:pPr>
    </w:p>
    <w:p w14:paraId="5AB067AC" w14:textId="77777777" w:rsidR="00871C79" w:rsidRPr="00871C79" w:rsidRDefault="00871C79" w:rsidP="00871C79">
      <w:pPr>
        <w:spacing w:line="360" w:lineRule="auto"/>
        <w:jc w:val="both"/>
        <w:rPr>
          <w:rFonts w:asciiTheme="majorBidi" w:hAnsiTheme="majorBidi" w:cstheme="majorBidi"/>
          <w:sz w:val="24"/>
          <w:szCs w:val="24"/>
          <w:lang w:val="en-GB"/>
        </w:rPr>
      </w:pPr>
    </w:p>
    <w:p w14:paraId="35778786"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lastRenderedPageBreak/>
        <w:t>Social signals used in SRS can be categorized as [50]:</w:t>
      </w:r>
    </w:p>
    <w:p w14:paraId="4596F373"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Explicit ties: Friendship, follow relationships, and trust statements explicitly declared by users on the social platform.</w:t>
      </w:r>
    </w:p>
    <w:p w14:paraId="4B065F77"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 xml:space="preserve">Implicit ties: </w:t>
      </w:r>
      <w:proofErr w:type="spellStart"/>
      <w:r w:rsidRPr="00871C79">
        <w:rPr>
          <w:rFonts w:asciiTheme="majorBidi" w:hAnsiTheme="majorBidi" w:cstheme="majorBidi"/>
          <w:sz w:val="24"/>
          <w:szCs w:val="24"/>
          <w:lang w:val="en-GB"/>
        </w:rPr>
        <w:t>Behavioral</w:t>
      </w:r>
      <w:proofErr w:type="spellEnd"/>
      <w:r w:rsidRPr="00871C79">
        <w:rPr>
          <w:rFonts w:asciiTheme="majorBidi" w:hAnsiTheme="majorBidi" w:cstheme="majorBidi"/>
          <w:sz w:val="24"/>
          <w:szCs w:val="24"/>
          <w:lang w:val="en-GB"/>
        </w:rPr>
        <w:t xml:space="preserve"> similarities derived from co-rating patterns, shared content, or co-commenting activities, even when no direct social connection exists.</w:t>
      </w:r>
    </w:p>
    <w:p w14:paraId="2A625308" w14:textId="6598E6BB" w:rsidR="00871C79" w:rsidRPr="00DE3B04" w:rsidRDefault="00871C79" w:rsidP="00871C79">
      <w:pPr>
        <w:spacing w:line="360" w:lineRule="auto"/>
        <w:jc w:val="both"/>
        <w:rPr>
          <w:rFonts w:asciiTheme="majorBidi" w:hAnsiTheme="majorBidi" w:cstheme="majorBidi"/>
          <w:sz w:val="24"/>
          <w:szCs w:val="24"/>
          <w:lang w:val="en-GB"/>
        </w:rPr>
      </w:pPr>
      <w:proofErr w:type="spellStart"/>
      <w:r w:rsidRPr="00871C79">
        <w:rPr>
          <w:rFonts w:asciiTheme="majorBidi" w:hAnsiTheme="majorBidi" w:cstheme="majorBidi"/>
          <w:sz w:val="24"/>
          <w:szCs w:val="24"/>
          <w:lang w:val="en-GB"/>
        </w:rPr>
        <w:t>Gasparetti</w:t>
      </w:r>
      <w:proofErr w:type="spellEnd"/>
      <w:r w:rsidRPr="00871C79">
        <w:rPr>
          <w:rFonts w:asciiTheme="majorBidi" w:hAnsiTheme="majorBidi" w:cstheme="majorBidi"/>
          <w:sz w:val="24"/>
          <w:szCs w:val="24"/>
          <w:lang w:val="en-GB"/>
        </w:rPr>
        <w:t xml:space="preserve"> et al. [50] provide a comprehensive survey of social recommender systems, noting that implicit ties are particularly valuable for addressing the cold-start problem because they can be inferred from minimal user activity. However, most existing SRS approaches focus on the user's egocentric network (direct friends) and overlook broader sociocentric structures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gap that community detection can fill [50].</w:t>
      </w:r>
    </w:p>
    <w:p w14:paraId="1D9F04E7" w14:textId="7DCFE5DE" w:rsidR="00675FA5" w:rsidRPr="00675FA5" w:rsidRDefault="00675FA5" w:rsidP="00675FA5">
      <w:pPr>
        <w:pStyle w:val="Heading2"/>
        <w:rPr>
          <w:lang w:val="en-GB"/>
        </w:rPr>
      </w:pPr>
      <w:bookmarkStart w:id="63" w:name="_Toc232693250"/>
      <w:r w:rsidRPr="00675FA5">
        <w:rPr>
          <w:lang w:val="en-GB"/>
        </w:rPr>
        <w:t>Community Detection for Recommender Systems</w:t>
      </w:r>
      <w:bookmarkEnd w:id="63"/>
    </w:p>
    <w:p w14:paraId="08824A26" w14:textId="41C6B3CC" w:rsidR="00C8227A" w:rsidRPr="00C8227A" w:rsidRDefault="00652548" w:rsidP="00652548">
      <w:pPr>
        <w:pStyle w:val="Heading3"/>
        <w:numPr>
          <w:ilvl w:val="0"/>
          <w:numId w:val="0"/>
        </w:numPr>
        <w:ind w:left="720" w:hanging="720"/>
        <w:rPr>
          <w:lang w:val="en-GB"/>
        </w:rPr>
      </w:pPr>
      <w:r>
        <w:rPr>
          <w:lang w:val="en-GB"/>
        </w:rPr>
        <w:t>2.11.1 Collaborative</w:t>
      </w:r>
      <w:r w:rsidR="00C8227A" w:rsidRPr="00C8227A">
        <w:rPr>
          <w:lang w:val="en-GB"/>
        </w:rPr>
        <w:t xml:space="preserve"> Filtering Enhanced by Community Structure</w:t>
      </w:r>
    </w:p>
    <w:p w14:paraId="5E6890DC" w14:textId="43ECA44D"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the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neighborhoods</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lastRenderedPageBreak/>
        <w:drawing>
          <wp:inline distT="0" distB="0" distL="0" distR="0" wp14:anchorId="129E4DA5" wp14:editId="226134B2">
            <wp:extent cx="4668128" cy="1147313"/>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29200" b="26722"/>
                    <a:stretch>
                      <a:fillRect/>
                    </a:stretch>
                  </pic:blipFill>
                  <pic:spPr bwMode="auto">
                    <a:xfrm>
                      <a:off x="0" y="0"/>
                      <a:ext cx="4835085" cy="1188347"/>
                    </a:xfrm>
                    <a:prstGeom prst="rect">
                      <a:avLst/>
                    </a:prstGeom>
                    <a:noFill/>
                    <a:ln>
                      <a:noFill/>
                    </a:ln>
                    <a:extLst>
                      <a:ext uri="{53640926-AAD7-44D8-BBD7-CCE9431645EC}">
                        <a14:shadowObscured xmlns:a14="http://schemas.microsoft.com/office/drawing/2010/main"/>
                      </a:ext>
                    </a:extLst>
                  </pic:spPr>
                </pic:pic>
              </a:graphicData>
            </a:graphic>
          </wp:inline>
        </w:drawing>
      </w:r>
    </w:p>
    <w:p w14:paraId="17A5879F" w14:textId="63992728" w:rsidR="00A2578C" w:rsidRDefault="003B4511" w:rsidP="003B4511">
      <w:pPr>
        <w:pStyle w:val="Caption"/>
        <w:jc w:val="center"/>
      </w:pPr>
      <w:bookmarkStart w:id="64" w:name="_Toc232693186"/>
      <w:r>
        <w:t xml:space="preserve">Figure </w:t>
      </w:r>
      <w:r>
        <w:fldChar w:fldCharType="begin"/>
      </w:r>
      <w:r>
        <w:instrText xml:space="preserve"> SEQ Figure \* ARABIC </w:instrText>
      </w:r>
      <w:r>
        <w:fldChar w:fldCharType="separate"/>
      </w:r>
      <w:r w:rsidR="00AD5690">
        <w:rPr>
          <w:noProof/>
        </w:rPr>
        <w:t>23</w:t>
      </w:r>
      <w:r>
        <w:fldChar w:fldCharType="end"/>
      </w:r>
      <w:r>
        <w:rPr>
          <w:lang w:val="en-GB"/>
        </w:rPr>
        <w:t xml:space="preserve"> : </w:t>
      </w:r>
      <w:r w:rsidRPr="000615F0">
        <w:rPr>
          <w:lang w:val="en-GB"/>
        </w:rPr>
        <w:t>Overview of the CBMF recommendation pipeline.</w:t>
      </w:r>
      <w:bookmarkEnd w:id="64"/>
    </w:p>
    <w:p w14:paraId="56F9BDA3" w14:textId="178774B7"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t xml:space="preserve">Rather than applying matrix factorization over the entire user-item rating network, the method first identifies communities within the rating graph using community detection algorithms, then </w:t>
      </w:r>
      <w:proofErr w:type="gramStart"/>
      <w:r w:rsidRPr="00807DD7">
        <w:rPr>
          <w:rFonts w:asciiTheme="majorBidi" w:hAnsiTheme="majorBidi" w:cstheme="majorBidi"/>
          <w:sz w:val="24"/>
          <w:szCs w:val="24"/>
        </w:rPr>
        <w:t>applies</w:t>
      </w:r>
      <w:proofErr w:type="gramEnd"/>
      <w:r w:rsidRPr="00807DD7">
        <w:rPr>
          <w:rFonts w:asciiTheme="majorBidi" w:hAnsiTheme="majorBidi" w:cstheme="majorBidi"/>
          <w:sz w:val="24"/>
          <w:szCs w:val="24"/>
        </w:rPr>
        <w:t xml:space="preserve">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65775B29" w:rsidR="00225C88" w:rsidRDefault="00652548" w:rsidP="00652548">
      <w:pPr>
        <w:pStyle w:val="Heading3"/>
        <w:numPr>
          <w:ilvl w:val="0"/>
          <w:numId w:val="0"/>
        </w:numPr>
        <w:ind w:left="720" w:hanging="720"/>
        <w:rPr>
          <w:lang w:val="en-GB"/>
        </w:rPr>
      </w:pPr>
      <w:r>
        <w:rPr>
          <w:lang w:val="en-GB"/>
        </w:rPr>
        <w:t>2.11.2 Addressing</w:t>
      </w:r>
      <w:r w:rsidR="00225C88" w:rsidRPr="00225C88">
        <w:rPr>
          <w:lang w:val="en-GB"/>
        </w:rPr>
        <w:t xml:space="preserve">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13610461" w:rsidR="00225C88" w:rsidRPr="00652548" w:rsidRDefault="00652548" w:rsidP="00652548">
      <w:pPr>
        <w:pStyle w:val="Heading3"/>
        <w:numPr>
          <w:ilvl w:val="0"/>
          <w:numId w:val="0"/>
        </w:numPr>
        <w:ind w:left="720" w:hanging="720"/>
        <w:rPr>
          <w:lang w:val="en-GB"/>
        </w:rPr>
      </w:pPr>
      <w:r>
        <w:rPr>
          <w:lang w:val="en-GB"/>
        </w:rPr>
        <w:t>2.11.3 Combining</w:t>
      </w:r>
      <w:r w:rsidR="00225C88" w:rsidRPr="00652548">
        <w:rPr>
          <w:lang w:val="en-GB"/>
        </w:rPr>
        <w:t xml:space="preserve">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w:t>
      </w:r>
      <w:proofErr w:type="spellStart"/>
      <w:r w:rsidRPr="00225C88">
        <w:rPr>
          <w:rFonts w:asciiTheme="majorBidi" w:hAnsiTheme="majorBidi" w:cstheme="majorBidi"/>
          <w:sz w:val="24"/>
          <w:szCs w:val="24"/>
        </w:rPr>
        <w:t>neighbourhood</w:t>
      </w:r>
      <w:proofErr w:type="spellEnd"/>
      <w:r w:rsidRPr="00225C88">
        <w:rPr>
          <w:rFonts w:asciiTheme="majorBidi" w:hAnsiTheme="majorBidi" w:cstheme="majorBidi"/>
          <w:sz w:val="24"/>
          <w:szCs w:val="24"/>
        </w:rPr>
        <w:t xml:space="preserve"> used during rating prediction, ensuring that recommendations are driven by users who are both structurally close in the network and </w:t>
      </w:r>
      <w:proofErr w:type="spellStart"/>
      <w:r w:rsidRPr="00225C88">
        <w:rPr>
          <w:rFonts w:asciiTheme="majorBidi" w:hAnsiTheme="majorBidi" w:cstheme="majorBidi"/>
          <w:sz w:val="24"/>
          <w:szCs w:val="24"/>
        </w:rPr>
        <w:t>behaviourally</w:t>
      </w:r>
      <w:proofErr w:type="spellEnd"/>
      <w:r w:rsidRPr="00225C88">
        <w:rPr>
          <w:rFonts w:asciiTheme="majorBidi" w:hAnsiTheme="majorBidi" w:cstheme="majorBidi"/>
          <w:sz w:val="24"/>
          <w:szCs w:val="24"/>
        </w:rPr>
        <w:t xml:space="preserve"> aligned over time. </w:t>
      </w:r>
    </w:p>
    <w:p w14:paraId="50A78126" w14:textId="15F757BE" w:rsidR="003B4511" w:rsidRDefault="00A43003" w:rsidP="003B4511">
      <w:pPr>
        <w:keepNext/>
        <w:spacing w:line="360" w:lineRule="auto"/>
        <w:jc w:val="center"/>
      </w:pPr>
      <w:r>
        <w:rPr>
          <w:rFonts w:asciiTheme="majorBidi" w:hAnsiTheme="majorBidi" w:cstheme="majorBidi"/>
          <w:noProof/>
          <w:sz w:val="24"/>
          <w:szCs w:val="24"/>
        </w:rPr>
        <w:lastRenderedPageBreak/>
        <w:drawing>
          <wp:inline distT="0" distB="0" distL="0" distR="0" wp14:anchorId="335B9B4D" wp14:editId="33B076C7">
            <wp:extent cx="3848100" cy="2249411"/>
            <wp:effectExtent l="0" t="0" r="0" b="0"/>
            <wp:docPr id="2110173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l="3327" t="3780" r="8133"/>
                    <a:stretch>
                      <a:fillRect/>
                    </a:stretch>
                  </pic:blipFill>
                  <pic:spPr bwMode="auto">
                    <a:xfrm>
                      <a:off x="0" y="0"/>
                      <a:ext cx="3857861" cy="2255117"/>
                    </a:xfrm>
                    <a:prstGeom prst="rect">
                      <a:avLst/>
                    </a:prstGeom>
                    <a:noFill/>
                    <a:ln>
                      <a:noFill/>
                    </a:ln>
                    <a:extLst>
                      <a:ext uri="{53640926-AAD7-44D8-BBD7-CCE9431645EC}">
                        <a14:shadowObscured xmlns:a14="http://schemas.microsoft.com/office/drawing/2010/main"/>
                      </a:ext>
                    </a:extLst>
                  </pic:spPr>
                </pic:pic>
              </a:graphicData>
            </a:graphic>
          </wp:inline>
        </w:drawing>
      </w:r>
    </w:p>
    <w:p w14:paraId="126C3783" w14:textId="2C99FAD6" w:rsidR="00A2578C" w:rsidRDefault="003B4511" w:rsidP="003B4511">
      <w:pPr>
        <w:pStyle w:val="Caption"/>
        <w:jc w:val="center"/>
      </w:pPr>
      <w:bookmarkStart w:id="65" w:name="_Toc232693187"/>
      <w:r>
        <w:t xml:space="preserve">Figure </w:t>
      </w:r>
      <w:r>
        <w:fldChar w:fldCharType="begin"/>
      </w:r>
      <w:r>
        <w:instrText xml:space="preserve"> SEQ Figure \* ARABIC </w:instrText>
      </w:r>
      <w:r>
        <w:fldChar w:fldCharType="separate"/>
      </w:r>
      <w:r w:rsidR="00AD5690">
        <w:rPr>
          <w:noProof/>
        </w:rPr>
        <w:t>24</w:t>
      </w:r>
      <w:r>
        <w:fldChar w:fldCharType="end"/>
      </w:r>
      <w:r>
        <w:rPr>
          <w:lang w:val="en-GB"/>
        </w:rPr>
        <w:t xml:space="preserve"> : </w:t>
      </w:r>
      <w:r w:rsidRPr="00672F20">
        <w:rPr>
          <w:lang w:val="en-GB"/>
        </w:rPr>
        <w:t>Schematic representation of the hybrid food recommendation model [34].</w:t>
      </w:r>
      <w:bookmarkEnd w:id="65"/>
    </w:p>
    <w:p w14:paraId="4F813F0A" w14:textId="13C9820B" w:rsidR="00242A6A" w:rsidRDefault="00225C88" w:rsidP="00A4300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6CEBBEC2" w14:textId="28E78CC1" w:rsidR="00A93F10" w:rsidRPr="00652548" w:rsidRDefault="00652548" w:rsidP="00652548">
      <w:pPr>
        <w:pStyle w:val="Heading3"/>
        <w:numPr>
          <w:ilvl w:val="0"/>
          <w:numId w:val="0"/>
        </w:numPr>
        <w:ind w:left="720" w:hanging="720"/>
        <w:rPr>
          <w:lang w:val="en-GB"/>
        </w:rPr>
      </w:pPr>
      <w:r>
        <w:rPr>
          <w:lang w:val="en-GB"/>
        </w:rPr>
        <w:t>2.11.4 Community</w:t>
      </w:r>
      <w:r w:rsidR="00A93F10" w:rsidRPr="00652548">
        <w:rPr>
          <w:lang w:val="en-GB"/>
        </w:rPr>
        <w:t>-Based Collaborative Filtering</w:t>
      </w:r>
    </w:p>
    <w:p w14:paraId="70084018" w14:textId="77777777" w:rsidR="00A93F10" w:rsidRP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In traditional collaborative filtering,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set for a target user is defined by pairwise similarity scores. Under data sparsity, this approach often fails because users rarely share enough co-rated items [50].</w:t>
      </w:r>
    </w:p>
    <w:p w14:paraId="078FDBEC" w14:textId="7FCC8EC3"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Community-based collaborative filtering replaces the similarity-based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with a community-defined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[50].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consists of all users belonging to the same community as the target user. The predicted rating for an unseen item is then computed by averaging the ratings of community peers, with the implicit assumption that community members share similar preferences. This assumption has been validated empirically across multiple domains [50].</w:t>
      </w:r>
    </w:p>
    <w:p w14:paraId="049C480F" w14:textId="77777777" w:rsidR="00426C3D" w:rsidRDefault="00B33166" w:rsidP="00B33166">
      <w:pPr>
        <w:spacing w:line="360" w:lineRule="auto"/>
        <w:jc w:val="both"/>
        <w:rPr>
          <w:rFonts w:asciiTheme="majorBidi" w:hAnsiTheme="majorBidi" w:cstheme="majorBidi"/>
          <w:sz w:val="24"/>
          <w:szCs w:val="24"/>
        </w:rPr>
      </w:pPr>
      <w:proofErr w:type="spellStart"/>
      <w:r w:rsidRPr="00B33166">
        <w:rPr>
          <w:rFonts w:asciiTheme="majorBidi" w:hAnsiTheme="majorBidi" w:cstheme="majorBidi"/>
          <w:sz w:val="24"/>
          <w:szCs w:val="24"/>
        </w:rPr>
        <w:t>Gasparetti</w:t>
      </w:r>
      <w:proofErr w:type="spellEnd"/>
      <w:r w:rsidRPr="00B33166">
        <w:rPr>
          <w:rFonts w:asciiTheme="majorBidi" w:hAnsiTheme="majorBidi" w:cstheme="majorBidi"/>
          <w:sz w:val="24"/>
          <w:szCs w:val="24"/>
        </w:rPr>
        <w:t xml:space="preserve"> et al. [50] distinguish between two paradigms within this framework. In single-domain recommendation, the neighborhood consists solely of users from the community most relevant to the target user, limiting computation to a submatrix of the full user-item matrix and naturally reducing data sparsity. In multi-domain recommendation, the neighborhood extends across multiple communities to which the target user belongs, aggregating preferences from broader interest groups. </w:t>
      </w:r>
    </w:p>
    <w:p w14:paraId="5FE821F3" w14:textId="77777777" w:rsidR="00426C3D" w:rsidRDefault="00426C3D" w:rsidP="00B33166">
      <w:pPr>
        <w:spacing w:line="360" w:lineRule="auto"/>
        <w:jc w:val="both"/>
        <w:rPr>
          <w:rFonts w:asciiTheme="majorBidi" w:hAnsiTheme="majorBidi" w:cstheme="majorBidi"/>
          <w:sz w:val="24"/>
          <w:szCs w:val="24"/>
        </w:rPr>
      </w:pPr>
    </w:p>
    <w:p w14:paraId="1993E33A" w14:textId="77777777" w:rsidR="00426C3D" w:rsidRDefault="00426C3D" w:rsidP="00B33166">
      <w:pPr>
        <w:spacing w:line="360" w:lineRule="auto"/>
        <w:jc w:val="both"/>
        <w:rPr>
          <w:rFonts w:asciiTheme="majorBidi" w:hAnsiTheme="majorBidi" w:cstheme="majorBidi"/>
          <w:sz w:val="24"/>
          <w:szCs w:val="24"/>
        </w:rPr>
      </w:pPr>
    </w:p>
    <w:p w14:paraId="43AC8356" w14:textId="77777777" w:rsidR="00426C3D" w:rsidRDefault="00426C3D" w:rsidP="00426C3D">
      <w:pPr>
        <w:keepNext/>
        <w:spacing w:line="360" w:lineRule="auto"/>
        <w:jc w:val="center"/>
      </w:pPr>
      <w:r w:rsidRPr="00426C3D">
        <w:rPr>
          <w:rFonts w:asciiTheme="majorBidi" w:hAnsiTheme="majorBidi" w:cstheme="majorBidi"/>
          <w:noProof/>
          <w:sz w:val="24"/>
          <w:szCs w:val="24"/>
        </w:rPr>
        <w:lastRenderedPageBreak/>
        <w:drawing>
          <wp:inline distT="0" distB="0" distL="0" distR="0" wp14:anchorId="40877680" wp14:editId="6B123249">
            <wp:extent cx="4999741" cy="1968511"/>
            <wp:effectExtent l="0" t="0" r="0" b="0"/>
            <wp:docPr id="15742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49571" name=""/>
                    <pic:cNvPicPr/>
                  </pic:nvPicPr>
                  <pic:blipFill>
                    <a:blip r:embed="rId35"/>
                    <a:stretch>
                      <a:fillRect/>
                    </a:stretch>
                  </pic:blipFill>
                  <pic:spPr>
                    <a:xfrm>
                      <a:off x="0" y="0"/>
                      <a:ext cx="4999741" cy="1968511"/>
                    </a:xfrm>
                    <a:prstGeom prst="rect">
                      <a:avLst/>
                    </a:prstGeom>
                  </pic:spPr>
                </pic:pic>
              </a:graphicData>
            </a:graphic>
          </wp:inline>
        </w:drawing>
      </w:r>
    </w:p>
    <w:p w14:paraId="41B80168" w14:textId="1D108671" w:rsidR="00426C3D" w:rsidRDefault="00426C3D" w:rsidP="00426C3D">
      <w:pPr>
        <w:pStyle w:val="Caption"/>
        <w:jc w:val="center"/>
        <w:rPr>
          <w:rFonts w:asciiTheme="majorBidi" w:hAnsiTheme="majorBidi" w:cstheme="majorBidi"/>
          <w:sz w:val="24"/>
          <w:szCs w:val="24"/>
        </w:rPr>
      </w:pPr>
      <w:bookmarkStart w:id="66" w:name="_Toc232693188"/>
      <w:r>
        <w:t xml:space="preserve">Figure </w:t>
      </w:r>
      <w:r>
        <w:fldChar w:fldCharType="begin"/>
      </w:r>
      <w:r>
        <w:instrText xml:space="preserve"> SEQ Figure \* ARABIC </w:instrText>
      </w:r>
      <w:r>
        <w:fldChar w:fldCharType="separate"/>
      </w:r>
      <w:r w:rsidR="00AD5690">
        <w:rPr>
          <w:noProof/>
        </w:rPr>
        <w:t>25</w:t>
      </w:r>
      <w:r>
        <w:fldChar w:fldCharType="end"/>
      </w:r>
      <w:r>
        <w:rPr>
          <w:lang w:val="en-GB"/>
        </w:rPr>
        <w:t xml:space="preserve"> : </w:t>
      </w:r>
      <w:r w:rsidRPr="00B73993">
        <w:rPr>
          <w:lang w:val="en-GB"/>
        </w:rPr>
        <w:t xml:space="preserve">Comparison between traditional </w:t>
      </w:r>
      <w:proofErr w:type="spellStart"/>
      <w:r w:rsidRPr="00B73993">
        <w:rPr>
          <w:lang w:val="en-GB"/>
        </w:rPr>
        <w:t>neighborhood</w:t>
      </w:r>
      <w:proofErr w:type="spellEnd"/>
      <w:r w:rsidRPr="00B73993">
        <w:rPr>
          <w:lang w:val="en-GB"/>
        </w:rPr>
        <w:t>-based collaborative filtering (a) and community-based collaborative filtering (b)</w:t>
      </w:r>
      <w:r>
        <w:rPr>
          <w:lang w:val="en-GB"/>
        </w:rPr>
        <w:t xml:space="preserve"> </w:t>
      </w:r>
      <w:r w:rsidRPr="00B73993">
        <w:rPr>
          <w:lang w:val="en-GB"/>
        </w:rPr>
        <w:t>[50].</w:t>
      </w:r>
      <w:bookmarkEnd w:id="66"/>
    </w:p>
    <w:p w14:paraId="56723DFA" w14:textId="5980EAAE"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This distinction is particularly important for cold-start scenarios: by linking new users to an existing community based on minimal available data, the system can generate meaningful recommendations without requiring co-rated items. This approach has been validated across diverse domains including movies, music, e-commerce, and news [50].</w:t>
      </w:r>
    </w:p>
    <w:p w14:paraId="1FDC92CA" w14:textId="21F9E655" w:rsidR="00A93F10" w:rsidRPr="00152A6F" w:rsidRDefault="00652548" w:rsidP="00652548">
      <w:pPr>
        <w:pStyle w:val="Heading3"/>
        <w:numPr>
          <w:ilvl w:val="0"/>
          <w:numId w:val="0"/>
        </w:numPr>
        <w:ind w:left="720" w:hanging="720"/>
      </w:pPr>
      <w:r>
        <w:t>2.11.5 Community</w:t>
      </w:r>
      <w:r w:rsidR="00152A6F">
        <w:t>-</w:t>
      </w:r>
      <w:r w:rsidR="00A93F10" w:rsidRPr="00152A6F">
        <w:t>Aware Matrix Factorization</w:t>
      </w:r>
    </w:p>
    <w:p w14:paraId="0C6496AC" w14:textId="4E562D23" w:rsidR="00A93F10" w:rsidRPr="00A93F10" w:rsidRDefault="00A93F10" w:rsidP="00B33166">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Matrix factorization methods have become the dominant paradigm for collaborative filtering. However, standard matrix factorization ignores community structure. To address this limitation, researchers have proposed community-aware matrix factorization formulations [50], [51].</w:t>
      </w:r>
    </w:p>
    <w:p w14:paraId="6060D639" w14:textId="51C4743B"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The key idea is to add a social regularization term that encourages users within the same community to have similar latent factor vectors [50]. This means that if two users belong to the same detected community, their learned preference representations are pushed closer together during training. This regularization has been shown to improve prediction accuracy, particularly in sparse rating matrices, because community structure provides additional guidance for learning user representations when interaction data is limited [51].</w:t>
      </w:r>
    </w:p>
    <w:p w14:paraId="52CB55E8" w14:textId="1846C22D" w:rsidR="00B33166"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A concrete instantiation of this idea is proposed by Keerthika et al. [49], who apply SVD locally within each detected community submatrix rather than globally on the full user-item matrix. By first partitioning users into communities via the Louvain algorithm and then performing independent matrix factorization within each partition, the resulting sub-matrices are denser and more homogeneous, allowing SVD to converge faster and with less computational noise. This local factorization strategy reduces the dimensionality load on the model while preserving predictive accuracy, achieving a competitive RMSE of 0.9966 on the Netflix Prize dataset. Beyond accuracy, this approach offers a significant interpretability advantage: recommendations can be explained through community </w:t>
      </w:r>
      <w:r w:rsidRPr="00B33166">
        <w:rPr>
          <w:rFonts w:asciiTheme="majorBidi" w:hAnsiTheme="majorBidi" w:cstheme="majorBidi"/>
          <w:sz w:val="24"/>
          <w:szCs w:val="24"/>
        </w:rPr>
        <w:lastRenderedPageBreak/>
        <w:t>membership rather than opaque latent factors, addressing one of the key limitations of standard matrix factorization and deep learning-based methods [49].</w:t>
      </w:r>
    </w:p>
    <w:p w14:paraId="19463E21" w14:textId="77777777" w:rsidR="003F0906" w:rsidRDefault="003F0906" w:rsidP="003F0906">
      <w:pPr>
        <w:keepNext/>
        <w:spacing w:line="360" w:lineRule="auto"/>
        <w:jc w:val="center"/>
      </w:pPr>
      <w:r w:rsidRPr="003F0906">
        <w:rPr>
          <w:rFonts w:asciiTheme="majorBidi" w:hAnsiTheme="majorBidi" w:cstheme="majorBidi"/>
          <w:noProof/>
          <w:sz w:val="24"/>
          <w:szCs w:val="24"/>
        </w:rPr>
        <w:drawing>
          <wp:inline distT="0" distB="0" distL="0" distR="0" wp14:anchorId="5DE6EB2F" wp14:editId="7ED94DE0">
            <wp:extent cx="5544324" cy="1848108"/>
            <wp:effectExtent l="0" t="0" r="0" b="0"/>
            <wp:docPr id="27271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11865" name=""/>
                    <pic:cNvPicPr/>
                  </pic:nvPicPr>
                  <pic:blipFill>
                    <a:blip r:embed="rId36"/>
                    <a:stretch>
                      <a:fillRect/>
                    </a:stretch>
                  </pic:blipFill>
                  <pic:spPr>
                    <a:xfrm>
                      <a:off x="0" y="0"/>
                      <a:ext cx="5544324" cy="1848108"/>
                    </a:xfrm>
                    <a:prstGeom prst="rect">
                      <a:avLst/>
                    </a:prstGeom>
                  </pic:spPr>
                </pic:pic>
              </a:graphicData>
            </a:graphic>
          </wp:inline>
        </w:drawing>
      </w:r>
    </w:p>
    <w:p w14:paraId="491F4AD7" w14:textId="0C5FDEA6" w:rsidR="003F0906" w:rsidRDefault="003F0906" w:rsidP="003F0906">
      <w:pPr>
        <w:pStyle w:val="Caption"/>
        <w:jc w:val="center"/>
        <w:rPr>
          <w:rFonts w:asciiTheme="majorBidi" w:hAnsiTheme="majorBidi" w:cstheme="majorBidi"/>
          <w:sz w:val="24"/>
          <w:szCs w:val="24"/>
        </w:rPr>
      </w:pPr>
      <w:bookmarkStart w:id="67" w:name="_Toc232693189"/>
      <w:r>
        <w:t xml:space="preserve">Figure </w:t>
      </w:r>
      <w:r>
        <w:fldChar w:fldCharType="begin"/>
      </w:r>
      <w:r>
        <w:instrText xml:space="preserve"> SEQ Figure \* ARABIC </w:instrText>
      </w:r>
      <w:r>
        <w:fldChar w:fldCharType="separate"/>
      </w:r>
      <w:r w:rsidR="00AD5690">
        <w:rPr>
          <w:noProof/>
        </w:rPr>
        <w:t>26</w:t>
      </w:r>
      <w:r>
        <w:fldChar w:fldCharType="end"/>
      </w:r>
      <w:r>
        <w:rPr>
          <w:lang w:val="en-GB"/>
        </w:rPr>
        <w:t xml:space="preserve"> : </w:t>
      </w:r>
      <w:r w:rsidRPr="007E32A8">
        <w:rPr>
          <w:lang w:val="en-GB"/>
        </w:rPr>
        <w:t>Community-constrained SVD matrix factorization workflow [49].</w:t>
      </w:r>
      <w:bookmarkEnd w:id="67"/>
    </w:p>
    <w:p w14:paraId="51655170" w14:textId="5BC2BA97"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Building on these foundations, this work proposes and evaluates a set of hybrid approaches that combine community detection with SVD, ALS, and BM25 scoring within an e-commerce recommendation context, aiming to assess the practical utility of different community structures beyond structural metrics alone.</w:t>
      </w:r>
    </w:p>
    <w:p w14:paraId="54B64EEF" w14:textId="1163E910" w:rsidR="00B33166" w:rsidRPr="00152A6F" w:rsidRDefault="00B33166" w:rsidP="00152A6F">
      <w:pPr>
        <w:pStyle w:val="Heading2"/>
      </w:pPr>
      <w:r w:rsidRPr="00152A6F">
        <w:t>Proposed Hybrid Approaches</w:t>
      </w:r>
    </w:p>
    <w:p w14:paraId="201A6A74" w14:textId="1A423412" w:rsidR="003F0906" w:rsidRPr="003F0906" w:rsidRDefault="003F0906" w:rsidP="003F0906">
      <w:pPr>
        <w:spacing w:after="160" w:line="360" w:lineRule="auto"/>
        <w:jc w:val="both"/>
        <w:rPr>
          <w:rFonts w:asciiTheme="majorBidi" w:hAnsiTheme="majorBidi" w:cstheme="majorBidi"/>
          <w:sz w:val="24"/>
          <w:szCs w:val="24"/>
        </w:rPr>
      </w:pPr>
      <w:r w:rsidRPr="003F0906">
        <w:rPr>
          <w:rFonts w:asciiTheme="majorBidi" w:hAnsiTheme="majorBidi" w:cstheme="majorBidi"/>
          <w:sz w:val="24"/>
          <w:szCs w:val="24"/>
        </w:rPr>
        <w:t>Building on the foundations of community-based collaborative filtering and community-aware matrix factorization reviewed above, this work proposes a set of hybrid approaches that go beyond pure community membership for recommendation. While community-based collaborative filtering constrains the candidate space to users or items within the same community, it treats all candidates equally without accounting for individual preference strength. Similarly, while community-aware matrix factorization introduces social regularization to push similar users closer in the latent space, it does not leverage the full filtering power of community structure for candidate generation. To address these limitations, we propose five hybrid approaches that combine community detection with latent factor models and retrieval algorithms. These methods use communities to constrain the candidate space while employing more sophisticated scoring mechanisms for final ranking, combining the interpretability and sparsity-reduction benefits of community structure with the fine-grained preference modeling of SVD, ALS, and BM25.</w:t>
      </w:r>
    </w:p>
    <w:p w14:paraId="60FB4A6A" w14:textId="30729D50" w:rsidR="00242A6A" w:rsidRDefault="00242A6A" w:rsidP="00B33166">
      <w:pPr>
        <w:spacing w:after="160" w:line="360" w:lineRule="auto"/>
        <w:jc w:val="both"/>
        <w:rPr>
          <w:rFonts w:asciiTheme="majorBidi" w:hAnsiTheme="majorBidi" w:cstheme="majorBidi"/>
          <w:sz w:val="24"/>
          <w:szCs w:val="24"/>
          <w:lang w:val="en-GB"/>
        </w:rPr>
      </w:pPr>
    </w:p>
    <w:p w14:paraId="1556FAFB" w14:textId="77777777" w:rsidR="003F0906" w:rsidRDefault="003F0906" w:rsidP="00B33166">
      <w:pPr>
        <w:spacing w:after="160" w:line="360" w:lineRule="auto"/>
        <w:jc w:val="both"/>
        <w:rPr>
          <w:rFonts w:asciiTheme="majorBidi" w:hAnsiTheme="majorBidi" w:cstheme="majorBidi"/>
          <w:sz w:val="24"/>
          <w:szCs w:val="24"/>
          <w:lang w:val="en-GB"/>
        </w:rPr>
      </w:pPr>
    </w:p>
    <w:p w14:paraId="72B1D24F" w14:textId="552EB4BD" w:rsidR="00A93F10" w:rsidRDefault="00652548" w:rsidP="00652548">
      <w:pPr>
        <w:pStyle w:val="Heading3"/>
        <w:numPr>
          <w:ilvl w:val="0"/>
          <w:numId w:val="0"/>
        </w:numPr>
        <w:ind w:left="720" w:hanging="720"/>
        <w:rPr>
          <w:lang w:val="en-GB"/>
        </w:rPr>
      </w:pPr>
      <w:r>
        <w:rPr>
          <w:lang w:val="en-GB"/>
        </w:rPr>
        <w:lastRenderedPageBreak/>
        <w:t>2.12.1 User</w:t>
      </w:r>
      <w:r w:rsidR="00A93F10" w:rsidRPr="00A93F10">
        <w:rPr>
          <w:lang w:val="en-GB"/>
        </w:rPr>
        <w:t>-Based Approach</w:t>
      </w:r>
    </w:p>
    <w:p w14:paraId="37286BB7" w14:textId="77777777"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User-Based approach is one of the fundamental paradigms of collaborative filtering, operating on the principle that users who have agreed in the past are likely to agree again in the future [36]. In the context of community-enhanced recommendation, this approach first constructs a user-to-user similarity network from historical rating data.</w:t>
      </w:r>
    </w:p>
    <w:p w14:paraId="39D89B59"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6831E5DF" wp14:editId="2282F4D9">
            <wp:extent cx="2654531" cy="1619250"/>
            <wp:effectExtent l="0" t="0" r="0" b="0"/>
            <wp:docPr id="2147089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b="13540"/>
                    <a:stretch>
                      <a:fillRect/>
                    </a:stretch>
                  </pic:blipFill>
                  <pic:spPr bwMode="auto">
                    <a:xfrm>
                      <a:off x="0" y="0"/>
                      <a:ext cx="2675968" cy="1632326"/>
                    </a:xfrm>
                    <a:prstGeom prst="rect">
                      <a:avLst/>
                    </a:prstGeom>
                    <a:noFill/>
                    <a:ln>
                      <a:noFill/>
                    </a:ln>
                    <a:extLst>
                      <a:ext uri="{53640926-AAD7-44D8-BBD7-CCE9431645EC}">
                        <a14:shadowObscured xmlns:a14="http://schemas.microsoft.com/office/drawing/2010/main"/>
                      </a:ext>
                    </a:extLst>
                  </pic:spPr>
                </pic:pic>
              </a:graphicData>
            </a:graphic>
          </wp:inline>
        </w:drawing>
      </w:r>
    </w:p>
    <w:p w14:paraId="093EE693" w14:textId="402CF3F4" w:rsidR="00E2406D" w:rsidRPr="008B2B5F" w:rsidRDefault="00E2406D" w:rsidP="00E2406D">
      <w:pPr>
        <w:pStyle w:val="Caption"/>
        <w:jc w:val="center"/>
        <w:rPr>
          <w:rFonts w:asciiTheme="majorBidi" w:hAnsiTheme="majorBidi" w:cstheme="majorBidi"/>
          <w:sz w:val="24"/>
          <w:szCs w:val="24"/>
          <w:lang w:val="en-GB"/>
        </w:rPr>
      </w:pPr>
      <w:bookmarkStart w:id="68" w:name="_Toc232693190"/>
      <w:r>
        <w:t xml:space="preserve">Figure </w:t>
      </w:r>
      <w:r>
        <w:fldChar w:fldCharType="begin"/>
      </w:r>
      <w:r>
        <w:instrText xml:space="preserve"> SEQ Figure \* ARABIC </w:instrText>
      </w:r>
      <w:r>
        <w:fldChar w:fldCharType="separate"/>
      </w:r>
      <w:r w:rsidR="00AD5690">
        <w:rPr>
          <w:noProof/>
        </w:rPr>
        <w:t>27</w:t>
      </w:r>
      <w:r>
        <w:fldChar w:fldCharType="end"/>
      </w:r>
      <w:r w:rsidRPr="002936F6">
        <w:rPr>
          <w:lang w:val="en-GB"/>
        </w:rPr>
        <w:t xml:space="preserve"> : User-Based Collaborative Filtering</w:t>
      </w:r>
      <w:bookmarkEnd w:id="68"/>
    </w:p>
    <w:p w14:paraId="7CDF0FD7" w14:textId="77777777" w:rsidR="00E2406D"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Similarity Computation. For each pair of users, the Jaccard similarity coefficient is computed based on the items they have both rated. This metric measures the proportion of overlap between two users' rated items relative to the total unique items they have rated. </w:t>
      </w:r>
    </w:p>
    <w:p w14:paraId="24B92446" w14:textId="527C1283"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resulting similarity matrix is symmetric, with values ranging from zero to one, where higher values indicate stronger preference overlap between users [50]. Alternative similarity measures, such as Pearson correlation and cosine similarity, have also been widely studied in the literature [2], [36].</w:t>
      </w:r>
    </w:p>
    <w:p w14:paraId="6DB14E45" w14:textId="35D876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To construct a sparse graph suitable for community detection, a threshold is applied to the similarity matrix. An edge between two users exists only if their similarity meets or exceeds this threshold. This thresholding step eliminates weak or spurious connections, producing a user graph where edges represent meaningful preference similarity [49]. This approach aligns with the methodology described by </w:t>
      </w:r>
      <w:proofErr w:type="spellStart"/>
      <w:r w:rsidRPr="008B2B5F">
        <w:rPr>
          <w:rFonts w:asciiTheme="majorBidi" w:hAnsiTheme="majorBidi" w:cstheme="majorBidi"/>
          <w:sz w:val="24"/>
          <w:szCs w:val="24"/>
          <w:lang w:val="en-GB"/>
        </w:rPr>
        <w:t>Gasparetti</w:t>
      </w:r>
      <w:proofErr w:type="spellEnd"/>
      <w:r w:rsidRPr="008B2B5F">
        <w:rPr>
          <w:rFonts w:asciiTheme="majorBidi" w:hAnsiTheme="majorBidi" w:cstheme="majorBidi"/>
          <w:sz w:val="24"/>
          <w:szCs w:val="24"/>
          <w:lang w:val="en-GB"/>
        </w:rPr>
        <w:t xml:space="preserve"> et al. [50], who note that implicit ties derived from co-rating patterns are particularly valuable for building reliable user graphs, as they capture genuine preference alignment rather than superficial social connections.</w:t>
      </w:r>
    </w:p>
    <w:p w14:paraId="461499C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Once the user graph is constructed, community detection algorithms are applied to partition users into groups of individuals with shared tastes. Studies have shown that modularity-optimizing algorithms such as Louvain and Leiden are particularly effective for this task, as they maximize the density of internal connections within communities while minimizing cross-community ties [51]. For a target user, the recommendation set consists of items purchased or positively rated by other members of that user's community, excluding any items the target user has already interacted with [49], [50].</w:t>
      </w:r>
    </w:p>
    <w:p w14:paraId="6A87FFB6" w14:textId="217ED1C9" w:rsidR="00A93F10" w:rsidRPr="00A93F10"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The User-Based approach offers strong personalization by leveraging the collective preferences of similar users within the same community [50]. It is particularly effective when user rating data is sufficiently dense. However, it faces challenges in extremely sparse datasets, where two users may share few or no co-rated items, making similarity computation unreliable. This limitation is one of the key motivations for exploring Item-Based alternatives [51].</w:t>
      </w:r>
    </w:p>
    <w:p w14:paraId="38A6F5C0" w14:textId="40099DAB" w:rsidR="00A93F10" w:rsidRDefault="00652548" w:rsidP="00652548">
      <w:pPr>
        <w:pStyle w:val="Heading3"/>
        <w:numPr>
          <w:ilvl w:val="0"/>
          <w:numId w:val="0"/>
        </w:numPr>
        <w:ind w:left="720" w:hanging="720"/>
        <w:rPr>
          <w:lang w:val="en-GB"/>
        </w:rPr>
      </w:pPr>
      <w:r>
        <w:rPr>
          <w:lang w:val="en-GB"/>
        </w:rPr>
        <w:t>2.12.2 Item</w:t>
      </w:r>
      <w:r w:rsidR="00A93F10" w:rsidRPr="00A93F10">
        <w:rPr>
          <w:lang w:val="en-GB"/>
        </w:rPr>
        <w:t>-Based Approach</w:t>
      </w:r>
    </w:p>
    <w:p w14:paraId="5E729248" w14:textId="7F727856"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applies the same core principle as the User-Based method but operates on items rather than users. This approach was popularized by Sarwar et al. and has become widely adopted in commercial recommender systems due to its stability and efficiency [36], [51].</w:t>
      </w:r>
    </w:p>
    <w:p w14:paraId="577F9B4B"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1F8EB01E" wp14:editId="0DE296F2">
            <wp:extent cx="2907451" cy="1685925"/>
            <wp:effectExtent l="0" t="0" r="0" b="0"/>
            <wp:docPr id="19821692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8">
                      <a:extLst>
                        <a:ext uri="{28A0092B-C50C-407E-A947-70E740481C1C}">
                          <a14:useLocalDpi xmlns:a14="http://schemas.microsoft.com/office/drawing/2010/main" val="0"/>
                        </a:ext>
                      </a:extLst>
                    </a:blip>
                    <a:srcRect t="2646" b="17432"/>
                    <a:stretch>
                      <a:fillRect/>
                    </a:stretch>
                  </pic:blipFill>
                  <pic:spPr bwMode="auto">
                    <a:xfrm>
                      <a:off x="0" y="0"/>
                      <a:ext cx="2936956" cy="1703034"/>
                    </a:xfrm>
                    <a:prstGeom prst="rect">
                      <a:avLst/>
                    </a:prstGeom>
                    <a:noFill/>
                    <a:ln>
                      <a:noFill/>
                    </a:ln>
                    <a:extLst>
                      <a:ext uri="{53640926-AAD7-44D8-BBD7-CCE9431645EC}">
                        <a14:shadowObscured xmlns:a14="http://schemas.microsoft.com/office/drawing/2010/main"/>
                      </a:ext>
                    </a:extLst>
                  </pic:spPr>
                </pic:pic>
              </a:graphicData>
            </a:graphic>
          </wp:inline>
        </w:drawing>
      </w:r>
    </w:p>
    <w:p w14:paraId="7FEAD6A5" w14:textId="4DFB8A31" w:rsidR="00E2406D" w:rsidRPr="00D8030D" w:rsidRDefault="00E2406D" w:rsidP="00E2406D">
      <w:pPr>
        <w:pStyle w:val="Caption"/>
        <w:jc w:val="center"/>
        <w:rPr>
          <w:lang w:val="en-GB"/>
        </w:rPr>
      </w:pPr>
      <w:bookmarkStart w:id="69" w:name="_Toc232693191"/>
      <w:r>
        <w:t xml:space="preserve">Figure </w:t>
      </w:r>
      <w:r>
        <w:fldChar w:fldCharType="begin"/>
      </w:r>
      <w:r>
        <w:instrText xml:space="preserve"> SEQ Figure \* ARABIC </w:instrText>
      </w:r>
      <w:r>
        <w:fldChar w:fldCharType="separate"/>
      </w:r>
      <w:r w:rsidR="00AD5690">
        <w:rPr>
          <w:noProof/>
        </w:rPr>
        <w:t>28</w:t>
      </w:r>
      <w:r>
        <w:fldChar w:fldCharType="end"/>
      </w:r>
      <w:r w:rsidRPr="00D8030D">
        <w:rPr>
          <w:lang w:val="en-GB"/>
        </w:rPr>
        <w:t xml:space="preserve"> : Item-Based Collaborative Filtering</w:t>
      </w:r>
      <w:bookmarkEnd w:id="69"/>
    </w:p>
    <w:p w14:paraId="7D026A7E" w14:textId="77777777" w:rsidR="00E2406D" w:rsidRPr="00D8030D" w:rsidRDefault="00E2406D" w:rsidP="00E2406D">
      <w:pPr>
        <w:rPr>
          <w:lang w:val="en-GB"/>
        </w:rPr>
      </w:pPr>
    </w:p>
    <w:p w14:paraId="6C62BF3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Similarity Computation. An item-item similarity matrix is constructed using the Jaccard coefficient based on co-rating patterns: two items are considered similar if they have been rated highly by the same users. The Jaccard value represents the proportion of users who rated both items positively relative to all users who rated either item [49]. In practice, alternative similarity measures such as cosine similarity and adjusted cosine similarity are also commonly used, with the adjusted cosine variant accounting for differences in user rating scales [36].</w:t>
      </w:r>
    </w:p>
    <w:p w14:paraId="234F0391"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Graph Construction and Community Detection. After applying a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 [50]. This property is particularly valuable because it allows the system to discover latent item relationships that may not be explicitly encoded in metadata or product categories.</w:t>
      </w:r>
    </w:p>
    <w:p w14:paraId="0394F6D5" w14:textId="658DD7BB" w:rsidR="003F0906" w:rsidRPr="008B2B5F" w:rsidRDefault="008B2B5F" w:rsidP="003F0906">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When a user purchases or positively rates an item, the system recommends other items belonging to the same community as that item, again excluding items the user has already consumed. As noted by Keerthika et al. [49], this community-based candidate filtering ensures that recommendations remain topically coherent with the user's demonstrated interests.</w:t>
      </w:r>
    </w:p>
    <w:p w14:paraId="2FF4C073" w14:textId="3EBADB60" w:rsidR="00A93F10"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offers two significant advantages over its User-Based counterpart [51]. First, it handles cold-start users more effectively, as recommendations do not depend on the user's history beyond the triggering item. Even a single interaction can trigger meaningful recommendations. Second, it performs well in scenarios where user similarity data is sparse, such as new platforms or niche product categories, because item similarity tends to be more stable over time than user similarity [50]. Choudhary et al. [51] further note that item-based methods are computationally more efficient in online recommendation scenarios, as item similarities can be precomputed offline and updated periodically, whereas user similarities often require real-time computation</w:t>
      </w:r>
      <w:r w:rsidR="00A93F10" w:rsidRPr="008B2B5F">
        <w:rPr>
          <w:rFonts w:asciiTheme="majorBidi" w:hAnsiTheme="majorBidi" w:cstheme="majorBidi"/>
          <w:sz w:val="24"/>
          <w:szCs w:val="24"/>
          <w:lang w:val="en-GB"/>
        </w:rPr>
        <w:t>.</w:t>
      </w:r>
    </w:p>
    <w:p w14:paraId="2362C0F7" w14:textId="2D1549B1" w:rsidR="00242A6A" w:rsidRPr="00C567FA" w:rsidRDefault="00652548" w:rsidP="00652548">
      <w:pPr>
        <w:pStyle w:val="Heading3"/>
        <w:numPr>
          <w:ilvl w:val="0"/>
          <w:numId w:val="0"/>
        </w:numPr>
        <w:ind w:left="720" w:hanging="720"/>
        <w:rPr>
          <w:rFonts w:eastAsiaTheme="minorHAnsi"/>
          <w:color w:val="auto"/>
          <w:lang w:val="en-GB"/>
        </w:rPr>
      </w:pPr>
      <w:r>
        <w:t>2.12.3 Singular</w:t>
      </w:r>
      <w:r w:rsidR="00242A6A" w:rsidRPr="00C567FA">
        <w:t xml:space="preserve"> Value Decomposition </w:t>
      </w:r>
      <w:r w:rsidR="00242A6A" w:rsidRPr="00C567FA">
        <w:rPr>
          <w:rFonts w:eastAsiaTheme="minorHAnsi"/>
          <w:color w:val="auto"/>
          <w:lang w:val="en-GB"/>
        </w:rPr>
        <w:t>with Community Filtering</w:t>
      </w:r>
    </w:p>
    <w:p w14:paraId="35E39904" w14:textId="1C782AEF"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77210D5" w14:textId="77777777" w:rsidR="00242A6A" w:rsidRDefault="00242A6A" w:rsidP="00242A6A">
      <w:pPr>
        <w:keepNext/>
        <w:spacing w:after="160" w:line="360" w:lineRule="auto"/>
        <w:jc w:val="center"/>
      </w:pPr>
      <w:r w:rsidRPr="00C567FA">
        <w:rPr>
          <w:rFonts w:asciiTheme="majorBidi" w:hAnsiTheme="majorBidi" w:cstheme="majorBidi"/>
          <w:noProof/>
          <w:sz w:val="24"/>
          <w:szCs w:val="24"/>
          <w:lang w:val="en-GB"/>
        </w:rPr>
        <w:drawing>
          <wp:inline distT="0" distB="0" distL="0" distR="0" wp14:anchorId="6129B3C8" wp14:editId="66832F76">
            <wp:extent cx="3200400" cy="1173033"/>
            <wp:effectExtent l="0" t="0" r="0" b="8255"/>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39"/>
                    <a:stretch>
                      <a:fillRect/>
                    </a:stretch>
                  </pic:blipFill>
                  <pic:spPr>
                    <a:xfrm>
                      <a:off x="0" y="0"/>
                      <a:ext cx="3232891" cy="1184942"/>
                    </a:xfrm>
                    <a:prstGeom prst="rect">
                      <a:avLst/>
                    </a:prstGeom>
                  </pic:spPr>
                </pic:pic>
              </a:graphicData>
            </a:graphic>
          </wp:inline>
        </w:drawing>
      </w:r>
    </w:p>
    <w:p w14:paraId="6DFCA82C" w14:textId="5D67FDCD" w:rsidR="00242A6A" w:rsidRDefault="00242A6A" w:rsidP="00242A6A">
      <w:pPr>
        <w:pStyle w:val="Caption"/>
        <w:jc w:val="center"/>
        <w:rPr>
          <w:rFonts w:asciiTheme="majorBidi" w:hAnsiTheme="majorBidi" w:cstheme="majorBidi"/>
          <w:sz w:val="24"/>
          <w:szCs w:val="24"/>
          <w:lang w:val="en-GB"/>
        </w:rPr>
      </w:pPr>
      <w:bookmarkStart w:id="70" w:name="_Toc232693192"/>
      <w:r>
        <w:t xml:space="preserve">Figure </w:t>
      </w:r>
      <w:r>
        <w:fldChar w:fldCharType="begin"/>
      </w:r>
      <w:r>
        <w:instrText xml:space="preserve"> SEQ Figure \* ARABIC </w:instrText>
      </w:r>
      <w:r>
        <w:fldChar w:fldCharType="separate"/>
      </w:r>
      <w:r w:rsidR="00AD5690">
        <w:rPr>
          <w:noProof/>
        </w:rPr>
        <w:t>29</w:t>
      </w:r>
      <w:r>
        <w:fldChar w:fldCharType="end"/>
      </w:r>
      <w:r w:rsidRPr="009A6944">
        <w:rPr>
          <w:lang w:val="en-GB"/>
        </w:rPr>
        <w:t xml:space="preserve"> : SVD of a matrix</w:t>
      </w:r>
      <w:bookmarkEnd w:id="70"/>
    </w:p>
    <w:p w14:paraId="10CC964D" w14:textId="77777777"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 xml:space="preserve">In our hybrid SVD approach, we first compute a user-user similarity graph using the Jaccard coefficient as described in the User-Based Approach. Community detection algorithms (Louvain, Leiden, </w:t>
      </w:r>
      <w:proofErr w:type="spellStart"/>
      <w:r w:rsidRPr="002A549B">
        <w:rPr>
          <w:rFonts w:asciiTheme="majorBidi" w:hAnsiTheme="majorBidi" w:cstheme="majorBidi"/>
          <w:sz w:val="24"/>
          <w:szCs w:val="24"/>
          <w:lang w:val="en-GB"/>
        </w:rPr>
        <w:t>Infomap</w:t>
      </w:r>
      <w:proofErr w:type="spellEnd"/>
      <w:r w:rsidRPr="002A549B">
        <w:rPr>
          <w:rFonts w:asciiTheme="majorBidi" w:hAnsiTheme="majorBidi" w:cstheme="majorBidi"/>
          <w:sz w:val="24"/>
          <w:szCs w:val="24"/>
          <w:lang w:val="en-GB"/>
        </w:rPr>
        <w:t xml:space="preserve">, and </w:t>
      </w:r>
      <w:proofErr w:type="spellStart"/>
      <w:r w:rsidRPr="002A549B">
        <w:rPr>
          <w:rFonts w:asciiTheme="majorBidi" w:hAnsiTheme="majorBidi" w:cstheme="majorBidi"/>
          <w:sz w:val="24"/>
          <w:szCs w:val="24"/>
          <w:lang w:val="en-GB"/>
        </w:rPr>
        <w:t>FluidC</w:t>
      </w:r>
      <w:proofErr w:type="spellEnd"/>
      <w:r w:rsidRPr="002A549B">
        <w:rPr>
          <w:rFonts w:asciiTheme="majorBidi" w:hAnsiTheme="majorBidi" w:cstheme="majorBidi"/>
          <w:sz w:val="24"/>
          <w:szCs w:val="24"/>
          <w:lang w:val="en-GB"/>
        </w:rPr>
        <w:t xml:space="preserve">) are applied to this graph, producing a partition where users with similar purchasing </w:t>
      </w:r>
      <w:proofErr w:type="spellStart"/>
      <w:r w:rsidRPr="002A549B">
        <w:rPr>
          <w:rFonts w:asciiTheme="majorBidi" w:hAnsiTheme="majorBidi" w:cstheme="majorBidi"/>
          <w:sz w:val="24"/>
          <w:szCs w:val="24"/>
          <w:lang w:val="en-GB"/>
        </w:rPr>
        <w:t>behaviors</w:t>
      </w:r>
      <w:proofErr w:type="spellEnd"/>
      <w:r w:rsidRPr="002A549B">
        <w:rPr>
          <w:rFonts w:asciiTheme="majorBidi" w:hAnsiTheme="majorBidi" w:cstheme="majorBidi"/>
          <w:sz w:val="24"/>
          <w:szCs w:val="24"/>
          <w:lang w:val="en-GB"/>
        </w:rPr>
        <w:t xml:space="preserve"> are grouped together. The SVD model is then trained on the user-item rating matrix to learn latent factor representations for all users and items.</w:t>
      </w:r>
    </w:p>
    <w:p w14:paraId="7393BA87" w14:textId="77777777" w:rsidR="003F0906" w:rsidRDefault="003F0906" w:rsidP="00242A6A">
      <w:pPr>
        <w:spacing w:after="160" w:line="360" w:lineRule="auto"/>
        <w:jc w:val="both"/>
        <w:rPr>
          <w:rFonts w:asciiTheme="majorBidi" w:hAnsiTheme="majorBidi" w:cstheme="majorBidi"/>
          <w:sz w:val="24"/>
          <w:szCs w:val="24"/>
          <w:lang w:val="en-GB"/>
        </w:rPr>
      </w:pPr>
    </w:p>
    <w:p w14:paraId="77B5D899" w14:textId="77777777" w:rsidR="003F0906" w:rsidRPr="002A549B" w:rsidRDefault="003F0906" w:rsidP="00242A6A">
      <w:pPr>
        <w:spacing w:after="160" w:line="360" w:lineRule="auto"/>
        <w:jc w:val="both"/>
        <w:rPr>
          <w:rFonts w:asciiTheme="majorBidi" w:hAnsiTheme="majorBidi" w:cstheme="majorBidi"/>
          <w:sz w:val="24"/>
          <w:szCs w:val="24"/>
          <w:lang w:val="en-GB"/>
        </w:rPr>
      </w:pPr>
    </w:p>
    <w:p w14:paraId="13AEB442"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lastRenderedPageBreak/>
        <w:t>At recommendation time, the process combines both sources of information:</w:t>
      </w:r>
    </w:p>
    <w:p w14:paraId="304608DE"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09CEEBAB"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6233A961"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72F5D928" w14:textId="64512F71" w:rsidR="00242A6A" w:rsidRPr="00652548" w:rsidRDefault="00652548" w:rsidP="00652548">
      <w:pPr>
        <w:pStyle w:val="Heading3"/>
        <w:numPr>
          <w:ilvl w:val="0"/>
          <w:numId w:val="0"/>
        </w:numPr>
        <w:ind w:left="720" w:hanging="720"/>
        <w:rPr>
          <w:lang w:val="en-GB"/>
        </w:rPr>
      </w:pPr>
      <w:r>
        <w:t>2.12.4 Alternating</w:t>
      </w:r>
      <w:r w:rsidR="00242A6A" w:rsidRPr="00127EDA">
        <w:t xml:space="preserve"> Least Squares </w:t>
      </w:r>
      <w:r w:rsidR="00242A6A" w:rsidRPr="00652548">
        <w:rPr>
          <w:lang w:val="en-GB"/>
        </w:rPr>
        <w:t>with Community Filtering</w:t>
      </w:r>
    </w:p>
    <w:p w14:paraId="5C98DB7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6F27B7CC" w14:textId="77777777" w:rsidR="00242A6A" w:rsidRDefault="00242A6A" w:rsidP="00242A6A">
      <w:pPr>
        <w:spacing w:after="160" w:line="360" w:lineRule="auto"/>
        <w:rPr>
          <w:rFonts w:asciiTheme="majorBidi" w:hAnsiTheme="majorBidi" w:cstheme="majorBidi"/>
          <w:sz w:val="24"/>
          <w:szCs w:val="24"/>
          <w:lang w:val="en-GB"/>
        </w:rPr>
      </w:pPr>
    </w:p>
    <w:p w14:paraId="61C2F1F6" w14:textId="77777777" w:rsidR="00242A6A" w:rsidRDefault="00242A6A" w:rsidP="00242A6A">
      <w:pPr>
        <w:keepNext/>
        <w:spacing w:after="160" w:line="360" w:lineRule="auto"/>
        <w:jc w:val="center"/>
      </w:pPr>
      <w:r w:rsidRPr="009A6944">
        <w:rPr>
          <w:rFonts w:asciiTheme="majorBidi" w:hAnsiTheme="majorBidi" w:cstheme="majorBidi"/>
          <w:noProof/>
          <w:sz w:val="24"/>
          <w:szCs w:val="24"/>
          <w:lang w:val="en-GB"/>
        </w:rPr>
        <w:drawing>
          <wp:inline distT="0" distB="0" distL="0" distR="0" wp14:anchorId="7836E6D8" wp14:editId="6D42E4CD">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40"/>
                    <a:stretch>
                      <a:fillRect/>
                    </a:stretch>
                  </pic:blipFill>
                  <pic:spPr>
                    <a:xfrm>
                      <a:off x="0" y="0"/>
                      <a:ext cx="4683081" cy="1605395"/>
                    </a:xfrm>
                    <a:prstGeom prst="rect">
                      <a:avLst/>
                    </a:prstGeom>
                  </pic:spPr>
                </pic:pic>
              </a:graphicData>
            </a:graphic>
          </wp:inline>
        </w:drawing>
      </w:r>
    </w:p>
    <w:p w14:paraId="0EC95717" w14:textId="2591659A" w:rsidR="00242A6A" w:rsidRPr="00C567FA" w:rsidRDefault="00242A6A" w:rsidP="00242A6A">
      <w:pPr>
        <w:pStyle w:val="Caption"/>
        <w:jc w:val="center"/>
        <w:rPr>
          <w:rFonts w:asciiTheme="majorBidi" w:hAnsiTheme="majorBidi" w:cstheme="majorBidi"/>
          <w:sz w:val="24"/>
          <w:szCs w:val="24"/>
          <w:lang w:val="en-GB"/>
        </w:rPr>
      </w:pPr>
      <w:bookmarkStart w:id="71" w:name="_Toc232693193"/>
      <w:r>
        <w:t xml:space="preserve">Figure </w:t>
      </w:r>
      <w:r>
        <w:fldChar w:fldCharType="begin"/>
      </w:r>
      <w:r>
        <w:instrText xml:space="preserve"> SEQ Figure \* ARABIC </w:instrText>
      </w:r>
      <w:r>
        <w:fldChar w:fldCharType="separate"/>
      </w:r>
      <w:r w:rsidR="00AD5690">
        <w:rPr>
          <w:noProof/>
        </w:rPr>
        <w:t>30</w:t>
      </w:r>
      <w:r>
        <w:fldChar w:fldCharType="end"/>
      </w:r>
      <w:r w:rsidRPr="009A6944">
        <w:rPr>
          <w:lang w:val="en-GB"/>
        </w:rPr>
        <w:t xml:space="preserve"> : Alternating Least Squares Method</w:t>
      </w:r>
      <w:bookmarkEnd w:id="71"/>
    </w:p>
    <w:p w14:paraId="5D1ED656"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 approach.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031177F0" w14:textId="77777777" w:rsidR="00242A6A" w:rsidRPr="00C567FA" w:rsidRDefault="00242A6A" w:rsidP="00242A6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During recommendation generation, the system:</w:t>
      </w:r>
    </w:p>
    <w:p w14:paraId="5032EBBB"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4C8A51F5"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7176F97F"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C4E60A3" w14:textId="4D4BA6EB"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r w:rsidR="00971F2A">
        <w:rPr>
          <w:rFonts w:asciiTheme="majorBidi" w:hAnsiTheme="majorBidi" w:cstheme="majorBidi"/>
          <w:sz w:val="24"/>
          <w:szCs w:val="24"/>
          <w:lang w:val="en-GB"/>
        </w:rPr>
        <w:t>.</w:t>
      </w:r>
    </w:p>
    <w:p w14:paraId="65DE55CF" w14:textId="64443EA7" w:rsidR="00242A6A" w:rsidRPr="00652548" w:rsidRDefault="00652548" w:rsidP="00652548">
      <w:pPr>
        <w:pStyle w:val="Heading4"/>
        <w:numPr>
          <w:ilvl w:val="0"/>
          <w:numId w:val="0"/>
        </w:numPr>
        <w:rPr>
          <w:i w:val="0"/>
          <w:iCs w:val="0"/>
          <w:sz w:val="24"/>
          <w:szCs w:val="24"/>
          <w:lang w:val="en-GB"/>
        </w:rPr>
      </w:pPr>
      <w:r>
        <w:rPr>
          <w:rStyle w:val="Heading3Char"/>
          <w:i w:val="0"/>
          <w:iCs w:val="0"/>
        </w:rPr>
        <w:t xml:space="preserve">2.12.5 </w:t>
      </w:r>
      <w:r w:rsidR="00242A6A" w:rsidRPr="00652548">
        <w:rPr>
          <w:rStyle w:val="Heading3Char"/>
          <w:i w:val="0"/>
          <w:iCs w:val="0"/>
        </w:rPr>
        <w:t xml:space="preserve">Best Matching 25 </w:t>
      </w:r>
      <w:r w:rsidR="00242A6A" w:rsidRPr="00652548">
        <w:rPr>
          <w:rStyle w:val="Heading3Char"/>
          <w:i w:val="0"/>
          <w:iCs w:val="0"/>
          <w:lang w:val="en-GB"/>
        </w:rPr>
        <w:t>with Community Filtering</w:t>
      </w:r>
    </w:p>
    <w:p w14:paraId="1D8EC52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092D8884" w14:textId="6DE134AD" w:rsidR="00242A6A" w:rsidRDefault="00A43003" w:rsidP="00242A6A">
      <w:pPr>
        <w:keepNext/>
        <w:spacing w:after="160" w:line="360" w:lineRule="auto"/>
        <w:jc w:val="center"/>
      </w:pPr>
      <w:r>
        <w:rPr>
          <w:rFonts w:asciiTheme="majorBidi" w:hAnsiTheme="majorBidi" w:cstheme="majorBidi"/>
          <w:noProof/>
          <w:sz w:val="24"/>
          <w:szCs w:val="24"/>
          <w:lang w:val="en-GB"/>
        </w:rPr>
        <w:drawing>
          <wp:inline distT="0" distB="0" distL="0" distR="0" wp14:anchorId="7CA4D239" wp14:editId="518A2E7E">
            <wp:extent cx="2600325" cy="1004263"/>
            <wp:effectExtent l="0" t="0" r="0" b="5715"/>
            <wp:docPr id="1681283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16612" cy="1010553"/>
                    </a:xfrm>
                    <a:prstGeom prst="rect">
                      <a:avLst/>
                    </a:prstGeom>
                    <a:noFill/>
                    <a:ln>
                      <a:noFill/>
                    </a:ln>
                  </pic:spPr>
                </pic:pic>
              </a:graphicData>
            </a:graphic>
          </wp:inline>
        </w:drawing>
      </w:r>
    </w:p>
    <w:p w14:paraId="32DAD74B" w14:textId="002B5BF2" w:rsidR="00242A6A" w:rsidRDefault="00242A6A" w:rsidP="00242A6A">
      <w:pPr>
        <w:pStyle w:val="Caption"/>
        <w:jc w:val="center"/>
        <w:rPr>
          <w:rFonts w:asciiTheme="majorBidi" w:hAnsiTheme="majorBidi" w:cstheme="majorBidi"/>
          <w:sz w:val="24"/>
          <w:szCs w:val="24"/>
          <w:lang w:val="en-GB"/>
        </w:rPr>
      </w:pPr>
      <w:bookmarkStart w:id="72" w:name="_Toc232693194"/>
      <w:r>
        <w:t xml:space="preserve">Figure </w:t>
      </w:r>
      <w:r>
        <w:fldChar w:fldCharType="begin"/>
      </w:r>
      <w:r>
        <w:instrText xml:space="preserve"> SEQ Figure \* ARABIC </w:instrText>
      </w:r>
      <w:r>
        <w:fldChar w:fldCharType="separate"/>
      </w:r>
      <w:r w:rsidR="00AD5690">
        <w:rPr>
          <w:noProof/>
        </w:rPr>
        <w:t>31</w:t>
      </w:r>
      <w:r>
        <w:fldChar w:fldCharType="end"/>
      </w:r>
      <w:r w:rsidRPr="0043324B">
        <w:rPr>
          <w:lang w:val="en-GB"/>
        </w:rPr>
        <w:t xml:space="preserve"> : Best Matching 25 Algorithm</w:t>
      </w:r>
      <w:bookmarkEnd w:id="72"/>
    </w:p>
    <w:p w14:paraId="10821996"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BM25 computes the relevance of an item to a user based on:</w:t>
      </w:r>
    </w:p>
    <w:p w14:paraId="6A1C51F4"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5B80DBE6"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7980F3B9" w14:textId="77777777" w:rsidR="00242A6A" w:rsidRPr="009A6944"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Pr>
          <w:rFonts w:asciiTheme="majorBidi" w:hAnsiTheme="majorBidi" w:cstheme="majorBidi"/>
          <w:sz w:val="24"/>
          <w:szCs w:val="24"/>
          <w:lang w:val="en-GB"/>
        </w:rPr>
        <w:t>.</w:t>
      </w:r>
    </w:p>
    <w:p w14:paraId="6312F2FF"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33FAB274" w14:textId="77777777" w:rsidR="003F0906" w:rsidRPr="00C567FA" w:rsidRDefault="003F0906" w:rsidP="00242A6A">
      <w:pPr>
        <w:spacing w:after="160" w:line="360" w:lineRule="auto"/>
        <w:jc w:val="both"/>
        <w:rPr>
          <w:rFonts w:asciiTheme="majorBidi" w:hAnsiTheme="majorBidi" w:cstheme="majorBidi"/>
          <w:sz w:val="24"/>
          <w:szCs w:val="24"/>
          <w:lang w:val="en-GB"/>
        </w:rPr>
      </w:pPr>
    </w:p>
    <w:p w14:paraId="690104F7"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For item-based community-enhanced recommendations, we:</w:t>
      </w:r>
    </w:p>
    <w:p w14:paraId="672859E2"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120D315C"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1F2B4C5F"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5B1DA9F5"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0BB44818" w14:textId="1F2F0D4B" w:rsidR="00242A6A" w:rsidRPr="00242A6A" w:rsidRDefault="00242A6A" w:rsidP="00A43003">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r>
        <w:rPr>
          <w:rFonts w:asciiTheme="majorBidi" w:hAnsiTheme="majorBidi" w:cstheme="majorBidi"/>
          <w:sz w:val="24"/>
          <w:szCs w:val="24"/>
          <w:lang w:val="en-GB"/>
        </w:rPr>
        <w:t>.</w:t>
      </w:r>
    </w:p>
    <w:p w14:paraId="5E118BE2" w14:textId="77777777" w:rsidR="00526BF7" w:rsidRPr="00526BF7" w:rsidRDefault="00526BF7" w:rsidP="00526BF7">
      <w:pPr>
        <w:pStyle w:val="Heading2"/>
        <w:rPr>
          <w:lang w:val="en-GB"/>
        </w:rPr>
      </w:pPr>
      <w:bookmarkStart w:id="73" w:name="_Toc232693251"/>
      <w:r w:rsidRPr="00526BF7">
        <w:rPr>
          <w:lang w:val="en-GB"/>
        </w:rPr>
        <w:t>Conclusion of Chapter</w:t>
      </w:r>
      <w:bookmarkEnd w:id="73"/>
      <w:r w:rsidRPr="00526BF7">
        <w:rPr>
          <w:lang w:val="en-GB"/>
        </w:rPr>
        <w:t> </w:t>
      </w:r>
    </w:p>
    <w:p w14:paraId="46E5EF0E" w14:textId="77777777"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This chapter has provided a comprehensive review of community detection methods and their integration into recommender systems. Classical algorithms such as Louvain, Leiden, </w:t>
      </w:r>
      <w:proofErr w:type="spellStart"/>
      <w:r w:rsidRPr="00B84B66">
        <w:rPr>
          <w:rFonts w:asciiTheme="majorBidi" w:hAnsiTheme="majorBidi" w:cstheme="majorBidi"/>
          <w:sz w:val="24"/>
          <w:szCs w:val="24"/>
          <w:lang w:val="en-GB"/>
        </w:rPr>
        <w:t>Infomap</w:t>
      </w:r>
      <w:proofErr w:type="spellEnd"/>
      <w:r w:rsidRPr="00B84B66">
        <w:rPr>
          <w:rFonts w:asciiTheme="majorBidi" w:hAnsiTheme="majorBidi" w:cstheme="majorBidi"/>
          <w:sz w:val="24"/>
          <w:szCs w:val="24"/>
          <w:lang w:val="en-GB"/>
        </w:rPr>
        <w:t xml:space="preserve">, and label propagation were examined alongside modern deep learning approaches including GCNs, GATs, VAGEs, and autoencoders, with their respective strengths and limitations discussed in detail. Standard benchmark datasets including Karate Club, Dolphins, Football, </w:t>
      </w:r>
      <w:proofErr w:type="spellStart"/>
      <w:r w:rsidRPr="00B84B66">
        <w:rPr>
          <w:rFonts w:asciiTheme="majorBidi" w:hAnsiTheme="majorBidi" w:cstheme="majorBidi"/>
          <w:sz w:val="24"/>
          <w:szCs w:val="24"/>
          <w:lang w:val="en-GB"/>
        </w:rPr>
        <w:t>Polbooks</w:t>
      </w:r>
      <w:proofErr w:type="spellEnd"/>
      <w:r w:rsidRPr="00B84B66">
        <w:rPr>
          <w:rFonts w:asciiTheme="majorBidi" w:hAnsiTheme="majorBidi" w:cstheme="majorBidi"/>
          <w:sz w:val="24"/>
          <w:szCs w:val="24"/>
          <w:lang w:val="en-GB"/>
        </w:rPr>
        <w:t>, and Primary School, as well as the LFR synthetic benchmark, were presented as evaluation standards for comparing these methods.</w:t>
      </w:r>
    </w:p>
    <w:p w14:paraId="7E10D954" w14:textId="3546ADBD"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The foundations of recommender systems were established, covering content-based filtering, collaborative filtering, hybrid approaches, and key challenges including the cold-start problem, data sparsity, scalability, and interpretability. The integration of community detection into recommender systems was then reviewed through three complementary perspectives: existing works in the literature such as those of Sheng et al., Tokala et al., Sánchez-Moreno et al., and Rostami et al. general paradigms including community-based collaborative filtering and community-aware matrix factorization, enriched with insights from </w:t>
      </w:r>
      <w:proofErr w:type="spellStart"/>
      <w:r w:rsidRPr="00B84B66">
        <w:rPr>
          <w:rFonts w:asciiTheme="majorBidi" w:hAnsiTheme="majorBidi" w:cstheme="majorBidi"/>
          <w:sz w:val="24"/>
          <w:szCs w:val="24"/>
          <w:lang w:val="en-GB"/>
        </w:rPr>
        <w:t>Gasparetti</w:t>
      </w:r>
      <w:proofErr w:type="spellEnd"/>
      <w:r w:rsidRPr="00B84B66">
        <w:rPr>
          <w:rFonts w:asciiTheme="majorBidi" w:hAnsiTheme="majorBidi" w:cstheme="majorBidi"/>
          <w:sz w:val="24"/>
          <w:szCs w:val="24"/>
          <w:lang w:val="en-GB"/>
        </w:rPr>
        <w:t xml:space="preserve"> et al. [50], Choudhary et al. [51], and Keerthika et al. [49]; and finally the proposed hybrid approaches combining community detection with SVD, ALS, and BM25 that will be implemented and evaluated in Chapter 3.</w:t>
      </w:r>
    </w:p>
    <w:p w14:paraId="5A160E54" w14:textId="77777777" w:rsidR="00526BF7" w:rsidRPr="00B84B66" w:rsidRDefault="00526BF7" w:rsidP="00526BF7">
      <w:pPr>
        <w:spacing w:after="160" w:line="360" w:lineRule="auto"/>
        <w:jc w:val="both"/>
        <w:rPr>
          <w:rFonts w:asciiTheme="majorBidi" w:hAnsiTheme="majorBidi" w:cstheme="majorBidi"/>
          <w:sz w:val="24"/>
          <w:szCs w:val="24"/>
          <w:lang w:val="en-GB"/>
        </w:rPr>
      </w:pP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03DF10" w14:textId="77777777" w:rsidR="00D5443C" w:rsidRDefault="00D5443C" w:rsidP="00D5443C">
      <w:pPr>
        <w:rPr>
          <w:rFonts w:asciiTheme="majorBidi" w:hAnsiTheme="majorBidi" w:cstheme="majorBidi"/>
          <w:sz w:val="24"/>
          <w:szCs w:val="24"/>
          <w:lang w:val="en-GB"/>
        </w:rPr>
      </w:pPr>
    </w:p>
    <w:p w14:paraId="6366D690" w14:textId="77777777" w:rsidR="002936F6" w:rsidRDefault="002936F6" w:rsidP="00D5443C">
      <w:pPr>
        <w:rPr>
          <w:rFonts w:asciiTheme="majorBidi" w:hAnsiTheme="majorBidi" w:cstheme="majorBidi"/>
          <w:sz w:val="24"/>
          <w:szCs w:val="24"/>
          <w:lang w:val="en-GB"/>
        </w:rPr>
      </w:pPr>
    </w:p>
    <w:p w14:paraId="22B45C70" w14:textId="77777777" w:rsidR="003F0906" w:rsidRDefault="003F0906" w:rsidP="00D5443C">
      <w:pPr>
        <w:rPr>
          <w:rFonts w:asciiTheme="majorBidi" w:hAnsiTheme="majorBidi" w:cstheme="majorBidi"/>
          <w:sz w:val="24"/>
          <w:szCs w:val="24"/>
          <w:lang w:val="en-GB"/>
        </w:rPr>
      </w:pPr>
    </w:p>
    <w:p w14:paraId="64E994B0" w14:textId="77777777" w:rsidR="003F0906" w:rsidRDefault="003F0906" w:rsidP="00D5443C">
      <w:pPr>
        <w:rPr>
          <w:rFonts w:asciiTheme="majorBidi" w:hAnsiTheme="majorBidi" w:cstheme="majorBidi"/>
          <w:sz w:val="24"/>
          <w:szCs w:val="24"/>
          <w:lang w:val="en-GB"/>
        </w:rPr>
      </w:pPr>
    </w:p>
    <w:p w14:paraId="69D64FEC" w14:textId="77777777" w:rsidR="003F0906" w:rsidRDefault="003F0906" w:rsidP="00D5443C">
      <w:pPr>
        <w:rPr>
          <w:rFonts w:asciiTheme="majorBidi" w:hAnsiTheme="majorBidi" w:cstheme="majorBidi"/>
          <w:sz w:val="24"/>
          <w:szCs w:val="24"/>
          <w:lang w:val="en-GB"/>
        </w:rPr>
      </w:pPr>
    </w:p>
    <w:p w14:paraId="681147EF" w14:textId="77777777" w:rsidR="003F0906" w:rsidRDefault="003F0906" w:rsidP="00D5443C">
      <w:pPr>
        <w:rPr>
          <w:rFonts w:asciiTheme="majorBidi" w:hAnsiTheme="majorBidi" w:cstheme="majorBidi"/>
          <w:sz w:val="24"/>
          <w:szCs w:val="24"/>
          <w:lang w:val="en-GB"/>
        </w:rPr>
      </w:pPr>
    </w:p>
    <w:p w14:paraId="2590067C" w14:textId="77777777" w:rsidR="003F0906" w:rsidRDefault="003F0906" w:rsidP="00D5443C">
      <w:pPr>
        <w:rPr>
          <w:rFonts w:asciiTheme="majorBidi" w:hAnsiTheme="majorBidi" w:cstheme="majorBidi"/>
          <w:sz w:val="24"/>
          <w:szCs w:val="24"/>
          <w:lang w:val="en-GB"/>
        </w:rPr>
      </w:pPr>
    </w:p>
    <w:p w14:paraId="66F5C13F" w14:textId="77777777" w:rsidR="003F0906" w:rsidRPr="00D5443C" w:rsidRDefault="003F0906" w:rsidP="00D5443C">
      <w:pPr>
        <w:rPr>
          <w:rFonts w:asciiTheme="majorBidi" w:hAnsiTheme="majorBidi" w:cstheme="majorBidi"/>
          <w:sz w:val="24"/>
          <w:szCs w:val="24"/>
          <w:lang w:val="en-GB"/>
        </w:rPr>
      </w:pPr>
    </w:p>
    <w:p w14:paraId="3ED3C0AD" w14:textId="5C49990C"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3:</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7777777" w:rsidR="00D5443C" w:rsidRPr="00D5443C" w:rsidRDefault="00D5443C" w:rsidP="00D5443C">
      <w:pPr>
        <w:pStyle w:val="Heading1"/>
        <w:bidi/>
        <w:rPr>
          <w:lang w:val="en-GB"/>
        </w:rPr>
      </w:pPr>
      <w:bookmarkStart w:id="74" w:name="_Toc232693252"/>
      <w:r w:rsidRPr="00D5443C">
        <w:rPr>
          <w:lang w:val="en-GB"/>
        </w:rPr>
        <w:lastRenderedPageBreak/>
        <w:t>Chapter 3: Implementation and Experimental Results</w:t>
      </w:r>
      <w:bookmarkEnd w:id="74"/>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75" w:name="_Toc232693253"/>
      <w:r w:rsidRPr="00D5443C">
        <w:rPr>
          <w:lang w:val="en-GB"/>
        </w:rPr>
        <w:t>Introduction to Chapter</w:t>
      </w:r>
      <w:bookmarkEnd w:id="75"/>
      <w:r w:rsidRPr="00D5443C">
        <w:rPr>
          <w:lang w:val="en-GB"/>
        </w:rPr>
        <w:t xml:space="preserve"> </w:t>
      </w:r>
    </w:p>
    <w:p w14:paraId="1F42EFBB" w14:textId="77777777" w:rsidR="00D5443C" w:rsidRDefault="00D5443C" w:rsidP="00D5443C">
      <w:pPr>
        <w:spacing w:after="160" w:line="360" w:lineRule="auto"/>
        <w:jc w:val="both"/>
        <w:rPr>
          <w:rFonts w:asciiTheme="majorBidi" w:hAnsiTheme="majorBidi" w:cstheme="majorBidi"/>
          <w:sz w:val="24"/>
          <w:szCs w:val="24"/>
        </w:rPr>
      </w:pPr>
      <w:r w:rsidRPr="00D5443C">
        <w:rPr>
          <w:rFonts w:asciiTheme="majorBidi" w:hAnsiTheme="majorBidi" w:cstheme="majorBidi"/>
          <w:sz w:val="24"/>
          <w:szCs w:val="24"/>
        </w:rPr>
        <w:t xml:space="preserve">This chapter presents the complete implementation and experimental results of this research. It is organized into four main sections. First, classical community detection algorithms (Louvain, Leiden, </w:t>
      </w:r>
      <w:proofErr w:type="spellStart"/>
      <w:r w:rsidRPr="00D5443C">
        <w:rPr>
          <w:rFonts w:asciiTheme="majorBidi" w:hAnsiTheme="majorBidi" w:cstheme="majorBidi"/>
          <w:sz w:val="24"/>
          <w:szCs w:val="24"/>
        </w:rPr>
        <w:t>Walktrap</w:t>
      </w:r>
      <w:proofErr w:type="spellEnd"/>
      <w:r w:rsidRPr="00D5443C">
        <w:rPr>
          <w:rFonts w:asciiTheme="majorBidi" w:hAnsiTheme="majorBidi" w:cstheme="majorBidi"/>
          <w:sz w:val="24"/>
          <w:szCs w:val="24"/>
        </w:rPr>
        <w:t xml:space="preserve">, </w:t>
      </w:r>
      <w:proofErr w:type="spellStart"/>
      <w:r w:rsidRPr="00D5443C">
        <w:rPr>
          <w:rFonts w:asciiTheme="majorBidi" w:hAnsiTheme="majorBidi" w:cstheme="majorBidi"/>
          <w:sz w:val="24"/>
          <w:szCs w:val="24"/>
        </w:rPr>
        <w:t>Infomap</w:t>
      </w:r>
      <w:proofErr w:type="spellEnd"/>
      <w:r w:rsidRPr="00D5443C">
        <w:rPr>
          <w:rFonts w:asciiTheme="majorBidi" w:hAnsiTheme="majorBidi" w:cstheme="majorBidi"/>
          <w:sz w:val="24"/>
          <w:szCs w:val="24"/>
        </w:rPr>
        <w:t xml:space="preserve">, LPA, FLPA, LPA-MNI, CLPA, </w:t>
      </w:r>
      <w:proofErr w:type="spellStart"/>
      <w:r w:rsidRPr="00D5443C">
        <w:rPr>
          <w:rFonts w:asciiTheme="majorBidi" w:hAnsiTheme="majorBidi" w:cstheme="majorBidi"/>
          <w:sz w:val="24"/>
          <w:szCs w:val="24"/>
        </w:rPr>
        <w:t>FluidC</w:t>
      </w:r>
      <w:proofErr w:type="spellEnd"/>
      <w:r w:rsidRPr="00D5443C">
        <w:rPr>
          <w:rFonts w:asciiTheme="majorBidi" w:hAnsiTheme="majorBidi" w:cstheme="majorBidi"/>
          <w:sz w:val="24"/>
          <w:szCs w:val="24"/>
        </w:rPr>
        <w:t>, Girvan-Newman, Kernighan-Lin, Spinglass, MCL) are implemented and tested on seven real-world benchmark datasets. Second, deep learning methods (GCN, GAT, GAN, Autoencoder) are implemented using TensorFlow/</w:t>
      </w:r>
      <w:proofErr w:type="spellStart"/>
      <w:r w:rsidRPr="00D5443C">
        <w:rPr>
          <w:rFonts w:asciiTheme="majorBidi" w:hAnsiTheme="majorBidi" w:cstheme="majorBidi"/>
          <w:sz w:val="24"/>
          <w:szCs w:val="24"/>
        </w:rPr>
        <w:t>Keras</w:t>
      </w:r>
      <w:proofErr w:type="spellEnd"/>
      <w:r w:rsidRPr="00D5443C">
        <w:rPr>
          <w:rFonts w:asciiTheme="majorBidi" w:hAnsiTheme="majorBidi" w:cstheme="majorBidi"/>
          <w:sz w:val="24"/>
          <w:szCs w:val="24"/>
        </w:rPr>
        <w:t xml:space="preserve">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76" w:name="_Toc232693254"/>
      <w:r w:rsidRPr="00D5443C">
        <w:rPr>
          <w:lang w:val="en-GB"/>
        </w:rPr>
        <w:t>Experimental Setup</w:t>
      </w:r>
      <w:bookmarkEnd w:id="76"/>
    </w:p>
    <w:p w14:paraId="7B4D8C10" w14:textId="79BE9D5F" w:rsidR="004204F8" w:rsidRPr="005D4D45" w:rsidRDefault="00D5443C" w:rsidP="00236B99">
      <w:pPr>
        <w:pStyle w:val="Heading3"/>
        <w:rPr>
          <w:lang w:val="en-GB"/>
        </w:rPr>
      </w:pPr>
      <w:r w:rsidRPr="005D4D45">
        <w:rPr>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 xml:space="preserve">AMD </w:t>
            </w:r>
            <w:proofErr w:type="spellStart"/>
            <w:r>
              <w:rPr>
                <w:rFonts w:asciiTheme="majorBidi" w:hAnsiTheme="majorBidi" w:cstheme="majorBidi"/>
                <w:sz w:val="24"/>
                <w:szCs w:val="24"/>
                <w:lang w:val="en-GB"/>
              </w:rPr>
              <w:t>Ryzen</w:t>
            </w:r>
            <w:proofErr w:type="spellEnd"/>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33329DD4" w:rsidR="00D5443C" w:rsidRDefault="004204F8"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proofErr w:type="spellStart"/>
            <w:r w:rsidRPr="004204F8">
              <w:rPr>
                <w:rFonts w:asciiTheme="majorBidi" w:hAnsiTheme="majorBidi" w:cstheme="majorBidi"/>
                <w:sz w:val="24"/>
                <w:szCs w:val="24"/>
                <w:lang w:val="en-GB"/>
              </w:rPr>
              <w:t>Jupyter</w:t>
            </w:r>
            <w:proofErr w:type="spellEnd"/>
            <w:r w:rsidRPr="004204F8">
              <w:rPr>
                <w:rFonts w:asciiTheme="majorBidi" w:hAnsiTheme="majorBidi" w:cstheme="majorBidi"/>
                <w:sz w:val="24"/>
                <w:szCs w:val="24"/>
                <w:lang w:val="en-GB"/>
              </w:rPr>
              <w:t xml:space="preserve"> Notebook</w:t>
            </w:r>
          </w:p>
        </w:tc>
      </w:tr>
    </w:tbl>
    <w:p w14:paraId="63A00174" w14:textId="77777777" w:rsidR="004204F8" w:rsidRDefault="004204F8" w:rsidP="004204F8">
      <w:pPr>
        <w:spacing w:after="160" w:line="360" w:lineRule="auto"/>
        <w:jc w:val="both"/>
        <w:rPr>
          <w:rFonts w:asciiTheme="majorBidi" w:hAnsiTheme="majorBidi" w:cstheme="majorBidi"/>
          <w:b/>
          <w:bCs/>
          <w:sz w:val="24"/>
          <w:szCs w:val="24"/>
          <w:lang w:val="en-GB"/>
        </w:rPr>
      </w:pPr>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3E0652" w14:textId="35784FF4" w:rsidR="004204F8" w:rsidRPr="005D4D45" w:rsidRDefault="004204F8" w:rsidP="00236B99">
      <w:pPr>
        <w:pStyle w:val="Heading3"/>
        <w:rPr>
          <w:lang w:val="en-GB"/>
        </w:rPr>
      </w:pPr>
      <w:r w:rsidRPr="005D4D45">
        <w:rPr>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NetworkX</w:t>
            </w:r>
            <w:proofErr w:type="spellEnd"/>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w:t>
            </w:r>
            <w:proofErr w:type="spellStart"/>
            <w:r w:rsidRPr="004204F8">
              <w:rPr>
                <w:rFonts w:asciiTheme="majorBidi" w:hAnsiTheme="majorBidi" w:cstheme="majorBidi"/>
                <w:sz w:val="24"/>
                <w:szCs w:val="24"/>
              </w:rPr>
              <w:t>louvain</w:t>
            </w:r>
            <w:proofErr w:type="spellEnd"/>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leidenalg</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igraph</w:t>
            </w:r>
            <w:proofErr w:type="spellEnd"/>
          </w:p>
        </w:tc>
        <w:tc>
          <w:tcPr>
            <w:tcW w:w="4886" w:type="dxa"/>
            <w:tcBorders>
              <w:top w:val="none" w:sz="0" w:space="0" w:color="auto"/>
              <w:bottom w:val="none" w:sz="0" w:space="0" w:color="auto"/>
            </w:tcBorders>
          </w:tcPr>
          <w:p w14:paraId="4236932C" w14:textId="67A0136D"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Leiden, </w:t>
            </w:r>
            <w:proofErr w:type="spellStart"/>
            <w:r w:rsidRPr="004204F8">
              <w:rPr>
                <w:rFonts w:asciiTheme="majorBidi" w:hAnsiTheme="majorBidi" w:cstheme="majorBidi"/>
                <w:sz w:val="24"/>
                <w:szCs w:val="24"/>
              </w:rPr>
              <w:t>Walktrap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Infomap</w:t>
            </w:r>
            <w:proofErr w:type="spellEnd"/>
            <w:r w:rsidRPr="004204F8">
              <w:rPr>
                <w:rFonts w:asciiTheme="majorBidi" w:hAnsiTheme="majorBidi" w:cstheme="majorBidi"/>
                <w:sz w:val="24"/>
                <w:szCs w:val="24"/>
              </w:rPr>
              <w:t>, Spinglass</w:t>
            </w:r>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markov</w:t>
            </w:r>
            <w:proofErr w:type="spellEnd"/>
            <w:r w:rsidRPr="004204F8">
              <w:rPr>
                <w:rFonts w:asciiTheme="majorBidi" w:hAnsiTheme="majorBidi" w:cstheme="majorBidi"/>
                <w:sz w:val="24"/>
                <w:szCs w:val="24"/>
              </w:rPr>
              <w:t>-clustering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w:t>
            </w:r>
            <w:proofErr w:type="spellStart"/>
            <w:r w:rsidRPr="004204F8">
              <w:rPr>
                <w:rFonts w:asciiTheme="majorBidi" w:hAnsiTheme="majorBidi" w:cstheme="majorBidi"/>
                <w:sz w:val="24"/>
                <w:szCs w:val="24"/>
              </w:rPr>
              <w:t>Keras</w:t>
            </w:r>
            <w:proofErr w:type="spellEnd"/>
          </w:p>
        </w:tc>
        <w:tc>
          <w:tcPr>
            <w:tcW w:w="4886" w:type="dxa"/>
            <w:tcBorders>
              <w:top w:val="none" w:sz="0" w:space="0" w:color="auto"/>
              <w:bottom w:val="none" w:sz="0" w:space="0" w:color="auto"/>
            </w:tcBorders>
          </w:tcPr>
          <w:p w14:paraId="533963D2" w14:textId="0E7AFF83"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E504118" w14:textId="77777777" w:rsidR="00063885" w:rsidRPr="005D4D45" w:rsidRDefault="00063885" w:rsidP="00236B99">
      <w:pPr>
        <w:pStyle w:val="Heading3"/>
        <w:rPr>
          <w:lang w:val="en-GB"/>
        </w:rPr>
      </w:pPr>
      <w:r w:rsidRPr="005D4D45">
        <w:rPr>
          <w:lang w:val="en-GB"/>
        </w:rPr>
        <w:t>Datasets</w:t>
      </w:r>
    </w:p>
    <w:p w14:paraId="17326357" w14:textId="3B80C7D9" w:rsidR="00063885" w:rsidRPr="00A33BD4" w:rsidRDefault="00A33BD4" w:rsidP="00A33BD4">
      <w:pPr>
        <w:spacing w:after="160" w:line="360" w:lineRule="auto"/>
        <w:jc w:val="both"/>
        <w:rPr>
          <w:rFonts w:asciiTheme="majorBidi" w:hAnsiTheme="majorBidi" w:cstheme="majorBidi"/>
          <w:sz w:val="24"/>
          <w:szCs w:val="24"/>
          <w:lang w:val="en-GB"/>
        </w:rPr>
      </w:pPr>
      <w:r w:rsidRPr="00A33BD4">
        <w:rPr>
          <w:rFonts w:asciiTheme="majorBidi" w:hAnsiTheme="majorBidi" w:cstheme="majorBidi"/>
          <w:sz w:val="24"/>
          <w:szCs w:val="24"/>
        </w:rPr>
        <w:t xml:space="preserve">Seven real-world benchmark datasets were </w:t>
      </w:r>
      <w:r w:rsidR="005D4D45" w:rsidRPr="00A33BD4">
        <w:rPr>
          <w:rFonts w:asciiTheme="majorBidi" w:hAnsiTheme="majorBidi" w:cstheme="majorBidi"/>
          <w:sz w:val="24"/>
          <w:szCs w:val="24"/>
        </w:rPr>
        <w:t>used</w:t>
      </w:r>
      <w:r w:rsidR="005D4D45">
        <w:rPr>
          <w:rFonts w:asciiTheme="majorBidi" w:hAnsiTheme="majorBidi" w:cstheme="majorBidi"/>
          <w:sz w:val="24"/>
          <w:szCs w:val="24"/>
        </w:rPr>
        <w:t>:</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3"/>
        <w:gridCol w:w="843"/>
        <w:gridCol w:w="936"/>
        <w:gridCol w:w="3137"/>
      </w:tblGrid>
      <w:tr w:rsidR="00063885" w:rsidRPr="00063885" w14:paraId="0BF92D02"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88420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Dataset</w:t>
            </w:r>
          </w:p>
        </w:tc>
        <w:tc>
          <w:tcPr>
            <w:tcW w:w="0" w:type="auto"/>
            <w:hideMark/>
          </w:tcPr>
          <w:p w14:paraId="6FE74765"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Nodes</w:t>
            </w:r>
          </w:p>
        </w:tc>
        <w:tc>
          <w:tcPr>
            <w:tcW w:w="0" w:type="auto"/>
            <w:hideMark/>
          </w:tcPr>
          <w:p w14:paraId="16AADBC4"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Edges</w:t>
            </w:r>
          </w:p>
        </w:tc>
        <w:tc>
          <w:tcPr>
            <w:tcW w:w="3137" w:type="dxa"/>
            <w:hideMark/>
          </w:tcPr>
          <w:p w14:paraId="33BD9B3C"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Ground Truth Communities</w:t>
            </w:r>
          </w:p>
        </w:tc>
      </w:tr>
      <w:tr w:rsidR="00EF126E" w:rsidRPr="00063885" w14:paraId="17EFE99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8494853" w14:textId="54A6F783" w:rsidR="00EF126E" w:rsidRPr="00063885" w:rsidRDefault="00EF126E"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Facebook</w:t>
            </w:r>
          </w:p>
        </w:tc>
        <w:tc>
          <w:tcPr>
            <w:tcW w:w="0" w:type="auto"/>
          </w:tcPr>
          <w:p w14:paraId="1E6861BC" w14:textId="1C7D29E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22470</w:t>
            </w:r>
          </w:p>
        </w:tc>
        <w:tc>
          <w:tcPr>
            <w:tcW w:w="0" w:type="auto"/>
          </w:tcPr>
          <w:p w14:paraId="257A2B03" w14:textId="5F671AE3"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170823</w:t>
            </w:r>
          </w:p>
        </w:tc>
        <w:tc>
          <w:tcPr>
            <w:tcW w:w="3137" w:type="dxa"/>
          </w:tcPr>
          <w:p w14:paraId="5AD0D107" w14:textId="117F59A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4</w:t>
            </w:r>
          </w:p>
        </w:tc>
      </w:tr>
      <w:tr w:rsidR="00EF126E" w:rsidRPr="00063885" w14:paraId="5296CBF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FDF2B2" w14:textId="2B9B7FFF" w:rsidR="00EF126E" w:rsidRPr="00063885" w:rsidRDefault="003C4F08" w:rsidP="00063885">
            <w:pPr>
              <w:spacing w:after="0" w:line="360" w:lineRule="auto"/>
              <w:jc w:val="both"/>
              <w:rPr>
                <w:rFonts w:asciiTheme="majorBidi" w:hAnsiTheme="majorBidi" w:cstheme="majorBidi"/>
                <w:sz w:val="24"/>
                <w:szCs w:val="24"/>
                <w:lang w:val="en-GB"/>
              </w:rPr>
            </w:pPr>
            <w:proofErr w:type="spellStart"/>
            <w:r>
              <w:rPr>
                <w:rFonts w:asciiTheme="majorBidi" w:hAnsiTheme="majorBidi" w:cstheme="majorBidi"/>
                <w:sz w:val="24"/>
                <w:szCs w:val="24"/>
                <w:lang w:val="en-GB"/>
              </w:rPr>
              <w:t>LastFM</w:t>
            </w:r>
            <w:proofErr w:type="spellEnd"/>
          </w:p>
        </w:tc>
        <w:tc>
          <w:tcPr>
            <w:tcW w:w="0" w:type="auto"/>
          </w:tcPr>
          <w:p w14:paraId="2E5466D7" w14:textId="13D50156"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7624</w:t>
            </w:r>
          </w:p>
        </w:tc>
        <w:tc>
          <w:tcPr>
            <w:tcW w:w="0" w:type="auto"/>
          </w:tcPr>
          <w:p w14:paraId="76FA0737" w14:textId="295A676C"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27806</w:t>
            </w:r>
          </w:p>
        </w:tc>
        <w:tc>
          <w:tcPr>
            <w:tcW w:w="3137" w:type="dxa"/>
          </w:tcPr>
          <w:p w14:paraId="70F3C343" w14:textId="026561ED" w:rsidR="00EF126E" w:rsidRPr="00063885" w:rsidRDefault="00816F3F"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18</w:t>
            </w:r>
          </w:p>
        </w:tc>
      </w:tr>
      <w:tr w:rsidR="00063885" w:rsidRPr="00063885" w14:paraId="77AF78BC"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14061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Karate Club</w:t>
            </w:r>
          </w:p>
        </w:tc>
        <w:tc>
          <w:tcPr>
            <w:tcW w:w="0" w:type="auto"/>
            <w:tcBorders>
              <w:top w:val="none" w:sz="0" w:space="0" w:color="auto"/>
              <w:bottom w:val="none" w:sz="0" w:space="0" w:color="auto"/>
            </w:tcBorders>
            <w:hideMark/>
          </w:tcPr>
          <w:p w14:paraId="4DF8628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34</w:t>
            </w:r>
          </w:p>
        </w:tc>
        <w:tc>
          <w:tcPr>
            <w:tcW w:w="0" w:type="auto"/>
            <w:tcBorders>
              <w:top w:val="none" w:sz="0" w:space="0" w:color="auto"/>
              <w:bottom w:val="none" w:sz="0" w:space="0" w:color="auto"/>
            </w:tcBorders>
            <w:hideMark/>
          </w:tcPr>
          <w:p w14:paraId="4CE9F62B"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78</w:t>
            </w:r>
          </w:p>
        </w:tc>
        <w:tc>
          <w:tcPr>
            <w:tcW w:w="3137" w:type="dxa"/>
            <w:tcBorders>
              <w:top w:val="none" w:sz="0" w:space="0" w:color="auto"/>
              <w:bottom w:val="none" w:sz="0" w:space="0" w:color="auto"/>
            </w:tcBorders>
            <w:hideMark/>
          </w:tcPr>
          <w:p w14:paraId="4695B0E1"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5574C40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1B7AB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Dolphins</w:t>
            </w:r>
          </w:p>
        </w:tc>
        <w:tc>
          <w:tcPr>
            <w:tcW w:w="0" w:type="auto"/>
            <w:hideMark/>
          </w:tcPr>
          <w:p w14:paraId="1E42BEFB"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62</w:t>
            </w:r>
          </w:p>
        </w:tc>
        <w:tc>
          <w:tcPr>
            <w:tcW w:w="0" w:type="auto"/>
            <w:hideMark/>
          </w:tcPr>
          <w:p w14:paraId="01A56B92"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159</w:t>
            </w:r>
          </w:p>
        </w:tc>
        <w:tc>
          <w:tcPr>
            <w:tcW w:w="3137" w:type="dxa"/>
            <w:hideMark/>
          </w:tcPr>
          <w:p w14:paraId="421C5EFC"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1A3B075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B9268EF"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Football</w:t>
            </w:r>
          </w:p>
        </w:tc>
        <w:tc>
          <w:tcPr>
            <w:tcW w:w="0" w:type="auto"/>
            <w:tcBorders>
              <w:top w:val="none" w:sz="0" w:space="0" w:color="auto"/>
              <w:bottom w:val="none" w:sz="0" w:space="0" w:color="auto"/>
            </w:tcBorders>
            <w:hideMark/>
          </w:tcPr>
          <w:p w14:paraId="3AD091D6"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115</w:t>
            </w:r>
          </w:p>
        </w:tc>
        <w:tc>
          <w:tcPr>
            <w:tcW w:w="0" w:type="auto"/>
            <w:tcBorders>
              <w:top w:val="none" w:sz="0" w:space="0" w:color="auto"/>
              <w:bottom w:val="none" w:sz="0" w:space="0" w:color="auto"/>
            </w:tcBorders>
            <w:hideMark/>
          </w:tcPr>
          <w:p w14:paraId="6E777FB4"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613</w:t>
            </w:r>
          </w:p>
        </w:tc>
        <w:tc>
          <w:tcPr>
            <w:tcW w:w="3137" w:type="dxa"/>
            <w:tcBorders>
              <w:top w:val="none" w:sz="0" w:space="0" w:color="auto"/>
              <w:bottom w:val="none" w:sz="0" w:space="0" w:color="auto"/>
            </w:tcBorders>
            <w:hideMark/>
          </w:tcPr>
          <w:p w14:paraId="796B08BC"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r w:rsidR="00063885" w:rsidRPr="00063885" w14:paraId="386EC757"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5945B02" w14:textId="77777777" w:rsidR="00063885" w:rsidRPr="00063885" w:rsidRDefault="00063885" w:rsidP="00063885">
            <w:pPr>
              <w:spacing w:after="0" w:line="360" w:lineRule="auto"/>
              <w:jc w:val="both"/>
              <w:rPr>
                <w:rFonts w:asciiTheme="majorBidi" w:hAnsiTheme="majorBidi" w:cstheme="majorBidi"/>
                <w:sz w:val="24"/>
                <w:szCs w:val="24"/>
                <w:lang w:val="en-GB"/>
              </w:rPr>
            </w:pPr>
            <w:proofErr w:type="spellStart"/>
            <w:r w:rsidRPr="00063885">
              <w:rPr>
                <w:rFonts w:asciiTheme="majorBidi" w:hAnsiTheme="majorBidi" w:cstheme="majorBidi"/>
                <w:sz w:val="24"/>
                <w:szCs w:val="24"/>
                <w:lang w:val="en-GB"/>
              </w:rPr>
              <w:t>Polbooks</w:t>
            </w:r>
            <w:proofErr w:type="spellEnd"/>
          </w:p>
        </w:tc>
        <w:tc>
          <w:tcPr>
            <w:tcW w:w="0" w:type="auto"/>
            <w:hideMark/>
          </w:tcPr>
          <w:p w14:paraId="0774387E"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105</w:t>
            </w:r>
          </w:p>
        </w:tc>
        <w:tc>
          <w:tcPr>
            <w:tcW w:w="0" w:type="auto"/>
            <w:hideMark/>
          </w:tcPr>
          <w:p w14:paraId="10A7E84F"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441</w:t>
            </w:r>
          </w:p>
        </w:tc>
        <w:tc>
          <w:tcPr>
            <w:tcW w:w="3137" w:type="dxa"/>
            <w:hideMark/>
          </w:tcPr>
          <w:p w14:paraId="1487CA76"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w:t>
            </w:r>
          </w:p>
        </w:tc>
      </w:tr>
      <w:tr w:rsidR="00063885" w:rsidRPr="00063885" w14:paraId="0FE2CEC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E23079"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Primary School</w:t>
            </w:r>
          </w:p>
        </w:tc>
        <w:tc>
          <w:tcPr>
            <w:tcW w:w="0" w:type="auto"/>
            <w:tcBorders>
              <w:top w:val="none" w:sz="0" w:space="0" w:color="auto"/>
              <w:bottom w:val="none" w:sz="0" w:space="0" w:color="auto"/>
            </w:tcBorders>
            <w:hideMark/>
          </w:tcPr>
          <w:p w14:paraId="5C6A399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236</w:t>
            </w:r>
          </w:p>
        </w:tc>
        <w:tc>
          <w:tcPr>
            <w:tcW w:w="0" w:type="auto"/>
            <w:tcBorders>
              <w:top w:val="none" w:sz="0" w:space="0" w:color="auto"/>
              <w:bottom w:val="none" w:sz="0" w:space="0" w:color="auto"/>
            </w:tcBorders>
            <w:hideMark/>
          </w:tcPr>
          <w:p w14:paraId="7230596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5,899</w:t>
            </w:r>
          </w:p>
        </w:tc>
        <w:tc>
          <w:tcPr>
            <w:tcW w:w="3137" w:type="dxa"/>
            <w:tcBorders>
              <w:top w:val="none" w:sz="0" w:space="0" w:color="auto"/>
              <w:bottom w:val="none" w:sz="0" w:space="0" w:color="auto"/>
            </w:tcBorders>
            <w:hideMark/>
          </w:tcPr>
          <w:p w14:paraId="43E3A94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w:t>
            </w:r>
          </w:p>
        </w:tc>
      </w:tr>
      <w:tr w:rsidR="00063885" w:rsidRPr="00063885" w14:paraId="0B1D861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B249A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VS13</w:t>
            </w:r>
          </w:p>
        </w:tc>
        <w:tc>
          <w:tcPr>
            <w:tcW w:w="0" w:type="auto"/>
            <w:hideMark/>
          </w:tcPr>
          <w:p w14:paraId="1656DF71"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92</w:t>
            </w:r>
          </w:p>
        </w:tc>
        <w:tc>
          <w:tcPr>
            <w:tcW w:w="0" w:type="auto"/>
            <w:hideMark/>
          </w:tcPr>
          <w:p w14:paraId="1DC6B7E3"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755</w:t>
            </w:r>
          </w:p>
        </w:tc>
        <w:tc>
          <w:tcPr>
            <w:tcW w:w="3137" w:type="dxa"/>
            <w:hideMark/>
          </w:tcPr>
          <w:p w14:paraId="6B893E07"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w:t>
            </w:r>
          </w:p>
        </w:tc>
      </w:tr>
      <w:tr w:rsidR="00063885" w:rsidRPr="00063885" w14:paraId="5E12976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6ADB111"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VS15</w:t>
            </w:r>
          </w:p>
        </w:tc>
        <w:tc>
          <w:tcPr>
            <w:tcW w:w="0" w:type="auto"/>
            <w:tcBorders>
              <w:top w:val="none" w:sz="0" w:space="0" w:color="auto"/>
              <w:bottom w:val="none" w:sz="0" w:space="0" w:color="auto"/>
            </w:tcBorders>
            <w:hideMark/>
          </w:tcPr>
          <w:p w14:paraId="506EA00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217</w:t>
            </w:r>
          </w:p>
        </w:tc>
        <w:tc>
          <w:tcPr>
            <w:tcW w:w="0" w:type="auto"/>
            <w:tcBorders>
              <w:top w:val="none" w:sz="0" w:space="0" w:color="auto"/>
              <w:bottom w:val="none" w:sz="0" w:space="0" w:color="auto"/>
            </w:tcBorders>
            <w:hideMark/>
          </w:tcPr>
          <w:p w14:paraId="3EFF32D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4,274</w:t>
            </w:r>
          </w:p>
        </w:tc>
        <w:tc>
          <w:tcPr>
            <w:tcW w:w="3137" w:type="dxa"/>
            <w:tcBorders>
              <w:top w:val="none" w:sz="0" w:space="0" w:color="auto"/>
              <w:bottom w:val="none" w:sz="0" w:space="0" w:color="auto"/>
            </w:tcBorders>
            <w:hideMark/>
          </w:tcPr>
          <w:p w14:paraId="5F4E68A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bl>
    <w:p w14:paraId="247A1232" w14:textId="77777777" w:rsidR="00507242" w:rsidRDefault="00507242" w:rsidP="00507242"/>
    <w:p w14:paraId="4688951A" w14:textId="77777777" w:rsidR="00DF6DFB" w:rsidRDefault="00DF6DFB" w:rsidP="00507242"/>
    <w:p w14:paraId="51742348" w14:textId="77777777" w:rsidR="00DF6DFB" w:rsidRDefault="00DF6DFB" w:rsidP="00507242"/>
    <w:p w14:paraId="45D090F3" w14:textId="77777777" w:rsidR="00DF6DFB" w:rsidRDefault="00DF6DFB" w:rsidP="00507242"/>
    <w:p w14:paraId="09E8F480" w14:textId="77777777" w:rsidR="00DF6DFB" w:rsidRDefault="00DF6DFB" w:rsidP="00507242"/>
    <w:p w14:paraId="033E0238" w14:textId="77777777" w:rsidR="00DF6DFB" w:rsidRPr="00507242" w:rsidRDefault="00DF6DFB" w:rsidP="00507242"/>
    <w:p w14:paraId="54E1F490" w14:textId="091631F2" w:rsidR="00507242" w:rsidRPr="00507242" w:rsidRDefault="00507242" w:rsidP="00236B99">
      <w:pPr>
        <w:pStyle w:val="Heading3"/>
        <w:rPr>
          <w:lang w:val="en-GB"/>
        </w:rPr>
      </w:pPr>
      <w:r w:rsidRPr="00507242">
        <w:lastRenderedPageBreak/>
        <w:t>Online Retail Dataset (For Recommender System Evaluation)</w:t>
      </w:r>
    </w:p>
    <w:p w14:paraId="2D34B3BD" w14:textId="7A18BDBC" w:rsidR="00507242" w:rsidRPr="00507242" w:rsidRDefault="00507242" w:rsidP="00507242">
      <w:pPr>
        <w:spacing w:line="360" w:lineRule="auto"/>
        <w:jc w:val="both"/>
        <w:rPr>
          <w:rFonts w:asciiTheme="majorBidi" w:hAnsiTheme="majorBidi" w:cstheme="majorBidi"/>
          <w:sz w:val="24"/>
          <w:szCs w:val="24"/>
          <w:lang w:val="en-GB"/>
        </w:rPr>
      </w:pPr>
      <w:r w:rsidRPr="00507242">
        <w:rPr>
          <w:rFonts w:asciiTheme="majorBidi" w:hAnsiTheme="majorBidi" w:cstheme="majorBidi"/>
          <w:sz w:val="24"/>
          <w:szCs w:val="24"/>
        </w:rPr>
        <w:t xml:space="preserve">For the evaluation of the proposed recommender system, the Online Retail dataset from the UCI Machine Learning Repository was employed [52]. This transactional dataset contains all transactions occurring between December 1, 2010, and December 9, 2011, for a UK-based online retailer that specializes in unique all-occasion gifts. The dataset comprises 541,909 transactions across 8 attributes, including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(transaction identifier), </w:t>
      </w:r>
      <w:proofErr w:type="spellStart"/>
      <w:r w:rsidRPr="00507242">
        <w:rPr>
          <w:rFonts w:asciiTheme="majorBidi" w:hAnsiTheme="majorBidi" w:cstheme="majorBidi"/>
          <w:sz w:val="24"/>
          <w:szCs w:val="24"/>
        </w:rPr>
        <w:t>StockCode</w:t>
      </w:r>
      <w:proofErr w:type="spellEnd"/>
      <w:r w:rsidRPr="00507242">
        <w:rPr>
          <w:rFonts w:asciiTheme="majorBidi" w:hAnsiTheme="majorBidi" w:cstheme="majorBidi"/>
          <w:sz w:val="24"/>
          <w:szCs w:val="24"/>
        </w:rPr>
        <w:t xml:space="preserve"> (product code), Description (product name), Quantity (units purchased), </w:t>
      </w:r>
      <w:proofErr w:type="spellStart"/>
      <w:r w:rsidRPr="00507242">
        <w:rPr>
          <w:rFonts w:asciiTheme="majorBidi" w:hAnsiTheme="majorBidi" w:cstheme="majorBidi"/>
          <w:sz w:val="24"/>
          <w:szCs w:val="24"/>
        </w:rPr>
        <w:t>InvoiceDate</w:t>
      </w:r>
      <w:proofErr w:type="spellEnd"/>
      <w:r w:rsidRPr="00507242">
        <w:rPr>
          <w:rFonts w:asciiTheme="majorBidi" w:hAnsiTheme="majorBidi" w:cstheme="majorBidi"/>
          <w:sz w:val="24"/>
          <w:szCs w:val="24"/>
        </w:rPr>
        <w:t xml:space="preserve"> (transaction timestamp), </w:t>
      </w:r>
      <w:proofErr w:type="spellStart"/>
      <w:r w:rsidRPr="00507242">
        <w:rPr>
          <w:rFonts w:asciiTheme="majorBidi" w:hAnsiTheme="majorBidi" w:cstheme="majorBidi"/>
          <w:sz w:val="24"/>
          <w:szCs w:val="24"/>
        </w:rPr>
        <w:t>UnitPrice</w:t>
      </w:r>
      <w:proofErr w:type="spellEnd"/>
      <w:r w:rsidRPr="00507242">
        <w:rPr>
          <w:rFonts w:asciiTheme="majorBidi" w:hAnsiTheme="majorBidi" w:cstheme="majorBidi"/>
          <w:sz w:val="24"/>
          <w:szCs w:val="24"/>
        </w:rPr>
        <w:t xml:space="preserve"> (price per unit in sterling), </w:t>
      </w:r>
      <w:proofErr w:type="spellStart"/>
      <w:r w:rsidRPr="00507242">
        <w:rPr>
          <w:rFonts w:asciiTheme="majorBidi" w:hAnsiTheme="majorBidi" w:cstheme="majorBidi"/>
          <w:sz w:val="24"/>
          <w:szCs w:val="24"/>
        </w:rPr>
        <w:t>CustomerID</w:t>
      </w:r>
      <w:proofErr w:type="spellEnd"/>
      <w:r w:rsidRPr="00507242">
        <w:rPr>
          <w:rFonts w:asciiTheme="majorBidi" w:hAnsiTheme="majorBidi" w:cstheme="majorBidi"/>
          <w:sz w:val="24"/>
          <w:szCs w:val="24"/>
        </w:rPr>
        <w:t xml:space="preserve"> (anonymized customer identifier), and Country. A notable characteristic of this dataset is that many customers are wholesalers, which introduces specific purchasing patterns relevant to e-commerce recommendation scenarios. For the recommendation task, the data was preprocessed by removing canceled transactions (identified by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starting with 'c'), filtering out transactions with missing </w:t>
      </w:r>
      <w:proofErr w:type="spellStart"/>
      <w:r w:rsidRPr="00507242">
        <w:rPr>
          <w:rFonts w:asciiTheme="majorBidi" w:hAnsiTheme="majorBidi" w:cstheme="majorBidi"/>
          <w:sz w:val="24"/>
          <w:szCs w:val="24"/>
        </w:rPr>
        <w:t>CustomerIDs</w:t>
      </w:r>
      <w:proofErr w:type="spellEnd"/>
      <w:r w:rsidRPr="00507242">
        <w:rPr>
          <w:rFonts w:asciiTheme="majorBidi" w:hAnsiTheme="majorBidi" w:cstheme="majorBidi"/>
          <w:sz w:val="24"/>
          <w:szCs w:val="24"/>
        </w:rPr>
        <w:t>, and aggregating the data into a user-item interaction matrix where each entry represents the total quantity purchased of a given product by a specific customer. The dataset's inherent sparsity (approximately 98.6% missing entries) and the presence of rich transactional patterns make it particularly suitable for evaluating implicit feedback recommendation methods such as ALS and SVD [49].</w:t>
      </w:r>
    </w:p>
    <w:p w14:paraId="5D24B4A0" w14:textId="0118BDC4" w:rsidR="00063885" w:rsidRPr="005D4D45" w:rsidRDefault="00063885" w:rsidP="00236B99">
      <w:pPr>
        <w:pStyle w:val="Heading3"/>
        <w:rPr>
          <w:lang w:val="en-GB"/>
        </w:rPr>
      </w:pPr>
      <w:r w:rsidRPr="005D4D45">
        <w:rPr>
          <w:lang w:val="en-GB"/>
        </w:rPr>
        <w:t>Evaluation Metrics</w:t>
      </w:r>
    </w:p>
    <w:p w14:paraId="202A8F67"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Two sets of evaluation metrics were used in this work, one for assessing community detection quality and one for evaluating recommender system performance.</w:t>
      </w:r>
    </w:p>
    <w:p w14:paraId="1BCC1752"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Community Detection Metrics:</w:t>
      </w:r>
    </w:p>
    <w:p w14:paraId="7FA76167"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Modularity (Q): Measures the quality of detected communities without requiring ground truth.</w:t>
      </w:r>
    </w:p>
    <w:p w14:paraId="5350AA99"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Normalized Mutual Information (NMI): Measures similarity between detected communities and ground truth partitions.</w:t>
      </w:r>
    </w:p>
    <w:p w14:paraId="58AD84ED"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 xml:space="preserve">Adjusted Rand Index (ARI): Measures similarity between two </w:t>
      </w:r>
      <w:proofErr w:type="spellStart"/>
      <w:r w:rsidRPr="00DA789F">
        <w:rPr>
          <w:rFonts w:asciiTheme="majorBidi" w:hAnsiTheme="majorBidi" w:cstheme="majorBidi"/>
          <w:sz w:val="24"/>
          <w:szCs w:val="24"/>
          <w:lang w:val="en-GB"/>
        </w:rPr>
        <w:t>clusterings</w:t>
      </w:r>
      <w:proofErr w:type="spellEnd"/>
      <w:r w:rsidRPr="00DA789F">
        <w:rPr>
          <w:rFonts w:asciiTheme="majorBidi" w:hAnsiTheme="majorBidi" w:cstheme="majorBidi"/>
          <w:sz w:val="24"/>
          <w:szCs w:val="24"/>
          <w:lang w:val="en-GB"/>
        </w:rPr>
        <w:t xml:space="preserve"> adjusted for chance.</w:t>
      </w:r>
    </w:p>
    <w:p w14:paraId="13D14DAB"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Recommender System Metrics:</w:t>
      </w:r>
    </w:p>
    <w:p w14:paraId="5F9D5D3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Measures the proportion of recommended items 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 that are relevant.</w:t>
      </w:r>
    </w:p>
    <w:p w14:paraId="330E7E8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xml:space="preserve">: Measures the proportion of relevant items successfully retrieved within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w:t>
      </w:r>
    </w:p>
    <w:p w14:paraId="0A9C74E0" w14:textId="5923E9D0" w:rsidR="00507242"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lastRenderedPageBreak/>
        <w:t xml:space="preserve">F1@K: The harmonic mean of </w:t>
      </w: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and </w:t>
      </w: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In this work, F1@5 was used as the primary comparison metric.</w:t>
      </w:r>
    </w:p>
    <w:p w14:paraId="12D0FAFF" w14:textId="77777777" w:rsidR="005D4D45" w:rsidRPr="005D4D45" w:rsidRDefault="005D4D45" w:rsidP="00236B99">
      <w:pPr>
        <w:pStyle w:val="Heading3"/>
        <w:rPr>
          <w:lang w:val="en-GB"/>
        </w:rPr>
      </w:pPr>
      <w:r w:rsidRPr="005D4D45">
        <w:rPr>
          <w:lang w:val="en-GB"/>
        </w:rPr>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5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3"/>
        <w:gridCol w:w="2665"/>
      </w:tblGrid>
      <w:tr w:rsidR="005D4D45" w:rsidRPr="005D4D45" w14:paraId="0253FEF0" w14:textId="77777777" w:rsidTr="00DA789F">
        <w:trPr>
          <w:cnfStyle w:val="100000000000" w:firstRow="1" w:lastRow="0" w:firstColumn="0" w:lastColumn="0" w:oddVBand="0" w:evenVBand="0" w:oddHBand="0" w:evenHBand="0" w:firstRowFirstColumn="0" w:firstRowLastColumn="0" w:lastRowFirstColumn="0" w:lastRowLastColumn="0"/>
          <w:trHeight w:val="28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DA789F" w:rsidRDefault="005D4D45" w:rsidP="005D4D45">
            <w:pPr>
              <w:spacing w:after="160" w:line="360" w:lineRule="auto"/>
              <w:jc w:val="both"/>
              <w:rPr>
                <w:rFonts w:asciiTheme="majorBidi" w:hAnsiTheme="majorBidi" w:cstheme="majorBidi"/>
                <w:sz w:val="20"/>
                <w:szCs w:val="20"/>
                <w:lang w:val="en-GB"/>
              </w:rPr>
            </w:pPr>
            <w:r w:rsidRPr="00DA789F">
              <w:rPr>
                <w:rFonts w:asciiTheme="majorBidi" w:hAnsiTheme="majorBidi" w:cstheme="majorBidi"/>
                <w:sz w:val="20"/>
                <w:szCs w:val="20"/>
                <w:lang w:val="en-GB"/>
              </w:rPr>
              <w:t>Parameter</w:t>
            </w:r>
          </w:p>
        </w:tc>
        <w:tc>
          <w:tcPr>
            <w:tcW w:w="0" w:type="auto"/>
            <w:hideMark/>
          </w:tcPr>
          <w:p w14:paraId="32084536" w14:textId="77777777" w:rsidR="005D4D45" w:rsidRPr="00DA789F"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Value</w:t>
            </w:r>
          </w:p>
        </w:tc>
      </w:tr>
      <w:tr w:rsidR="005D4D45" w:rsidRPr="005D4D45" w14:paraId="6B290D6E"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DA789F" w:rsidRDefault="005D4D45" w:rsidP="005D4D45">
            <w:pPr>
              <w:spacing w:after="160" w:line="360" w:lineRule="auto"/>
              <w:jc w:val="both"/>
              <w:rPr>
                <w:rFonts w:asciiTheme="majorBidi" w:hAnsiTheme="majorBidi" w:cstheme="majorBidi"/>
                <w:b w:val="0"/>
                <w:bCs w:val="0"/>
                <w:sz w:val="20"/>
                <w:szCs w:val="20"/>
                <w:lang w:val="en-GB"/>
              </w:rPr>
            </w:pPr>
            <m:oMath>
              <m:r>
                <m:rPr>
                  <m:sty m:val="b"/>
                </m:rPr>
                <w:rPr>
                  <w:rFonts w:ascii="Cambria Math" w:hAnsi="Cambria Math" w:cstheme="majorBidi"/>
                  <w:sz w:val="20"/>
                  <w:szCs w:val="20"/>
                  <w:lang w:val="en-GB"/>
                </w:rPr>
                <m:t xml:space="preserve">μ </m:t>
              </m:r>
            </m:oMath>
            <w:r w:rsidRPr="00DA789F">
              <w:rPr>
                <w:rFonts w:asciiTheme="majorBidi" w:hAnsiTheme="majorBidi" w:cstheme="majorBidi"/>
                <w:b w:val="0"/>
                <w:bCs w:val="0"/>
                <w:sz w:val="20"/>
                <w:szCs w:val="20"/>
                <w:lang w:val="en-GB"/>
              </w:rPr>
              <w:t>values tested</w:t>
            </w:r>
          </w:p>
        </w:tc>
        <w:tc>
          <w:tcPr>
            <w:tcW w:w="0" w:type="auto"/>
            <w:tcBorders>
              <w:top w:val="none" w:sz="0" w:space="0" w:color="auto"/>
              <w:bottom w:val="none" w:sz="0" w:space="0" w:color="auto"/>
            </w:tcBorders>
            <w:hideMark/>
          </w:tcPr>
          <w:p w14:paraId="0EF86AE2"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0.3, 0.5, 0.7</w:t>
            </w:r>
          </w:p>
        </w:tc>
      </w:tr>
      <w:tr w:rsidR="005D4D45" w:rsidRPr="005D4D45" w14:paraId="09D08CDE"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Network sizes (n)</w:t>
            </w:r>
          </w:p>
        </w:tc>
        <w:tc>
          <w:tcPr>
            <w:tcW w:w="0" w:type="auto"/>
            <w:hideMark/>
          </w:tcPr>
          <w:p w14:paraId="7967450A"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500, 1000, 5000</w:t>
            </w:r>
          </w:p>
        </w:tc>
      </w:tr>
      <w:tr w:rsidR="005D4D45" w:rsidRPr="005D4D45" w14:paraId="0E8978D1"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Average degree</w:t>
            </w:r>
          </w:p>
        </w:tc>
        <w:tc>
          <w:tcPr>
            <w:tcW w:w="0" w:type="auto"/>
            <w:tcBorders>
              <w:top w:val="none" w:sz="0" w:space="0" w:color="auto"/>
              <w:bottom w:val="none" w:sz="0" w:space="0" w:color="auto"/>
            </w:tcBorders>
            <w:hideMark/>
          </w:tcPr>
          <w:p w14:paraId="6EA0166E"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15-25 (scaled with size)</w:t>
            </w:r>
          </w:p>
        </w:tc>
      </w:tr>
      <w:tr w:rsidR="005D4D45" w:rsidRPr="005D4D45" w14:paraId="61D434A9"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Minimum community size</w:t>
            </w:r>
          </w:p>
        </w:tc>
        <w:tc>
          <w:tcPr>
            <w:tcW w:w="0" w:type="auto"/>
            <w:hideMark/>
          </w:tcPr>
          <w:p w14:paraId="755BE7B0"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20</w:t>
            </w:r>
          </w:p>
        </w:tc>
      </w:tr>
      <w:tr w:rsidR="005D4D45" w:rsidRPr="005D4D45" w14:paraId="498B405D"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Maximum community size</w:t>
            </w:r>
          </w:p>
        </w:tc>
        <w:tc>
          <w:tcPr>
            <w:tcW w:w="0" w:type="auto"/>
            <w:tcBorders>
              <w:top w:val="none" w:sz="0" w:space="0" w:color="auto"/>
              <w:bottom w:val="none" w:sz="0" w:space="0" w:color="auto"/>
            </w:tcBorders>
            <w:hideMark/>
          </w:tcPr>
          <w:p w14:paraId="6A57E8CF"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100</w:t>
            </w:r>
          </w:p>
        </w:tc>
      </w:tr>
    </w:tbl>
    <w:p w14:paraId="7A63ADA0" w14:textId="77777777" w:rsidR="005D4D45" w:rsidRDefault="005D4D45" w:rsidP="005D4D45">
      <w:pPr>
        <w:spacing w:after="160" w:line="360" w:lineRule="auto"/>
        <w:jc w:val="both"/>
        <w:rPr>
          <w:rFonts w:asciiTheme="majorBidi" w:hAnsiTheme="majorBidi" w:cstheme="majorBidi"/>
          <w:sz w:val="24"/>
          <w:szCs w:val="24"/>
          <w:lang w:val="en-GB"/>
        </w:rPr>
      </w:pPr>
    </w:p>
    <w:p w14:paraId="45DC3768" w14:textId="72FCACF9" w:rsidR="0030495C" w:rsidRPr="0030495C" w:rsidRDefault="00D8030D" w:rsidP="002B0328">
      <w:pPr>
        <w:pStyle w:val="Heading2"/>
        <w:rPr>
          <w:lang w:val="en-GB"/>
        </w:rPr>
      </w:pPr>
      <w:bookmarkStart w:id="77" w:name="_Toc232693255"/>
      <w:r>
        <w:rPr>
          <w:lang w:val="en-GB"/>
        </w:rPr>
        <w:t xml:space="preserve">Part 1: </w:t>
      </w:r>
      <w:r w:rsidR="005D4D45" w:rsidRPr="005D4D45">
        <w:rPr>
          <w:lang w:val="en-GB"/>
        </w:rPr>
        <w:t>C</w:t>
      </w:r>
      <w:r>
        <w:rPr>
          <w:lang w:val="en-GB"/>
        </w:rPr>
        <w:t>ommunity Detection</w:t>
      </w:r>
      <w:r w:rsidR="005D4D45" w:rsidRPr="005D4D45">
        <w:rPr>
          <w:lang w:val="en-GB"/>
        </w:rPr>
        <w:t xml:space="preserve"> Results</w:t>
      </w:r>
      <w:bookmarkEnd w:id="77"/>
      <w:r w:rsidR="005D4D45" w:rsidRPr="005D4D45">
        <w:rPr>
          <w:lang w:val="en-GB"/>
        </w:rPr>
        <w:t xml:space="preserve"> </w:t>
      </w:r>
    </w:p>
    <w:p w14:paraId="59078933" w14:textId="6950C6FE" w:rsidR="00943DE4" w:rsidRDefault="00943DE4" w:rsidP="00943DE4">
      <w:pPr>
        <w:pStyle w:val="Caption"/>
        <w:keepNext/>
        <w:jc w:val="center"/>
      </w:pPr>
      <w:bookmarkStart w:id="78" w:name="_Toc232683307"/>
      <w:r>
        <w:t xml:space="preserve">Table </w:t>
      </w:r>
      <w:r>
        <w:fldChar w:fldCharType="begin"/>
      </w:r>
      <w:r>
        <w:instrText xml:space="preserve"> SEQ Table \* ARABIC </w:instrText>
      </w:r>
      <w:r>
        <w:fldChar w:fldCharType="separate"/>
      </w:r>
      <w:r w:rsidR="00DA789F">
        <w:rPr>
          <w:noProof/>
        </w:rPr>
        <w:t>1</w:t>
      </w:r>
      <w:r>
        <w:fldChar w:fldCharType="end"/>
      </w:r>
      <w:r>
        <w:rPr>
          <w:lang w:val="en-GB"/>
        </w:rPr>
        <w:t xml:space="preserve">: </w:t>
      </w:r>
      <w:r w:rsidRPr="006B1911">
        <w:rPr>
          <w:lang w:val="en-GB"/>
        </w:rPr>
        <w:t>NMI (Normalized Mutual Information) - Classical Algorithms</w:t>
      </w:r>
      <w:bookmarkEnd w:id="78"/>
    </w:p>
    <w:tbl>
      <w:tblPr>
        <w:tblStyle w:val="ListTable4-Accent1"/>
        <w:tblW w:w="10627" w:type="dxa"/>
        <w:tblLook w:val="04A0" w:firstRow="1" w:lastRow="0" w:firstColumn="1" w:lastColumn="0" w:noHBand="0" w:noVBand="1"/>
      </w:tblPr>
      <w:tblGrid>
        <w:gridCol w:w="1198"/>
        <w:gridCol w:w="878"/>
        <w:gridCol w:w="1119"/>
        <w:gridCol w:w="1046"/>
        <w:gridCol w:w="1153"/>
        <w:gridCol w:w="867"/>
        <w:gridCol w:w="867"/>
        <w:gridCol w:w="867"/>
        <w:gridCol w:w="867"/>
        <w:gridCol w:w="1765"/>
      </w:tblGrid>
      <w:tr w:rsidR="00B51E14" w:rsidRPr="00B51E14" w14:paraId="336D1B30"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E1E7A3" w14:textId="77777777" w:rsidR="00B51E14" w:rsidRPr="00B51E14" w:rsidRDefault="00B51E14" w:rsidP="008A2EB7">
            <w:pPr>
              <w:spacing w:line="240" w:lineRule="auto"/>
              <w:rPr>
                <w:lang w:val="en-GB"/>
              </w:rPr>
            </w:pPr>
            <w:r w:rsidRPr="00B51E14">
              <w:rPr>
                <w:lang w:val="en-GB"/>
              </w:rPr>
              <w:t>Algorithm</w:t>
            </w:r>
          </w:p>
        </w:tc>
        <w:tc>
          <w:tcPr>
            <w:tcW w:w="0" w:type="auto"/>
            <w:hideMark/>
          </w:tcPr>
          <w:p w14:paraId="5380629B"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Polbooks</w:t>
            </w:r>
            <w:proofErr w:type="spellEnd"/>
          </w:p>
        </w:tc>
        <w:tc>
          <w:tcPr>
            <w:tcW w:w="0" w:type="auto"/>
            <w:hideMark/>
          </w:tcPr>
          <w:p w14:paraId="4354052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94" w:type="dxa"/>
            <w:hideMark/>
          </w:tcPr>
          <w:p w14:paraId="3BC5EEF6"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LastFM</w:t>
            </w:r>
            <w:proofErr w:type="spellEnd"/>
          </w:p>
        </w:tc>
      </w:tr>
      <w:tr w:rsidR="00B51E14" w:rsidRPr="00B51E14" w14:paraId="3B8335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B8CB10" w14:textId="77777777" w:rsidR="00B51E14" w:rsidRPr="00B51E14" w:rsidRDefault="00B51E14" w:rsidP="008A2EB7">
            <w:pPr>
              <w:spacing w:line="240" w:lineRule="auto"/>
              <w:rPr>
                <w:lang w:val="en-GB"/>
              </w:rPr>
            </w:pPr>
            <w:r w:rsidRPr="00B51E14">
              <w:rPr>
                <w:lang w:val="en-GB"/>
              </w:rPr>
              <w:t>Louvain</w:t>
            </w:r>
          </w:p>
        </w:tc>
        <w:tc>
          <w:tcPr>
            <w:tcW w:w="0" w:type="auto"/>
            <w:hideMark/>
          </w:tcPr>
          <w:p w14:paraId="7B5321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94" w:type="dxa"/>
            <w:hideMark/>
          </w:tcPr>
          <w:p w14:paraId="152159E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3A5AB7B" w14:textId="77777777" w:rsidR="00B51E14" w:rsidRPr="00B51E14" w:rsidRDefault="00B51E14" w:rsidP="008A2EB7">
            <w:pPr>
              <w:spacing w:line="240" w:lineRule="auto"/>
              <w:rPr>
                <w:lang w:val="en-GB"/>
              </w:rPr>
            </w:pPr>
            <w:r w:rsidRPr="00B51E14">
              <w:rPr>
                <w:lang w:val="en-GB"/>
              </w:rPr>
              <w:t>Leiden</w:t>
            </w:r>
          </w:p>
        </w:tc>
        <w:tc>
          <w:tcPr>
            <w:tcW w:w="0" w:type="auto"/>
            <w:hideMark/>
          </w:tcPr>
          <w:p w14:paraId="75B06473"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94" w:type="dxa"/>
            <w:hideMark/>
          </w:tcPr>
          <w:p w14:paraId="151EE22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6F87737" w14:textId="77777777" w:rsidR="00B51E14" w:rsidRPr="00B51E14" w:rsidRDefault="00B51E14" w:rsidP="008A2EB7">
            <w:pPr>
              <w:spacing w:line="240" w:lineRule="auto"/>
              <w:rPr>
                <w:lang w:val="en-GB"/>
              </w:rPr>
            </w:pPr>
            <w:proofErr w:type="spellStart"/>
            <w:r w:rsidRPr="00B51E14">
              <w:rPr>
                <w:lang w:val="en-GB"/>
              </w:rPr>
              <w:t>Walktrap</w:t>
            </w:r>
            <w:proofErr w:type="spellEnd"/>
          </w:p>
        </w:tc>
        <w:tc>
          <w:tcPr>
            <w:tcW w:w="0" w:type="auto"/>
            <w:hideMark/>
          </w:tcPr>
          <w:p w14:paraId="25024C1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94" w:type="dxa"/>
            <w:hideMark/>
          </w:tcPr>
          <w:p w14:paraId="52BE208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239E9F" w14:textId="77777777" w:rsidR="00B51E14" w:rsidRPr="00B51E14" w:rsidRDefault="00B51E14" w:rsidP="008A2EB7">
            <w:pPr>
              <w:spacing w:line="240" w:lineRule="auto"/>
              <w:rPr>
                <w:lang w:val="en-GB"/>
              </w:rPr>
            </w:pPr>
            <w:proofErr w:type="spellStart"/>
            <w:r w:rsidRPr="00B51E14">
              <w:rPr>
                <w:lang w:val="en-GB"/>
              </w:rPr>
              <w:t>Infomap</w:t>
            </w:r>
            <w:proofErr w:type="spellEnd"/>
          </w:p>
        </w:tc>
        <w:tc>
          <w:tcPr>
            <w:tcW w:w="0" w:type="auto"/>
            <w:hideMark/>
          </w:tcPr>
          <w:p w14:paraId="0289028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94" w:type="dxa"/>
            <w:hideMark/>
          </w:tcPr>
          <w:p w14:paraId="4BDA720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3103D04" w14:textId="77777777" w:rsidR="00B51E14" w:rsidRPr="00B51E14" w:rsidRDefault="00B51E14" w:rsidP="008A2EB7">
            <w:pPr>
              <w:spacing w:line="240" w:lineRule="auto"/>
              <w:rPr>
                <w:lang w:val="en-GB"/>
              </w:rPr>
            </w:pPr>
            <w:r w:rsidRPr="00B51E14">
              <w:rPr>
                <w:lang w:val="en-GB"/>
              </w:rPr>
              <w:t>LPA</w:t>
            </w:r>
          </w:p>
        </w:tc>
        <w:tc>
          <w:tcPr>
            <w:tcW w:w="0" w:type="auto"/>
            <w:hideMark/>
          </w:tcPr>
          <w:p w14:paraId="3101B50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94" w:type="dxa"/>
            <w:hideMark/>
          </w:tcPr>
          <w:p w14:paraId="6EC090E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60529F" w14:textId="77777777" w:rsidR="00B51E14" w:rsidRPr="00B51E14" w:rsidRDefault="00B51E14" w:rsidP="008A2EB7">
            <w:pPr>
              <w:spacing w:line="240" w:lineRule="auto"/>
              <w:rPr>
                <w:lang w:val="en-GB"/>
              </w:rPr>
            </w:pPr>
            <w:r w:rsidRPr="00B51E14">
              <w:rPr>
                <w:lang w:val="en-GB"/>
              </w:rPr>
              <w:t>FLPA</w:t>
            </w:r>
          </w:p>
        </w:tc>
        <w:tc>
          <w:tcPr>
            <w:tcW w:w="0" w:type="auto"/>
            <w:hideMark/>
          </w:tcPr>
          <w:p w14:paraId="5D4E9DF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94" w:type="dxa"/>
            <w:hideMark/>
          </w:tcPr>
          <w:p w14:paraId="10B331B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157569F" w14:textId="77777777" w:rsidR="00B51E14" w:rsidRPr="00B51E14" w:rsidRDefault="00B51E14" w:rsidP="008A2EB7">
            <w:pPr>
              <w:spacing w:line="240" w:lineRule="auto"/>
              <w:rPr>
                <w:lang w:val="en-GB"/>
              </w:rPr>
            </w:pPr>
            <w:r w:rsidRPr="00B51E14">
              <w:rPr>
                <w:lang w:val="en-GB"/>
              </w:rPr>
              <w:t>LPA-MNI</w:t>
            </w:r>
          </w:p>
        </w:tc>
        <w:tc>
          <w:tcPr>
            <w:tcW w:w="0" w:type="auto"/>
            <w:hideMark/>
          </w:tcPr>
          <w:p w14:paraId="4EA2E60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94" w:type="dxa"/>
            <w:hideMark/>
          </w:tcPr>
          <w:p w14:paraId="5CFA733C"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B1608B" w14:textId="77777777" w:rsidR="00B51E14" w:rsidRPr="00B51E14" w:rsidRDefault="00B51E14" w:rsidP="008A2EB7">
            <w:pPr>
              <w:spacing w:line="240" w:lineRule="auto"/>
              <w:rPr>
                <w:lang w:val="en-GB"/>
              </w:rPr>
            </w:pPr>
            <w:r w:rsidRPr="00B51E14">
              <w:rPr>
                <w:lang w:val="en-GB"/>
              </w:rPr>
              <w:t>CLPA</w:t>
            </w:r>
          </w:p>
        </w:tc>
        <w:tc>
          <w:tcPr>
            <w:tcW w:w="0" w:type="auto"/>
            <w:hideMark/>
          </w:tcPr>
          <w:p w14:paraId="1AD1AD2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94" w:type="dxa"/>
            <w:hideMark/>
          </w:tcPr>
          <w:p w14:paraId="0D3F3150"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D30B01" w14:textId="77777777" w:rsidR="00B51E14" w:rsidRPr="00B51E14" w:rsidRDefault="00B51E14" w:rsidP="008A2EB7">
            <w:pPr>
              <w:spacing w:line="240" w:lineRule="auto"/>
              <w:rPr>
                <w:lang w:val="en-GB"/>
              </w:rPr>
            </w:pPr>
            <w:proofErr w:type="spellStart"/>
            <w:r w:rsidRPr="00B51E14">
              <w:rPr>
                <w:lang w:val="en-GB"/>
              </w:rPr>
              <w:t>FluidC</w:t>
            </w:r>
            <w:proofErr w:type="spellEnd"/>
          </w:p>
        </w:tc>
        <w:tc>
          <w:tcPr>
            <w:tcW w:w="0" w:type="auto"/>
            <w:hideMark/>
          </w:tcPr>
          <w:p w14:paraId="7059F81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94" w:type="dxa"/>
            <w:hideMark/>
          </w:tcPr>
          <w:p w14:paraId="08E94C3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DB7DE7" w14:textId="47625EAD" w:rsidR="00B51E14" w:rsidRPr="00B51E14" w:rsidRDefault="008A2EB7" w:rsidP="008A2EB7">
            <w:pPr>
              <w:spacing w:line="240" w:lineRule="auto"/>
              <w:rPr>
                <w:lang w:val="en-GB"/>
              </w:rPr>
            </w:pPr>
            <w:r w:rsidRPr="00B51E14">
              <w:rPr>
                <w:lang w:val="en-GB"/>
              </w:rPr>
              <w:t>Newman</w:t>
            </w:r>
          </w:p>
        </w:tc>
        <w:tc>
          <w:tcPr>
            <w:tcW w:w="0" w:type="auto"/>
            <w:hideMark/>
          </w:tcPr>
          <w:p w14:paraId="2079D479"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7EA9F17E" w14:textId="2B45BE3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C444E7" w14:textId="77777777" w:rsidR="00B51E14" w:rsidRPr="00B51E14" w:rsidRDefault="00B51E14" w:rsidP="008A2EB7">
            <w:pPr>
              <w:spacing w:line="240" w:lineRule="auto"/>
              <w:rPr>
                <w:lang w:val="en-GB"/>
              </w:rPr>
            </w:pPr>
            <w:r w:rsidRPr="00B51E14">
              <w:rPr>
                <w:lang w:val="en-GB"/>
              </w:rPr>
              <w:t>K-Lin</w:t>
            </w:r>
          </w:p>
        </w:tc>
        <w:tc>
          <w:tcPr>
            <w:tcW w:w="0" w:type="auto"/>
            <w:hideMark/>
          </w:tcPr>
          <w:p w14:paraId="4094512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94" w:type="dxa"/>
            <w:hideMark/>
          </w:tcPr>
          <w:p w14:paraId="4611AA4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9151CA" w14:textId="77777777" w:rsidR="00B51E14" w:rsidRPr="00B51E14" w:rsidRDefault="00B51E14" w:rsidP="008A2EB7">
            <w:pPr>
              <w:spacing w:line="240" w:lineRule="auto"/>
              <w:rPr>
                <w:lang w:val="en-GB"/>
              </w:rPr>
            </w:pPr>
            <w:r w:rsidRPr="00B51E14">
              <w:rPr>
                <w:lang w:val="en-GB"/>
              </w:rPr>
              <w:t>Spinglass</w:t>
            </w:r>
          </w:p>
        </w:tc>
        <w:tc>
          <w:tcPr>
            <w:tcW w:w="0" w:type="auto"/>
            <w:hideMark/>
          </w:tcPr>
          <w:p w14:paraId="64FBA2A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5232BE63" w14:textId="0BF358EC"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B60CFB" w14:textId="77777777" w:rsidR="00B51E14" w:rsidRPr="00B51E14" w:rsidRDefault="00B51E14" w:rsidP="008A2EB7">
            <w:pPr>
              <w:spacing w:line="240" w:lineRule="auto"/>
              <w:rPr>
                <w:lang w:val="en-GB"/>
              </w:rPr>
            </w:pPr>
            <w:r w:rsidRPr="00B51E14">
              <w:rPr>
                <w:lang w:val="en-GB"/>
              </w:rPr>
              <w:t>MCL</w:t>
            </w:r>
          </w:p>
        </w:tc>
        <w:tc>
          <w:tcPr>
            <w:tcW w:w="0" w:type="auto"/>
            <w:hideMark/>
          </w:tcPr>
          <w:p w14:paraId="2D1CDBD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94" w:type="dxa"/>
            <w:hideMark/>
          </w:tcPr>
          <w:p w14:paraId="01AE7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77777777" w:rsidR="00CD14AF" w:rsidRDefault="00CD14AF" w:rsidP="00943DE4">
      <w:pPr>
        <w:rPr>
          <w:lang w:val="en-GB"/>
        </w:rPr>
      </w:pPr>
    </w:p>
    <w:p w14:paraId="3F89C3E6" w14:textId="19884184" w:rsidR="00CD14AF" w:rsidRDefault="00CD14AF" w:rsidP="00CD14AF">
      <w:pPr>
        <w:pStyle w:val="Caption"/>
        <w:keepNext/>
        <w:jc w:val="center"/>
      </w:pPr>
      <w:bookmarkStart w:id="79" w:name="_Toc232683308"/>
      <w:r>
        <w:t xml:space="preserve">Table </w:t>
      </w:r>
      <w:r>
        <w:fldChar w:fldCharType="begin"/>
      </w:r>
      <w:r>
        <w:instrText xml:space="preserve"> SEQ Table \* ARABIC </w:instrText>
      </w:r>
      <w:r>
        <w:fldChar w:fldCharType="separate"/>
      </w:r>
      <w:r w:rsidR="00DA789F">
        <w:rPr>
          <w:noProof/>
        </w:rPr>
        <w:t>2</w:t>
      </w:r>
      <w:r>
        <w:fldChar w:fldCharType="end"/>
      </w:r>
      <w:r>
        <w:rPr>
          <w:lang w:val="en-GB"/>
        </w:rPr>
        <w:t xml:space="preserve"> : </w:t>
      </w:r>
      <w:r w:rsidRPr="00D91AA6">
        <w:rPr>
          <w:lang w:val="en-GB"/>
        </w:rPr>
        <w:t>ARI (Adjusted Rand Index) - Classical Algorithms</w:t>
      </w:r>
      <w:bookmarkEnd w:id="79"/>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Spinglass</w:t>
            </w:r>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77777777" w:rsidR="00D5443C" w:rsidRDefault="00D5443C" w:rsidP="00D5443C">
      <w:pPr>
        <w:spacing w:after="160" w:line="278" w:lineRule="auto"/>
        <w:rPr>
          <w:rFonts w:asciiTheme="majorBidi" w:hAnsiTheme="majorBidi" w:cstheme="majorBidi"/>
          <w:sz w:val="24"/>
          <w:szCs w:val="24"/>
          <w:lang w:val="en-GB"/>
        </w:rPr>
      </w:pPr>
    </w:p>
    <w:p w14:paraId="3C7A819E" w14:textId="7EA9DE8F" w:rsidR="0030495C" w:rsidRDefault="0030495C" w:rsidP="0030495C">
      <w:pPr>
        <w:pStyle w:val="Caption"/>
        <w:keepNext/>
        <w:jc w:val="center"/>
      </w:pPr>
      <w:bookmarkStart w:id="80" w:name="_Toc232683309"/>
      <w:r>
        <w:t xml:space="preserve">Table </w:t>
      </w:r>
      <w:r>
        <w:fldChar w:fldCharType="begin"/>
      </w:r>
      <w:r>
        <w:instrText xml:space="preserve"> SEQ Table \* ARABIC </w:instrText>
      </w:r>
      <w:r>
        <w:fldChar w:fldCharType="separate"/>
      </w:r>
      <w:r w:rsidR="00DA789F">
        <w:rPr>
          <w:noProof/>
        </w:rPr>
        <w:t>3</w:t>
      </w:r>
      <w:r>
        <w:fldChar w:fldCharType="end"/>
      </w:r>
      <w:r>
        <w:rPr>
          <w:lang w:val="en-GB"/>
        </w:rPr>
        <w:t xml:space="preserve"> : </w:t>
      </w:r>
      <w:r w:rsidRPr="008B565D">
        <w:rPr>
          <w:lang w:val="en-GB"/>
        </w:rPr>
        <w:t>Modularity - Classical Algorithms</w:t>
      </w:r>
      <w:bookmarkEnd w:id="80"/>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Spinglass</w:t>
            </w:r>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77777777" w:rsidR="00B51E14" w:rsidRDefault="00B51E14" w:rsidP="00D5443C">
      <w:pPr>
        <w:spacing w:after="160" w:line="278" w:lineRule="auto"/>
        <w:rPr>
          <w:rFonts w:asciiTheme="majorBidi" w:hAnsiTheme="majorBidi" w:cstheme="majorBidi"/>
          <w:sz w:val="24"/>
          <w:szCs w:val="24"/>
          <w:lang w:val="en-GB"/>
        </w:rPr>
      </w:pPr>
    </w:p>
    <w:p w14:paraId="6016DA75" w14:textId="28F7AB40" w:rsidR="00986BD4" w:rsidRPr="00735557" w:rsidRDefault="00695609" w:rsidP="00695609">
      <w:pPr>
        <w:spacing w:after="160" w:line="360" w:lineRule="auto"/>
        <w:jc w:val="both"/>
        <w:rPr>
          <w:rFonts w:asciiTheme="majorBidi" w:hAnsiTheme="majorBidi" w:cstheme="majorBidi"/>
          <w:sz w:val="24"/>
          <w:szCs w:val="24"/>
        </w:rPr>
      </w:pPr>
      <w:r w:rsidRPr="00735557">
        <w:rPr>
          <w:rFonts w:asciiTheme="majorBidi" w:hAnsiTheme="majorBidi" w:cstheme="majorBidi"/>
          <w:sz w:val="24"/>
          <w:szCs w:val="24"/>
        </w:rPr>
        <w:t xml:space="preserve">Across the evaluated datasets, Leiden and Louvain consistently achieved the highest modularity, particularly on large networks like Facebook and </w:t>
      </w:r>
      <w:proofErr w:type="spellStart"/>
      <w:r w:rsidRPr="00735557">
        <w:rPr>
          <w:rFonts w:asciiTheme="majorBidi" w:hAnsiTheme="majorBidi" w:cstheme="majorBidi"/>
          <w:sz w:val="24"/>
          <w:szCs w:val="24"/>
        </w:rPr>
        <w:t>LastFM</w:t>
      </w:r>
      <w:proofErr w:type="spellEnd"/>
      <w:r w:rsidRPr="00735557">
        <w:rPr>
          <w:rFonts w:asciiTheme="majorBidi" w:hAnsiTheme="majorBidi" w:cstheme="majorBidi"/>
          <w:sz w:val="24"/>
          <w:szCs w:val="24"/>
        </w:rPr>
        <w:t xml:space="preserve"> (Q &gt; 0.81). While Girvan-Newman yielded peak accuracy on Dolphins (0.9085 NMI), it failed to scale to larger networks. </w:t>
      </w:r>
      <w:proofErr w:type="spellStart"/>
      <w:r w:rsidRPr="00735557">
        <w:rPr>
          <w:rFonts w:asciiTheme="majorBidi" w:hAnsiTheme="majorBidi" w:cstheme="majorBidi"/>
          <w:sz w:val="24"/>
          <w:szCs w:val="24"/>
        </w:rPr>
        <w:t>Walktrap</w:t>
      </w:r>
      <w:proofErr w:type="spellEnd"/>
      <w:r w:rsidRPr="00735557">
        <w:rPr>
          <w:rFonts w:asciiTheme="majorBidi" w:hAnsiTheme="majorBidi" w:cstheme="majorBidi"/>
          <w:sz w:val="24"/>
          <w:szCs w:val="24"/>
        </w:rPr>
        <w:t xml:space="preserve"> and Leiden remained the most computationally efficient, whereas classical heuristics generally provided higher structural modularity than deep learning methods, despite varying accuracy across different topologies.</w:t>
      </w:r>
    </w:p>
    <w:p w14:paraId="7D3960A6" w14:textId="77777777" w:rsidR="00470B71" w:rsidRPr="00D8030D" w:rsidRDefault="00470B71" w:rsidP="00D8030D">
      <w:pPr>
        <w:pStyle w:val="Heading3"/>
      </w:pPr>
      <w:r w:rsidRPr="00D8030D">
        <w:lastRenderedPageBreak/>
        <w:t>Results of Deep Learning Methods</w:t>
      </w:r>
    </w:p>
    <w:p w14:paraId="5735A200" w14:textId="4AE61A83" w:rsidR="006269C7" w:rsidRDefault="006269C7" w:rsidP="006269C7">
      <w:pPr>
        <w:pStyle w:val="Caption"/>
        <w:keepNext/>
        <w:jc w:val="center"/>
      </w:pPr>
      <w:bookmarkStart w:id="81" w:name="_Toc232683310"/>
      <w:r>
        <w:t xml:space="preserve">Table </w:t>
      </w:r>
      <w:r>
        <w:fldChar w:fldCharType="begin"/>
      </w:r>
      <w:r>
        <w:instrText xml:space="preserve"> SEQ Table \* ARABIC </w:instrText>
      </w:r>
      <w:r>
        <w:fldChar w:fldCharType="separate"/>
      </w:r>
      <w:r w:rsidR="00DA789F">
        <w:rPr>
          <w:noProof/>
        </w:rPr>
        <w:t>4</w:t>
      </w:r>
      <w:r>
        <w:fldChar w:fldCharType="end"/>
      </w:r>
      <w:r>
        <w:rPr>
          <w:lang w:val="en-GB"/>
        </w:rPr>
        <w:t xml:space="preserve"> : </w:t>
      </w:r>
      <w:r w:rsidRPr="00672836">
        <w:rPr>
          <w:lang w:val="en-GB"/>
        </w:rPr>
        <w:t>Normalized Mutual Information (NMI) - Deep Learning Methods</w:t>
      </w:r>
      <w:bookmarkEnd w:id="81"/>
    </w:p>
    <w:tbl>
      <w:tblPr>
        <w:tblStyle w:val="GridTable4-Accent1"/>
        <w:tblW w:w="10201" w:type="dxa"/>
        <w:tblLook w:val="04A0" w:firstRow="1" w:lastRow="0" w:firstColumn="1" w:lastColumn="0" w:noHBand="0" w:noVBand="1"/>
      </w:tblPr>
      <w:tblGrid>
        <w:gridCol w:w="1283"/>
        <w:gridCol w:w="936"/>
        <w:gridCol w:w="1137"/>
        <w:gridCol w:w="1070"/>
        <w:gridCol w:w="1150"/>
        <w:gridCol w:w="876"/>
        <w:gridCol w:w="876"/>
        <w:gridCol w:w="876"/>
        <w:gridCol w:w="876"/>
        <w:gridCol w:w="1121"/>
      </w:tblGrid>
      <w:tr w:rsidR="008A2EB7" w:rsidRPr="008A2EB7" w14:paraId="49614E5E" w14:textId="77777777" w:rsidTr="008A2EB7">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4408D280"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Algorithm</w:t>
            </w:r>
          </w:p>
        </w:tc>
        <w:tc>
          <w:tcPr>
            <w:tcW w:w="904" w:type="dxa"/>
            <w:hideMark/>
          </w:tcPr>
          <w:p w14:paraId="21804B99"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Karate</w:t>
            </w:r>
          </w:p>
        </w:tc>
        <w:tc>
          <w:tcPr>
            <w:tcW w:w="0" w:type="auto"/>
            <w:hideMark/>
          </w:tcPr>
          <w:p w14:paraId="51E0F0EA"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Dolphins</w:t>
            </w:r>
          </w:p>
        </w:tc>
        <w:tc>
          <w:tcPr>
            <w:tcW w:w="0" w:type="auto"/>
            <w:hideMark/>
          </w:tcPr>
          <w:p w14:paraId="3D873406"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Football</w:t>
            </w:r>
          </w:p>
        </w:tc>
        <w:tc>
          <w:tcPr>
            <w:tcW w:w="0" w:type="auto"/>
            <w:hideMark/>
          </w:tcPr>
          <w:p w14:paraId="06E39D0E"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A2EB7">
              <w:rPr>
                <w:rFonts w:asciiTheme="majorBidi" w:hAnsiTheme="majorBidi" w:cstheme="majorBidi"/>
                <w:sz w:val="24"/>
                <w:szCs w:val="24"/>
                <w:lang w:val="en-GB"/>
              </w:rPr>
              <w:t>Polbooks</w:t>
            </w:r>
            <w:proofErr w:type="spellEnd"/>
          </w:p>
        </w:tc>
        <w:tc>
          <w:tcPr>
            <w:tcW w:w="0" w:type="auto"/>
            <w:hideMark/>
          </w:tcPr>
          <w:p w14:paraId="650CD183"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PS</w:t>
            </w:r>
          </w:p>
        </w:tc>
        <w:tc>
          <w:tcPr>
            <w:tcW w:w="0" w:type="auto"/>
            <w:hideMark/>
          </w:tcPr>
          <w:p w14:paraId="37CE8DF8"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VS13</w:t>
            </w:r>
          </w:p>
        </w:tc>
        <w:tc>
          <w:tcPr>
            <w:tcW w:w="0" w:type="auto"/>
            <w:hideMark/>
          </w:tcPr>
          <w:p w14:paraId="0A2934D8"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VS15</w:t>
            </w:r>
          </w:p>
        </w:tc>
        <w:tc>
          <w:tcPr>
            <w:tcW w:w="0" w:type="auto"/>
            <w:hideMark/>
          </w:tcPr>
          <w:p w14:paraId="69DCFC76"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FB</w:t>
            </w:r>
          </w:p>
        </w:tc>
        <w:tc>
          <w:tcPr>
            <w:tcW w:w="1436" w:type="dxa"/>
            <w:hideMark/>
          </w:tcPr>
          <w:p w14:paraId="5DCE2B55" w14:textId="77777777" w:rsidR="008A2EB7" w:rsidRPr="008A2EB7" w:rsidRDefault="008A2EB7" w:rsidP="008A2EB7">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A2EB7">
              <w:rPr>
                <w:rFonts w:asciiTheme="majorBidi" w:hAnsiTheme="majorBidi" w:cstheme="majorBidi"/>
                <w:sz w:val="24"/>
                <w:szCs w:val="24"/>
                <w:lang w:val="en-GB"/>
              </w:rPr>
              <w:t>LastFM</w:t>
            </w:r>
            <w:proofErr w:type="spellEnd"/>
          </w:p>
        </w:tc>
      </w:tr>
      <w:tr w:rsidR="008A2EB7" w:rsidRPr="008A2EB7" w14:paraId="0FDF9A9B" w14:textId="77777777" w:rsidTr="008A2EB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35085AF8"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GCN</w:t>
            </w:r>
          </w:p>
        </w:tc>
        <w:tc>
          <w:tcPr>
            <w:tcW w:w="904" w:type="dxa"/>
            <w:hideMark/>
          </w:tcPr>
          <w:p w14:paraId="1C96A860"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0.4949</w:t>
            </w:r>
          </w:p>
        </w:tc>
        <w:tc>
          <w:tcPr>
            <w:tcW w:w="0" w:type="auto"/>
            <w:hideMark/>
          </w:tcPr>
          <w:p w14:paraId="5AC61AE7"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0.5425</w:t>
            </w:r>
          </w:p>
        </w:tc>
        <w:tc>
          <w:tcPr>
            <w:tcW w:w="0" w:type="auto"/>
            <w:hideMark/>
          </w:tcPr>
          <w:p w14:paraId="7D02FA50"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0.9193</w:t>
            </w:r>
          </w:p>
        </w:tc>
        <w:tc>
          <w:tcPr>
            <w:tcW w:w="0" w:type="auto"/>
            <w:hideMark/>
          </w:tcPr>
          <w:p w14:paraId="7649CC90"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0.4719</w:t>
            </w:r>
          </w:p>
        </w:tc>
        <w:tc>
          <w:tcPr>
            <w:tcW w:w="0" w:type="auto"/>
            <w:hideMark/>
          </w:tcPr>
          <w:p w14:paraId="0839BA1C" w14:textId="77777777"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0.1232</w:t>
            </w:r>
          </w:p>
        </w:tc>
        <w:tc>
          <w:tcPr>
            <w:tcW w:w="0" w:type="auto"/>
            <w:hideMark/>
          </w:tcPr>
          <w:p w14:paraId="29A57926"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0.7633</w:t>
            </w:r>
          </w:p>
        </w:tc>
        <w:tc>
          <w:tcPr>
            <w:tcW w:w="0" w:type="auto"/>
            <w:hideMark/>
          </w:tcPr>
          <w:p w14:paraId="4C256A64" w14:textId="77777777"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0.6182</w:t>
            </w:r>
          </w:p>
        </w:tc>
        <w:tc>
          <w:tcPr>
            <w:tcW w:w="0" w:type="auto"/>
            <w:hideMark/>
          </w:tcPr>
          <w:p w14:paraId="526F5206"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0.0521</w:t>
            </w:r>
          </w:p>
        </w:tc>
        <w:tc>
          <w:tcPr>
            <w:tcW w:w="1436" w:type="dxa"/>
            <w:hideMark/>
          </w:tcPr>
          <w:p w14:paraId="13AA85E7" w14:textId="77777777"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0.0314</w:t>
            </w:r>
          </w:p>
        </w:tc>
      </w:tr>
      <w:tr w:rsidR="008A2EB7" w:rsidRPr="008A2EB7" w14:paraId="57EB71F4" w14:textId="77777777" w:rsidTr="008A2EB7">
        <w:trPr>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103ADBD1"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GAT</w:t>
            </w:r>
          </w:p>
        </w:tc>
        <w:tc>
          <w:tcPr>
            <w:tcW w:w="904" w:type="dxa"/>
            <w:hideMark/>
          </w:tcPr>
          <w:p w14:paraId="3D0F9A8C"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0.8372</w:t>
            </w:r>
          </w:p>
        </w:tc>
        <w:tc>
          <w:tcPr>
            <w:tcW w:w="0" w:type="auto"/>
            <w:hideMark/>
          </w:tcPr>
          <w:p w14:paraId="1AA8BA7D"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0.8165</w:t>
            </w:r>
          </w:p>
        </w:tc>
        <w:tc>
          <w:tcPr>
            <w:tcW w:w="0" w:type="auto"/>
            <w:hideMark/>
          </w:tcPr>
          <w:p w14:paraId="560707C7"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0.9202</w:t>
            </w:r>
          </w:p>
        </w:tc>
        <w:tc>
          <w:tcPr>
            <w:tcW w:w="0" w:type="auto"/>
            <w:hideMark/>
          </w:tcPr>
          <w:p w14:paraId="66C24A3D"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0.4522</w:t>
            </w:r>
          </w:p>
        </w:tc>
        <w:tc>
          <w:tcPr>
            <w:tcW w:w="0" w:type="auto"/>
            <w:hideMark/>
          </w:tcPr>
          <w:p w14:paraId="46A6E40C"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0.112</w:t>
            </w:r>
          </w:p>
        </w:tc>
        <w:tc>
          <w:tcPr>
            <w:tcW w:w="0" w:type="auto"/>
            <w:hideMark/>
          </w:tcPr>
          <w:p w14:paraId="0B876AB1"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0.7692</w:t>
            </w:r>
          </w:p>
        </w:tc>
        <w:tc>
          <w:tcPr>
            <w:tcW w:w="0" w:type="auto"/>
            <w:hideMark/>
          </w:tcPr>
          <w:p w14:paraId="6514C2F8"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0.5376</w:t>
            </w:r>
          </w:p>
        </w:tc>
        <w:tc>
          <w:tcPr>
            <w:tcW w:w="0" w:type="auto"/>
            <w:hideMark/>
          </w:tcPr>
          <w:p w14:paraId="6888868C"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0.042</w:t>
            </w:r>
          </w:p>
        </w:tc>
        <w:tc>
          <w:tcPr>
            <w:tcW w:w="1436" w:type="dxa"/>
            <w:hideMark/>
          </w:tcPr>
          <w:p w14:paraId="589E9C9F"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0.028</w:t>
            </w:r>
          </w:p>
        </w:tc>
      </w:tr>
      <w:tr w:rsidR="008A2EB7" w:rsidRPr="008A2EB7" w14:paraId="181D6F47" w14:textId="77777777" w:rsidTr="008A2EB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7E7F7095"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VGAE</w:t>
            </w:r>
          </w:p>
        </w:tc>
        <w:tc>
          <w:tcPr>
            <w:tcW w:w="904" w:type="dxa"/>
            <w:hideMark/>
          </w:tcPr>
          <w:p w14:paraId="7A0F0740" w14:textId="08F8DD4F"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0.83</w:t>
            </w:r>
            <w:r w:rsidR="00552A2B">
              <w:rPr>
                <w:rFonts w:asciiTheme="majorBidi" w:hAnsiTheme="majorBidi" w:cstheme="majorBidi"/>
                <w:sz w:val="24"/>
                <w:szCs w:val="24"/>
                <w:highlight w:val="yellow"/>
                <w:lang w:val="en-GB"/>
              </w:rPr>
              <w:t>75</w:t>
            </w:r>
          </w:p>
        </w:tc>
        <w:tc>
          <w:tcPr>
            <w:tcW w:w="0" w:type="auto"/>
            <w:hideMark/>
          </w:tcPr>
          <w:p w14:paraId="2D961DA9"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0.168</w:t>
            </w:r>
          </w:p>
        </w:tc>
        <w:tc>
          <w:tcPr>
            <w:tcW w:w="0" w:type="auto"/>
            <w:hideMark/>
          </w:tcPr>
          <w:p w14:paraId="72FC9629"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0.9047</w:t>
            </w:r>
          </w:p>
        </w:tc>
        <w:tc>
          <w:tcPr>
            <w:tcW w:w="0" w:type="auto"/>
            <w:hideMark/>
          </w:tcPr>
          <w:p w14:paraId="5F19A4D2" w14:textId="77777777" w:rsidR="008A2EB7" w:rsidRPr="004062E8"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0.5026</w:t>
            </w:r>
          </w:p>
        </w:tc>
        <w:tc>
          <w:tcPr>
            <w:tcW w:w="0" w:type="auto"/>
            <w:hideMark/>
          </w:tcPr>
          <w:p w14:paraId="75D4E4ED"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0.1199</w:t>
            </w:r>
          </w:p>
        </w:tc>
        <w:tc>
          <w:tcPr>
            <w:tcW w:w="0" w:type="auto"/>
            <w:hideMark/>
          </w:tcPr>
          <w:p w14:paraId="035F53BC"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0.7321</w:t>
            </w:r>
          </w:p>
        </w:tc>
        <w:tc>
          <w:tcPr>
            <w:tcW w:w="0" w:type="auto"/>
            <w:hideMark/>
          </w:tcPr>
          <w:p w14:paraId="7B1BFBAE"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0.6002</w:t>
            </w:r>
          </w:p>
        </w:tc>
        <w:tc>
          <w:tcPr>
            <w:tcW w:w="0" w:type="auto"/>
            <w:hideMark/>
          </w:tcPr>
          <w:p w14:paraId="7B933EBD"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0.0354</w:t>
            </w:r>
          </w:p>
        </w:tc>
        <w:tc>
          <w:tcPr>
            <w:tcW w:w="1436" w:type="dxa"/>
            <w:hideMark/>
          </w:tcPr>
          <w:p w14:paraId="5ADAD4AA" w14:textId="77777777" w:rsidR="008A2EB7" w:rsidRPr="008A2EB7" w:rsidRDefault="008A2EB7" w:rsidP="008A2EB7">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0.028</w:t>
            </w:r>
          </w:p>
        </w:tc>
      </w:tr>
      <w:tr w:rsidR="008A2EB7" w:rsidRPr="008A2EB7" w14:paraId="5A417F17" w14:textId="77777777" w:rsidTr="008A2EB7">
        <w:trPr>
          <w:trHeight w:val="315"/>
        </w:trPr>
        <w:tc>
          <w:tcPr>
            <w:cnfStyle w:val="001000000000" w:firstRow="0" w:lastRow="0" w:firstColumn="1" w:lastColumn="0" w:oddVBand="0" w:evenVBand="0" w:oddHBand="0" w:evenHBand="0" w:firstRowFirstColumn="0" w:firstRowLastColumn="0" w:lastRowFirstColumn="0" w:lastRowLastColumn="0"/>
            <w:tcW w:w="1236" w:type="dxa"/>
            <w:hideMark/>
          </w:tcPr>
          <w:p w14:paraId="3C42B163" w14:textId="77777777" w:rsidR="008A2EB7" w:rsidRPr="008A2EB7" w:rsidRDefault="008A2EB7" w:rsidP="008A2EB7">
            <w:pPr>
              <w:spacing w:after="0" w:line="360" w:lineRule="auto"/>
              <w:jc w:val="both"/>
              <w:rPr>
                <w:rFonts w:asciiTheme="majorBidi" w:hAnsiTheme="majorBidi" w:cstheme="majorBidi"/>
                <w:sz w:val="24"/>
                <w:szCs w:val="24"/>
                <w:lang w:val="en-GB"/>
              </w:rPr>
            </w:pPr>
            <w:r w:rsidRPr="008A2EB7">
              <w:rPr>
                <w:rFonts w:asciiTheme="majorBidi" w:hAnsiTheme="majorBidi" w:cstheme="majorBidi"/>
                <w:sz w:val="24"/>
                <w:szCs w:val="24"/>
                <w:lang w:val="en-GB"/>
              </w:rPr>
              <w:t>AE</w:t>
            </w:r>
          </w:p>
        </w:tc>
        <w:tc>
          <w:tcPr>
            <w:tcW w:w="904" w:type="dxa"/>
            <w:hideMark/>
          </w:tcPr>
          <w:p w14:paraId="659BFE73" w14:textId="76F14568"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w:t>
            </w:r>
            <w:r>
              <w:rPr>
                <w:rFonts w:asciiTheme="majorBidi" w:hAnsiTheme="majorBidi" w:cstheme="majorBidi"/>
                <w:sz w:val="24"/>
                <w:szCs w:val="24"/>
                <w:lang w:val="en-GB"/>
              </w:rPr>
              <w:t>.4546</w:t>
            </w:r>
          </w:p>
        </w:tc>
        <w:tc>
          <w:tcPr>
            <w:tcW w:w="0" w:type="auto"/>
            <w:hideMark/>
          </w:tcPr>
          <w:p w14:paraId="2C7D79AA" w14:textId="28E86EC5"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w:t>
            </w:r>
            <w:r>
              <w:rPr>
                <w:rFonts w:asciiTheme="majorBidi" w:hAnsiTheme="majorBidi" w:cstheme="majorBidi"/>
                <w:sz w:val="24"/>
                <w:szCs w:val="24"/>
                <w:lang w:val="en-GB"/>
              </w:rPr>
              <w:t>145</w:t>
            </w:r>
          </w:p>
        </w:tc>
        <w:tc>
          <w:tcPr>
            <w:tcW w:w="0" w:type="auto"/>
            <w:hideMark/>
          </w:tcPr>
          <w:p w14:paraId="64B13A35"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0.908</w:t>
            </w:r>
          </w:p>
        </w:tc>
        <w:tc>
          <w:tcPr>
            <w:tcW w:w="0" w:type="auto"/>
            <w:hideMark/>
          </w:tcPr>
          <w:p w14:paraId="7E130015" w14:textId="47C0ECCC"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w:t>
            </w:r>
            <w:r>
              <w:rPr>
                <w:rFonts w:asciiTheme="majorBidi" w:hAnsiTheme="majorBidi" w:cstheme="majorBidi"/>
                <w:sz w:val="24"/>
                <w:szCs w:val="24"/>
                <w:lang w:val="en-GB"/>
              </w:rPr>
              <w:t>369</w:t>
            </w:r>
          </w:p>
        </w:tc>
        <w:tc>
          <w:tcPr>
            <w:tcW w:w="0" w:type="auto"/>
            <w:hideMark/>
          </w:tcPr>
          <w:p w14:paraId="39F716FF"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0.1273</w:t>
            </w:r>
          </w:p>
        </w:tc>
        <w:tc>
          <w:tcPr>
            <w:tcW w:w="0" w:type="auto"/>
            <w:hideMark/>
          </w:tcPr>
          <w:p w14:paraId="573A07BB"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0.6998</w:t>
            </w:r>
          </w:p>
        </w:tc>
        <w:tc>
          <w:tcPr>
            <w:tcW w:w="0" w:type="auto"/>
            <w:hideMark/>
          </w:tcPr>
          <w:p w14:paraId="68477BA1" w14:textId="77777777" w:rsidR="008A2EB7" w:rsidRPr="008A2EB7"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A2EB7">
              <w:rPr>
                <w:rFonts w:asciiTheme="majorBidi" w:hAnsiTheme="majorBidi" w:cstheme="majorBidi"/>
                <w:sz w:val="24"/>
                <w:szCs w:val="24"/>
                <w:lang w:val="en-GB"/>
              </w:rPr>
              <w:t>0.5685</w:t>
            </w:r>
          </w:p>
        </w:tc>
        <w:tc>
          <w:tcPr>
            <w:tcW w:w="0" w:type="auto"/>
            <w:hideMark/>
          </w:tcPr>
          <w:p w14:paraId="195EC282"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0.0679</w:t>
            </w:r>
          </w:p>
        </w:tc>
        <w:tc>
          <w:tcPr>
            <w:tcW w:w="1436" w:type="dxa"/>
            <w:hideMark/>
          </w:tcPr>
          <w:p w14:paraId="6358A1BB" w14:textId="77777777" w:rsidR="008A2EB7" w:rsidRPr="004062E8" w:rsidRDefault="008A2EB7" w:rsidP="008A2EB7">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0.0318</w:t>
            </w:r>
          </w:p>
        </w:tc>
      </w:tr>
    </w:tbl>
    <w:p w14:paraId="432B75C0" w14:textId="77777777" w:rsidR="00470B71" w:rsidRDefault="00470B71" w:rsidP="00470B71">
      <w:pPr>
        <w:spacing w:after="160" w:line="360" w:lineRule="auto"/>
        <w:jc w:val="both"/>
        <w:rPr>
          <w:rFonts w:asciiTheme="majorBidi" w:hAnsiTheme="majorBidi" w:cstheme="majorBidi"/>
          <w:sz w:val="24"/>
          <w:szCs w:val="24"/>
        </w:rPr>
      </w:pPr>
    </w:p>
    <w:p w14:paraId="4FD103D1" w14:textId="337D18B4" w:rsidR="006269C7" w:rsidRDefault="006269C7" w:rsidP="006269C7">
      <w:pPr>
        <w:pStyle w:val="Caption"/>
        <w:keepNext/>
        <w:jc w:val="center"/>
      </w:pPr>
      <w:bookmarkStart w:id="82" w:name="_Toc232683311"/>
      <w:r>
        <w:t xml:space="preserve">Table </w:t>
      </w:r>
      <w:r>
        <w:fldChar w:fldCharType="begin"/>
      </w:r>
      <w:r>
        <w:instrText xml:space="preserve"> SEQ Table \* ARABIC </w:instrText>
      </w:r>
      <w:r>
        <w:fldChar w:fldCharType="separate"/>
      </w:r>
      <w:r w:rsidR="00DA789F">
        <w:rPr>
          <w:noProof/>
        </w:rPr>
        <w:t>5</w:t>
      </w:r>
      <w:r>
        <w:fldChar w:fldCharType="end"/>
      </w:r>
      <w:r>
        <w:rPr>
          <w:lang w:val="en-GB"/>
        </w:rPr>
        <w:t xml:space="preserve"> : </w:t>
      </w:r>
      <w:r w:rsidRPr="00547BB9">
        <w:rPr>
          <w:lang w:val="en-GB"/>
        </w:rPr>
        <w:t>Adjusted Rand Index (ARI) - Deep Learning Methods</w:t>
      </w:r>
      <w:bookmarkEnd w:id="82"/>
    </w:p>
    <w:tbl>
      <w:tblPr>
        <w:tblStyle w:val="GridTable4-Accent1"/>
        <w:tblW w:w="10201" w:type="dxa"/>
        <w:tblLook w:val="04A0" w:firstRow="1" w:lastRow="0" w:firstColumn="1" w:lastColumn="0" w:noHBand="0" w:noVBand="1"/>
      </w:tblPr>
      <w:tblGrid>
        <w:gridCol w:w="1283"/>
        <w:gridCol w:w="936"/>
        <w:gridCol w:w="1137"/>
        <w:gridCol w:w="1070"/>
        <w:gridCol w:w="1150"/>
        <w:gridCol w:w="876"/>
        <w:gridCol w:w="876"/>
        <w:gridCol w:w="876"/>
        <w:gridCol w:w="876"/>
        <w:gridCol w:w="1121"/>
      </w:tblGrid>
      <w:tr w:rsidR="008E7958" w:rsidRPr="008E7958" w14:paraId="04D83CC7" w14:textId="77777777" w:rsidTr="008E795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A42AC4"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Algorithm</w:t>
            </w:r>
          </w:p>
        </w:tc>
        <w:tc>
          <w:tcPr>
            <w:tcW w:w="0" w:type="auto"/>
            <w:hideMark/>
          </w:tcPr>
          <w:p w14:paraId="73099869"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Karate</w:t>
            </w:r>
          </w:p>
        </w:tc>
        <w:tc>
          <w:tcPr>
            <w:tcW w:w="0" w:type="auto"/>
            <w:hideMark/>
          </w:tcPr>
          <w:p w14:paraId="5228F3F9"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Dolphins</w:t>
            </w:r>
          </w:p>
        </w:tc>
        <w:tc>
          <w:tcPr>
            <w:tcW w:w="0" w:type="auto"/>
            <w:hideMark/>
          </w:tcPr>
          <w:p w14:paraId="08246CCE"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Football</w:t>
            </w:r>
          </w:p>
        </w:tc>
        <w:tc>
          <w:tcPr>
            <w:tcW w:w="0" w:type="auto"/>
            <w:hideMark/>
          </w:tcPr>
          <w:p w14:paraId="786ECA0A"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E7958">
              <w:rPr>
                <w:rFonts w:asciiTheme="majorBidi" w:hAnsiTheme="majorBidi" w:cstheme="majorBidi"/>
                <w:sz w:val="24"/>
                <w:szCs w:val="24"/>
                <w:lang w:val="en-GB"/>
              </w:rPr>
              <w:t>Polbooks</w:t>
            </w:r>
            <w:proofErr w:type="spellEnd"/>
          </w:p>
        </w:tc>
        <w:tc>
          <w:tcPr>
            <w:tcW w:w="0" w:type="auto"/>
            <w:hideMark/>
          </w:tcPr>
          <w:p w14:paraId="4D49CC1B"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PS</w:t>
            </w:r>
          </w:p>
        </w:tc>
        <w:tc>
          <w:tcPr>
            <w:tcW w:w="0" w:type="auto"/>
            <w:hideMark/>
          </w:tcPr>
          <w:p w14:paraId="232805FF"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VS13</w:t>
            </w:r>
          </w:p>
        </w:tc>
        <w:tc>
          <w:tcPr>
            <w:tcW w:w="0" w:type="auto"/>
            <w:hideMark/>
          </w:tcPr>
          <w:p w14:paraId="517AC77A"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VS15</w:t>
            </w:r>
          </w:p>
        </w:tc>
        <w:tc>
          <w:tcPr>
            <w:tcW w:w="0" w:type="auto"/>
            <w:hideMark/>
          </w:tcPr>
          <w:p w14:paraId="6E4363DE"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FB</w:t>
            </w:r>
          </w:p>
        </w:tc>
        <w:tc>
          <w:tcPr>
            <w:tcW w:w="1436" w:type="dxa"/>
            <w:hideMark/>
          </w:tcPr>
          <w:p w14:paraId="2A5B1F9B" w14:textId="77777777" w:rsidR="008E7958" w:rsidRPr="008E7958" w:rsidRDefault="008E7958" w:rsidP="008E795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E7958">
              <w:rPr>
                <w:rFonts w:asciiTheme="majorBidi" w:hAnsiTheme="majorBidi" w:cstheme="majorBidi"/>
                <w:sz w:val="24"/>
                <w:szCs w:val="24"/>
                <w:lang w:val="en-GB"/>
              </w:rPr>
              <w:t>LastFM</w:t>
            </w:r>
            <w:proofErr w:type="spellEnd"/>
          </w:p>
        </w:tc>
      </w:tr>
      <w:tr w:rsidR="008E7958" w:rsidRPr="008E7958" w14:paraId="0E234C30" w14:textId="77777777" w:rsidTr="008E795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A04BFF"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GCN</w:t>
            </w:r>
          </w:p>
        </w:tc>
        <w:tc>
          <w:tcPr>
            <w:tcW w:w="0" w:type="auto"/>
            <w:hideMark/>
          </w:tcPr>
          <w:p w14:paraId="7E906E31"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0.572</w:t>
            </w:r>
          </w:p>
        </w:tc>
        <w:tc>
          <w:tcPr>
            <w:tcW w:w="0" w:type="auto"/>
            <w:hideMark/>
          </w:tcPr>
          <w:p w14:paraId="05E0580C"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0.582</w:t>
            </w:r>
          </w:p>
        </w:tc>
        <w:tc>
          <w:tcPr>
            <w:tcW w:w="0" w:type="auto"/>
            <w:hideMark/>
          </w:tcPr>
          <w:p w14:paraId="0A9E7CC9"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0.8604</w:t>
            </w:r>
          </w:p>
        </w:tc>
        <w:tc>
          <w:tcPr>
            <w:tcW w:w="0" w:type="auto"/>
            <w:hideMark/>
          </w:tcPr>
          <w:p w14:paraId="7D25D5E0"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0.4382</w:t>
            </w:r>
          </w:p>
        </w:tc>
        <w:tc>
          <w:tcPr>
            <w:tcW w:w="0" w:type="auto"/>
            <w:hideMark/>
          </w:tcPr>
          <w:p w14:paraId="2F8AEEAF"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0.0217</w:t>
            </w:r>
          </w:p>
        </w:tc>
        <w:tc>
          <w:tcPr>
            <w:tcW w:w="0" w:type="auto"/>
            <w:hideMark/>
          </w:tcPr>
          <w:p w14:paraId="7FF3703C" w14:textId="77777777" w:rsidR="008E7958" w:rsidRPr="004062E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062E8">
              <w:rPr>
                <w:rFonts w:asciiTheme="majorBidi" w:hAnsiTheme="majorBidi" w:cstheme="majorBidi"/>
                <w:sz w:val="24"/>
                <w:szCs w:val="24"/>
                <w:lang w:val="en-GB"/>
              </w:rPr>
              <w:t>0.6674</w:t>
            </w:r>
          </w:p>
        </w:tc>
        <w:tc>
          <w:tcPr>
            <w:tcW w:w="0" w:type="auto"/>
            <w:hideMark/>
          </w:tcPr>
          <w:p w14:paraId="3925A4A2" w14:textId="77777777" w:rsidR="008E7958" w:rsidRPr="004062E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0.4509</w:t>
            </w:r>
          </w:p>
        </w:tc>
        <w:tc>
          <w:tcPr>
            <w:tcW w:w="0" w:type="auto"/>
            <w:hideMark/>
          </w:tcPr>
          <w:p w14:paraId="7429B7FC"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0.0597</w:t>
            </w:r>
          </w:p>
        </w:tc>
        <w:tc>
          <w:tcPr>
            <w:tcW w:w="1436" w:type="dxa"/>
            <w:hideMark/>
          </w:tcPr>
          <w:p w14:paraId="7F843647"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0.0067</w:t>
            </w:r>
          </w:p>
        </w:tc>
      </w:tr>
      <w:tr w:rsidR="008E7958" w:rsidRPr="008E7958" w14:paraId="1F49B1F5" w14:textId="77777777" w:rsidTr="008E795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2E93CB"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GAT</w:t>
            </w:r>
          </w:p>
        </w:tc>
        <w:tc>
          <w:tcPr>
            <w:tcW w:w="0" w:type="auto"/>
            <w:hideMark/>
          </w:tcPr>
          <w:p w14:paraId="44E8C217" w14:textId="77777777" w:rsidR="008E7958" w:rsidRPr="004062E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0.8823</w:t>
            </w:r>
          </w:p>
        </w:tc>
        <w:tc>
          <w:tcPr>
            <w:tcW w:w="0" w:type="auto"/>
            <w:hideMark/>
          </w:tcPr>
          <w:p w14:paraId="306AC333" w14:textId="77777777" w:rsidR="008E7958" w:rsidRPr="004062E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0.8725</w:t>
            </w:r>
          </w:p>
        </w:tc>
        <w:tc>
          <w:tcPr>
            <w:tcW w:w="0" w:type="auto"/>
            <w:hideMark/>
          </w:tcPr>
          <w:p w14:paraId="0ACF4303" w14:textId="77777777" w:rsidR="008E7958" w:rsidRPr="004062E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0.894</w:t>
            </w:r>
          </w:p>
        </w:tc>
        <w:tc>
          <w:tcPr>
            <w:tcW w:w="0" w:type="auto"/>
            <w:hideMark/>
          </w:tcPr>
          <w:p w14:paraId="4C4A8881"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0.4934</w:t>
            </w:r>
          </w:p>
        </w:tc>
        <w:tc>
          <w:tcPr>
            <w:tcW w:w="0" w:type="auto"/>
            <w:hideMark/>
          </w:tcPr>
          <w:p w14:paraId="6263A277"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0.0149</w:t>
            </w:r>
          </w:p>
        </w:tc>
        <w:tc>
          <w:tcPr>
            <w:tcW w:w="0" w:type="auto"/>
            <w:hideMark/>
          </w:tcPr>
          <w:p w14:paraId="235C94C3" w14:textId="77777777" w:rsidR="008E7958" w:rsidRPr="004062E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0.7114</w:t>
            </w:r>
          </w:p>
        </w:tc>
        <w:tc>
          <w:tcPr>
            <w:tcW w:w="0" w:type="auto"/>
            <w:hideMark/>
          </w:tcPr>
          <w:p w14:paraId="31C3B50A"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0.2951</w:t>
            </w:r>
          </w:p>
        </w:tc>
        <w:tc>
          <w:tcPr>
            <w:tcW w:w="0" w:type="auto"/>
            <w:hideMark/>
          </w:tcPr>
          <w:p w14:paraId="3C04FCF3"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0.0529</w:t>
            </w:r>
          </w:p>
        </w:tc>
        <w:tc>
          <w:tcPr>
            <w:tcW w:w="1436" w:type="dxa"/>
            <w:hideMark/>
          </w:tcPr>
          <w:p w14:paraId="2668D896"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0.0051</w:t>
            </w:r>
          </w:p>
        </w:tc>
      </w:tr>
      <w:tr w:rsidR="008E7958" w:rsidRPr="008E7958" w14:paraId="6D186563" w14:textId="77777777" w:rsidTr="008E795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CD812"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VGAE</w:t>
            </w:r>
          </w:p>
        </w:tc>
        <w:tc>
          <w:tcPr>
            <w:tcW w:w="0" w:type="auto"/>
            <w:hideMark/>
          </w:tcPr>
          <w:p w14:paraId="5E3A2319" w14:textId="0B1C60A2" w:rsidR="008E7958" w:rsidRPr="004062E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0.88</w:t>
            </w:r>
            <w:r w:rsidR="00552A2B">
              <w:rPr>
                <w:rFonts w:asciiTheme="majorBidi" w:hAnsiTheme="majorBidi" w:cstheme="majorBidi"/>
                <w:sz w:val="24"/>
                <w:szCs w:val="24"/>
                <w:highlight w:val="yellow"/>
                <w:lang w:val="en-GB"/>
              </w:rPr>
              <w:t>26</w:t>
            </w:r>
          </w:p>
        </w:tc>
        <w:tc>
          <w:tcPr>
            <w:tcW w:w="0" w:type="auto"/>
            <w:hideMark/>
          </w:tcPr>
          <w:p w14:paraId="776159E2"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0.2497</w:t>
            </w:r>
          </w:p>
        </w:tc>
        <w:tc>
          <w:tcPr>
            <w:tcW w:w="0" w:type="auto"/>
            <w:hideMark/>
          </w:tcPr>
          <w:p w14:paraId="6CC23134"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0.8744</w:t>
            </w:r>
          </w:p>
        </w:tc>
        <w:tc>
          <w:tcPr>
            <w:tcW w:w="0" w:type="auto"/>
            <w:hideMark/>
          </w:tcPr>
          <w:p w14:paraId="70E68CB4" w14:textId="77777777" w:rsidR="008E7958" w:rsidRPr="004062E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0.5736</w:t>
            </w:r>
          </w:p>
        </w:tc>
        <w:tc>
          <w:tcPr>
            <w:tcW w:w="0" w:type="auto"/>
            <w:hideMark/>
          </w:tcPr>
          <w:p w14:paraId="57B0B61F"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0.0189</w:t>
            </w:r>
          </w:p>
        </w:tc>
        <w:tc>
          <w:tcPr>
            <w:tcW w:w="0" w:type="auto"/>
            <w:hideMark/>
          </w:tcPr>
          <w:p w14:paraId="3147B049"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0.5938</w:t>
            </w:r>
          </w:p>
        </w:tc>
        <w:tc>
          <w:tcPr>
            <w:tcW w:w="0" w:type="auto"/>
            <w:hideMark/>
          </w:tcPr>
          <w:p w14:paraId="26429F03"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0.3861</w:t>
            </w:r>
          </w:p>
        </w:tc>
        <w:tc>
          <w:tcPr>
            <w:tcW w:w="0" w:type="auto"/>
            <w:hideMark/>
          </w:tcPr>
          <w:p w14:paraId="64DAFC4C"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0.0303</w:t>
            </w:r>
          </w:p>
        </w:tc>
        <w:tc>
          <w:tcPr>
            <w:tcW w:w="1436" w:type="dxa"/>
            <w:hideMark/>
          </w:tcPr>
          <w:p w14:paraId="400DD104" w14:textId="77777777" w:rsidR="008E7958" w:rsidRPr="008E7958" w:rsidRDefault="008E7958" w:rsidP="008E795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0.0055</w:t>
            </w:r>
          </w:p>
        </w:tc>
      </w:tr>
      <w:tr w:rsidR="008E7958" w:rsidRPr="008E7958" w14:paraId="44203B9B" w14:textId="77777777" w:rsidTr="008E795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BF6661F" w14:textId="77777777" w:rsidR="008E7958" w:rsidRPr="008E7958" w:rsidRDefault="008E7958" w:rsidP="008E7958">
            <w:pPr>
              <w:spacing w:after="0" w:line="360" w:lineRule="auto"/>
              <w:rPr>
                <w:rFonts w:asciiTheme="majorBidi" w:hAnsiTheme="majorBidi" w:cstheme="majorBidi"/>
                <w:sz w:val="24"/>
                <w:szCs w:val="24"/>
                <w:lang w:val="en-GB"/>
              </w:rPr>
            </w:pPr>
            <w:r w:rsidRPr="008E7958">
              <w:rPr>
                <w:rFonts w:asciiTheme="majorBidi" w:hAnsiTheme="majorBidi" w:cstheme="majorBidi"/>
                <w:sz w:val="24"/>
                <w:szCs w:val="24"/>
                <w:lang w:val="en-GB"/>
              </w:rPr>
              <w:t>AE</w:t>
            </w:r>
          </w:p>
        </w:tc>
        <w:tc>
          <w:tcPr>
            <w:tcW w:w="0" w:type="auto"/>
            <w:hideMark/>
          </w:tcPr>
          <w:p w14:paraId="16B8A77A" w14:textId="31FF5DDA"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w:t>
            </w:r>
            <w:r>
              <w:rPr>
                <w:rFonts w:asciiTheme="majorBidi" w:hAnsiTheme="majorBidi" w:cstheme="majorBidi"/>
                <w:sz w:val="24"/>
                <w:szCs w:val="24"/>
                <w:lang w:val="en-GB"/>
              </w:rPr>
              <w:t>46</w:t>
            </w:r>
            <w:r w:rsidRPr="008E7958">
              <w:rPr>
                <w:rFonts w:asciiTheme="majorBidi" w:hAnsiTheme="majorBidi" w:cstheme="majorBidi"/>
                <w:sz w:val="24"/>
                <w:szCs w:val="24"/>
                <w:lang w:val="en-GB"/>
              </w:rPr>
              <w:t>27</w:t>
            </w:r>
          </w:p>
        </w:tc>
        <w:tc>
          <w:tcPr>
            <w:tcW w:w="0" w:type="auto"/>
            <w:hideMark/>
          </w:tcPr>
          <w:p w14:paraId="44FDC298" w14:textId="4807331A"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w:t>
            </w:r>
            <w:r>
              <w:rPr>
                <w:rFonts w:asciiTheme="majorBidi" w:hAnsiTheme="majorBidi" w:cstheme="majorBidi"/>
                <w:sz w:val="24"/>
                <w:szCs w:val="24"/>
                <w:lang w:val="en-GB"/>
              </w:rPr>
              <w:t>17</w:t>
            </w:r>
            <w:r w:rsidRPr="008E7958">
              <w:rPr>
                <w:rFonts w:asciiTheme="majorBidi" w:hAnsiTheme="majorBidi" w:cstheme="majorBidi"/>
                <w:sz w:val="24"/>
                <w:szCs w:val="24"/>
                <w:lang w:val="en-GB"/>
              </w:rPr>
              <w:t>56</w:t>
            </w:r>
          </w:p>
        </w:tc>
        <w:tc>
          <w:tcPr>
            <w:tcW w:w="0" w:type="auto"/>
            <w:hideMark/>
          </w:tcPr>
          <w:p w14:paraId="561F21CD"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0.8668</w:t>
            </w:r>
          </w:p>
        </w:tc>
        <w:tc>
          <w:tcPr>
            <w:tcW w:w="0" w:type="auto"/>
            <w:hideMark/>
          </w:tcPr>
          <w:p w14:paraId="0360947C" w14:textId="1E697E3B"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0.2</w:t>
            </w:r>
            <w:r>
              <w:rPr>
                <w:rFonts w:asciiTheme="majorBidi" w:hAnsiTheme="majorBidi" w:cstheme="majorBidi"/>
                <w:sz w:val="24"/>
                <w:szCs w:val="24"/>
                <w:lang w:val="en-GB"/>
              </w:rPr>
              <w:t>8</w:t>
            </w:r>
            <w:r w:rsidRPr="008E7958">
              <w:rPr>
                <w:rFonts w:asciiTheme="majorBidi" w:hAnsiTheme="majorBidi" w:cstheme="majorBidi"/>
                <w:sz w:val="24"/>
                <w:szCs w:val="24"/>
                <w:lang w:val="en-GB"/>
              </w:rPr>
              <w:t>46</w:t>
            </w:r>
          </w:p>
        </w:tc>
        <w:tc>
          <w:tcPr>
            <w:tcW w:w="0" w:type="auto"/>
            <w:hideMark/>
          </w:tcPr>
          <w:p w14:paraId="2B2D18D0"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0.0224</w:t>
            </w:r>
          </w:p>
        </w:tc>
        <w:tc>
          <w:tcPr>
            <w:tcW w:w="0" w:type="auto"/>
            <w:hideMark/>
          </w:tcPr>
          <w:p w14:paraId="7C1DAD24"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0.5749</w:t>
            </w:r>
          </w:p>
        </w:tc>
        <w:tc>
          <w:tcPr>
            <w:tcW w:w="0" w:type="auto"/>
            <w:hideMark/>
          </w:tcPr>
          <w:p w14:paraId="19882628"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0.4265</w:t>
            </w:r>
          </w:p>
        </w:tc>
        <w:tc>
          <w:tcPr>
            <w:tcW w:w="0" w:type="auto"/>
            <w:hideMark/>
          </w:tcPr>
          <w:p w14:paraId="172C8B8C"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0.0451</w:t>
            </w:r>
          </w:p>
        </w:tc>
        <w:tc>
          <w:tcPr>
            <w:tcW w:w="1436" w:type="dxa"/>
            <w:hideMark/>
          </w:tcPr>
          <w:p w14:paraId="22F24A7C" w14:textId="77777777" w:rsidR="008E7958" w:rsidRPr="008E7958" w:rsidRDefault="008E7958" w:rsidP="008E795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0.0087</w:t>
            </w:r>
          </w:p>
        </w:tc>
      </w:tr>
    </w:tbl>
    <w:p w14:paraId="5F56E571" w14:textId="77777777" w:rsidR="00470B71" w:rsidRDefault="00470B71" w:rsidP="00470B71">
      <w:pPr>
        <w:spacing w:after="160" w:line="360" w:lineRule="auto"/>
        <w:rPr>
          <w:rFonts w:asciiTheme="majorBidi" w:hAnsiTheme="majorBidi" w:cstheme="majorBidi"/>
          <w:sz w:val="24"/>
          <w:szCs w:val="24"/>
          <w:lang w:val="en-GB"/>
        </w:rPr>
      </w:pPr>
    </w:p>
    <w:p w14:paraId="4DB42D03" w14:textId="33E32C1F" w:rsidR="006269C7" w:rsidRDefault="006269C7" w:rsidP="006269C7">
      <w:pPr>
        <w:pStyle w:val="Caption"/>
        <w:keepNext/>
        <w:jc w:val="center"/>
      </w:pPr>
      <w:bookmarkStart w:id="83" w:name="_Toc232683312"/>
      <w:r>
        <w:t xml:space="preserve">Table </w:t>
      </w:r>
      <w:r>
        <w:fldChar w:fldCharType="begin"/>
      </w:r>
      <w:r>
        <w:instrText xml:space="preserve"> SEQ Table \* ARABIC </w:instrText>
      </w:r>
      <w:r>
        <w:fldChar w:fldCharType="separate"/>
      </w:r>
      <w:r w:rsidR="00DA789F">
        <w:rPr>
          <w:noProof/>
        </w:rPr>
        <w:t>6</w:t>
      </w:r>
      <w:r>
        <w:fldChar w:fldCharType="end"/>
      </w:r>
      <w:r>
        <w:rPr>
          <w:lang w:val="en-GB"/>
        </w:rPr>
        <w:t xml:space="preserve"> : </w:t>
      </w:r>
      <w:r w:rsidRPr="00E832DF">
        <w:rPr>
          <w:lang w:val="en-GB"/>
        </w:rPr>
        <w:t>Modularity - Deep Learning Methods</w:t>
      </w:r>
      <w:bookmarkEnd w:id="83"/>
    </w:p>
    <w:tbl>
      <w:tblPr>
        <w:tblStyle w:val="GridTable4-Accent1"/>
        <w:tblW w:w="10201" w:type="dxa"/>
        <w:tblLook w:val="04A0" w:firstRow="1" w:lastRow="0" w:firstColumn="1" w:lastColumn="0" w:noHBand="0" w:noVBand="1"/>
      </w:tblPr>
      <w:tblGrid>
        <w:gridCol w:w="1283"/>
        <w:gridCol w:w="936"/>
        <w:gridCol w:w="1137"/>
        <w:gridCol w:w="1070"/>
        <w:gridCol w:w="1150"/>
        <w:gridCol w:w="876"/>
        <w:gridCol w:w="876"/>
        <w:gridCol w:w="876"/>
        <w:gridCol w:w="876"/>
        <w:gridCol w:w="1121"/>
      </w:tblGrid>
      <w:tr w:rsidR="008E7958" w:rsidRPr="008E7958" w14:paraId="526BCBB5" w14:textId="77777777" w:rsidTr="008E795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31D4A9A"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Algorithm</w:t>
            </w:r>
          </w:p>
        </w:tc>
        <w:tc>
          <w:tcPr>
            <w:tcW w:w="0" w:type="auto"/>
            <w:hideMark/>
          </w:tcPr>
          <w:p w14:paraId="75C3D7B9"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Karate</w:t>
            </w:r>
          </w:p>
        </w:tc>
        <w:tc>
          <w:tcPr>
            <w:tcW w:w="0" w:type="auto"/>
            <w:hideMark/>
          </w:tcPr>
          <w:p w14:paraId="7537D5FB"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Dolphins</w:t>
            </w:r>
          </w:p>
        </w:tc>
        <w:tc>
          <w:tcPr>
            <w:tcW w:w="0" w:type="auto"/>
            <w:hideMark/>
          </w:tcPr>
          <w:p w14:paraId="7A18EF19"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Football</w:t>
            </w:r>
          </w:p>
        </w:tc>
        <w:tc>
          <w:tcPr>
            <w:tcW w:w="0" w:type="auto"/>
            <w:hideMark/>
          </w:tcPr>
          <w:p w14:paraId="29998819"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E7958">
              <w:rPr>
                <w:rFonts w:asciiTheme="majorBidi" w:hAnsiTheme="majorBidi" w:cstheme="majorBidi"/>
                <w:sz w:val="24"/>
                <w:szCs w:val="24"/>
                <w:lang w:val="en-GB"/>
              </w:rPr>
              <w:t>Polbooks</w:t>
            </w:r>
            <w:proofErr w:type="spellEnd"/>
          </w:p>
        </w:tc>
        <w:tc>
          <w:tcPr>
            <w:tcW w:w="0" w:type="auto"/>
            <w:hideMark/>
          </w:tcPr>
          <w:p w14:paraId="0206DDDC"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PS</w:t>
            </w:r>
          </w:p>
        </w:tc>
        <w:tc>
          <w:tcPr>
            <w:tcW w:w="0" w:type="auto"/>
            <w:hideMark/>
          </w:tcPr>
          <w:p w14:paraId="5C79EBEE"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VS13</w:t>
            </w:r>
          </w:p>
        </w:tc>
        <w:tc>
          <w:tcPr>
            <w:tcW w:w="0" w:type="auto"/>
            <w:hideMark/>
          </w:tcPr>
          <w:p w14:paraId="4C5CED58"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VS15</w:t>
            </w:r>
          </w:p>
        </w:tc>
        <w:tc>
          <w:tcPr>
            <w:tcW w:w="0" w:type="auto"/>
            <w:hideMark/>
          </w:tcPr>
          <w:p w14:paraId="240A1852"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FB</w:t>
            </w:r>
          </w:p>
        </w:tc>
        <w:tc>
          <w:tcPr>
            <w:tcW w:w="1436" w:type="dxa"/>
            <w:hideMark/>
          </w:tcPr>
          <w:p w14:paraId="3253C2FA" w14:textId="77777777" w:rsidR="008E7958" w:rsidRPr="008E7958" w:rsidRDefault="008E7958" w:rsidP="008E795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8E7958">
              <w:rPr>
                <w:rFonts w:asciiTheme="majorBidi" w:hAnsiTheme="majorBidi" w:cstheme="majorBidi"/>
                <w:sz w:val="24"/>
                <w:szCs w:val="24"/>
                <w:lang w:val="en-GB"/>
              </w:rPr>
              <w:t>LastFM</w:t>
            </w:r>
            <w:proofErr w:type="spellEnd"/>
          </w:p>
        </w:tc>
      </w:tr>
      <w:tr w:rsidR="008E7958" w:rsidRPr="008E7958" w14:paraId="0A01F289" w14:textId="77777777" w:rsidTr="008E795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C72C542"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GCN</w:t>
            </w:r>
          </w:p>
        </w:tc>
        <w:tc>
          <w:tcPr>
            <w:tcW w:w="0" w:type="auto"/>
            <w:hideMark/>
          </w:tcPr>
          <w:p w14:paraId="2A063B09"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0.1176</w:t>
            </w:r>
          </w:p>
        </w:tc>
        <w:tc>
          <w:tcPr>
            <w:tcW w:w="0" w:type="auto"/>
            <w:hideMark/>
          </w:tcPr>
          <w:p w14:paraId="4C139BBD"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0.2252</w:t>
            </w:r>
          </w:p>
        </w:tc>
        <w:tc>
          <w:tcPr>
            <w:tcW w:w="0" w:type="auto"/>
            <w:hideMark/>
          </w:tcPr>
          <w:p w14:paraId="274A88D7" w14:textId="6FF12AD8"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0.0107</w:t>
            </w:r>
          </w:p>
        </w:tc>
        <w:tc>
          <w:tcPr>
            <w:tcW w:w="0" w:type="auto"/>
            <w:hideMark/>
          </w:tcPr>
          <w:p w14:paraId="71705826"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0.0023</w:t>
            </w:r>
          </w:p>
        </w:tc>
        <w:tc>
          <w:tcPr>
            <w:tcW w:w="0" w:type="auto"/>
            <w:hideMark/>
          </w:tcPr>
          <w:p w14:paraId="7DF2A4E9"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0.0045</w:t>
            </w:r>
          </w:p>
        </w:tc>
        <w:tc>
          <w:tcPr>
            <w:tcW w:w="0" w:type="auto"/>
            <w:hideMark/>
          </w:tcPr>
          <w:p w14:paraId="60AD6944" w14:textId="2DBBE0E0"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0.0174</w:t>
            </w:r>
          </w:p>
        </w:tc>
        <w:tc>
          <w:tcPr>
            <w:tcW w:w="0" w:type="auto"/>
            <w:hideMark/>
          </w:tcPr>
          <w:p w14:paraId="77AC41D2" w14:textId="1BAEC4FF"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0.0065</w:t>
            </w:r>
          </w:p>
        </w:tc>
        <w:tc>
          <w:tcPr>
            <w:tcW w:w="0" w:type="auto"/>
            <w:hideMark/>
          </w:tcPr>
          <w:p w14:paraId="2666199D"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0.1141</w:t>
            </w:r>
          </w:p>
        </w:tc>
        <w:tc>
          <w:tcPr>
            <w:tcW w:w="1436" w:type="dxa"/>
            <w:hideMark/>
          </w:tcPr>
          <w:p w14:paraId="35F16D7C"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0.0591</w:t>
            </w:r>
          </w:p>
        </w:tc>
      </w:tr>
      <w:tr w:rsidR="008E7958" w:rsidRPr="008E7958" w14:paraId="4B74DB63" w14:textId="77777777" w:rsidTr="008E795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C22600"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GAT</w:t>
            </w:r>
          </w:p>
        </w:tc>
        <w:tc>
          <w:tcPr>
            <w:tcW w:w="0" w:type="auto"/>
            <w:hideMark/>
          </w:tcPr>
          <w:p w14:paraId="3E387244" w14:textId="77777777" w:rsidR="008E7958" w:rsidRPr="004062E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0.3715</w:t>
            </w:r>
          </w:p>
        </w:tc>
        <w:tc>
          <w:tcPr>
            <w:tcW w:w="0" w:type="auto"/>
            <w:hideMark/>
          </w:tcPr>
          <w:p w14:paraId="16847140" w14:textId="77777777" w:rsidR="008E7958" w:rsidRPr="004062E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0.2591</w:t>
            </w:r>
          </w:p>
        </w:tc>
        <w:tc>
          <w:tcPr>
            <w:tcW w:w="0" w:type="auto"/>
            <w:hideMark/>
          </w:tcPr>
          <w:p w14:paraId="71F94FDB" w14:textId="120583FA"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0.0142</w:t>
            </w:r>
          </w:p>
        </w:tc>
        <w:tc>
          <w:tcPr>
            <w:tcW w:w="0" w:type="auto"/>
            <w:hideMark/>
          </w:tcPr>
          <w:p w14:paraId="047979D3" w14:textId="78A4C9AF"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0.0013</w:t>
            </w:r>
          </w:p>
        </w:tc>
        <w:tc>
          <w:tcPr>
            <w:tcW w:w="0" w:type="auto"/>
            <w:hideMark/>
          </w:tcPr>
          <w:p w14:paraId="43435178"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0.0021</w:t>
            </w:r>
          </w:p>
        </w:tc>
        <w:tc>
          <w:tcPr>
            <w:tcW w:w="0" w:type="auto"/>
            <w:hideMark/>
          </w:tcPr>
          <w:p w14:paraId="08993CD1" w14:textId="0E4E6123"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0.016</w:t>
            </w:r>
          </w:p>
        </w:tc>
        <w:tc>
          <w:tcPr>
            <w:tcW w:w="0" w:type="auto"/>
            <w:hideMark/>
          </w:tcPr>
          <w:p w14:paraId="79BED7B1" w14:textId="1AC83964"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0.0097</w:t>
            </w:r>
          </w:p>
        </w:tc>
        <w:tc>
          <w:tcPr>
            <w:tcW w:w="0" w:type="auto"/>
            <w:hideMark/>
          </w:tcPr>
          <w:p w14:paraId="2965A33A"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0.0633</w:t>
            </w:r>
          </w:p>
        </w:tc>
        <w:tc>
          <w:tcPr>
            <w:tcW w:w="1436" w:type="dxa"/>
            <w:hideMark/>
          </w:tcPr>
          <w:p w14:paraId="3B33C0B6"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0.046</w:t>
            </w:r>
          </w:p>
        </w:tc>
      </w:tr>
      <w:tr w:rsidR="008E7958" w:rsidRPr="008E7958" w14:paraId="34E38739" w14:textId="77777777" w:rsidTr="008E795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D113390"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VGAE</w:t>
            </w:r>
          </w:p>
        </w:tc>
        <w:tc>
          <w:tcPr>
            <w:tcW w:w="0" w:type="auto"/>
            <w:hideMark/>
          </w:tcPr>
          <w:p w14:paraId="77F409E7" w14:textId="4B4D7384" w:rsidR="008E7958" w:rsidRPr="004062E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0.37</w:t>
            </w:r>
            <w:r w:rsidR="00552A2B">
              <w:rPr>
                <w:rFonts w:asciiTheme="majorBidi" w:hAnsiTheme="majorBidi" w:cstheme="majorBidi"/>
                <w:sz w:val="24"/>
                <w:szCs w:val="24"/>
                <w:highlight w:val="yellow"/>
                <w:lang w:val="en-GB"/>
              </w:rPr>
              <w:t>47</w:t>
            </w:r>
          </w:p>
        </w:tc>
        <w:tc>
          <w:tcPr>
            <w:tcW w:w="0" w:type="auto"/>
            <w:hideMark/>
          </w:tcPr>
          <w:p w14:paraId="682CE704"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0.1338</w:t>
            </w:r>
          </w:p>
        </w:tc>
        <w:tc>
          <w:tcPr>
            <w:tcW w:w="0" w:type="auto"/>
            <w:hideMark/>
          </w:tcPr>
          <w:p w14:paraId="1DA76749" w14:textId="64DA43CB"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0.008</w:t>
            </w:r>
          </w:p>
        </w:tc>
        <w:tc>
          <w:tcPr>
            <w:tcW w:w="0" w:type="auto"/>
            <w:hideMark/>
          </w:tcPr>
          <w:p w14:paraId="3A322566" w14:textId="2467C174"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0.0186</w:t>
            </w:r>
          </w:p>
        </w:tc>
        <w:tc>
          <w:tcPr>
            <w:tcW w:w="0" w:type="auto"/>
            <w:hideMark/>
          </w:tcPr>
          <w:p w14:paraId="30D197A4" w14:textId="3B753889"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0.0011</w:t>
            </w:r>
          </w:p>
        </w:tc>
        <w:tc>
          <w:tcPr>
            <w:tcW w:w="0" w:type="auto"/>
            <w:hideMark/>
          </w:tcPr>
          <w:p w14:paraId="73B34365" w14:textId="1B06BEDB"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0.0139</w:t>
            </w:r>
          </w:p>
        </w:tc>
        <w:tc>
          <w:tcPr>
            <w:tcW w:w="0" w:type="auto"/>
            <w:hideMark/>
          </w:tcPr>
          <w:p w14:paraId="3F2D6B35" w14:textId="6CD49E4A"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0.0103</w:t>
            </w:r>
          </w:p>
        </w:tc>
        <w:tc>
          <w:tcPr>
            <w:tcW w:w="0" w:type="auto"/>
            <w:hideMark/>
          </w:tcPr>
          <w:p w14:paraId="4C76B149"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0.0417</w:t>
            </w:r>
          </w:p>
        </w:tc>
        <w:tc>
          <w:tcPr>
            <w:tcW w:w="1436" w:type="dxa"/>
            <w:hideMark/>
          </w:tcPr>
          <w:p w14:paraId="007C1FFB" w14:textId="77777777" w:rsidR="008E7958" w:rsidRPr="008E7958" w:rsidRDefault="008E7958" w:rsidP="008E795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0.044</w:t>
            </w:r>
          </w:p>
        </w:tc>
      </w:tr>
      <w:tr w:rsidR="008E7958" w:rsidRPr="008E7958" w14:paraId="68375DDF" w14:textId="77777777" w:rsidTr="008E795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C7618A" w14:textId="77777777" w:rsidR="008E7958" w:rsidRPr="008E7958" w:rsidRDefault="008E7958" w:rsidP="008E7958">
            <w:pPr>
              <w:spacing w:after="0" w:line="360" w:lineRule="auto"/>
              <w:jc w:val="both"/>
              <w:rPr>
                <w:rFonts w:asciiTheme="majorBidi" w:hAnsiTheme="majorBidi" w:cstheme="majorBidi"/>
                <w:sz w:val="24"/>
                <w:szCs w:val="24"/>
                <w:lang w:val="en-GB"/>
              </w:rPr>
            </w:pPr>
            <w:r w:rsidRPr="008E7958">
              <w:rPr>
                <w:rFonts w:asciiTheme="majorBidi" w:hAnsiTheme="majorBidi" w:cstheme="majorBidi"/>
                <w:sz w:val="24"/>
                <w:szCs w:val="24"/>
                <w:lang w:val="en-GB"/>
              </w:rPr>
              <w:t>AE</w:t>
            </w:r>
          </w:p>
        </w:tc>
        <w:tc>
          <w:tcPr>
            <w:tcW w:w="0" w:type="auto"/>
            <w:hideMark/>
          </w:tcPr>
          <w:p w14:paraId="56F5A337" w14:textId="33C968B5"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0.1717</w:t>
            </w:r>
          </w:p>
        </w:tc>
        <w:tc>
          <w:tcPr>
            <w:tcW w:w="0" w:type="auto"/>
            <w:hideMark/>
          </w:tcPr>
          <w:p w14:paraId="28836064" w14:textId="1AC4720B"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w:t>
            </w:r>
            <w:r w:rsidR="004062E8">
              <w:rPr>
                <w:rFonts w:asciiTheme="majorBidi" w:hAnsiTheme="majorBidi" w:cstheme="majorBidi"/>
                <w:sz w:val="24"/>
                <w:szCs w:val="24"/>
                <w:lang w:val="en-GB"/>
              </w:rPr>
              <w:t>7</w:t>
            </w:r>
            <w:r w:rsidRPr="008E7958">
              <w:rPr>
                <w:rFonts w:asciiTheme="majorBidi" w:hAnsiTheme="majorBidi" w:cstheme="majorBidi"/>
                <w:sz w:val="24"/>
                <w:szCs w:val="24"/>
                <w:lang w:val="en-GB"/>
              </w:rPr>
              <w:t>03</w:t>
            </w:r>
          </w:p>
        </w:tc>
        <w:tc>
          <w:tcPr>
            <w:tcW w:w="0" w:type="auto"/>
            <w:hideMark/>
          </w:tcPr>
          <w:p w14:paraId="5315B198" w14:textId="7CF6CA40"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w:t>
            </w:r>
            <w:r w:rsidR="004062E8">
              <w:rPr>
                <w:rFonts w:asciiTheme="majorBidi" w:hAnsiTheme="majorBidi" w:cstheme="majorBidi"/>
                <w:sz w:val="24"/>
                <w:szCs w:val="24"/>
                <w:lang w:val="en-GB"/>
              </w:rPr>
              <w:t>07</w:t>
            </w:r>
          </w:p>
        </w:tc>
        <w:tc>
          <w:tcPr>
            <w:tcW w:w="0" w:type="auto"/>
            <w:hideMark/>
          </w:tcPr>
          <w:p w14:paraId="024B0930"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0.0085</w:t>
            </w:r>
          </w:p>
        </w:tc>
        <w:tc>
          <w:tcPr>
            <w:tcW w:w="0" w:type="auto"/>
            <w:hideMark/>
          </w:tcPr>
          <w:p w14:paraId="13AC184F"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0.0077</w:t>
            </w:r>
          </w:p>
        </w:tc>
        <w:tc>
          <w:tcPr>
            <w:tcW w:w="0" w:type="auto"/>
            <w:hideMark/>
          </w:tcPr>
          <w:p w14:paraId="4C2D4613" w14:textId="51290FC4"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0.0179</w:t>
            </w:r>
          </w:p>
        </w:tc>
        <w:tc>
          <w:tcPr>
            <w:tcW w:w="0" w:type="auto"/>
            <w:hideMark/>
          </w:tcPr>
          <w:p w14:paraId="7FE61A4B" w14:textId="2F4EC37F"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0.0084</w:t>
            </w:r>
          </w:p>
        </w:tc>
        <w:tc>
          <w:tcPr>
            <w:tcW w:w="0" w:type="auto"/>
            <w:hideMark/>
          </w:tcPr>
          <w:p w14:paraId="398BB5D1" w14:textId="77777777" w:rsidR="008E7958" w:rsidRPr="004062E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4062E8">
              <w:rPr>
                <w:rFonts w:asciiTheme="majorBidi" w:hAnsiTheme="majorBidi" w:cstheme="majorBidi"/>
                <w:sz w:val="24"/>
                <w:szCs w:val="24"/>
                <w:highlight w:val="yellow"/>
                <w:lang w:val="en-GB"/>
              </w:rPr>
              <w:t>0.2156</w:t>
            </w:r>
          </w:p>
        </w:tc>
        <w:tc>
          <w:tcPr>
            <w:tcW w:w="1436" w:type="dxa"/>
            <w:hideMark/>
          </w:tcPr>
          <w:p w14:paraId="3FCAF575" w14:textId="77777777" w:rsidR="008E7958" w:rsidRPr="008E7958" w:rsidRDefault="008E7958" w:rsidP="008E795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E7958">
              <w:rPr>
                <w:rFonts w:asciiTheme="majorBidi" w:hAnsiTheme="majorBidi" w:cstheme="majorBidi"/>
                <w:sz w:val="24"/>
                <w:szCs w:val="24"/>
                <w:lang w:val="en-GB"/>
              </w:rPr>
              <w:t>0.0589</w:t>
            </w:r>
          </w:p>
        </w:tc>
      </w:tr>
    </w:tbl>
    <w:p w14:paraId="3A43444C" w14:textId="0ABAA039" w:rsidR="00695609" w:rsidRPr="00695609" w:rsidRDefault="00695609" w:rsidP="00695609">
      <w:pPr>
        <w:spacing w:line="360" w:lineRule="auto"/>
        <w:jc w:val="both"/>
        <w:rPr>
          <w:rFonts w:asciiTheme="majorBidi" w:hAnsiTheme="majorBidi" w:cstheme="majorBidi"/>
          <w:sz w:val="24"/>
          <w:szCs w:val="24"/>
          <w:lang w:val="en-GB"/>
        </w:rPr>
      </w:pPr>
      <w:r w:rsidRPr="00695609">
        <w:rPr>
          <w:rFonts w:asciiTheme="majorBidi" w:hAnsiTheme="majorBidi" w:cstheme="majorBidi"/>
          <w:sz w:val="24"/>
          <w:szCs w:val="24"/>
          <w:lang w:val="en-GB"/>
        </w:rPr>
        <w:t>Among the four deep learning methods, GAT and GCN proved most effective for community detection on small-to-medium networks. GAT and VGAE achieved peak accuracy on Karate (0.8372 NMI), while GAT led on the Football dataset (0.9202 NMI), demonstrating that attention mechanisms and variational embeddings excel at capturing topological boundaries.</w:t>
      </w:r>
    </w:p>
    <w:p w14:paraId="41B3F9B0" w14:textId="77777777" w:rsidR="00695609" w:rsidRDefault="00695609" w:rsidP="00695609">
      <w:pPr>
        <w:spacing w:line="360" w:lineRule="auto"/>
        <w:jc w:val="both"/>
        <w:rPr>
          <w:rFonts w:asciiTheme="majorBidi" w:hAnsiTheme="majorBidi" w:cstheme="majorBidi"/>
          <w:sz w:val="24"/>
          <w:szCs w:val="24"/>
          <w:lang w:val="en-GB"/>
        </w:rPr>
      </w:pPr>
      <w:r w:rsidRPr="00695609">
        <w:rPr>
          <w:rFonts w:asciiTheme="majorBidi" w:hAnsiTheme="majorBidi" w:cstheme="majorBidi"/>
          <w:sz w:val="24"/>
          <w:szCs w:val="24"/>
          <w:lang w:val="en-GB"/>
        </w:rPr>
        <w:t xml:space="preserve">While the Autoencoder (AE) struggled with smaller social graphs like Dolphins, it showed a distinct advantage on the Facebook dataset, yielding the highest NMI (0.0679) and Modularity (0.2156) in the DL category. </w:t>
      </w:r>
    </w:p>
    <w:p w14:paraId="048489FE" w14:textId="77777777" w:rsidR="004062E8" w:rsidRDefault="004062E8" w:rsidP="00695609">
      <w:pPr>
        <w:spacing w:line="360" w:lineRule="auto"/>
        <w:jc w:val="both"/>
        <w:rPr>
          <w:rFonts w:asciiTheme="majorBidi" w:hAnsiTheme="majorBidi" w:cstheme="majorBidi"/>
          <w:sz w:val="24"/>
          <w:szCs w:val="24"/>
          <w:lang w:val="en-GB"/>
        </w:rPr>
      </w:pPr>
    </w:p>
    <w:p w14:paraId="2245397A" w14:textId="77777777" w:rsidR="004062E8" w:rsidRDefault="004062E8" w:rsidP="00695609">
      <w:pPr>
        <w:spacing w:line="360" w:lineRule="auto"/>
        <w:jc w:val="both"/>
        <w:rPr>
          <w:rFonts w:asciiTheme="majorBidi" w:hAnsiTheme="majorBidi" w:cstheme="majorBidi"/>
          <w:sz w:val="24"/>
          <w:szCs w:val="24"/>
          <w:lang w:val="en-GB"/>
        </w:rPr>
      </w:pPr>
    </w:p>
    <w:p w14:paraId="419FF99E" w14:textId="1B9F19F8" w:rsidR="00695609" w:rsidRPr="00695609" w:rsidRDefault="00695609" w:rsidP="00695609">
      <w:pPr>
        <w:spacing w:line="360" w:lineRule="auto"/>
        <w:jc w:val="both"/>
        <w:rPr>
          <w:rFonts w:asciiTheme="majorBidi" w:hAnsiTheme="majorBidi" w:cstheme="majorBidi"/>
          <w:sz w:val="24"/>
          <w:szCs w:val="24"/>
          <w:lang w:val="en-GB"/>
        </w:rPr>
      </w:pPr>
      <w:r w:rsidRPr="00695609">
        <w:rPr>
          <w:rFonts w:asciiTheme="majorBidi" w:hAnsiTheme="majorBidi" w:cstheme="majorBidi"/>
          <w:sz w:val="24"/>
          <w:szCs w:val="24"/>
          <w:lang w:val="en-GB"/>
        </w:rPr>
        <w:lastRenderedPageBreak/>
        <w:t>This suggests that for massive networks, global feature compression may be more stable than the localized aggregations of GCNs. Although these methods generally exhibit lower modularity and longer execution times (8–10 seconds) than classical heuristics, their strong performance on datasets like Football and VS13 highlights their potential for complex graph structures.</w:t>
      </w:r>
    </w:p>
    <w:p w14:paraId="4970D489" w14:textId="0B39E5C3" w:rsidR="00587004" w:rsidRDefault="00AB4269" w:rsidP="00D8030D">
      <w:pPr>
        <w:pStyle w:val="Heading3"/>
        <w:rPr>
          <w:lang w:val="en-GB"/>
        </w:rPr>
      </w:pPr>
      <w:r w:rsidRPr="00AB4269">
        <w:rPr>
          <w:lang w:val="en-GB"/>
        </w:rPr>
        <w:t>LFR Benchmark Results</w:t>
      </w:r>
    </w:p>
    <w:p w14:paraId="5023ED87" w14:textId="145488E7" w:rsidR="002641CC" w:rsidRDefault="002641CC" w:rsidP="00587004">
      <w:pPr>
        <w:keepNext/>
        <w:spacing w:after="0" w:line="360" w:lineRule="auto"/>
      </w:pPr>
      <w:r w:rsidRPr="002641CC">
        <w:rPr>
          <w:noProof/>
        </w:rPr>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42"/>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43"/>
                    <a:stretch>
                      <a:fillRect/>
                    </a:stretch>
                  </pic:blipFill>
                  <pic:spPr>
                    <a:xfrm>
                      <a:off x="0" y="0"/>
                      <a:ext cx="3122429" cy="2507171"/>
                    </a:xfrm>
                    <a:prstGeom prst="rect">
                      <a:avLst/>
                    </a:prstGeom>
                  </pic:spPr>
                </pic:pic>
              </a:graphicData>
            </a:graphic>
          </wp:inline>
        </w:drawing>
      </w:r>
    </w:p>
    <w:p w14:paraId="1473E9AF" w14:textId="070A2041" w:rsidR="002641CC" w:rsidRDefault="002641CC" w:rsidP="002641CC">
      <w:pPr>
        <w:pStyle w:val="Caption"/>
        <w:jc w:val="center"/>
      </w:pPr>
      <w:bookmarkStart w:id="84" w:name="_Toc232693195"/>
      <w:r>
        <w:t xml:space="preserve">Figure </w:t>
      </w:r>
      <w:r>
        <w:fldChar w:fldCharType="begin"/>
      </w:r>
      <w:r>
        <w:instrText xml:space="preserve"> SEQ Figure \* ARABIC </w:instrText>
      </w:r>
      <w:r>
        <w:fldChar w:fldCharType="separate"/>
      </w:r>
      <w:r w:rsidR="00AD5690">
        <w:rPr>
          <w:noProof/>
        </w:rPr>
        <w:t>32</w:t>
      </w:r>
      <w:r>
        <w:fldChar w:fldCharType="end"/>
      </w:r>
      <w:r w:rsidRPr="002641CC">
        <w:rPr>
          <w:lang w:val="en-GB"/>
        </w:rPr>
        <w:t xml:space="preserve"> : LFR Benchmark Results: Network Size = 500 nodes</w:t>
      </w:r>
      <w:bookmarkEnd w:id="84"/>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44"/>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45"/>
                    <a:stretch>
                      <a:fillRect/>
                    </a:stretch>
                  </pic:blipFill>
                  <pic:spPr>
                    <a:xfrm>
                      <a:off x="0" y="0"/>
                      <a:ext cx="3119916" cy="2440700"/>
                    </a:xfrm>
                    <a:prstGeom prst="rect">
                      <a:avLst/>
                    </a:prstGeom>
                  </pic:spPr>
                </pic:pic>
              </a:graphicData>
            </a:graphic>
          </wp:inline>
        </w:drawing>
      </w:r>
    </w:p>
    <w:p w14:paraId="5D9B3D76" w14:textId="61409FAF" w:rsidR="00C92467" w:rsidRDefault="00587004" w:rsidP="00587004">
      <w:pPr>
        <w:pStyle w:val="Caption"/>
        <w:jc w:val="center"/>
        <w:rPr>
          <w:lang w:val="en-GB"/>
        </w:rPr>
      </w:pPr>
      <w:bookmarkStart w:id="85" w:name="_Toc232693196"/>
      <w:r>
        <w:t xml:space="preserve">Figure </w:t>
      </w:r>
      <w:r>
        <w:fldChar w:fldCharType="begin"/>
      </w:r>
      <w:r>
        <w:instrText xml:space="preserve"> SEQ Figure \* ARABIC </w:instrText>
      </w:r>
      <w:r>
        <w:fldChar w:fldCharType="separate"/>
      </w:r>
      <w:r w:rsidR="00AD5690">
        <w:rPr>
          <w:noProof/>
        </w:rPr>
        <w:t>33</w:t>
      </w:r>
      <w:r>
        <w:fldChar w:fldCharType="end"/>
      </w:r>
      <w:r>
        <w:rPr>
          <w:lang w:val="en-GB"/>
        </w:rPr>
        <w:t xml:space="preserve"> : </w:t>
      </w:r>
      <w:r w:rsidRPr="003C2A66">
        <w:rPr>
          <w:lang w:val="en-GB"/>
        </w:rPr>
        <w:t>LFR Benchmark Results: Network Size = 1000 nodes</w:t>
      </w:r>
      <w:bookmarkEnd w:id="85"/>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46"/>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47"/>
                    <a:stretch>
                      <a:fillRect/>
                    </a:stretch>
                  </pic:blipFill>
                  <pic:spPr>
                    <a:xfrm>
                      <a:off x="0" y="0"/>
                      <a:ext cx="3021673" cy="2430802"/>
                    </a:xfrm>
                    <a:prstGeom prst="rect">
                      <a:avLst/>
                    </a:prstGeom>
                  </pic:spPr>
                </pic:pic>
              </a:graphicData>
            </a:graphic>
          </wp:inline>
        </w:drawing>
      </w:r>
    </w:p>
    <w:p w14:paraId="0EB4AB7E" w14:textId="020DE10F" w:rsidR="00957A68" w:rsidRPr="006D5D31" w:rsidRDefault="00957A68" w:rsidP="00957A68">
      <w:pPr>
        <w:pStyle w:val="Caption"/>
        <w:jc w:val="center"/>
        <w:rPr>
          <w:lang w:val="en-GB"/>
        </w:rPr>
      </w:pPr>
      <w:bookmarkStart w:id="86" w:name="_Toc232693197"/>
      <w:r>
        <w:t xml:space="preserve">Figure </w:t>
      </w:r>
      <w:r>
        <w:fldChar w:fldCharType="begin"/>
      </w:r>
      <w:r>
        <w:instrText xml:space="preserve"> SEQ Figure \* ARABIC </w:instrText>
      </w:r>
      <w:r>
        <w:fldChar w:fldCharType="separate"/>
      </w:r>
      <w:r w:rsidR="00AD5690">
        <w:rPr>
          <w:noProof/>
        </w:rPr>
        <w:t>34</w:t>
      </w:r>
      <w:r>
        <w:fldChar w:fldCharType="end"/>
      </w:r>
      <w:r w:rsidR="006D5D31">
        <w:t xml:space="preserve"> </w:t>
      </w:r>
      <w:r w:rsidRPr="006D5D31">
        <w:rPr>
          <w:lang w:val="en-GB"/>
        </w:rPr>
        <w:t xml:space="preserve"> : LFR Benchmark Results: Network Size = 5000 nodes</w:t>
      </w:r>
      <w:bookmarkEnd w:id="86"/>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48"/>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49"/>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50"/>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4646139E" w:rsidR="00957A68" w:rsidRDefault="00957A68" w:rsidP="00957A68">
      <w:pPr>
        <w:pStyle w:val="Caption"/>
        <w:jc w:val="center"/>
      </w:pPr>
      <w:bookmarkStart w:id="87" w:name="_Toc232693198"/>
      <w:r w:rsidRPr="00957A68">
        <w:t xml:space="preserve">Figure </w:t>
      </w:r>
      <w:r w:rsidRPr="00957A68">
        <w:fldChar w:fldCharType="begin"/>
      </w:r>
      <w:r w:rsidRPr="00957A68">
        <w:instrText xml:space="preserve"> SEQ Figure \* ARABIC </w:instrText>
      </w:r>
      <w:r w:rsidRPr="00957A68">
        <w:fldChar w:fldCharType="separate"/>
      </w:r>
      <w:r w:rsidR="00AD5690">
        <w:rPr>
          <w:noProof/>
        </w:rPr>
        <w:t>35</w:t>
      </w:r>
      <w:r w:rsidRPr="00957A68">
        <w:fldChar w:fldCharType="end"/>
      </w:r>
      <w:r w:rsidR="006D5D31">
        <w:t xml:space="preserve"> </w:t>
      </w:r>
      <w:r w:rsidRPr="00957A68">
        <w:t>: LFR Benchmark Results: mixing parameter = 0.7</w:t>
      </w:r>
      <w:bookmarkEnd w:id="87"/>
    </w:p>
    <w:p w14:paraId="7DADEA3C" w14:textId="77777777" w:rsid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Based on the comprehensive benchmark results across varying network sizes (n = 500, 1,000, 5,000) and mixing parameters (μ = 0.3, 0.5, 0.7), several key observations emerge. Traditional algorithms consistently outperformed graph neural network-based methods (GCN, GAT, VGAE, Autoencoder), particularly in high-clarity scenarios (μ = 0.3), where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Walktrap</w:t>
      </w:r>
      <w:proofErr w:type="spellEnd"/>
      <w:r w:rsidRPr="00FA3283">
        <w:rPr>
          <w:rFonts w:asciiTheme="majorBidi" w:hAnsiTheme="majorBidi" w:cstheme="majorBidi"/>
          <w:sz w:val="24"/>
          <w:szCs w:val="24"/>
        </w:rPr>
        <w:t xml:space="preserve"> achieved near-perfect NMI scores (≥0.95). However, as community structure degraded (μ = 0.5 and 0.7), all methods showed declining performance, with neural approaches failing catastrophically (NMI as low as 0.05–0.14) while often requiring significantly more computation time (e.g., GCN at 15.7 seconds versus 0.9–2.1 seconds for traditional methods). </w:t>
      </w:r>
    </w:p>
    <w:p w14:paraId="50AD2D00" w14:textId="6EEC6364" w:rsidR="00EF558D" w:rsidRPr="00FA3283" w:rsidRDefault="00EF558D" w:rsidP="00EF558D">
      <w:pPr>
        <w:spacing w:line="360" w:lineRule="auto"/>
        <w:jc w:val="both"/>
        <w:rPr>
          <w:rFonts w:asciiTheme="majorBidi" w:hAnsiTheme="majorBidi" w:cstheme="majorBidi"/>
          <w:sz w:val="24"/>
          <w:szCs w:val="24"/>
        </w:rPr>
      </w:pPr>
      <w:proofErr w:type="spellStart"/>
      <w:r w:rsidRPr="00FA3283">
        <w:rPr>
          <w:rFonts w:asciiTheme="majorBidi" w:hAnsiTheme="majorBidi" w:cstheme="majorBidi"/>
          <w:sz w:val="24"/>
          <w:szCs w:val="24"/>
        </w:rPr>
        <w:lastRenderedPageBreak/>
        <w:t>LabelPropagation</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FastLPA</w:t>
      </w:r>
      <w:proofErr w:type="spellEnd"/>
      <w:r w:rsidRPr="00FA3283">
        <w:rPr>
          <w:rFonts w:asciiTheme="majorBidi" w:hAnsiTheme="majorBidi" w:cstheme="majorBidi"/>
          <w:sz w:val="24"/>
          <w:szCs w:val="24"/>
        </w:rPr>
        <w:t xml:space="preserve"> proved particularly problematic in fuzzy scenarios, with execution times exploding to nearly 3 minutes at</w:t>
      </w:r>
      <w:r w:rsidR="00FA3283">
        <w:rPr>
          <w:rFonts w:asciiTheme="majorBidi" w:hAnsiTheme="majorBidi" w:cstheme="majorBidi"/>
          <w:sz w:val="24"/>
          <w:szCs w:val="24"/>
        </w:rPr>
        <w:t xml:space="preserve"> </w:t>
      </w:r>
      <w:r w:rsidRPr="00FA3283">
        <w:rPr>
          <w:rFonts w:asciiTheme="majorBidi" w:hAnsiTheme="majorBidi" w:cstheme="majorBidi"/>
          <w:sz w:val="24"/>
          <w:szCs w:val="24"/>
        </w:rPr>
        <w:t xml:space="preserve">n=5,000 for μ ≥ 0.5, making them impractical for ambiguous or large-scale graphs despite their speed at μ=0.3. </w:t>
      </w:r>
    </w:p>
    <w:p w14:paraId="58CABDC2" w14:textId="6B3CE769" w:rsidR="00EF558D"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Notably,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demonstrated competitive speed (1.4–1.7 seconds at n=5,000) with reasonable accuracy (NMI 0.82–0.93 for μ ≤ 0.5), making it an attractive option for larger graphs where computational efficiency is prioritized. Based on these results, we selected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for the next phase. Louvain and Leiden were chosen for their excellent balance of speed and accuracy across all well-structured networks (μ ≤ 0.5).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was selected as the overall top performer, achieving perfect or near-perfect community recovery (NMI = 1.000 at n=5,000, μ=0.3) </w:t>
      </w:r>
      <w:r w:rsidR="00552A2B" w:rsidRPr="00FA3283">
        <w:rPr>
          <w:rFonts w:asciiTheme="majorBidi" w:hAnsiTheme="majorBidi" w:cstheme="majorBidi"/>
          <w:sz w:val="24"/>
          <w:szCs w:val="24"/>
        </w:rPr>
        <w:t>while handling</w:t>
      </w:r>
      <w:r w:rsidRPr="00FA3283">
        <w:rPr>
          <w:rFonts w:asciiTheme="majorBidi" w:hAnsiTheme="majorBidi" w:cstheme="majorBidi"/>
          <w:sz w:val="24"/>
          <w:szCs w:val="24"/>
        </w:rPr>
        <w:t xml:space="preserve"> hierarchical structures effectively.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included specifically for its exceptional speed (under 2 seconds even at n=5,000) and deterministic, parameter-light nature, offering a practical trade-off between computational cost and community detection quality in time-sensitive applications.</w:t>
      </w: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51"/>
                    <a:stretch>
                      <a:fillRect/>
                    </a:stretch>
                  </pic:blipFill>
                  <pic:spPr>
                    <a:xfrm>
                      <a:off x="0" y="0"/>
                      <a:ext cx="6374776" cy="2155555"/>
                    </a:xfrm>
                    <a:prstGeom prst="rect">
                      <a:avLst/>
                    </a:prstGeom>
                  </pic:spPr>
                </pic:pic>
              </a:graphicData>
            </a:graphic>
          </wp:inline>
        </w:drawing>
      </w:r>
    </w:p>
    <w:p w14:paraId="5F686EAB" w14:textId="3772A333" w:rsidR="00957A68" w:rsidRDefault="006D5D31" w:rsidP="006D5D31">
      <w:pPr>
        <w:pStyle w:val="Caption"/>
        <w:jc w:val="center"/>
      </w:pPr>
      <w:bookmarkStart w:id="88" w:name="_Toc232693199"/>
      <w:r>
        <w:t xml:space="preserve">Figure </w:t>
      </w:r>
      <w:r>
        <w:fldChar w:fldCharType="begin"/>
      </w:r>
      <w:r>
        <w:instrText xml:space="preserve"> SEQ Figure \* ARABIC </w:instrText>
      </w:r>
      <w:r>
        <w:fldChar w:fldCharType="separate"/>
      </w:r>
      <w:r w:rsidR="00AD5690">
        <w:rPr>
          <w:noProof/>
        </w:rPr>
        <w:t>36</w:t>
      </w:r>
      <w:r>
        <w:fldChar w:fldCharType="end"/>
      </w:r>
      <w:r w:rsidRPr="000D7B68">
        <w:rPr>
          <w:lang w:val="en-GB"/>
        </w:rPr>
        <w:t xml:space="preserve"> : LFR Benchmark Results: Network Size = 10000 nodes</w:t>
      </w:r>
      <w:bookmarkEnd w:id="88"/>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52"/>
                    <a:stretch>
                      <a:fillRect/>
                    </a:stretch>
                  </pic:blipFill>
                  <pic:spPr>
                    <a:xfrm>
                      <a:off x="0" y="0"/>
                      <a:ext cx="6366673" cy="2204826"/>
                    </a:xfrm>
                    <a:prstGeom prst="rect">
                      <a:avLst/>
                    </a:prstGeom>
                  </pic:spPr>
                </pic:pic>
              </a:graphicData>
            </a:graphic>
          </wp:inline>
        </w:drawing>
      </w:r>
    </w:p>
    <w:p w14:paraId="4743E944" w14:textId="603EF18D" w:rsidR="00957A68" w:rsidRDefault="00E03910" w:rsidP="00E03910">
      <w:pPr>
        <w:pStyle w:val="Caption"/>
        <w:jc w:val="center"/>
      </w:pPr>
      <w:bookmarkStart w:id="89" w:name="_Toc232693200"/>
      <w:r>
        <w:t xml:space="preserve">Figure </w:t>
      </w:r>
      <w:r>
        <w:fldChar w:fldCharType="begin"/>
      </w:r>
      <w:r>
        <w:instrText xml:space="preserve"> SEQ Figure \* ARABIC </w:instrText>
      </w:r>
      <w:r>
        <w:fldChar w:fldCharType="separate"/>
      </w:r>
      <w:r w:rsidR="00AD5690">
        <w:rPr>
          <w:noProof/>
        </w:rPr>
        <w:t>37</w:t>
      </w:r>
      <w:r>
        <w:fldChar w:fldCharType="end"/>
      </w:r>
      <w:r w:rsidRPr="000D7B68">
        <w:rPr>
          <w:lang w:val="en-GB"/>
        </w:rPr>
        <w:t xml:space="preserve"> : LFR Benchmark Results: Network Size = 50000 nodes</w:t>
      </w:r>
      <w:bookmarkEnd w:id="89"/>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53"/>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363BCD3E" w:rsidR="00957A68" w:rsidRPr="00957A68" w:rsidRDefault="00E03910" w:rsidP="00FA3283">
      <w:pPr>
        <w:pStyle w:val="Caption"/>
        <w:jc w:val="center"/>
      </w:pPr>
      <w:bookmarkStart w:id="90" w:name="_Toc232693201"/>
      <w:r>
        <w:t xml:space="preserve">Figure </w:t>
      </w:r>
      <w:r>
        <w:fldChar w:fldCharType="begin"/>
      </w:r>
      <w:r>
        <w:instrText xml:space="preserve"> SEQ Figure \* ARABIC </w:instrText>
      </w:r>
      <w:r>
        <w:fldChar w:fldCharType="separate"/>
      </w:r>
      <w:r w:rsidR="00AD5690">
        <w:rPr>
          <w:noProof/>
        </w:rPr>
        <w:t>38</w:t>
      </w:r>
      <w:r>
        <w:fldChar w:fldCharType="end"/>
      </w:r>
      <w:r w:rsidRPr="000D7B68">
        <w:rPr>
          <w:lang w:val="en-GB"/>
        </w:rPr>
        <w:t xml:space="preserve"> : LFR Benchmark Results: Network Size = 100000 nodes</w:t>
      </w:r>
      <w:bookmarkEnd w:id="90"/>
    </w:p>
    <w:p w14:paraId="0FEC4CDD" w14:textId="0ACE04CF"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On large graphs (10k–100k nodes), Louvain, Leiden, and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delivered excellent accuracy at μ=0.3 (NMI ~0.98–1.00) and good results at μ = 0.5 (NMI ~0.75–0.96).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fast but less accurate at scale. μ = 0.7 was abandoned for n ≥ 50k due to poor performance and excessive runtime. These four algorithms will be used in our recommender system, balancing speed and accuracy for different use cases.</w:t>
      </w:r>
    </w:p>
    <w:p w14:paraId="6F8A0E3E" w14:textId="3B0A1664" w:rsidR="006269C7" w:rsidRDefault="00D8030D" w:rsidP="00BC2FC3">
      <w:pPr>
        <w:pStyle w:val="Heading2"/>
        <w:rPr>
          <w:lang w:val="en-GB"/>
        </w:rPr>
      </w:pPr>
      <w:bookmarkStart w:id="91" w:name="_Toc232693256"/>
      <w:r>
        <w:rPr>
          <w:lang w:val="en-GB"/>
        </w:rPr>
        <w:t xml:space="preserve">Part </w:t>
      </w:r>
      <w:r w:rsidR="00D06404">
        <w:rPr>
          <w:lang w:val="en-GB"/>
        </w:rPr>
        <w:t>2: Recommender</w:t>
      </w:r>
      <w:r w:rsidR="00BC2FC3" w:rsidRPr="00BC2FC3">
        <w:rPr>
          <w:lang w:val="en-GB"/>
        </w:rPr>
        <w:t xml:space="preserve"> System Integration</w:t>
      </w:r>
      <w:bookmarkEnd w:id="91"/>
    </w:p>
    <w:p w14:paraId="1887C621" w14:textId="158C49D3" w:rsidR="00242A6A" w:rsidRDefault="00BC2FC3" w:rsidP="00A93F10">
      <w:pPr>
        <w:spacing w:after="160" w:line="360" w:lineRule="auto"/>
        <w:jc w:val="both"/>
        <w:rPr>
          <w:rFonts w:asciiTheme="majorBidi" w:hAnsiTheme="majorBidi" w:cstheme="majorBidi"/>
          <w:sz w:val="24"/>
          <w:szCs w:val="24"/>
          <w:lang w:val="en-GB"/>
        </w:rPr>
      </w:pPr>
      <w:r w:rsidRPr="00BC2FC3">
        <w:rPr>
          <w:rFonts w:asciiTheme="majorBidi" w:hAnsiTheme="majorBidi" w:cstheme="majorBidi"/>
          <w:sz w:val="24"/>
          <w:szCs w:val="24"/>
          <w:lang w:val="en-GB"/>
        </w:rPr>
        <w:t xml:space="preserve">To evaluate the practical utility of the selected community detection algorithms (Louvain, Leiden, </w:t>
      </w:r>
      <w:proofErr w:type="spellStart"/>
      <w:r w:rsidRPr="00BC2FC3">
        <w:rPr>
          <w:rFonts w:asciiTheme="majorBidi" w:hAnsiTheme="majorBidi" w:cstheme="majorBidi"/>
          <w:sz w:val="24"/>
          <w:szCs w:val="24"/>
          <w:lang w:val="en-GB"/>
        </w:rPr>
        <w:t>Infomap</w:t>
      </w:r>
      <w:proofErr w:type="spellEnd"/>
      <w:r w:rsidRPr="00BC2FC3">
        <w:rPr>
          <w:rFonts w:asciiTheme="majorBidi" w:hAnsiTheme="majorBidi" w:cstheme="majorBidi"/>
          <w:sz w:val="24"/>
          <w:szCs w:val="24"/>
          <w:lang w:val="en-GB"/>
        </w:rPr>
        <w:t xml:space="preserve">, and </w:t>
      </w:r>
      <w:proofErr w:type="spellStart"/>
      <w:r w:rsidRPr="00BC2FC3">
        <w:rPr>
          <w:rFonts w:asciiTheme="majorBidi" w:hAnsiTheme="majorBidi" w:cstheme="majorBidi"/>
          <w:sz w:val="24"/>
          <w:szCs w:val="24"/>
          <w:lang w:val="en-GB"/>
        </w:rPr>
        <w:t>FluidC</w:t>
      </w:r>
      <w:proofErr w:type="spellEnd"/>
      <w:r w:rsidRPr="00BC2FC3">
        <w:rPr>
          <w:rFonts w:asciiTheme="majorBidi" w:hAnsiTheme="majorBidi" w:cstheme="majorBidi"/>
          <w:sz w:val="24"/>
          <w:szCs w:val="24"/>
          <w:lang w:val="en-GB"/>
        </w:rPr>
        <w:t>), we propose two complementary recommendation approaches that leverage detected communities for generating personalized suggestions.</w:t>
      </w:r>
    </w:p>
    <w:p w14:paraId="507AF2FE" w14:textId="4137D01C" w:rsidR="00735557" w:rsidRDefault="0043324B" w:rsidP="0043324B">
      <w:pPr>
        <w:pStyle w:val="Heading3"/>
        <w:rPr>
          <w:lang w:val="en-GB"/>
        </w:rPr>
      </w:pPr>
      <w:r>
        <w:rPr>
          <w:lang w:val="en-GB"/>
        </w:rPr>
        <w:t xml:space="preserve">Comparison of Recommender Systems </w:t>
      </w:r>
    </w:p>
    <w:p w14:paraId="144AC4DC" w14:textId="1008C1F7" w:rsidR="006D6B2E" w:rsidRPr="006D6B2E" w:rsidRDefault="006D6B2E" w:rsidP="006D6B2E">
      <w:pPr>
        <w:rPr>
          <w:lang w:val="en-GB"/>
        </w:rPr>
      </w:pPr>
      <w:r w:rsidRPr="006D6B2E">
        <w:rPr>
          <w:lang w:val="en-GB"/>
        </w:rPr>
        <w:t>The following table summarizes the default and tuned configurations for ALS and BM25, along with the resulting F1@5 scores</w:t>
      </w:r>
      <w:r w:rsidR="002F13D6">
        <w:rPr>
          <w:lang w:val="en-GB"/>
        </w:rPr>
        <w:t>:</w:t>
      </w:r>
    </w:p>
    <w:p w14:paraId="00ED992C" w14:textId="77426E3D" w:rsidR="00DA789F" w:rsidRDefault="00DA789F" w:rsidP="00DA789F">
      <w:pPr>
        <w:pStyle w:val="Caption"/>
        <w:keepNext/>
        <w:jc w:val="center"/>
      </w:pPr>
      <w:bookmarkStart w:id="92" w:name="_Toc232683313"/>
      <w:r>
        <w:t xml:space="preserve">Table </w:t>
      </w:r>
      <w:r>
        <w:fldChar w:fldCharType="begin"/>
      </w:r>
      <w:r>
        <w:instrText xml:space="preserve"> SEQ Table \* ARABIC </w:instrText>
      </w:r>
      <w:r>
        <w:fldChar w:fldCharType="separate"/>
      </w:r>
      <w:r>
        <w:rPr>
          <w:noProof/>
        </w:rPr>
        <w:t>7</w:t>
      </w:r>
      <w:r>
        <w:fldChar w:fldCharType="end"/>
      </w:r>
      <w:r>
        <w:rPr>
          <w:lang w:val="en-GB"/>
        </w:rPr>
        <w:t xml:space="preserve"> : </w:t>
      </w:r>
      <w:r w:rsidRPr="0002636A">
        <w:rPr>
          <w:lang w:val="en-GB"/>
        </w:rPr>
        <w:t>Hyperparameter Tuning Results for ALS and BM25</w:t>
      </w:r>
      <w:bookmarkEnd w:id="92"/>
    </w:p>
    <w:tbl>
      <w:tblPr>
        <w:tblStyle w:val="ListTable3-Accent1"/>
        <w:tblW w:w="0" w:type="auto"/>
        <w:tblLook w:val="04A0" w:firstRow="1" w:lastRow="0" w:firstColumn="1" w:lastColumn="0" w:noHBand="0" w:noVBand="1"/>
      </w:tblPr>
      <w:tblGrid>
        <w:gridCol w:w="840"/>
        <w:gridCol w:w="3115"/>
        <w:gridCol w:w="1367"/>
        <w:gridCol w:w="3197"/>
        <w:gridCol w:w="1252"/>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r w:rsidR="004A43B4" w:rsidRPr="006D6B2E" w14:paraId="56C4863E"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D09E3" w14:textId="77777777" w:rsidR="004A43B4" w:rsidRPr="006D6B2E" w:rsidRDefault="004A43B4" w:rsidP="006D6B2E">
            <w:pPr>
              <w:rPr>
                <w:lang w:val="en-GB"/>
              </w:rPr>
            </w:pPr>
            <w:r w:rsidRPr="006D6B2E">
              <w:rPr>
                <w:lang w:val="en-GB"/>
              </w:rPr>
              <w:t>SVD</w:t>
            </w:r>
          </w:p>
        </w:tc>
        <w:tc>
          <w:tcPr>
            <w:tcW w:w="0" w:type="auto"/>
            <w:hideMark/>
          </w:tcPr>
          <w:p w14:paraId="6810F658"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n_components</w:t>
            </w:r>
            <w:proofErr w:type="spellEnd"/>
            <w:r w:rsidRPr="006D6B2E">
              <w:rPr>
                <w:lang w:val="en-GB"/>
              </w:rPr>
              <w:t>=50</w:t>
            </w:r>
          </w:p>
        </w:tc>
        <w:tc>
          <w:tcPr>
            <w:tcW w:w="0" w:type="auto"/>
            <w:hideMark/>
          </w:tcPr>
          <w:p w14:paraId="6DC7869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c>
          <w:tcPr>
            <w:tcW w:w="0" w:type="auto"/>
            <w:hideMark/>
          </w:tcPr>
          <w:p w14:paraId="1A83ACB9"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n_components</w:t>
            </w:r>
            <w:proofErr w:type="spellEnd"/>
            <w:r w:rsidRPr="006D6B2E">
              <w:rPr>
                <w:lang w:val="en-GB"/>
              </w:rPr>
              <w:t>=50</w:t>
            </w:r>
          </w:p>
        </w:tc>
        <w:tc>
          <w:tcPr>
            <w:tcW w:w="0" w:type="auto"/>
            <w:hideMark/>
          </w:tcPr>
          <w:p w14:paraId="4885E28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r>
    </w:tbl>
    <w:p w14:paraId="4677473E" w14:textId="77777777" w:rsidR="006D6B2E" w:rsidRPr="006D6B2E" w:rsidRDefault="006D6B2E" w:rsidP="006D6B2E">
      <w:pPr>
        <w:rPr>
          <w:lang w:val="en-GB"/>
        </w:rPr>
      </w:pPr>
    </w:p>
    <w:p w14:paraId="21534C6E" w14:textId="77777777" w:rsidR="00EC5021" w:rsidRDefault="00EC5021" w:rsidP="005549AC">
      <w:pPr>
        <w:keepNext/>
        <w:jc w:val="center"/>
      </w:pPr>
      <w:r w:rsidRPr="00EC5021">
        <w:rPr>
          <w:noProof/>
          <w:lang w:val="en-GB"/>
        </w:rPr>
        <w:lastRenderedPageBreak/>
        <w:drawing>
          <wp:inline distT="0" distB="0" distL="0" distR="0" wp14:anchorId="331FC022" wp14:editId="6BDC520D">
            <wp:extent cx="6315157" cy="2924175"/>
            <wp:effectExtent l="0" t="0" r="9525" b="0"/>
            <wp:docPr id="115143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39547" name=""/>
                    <pic:cNvPicPr/>
                  </pic:nvPicPr>
                  <pic:blipFill>
                    <a:blip r:embed="rId54"/>
                    <a:stretch>
                      <a:fillRect/>
                    </a:stretch>
                  </pic:blipFill>
                  <pic:spPr>
                    <a:xfrm>
                      <a:off x="0" y="0"/>
                      <a:ext cx="6320529" cy="2926662"/>
                    </a:xfrm>
                    <a:prstGeom prst="rect">
                      <a:avLst/>
                    </a:prstGeom>
                  </pic:spPr>
                </pic:pic>
              </a:graphicData>
            </a:graphic>
          </wp:inline>
        </w:drawing>
      </w:r>
    </w:p>
    <w:p w14:paraId="145E44A8" w14:textId="10F2592F" w:rsidR="009418BA" w:rsidRPr="00EC5021" w:rsidRDefault="00EC5021" w:rsidP="00EC5021">
      <w:pPr>
        <w:pStyle w:val="Caption"/>
        <w:jc w:val="center"/>
        <w:rPr>
          <w:lang w:val="en-GB"/>
        </w:rPr>
      </w:pPr>
      <w:bookmarkStart w:id="93" w:name="_Toc232693202"/>
      <w:r>
        <w:t xml:space="preserve">Figure </w:t>
      </w:r>
      <w:r>
        <w:fldChar w:fldCharType="begin"/>
      </w:r>
      <w:r>
        <w:instrText xml:space="preserve"> SEQ Figure \* ARABIC </w:instrText>
      </w:r>
      <w:r>
        <w:fldChar w:fldCharType="separate"/>
      </w:r>
      <w:r w:rsidR="00AD5690">
        <w:rPr>
          <w:noProof/>
        </w:rPr>
        <w:t>39</w:t>
      </w:r>
      <w:r>
        <w:fldChar w:fldCharType="end"/>
      </w:r>
      <w:r w:rsidRPr="005549AC">
        <w:rPr>
          <w:lang w:val="en-GB"/>
        </w:rPr>
        <w:t xml:space="preserve"> : Comparative performance of all evaluated recommender approaches</w:t>
      </w:r>
      <w:bookmarkEnd w:id="93"/>
    </w:p>
    <w:p w14:paraId="68B91823" w14:textId="57FE93E4" w:rsidR="009418BA" w:rsidRDefault="00EC5021" w:rsidP="00EC5021">
      <w:pPr>
        <w:spacing w:line="360" w:lineRule="auto"/>
        <w:jc w:val="both"/>
        <w:rPr>
          <w:rFonts w:asciiTheme="majorBidi" w:hAnsiTheme="majorBidi" w:cstheme="majorBidi"/>
          <w:sz w:val="24"/>
          <w:szCs w:val="24"/>
        </w:rPr>
      </w:pPr>
      <w:r w:rsidRPr="00EC5021">
        <w:rPr>
          <w:rFonts w:asciiTheme="majorBidi" w:hAnsiTheme="majorBidi" w:cstheme="majorBidi"/>
          <w:sz w:val="24"/>
          <w:szCs w:val="24"/>
        </w:rPr>
        <w:t xml:space="preserve">The dashed red line indicates the best-performing pure community-based baseline (Community-UU with Louvain, F1@5=0.2347). ALS-based hybrid methods (purple bars) demonstrate the strongest performance after hyperparameter tuning, with </w:t>
      </w:r>
      <w:proofErr w:type="spellStart"/>
      <w:r w:rsidRPr="00EC5021">
        <w:rPr>
          <w:rFonts w:asciiTheme="majorBidi" w:hAnsiTheme="majorBidi" w:cstheme="majorBidi"/>
          <w:sz w:val="24"/>
          <w:szCs w:val="24"/>
        </w:rPr>
        <w:t>ALS+Louvain</w:t>
      </w:r>
      <w:proofErr w:type="spellEnd"/>
      <w:r w:rsidRPr="00EC5021">
        <w:rPr>
          <w:rFonts w:asciiTheme="majorBidi" w:hAnsiTheme="majorBidi" w:cstheme="majorBidi"/>
          <w:sz w:val="24"/>
          <w:szCs w:val="24"/>
        </w:rPr>
        <w:t xml:space="preserve"> achieving the highest overall score of 0.3709, representing a 58.0% relative improvement over the best baseline. SVD-based hybrids (blue bars) achieve 0.2771 (+18.1%), while BM25 hybrids (orange bars) fall below the baseline at 0.2180 (-7.1%).</w:t>
      </w:r>
    </w:p>
    <w:p w14:paraId="4AFBA700"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2A8309C9" wp14:editId="2FADF5CC">
            <wp:extent cx="5873898" cy="3076575"/>
            <wp:effectExtent l="0" t="0" r="0" b="0"/>
            <wp:docPr id="189463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9244" name=""/>
                    <pic:cNvPicPr/>
                  </pic:nvPicPr>
                  <pic:blipFill rotWithShape="1">
                    <a:blip r:embed="rId55"/>
                    <a:srcRect t="5006"/>
                    <a:stretch>
                      <a:fillRect/>
                    </a:stretch>
                  </pic:blipFill>
                  <pic:spPr bwMode="auto">
                    <a:xfrm>
                      <a:off x="0" y="0"/>
                      <a:ext cx="5879608" cy="3079566"/>
                    </a:xfrm>
                    <a:prstGeom prst="rect">
                      <a:avLst/>
                    </a:prstGeom>
                    <a:ln>
                      <a:noFill/>
                    </a:ln>
                    <a:extLst>
                      <a:ext uri="{53640926-AAD7-44D8-BBD7-CCE9431645EC}">
                        <a14:shadowObscured xmlns:a14="http://schemas.microsoft.com/office/drawing/2010/main"/>
                      </a:ext>
                    </a:extLst>
                  </pic:spPr>
                </pic:pic>
              </a:graphicData>
            </a:graphic>
          </wp:inline>
        </w:drawing>
      </w:r>
    </w:p>
    <w:p w14:paraId="66F133AA" w14:textId="448FCA43" w:rsidR="00EC5021" w:rsidRDefault="005549AC" w:rsidP="005549AC">
      <w:pPr>
        <w:pStyle w:val="Caption"/>
        <w:jc w:val="center"/>
        <w:rPr>
          <w:rFonts w:asciiTheme="majorBidi" w:hAnsiTheme="majorBidi" w:cstheme="majorBidi"/>
          <w:sz w:val="24"/>
          <w:szCs w:val="24"/>
        </w:rPr>
      </w:pPr>
      <w:bookmarkStart w:id="94" w:name="_Toc232693203"/>
      <w:r>
        <w:t xml:space="preserve">Figure </w:t>
      </w:r>
      <w:r>
        <w:fldChar w:fldCharType="begin"/>
      </w:r>
      <w:r>
        <w:instrText xml:space="preserve"> SEQ Figure \* ARABIC </w:instrText>
      </w:r>
      <w:r>
        <w:fldChar w:fldCharType="separate"/>
      </w:r>
      <w:r w:rsidR="00AD5690">
        <w:rPr>
          <w:noProof/>
        </w:rPr>
        <w:t>40</w:t>
      </w:r>
      <w:r>
        <w:fldChar w:fldCharType="end"/>
      </w:r>
      <w:r w:rsidRPr="005549AC">
        <w:rPr>
          <w:lang w:val="en-GB"/>
        </w:rPr>
        <w:t xml:space="preserve"> : SVD-based and ALS-based hybrid recommenders versus pure community baselines</w:t>
      </w:r>
      <w:bookmarkEnd w:id="94"/>
    </w:p>
    <w:p w14:paraId="6E1BE686" w14:textId="2B21FAED" w:rsidR="009418BA"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 xml:space="preserve">All SVD and tuned ALS hybrids outperform both pure community baselines. </w:t>
      </w:r>
      <w:proofErr w:type="spellStart"/>
      <w:r w:rsidRPr="005549AC">
        <w:rPr>
          <w:rFonts w:asciiTheme="majorBidi" w:hAnsiTheme="majorBidi" w:cstheme="majorBidi"/>
          <w:sz w:val="24"/>
          <w:szCs w:val="24"/>
        </w:rPr>
        <w:t>ALS+Louvain</w:t>
      </w:r>
      <w:proofErr w:type="spellEnd"/>
      <w:r w:rsidRPr="005549AC">
        <w:rPr>
          <w:rFonts w:asciiTheme="majorBidi" w:hAnsiTheme="majorBidi" w:cstheme="majorBidi"/>
          <w:sz w:val="24"/>
          <w:szCs w:val="24"/>
        </w:rPr>
        <w:t xml:space="preserve"> and </w:t>
      </w:r>
      <w:proofErr w:type="spellStart"/>
      <w:r w:rsidRPr="005549AC">
        <w:rPr>
          <w:rFonts w:asciiTheme="majorBidi" w:hAnsiTheme="majorBidi" w:cstheme="majorBidi"/>
          <w:sz w:val="24"/>
          <w:szCs w:val="24"/>
        </w:rPr>
        <w:t>ALS+Leiden</w:t>
      </w:r>
      <w:proofErr w:type="spellEnd"/>
      <w:r w:rsidRPr="005549AC">
        <w:rPr>
          <w:rFonts w:asciiTheme="majorBidi" w:hAnsiTheme="majorBidi" w:cstheme="majorBidi"/>
          <w:sz w:val="24"/>
          <w:szCs w:val="24"/>
        </w:rPr>
        <w:t xml:space="preserve"> achieve the highest F1@5 (0.3709, +58.0%), significantly outperforming </w:t>
      </w:r>
      <w:proofErr w:type="spellStart"/>
      <w:r w:rsidRPr="005549AC">
        <w:rPr>
          <w:rFonts w:asciiTheme="majorBidi" w:hAnsiTheme="majorBidi" w:cstheme="majorBidi"/>
          <w:sz w:val="24"/>
          <w:szCs w:val="24"/>
        </w:rPr>
        <w:t>SVD+Louvain</w:t>
      </w:r>
      <w:proofErr w:type="spellEnd"/>
      <w:r w:rsidRPr="005549AC">
        <w:rPr>
          <w:rFonts w:asciiTheme="majorBidi" w:hAnsiTheme="majorBidi" w:cstheme="majorBidi"/>
          <w:sz w:val="24"/>
          <w:szCs w:val="24"/>
        </w:rPr>
        <w:t xml:space="preserve"> (0.2771, +18.1%). This demonstrates that optimally tuned ALS is superior to SVD for implicit feedback e-commerce data.</w:t>
      </w:r>
    </w:p>
    <w:p w14:paraId="1647ACC9"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67A8C623" wp14:editId="06CC9DDF">
            <wp:extent cx="4666120" cy="3648075"/>
            <wp:effectExtent l="0" t="0" r="1270" b="0"/>
            <wp:docPr id="16169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8696" name=""/>
                    <pic:cNvPicPr/>
                  </pic:nvPicPr>
                  <pic:blipFill>
                    <a:blip r:embed="rId56"/>
                    <a:stretch>
                      <a:fillRect/>
                    </a:stretch>
                  </pic:blipFill>
                  <pic:spPr>
                    <a:xfrm>
                      <a:off x="0" y="0"/>
                      <a:ext cx="4680938" cy="3659660"/>
                    </a:xfrm>
                    <a:prstGeom prst="rect">
                      <a:avLst/>
                    </a:prstGeom>
                  </pic:spPr>
                </pic:pic>
              </a:graphicData>
            </a:graphic>
          </wp:inline>
        </w:drawing>
      </w:r>
    </w:p>
    <w:p w14:paraId="5E1D9A85" w14:textId="7243777D" w:rsidR="005549AC" w:rsidRPr="005549AC" w:rsidRDefault="005549AC" w:rsidP="005549AC">
      <w:pPr>
        <w:pStyle w:val="Caption"/>
        <w:jc w:val="center"/>
        <w:rPr>
          <w:lang w:val="en-GB"/>
        </w:rPr>
      </w:pPr>
      <w:bookmarkStart w:id="95" w:name="_Toc232693204"/>
      <w:r>
        <w:t xml:space="preserve">Figure </w:t>
      </w:r>
      <w:r>
        <w:fldChar w:fldCharType="begin"/>
      </w:r>
      <w:r>
        <w:instrText xml:space="preserve"> SEQ Figure \* ARABIC </w:instrText>
      </w:r>
      <w:r>
        <w:fldChar w:fldCharType="separate"/>
      </w:r>
      <w:r w:rsidR="00AD5690">
        <w:rPr>
          <w:noProof/>
        </w:rPr>
        <w:t>41</w:t>
      </w:r>
      <w:r>
        <w:fldChar w:fldCharType="end"/>
      </w:r>
      <w:r w:rsidRPr="005549AC">
        <w:rPr>
          <w:lang w:val="en-GB"/>
        </w:rPr>
        <w:t xml:space="preserve"> : Precision-recall scatter plot illustrating trade-offs across different method categories</w:t>
      </w:r>
      <w:bookmarkEnd w:id="95"/>
    </w:p>
    <w:p w14:paraId="00EAFFEC" w14:textId="2DFED3CB" w:rsidR="005549AC" w:rsidRPr="005549AC" w:rsidRDefault="005549AC" w:rsidP="005549AC">
      <w:pPr>
        <w:spacing w:line="360" w:lineRule="auto"/>
        <w:jc w:val="both"/>
        <w:rPr>
          <w:rFonts w:asciiTheme="majorBidi" w:hAnsiTheme="majorBidi" w:cstheme="majorBidi"/>
          <w:sz w:val="24"/>
          <w:szCs w:val="24"/>
          <w:lang w:val="en-GB"/>
        </w:rPr>
      </w:pPr>
      <w:r w:rsidRPr="005549AC">
        <w:rPr>
          <w:rFonts w:asciiTheme="majorBidi" w:hAnsiTheme="majorBidi" w:cstheme="majorBidi"/>
          <w:sz w:val="24"/>
          <w:szCs w:val="24"/>
        </w:rPr>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497248F0" w14:textId="77777777" w:rsidR="005549AC" w:rsidRDefault="005549AC" w:rsidP="005549AC">
      <w:pPr>
        <w:keepNext/>
        <w:spacing w:line="360" w:lineRule="auto"/>
        <w:jc w:val="center"/>
      </w:pPr>
      <w:r w:rsidRPr="005549AC">
        <w:rPr>
          <w:rFonts w:asciiTheme="majorBidi" w:hAnsiTheme="majorBidi" w:cstheme="majorBidi"/>
          <w:noProof/>
          <w:sz w:val="24"/>
          <w:szCs w:val="24"/>
        </w:rPr>
        <w:lastRenderedPageBreak/>
        <w:drawing>
          <wp:inline distT="0" distB="0" distL="0" distR="0" wp14:anchorId="1B777104" wp14:editId="2A5665DB">
            <wp:extent cx="6210935" cy="2861945"/>
            <wp:effectExtent l="0" t="0" r="0" b="0"/>
            <wp:docPr id="64158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3794" name=""/>
                    <pic:cNvPicPr/>
                  </pic:nvPicPr>
                  <pic:blipFill>
                    <a:blip r:embed="rId57"/>
                    <a:stretch>
                      <a:fillRect/>
                    </a:stretch>
                  </pic:blipFill>
                  <pic:spPr>
                    <a:xfrm>
                      <a:off x="0" y="0"/>
                      <a:ext cx="6210935" cy="2861945"/>
                    </a:xfrm>
                    <a:prstGeom prst="rect">
                      <a:avLst/>
                    </a:prstGeom>
                  </pic:spPr>
                </pic:pic>
              </a:graphicData>
            </a:graphic>
          </wp:inline>
        </w:drawing>
      </w:r>
    </w:p>
    <w:p w14:paraId="0356E714" w14:textId="1BAE3F58" w:rsidR="009418BA" w:rsidRPr="005549AC" w:rsidRDefault="005549AC" w:rsidP="005549AC">
      <w:pPr>
        <w:pStyle w:val="Caption"/>
        <w:jc w:val="center"/>
        <w:rPr>
          <w:lang w:val="en-GB"/>
        </w:rPr>
      </w:pPr>
      <w:bookmarkStart w:id="96" w:name="_Toc232693205"/>
      <w:r>
        <w:t xml:space="preserve">Figure </w:t>
      </w:r>
      <w:r>
        <w:fldChar w:fldCharType="begin"/>
      </w:r>
      <w:r>
        <w:instrText xml:space="preserve"> SEQ Figure \* ARABIC </w:instrText>
      </w:r>
      <w:r>
        <w:fldChar w:fldCharType="separate"/>
      </w:r>
      <w:r w:rsidR="00AD5690">
        <w:rPr>
          <w:noProof/>
        </w:rPr>
        <w:t>42</w:t>
      </w:r>
      <w:r>
        <w:fldChar w:fldCharType="end"/>
      </w:r>
      <w:r w:rsidRPr="005549AC">
        <w:rPr>
          <w:lang w:val="en-GB"/>
        </w:rPr>
        <w:t xml:space="preserve"> : Performance comparison across different community detection algorithms for each hybrid type</w:t>
      </w:r>
      <w:bookmarkEnd w:id="96"/>
    </w:p>
    <w:p w14:paraId="2327C292" w14:textId="3BE1BE1F" w:rsidR="005549AC" w:rsidRP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t xml:space="preserve">For ALS hybrids (purple bars), Louvain and Leiden achieve identical peak performance (F1@5=0.3709), outperforming </w:t>
      </w:r>
      <w:proofErr w:type="spellStart"/>
      <w:r w:rsidRPr="005549AC">
        <w:rPr>
          <w:rFonts w:asciiTheme="majorBidi" w:hAnsiTheme="majorBidi" w:cstheme="majorBidi"/>
          <w:sz w:val="24"/>
          <w:szCs w:val="24"/>
        </w:rPr>
        <w:t>Infomap</w:t>
      </w:r>
      <w:proofErr w:type="spellEnd"/>
      <w:r w:rsidRPr="005549AC">
        <w:rPr>
          <w:rFonts w:asciiTheme="majorBidi" w:hAnsiTheme="majorBidi" w:cstheme="majorBidi"/>
          <w:sz w:val="24"/>
          <w:szCs w:val="24"/>
        </w:rPr>
        <w:t xml:space="preserve"> (0.3350) and </w:t>
      </w:r>
      <w:proofErr w:type="spellStart"/>
      <w:r w:rsidRPr="005549AC">
        <w:rPr>
          <w:rFonts w:asciiTheme="majorBidi" w:hAnsiTheme="majorBidi" w:cstheme="majorBidi"/>
          <w:sz w:val="24"/>
          <w:szCs w:val="24"/>
        </w:rPr>
        <w:t>FluidC</w:t>
      </w:r>
      <w:proofErr w:type="spellEnd"/>
      <w:r w:rsidRPr="005549AC">
        <w:rPr>
          <w:rFonts w:asciiTheme="majorBidi" w:hAnsiTheme="majorBidi" w:cstheme="majorBidi"/>
          <w:sz w:val="24"/>
          <w:szCs w:val="24"/>
        </w:rPr>
        <w:t xml:space="preserve"> (0.3177). For SVD hybrids (blue bars), Louvain and Leiden also perform best (0.2771). The superior performance of modularity-optimizing algorithms across all hybrid types indicates that maximizing modularity yields communities that better align with actual user preference patterns.</w:t>
      </w:r>
    </w:p>
    <w:p w14:paraId="31815984" w14:textId="77777777" w:rsidR="005549AC" w:rsidRDefault="005549AC" w:rsidP="005549AC">
      <w:pPr>
        <w:keepNext/>
        <w:spacing w:line="360" w:lineRule="auto"/>
        <w:jc w:val="center"/>
      </w:pPr>
      <w:r w:rsidRPr="005549AC">
        <w:rPr>
          <w:noProof/>
          <w:lang w:val="en-GB"/>
        </w:rPr>
        <w:drawing>
          <wp:inline distT="0" distB="0" distL="0" distR="0" wp14:anchorId="41A04F7A" wp14:editId="5DA4AFDF">
            <wp:extent cx="5334000" cy="2486764"/>
            <wp:effectExtent l="0" t="0" r="0" b="8890"/>
            <wp:docPr id="78519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98207" name=""/>
                    <pic:cNvPicPr/>
                  </pic:nvPicPr>
                  <pic:blipFill>
                    <a:blip r:embed="rId58"/>
                    <a:stretch>
                      <a:fillRect/>
                    </a:stretch>
                  </pic:blipFill>
                  <pic:spPr>
                    <a:xfrm>
                      <a:off x="0" y="0"/>
                      <a:ext cx="5335431" cy="2487431"/>
                    </a:xfrm>
                    <a:prstGeom prst="rect">
                      <a:avLst/>
                    </a:prstGeom>
                  </pic:spPr>
                </pic:pic>
              </a:graphicData>
            </a:graphic>
          </wp:inline>
        </w:drawing>
      </w:r>
    </w:p>
    <w:p w14:paraId="7F5BC179" w14:textId="1FAC9D4E" w:rsidR="005549AC" w:rsidRDefault="005549AC" w:rsidP="005549AC">
      <w:pPr>
        <w:pStyle w:val="Caption"/>
        <w:jc w:val="center"/>
        <w:rPr>
          <w:lang w:val="en-GB"/>
        </w:rPr>
      </w:pPr>
      <w:bookmarkStart w:id="97" w:name="_Toc232693206"/>
      <w:r>
        <w:t xml:space="preserve">Figure </w:t>
      </w:r>
      <w:r>
        <w:fldChar w:fldCharType="begin"/>
      </w:r>
      <w:r>
        <w:instrText xml:space="preserve"> SEQ Figure \* ARABIC </w:instrText>
      </w:r>
      <w:r>
        <w:fldChar w:fldCharType="separate"/>
      </w:r>
      <w:r w:rsidR="00AD5690">
        <w:rPr>
          <w:noProof/>
        </w:rPr>
        <w:t>43</w:t>
      </w:r>
      <w:r>
        <w:fldChar w:fldCharType="end"/>
      </w:r>
      <w:r w:rsidRPr="005549AC">
        <w:rPr>
          <w:lang w:val="en-GB"/>
        </w:rPr>
        <w:t xml:space="preserve"> : Relative percentage improvement of SVD and ALS hybrid methods over the baseline</w:t>
      </w:r>
      <w:bookmarkEnd w:id="97"/>
    </w:p>
    <w:p w14:paraId="26E5B151" w14:textId="77777777" w:rsidR="00A93F10" w:rsidRDefault="00A93F10" w:rsidP="00A93F10">
      <w:pPr>
        <w:rPr>
          <w:lang w:val="en-GB"/>
        </w:rPr>
      </w:pPr>
    </w:p>
    <w:p w14:paraId="52B2E76C" w14:textId="77777777" w:rsidR="00A93F10" w:rsidRDefault="00A93F10" w:rsidP="00A93F10">
      <w:pPr>
        <w:rPr>
          <w:lang w:val="en-GB"/>
        </w:rPr>
      </w:pPr>
    </w:p>
    <w:p w14:paraId="2086E7FB" w14:textId="77777777" w:rsidR="00A93F10" w:rsidRPr="00A93F10" w:rsidRDefault="00A93F10" w:rsidP="00A93F10">
      <w:pPr>
        <w:rPr>
          <w:lang w:val="en-GB"/>
        </w:rPr>
      </w:pPr>
    </w:p>
    <w:p w14:paraId="56BAF702" w14:textId="1C7E1798"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 xml:space="preserve">ALS hybrids achieve dramatic improvements ranging from +35.3% to +58.0%, with </w:t>
      </w:r>
      <w:proofErr w:type="spellStart"/>
      <w:r w:rsidRPr="005549AC">
        <w:rPr>
          <w:rFonts w:asciiTheme="majorBidi" w:hAnsiTheme="majorBidi" w:cstheme="majorBidi"/>
          <w:sz w:val="24"/>
          <w:szCs w:val="24"/>
        </w:rPr>
        <w:t>ALS+Louvain</w:t>
      </w:r>
      <w:proofErr w:type="spellEnd"/>
      <w:r w:rsidRPr="005549AC">
        <w:rPr>
          <w:rFonts w:asciiTheme="majorBidi" w:hAnsiTheme="majorBidi" w:cstheme="majorBidi"/>
          <w:sz w:val="24"/>
          <w:szCs w:val="24"/>
        </w:rPr>
        <w:t xml:space="preserve"> and </w:t>
      </w:r>
      <w:proofErr w:type="spellStart"/>
      <w:r w:rsidRPr="005549AC">
        <w:rPr>
          <w:rFonts w:asciiTheme="majorBidi" w:hAnsiTheme="majorBidi" w:cstheme="majorBidi"/>
          <w:sz w:val="24"/>
          <w:szCs w:val="24"/>
        </w:rPr>
        <w:t>ALS+Leiden</w:t>
      </w:r>
      <w:proofErr w:type="spellEnd"/>
      <w:r w:rsidRPr="005549AC">
        <w:rPr>
          <w:rFonts w:asciiTheme="majorBidi" w:hAnsiTheme="majorBidi" w:cstheme="majorBidi"/>
          <w:sz w:val="24"/>
          <w:szCs w:val="24"/>
        </w:rPr>
        <w:t xml:space="preserve"> showing the largest gains (+58.0%). SVD hybrids show more modest improvements ranging from +9.2% to +18.1%. These results demonstrate that optimal hyperparameter tuning is critical for ALS performance and that ALS-enhanced community detection is the most effective approach evaluated.</w:t>
      </w:r>
    </w:p>
    <w:p w14:paraId="3CB2BCD0" w14:textId="6164FB54" w:rsidR="002F324D" w:rsidRDefault="002F324D" w:rsidP="009408C2">
      <w:pPr>
        <w:pStyle w:val="Heading2"/>
      </w:pPr>
      <w:bookmarkStart w:id="98" w:name="_Toc232693257"/>
      <w:r>
        <w:t xml:space="preserve">Part 3: </w:t>
      </w:r>
      <w:r w:rsidR="00FF4EE3" w:rsidRPr="00FF4EE3">
        <w:t>Web Application Interface</w:t>
      </w:r>
      <w:bookmarkEnd w:id="98"/>
    </w:p>
    <w:p w14:paraId="2CB0AC6B" w14:textId="79F704B8" w:rsidR="00FF4EE3" w:rsidRDefault="00FF4EE3" w:rsidP="00FF4EE3">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To make the implemented models accessible and operational, a web application was built using the </w:t>
      </w:r>
      <w:proofErr w:type="spellStart"/>
      <w:r w:rsidRPr="00FF4EE3">
        <w:rPr>
          <w:rFonts w:asciiTheme="majorBidi" w:hAnsiTheme="majorBidi" w:cstheme="majorBidi"/>
          <w:sz w:val="24"/>
          <w:szCs w:val="24"/>
        </w:rPr>
        <w:t>Streamlit</w:t>
      </w:r>
      <w:proofErr w:type="spellEnd"/>
      <w:r w:rsidRPr="00FF4EE3">
        <w:rPr>
          <w:rFonts w:asciiTheme="majorBidi" w:hAnsiTheme="majorBidi" w:cstheme="majorBidi"/>
          <w:sz w:val="24"/>
          <w:szCs w:val="24"/>
        </w:rPr>
        <w:t xml:space="preserve"> library in Python. This interactive platform allows users to configure the backend pipeline parameters and visually inspect both the community structures and the resulting personalized recommendations.</w:t>
      </w:r>
    </w:p>
    <w:p w14:paraId="2C446ABA" w14:textId="2BF7E9D1" w:rsidR="00FF4EE3" w:rsidRPr="009B769C" w:rsidRDefault="009B769C" w:rsidP="009408C2">
      <w:pPr>
        <w:pStyle w:val="Heading3"/>
      </w:pPr>
      <w:r w:rsidRPr="009B769C">
        <w:t>Configuring the Algorithm Pipeline</w:t>
      </w:r>
    </w:p>
    <w:p w14:paraId="7218CA4B" w14:textId="77777777" w:rsidR="009B769C" w:rsidRDefault="00756D6A" w:rsidP="009B769C">
      <w:pPr>
        <w:keepNext/>
        <w:jc w:val="center"/>
      </w:pPr>
      <w:r w:rsidRPr="00756D6A">
        <w:rPr>
          <w:noProof/>
        </w:rPr>
        <w:drawing>
          <wp:inline distT="0" distB="0" distL="0" distR="0" wp14:anchorId="269F7C3D" wp14:editId="19CEEF83">
            <wp:extent cx="3514725" cy="2608707"/>
            <wp:effectExtent l="0" t="0" r="0" b="1270"/>
            <wp:docPr id="15672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910" name=""/>
                    <pic:cNvPicPr/>
                  </pic:nvPicPr>
                  <pic:blipFill>
                    <a:blip r:embed="rId59"/>
                    <a:stretch>
                      <a:fillRect/>
                    </a:stretch>
                  </pic:blipFill>
                  <pic:spPr>
                    <a:xfrm>
                      <a:off x="0" y="0"/>
                      <a:ext cx="3521962" cy="2614078"/>
                    </a:xfrm>
                    <a:prstGeom prst="rect">
                      <a:avLst/>
                    </a:prstGeom>
                  </pic:spPr>
                </pic:pic>
              </a:graphicData>
            </a:graphic>
          </wp:inline>
        </w:drawing>
      </w:r>
    </w:p>
    <w:p w14:paraId="5C55F8B9" w14:textId="6AEE73FE" w:rsidR="00FF4EE3" w:rsidRDefault="009B769C" w:rsidP="009B769C">
      <w:pPr>
        <w:pStyle w:val="Caption"/>
        <w:jc w:val="center"/>
      </w:pPr>
      <w:bookmarkStart w:id="99" w:name="_Toc232693207"/>
      <w:r>
        <w:t xml:space="preserve">Figure </w:t>
      </w:r>
      <w:r>
        <w:fldChar w:fldCharType="begin"/>
      </w:r>
      <w:r>
        <w:instrText xml:space="preserve"> SEQ Figure \* ARABIC </w:instrText>
      </w:r>
      <w:r>
        <w:fldChar w:fldCharType="separate"/>
      </w:r>
      <w:r w:rsidR="00AD5690">
        <w:rPr>
          <w:noProof/>
        </w:rPr>
        <w:t>44</w:t>
      </w:r>
      <w:r>
        <w:fldChar w:fldCharType="end"/>
      </w:r>
      <w:r w:rsidRPr="000B00A6">
        <w:rPr>
          <w:lang w:val="en-GB"/>
        </w:rPr>
        <w:t xml:space="preserve"> : Pipeline Configuration</w:t>
      </w:r>
      <w:bookmarkEnd w:id="99"/>
    </w:p>
    <w:p w14:paraId="74B300BA" w14:textId="3A277558" w:rsidR="00FF4EE3" w:rsidRDefault="008E52BC" w:rsidP="008E52BC">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The sidebar serves as the main control panel for configuring the recommendation pipeline before execution. As shown in Figure 4</w:t>
      </w:r>
      <w:r>
        <w:rPr>
          <w:rFonts w:asciiTheme="majorBidi" w:hAnsiTheme="majorBidi" w:cstheme="majorBidi"/>
          <w:sz w:val="24"/>
          <w:szCs w:val="24"/>
        </w:rPr>
        <w:t>3</w:t>
      </w:r>
      <w:r w:rsidRPr="008E52BC">
        <w:rPr>
          <w:rFonts w:asciiTheme="majorBidi" w:hAnsiTheme="majorBidi" w:cstheme="majorBidi"/>
          <w:sz w:val="24"/>
          <w:szCs w:val="24"/>
        </w:rPr>
        <w:t xml:space="preserve">, users can select a community detection algorithm from Louvain, Leiden, </w:t>
      </w:r>
      <w:proofErr w:type="spellStart"/>
      <w:r w:rsidRPr="008E52BC">
        <w:rPr>
          <w:rFonts w:asciiTheme="majorBidi" w:hAnsiTheme="majorBidi" w:cstheme="majorBidi"/>
          <w:sz w:val="24"/>
          <w:szCs w:val="24"/>
        </w:rPr>
        <w:t>Infomap</w:t>
      </w:r>
      <w:proofErr w:type="spellEnd"/>
      <w:r w:rsidRPr="008E52BC">
        <w:rPr>
          <w:rFonts w:asciiTheme="majorBidi" w:hAnsiTheme="majorBidi" w:cstheme="majorBidi"/>
          <w:sz w:val="24"/>
          <w:szCs w:val="24"/>
        </w:rPr>
        <w:t xml:space="preserve">, or </w:t>
      </w:r>
      <w:proofErr w:type="spellStart"/>
      <w:r w:rsidRPr="008E52BC">
        <w:rPr>
          <w:rFonts w:asciiTheme="majorBidi" w:hAnsiTheme="majorBidi" w:cstheme="majorBidi"/>
          <w:sz w:val="24"/>
          <w:szCs w:val="24"/>
        </w:rPr>
        <w:t>FluidC</w:t>
      </w:r>
      <w:proofErr w:type="spellEnd"/>
      <w:r w:rsidRPr="008E52BC">
        <w:rPr>
          <w:rFonts w:asciiTheme="majorBidi" w:hAnsiTheme="majorBidi" w:cstheme="majorBidi"/>
          <w:sz w:val="24"/>
          <w:szCs w:val="24"/>
        </w:rPr>
        <w:t xml:space="preserve">, and pair it with a recommendation method from User-Based, Item-Based, SVD, ALS, or BM25. </w:t>
      </w:r>
    </w:p>
    <w:p w14:paraId="6478AE35" w14:textId="77777777" w:rsidR="008E52BC" w:rsidRDefault="008E52BC" w:rsidP="008E52BC">
      <w:pPr>
        <w:spacing w:line="360" w:lineRule="auto"/>
        <w:jc w:val="both"/>
        <w:rPr>
          <w:rFonts w:asciiTheme="majorBidi" w:hAnsiTheme="majorBidi" w:cstheme="majorBidi"/>
          <w:sz w:val="24"/>
          <w:szCs w:val="24"/>
        </w:rPr>
      </w:pPr>
    </w:p>
    <w:p w14:paraId="4E1669CD" w14:textId="77777777" w:rsidR="00FF4EE3" w:rsidRDefault="00FF4EE3" w:rsidP="00FF4EE3">
      <w:pPr>
        <w:spacing w:line="360" w:lineRule="auto"/>
        <w:jc w:val="both"/>
        <w:rPr>
          <w:rFonts w:asciiTheme="majorBidi" w:hAnsiTheme="majorBidi" w:cstheme="majorBidi"/>
          <w:sz w:val="24"/>
          <w:szCs w:val="24"/>
        </w:rPr>
      </w:pPr>
    </w:p>
    <w:p w14:paraId="259C13E1" w14:textId="7C89B653" w:rsidR="00FF4EE3" w:rsidRPr="009B769C" w:rsidRDefault="009B769C" w:rsidP="009408C2">
      <w:pPr>
        <w:pStyle w:val="Heading3"/>
      </w:pPr>
      <w:r w:rsidRPr="009B769C">
        <w:lastRenderedPageBreak/>
        <w:t>Generating User-Based Recommendations</w:t>
      </w:r>
    </w:p>
    <w:p w14:paraId="27661B68" w14:textId="3BC43128" w:rsidR="00FF4EE3" w:rsidRPr="00FF4EE3" w:rsidRDefault="00FF4EE3" w:rsidP="00FF4EE3">
      <w:pPr>
        <w:spacing w:line="360" w:lineRule="auto"/>
        <w:jc w:val="both"/>
        <w:rPr>
          <w:rFonts w:asciiTheme="majorBidi" w:hAnsiTheme="majorBidi" w:cstheme="majorBidi"/>
          <w:sz w:val="28"/>
          <w:szCs w:val="28"/>
          <w:lang w:val="en-GB"/>
        </w:rPr>
      </w:pPr>
      <w:r w:rsidRPr="00FF4EE3">
        <w:rPr>
          <w:rFonts w:asciiTheme="majorBidi" w:hAnsiTheme="majorBidi" w:cstheme="majorBidi"/>
          <w:sz w:val="24"/>
          <w:szCs w:val="24"/>
        </w:rPr>
        <w:t>This interface handles the execution and output display for the user-centric filtering pathway. The workspace is structured to evaluate recommendations from a user-to-user perspective, displaying targeted client interactions and network attributes.</w:t>
      </w:r>
    </w:p>
    <w:p w14:paraId="20C03CFB" w14:textId="77777777" w:rsidR="009B769C" w:rsidRDefault="00E83888" w:rsidP="009B769C">
      <w:pPr>
        <w:keepNext/>
        <w:jc w:val="center"/>
      </w:pPr>
      <w:r w:rsidRPr="00E83888">
        <w:rPr>
          <w:noProof/>
        </w:rPr>
        <w:drawing>
          <wp:inline distT="0" distB="0" distL="0" distR="0" wp14:anchorId="23377927" wp14:editId="7FBA047D">
            <wp:extent cx="5989752" cy="2562225"/>
            <wp:effectExtent l="0" t="0" r="0" b="0"/>
            <wp:docPr id="17540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5536" name=""/>
                    <pic:cNvPicPr/>
                  </pic:nvPicPr>
                  <pic:blipFill>
                    <a:blip r:embed="rId60"/>
                    <a:stretch>
                      <a:fillRect/>
                    </a:stretch>
                  </pic:blipFill>
                  <pic:spPr>
                    <a:xfrm>
                      <a:off x="0" y="0"/>
                      <a:ext cx="5997981" cy="2565745"/>
                    </a:xfrm>
                    <a:prstGeom prst="rect">
                      <a:avLst/>
                    </a:prstGeom>
                  </pic:spPr>
                </pic:pic>
              </a:graphicData>
            </a:graphic>
          </wp:inline>
        </w:drawing>
      </w:r>
    </w:p>
    <w:p w14:paraId="301BC2B1" w14:textId="1463C322" w:rsidR="00FF4EE3" w:rsidRDefault="009B769C" w:rsidP="009B769C">
      <w:pPr>
        <w:pStyle w:val="Caption"/>
        <w:jc w:val="center"/>
      </w:pPr>
      <w:bookmarkStart w:id="100" w:name="_Toc232693208"/>
      <w:r>
        <w:t xml:space="preserve">Figure </w:t>
      </w:r>
      <w:r>
        <w:fldChar w:fldCharType="begin"/>
      </w:r>
      <w:r>
        <w:instrText xml:space="preserve"> SEQ Figure \* ARABIC </w:instrText>
      </w:r>
      <w:r>
        <w:fldChar w:fldCharType="separate"/>
      </w:r>
      <w:r w:rsidR="00AD5690">
        <w:rPr>
          <w:noProof/>
        </w:rPr>
        <w:t>45</w:t>
      </w:r>
      <w:r>
        <w:fldChar w:fldCharType="end"/>
      </w:r>
      <w:r w:rsidRPr="000B00A6">
        <w:rPr>
          <w:lang w:val="en-GB"/>
        </w:rPr>
        <w:t xml:space="preserve"> : User-Based Interface</w:t>
      </w:r>
      <w:bookmarkEnd w:id="100"/>
    </w:p>
    <w:p w14:paraId="08479A0E" w14:textId="11BCF107" w:rsidR="00E83888" w:rsidRDefault="00FF4EE3" w:rsidP="008E52B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When a specific user profile is selected, </w:t>
      </w:r>
      <w:r w:rsidR="008E52BC" w:rsidRPr="008E52BC">
        <w:rPr>
          <w:rFonts w:asciiTheme="majorBidi" w:hAnsiTheme="majorBidi" w:cstheme="majorBidi"/>
          <w:sz w:val="24"/>
          <w:szCs w:val="24"/>
        </w:rPr>
        <w:t xml:space="preserve">the system identifies the user's community partition using the chosen detection algorithm and retrieves items purchased by peers within that community. The interface displays the user's purchase history alongside the generated </w:t>
      </w:r>
      <w:proofErr w:type="gramStart"/>
      <w:r w:rsidR="008E52BC" w:rsidRPr="008E52BC">
        <w:rPr>
          <w:rFonts w:asciiTheme="majorBidi" w:hAnsiTheme="majorBidi" w:cstheme="majorBidi"/>
          <w:sz w:val="24"/>
          <w:szCs w:val="24"/>
        </w:rPr>
        <w:t>top-N</w:t>
      </w:r>
      <w:proofErr w:type="gramEnd"/>
      <w:r w:rsidR="008E52BC" w:rsidRPr="008E52BC">
        <w:rPr>
          <w:rFonts w:asciiTheme="majorBidi" w:hAnsiTheme="majorBidi" w:cstheme="majorBidi"/>
          <w:sz w:val="24"/>
          <w:szCs w:val="24"/>
        </w:rPr>
        <w:t xml:space="preserve"> recommendations, providing a transparent view of how community membership drives the suggestion process.</w:t>
      </w:r>
    </w:p>
    <w:p w14:paraId="24A0FD5A" w14:textId="76D960B7" w:rsidR="00FF4EE3" w:rsidRPr="009B769C" w:rsidRDefault="009B769C" w:rsidP="009408C2">
      <w:pPr>
        <w:pStyle w:val="Heading3"/>
      </w:pPr>
      <w:r w:rsidRPr="009B769C">
        <w:t>Generating Item-Based Recommendations</w:t>
      </w:r>
    </w:p>
    <w:p w14:paraId="2FD0DFE5" w14:textId="77777777" w:rsidR="009B769C" w:rsidRDefault="00FF4EE3" w:rsidP="009B769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Th</w:t>
      </w:r>
      <w:r>
        <w:rPr>
          <w:rFonts w:asciiTheme="majorBidi" w:hAnsiTheme="majorBidi" w:cstheme="majorBidi"/>
          <w:sz w:val="24"/>
          <w:szCs w:val="24"/>
        </w:rPr>
        <w:t>is</w:t>
      </w:r>
      <w:r w:rsidRPr="00FF4EE3">
        <w:rPr>
          <w:rFonts w:asciiTheme="majorBidi" w:hAnsiTheme="majorBidi" w:cstheme="majorBidi"/>
          <w:sz w:val="24"/>
          <w:szCs w:val="24"/>
        </w:rPr>
        <w:t xml:space="preserve"> view shifts the focus toward product-to-product similarities and matrix performance.</w:t>
      </w:r>
    </w:p>
    <w:p w14:paraId="51756594" w14:textId="77777777" w:rsidR="009B769C" w:rsidRDefault="00E83888" w:rsidP="008E52BC">
      <w:pPr>
        <w:keepNext/>
        <w:spacing w:line="360" w:lineRule="auto"/>
        <w:jc w:val="center"/>
      </w:pPr>
      <w:r w:rsidRPr="00E83888">
        <w:rPr>
          <w:noProof/>
        </w:rPr>
        <w:drawing>
          <wp:inline distT="0" distB="0" distL="0" distR="0" wp14:anchorId="1263E803" wp14:editId="63260FC0">
            <wp:extent cx="5667375" cy="2369661"/>
            <wp:effectExtent l="0" t="0" r="0" b="0"/>
            <wp:docPr id="16736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7535" name=""/>
                    <pic:cNvPicPr/>
                  </pic:nvPicPr>
                  <pic:blipFill>
                    <a:blip r:embed="rId61"/>
                    <a:stretch>
                      <a:fillRect/>
                    </a:stretch>
                  </pic:blipFill>
                  <pic:spPr>
                    <a:xfrm>
                      <a:off x="0" y="0"/>
                      <a:ext cx="5705572" cy="2385632"/>
                    </a:xfrm>
                    <a:prstGeom prst="rect">
                      <a:avLst/>
                    </a:prstGeom>
                  </pic:spPr>
                </pic:pic>
              </a:graphicData>
            </a:graphic>
          </wp:inline>
        </w:drawing>
      </w:r>
    </w:p>
    <w:p w14:paraId="366A1751" w14:textId="0D48DBA5" w:rsidR="00FF4EE3" w:rsidRPr="009B769C" w:rsidRDefault="009B769C" w:rsidP="009B769C">
      <w:pPr>
        <w:pStyle w:val="Caption"/>
        <w:jc w:val="center"/>
        <w:rPr>
          <w:rFonts w:asciiTheme="majorBidi" w:hAnsiTheme="majorBidi" w:cstheme="majorBidi"/>
          <w:sz w:val="24"/>
          <w:szCs w:val="24"/>
        </w:rPr>
      </w:pPr>
      <w:bookmarkStart w:id="101" w:name="_Toc232693209"/>
      <w:r>
        <w:t xml:space="preserve">Figure </w:t>
      </w:r>
      <w:r>
        <w:fldChar w:fldCharType="begin"/>
      </w:r>
      <w:r>
        <w:instrText xml:space="preserve"> SEQ Figure \* ARABIC </w:instrText>
      </w:r>
      <w:r>
        <w:fldChar w:fldCharType="separate"/>
      </w:r>
      <w:r w:rsidR="00AD5690">
        <w:rPr>
          <w:noProof/>
        </w:rPr>
        <w:t>46</w:t>
      </w:r>
      <w:r>
        <w:fldChar w:fldCharType="end"/>
      </w:r>
      <w:r w:rsidRPr="000B00A6">
        <w:rPr>
          <w:lang w:val="en-GB"/>
        </w:rPr>
        <w:t xml:space="preserve"> : Item-Based Interface</w:t>
      </w:r>
      <w:bookmarkEnd w:id="101"/>
    </w:p>
    <w:p w14:paraId="71B5254A" w14:textId="5AC253C2" w:rsidR="00FF4EE3" w:rsidRDefault="00FF4EE3" w:rsidP="00FF4EE3">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lastRenderedPageBreak/>
        <w:t xml:space="preserve">This panel provides a clean grid format containing the final recommended products. Behind this screen, </w:t>
      </w:r>
      <w:r w:rsidR="008E52BC" w:rsidRPr="008E52BC">
        <w:rPr>
          <w:rFonts w:asciiTheme="majorBidi" w:hAnsiTheme="majorBidi" w:cstheme="majorBidi"/>
          <w:sz w:val="24"/>
          <w:szCs w:val="24"/>
        </w:rPr>
        <w:t>the system constructs an item-item similarity graph based on co-purchasing patterns, applies community detection to group semantically related products, and recommends items belonging to the same community as those already purchased by the target user. The interface presents the final ranked list of suggested products in a clean grid format, ranked by their similarity score to the user's interaction history.</w:t>
      </w:r>
    </w:p>
    <w:p w14:paraId="07E7DD8A" w14:textId="799ACFD1" w:rsidR="002E6E6A" w:rsidRDefault="002E6E6A" w:rsidP="009408C2">
      <w:pPr>
        <w:pStyle w:val="Heading3"/>
        <w:rPr>
          <w:lang w:val="en-GB"/>
        </w:rPr>
      </w:pPr>
      <w:r w:rsidRPr="00522B44">
        <w:rPr>
          <w:lang w:val="en-GB"/>
        </w:rPr>
        <w:t>Community Trending Notifications</w:t>
      </w:r>
    </w:p>
    <w:p w14:paraId="290193C4" w14:textId="5622BB5D" w:rsidR="00522B44" w:rsidRPr="00522B44" w:rsidRDefault="00522B44" w:rsidP="00522B44">
      <w:pPr>
        <w:spacing w:line="360" w:lineRule="auto"/>
        <w:jc w:val="both"/>
        <w:rPr>
          <w:rFonts w:asciiTheme="majorBidi" w:hAnsiTheme="majorBidi" w:cstheme="majorBidi"/>
          <w:sz w:val="24"/>
          <w:szCs w:val="24"/>
          <w:lang w:val="en-GB"/>
        </w:rPr>
      </w:pPr>
      <w:r w:rsidRPr="00522B44">
        <w:rPr>
          <w:rFonts w:asciiTheme="majorBidi" w:hAnsiTheme="majorBidi" w:cstheme="majorBidi"/>
          <w:sz w:val="24"/>
          <w:szCs w:val="24"/>
        </w:rPr>
        <w:t>To further support the targeted marketing objective of this work, the application incorporates a real-time community trending notification feature. As illustrated in Figure 4</w:t>
      </w:r>
      <w:r>
        <w:rPr>
          <w:rFonts w:asciiTheme="majorBidi" w:hAnsiTheme="majorBidi" w:cstheme="majorBidi"/>
          <w:sz w:val="24"/>
          <w:szCs w:val="24"/>
        </w:rPr>
        <w:t>6</w:t>
      </w:r>
      <w:r w:rsidRPr="00522B44">
        <w:rPr>
          <w:rFonts w:asciiTheme="majorBidi" w:hAnsiTheme="majorBidi" w:cstheme="majorBidi"/>
          <w:sz w:val="24"/>
          <w:szCs w:val="24"/>
        </w:rPr>
        <w:t>, when a user is browsing the platform, a Hot Deal popup notification automatically surfaces items that are currently trending within their detected community. The notification displays the product name, original and discounted price, and a community relevance indicator confirming that the suggestion is driven by collective purchasing behavior within the user's group</w:t>
      </w:r>
    </w:p>
    <w:p w14:paraId="5B1712AA" w14:textId="77777777" w:rsidR="00522B44" w:rsidRDefault="002E6E6A" w:rsidP="00522B44">
      <w:pPr>
        <w:keepNext/>
        <w:spacing w:line="360" w:lineRule="auto"/>
        <w:jc w:val="center"/>
      </w:pPr>
      <w:r w:rsidRPr="002E6E6A">
        <w:rPr>
          <w:rFonts w:asciiTheme="majorBidi" w:hAnsiTheme="majorBidi" w:cstheme="majorBidi"/>
          <w:noProof/>
          <w:sz w:val="24"/>
          <w:szCs w:val="24"/>
          <w:lang w:val="en-GB"/>
        </w:rPr>
        <w:drawing>
          <wp:inline distT="0" distB="0" distL="0" distR="0" wp14:anchorId="6EF3927A" wp14:editId="7E1015D0">
            <wp:extent cx="4994910" cy="2647582"/>
            <wp:effectExtent l="0" t="0" r="0" b="635"/>
            <wp:docPr id="11910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91062" name=""/>
                    <pic:cNvPicPr/>
                  </pic:nvPicPr>
                  <pic:blipFill rotWithShape="1">
                    <a:blip r:embed="rId62"/>
                    <a:srcRect t="21913" r="1863"/>
                    <a:stretch>
                      <a:fillRect/>
                    </a:stretch>
                  </pic:blipFill>
                  <pic:spPr bwMode="auto">
                    <a:xfrm>
                      <a:off x="0" y="0"/>
                      <a:ext cx="5003820" cy="2652305"/>
                    </a:xfrm>
                    <a:prstGeom prst="rect">
                      <a:avLst/>
                    </a:prstGeom>
                    <a:ln>
                      <a:noFill/>
                    </a:ln>
                    <a:extLst>
                      <a:ext uri="{53640926-AAD7-44D8-BBD7-CCE9431645EC}">
                        <a14:shadowObscured xmlns:a14="http://schemas.microsoft.com/office/drawing/2010/main"/>
                      </a:ext>
                    </a:extLst>
                  </pic:spPr>
                </pic:pic>
              </a:graphicData>
            </a:graphic>
          </wp:inline>
        </w:drawing>
      </w:r>
    </w:p>
    <w:p w14:paraId="3458CE65" w14:textId="2A7E06A0" w:rsidR="002E6E6A" w:rsidRDefault="00522B44" w:rsidP="00522B44">
      <w:pPr>
        <w:pStyle w:val="Caption"/>
        <w:jc w:val="center"/>
        <w:rPr>
          <w:lang w:val="en-GB"/>
        </w:rPr>
      </w:pPr>
      <w:bookmarkStart w:id="102" w:name="_Toc232693210"/>
      <w:r>
        <w:t xml:space="preserve">Figure </w:t>
      </w:r>
      <w:r>
        <w:fldChar w:fldCharType="begin"/>
      </w:r>
      <w:r>
        <w:instrText xml:space="preserve"> SEQ Figure \* ARABIC </w:instrText>
      </w:r>
      <w:r>
        <w:fldChar w:fldCharType="separate"/>
      </w:r>
      <w:r w:rsidR="00AD5690">
        <w:rPr>
          <w:noProof/>
        </w:rPr>
        <w:t>47</w:t>
      </w:r>
      <w:r>
        <w:fldChar w:fldCharType="end"/>
      </w:r>
      <w:r>
        <w:rPr>
          <w:lang w:val="en-GB"/>
        </w:rPr>
        <w:t xml:space="preserve"> : </w:t>
      </w:r>
      <w:r w:rsidRPr="009C41E8">
        <w:rPr>
          <w:lang w:val="en-GB"/>
        </w:rPr>
        <w:t>Trending Community Updates</w:t>
      </w:r>
      <w:bookmarkEnd w:id="102"/>
    </w:p>
    <w:p w14:paraId="3BC118FE" w14:textId="054D97B0" w:rsidR="00522B44" w:rsidRDefault="00522B44" w:rsidP="00522B44">
      <w:pPr>
        <w:spacing w:line="360" w:lineRule="auto"/>
        <w:jc w:val="both"/>
        <w:rPr>
          <w:rFonts w:asciiTheme="majorBidi" w:hAnsiTheme="majorBidi" w:cstheme="majorBidi"/>
          <w:sz w:val="24"/>
          <w:szCs w:val="24"/>
        </w:rPr>
      </w:pPr>
      <w:r w:rsidRPr="00522B44">
        <w:rPr>
          <w:rFonts w:asciiTheme="majorBidi" w:hAnsiTheme="majorBidi" w:cstheme="majorBidi"/>
          <w:sz w:val="24"/>
          <w:szCs w:val="24"/>
        </w:rPr>
        <w:t>This feature bridges the gap between passive recommendation and active marketing, delivering targeted promotions directly to users based on their community membership rather than generic popularity metrics.</w:t>
      </w:r>
    </w:p>
    <w:p w14:paraId="713C33E5" w14:textId="77777777" w:rsidR="00522B44" w:rsidRDefault="00522B44" w:rsidP="00522B44">
      <w:pPr>
        <w:spacing w:line="360" w:lineRule="auto"/>
        <w:jc w:val="both"/>
        <w:rPr>
          <w:rFonts w:asciiTheme="majorBidi" w:hAnsiTheme="majorBidi" w:cstheme="majorBidi"/>
          <w:sz w:val="24"/>
          <w:szCs w:val="24"/>
        </w:rPr>
      </w:pPr>
    </w:p>
    <w:p w14:paraId="64803794" w14:textId="77777777" w:rsidR="00522B44" w:rsidRPr="00522B44" w:rsidRDefault="00522B44" w:rsidP="00522B44">
      <w:pPr>
        <w:spacing w:line="360" w:lineRule="auto"/>
        <w:jc w:val="both"/>
        <w:rPr>
          <w:rFonts w:asciiTheme="majorBidi" w:hAnsiTheme="majorBidi" w:cstheme="majorBidi"/>
          <w:sz w:val="24"/>
          <w:szCs w:val="24"/>
          <w:lang w:val="en-GB"/>
        </w:rPr>
      </w:pPr>
    </w:p>
    <w:p w14:paraId="7C094FF9" w14:textId="77777777" w:rsidR="00747260" w:rsidRPr="00747260" w:rsidRDefault="00747260" w:rsidP="00747260">
      <w:pPr>
        <w:pStyle w:val="Heading3"/>
        <w:rPr>
          <w:lang w:val="en-GB"/>
        </w:rPr>
      </w:pPr>
      <w:r w:rsidRPr="00747260">
        <w:rPr>
          <w:lang w:val="en-GB"/>
        </w:rPr>
        <w:lastRenderedPageBreak/>
        <w:t>Conclusion of Chapter</w:t>
      </w:r>
    </w:p>
    <w:p w14:paraId="4FEEBBC7" w14:textId="77777777" w:rsidR="009408C2" w:rsidRPr="009408C2" w:rsidRDefault="009408C2" w:rsidP="009408C2">
      <w:pPr>
        <w:spacing w:line="360" w:lineRule="auto"/>
        <w:jc w:val="both"/>
        <w:rPr>
          <w:rFonts w:asciiTheme="majorBidi" w:hAnsiTheme="majorBidi" w:cstheme="majorBidi"/>
          <w:sz w:val="24"/>
          <w:szCs w:val="24"/>
          <w:lang w:val="en-GB"/>
        </w:rPr>
      </w:pPr>
      <w:r w:rsidRPr="009408C2">
        <w:rPr>
          <w:rFonts w:asciiTheme="majorBidi" w:hAnsiTheme="majorBidi" w:cstheme="majorBidi"/>
          <w:sz w:val="24"/>
          <w:szCs w:val="24"/>
          <w:lang w:val="en-GB"/>
        </w:rPr>
        <w:t xml:space="preserve">This chapter presented a comprehensive experimental evaluation of community detection algorithms and their integration into recommender systems. Thirteen classical algorithms and four deep learning methods were evaluated across nine real-world benchmark datasets and synthetic LFR networks of varying sizes and mixing parameters. The results consistently demonstrated that classical modularity-optimizing algorithms, particularly Louvain and Leiden, outperform deep learning approaches in both structural quality and scalability, achieving near-perfect NMI scores on well-structured networks and high modularity values exceeding 0.81 on large-scale graphs such as Facebook and </w:t>
      </w:r>
      <w:proofErr w:type="spellStart"/>
      <w:r w:rsidRPr="009408C2">
        <w:rPr>
          <w:rFonts w:asciiTheme="majorBidi" w:hAnsiTheme="majorBidi" w:cstheme="majorBidi"/>
          <w:sz w:val="24"/>
          <w:szCs w:val="24"/>
          <w:lang w:val="en-GB"/>
        </w:rPr>
        <w:t>LastFM</w:t>
      </w:r>
      <w:proofErr w:type="spellEnd"/>
      <w:r w:rsidRPr="009408C2">
        <w:rPr>
          <w:rFonts w:asciiTheme="majorBidi" w:hAnsiTheme="majorBidi" w:cstheme="majorBidi"/>
          <w:sz w:val="24"/>
          <w:szCs w:val="24"/>
          <w:lang w:val="en-GB"/>
        </w:rPr>
        <w:t xml:space="preserve">. Deep learning methods, while competitive on small dense graphs like Karate Club and Football, failed to generalize to large sparse networks and degraded significantly under ambiguous community structures. Based on these findings, Louvain, Leiden, </w:t>
      </w:r>
      <w:proofErr w:type="spellStart"/>
      <w:r w:rsidRPr="009408C2">
        <w:rPr>
          <w:rFonts w:asciiTheme="majorBidi" w:hAnsiTheme="majorBidi" w:cstheme="majorBidi"/>
          <w:sz w:val="24"/>
          <w:szCs w:val="24"/>
          <w:lang w:val="en-GB"/>
        </w:rPr>
        <w:t>Infomap</w:t>
      </w:r>
      <w:proofErr w:type="spellEnd"/>
      <w:r w:rsidRPr="009408C2">
        <w:rPr>
          <w:rFonts w:asciiTheme="majorBidi" w:hAnsiTheme="majorBidi" w:cstheme="majorBidi"/>
          <w:sz w:val="24"/>
          <w:szCs w:val="24"/>
          <w:lang w:val="en-GB"/>
        </w:rPr>
        <w:t xml:space="preserve">, and </w:t>
      </w:r>
      <w:proofErr w:type="spellStart"/>
      <w:r w:rsidRPr="009408C2">
        <w:rPr>
          <w:rFonts w:asciiTheme="majorBidi" w:hAnsiTheme="majorBidi" w:cstheme="majorBidi"/>
          <w:sz w:val="24"/>
          <w:szCs w:val="24"/>
          <w:lang w:val="en-GB"/>
        </w:rPr>
        <w:t>FluidC</w:t>
      </w:r>
      <w:proofErr w:type="spellEnd"/>
      <w:r w:rsidRPr="009408C2">
        <w:rPr>
          <w:rFonts w:asciiTheme="majorBidi" w:hAnsiTheme="majorBidi" w:cstheme="majorBidi"/>
          <w:sz w:val="24"/>
          <w:szCs w:val="24"/>
          <w:lang w:val="en-GB"/>
        </w:rPr>
        <w:t xml:space="preserve"> were selected for the recommender system phase due to their superior balance of accuracy and computational efficiency. The integration of community detection with latent factor models demonstrated substantial practical gains: the hybrid </w:t>
      </w:r>
      <w:proofErr w:type="spellStart"/>
      <w:r w:rsidRPr="009408C2">
        <w:rPr>
          <w:rFonts w:asciiTheme="majorBidi" w:hAnsiTheme="majorBidi" w:cstheme="majorBidi"/>
          <w:sz w:val="24"/>
          <w:szCs w:val="24"/>
          <w:lang w:val="en-GB"/>
        </w:rPr>
        <w:t>ALS+Community</w:t>
      </w:r>
      <w:proofErr w:type="spellEnd"/>
      <w:r w:rsidRPr="009408C2">
        <w:rPr>
          <w:rFonts w:asciiTheme="majorBidi" w:hAnsiTheme="majorBidi" w:cstheme="majorBidi"/>
          <w:sz w:val="24"/>
          <w:szCs w:val="24"/>
          <w:lang w:val="en-GB"/>
        </w:rPr>
        <w:t xml:space="preserve"> approach, after hyperparameter tuning, achieved an F1@5 score of 0.3709, representing a 58% improvement over the pure community baseline, while SVD-based hybrids yielded a more modest improvement of 18.1%. These results confirm that community structure and latent factor models capture complementary aspects of user preferences, and that combining them with proper hyperparameter optimization leads to significantly more effective recommendation. Finally, the </w:t>
      </w:r>
      <w:proofErr w:type="spellStart"/>
      <w:r w:rsidRPr="009408C2">
        <w:rPr>
          <w:rFonts w:asciiTheme="majorBidi" w:hAnsiTheme="majorBidi" w:cstheme="majorBidi"/>
          <w:sz w:val="24"/>
          <w:szCs w:val="24"/>
          <w:lang w:val="en-GB"/>
        </w:rPr>
        <w:t>Streamlit</w:t>
      </w:r>
      <w:proofErr w:type="spellEnd"/>
      <w:r w:rsidRPr="009408C2">
        <w:rPr>
          <w:rFonts w:asciiTheme="majorBidi" w:hAnsiTheme="majorBidi" w:cstheme="majorBidi"/>
          <w:sz w:val="24"/>
          <w:szCs w:val="24"/>
          <w:lang w:val="en-GB"/>
        </w:rPr>
        <w:t xml:space="preserve"> web application demonstrated the practical </w:t>
      </w:r>
      <w:proofErr w:type="spellStart"/>
      <w:r w:rsidRPr="009408C2">
        <w:rPr>
          <w:rFonts w:asciiTheme="majorBidi" w:hAnsiTheme="majorBidi" w:cstheme="majorBidi"/>
          <w:sz w:val="24"/>
          <w:szCs w:val="24"/>
          <w:lang w:val="en-GB"/>
        </w:rPr>
        <w:t>deployability</w:t>
      </w:r>
      <w:proofErr w:type="spellEnd"/>
      <w:r w:rsidRPr="009408C2">
        <w:rPr>
          <w:rFonts w:asciiTheme="majorBidi" w:hAnsiTheme="majorBidi" w:cstheme="majorBidi"/>
          <w:sz w:val="24"/>
          <w:szCs w:val="24"/>
          <w:lang w:val="en-GB"/>
        </w:rPr>
        <w:t xml:space="preserve"> of the proposed pipeline, offering user-based and item-based recommendation interfaces alongside a community-driven trending notification feature for targeted marketing.</w:t>
      </w:r>
    </w:p>
    <w:p w14:paraId="79269819" w14:textId="77777777" w:rsidR="005549AC" w:rsidRDefault="005549AC" w:rsidP="005549AC">
      <w:pPr>
        <w:spacing w:line="360" w:lineRule="auto"/>
        <w:jc w:val="both"/>
        <w:rPr>
          <w:rFonts w:asciiTheme="majorBidi" w:hAnsiTheme="majorBidi" w:cstheme="majorBidi"/>
          <w:sz w:val="24"/>
          <w:szCs w:val="24"/>
          <w:lang w:val="en-GB"/>
        </w:rPr>
      </w:pPr>
    </w:p>
    <w:p w14:paraId="4DAA8642" w14:textId="77777777" w:rsidR="00B318C4" w:rsidRDefault="00B318C4" w:rsidP="005549AC">
      <w:pPr>
        <w:spacing w:line="360" w:lineRule="auto"/>
        <w:jc w:val="both"/>
        <w:rPr>
          <w:rFonts w:asciiTheme="majorBidi" w:hAnsiTheme="majorBidi" w:cstheme="majorBidi"/>
          <w:sz w:val="24"/>
          <w:szCs w:val="24"/>
          <w:lang w:val="en-GB"/>
        </w:rPr>
      </w:pPr>
    </w:p>
    <w:p w14:paraId="2A963663" w14:textId="77777777" w:rsidR="00B318C4" w:rsidRDefault="00B318C4" w:rsidP="005549AC">
      <w:pPr>
        <w:spacing w:line="360" w:lineRule="auto"/>
        <w:jc w:val="both"/>
        <w:rPr>
          <w:rFonts w:asciiTheme="majorBidi" w:hAnsiTheme="majorBidi" w:cstheme="majorBidi"/>
          <w:sz w:val="24"/>
          <w:szCs w:val="24"/>
          <w:lang w:val="en-GB"/>
        </w:rPr>
      </w:pPr>
    </w:p>
    <w:p w14:paraId="2CB2AFA9" w14:textId="77777777" w:rsidR="00B318C4" w:rsidRDefault="00B318C4" w:rsidP="005549AC">
      <w:pPr>
        <w:spacing w:line="360" w:lineRule="auto"/>
        <w:jc w:val="both"/>
        <w:rPr>
          <w:rFonts w:asciiTheme="majorBidi" w:hAnsiTheme="majorBidi" w:cstheme="majorBidi"/>
          <w:sz w:val="24"/>
          <w:szCs w:val="24"/>
          <w:lang w:val="en-GB"/>
        </w:rPr>
      </w:pPr>
    </w:p>
    <w:p w14:paraId="354644CF" w14:textId="77777777" w:rsidR="00B318C4" w:rsidRDefault="00B318C4" w:rsidP="005549AC">
      <w:pPr>
        <w:spacing w:line="360" w:lineRule="auto"/>
        <w:jc w:val="both"/>
        <w:rPr>
          <w:rFonts w:asciiTheme="majorBidi" w:hAnsiTheme="majorBidi" w:cstheme="majorBidi"/>
          <w:sz w:val="24"/>
          <w:szCs w:val="24"/>
          <w:lang w:val="en-GB"/>
        </w:rPr>
      </w:pPr>
    </w:p>
    <w:p w14:paraId="6BD12B50" w14:textId="77777777" w:rsidR="00B318C4" w:rsidRDefault="00B318C4" w:rsidP="005549AC">
      <w:pPr>
        <w:spacing w:line="360" w:lineRule="auto"/>
        <w:jc w:val="both"/>
        <w:rPr>
          <w:rFonts w:asciiTheme="majorBidi" w:hAnsiTheme="majorBidi" w:cstheme="majorBidi"/>
          <w:sz w:val="24"/>
          <w:szCs w:val="24"/>
          <w:lang w:val="en-GB"/>
        </w:rPr>
      </w:pPr>
    </w:p>
    <w:p w14:paraId="506DDD23" w14:textId="77777777" w:rsidR="00B318C4" w:rsidRDefault="00B318C4" w:rsidP="005549AC">
      <w:pPr>
        <w:spacing w:line="360" w:lineRule="auto"/>
        <w:jc w:val="both"/>
        <w:rPr>
          <w:rFonts w:asciiTheme="majorBidi" w:hAnsiTheme="majorBidi" w:cstheme="majorBidi"/>
          <w:sz w:val="24"/>
          <w:szCs w:val="24"/>
          <w:lang w:val="en-GB"/>
        </w:rPr>
      </w:pPr>
    </w:p>
    <w:p w14:paraId="4881D5CC" w14:textId="77777777" w:rsidR="00B318C4" w:rsidRDefault="00B318C4" w:rsidP="005549AC">
      <w:pPr>
        <w:spacing w:line="360" w:lineRule="auto"/>
        <w:jc w:val="both"/>
        <w:rPr>
          <w:rFonts w:asciiTheme="majorBidi" w:hAnsiTheme="majorBidi" w:cstheme="majorBidi"/>
          <w:sz w:val="24"/>
          <w:szCs w:val="24"/>
          <w:lang w:val="en-GB"/>
        </w:rPr>
      </w:pPr>
    </w:p>
    <w:p w14:paraId="1F2FB645" w14:textId="77777777" w:rsidR="00B318C4" w:rsidRDefault="00B318C4" w:rsidP="005549AC">
      <w:pPr>
        <w:spacing w:line="360" w:lineRule="auto"/>
        <w:jc w:val="both"/>
        <w:rPr>
          <w:rFonts w:asciiTheme="majorBidi" w:hAnsiTheme="majorBidi" w:cstheme="majorBidi"/>
          <w:sz w:val="24"/>
          <w:szCs w:val="24"/>
          <w:lang w:val="en-GB"/>
        </w:rPr>
      </w:pPr>
    </w:p>
    <w:p w14:paraId="613726FB" w14:textId="77777777" w:rsidR="00B318C4" w:rsidRDefault="00B318C4" w:rsidP="005549AC">
      <w:pPr>
        <w:spacing w:line="360" w:lineRule="auto"/>
        <w:jc w:val="both"/>
        <w:rPr>
          <w:rFonts w:asciiTheme="majorBidi" w:hAnsiTheme="majorBidi" w:cstheme="majorBidi"/>
          <w:sz w:val="24"/>
          <w:szCs w:val="24"/>
          <w:lang w:val="en-GB"/>
        </w:rPr>
      </w:pPr>
    </w:p>
    <w:p w14:paraId="61EE8BC0" w14:textId="77777777" w:rsidR="00B318C4" w:rsidRDefault="00B318C4" w:rsidP="005549AC">
      <w:pPr>
        <w:spacing w:line="360" w:lineRule="auto"/>
        <w:jc w:val="both"/>
        <w:rPr>
          <w:rFonts w:asciiTheme="majorBidi" w:hAnsiTheme="majorBidi" w:cstheme="majorBidi"/>
          <w:sz w:val="24"/>
          <w:szCs w:val="24"/>
          <w:lang w:val="en-GB"/>
        </w:rPr>
      </w:pPr>
    </w:p>
    <w:p w14:paraId="617AC257" w14:textId="77777777" w:rsidR="00B318C4" w:rsidRPr="005549AC" w:rsidRDefault="00B318C4" w:rsidP="005549AC">
      <w:pPr>
        <w:spacing w:line="360" w:lineRule="auto"/>
        <w:jc w:val="both"/>
        <w:rPr>
          <w:rFonts w:asciiTheme="majorBidi" w:hAnsiTheme="majorBidi" w:cstheme="majorBidi"/>
          <w:sz w:val="24"/>
          <w:szCs w:val="24"/>
          <w:lang w:val="en-GB"/>
        </w:rPr>
      </w:pPr>
    </w:p>
    <w:p w14:paraId="67A19614" w14:textId="77777777" w:rsidR="009418BA" w:rsidRDefault="009418BA" w:rsidP="009418BA">
      <w:pPr>
        <w:spacing w:line="360" w:lineRule="auto"/>
        <w:jc w:val="both"/>
        <w:rPr>
          <w:rFonts w:asciiTheme="majorBidi" w:hAnsiTheme="majorBidi" w:cstheme="majorBidi"/>
          <w:sz w:val="24"/>
          <w:szCs w:val="24"/>
        </w:rPr>
      </w:pPr>
    </w:p>
    <w:p w14:paraId="5FE17EBE" w14:textId="77777777" w:rsidR="009418BA" w:rsidRDefault="009418BA" w:rsidP="009418BA">
      <w:pPr>
        <w:spacing w:line="360" w:lineRule="auto"/>
        <w:jc w:val="both"/>
        <w:rPr>
          <w:rFonts w:asciiTheme="majorBidi" w:hAnsiTheme="majorBidi" w:cstheme="majorBidi"/>
          <w:sz w:val="24"/>
          <w:szCs w:val="24"/>
        </w:rPr>
      </w:pPr>
    </w:p>
    <w:p w14:paraId="62F25F7A" w14:textId="77777777" w:rsidR="009418BA" w:rsidRDefault="009418BA"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7672656"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4</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76409C2B" w:rsidR="00542E71" w:rsidRDefault="00542E71" w:rsidP="00542E71">
      <w:pPr>
        <w:pStyle w:val="Heading1"/>
        <w:bidi/>
      </w:pPr>
      <w:bookmarkStart w:id="103" w:name="_Toc232693258"/>
      <w:r w:rsidRPr="00DD0FD4">
        <w:lastRenderedPageBreak/>
        <w:t xml:space="preserve">Chapter </w:t>
      </w:r>
      <w:r>
        <w:t>4</w:t>
      </w:r>
      <w:r w:rsidRPr="00DD0FD4">
        <w:t xml:space="preserve">: </w:t>
      </w:r>
      <w:r w:rsidRPr="00542E71">
        <w:t>Conclusion and Future Perspectives</w:t>
      </w:r>
      <w:bookmarkEnd w:id="103"/>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104" w:name="_Toc232693259"/>
      <w:r w:rsidRPr="00542E71">
        <w:rPr>
          <w:lang w:val="en-GB"/>
        </w:rPr>
        <w:t>Summary of Contributions</w:t>
      </w:r>
      <w:bookmarkEnd w:id="104"/>
    </w:p>
    <w:p w14:paraId="25DFF65A" w14:textId="23086147" w:rsidR="00747260" w:rsidRPr="00747260" w:rsidRDefault="00747260" w:rsidP="00747260">
      <w:p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This research project set out to investigate how different community detection approaches, ranging from classical algorithms to modern graph learning methods, compare in terms of their effectiveness and practical utility for recommender systems. The study was motivated by the lack of a unified comparative framework that evaluates both structural metrics and application-oriented performance.</w:t>
      </w:r>
    </w:p>
    <w:p w14:paraId="1BFAA9E6" w14:textId="77777777" w:rsidR="00747260" w:rsidRPr="00747260" w:rsidRDefault="00747260" w:rsidP="00747260">
      <w:p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The main contributions of this work can be summarized as follows:</w:t>
      </w:r>
    </w:p>
    <w:p w14:paraId="7A548FCD" w14:textId="77777777" w:rsidR="00747260" w:rsidRPr="00747260" w:rsidRDefault="00747260" w:rsidP="00747260">
      <w:pPr>
        <w:numPr>
          <w:ilvl w:val="0"/>
          <w:numId w:val="11"/>
        </w:num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Comprehensive comparative analysis: Thirteen classical community detection algorithms (Louvain, Leiden, </w:t>
      </w:r>
      <w:proofErr w:type="spellStart"/>
      <w:r w:rsidRPr="00747260">
        <w:rPr>
          <w:rFonts w:asciiTheme="majorBidi" w:hAnsiTheme="majorBidi" w:cstheme="majorBidi"/>
          <w:sz w:val="24"/>
          <w:szCs w:val="24"/>
          <w:lang w:val="en-GB"/>
        </w:rPr>
        <w:t>Walktrap</w:t>
      </w:r>
      <w:proofErr w:type="spellEnd"/>
      <w:r w:rsidRPr="00747260">
        <w:rPr>
          <w:rFonts w:asciiTheme="majorBidi" w:hAnsiTheme="majorBidi" w:cstheme="majorBidi"/>
          <w:sz w:val="24"/>
          <w:szCs w:val="24"/>
          <w:lang w:val="en-GB"/>
        </w:rPr>
        <w:t xml:space="preserv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LPA, FLPA, LPA-MNI, CLPA, </w:t>
      </w:r>
      <w:proofErr w:type="spellStart"/>
      <w:r w:rsidRPr="00747260">
        <w:rPr>
          <w:rFonts w:asciiTheme="majorBidi" w:hAnsiTheme="majorBidi" w:cstheme="majorBidi"/>
          <w:sz w:val="24"/>
          <w:szCs w:val="24"/>
          <w:lang w:val="en-GB"/>
        </w:rPr>
        <w:t>FluidC</w:t>
      </w:r>
      <w:proofErr w:type="spellEnd"/>
      <w:r w:rsidRPr="00747260">
        <w:rPr>
          <w:rFonts w:asciiTheme="majorBidi" w:hAnsiTheme="majorBidi" w:cstheme="majorBidi"/>
          <w:sz w:val="24"/>
          <w:szCs w:val="24"/>
          <w:lang w:val="en-GB"/>
        </w:rPr>
        <w:t>, Girvan-Newman, Kernighan-Lin, Spinglass, MCL) and four deep learning methods (GCN, GAT, VGAE, Autoencoder) were systematically evaluated on nine real-world benchmark datasets and synthetic LFR networks.</w:t>
      </w:r>
    </w:p>
    <w:p w14:paraId="191DB4F8" w14:textId="77777777" w:rsidR="00747260" w:rsidRPr="00747260" w:rsidRDefault="00747260" w:rsidP="00747260">
      <w:pPr>
        <w:numPr>
          <w:ilvl w:val="0"/>
          <w:numId w:val="11"/>
        </w:num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Recommender system integration and hyperparameter optimization: Pure community-based recommenders (user-user and item-item) were implemented using Jaccard similarity, and three hybrid approaches (</w:t>
      </w:r>
      <w:proofErr w:type="spellStart"/>
      <w:r w:rsidRPr="00747260">
        <w:rPr>
          <w:rFonts w:asciiTheme="majorBidi" w:hAnsiTheme="majorBidi" w:cstheme="majorBidi"/>
          <w:sz w:val="24"/>
          <w:szCs w:val="24"/>
          <w:lang w:val="en-GB"/>
        </w:rPr>
        <w:t>SVD+Community</w:t>
      </w:r>
      <w:proofErr w:type="spellEnd"/>
      <w:r w:rsidRPr="00747260">
        <w:rPr>
          <w:rFonts w:asciiTheme="majorBidi" w:hAnsiTheme="majorBidi" w:cstheme="majorBidi"/>
          <w:sz w:val="24"/>
          <w:szCs w:val="24"/>
          <w:lang w:val="en-GB"/>
        </w:rPr>
        <w:t xml:space="preserve">, </w:t>
      </w:r>
      <w:proofErr w:type="spellStart"/>
      <w:r w:rsidRPr="00747260">
        <w:rPr>
          <w:rFonts w:asciiTheme="majorBidi" w:hAnsiTheme="majorBidi" w:cstheme="majorBidi"/>
          <w:sz w:val="24"/>
          <w:szCs w:val="24"/>
          <w:lang w:val="en-GB"/>
        </w:rPr>
        <w:t>ALS+Community</w:t>
      </w:r>
      <w:proofErr w:type="spellEnd"/>
      <w:r w:rsidRPr="00747260">
        <w:rPr>
          <w:rFonts w:asciiTheme="majorBidi" w:hAnsiTheme="majorBidi" w:cstheme="majorBidi"/>
          <w:sz w:val="24"/>
          <w:szCs w:val="24"/>
          <w:lang w:val="en-GB"/>
        </w:rPr>
        <w:t>, BM25+Community) were proposed and evaluated. Systematic grid search was conducted to optimize ALS and BM25 hyperparameters.</w:t>
      </w:r>
    </w:p>
    <w:p w14:paraId="23B44D8F" w14:textId="77777777" w:rsidR="00747260" w:rsidRPr="00747260" w:rsidRDefault="00747260" w:rsidP="00747260">
      <w:pPr>
        <w:numPr>
          <w:ilvl w:val="0"/>
          <w:numId w:val="11"/>
        </w:numPr>
        <w:spacing w:after="160"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Key empirical findings: The hybrid </w:t>
      </w:r>
      <w:proofErr w:type="spellStart"/>
      <w:r w:rsidRPr="00747260">
        <w:rPr>
          <w:rFonts w:asciiTheme="majorBidi" w:hAnsiTheme="majorBidi" w:cstheme="majorBidi"/>
          <w:sz w:val="24"/>
          <w:szCs w:val="24"/>
          <w:lang w:val="en-GB"/>
        </w:rPr>
        <w:t>ALS+Louvain</w:t>
      </w:r>
      <w:proofErr w:type="spellEnd"/>
      <w:r w:rsidRPr="00747260">
        <w:rPr>
          <w:rFonts w:asciiTheme="majorBidi" w:hAnsiTheme="majorBidi" w:cstheme="majorBidi"/>
          <w:sz w:val="24"/>
          <w:szCs w:val="24"/>
          <w:lang w:val="en-GB"/>
        </w:rPr>
        <w:t xml:space="preserve"> approach achieved the best recommendation performance (F1@5 = 0.3709), outperforming the pure community baseline by 58.0% after hyperparameter tuning. Classical modularity-optimizing algorithms (Louvain, Leiden) consistently outperformed deep learning methods in both structural quality and scalability, particularly on large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ambiguous community structures (LFR μ ≥ 0.5).</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Pr="00542E71" w:rsidRDefault="00542E71" w:rsidP="00542E71">
      <w:pPr>
        <w:spacing w:line="360" w:lineRule="auto"/>
        <w:jc w:val="both"/>
        <w:rPr>
          <w:rFonts w:asciiTheme="majorBidi" w:hAnsiTheme="majorBidi" w:cstheme="majorBidi"/>
          <w:sz w:val="24"/>
          <w:szCs w:val="24"/>
        </w:rPr>
      </w:pPr>
    </w:p>
    <w:p w14:paraId="1512DE74" w14:textId="4A6E317A"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Based on the experimental evidence presented in Chapter 3, the following conclusions can be drawn:</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is also highly competitive for ground truth recovery on smaller networks but shows slightly lower utility for recommendation tasks.</w:t>
      </w:r>
    </w:p>
    <w:p w14:paraId="0B3F1E8A"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Deep learning methods (GCN, GAT, VGAE, Autoencoder) are not yet suitable for unsupervised community detection at internet scale. While they perform well on small, dense graphs (Karate Club, Football), they fail catastrophically on large, sparse social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on ambiguous community structures (LFR μ ≥ 0.5). Their higher computational cost and lower modularity make them impractical for real-world e-commerce or social media applications without additional node attributes or supervised signals.</w:t>
      </w:r>
    </w:p>
    <w:p w14:paraId="0F833DA5"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w:t>
      </w:r>
      <w:proofErr w:type="spellStart"/>
      <w:r w:rsidRPr="00747260">
        <w:rPr>
          <w:rFonts w:asciiTheme="majorBidi" w:hAnsiTheme="majorBidi" w:cstheme="majorBidi"/>
          <w:sz w:val="24"/>
          <w:szCs w:val="24"/>
          <w:lang w:val="en-GB"/>
        </w:rPr>
        <w:t>ALS+Community</w:t>
      </w:r>
      <w:proofErr w:type="spellEnd"/>
      <w:r w:rsidRPr="00747260">
        <w:rPr>
          <w:rFonts w:asciiTheme="majorBidi" w:hAnsiTheme="majorBidi" w:cstheme="majorBidi"/>
          <w:sz w:val="24"/>
          <w:szCs w:val="24"/>
          <w:lang w:val="en-GB"/>
        </w:rPr>
        <w:t> approach dramatically improves upon it (+58.0% after tuning). This demonstrates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p>
    <w:p w14:paraId="6BEF6703" w14:textId="38E0AE8B" w:rsidR="00542E71" w:rsidRPr="00542E71" w:rsidRDefault="00542E71" w:rsidP="00912740">
      <w:pPr>
        <w:pStyle w:val="Heading2"/>
        <w:rPr>
          <w:lang w:val="en-GB"/>
        </w:rPr>
      </w:pPr>
      <w:bookmarkStart w:id="105" w:name="_Toc232693260"/>
      <w:r w:rsidRPr="00542E71">
        <w:rPr>
          <w:lang w:val="en-GB"/>
        </w:rPr>
        <w:t>Future Perspectives</w:t>
      </w:r>
      <w:bookmarkEnd w:id="105"/>
    </w:p>
    <w:p w14:paraId="1EDD0985" w14:textId="1FFB7F32" w:rsidR="00542E71" w:rsidRPr="00542E71" w:rsidRDefault="00971F2A" w:rsidP="00542E71">
      <w:pPr>
        <w:spacing w:line="360" w:lineRule="auto"/>
        <w:jc w:val="both"/>
        <w:rPr>
          <w:rFonts w:asciiTheme="majorBidi" w:hAnsiTheme="majorBidi" w:cstheme="majorBidi"/>
          <w:sz w:val="24"/>
          <w:szCs w:val="24"/>
        </w:rPr>
      </w:pPr>
      <w:r>
        <w:rPr>
          <w:rFonts w:asciiTheme="majorBidi" w:hAnsiTheme="majorBidi" w:cstheme="majorBidi"/>
          <w:sz w:val="24"/>
          <w:szCs w:val="24"/>
        </w:rPr>
        <w:t>S</w:t>
      </w:r>
      <w:r w:rsidR="00542E71" w:rsidRPr="00542E71">
        <w:rPr>
          <w:rFonts w:asciiTheme="majorBidi" w:hAnsiTheme="majorBidi" w:cstheme="majorBidi"/>
          <w:sz w:val="24"/>
          <w:szCs w:val="24"/>
        </w:rPr>
        <w:t>everal promising directions for future research are proposed:</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77777777" w:rsid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User preferences and social connections change over time. Future work should explore dynamic community detection algorithms (e.g., temporal Louvain, streaming label propagation) that update communities incrementally as new interactions occur. This would enable real-time recommendations that adapt to shifting user interests.</w:t>
      </w:r>
    </w:p>
    <w:p w14:paraId="5DC3CB05" w14:textId="77777777" w:rsidR="00542E71" w:rsidRDefault="00542E71" w:rsidP="00542E71">
      <w:pPr>
        <w:spacing w:line="360" w:lineRule="auto"/>
        <w:jc w:val="both"/>
        <w:rPr>
          <w:rFonts w:asciiTheme="majorBidi" w:hAnsiTheme="majorBidi" w:cstheme="majorBidi"/>
          <w:sz w:val="24"/>
          <w:szCs w:val="24"/>
          <w:lang w:val="en-GB"/>
        </w:rPr>
      </w:pP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77777777"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Instead of using communities only for candidate filtering, community membership vectors could be learned as side information within neural collaborative filtering architectures (e.g., Neural Matrix Factorization, </w:t>
      </w:r>
      <w:proofErr w:type="spellStart"/>
      <w:r w:rsidRPr="00542E71">
        <w:rPr>
          <w:rFonts w:asciiTheme="majorBidi" w:hAnsiTheme="majorBidi" w:cstheme="majorBidi"/>
          <w:sz w:val="24"/>
          <w:szCs w:val="24"/>
          <w:lang w:val="en-GB"/>
        </w:rPr>
        <w:t>LightGCN</w:t>
      </w:r>
      <w:proofErr w:type="spellEnd"/>
      <w:r w:rsidRPr="00542E71">
        <w:rPr>
          <w:rFonts w:asciiTheme="majorBidi" w:hAnsiTheme="majorBidi" w:cstheme="majorBidi"/>
          <w:sz w:val="24"/>
          <w:szCs w:val="24"/>
          <w:lang w:val="en-GB"/>
        </w:rPr>
        <w:t>). The community embedding would capture high-level group preferences while the user embedding captures individual tastes.</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77777777"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To assess generalizability, future work should evaluate the best-performing methods (</w:t>
      </w:r>
      <w:proofErr w:type="spellStart"/>
      <w:r w:rsidRPr="00542E71">
        <w:rPr>
          <w:rFonts w:asciiTheme="majorBidi" w:hAnsiTheme="majorBidi" w:cstheme="majorBidi"/>
          <w:sz w:val="24"/>
          <w:szCs w:val="24"/>
          <w:lang w:val="en-GB"/>
        </w:rPr>
        <w:t>SVD+Louvain</w:t>
      </w:r>
      <w:proofErr w:type="spellEnd"/>
      <w:r w:rsidRPr="00542E71">
        <w:rPr>
          <w:rFonts w:asciiTheme="majorBidi" w:hAnsiTheme="majorBidi" w:cstheme="majorBidi"/>
          <w:sz w:val="24"/>
          <w:szCs w:val="24"/>
          <w:lang w:val="en-GB"/>
        </w:rPr>
        <w:t xml:space="preserve">, </w:t>
      </w:r>
      <w:proofErr w:type="spellStart"/>
      <w:r w:rsidRPr="00542E71">
        <w:rPr>
          <w:rFonts w:asciiTheme="majorBidi" w:hAnsiTheme="majorBidi" w:cstheme="majorBidi"/>
          <w:sz w:val="24"/>
          <w:szCs w:val="24"/>
          <w:lang w:val="en-GB"/>
        </w:rPr>
        <w:t>SVD+Leiden</w:t>
      </w:r>
      <w:proofErr w:type="spellEnd"/>
      <w:r w:rsidRPr="00542E71">
        <w:rPr>
          <w:rFonts w:asciiTheme="majorBidi" w:hAnsiTheme="majorBidi" w:cstheme="majorBidi"/>
          <w:sz w:val="24"/>
          <w:szCs w:val="24"/>
          <w:lang w:val="en-GB"/>
        </w:rPr>
        <w:t>) on multiple recommendation domains, including movie ratings (</w:t>
      </w:r>
      <w:proofErr w:type="spellStart"/>
      <w:r w:rsidRPr="00542E71">
        <w:rPr>
          <w:rFonts w:asciiTheme="majorBidi" w:hAnsiTheme="majorBidi" w:cstheme="majorBidi"/>
          <w:sz w:val="24"/>
          <w:szCs w:val="24"/>
          <w:lang w:val="en-GB"/>
        </w:rPr>
        <w:t>MovieLens</w:t>
      </w:r>
      <w:proofErr w:type="spellEnd"/>
      <w:r w:rsidRPr="00542E71">
        <w:rPr>
          <w:rFonts w:asciiTheme="majorBidi" w:hAnsiTheme="majorBidi" w:cstheme="majorBidi"/>
          <w:sz w:val="24"/>
          <w:szCs w:val="24"/>
          <w:lang w:val="en-GB"/>
        </w:rPr>
        <w:t>), music listening (</w:t>
      </w:r>
      <w:proofErr w:type="spellStart"/>
      <w:r w:rsidRPr="00542E71">
        <w:rPr>
          <w:rFonts w:asciiTheme="majorBidi" w:hAnsiTheme="majorBidi" w:cstheme="majorBidi"/>
          <w:sz w:val="24"/>
          <w:szCs w:val="24"/>
          <w:lang w:val="en-GB"/>
        </w:rPr>
        <w:t>LastFM</w:t>
      </w:r>
      <w:proofErr w:type="spellEnd"/>
      <w:r w:rsidRPr="00542E71">
        <w:rPr>
          <w:rFonts w:asciiTheme="majorBidi" w:hAnsiTheme="majorBidi" w:cstheme="majorBidi"/>
          <w:sz w:val="24"/>
          <w:szCs w:val="24"/>
          <w:lang w:val="en-GB"/>
        </w:rPr>
        <w:t>),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77777777"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Recent advances in scalable GNNs (e.g., </w:t>
      </w:r>
      <w:proofErr w:type="spellStart"/>
      <w:r w:rsidRPr="00542E71">
        <w:rPr>
          <w:rFonts w:asciiTheme="majorBidi" w:hAnsiTheme="majorBidi" w:cstheme="majorBidi"/>
          <w:sz w:val="24"/>
          <w:szCs w:val="24"/>
          <w:lang w:val="en-GB"/>
        </w:rPr>
        <w:t>GraphSAINT</w:t>
      </w:r>
      <w:proofErr w:type="spellEnd"/>
      <w:r w:rsidRPr="00542E71">
        <w:rPr>
          <w:rFonts w:asciiTheme="majorBidi" w:hAnsiTheme="majorBidi" w:cstheme="majorBidi"/>
          <w:sz w:val="24"/>
          <w:szCs w:val="24"/>
          <w:lang w:val="en-GB"/>
        </w:rPr>
        <w:t xml:space="preserve">, Cluster-GCN) and self-supervised learning (e.g., </w:t>
      </w:r>
      <w:proofErr w:type="spellStart"/>
      <w:r w:rsidRPr="00542E71">
        <w:rPr>
          <w:rFonts w:asciiTheme="majorBidi" w:hAnsiTheme="majorBidi" w:cstheme="majorBidi"/>
          <w:sz w:val="24"/>
          <w:szCs w:val="24"/>
          <w:lang w:val="en-GB"/>
        </w:rPr>
        <w:t>GraphMAE</w:t>
      </w:r>
      <w:proofErr w:type="spellEnd"/>
      <w:r w:rsidRPr="00542E71">
        <w:rPr>
          <w:rFonts w:asciiTheme="majorBidi" w:hAnsiTheme="majorBidi" w:cstheme="majorBidi"/>
          <w:sz w:val="24"/>
          <w:szCs w:val="24"/>
          <w:lang w:val="en-GB"/>
        </w:rPr>
        <w:t>) may address the scalability limitations observed in this study. Future work should evaluate these methods on large-scale social networks with node attributes to determine if deep learning can eventually surpass classical algorithms.</w:t>
      </w:r>
    </w:p>
    <w:p w14:paraId="5836BEF5" w14:textId="5C8D725D" w:rsidR="00542E71" w:rsidRPr="001E5848" w:rsidRDefault="00542E71" w:rsidP="00912740">
      <w:pPr>
        <w:pStyle w:val="Heading3"/>
        <w:rPr>
          <w:lang w:val="en-GB"/>
        </w:rPr>
      </w:pPr>
      <w:proofErr w:type="spellStart"/>
      <w:r w:rsidRPr="001E5848">
        <w:rPr>
          <w:lang w:val="en-GB"/>
        </w:rPr>
        <w:t>Explanability</w:t>
      </w:r>
      <w:proofErr w:type="spellEnd"/>
      <w:r w:rsidRPr="001E5848">
        <w:rPr>
          <w:lang w:val="en-GB"/>
        </w:rPr>
        <w:t xml:space="preserve"> and Trust</w:t>
      </w:r>
    </w:p>
    <w:p w14:paraId="4748B3EA" w14:textId="77777777"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Communities are inherently interpretable: a user receives recommendations because "other users in your interest group liked this item." Future research could develop explanation interfaces that highlight community membership and peer preferences, enhancing user trust and acceptance of recommender systems.</w:t>
      </w:r>
    </w:p>
    <w:p w14:paraId="30C6D86E" w14:textId="77777777" w:rsidR="00542E71" w:rsidRDefault="00542E71" w:rsidP="00542E71">
      <w:pPr>
        <w:rPr>
          <w:lang w:val="en-GB"/>
        </w:rPr>
      </w:pPr>
    </w:p>
    <w:p w14:paraId="7567280E" w14:textId="77777777" w:rsidR="001E5848" w:rsidRDefault="001E5848" w:rsidP="00542E71">
      <w:pPr>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1EADCCE6" w14:textId="77777777" w:rsidR="00912740" w:rsidRDefault="00912740" w:rsidP="00542E71">
      <w:pPr>
        <w:rPr>
          <w:lang w:val="en-GB"/>
        </w:rPr>
      </w:pPr>
    </w:p>
    <w:p w14:paraId="4198A205" w14:textId="77777777" w:rsidR="00912740" w:rsidRPr="0043324B" w:rsidRDefault="00912740"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[4] S. Fortunato, "Community detection in graphs," Physics Reports, vol. 486, no. 3–5, pp. 75–174, Feb. 2010.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[5] J. Xie, S. Kelley, and B. K. Szymanski, "Overlapping community detection in networks: A survey," ACM Computing Surveys, vol. 45, no. 4, pp. 1–35, Aug. 2013.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xml:space="preserve">: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[7] H. Cai, V. W. Zheng, and K. C. Chang, "A comprehensive survey of graph embedding: Problems, techniques, and applications," IEEE Transactions on Knowledge and Data Engineering, vol. 30, no. 9, pp. 1616–1637, Sep. 2018.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[9] M. E. J. Newman and M. Girvan, "Finding and evaluating community structure in networks," Physical Review E, vol. 69, no. 2, p. 026113, Feb. 2004.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10.1103/PhysRevE.69.026113.</w:t>
      </w:r>
    </w:p>
    <w:p w14:paraId="37DFCB50" w14:textId="77777777"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10.1016/j.jnca.2018.08.007. </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[11] Z. Yang, R. </w:t>
      </w:r>
      <w:proofErr w:type="spellStart"/>
      <w:r w:rsidRPr="00DD0FD4">
        <w:rPr>
          <w:rFonts w:asciiTheme="majorBidi" w:hAnsiTheme="majorBidi" w:cstheme="majorBidi"/>
          <w:i/>
          <w:iCs/>
          <w:sz w:val="24"/>
          <w:szCs w:val="24"/>
        </w:rPr>
        <w:t>Algesheimer</w:t>
      </w:r>
      <w:proofErr w:type="spellEnd"/>
      <w:r w:rsidRPr="00DD0FD4">
        <w:rPr>
          <w:rFonts w:asciiTheme="majorBidi" w:hAnsiTheme="majorBidi" w:cstheme="majorBidi"/>
          <w:i/>
          <w:iCs/>
          <w:sz w:val="24"/>
          <w:szCs w:val="24"/>
        </w:rPr>
        <w:t xml:space="preserve">, and C. J. </w:t>
      </w:r>
      <w:proofErr w:type="spellStart"/>
      <w:r w:rsidRPr="00DD0FD4">
        <w:rPr>
          <w:rFonts w:asciiTheme="majorBidi" w:hAnsiTheme="majorBidi" w:cstheme="majorBidi"/>
          <w:i/>
          <w:iCs/>
          <w:sz w:val="24"/>
          <w:szCs w:val="24"/>
        </w:rPr>
        <w:t>Tessone</w:t>
      </w:r>
      <w:proofErr w:type="spellEnd"/>
      <w:r w:rsidRPr="00DD0FD4">
        <w:rPr>
          <w:rFonts w:asciiTheme="majorBidi" w:hAnsiTheme="majorBidi" w:cstheme="majorBidi"/>
          <w:i/>
          <w:iCs/>
          <w:sz w:val="24"/>
          <w:szCs w:val="24"/>
        </w:rPr>
        <w:t xml:space="preserve">, "A comparative analysis of community detection algorithms on artificial networks," Scientific Reports, vol. 6, p. 30750, Aug. 2016.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[12] G. Palla, I. </w:t>
      </w:r>
      <w:proofErr w:type="spellStart"/>
      <w:r w:rsidRPr="00DD0FD4">
        <w:rPr>
          <w:rFonts w:asciiTheme="majorBidi" w:hAnsiTheme="majorBidi" w:cstheme="majorBidi"/>
          <w:i/>
          <w:iCs/>
          <w:sz w:val="24"/>
          <w:szCs w:val="24"/>
        </w:rPr>
        <w:t>Derényi</w:t>
      </w:r>
      <w:proofErr w:type="spellEnd"/>
      <w:r w:rsidRPr="00DD0FD4">
        <w:rPr>
          <w:rFonts w:asciiTheme="majorBidi" w:hAnsiTheme="majorBidi" w:cstheme="majorBidi"/>
          <w:i/>
          <w:iCs/>
          <w:sz w:val="24"/>
          <w:szCs w:val="24"/>
        </w:rPr>
        <w:t xml:space="preserve">, I. Farkas, and T. Vicsek, "Uncovering the overlapping community structure of complex networks in nature and society," Nature, vol. 435, no. 7043, pp. 814–818, Jun. 2005.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10.1038/nature03607.</w:t>
      </w:r>
    </w:p>
    <w:p w14:paraId="0D1D3DFC" w14:textId="33D7CE4B"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[13] X. Wang, J. Liu, and Y. Zhang, "Community detection in social networks: A review," IEEE Access, vol. 9, pp. </w:t>
      </w:r>
      <w:r w:rsidR="006467FE" w:rsidRPr="00DD0FD4">
        <w:rPr>
          <w:rFonts w:asciiTheme="majorBidi" w:hAnsiTheme="majorBidi" w:cstheme="majorBidi"/>
          <w:i/>
          <w:iCs/>
          <w:sz w:val="24"/>
          <w:szCs w:val="24"/>
        </w:rPr>
        <w:t>1–35</w:t>
      </w:r>
      <w:r w:rsidRPr="00DD0FD4">
        <w:rPr>
          <w:rFonts w:asciiTheme="majorBidi" w:hAnsiTheme="majorBidi" w:cstheme="majorBidi"/>
          <w:i/>
          <w:iCs/>
          <w:sz w:val="24"/>
          <w:szCs w:val="24"/>
        </w:rPr>
        <w:t xml:space="preserve">,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10.1109/ACCESS.2021.3091234.</w:t>
      </w:r>
    </w:p>
    <w:p w14:paraId="35DFAA83"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[14] A. </w:t>
      </w:r>
      <w:proofErr w:type="spellStart"/>
      <w:r w:rsidRPr="00DD0FD4">
        <w:rPr>
          <w:rFonts w:asciiTheme="majorBidi" w:hAnsiTheme="majorBidi" w:cstheme="majorBidi"/>
          <w:i/>
          <w:iCs/>
          <w:sz w:val="24"/>
          <w:szCs w:val="24"/>
        </w:rPr>
        <w:t>Lancichinetti</w:t>
      </w:r>
      <w:proofErr w:type="spellEnd"/>
      <w:r w:rsidRPr="00DD0FD4">
        <w:rPr>
          <w:rFonts w:asciiTheme="majorBidi" w:hAnsiTheme="majorBidi" w:cstheme="majorBidi"/>
          <w:i/>
          <w:iCs/>
          <w:sz w:val="24"/>
          <w:szCs w:val="24"/>
        </w:rPr>
        <w:t xml:space="preserve"> and S. Fortunato, "Limits of modularity maximization in community detection," Physical Review E, vol. 84, no. 6, p. 066122, Dec. 2011.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[15] J. Zhou et al., "Graph neural networks: A review of methods and applications," AI Open, vol. 1, pp. 57–81, 2020.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 xml:space="preserve">“Leveraging the Commerce Graph for Optimizing Digital Commerce,” Procedia Computer Science,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w:t>
      </w:r>
      <w:proofErr w:type="spellStart"/>
      <w:proofErr w:type="gramStart"/>
      <w:r w:rsidRPr="001A7F61">
        <w:rPr>
          <w:rFonts w:asciiTheme="majorBidi" w:hAnsiTheme="majorBidi" w:cstheme="majorBidi"/>
          <w:i/>
          <w:iCs/>
          <w:sz w:val="24"/>
          <w:szCs w:val="24"/>
        </w:rPr>
        <w:t>García,“</w:t>
      </w:r>
      <w:proofErr w:type="gramEnd"/>
      <w:r w:rsidRPr="001A7F61">
        <w:rPr>
          <w:rFonts w:asciiTheme="majorBidi" w:hAnsiTheme="majorBidi" w:cstheme="majorBidi"/>
          <w:i/>
          <w:iCs/>
          <w:sz w:val="24"/>
          <w:szCs w:val="24"/>
        </w:rPr>
        <w:t>Social</w:t>
      </w:r>
      <w:proofErr w:type="spellEnd"/>
      <w:r w:rsidRPr="001A7F61">
        <w:rPr>
          <w:rFonts w:asciiTheme="majorBidi" w:hAnsiTheme="majorBidi" w:cstheme="majorBidi"/>
          <w:i/>
          <w:iCs/>
          <w:sz w:val="24"/>
          <w:szCs w:val="24"/>
        </w:rPr>
        <w:t xml:space="preserve"> network community detection to deal with gray-sheep and cold-start problems in music recommender systems,” Information, vol. 15, no. 3, p. 138,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A. Kanavos, G. Vonitsanos, I. </w:t>
      </w:r>
      <w:proofErr w:type="spellStart"/>
      <w:r w:rsidRPr="001A7F61">
        <w:rPr>
          <w:rFonts w:asciiTheme="majorBidi" w:hAnsiTheme="majorBidi" w:cstheme="majorBidi"/>
          <w:i/>
          <w:iCs/>
          <w:sz w:val="24"/>
          <w:szCs w:val="24"/>
        </w:rPr>
        <w:t>Karamitsos</w:t>
      </w:r>
      <w:proofErr w:type="spellEnd"/>
      <w:r w:rsidRPr="001A7F61">
        <w:rPr>
          <w:rFonts w:asciiTheme="majorBidi" w:hAnsiTheme="majorBidi" w:cstheme="majorBidi"/>
          <w:i/>
          <w:iCs/>
          <w:sz w:val="24"/>
          <w:szCs w:val="24"/>
        </w:rPr>
        <w:t>, and K. Al-</w:t>
      </w:r>
      <w:proofErr w:type="spellStart"/>
      <w:r w:rsidRPr="001A7F61">
        <w:rPr>
          <w:rFonts w:asciiTheme="majorBidi" w:hAnsiTheme="majorBidi" w:cstheme="majorBidi"/>
          <w:i/>
          <w:iCs/>
          <w:sz w:val="24"/>
          <w:szCs w:val="24"/>
        </w:rPr>
        <w:t>Hussaeni</w:t>
      </w:r>
      <w:proofErr w:type="spellEnd"/>
      <w:r w:rsidRPr="001A7F61">
        <w:rPr>
          <w:rFonts w:asciiTheme="majorBidi" w:hAnsiTheme="majorBidi" w:cstheme="majorBidi"/>
          <w:i/>
          <w:iCs/>
          <w:sz w:val="24"/>
          <w:szCs w:val="24"/>
        </w:rPr>
        <w:t>,</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w:t>
      </w:r>
      <w:proofErr w:type="spellStart"/>
      <w:r w:rsidRPr="001A7F61">
        <w:rPr>
          <w:rFonts w:asciiTheme="majorBidi" w:hAnsiTheme="majorBidi" w:cstheme="majorBidi"/>
          <w:i/>
          <w:iCs/>
          <w:sz w:val="24"/>
          <w:szCs w:val="24"/>
        </w:rPr>
        <w:t>BigData</w:t>
      </w:r>
      <w:proofErr w:type="spellEnd"/>
      <w:r w:rsidRPr="001A7F61">
        <w:rPr>
          <w:rFonts w:asciiTheme="majorBidi" w:hAnsiTheme="majorBidi" w:cstheme="majorBidi"/>
          <w:i/>
          <w:iCs/>
          <w:sz w:val="24"/>
          <w:szCs w:val="24"/>
        </w:rPr>
        <w:t xml:space="preserve">), Washington, DC, USA, Dec.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“Text-attributed community detection in complex networks through LLMs and GNNs: A powerful fusion of language and graphs,” Neurocomputing,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w:t>
      </w:r>
      <w:proofErr w:type="spellStart"/>
      <w:proofErr w:type="gramStart"/>
      <w:r w:rsidRPr="001A7F61">
        <w:rPr>
          <w:rFonts w:asciiTheme="majorBidi" w:hAnsiTheme="majorBidi" w:cstheme="majorBidi"/>
          <w:i/>
          <w:iCs/>
          <w:sz w:val="24"/>
          <w:szCs w:val="24"/>
        </w:rPr>
        <w:t>Nasirzonouzi</w:t>
      </w:r>
      <w:proofErr w:type="spellEnd"/>
      <w:r w:rsidRPr="001A7F61">
        <w:rPr>
          <w:rFonts w:asciiTheme="majorBidi" w:hAnsiTheme="majorBidi" w:cstheme="majorBidi"/>
          <w:i/>
          <w:iCs/>
          <w:sz w:val="24"/>
          <w:szCs w:val="24"/>
        </w:rPr>
        <w:t>,“</w:t>
      </w:r>
      <w:proofErr w:type="gramEnd"/>
      <w:r w:rsidRPr="001A7F61">
        <w:rPr>
          <w:rFonts w:asciiTheme="majorBidi" w:hAnsiTheme="majorBidi" w:cstheme="majorBidi"/>
          <w:i/>
          <w:iCs/>
          <w:sz w:val="24"/>
          <w:szCs w:val="24"/>
        </w:rPr>
        <w:t xml:space="preserve">Leveraging network science for customer segmentation and product recommendation,” Northeast Journal of Complex Systems, vol. 7, no. 1, Art. 3,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10.22191/</w:t>
      </w:r>
      <w:proofErr w:type="spellStart"/>
      <w:r w:rsidRPr="001A7F61">
        <w:rPr>
          <w:rFonts w:asciiTheme="majorBidi" w:hAnsiTheme="majorBidi" w:cstheme="majorBidi"/>
          <w:i/>
          <w:iCs/>
          <w:sz w:val="24"/>
          <w:szCs w:val="24"/>
        </w:rPr>
        <w:t>nejcs</w:t>
      </w:r>
      <w:proofErr w:type="spellEnd"/>
      <w:r w:rsidRPr="001A7F61">
        <w:rPr>
          <w:rFonts w:asciiTheme="majorBidi" w:hAnsiTheme="majorBidi" w:cstheme="majorBidi"/>
          <w:i/>
          <w:iCs/>
          <w:sz w:val="24"/>
          <w:szCs w:val="24"/>
        </w:rPr>
        <w:t>/vol7/iss1/3.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I. </w:t>
      </w:r>
      <w:proofErr w:type="spellStart"/>
      <w:r w:rsidRPr="001A7F61">
        <w:rPr>
          <w:rFonts w:asciiTheme="majorBidi" w:hAnsiTheme="majorBidi" w:cstheme="majorBidi"/>
          <w:i/>
          <w:iCs/>
          <w:sz w:val="24"/>
          <w:szCs w:val="24"/>
        </w:rPr>
        <w:t>Saikalyan</w:t>
      </w:r>
      <w:proofErr w:type="spellEnd"/>
      <w:r w:rsidRPr="001A7F61">
        <w:rPr>
          <w:rFonts w:asciiTheme="majorBidi" w:hAnsiTheme="majorBidi" w:cstheme="majorBidi"/>
          <w:i/>
          <w:iCs/>
          <w:sz w:val="24"/>
          <w:szCs w:val="24"/>
        </w:rPr>
        <w:t xml:space="preserve">, V. Kumar, and P. Radha </w:t>
      </w:r>
      <w:proofErr w:type="spellStart"/>
      <w:proofErr w:type="gramStart"/>
      <w:r w:rsidRPr="001A7F61">
        <w:rPr>
          <w:rFonts w:asciiTheme="majorBidi" w:hAnsiTheme="majorBidi" w:cstheme="majorBidi"/>
          <w:i/>
          <w:iCs/>
          <w:sz w:val="24"/>
          <w:szCs w:val="24"/>
        </w:rPr>
        <w:t>Krishna,“</w:t>
      </w:r>
      <w:proofErr w:type="gramEnd"/>
      <w:r w:rsidRPr="001A7F61">
        <w:rPr>
          <w:rFonts w:asciiTheme="majorBidi" w:hAnsiTheme="majorBidi" w:cstheme="majorBidi"/>
          <w:i/>
          <w:iCs/>
          <w:sz w:val="24"/>
          <w:szCs w:val="24"/>
        </w:rPr>
        <w:t>Recommender</w:t>
      </w:r>
      <w:proofErr w:type="spellEnd"/>
      <w:r w:rsidRPr="001A7F61">
        <w:rPr>
          <w:rFonts w:asciiTheme="majorBidi" w:hAnsiTheme="majorBidi" w:cstheme="majorBidi"/>
          <w:i/>
          <w:iCs/>
          <w:sz w:val="24"/>
          <w:szCs w:val="24"/>
        </w:rPr>
        <w:t xml:space="preserve"> system using local community detection and non-negative matrix factorization,” in Proc. Int. Conf. Advanced Communications and Machine Intelligence (MICA 2023), vol. 405, Smart Innovation, Systems and Technologies, Springer, Singapore,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S. Hu, C. Wang, C. Qin, H. Zhu, and H. </w:t>
      </w:r>
      <w:proofErr w:type="spellStart"/>
      <w:r w:rsidRPr="001A7F61">
        <w:rPr>
          <w:rFonts w:asciiTheme="majorBidi" w:hAnsiTheme="majorBidi" w:cstheme="majorBidi"/>
          <w:i/>
          <w:iCs/>
          <w:sz w:val="24"/>
          <w:szCs w:val="24"/>
        </w:rPr>
        <w:t>Xiong,“Super</w:t>
      </w:r>
      <w:proofErr w:type="spellEnd"/>
      <w:r w:rsidRPr="001A7F61">
        <w:rPr>
          <w:rFonts w:asciiTheme="majorBidi" w:hAnsiTheme="majorBidi" w:cstheme="majorBidi"/>
          <w:i/>
          <w:iCs/>
          <w:sz w:val="24"/>
          <w:szCs w:val="24"/>
        </w:rPr>
        <w:t xml:space="preserve">-node generation for GNN-based recommender systems: Enhancing distant node integration via graph coarsening,” in Proc. 29th Int. Conf. Database Systems for Advanced Applications (DASFAA), Gifu, Japan, Jul. 2024, pp. 353–363,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[24] V. A. </w:t>
      </w:r>
      <w:proofErr w:type="spellStart"/>
      <w:r w:rsidRPr="001F6ACE">
        <w:rPr>
          <w:rFonts w:asciiTheme="majorBidi" w:hAnsiTheme="majorBidi" w:cstheme="majorBidi"/>
          <w:i/>
          <w:iCs/>
          <w:sz w:val="24"/>
          <w:szCs w:val="24"/>
        </w:rPr>
        <w:t>Traag</w:t>
      </w:r>
      <w:proofErr w:type="spellEnd"/>
      <w:r w:rsidRPr="001F6ACE">
        <w:rPr>
          <w:rFonts w:asciiTheme="majorBidi" w:hAnsiTheme="majorBidi" w:cstheme="majorBidi"/>
          <w:i/>
          <w:iCs/>
          <w:sz w:val="24"/>
          <w:szCs w:val="24"/>
        </w:rPr>
        <w:t xml:space="preserve">, L. Waltman, and N. J. Van Eck, "From Louvain to Leiden: guaranteeing well-connected communities," Scientific Reports, vol. 9, no. 1, p. 5233, Mar. 2019.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[25] K. Sliwa, E. Kušen, and M. </w:t>
      </w:r>
      <w:proofErr w:type="spellStart"/>
      <w:r w:rsidRPr="001F6ACE">
        <w:rPr>
          <w:rFonts w:asciiTheme="majorBidi" w:hAnsiTheme="majorBidi" w:cstheme="majorBidi"/>
          <w:i/>
          <w:iCs/>
          <w:sz w:val="24"/>
          <w:szCs w:val="24"/>
        </w:rPr>
        <w:t>Strembeck</w:t>
      </w:r>
      <w:proofErr w:type="spellEnd"/>
      <w:r w:rsidRPr="001F6ACE">
        <w:rPr>
          <w:rFonts w:asciiTheme="majorBidi" w:hAnsiTheme="majorBidi" w:cstheme="majorBidi"/>
          <w:i/>
          <w:iCs/>
          <w:sz w:val="24"/>
          <w:szCs w:val="24"/>
        </w:rPr>
        <w:t xml:space="preserve">, "A case study comparing Twitter communities detected by the Louvain and Leiden algorithms during the 2022 war in Ukraine," in Companion Proc. ACM Web Conf. 2024 (WWW '24 Companion), Singapore, May 2024, pp. 1–6.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[26] S. H. H. Anuar, Z. A. Abas, N. M. Yunos, M. F. Mukhtar, T. Setiadi, and A. S. </w:t>
      </w:r>
      <w:proofErr w:type="spellStart"/>
      <w:r w:rsidRPr="001F6ACE">
        <w:rPr>
          <w:rFonts w:asciiTheme="majorBidi" w:hAnsiTheme="majorBidi" w:cstheme="majorBidi"/>
          <w:i/>
          <w:iCs/>
          <w:sz w:val="24"/>
          <w:szCs w:val="24"/>
        </w:rPr>
        <w:t>Shibghatullah</w:t>
      </w:r>
      <w:proofErr w:type="spellEnd"/>
      <w:r w:rsidRPr="001F6ACE">
        <w:rPr>
          <w:rFonts w:asciiTheme="majorBidi" w:hAnsiTheme="majorBidi" w:cstheme="majorBidi"/>
          <w:i/>
          <w:iCs/>
          <w:sz w:val="24"/>
          <w:szCs w:val="24"/>
        </w:rPr>
        <w:t xml:space="preserve">, "Comparison of community detection algorithm based on modularity," </w:t>
      </w:r>
      <w:proofErr w:type="spellStart"/>
      <w:r w:rsidRPr="001F6ACE">
        <w:rPr>
          <w:rFonts w:asciiTheme="majorBidi" w:hAnsiTheme="majorBidi" w:cstheme="majorBidi"/>
          <w:i/>
          <w:iCs/>
          <w:sz w:val="24"/>
          <w:szCs w:val="24"/>
        </w:rPr>
        <w:t>Pertanika</w:t>
      </w:r>
      <w:proofErr w:type="spellEnd"/>
      <w:r w:rsidRPr="001F6ACE">
        <w:rPr>
          <w:rFonts w:asciiTheme="majorBidi" w:hAnsiTheme="majorBidi" w:cstheme="majorBidi"/>
          <w:i/>
          <w:iCs/>
          <w:sz w:val="24"/>
          <w:szCs w:val="24"/>
        </w:rPr>
        <w:t xml:space="preserve">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[27] A. Gates, I. B. Wood, W. P. Hetrick, and Y.-Y. Ahn, "A guide for choosing community detection algorithms in social network studies: The Question-Alignment approach," American J. Preventive Medicine, vol. 59, no. 4, pp. 597–605, Sep. 2020.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[28] F. Papadopoulos, A. Kitsak, M. Á. Serrano, M. </w:t>
      </w:r>
      <w:proofErr w:type="spellStart"/>
      <w:r w:rsidRPr="001F6ACE">
        <w:rPr>
          <w:rFonts w:asciiTheme="majorBidi" w:hAnsiTheme="majorBidi" w:cstheme="majorBidi"/>
          <w:i/>
          <w:iCs/>
          <w:sz w:val="24"/>
          <w:szCs w:val="24"/>
        </w:rPr>
        <w:t>Boguñá</w:t>
      </w:r>
      <w:proofErr w:type="spellEnd"/>
      <w:r w:rsidRPr="001F6ACE">
        <w:rPr>
          <w:rFonts w:asciiTheme="majorBidi" w:hAnsiTheme="majorBidi" w:cstheme="majorBidi"/>
          <w:i/>
          <w:iCs/>
          <w:sz w:val="24"/>
          <w:szCs w:val="24"/>
        </w:rPr>
        <w:t xml:space="preserve">, and D. Krioukov, "Geometrical inspired pre-weighting enhances Markov clustering community detection in complex networks," Applied Network Science, vol. 6, no. 1, p. 78, Nov. 2021.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w:t>
      </w:r>
      <w:proofErr w:type="spellStart"/>
      <w:r w:rsidRPr="005E3A5E">
        <w:rPr>
          <w:rFonts w:asciiTheme="majorBidi" w:hAnsiTheme="majorBidi" w:cstheme="majorBidi"/>
          <w:i/>
          <w:iCs/>
          <w:sz w:val="24"/>
          <w:szCs w:val="24"/>
          <w:lang w:val="en-GB"/>
        </w:rPr>
        <w:t>Rfou</w:t>
      </w:r>
      <w:proofErr w:type="spellEnd"/>
      <w:r w:rsidRPr="005E3A5E">
        <w:rPr>
          <w:rFonts w:asciiTheme="majorBidi" w:hAnsiTheme="majorBidi" w:cstheme="majorBidi"/>
          <w:i/>
          <w:iCs/>
          <w:sz w:val="24"/>
          <w:szCs w:val="24"/>
          <w:lang w:val="en-GB"/>
        </w:rPr>
        <w:t xml:space="preserve">, and S. </w:t>
      </w:r>
      <w:proofErr w:type="spellStart"/>
      <w:r w:rsidRPr="005E3A5E">
        <w:rPr>
          <w:rFonts w:asciiTheme="majorBidi" w:hAnsiTheme="majorBidi" w:cstheme="majorBidi"/>
          <w:i/>
          <w:iCs/>
          <w:sz w:val="24"/>
          <w:szCs w:val="24"/>
          <w:lang w:val="en-GB"/>
        </w:rPr>
        <w:t>Skiena</w:t>
      </w:r>
      <w:proofErr w:type="spellEnd"/>
      <w:r w:rsidRPr="005E3A5E">
        <w:rPr>
          <w:rFonts w:asciiTheme="majorBidi" w:hAnsiTheme="majorBidi" w:cstheme="majorBidi"/>
          <w:i/>
          <w:iCs/>
          <w:sz w:val="24"/>
          <w:szCs w:val="24"/>
          <w:lang w:val="en-GB"/>
        </w:rPr>
        <w:t>, "</w:t>
      </w:r>
      <w:proofErr w:type="spellStart"/>
      <w:r w:rsidRPr="005E3A5E">
        <w:rPr>
          <w:rFonts w:asciiTheme="majorBidi" w:hAnsiTheme="majorBidi" w:cstheme="majorBidi"/>
          <w:i/>
          <w:iCs/>
          <w:sz w:val="24"/>
          <w:szCs w:val="24"/>
          <w:lang w:val="en-GB"/>
        </w:rPr>
        <w:t>DeepWalk</w:t>
      </w:r>
      <w:proofErr w:type="spellEnd"/>
      <w:r w:rsidRPr="005E3A5E">
        <w:rPr>
          <w:rFonts w:asciiTheme="majorBidi" w:hAnsiTheme="majorBidi" w:cstheme="majorBidi"/>
          <w:i/>
          <w:iCs/>
          <w:sz w:val="24"/>
          <w:szCs w:val="24"/>
          <w:lang w:val="en-GB"/>
        </w:rPr>
        <w:t xml:space="preserve">: Online learning of social representations," in Proc. 20th ACM SIGKDD Int. Conf. Knowledge Discovery and Data Mining, New York, NY, USA, Aug. 2014, pp. 701–710. </w:t>
      </w:r>
      <w:proofErr w:type="spellStart"/>
      <w:r w:rsidRPr="005E3A5E">
        <w:rPr>
          <w:rFonts w:asciiTheme="majorBidi" w:hAnsiTheme="majorBidi" w:cstheme="majorBidi"/>
          <w:i/>
          <w:iCs/>
          <w:sz w:val="24"/>
          <w:szCs w:val="24"/>
          <w:lang w:val="en-GB"/>
        </w:rPr>
        <w:t>doi</w:t>
      </w:r>
      <w:proofErr w:type="spellEnd"/>
      <w:r w:rsidRPr="005E3A5E">
        <w:rPr>
          <w:rFonts w:asciiTheme="majorBidi" w:hAnsiTheme="majorBidi" w:cstheme="majorBidi"/>
          <w:i/>
          <w:iCs/>
          <w:sz w:val="24"/>
          <w:szCs w:val="24"/>
          <w:lang w:val="en-GB"/>
        </w:rPr>
        <w:t>: 10.1145/2623330.2623732.</w:t>
      </w:r>
    </w:p>
    <w:p w14:paraId="491DE988" w14:textId="6659EDAC"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[30] W. L. Hamilton, Z. Ying, and J. Leskovec, "Inductive representation learning on large graphs," in Advances in Neural Information Processing Systems (</w:t>
      </w:r>
      <w:proofErr w:type="spellStart"/>
      <w:r w:rsidRPr="005E3A5E">
        <w:rPr>
          <w:rFonts w:asciiTheme="majorBidi" w:hAnsiTheme="majorBidi" w:cstheme="majorBidi"/>
          <w:i/>
          <w:iCs/>
          <w:sz w:val="24"/>
          <w:szCs w:val="24"/>
          <w:lang w:val="en-GB"/>
        </w:rPr>
        <w:t>NeurIPS</w:t>
      </w:r>
      <w:proofErr w:type="spellEnd"/>
      <w:r w:rsidRPr="005E3A5E">
        <w:rPr>
          <w:rFonts w:asciiTheme="majorBidi" w:hAnsiTheme="majorBidi" w:cstheme="majorBidi"/>
          <w:i/>
          <w:iCs/>
          <w:sz w:val="24"/>
          <w:szCs w:val="24"/>
          <w:lang w:val="en-GB"/>
        </w:rPr>
        <w:t xml:space="preserve">), vol. 30, 2017, pp. 1024–1034. </w:t>
      </w:r>
      <w:hyperlink r:id="rId63"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 xml:space="preserve">[31] A. </w:t>
      </w:r>
      <w:proofErr w:type="spellStart"/>
      <w:r w:rsidRPr="002D3246">
        <w:rPr>
          <w:rFonts w:asciiTheme="majorBidi" w:hAnsiTheme="majorBidi" w:cstheme="majorBidi"/>
          <w:i/>
          <w:iCs/>
          <w:sz w:val="24"/>
          <w:szCs w:val="24"/>
          <w:lang w:val="en-GB"/>
        </w:rPr>
        <w:t>Lancichinetti</w:t>
      </w:r>
      <w:proofErr w:type="spellEnd"/>
      <w:r w:rsidRPr="002D3246">
        <w:rPr>
          <w:rFonts w:asciiTheme="majorBidi" w:hAnsiTheme="majorBidi" w:cstheme="majorBidi"/>
          <w:i/>
          <w:iCs/>
          <w:sz w:val="24"/>
          <w:szCs w:val="24"/>
          <w:lang w:val="en-GB"/>
        </w:rPr>
        <w:t xml:space="preserve">, S. Fortunato, and F. </w:t>
      </w:r>
      <w:proofErr w:type="spellStart"/>
      <w:r w:rsidRPr="002D3246">
        <w:rPr>
          <w:rFonts w:asciiTheme="majorBidi" w:hAnsiTheme="majorBidi" w:cstheme="majorBidi"/>
          <w:i/>
          <w:iCs/>
          <w:sz w:val="24"/>
          <w:szCs w:val="24"/>
          <w:lang w:val="en-GB"/>
        </w:rPr>
        <w:t>Radicchi</w:t>
      </w:r>
      <w:proofErr w:type="spellEnd"/>
      <w:r w:rsidRPr="002D3246">
        <w:rPr>
          <w:rFonts w:asciiTheme="majorBidi" w:hAnsiTheme="majorBidi" w:cstheme="majorBidi"/>
          <w:i/>
          <w:iCs/>
          <w:sz w:val="24"/>
          <w:szCs w:val="24"/>
          <w:lang w:val="en-GB"/>
        </w:rPr>
        <w:t xml:space="preserve">, "Benchmark graphs for testing community detection algorithms," Physical Review E, vol. 78, no. 4, p. 046110, Oct. 2008. </w:t>
      </w:r>
      <w:proofErr w:type="spellStart"/>
      <w:r w:rsidRPr="002D3246">
        <w:rPr>
          <w:rFonts w:asciiTheme="majorBidi" w:hAnsiTheme="majorBidi" w:cstheme="majorBidi"/>
          <w:i/>
          <w:iCs/>
          <w:sz w:val="24"/>
          <w:szCs w:val="24"/>
          <w:lang w:val="en-GB"/>
        </w:rPr>
        <w:t>doi</w:t>
      </w:r>
      <w:proofErr w:type="spellEnd"/>
      <w:r w:rsidRPr="002D3246">
        <w:rPr>
          <w:rFonts w:asciiTheme="majorBidi" w:hAnsiTheme="majorBidi" w:cstheme="majorBidi"/>
          <w:i/>
          <w:iCs/>
          <w:sz w:val="24"/>
          <w:szCs w:val="24"/>
          <w:lang w:val="en-GB"/>
        </w:rPr>
        <w:t>: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[32] J. Sheng, Q. Liu, Z. Hou, and B. Wang, "A collaborative filtering recommendation algorithm based on community detection and graph neural network," Neural Process. Lett., vol. 55, no. 6, pp. 7095–7112, Dec.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[33] S. Tokala, M. K. </w:t>
      </w:r>
      <w:proofErr w:type="spellStart"/>
      <w:r w:rsidRPr="007C073C">
        <w:rPr>
          <w:rFonts w:asciiTheme="majorBidi" w:hAnsiTheme="majorBidi" w:cstheme="majorBidi"/>
          <w:i/>
          <w:iCs/>
          <w:sz w:val="24"/>
          <w:szCs w:val="24"/>
          <w:lang w:val="en-GB"/>
        </w:rPr>
        <w:t>Enduri</w:t>
      </w:r>
      <w:proofErr w:type="spellEnd"/>
      <w:r w:rsidRPr="007C073C">
        <w:rPr>
          <w:rFonts w:asciiTheme="majorBidi" w:hAnsiTheme="majorBidi" w:cstheme="majorBidi"/>
          <w:i/>
          <w:iCs/>
          <w:sz w:val="24"/>
          <w:szCs w:val="24"/>
          <w:lang w:val="en-GB"/>
        </w:rPr>
        <w:t xml:space="preserve">, T. J. Lakshmi, and H. Sharma, "Community-based matrix factorization (CBMF) approach for enhancing quality of recommendations," Entropy, vol. 25, no. 9, p. 1360, Sep.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[34] M. Rostami, M. </w:t>
      </w:r>
      <w:proofErr w:type="spellStart"/>
      <w:r w:rsidRPr="007C073C">
        <w:rPr>
          <w:rFonts w:asciiTheme="majorBidi" w:hAnsiTheme="majorBidi" w:cstheme="majorBidi"/>
          <w:i/>
          <w:iCs/>
          <w:sz w:val="24"/>
          <w:szCs w:val="24"/>
          <w:lang w:val="en-GB"/>
        </w:rPr>
        <w:t>Oussalah</w:t>
      </w:r>
      <w:proofErr w:type="spellEnd"/>
      <w:r w:rsidRPr="007C073C">
        <w:rPr>
          <w:rFonts w:asciiTheme="majorBidi" w:hAnsiTheme="majorBidi" w:cstheme="majorBidi"/>
          <w:i/>
          <w:iCs/>
          <w:sz w:val="24"/>
          <w:szCs w:val="24"/>
          <w:lang w:val="en-GB"/>
        </w:rPr>
        <w:t xml:space="preserve">, and V. </w:t>
      </w:r>
      <w:proofErr w:type="spellStart"/>
      <w:r w:rsidRPr="007C073C">
        <w:rPr>
          <w:rFonts w:asciiTheme="majorBidi" w:hAnsiTheme="majorBidi" w:cstheme="majorBidi"/>
          <w:i/>
          <w:iCs/>
          <w:sz w:val="24"/>
          <w:szCs w:val="24"/>
          <w:lang w:val="en-GB"/>
        </w:rPr>
        <w:t>Farrahi</w:t>
      </w:r>
      <w:proofErr w:type="spellEnd"/>
      <w:r w:rsidRPr="007C073C">
        <w:rPr>
          <w:rFonts w:asciiTheme="majorBidi" w:hAnsiTheme="majorBidi" w:cstheme="majorBidi"/>
          <w:i/>
          <w:iCs/>
          <w:sz w:val="24"/>
          <w:szCs w:val="24"/>
          <w:lang w:val="en-GB"/>
        </w:rPr>
        <w:t xml:space="preserve">, "A novel time-aware food recommender-system based on deep learning and graph clustering," IEEE Access, vol. 10, pp. 52508–52524, 2022.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[35] F. Ricci, L. Rokach, and B. Shapira, "Recommender systems: Introduction and challenges," in Recommender Systems Handbook, 3rd ed. Boston, MA, USA: Springer, 2022, pp. 1-35.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[36] J. B. Schafer, D. Frankowski, J. Herlocker, and S. Sen, "Collaborative filtering recommender systems," in The Adaptive Web, P. Brusilovsky, A. </w:t>
      </w:r>
      <w:proofErr w:type="spellStart"/>
      <w:r w:rsidRPr="00185001">
        <w:rPr>
          <w:rFonts w:asciiTheme="majorBidi" w:hAnsiTheme="majorBidi" w:cstheme="majorBidi"/>
          <w:i/>
          <w:iCs/>
          <w:sz w:val="24"/>
          <w:szCs w:val="24"/>
          <w:lang w:val="en-GB"/>
        </w:rPr>
        <w:t>Kobsa</w:t>
      </w:r>
      <w:proofErr w:type="spellEnd"/>
      <w:r w:rsidRPr="00185001">
        <w:rPr>
          <w:rFonts w:asciiTheme="majorBidi" w:hAnsiTheme="majorBidi" w:cstheme="majorBidi"/>
          <w:i/>
          <w:iCs/>
          <w:sz w:val="24"/>
          <w:szCs w:val="24"/>
          <w:lang w:val="en-GB"/>
        </w:rPr>
        <w:t xml:space="preserve">, and W. Nejdl, Eds. Berlin, Germany: Springer, 2007, pp. 291-324.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[37] G. </w:t>
      </w:r>
      <w:proofErr w:type="spellStart"/>
      <w:r w:rsidRPr="00185001">
        <w:rPr>
          <w:rFonts w:asciiTheme="majorBidi" w:hAnsiTheme="majorBidi" w:cstheme="majorBidi"/>
          <w:i/>
          <w:iCs/>
          <w:sz w:val="24"/>
          <w:szCs w:val="24"/>
          <w:lang w:val="en-GB"/>
        </w:rPr>
        <w:t>Adomavicius</w:t>
      </w:r>
      <w:proofErr w:type="spellEnd"/>
      <w:r w:rsidRPr="00185001">
        <w:rPr>
          <w:rFonts w:asciiTheme="majorBidi" w:hAnsiTheme="majorBidi" w:cstheme="majorBidi"/>
          <w:i/>
          <w:iCs/>
          <w:sz w:val="24"/>
          <w:szCs w:val="24"/>
          <w:lang w:val="en-GB"/>
        </w:rPr>
        <w:t xml:space="preserve"> and A. </w:t>
      </w:r>
      <w:proofErr w:type="spellStart"/>
      <w:r w:rsidRPr="00185001">
        <w:rPr>
          <w:rFonts w:asciiTheme="majorBidi" w:hAnsiTheme="majorBidi" w:cstheme="majorBidi"/>
          <w:i/>
          <w:iCs/>
          <w:sz w:val="24"/>
          <w:szCs w:val="24"/>
          <w:lang w:val="en-GB"/>
        </w:rPr>
        <w:t>Tuzhilin</w:t>
      </w:r>
      <w:proofErr w:type="spellEnd"/>
      <w:r w:rsidRPr="00185001">
        <w:rPr>
          <w:rFonts w:asciiTheme="majorBidi" w:hAnsiTheme="majorBidi" w:cstheme="majorBidi"/>
          <w:i/>
          <w:iCs/>
          <w:sz w:val="24"/>
          <w:szCs w:val="24"/>
          <w:lang w:val="en-GB"/>
        </w:rPr>
        <w:t xml:space="preserve">, "Toward the next generation of recommender systems: A survey of the state-of-the-art and possible extensions," IEEE Transactions on Knowledge and Data Engineering, vol. 17, no. 6, pp. 734-749, Jun. 2005.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[38] W. W. Zachary, "An information flow model for conflict and fission in small groups," Journal of Anthropological Research, vol. 33, no. 4, pp. 452-473, 1977.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[39] M. </w:t>
      </w:r>
      <w:proofErr w:type="spellStart"/>
      <w:r w:rsidRPr="00CF1173">
        <w:rPr>
          <w:rFonts w:asciiTheme="majorBidi" w:hAnsiTheme="majorBidi" w:cstheme="majorBidi"/>
          <w:i/>
          <w:iCs/>
          <w:sz w:val="24"/>
          <w:szCs w:val="24"/>
          <w:lang w:val="en-GB"/>
        </w:rPr>
        <w:t>Nooribakhsh</w:t>
      </w:r>
      <w:proofErr w:type="spellEnd"/>
      <w:r w:rsidRPr="00CF1173">
        <w:rPr>
          <w:rFonts w:asciiTheme="majorBidi" w:hAnsiTheme="majorBidi" w:cstheme="majorBidi"/>
          <w:i/>
          <w:iCs/>
          <w:sz w:val="24"/>
          <w:szCs w:val="24"/>
          <w:lang w:val="en-GB"/>
        </w:rPr>
        <w:t xml:space="preserve">, M. Fernández-Diego, F. González-Ladrón-de-Guevara, and M. </w:t>
      </w:r>
      <w:proofErr w:type="spellStart"/>
      <w:r w:rsidRPr="00CF1173">
        <w:rPr>
          <w:rFonts w:asciiTheme="majorBidi" w:hAnsiTheme="majorBidi" w:cstheme="majorBidi"/>
          <w:i/>
          <w:iCs/>
          <w:sz w:val="24"/>
          <w:szCs w:val="24"/>
          <w:lang w:val="en-GB"/>
        </w:rPr>
        <w:t>Mollamotalebi</w:t>
      </w:r>
      <w:proofErr w:type="spellEnd"/>
      <w:r w:rsidRPr="00CF1173">
        <w:rPr>
          <w:rFonts w:asciiTheme="majorBidi" w:hAnsiTheme="majorBidi" w:cstheme="majorBidi"/>
          <w:i/>
          <w:iCs/>
          <w:sz w:val="24"/>
          <w:szCs w:val="24"/>
          <w:lang w:val="en-GB"/>
        </w:rPr>
        <w:t xml:space="preserve">, "Community detection in social networks using machine learning: A systematic mapping study," Knowledge and Information Systems, vol. 66, no. 12, pp. 7205-7259, Dec. 2024.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10.1007/s10115-024-02201-8.</w:t>
      </w:r>
    </w:p>
    <w:p w14:paraId="5A40A37B" w14:textId="493302C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64"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[41] J. </w:t>
      </w:r>
      <w:proofErr w:type="spellStart"/>
      <w:r w:rsidRPr="00CF1173">
        <w:rPr>
          <w:rFonts w:asciiTheme="majorBidi" w:hAnsiTheme="majorBidi" w:cstheme="majorBidi"/>
          <w:i/>
          <w:iCs/>
          <w:sz w:val="24"/>
          <w:szCs w:val="24"/>
          <w:lang w:val="en-GB"/>
        </w:rPr>
        <w:t>Stehlé</w:t>
      </w:r>
      <w:proofErr w:type="spellEnd"/>
      <w:r w:rsidRPr="00CF1173">
        <w:rPr>
          <w:rFonts w:asciiTheme="majorBidi" w:hAnsiTheme="majorBidi" w:cstheme="majorBidi"/>
          <w:i/>
          <w:iCs/>
          <w:sz w:val="24"/>
          <w:szCs w:val="24"/>
          <w:lang w:val="en-GB"/>
        </w:rPr>
        <w:t xml:space="preserve"> et al., "High-resolution measurements of face-to-face contact patterns in a primary school," </w:t>
      </w:r>
      <w:proofErr w:type="spellStart"/>
      <w:r w:rsidRPr="00CF1173">
        <w:rPr>
          <w:rFonts w:asciiTheme="majorBidi" w:hAnsiTheme="majorBidi" w:cstheme="majorBidi"/>
          <w:i/>
          <w:iCs/>
          <w:sz w:val="24"/>
          <w:szCs w:val="24"/>
          <w:lang w:val="en-GB"/>
        </w:rPr>
        <w:t>PLoS</w:t>
      </w:r>
      <w:proofErr w:type="spellEnd"/>
      <w:r w:rsidRPr="00CF1173">
        <w:rPr>
          <w:rFonts w:asciiTheme="majorBidi" w:hAnsiTheme="majorBidi" w:cstheme="majorBidi"/>
          <w:i/>
          <w:iCs/>
          <w:sz w:val="24"/>
          <w:szCs w:val="24"/>
          <w:lang w:val="en-GB"/>
        </w:rPr>
        <w:t xml:space="preserve"> ONE, vol. 6, no. 8, p. e23176, Aug. 2011.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 xml:space="preserve">[42] X. Su, S. Xue, F. Liu, J. Wu, J. Yang, C. Zhou, W. Hu, C. Paris, S. Nepal, D. Jin, Q. Z. Sheng, and P. S. Yu, "A comprehensive survey on community detection with deep learning," IEEE Transactions on Neural Networks and Learning Systems, vol. 35, no. 4, pp. 4682-4702, Apr. 2024. </w:t>
      </w:r>
      <w:proofErr w:type="spellStart"/>
      <w:r w:rsidRPr="0042010F">
        <w:rPr>
          <w:rFonts w:asciiTheme="majorBidi" w:hAnsiTheme="majorBidi" w:cstheme="majorBidi"/>
          <w:i/>
          <w:iCs/>
          <w:sz w:val="24"/>
          <w:szCs w:val="24"/>
        </w:rPr>
        <w:t>doi</w:t>
      </w:r>
      <w:proofErr w:type="spellEnd"/>
      <w:r w:rsidRPr="0042010F">
        <w:rPr>
          <w:rFonts w:asciiTheme="majorBidi" w:hAnsiTheme="majorBidi" w:cstheme="majorBidi"/>
          <w:i/>
          <w:iCs/>
          <w:sz w:val="24"/>
          <w:szCs w:val="24"/>
        </w:rPr>
        <w:t>: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 xml:space="preserve">[43] J. Li, S. Lai, Z. Shuai, Y. Tan, Y. Jia, M. Yu, Z. Song, X. Peng, Z. Xu, Y. Ni, H. Qiu, J. Yang, Y. Liu, and Y. Lu, "A comprehensive review of community detection in graphs," Neurocomputing, vol. 600, p. 128169, Oct. 2024. </w:t>
      </w:r>
      <w:proofErr w:type="spellStart"/>
      <w:r w:rsidRPr="0068367C">
        <w:rPr>
          <w:rFonts w:asciiTheme="majorBidi" w:hAnsiTheme="majorBidi" w:cstheme="majorBidi"/>
          <w:i/>
          <w:iCs/>
          <w:sz w:val="24"/>
          <w:szCs w:val="24"/>
        </w:rPr>
        <w:t>doi</w:t>
      </w:r>
      <w:proofErr w:type="spellEnd"/>
      <w:r w:rsidRPr="0068367C">
        <w:rPr>
          <w:rFonts w:asciiTheme="majorBidi" w:hAnsiTheme="majorBidi" w:cstheme="majorBidi"/>
          <w:i/>
          <w:iCs/>
          <w:sz w:val="24"/>
          <w:szCs w:val="24"/>
        </w:rPr>
        <w:t>: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[45] Scikit-learn. "</w:t>
      </w:r>
      <w:proofErr w:type="spellStart"/>
      <w:r w:rsidRPr="00B1549D">
        <w:rPr>
          <w:rFonts w:asciiTheme="majorBidi" w:hAnsiTheme="majorBidi" w:cstheme="majorBidi"/>
          <w:i/>
          <w:iCs/>
          <w:sz w:val="24"/>
          <w:szCs w:val="24"/>
        </w:rPr>
        <w:t>TruncatedSVD</w:t>
      </w:r>
      <w:proofErr w:type="spellEnd"/>
      <w:r w:rsidRPr="00B1549D">
        <w:rPr>
          <w:rFonts w:asciiTheme="majorBidi" w:hAnsiTheme="majorBidi" w:cstheme="majorBidi"/>
          <w:i/>
          <w:iCs/>
          <w:sz w:val="24"/>
          <w:szCs w:val="24"/>
        </w:rPr>
        <w:t>." Scikit-</w:t>
      </w:r>
      <w:proofErr w:type="gramStart"/>
      <w:r w:rsidRPr="00B1549D">
        <w:rPr>
          <w:rFonts w:asciiTheme="majorBidi" w:hAnsiTheme="majorBidi" w:cstheme="majorBidi"/>
          <w:i/>
          <w:iCs/>
          <w:sz w:val="24"/>
          <w:szCs w:val="24"/>
        </w:rPr>
        <w:t>learn</w:t>
      </w:r>
      <w:proofErr w:type="gramEnd"/>
      <w:r w:rsidRPr="00B1549D">
        <w:rPr>
          <w:rFonts w:asciiTheme="majorBidi" w:hAnsiTheme="majorBidi" w:cstheme="majorBidi"/>
          <w:i/>
          <w:iCs/>
          <w:sz w:val="24"/>
          <w:szCs w:val="24"/>
        </w:rPr>
        <w:t xml:space="preserve"> Documentation. Accessed: June 7, 2026. [Online]. </w:t>
      </w:r>
    </w:p>
    <w:p w14:paraId="61A7FC49" w14:textId="709241A6" w:rsidR="00B1549D" w:rsidRDefault="00B1549D" w:rsidP="00B1549D">
      <w:pPr>
        <w:spacing w:after="0"/>
        <w:rPr>
          <w:rFonts w:asciiTheme="majorBidi" w:hAnsiTheme="majorBidi" w:cstheme="majorBidi"/>
          <w:i/>
          <w:iCs/>
          <w:sz w:val="24"/>
          <w:szCs w:val="24"/>
        </w:rPr>
      </w:pPr>
      <w:hyperlink r:id="rId65"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6F87FD7D"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w:t>
      </w:r>
      <w:proofErr w:type="gramStart"/>
      <w:r w:rsidRPr="00B1549D">
        <w:rPr>
          <w:rFonts w:asciiTheme="majorBidi" w:hAnsiTheme="majorBidi" w:cstheme="majorBidi"/>
          <w:i/>
          <w:iCs/>
          <w:sz w:val="24"/>
          <w:szCs w:val="24"/>
        </w:rPr>
        <w:t>implicit</w:t>
      </w:r>
      <w:proofErr w:type="gramEnd"/>
      <w:r w:rsidRPr="00B1549D">
        <w:rPr>
          <w:rFonts w:asciiTheme="majorBidi" w:hAnsiTheme="majorBidi" w:cstheme="majorBidi"/>
          <w:i/>
          <w:iCs/>
          <w:sz w:val="24"/>
          <w:szCs w:val="24"/>
        </w:rPr>
        <w:t>: Fast Python Collaborative Filtering for Implicit Feedback Datasets." GitHub. Accessed: June 7, 2026. [Online]. Available: </w:t>
      </w:r>
      <w:hyperlink r:id="rId66"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[47] Y. Hu, Y. Koren, and C. Volinsky, "Collaborative Filtering for Implicit Feedback Datasets," in 2008 Eighth IEEE International Conference on Data Mining, Pisa, Italy, Dec. 2008, pp. 263-272.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[48] S. Robertson and H. Zaragoza, "The Probabilistic Relevance Framework: BM25 and Beyond," Foundations and Trends in Information Retrieval, vol. 3, no. 4, pp. 333-389, 2009.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10.1561/1500000019</w:t>
      </w:r>
    </w:p>
    <w:p w14:paraId="31B01150"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[49] T. Keerthika, R. G. </w:t>
      </w:r>
      <w:proofErr w:type="spellStart"/>
      <w:r w:rsidRPr="0034388F">
        <w:rPr>
          <w:rFonts w:asciiTheme="majorBidi" w:hAnsiTheme="majorBidi" w:cstheme="majorBidi"/>
          <w:i/>
          <w:iCs/>
          <w:sz w:val="24"/>
          <w:szCs w:val="24"/>
          <w:lang w:val="en-GB"/>
        </w:rPr>
        <w:t>Ignisha</w:t>
      </w:r>
      <w:proofErr w:type="spellEnd"/>
      <w:r w:rsidRPr="0034388F">
        <w:rPr>
          <w:rFonts w:asciiTheme="majorBidi" w:hAnsiTheme="majorBidi" w:cstheme="majorBidi"/>
          <w:i/>
          <w:iCs/>
          <w:sz w:val="24"/>
          <w:szCs w:val="24"/>
          <w:lang w:val="en-GB"/>
        </w:rPr>
        <w:t xml:space="preserve">, V. Rajamani, S. S. Kumar, K. Selvam, M. R. </w:t>
      </w:r>
      <w:proofErr w:type="spellStart"/>
      <w:r w:rsidRPr="0034388F">
        <w:rPr>
          <w:rFonts w:asciiTheme="majorBidi" w:hAnsiTheme="majorBidi" w:cstheme="majorBidi"/>
          <w:i/>
          <w:iCs/>
          <w:sz w:val="24"/>
          <w:szCs w:val="24"/>
          <w:lang w:val="en-GB"/>
        </w:rPr>
        <w:t>Aiyyappan</w:t>
      </w:r>
      <w:proofErr w:type="spellEnd"/>
      <w:r w:rsidRPr="0034388F">
        <w:rPr>
          <w:rFonts w:asciiTheme="majorBidi" w:hAnsiTheme="majorBidi" w:cstheme="majorBidi"/>
          <w:i/>
          <w:iCs/>
          <w:sz w:val="24"/>
          <w:szCs w:val="24"/>
          <w:lang w:val="en-GB"/>
        </w:rPr>
        <w:t xml:space="preserve">, and L. S. </w:t>
      </w:r>
      <w:proofErr w:type="spellStart"/>
      <w:r w:rsidRPr="0034388F">
        <w:rPr>
          <w:rFonts w:asciiTheme="majorBidi" w:hAnsiTheme="majorBidi" w:cstheme="majorBidi"/>
          <w:i/>
          <w:iCs/>
          <w:sz w:val="24"/>
          <w:szCs w:val="24"/>
          <w:lang w:val="en-GB"/>
        </w:rPr>
        <w:t>Thoshi</w:t>
      </w:r>
      <w:proofErr w:type="spellEnd"/>
      <w:r w:rsidRPr="0034388F">
        <w:rPr>
          <w:rFonts w:asciiTheme="majorBidi" w:hAnsiTheme="majorBidi" w:cstheme="majorBidi"/>
          <w:i/>
          <w:iCs/>
          <w:sz w:val="24"/>
          <w:szCs w:val="24"/>
          <w:lang w:val="en-GB"/>
        </w:rPr>
        <w:t xml:space="preserve"> Babu, "Enhancing Recommendation Systems through SVD-based collaborative filtering and community detection," PLOS ONE, vol. 21, no. 4, p. e0346579, Apr. 2026.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10.1371/journal.pone.0346579.</w:t>
      </w:r>
    </w:p>
    <w:p w14:paraId="4A94E60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[50] F. Gasparetti, G. Sansonetti, and A. Micarelli, "Community detection in social recommender systems: a survey," Applied Intelligence, vol. 51, no. 6, pp. 3975–3995, Jun. 2021.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10.1007/s10489-020-01962-3.</w:t>
      </w:r>
    </w:p>
    <w:p w14:paraId="4D489A3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[51] C. Choudhary, I. Singh, and M. Kumar, "Community detection algorithms for recommendation systems: techniques and metrics," Computing, vol. 105, no. 2, pp. 417–453, Feb. 2023.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10.1007/s00607-022-01131-z.</w:t>
      </w:r>
    </w:p>
    <w:p w14:paraId="469E33D7" w14:textId="2E4EF53D" w:rsidR="00B1549D" w:rsidRDefault="009F5658" w:rsidP="009F5658">
      <w:pPr>
        <w:spacing w:after="0"/>
      </w:pPr>
      <w:r w:rsidRPr="009F5658">
        <w:rPr>
          <w:rFonts w:asciiTheme="majorBidi" w:hAnsiTheme="majorBidi" w:cstheme="majorBidi"/>
          <w:i/>
          <w:iCs/>
          <w:sz w:val="24"/>
          <w:szCs w:val="24"/>
        </w:rPr>
        <w:t>[52] D. Chen, "Online Retail Data Set," UCI Machine Learning Repository. Accessed: June 16, 2026. [Online]. Available: </w:t>
      </w:r>
      <w:hyperlink r:id="rId67" w:tgtFrame="_blank" w:history="1">
        <w:r w:rsidRPr="009F5658">
          <w:rPr>
            <w:rStyle w:val="Hyperlink"/>
            <w:rFonts w:asciiTheme="majorBidi" w:hAnsiTheme="majorBidi" w:cstheme="majorBidi"/>
            <w:i/>
            <w:iCs/>
            <w:sz w:val="24"/>
            <w:szCs w:val="24"/>
          </w:rPr>
          <w:t>https://archive.ics.uci.edu/ml/datasets/Online+Retail</w:t>
        </w:r>
      </w:hyperlink>
    </w:p>
    <w:p w14:paraId="28A7C69E"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[53] M. J. Page et al., "The PRISMA 2020 statement: An updated guideline for reporting systematic reviews," BMJ, vol. 372, n71, Mar. 2021.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10.1136/</w:t>
      </w:r>
      <w:proofErr w:type="gramStart"/>
      <w:r w:rsidRPr="005A2F52">
        <w:rPr>
          <w:rFonts w:asciiTheme="majorBidi" w:hAnsiTheme="majorBidi" w:cstheme="majorBidi"/>
          <w:i/>
          <w:iCs/>
          <w:sz w:val="24"/>
          <w:szCs w:val="24"/>
          <w:lang w:val="en-GB"/>
        </w:rPr>
        <w:t>bmj.n</w:t>
      </w:r>
      <w:proofErr w:type="gramEnd"/>
      <w:r w:rsidRPr="005A2F52">
        <w:rPr>
          <w:rFonts w:asciiTheme="majorBidi" w:hAnsiTheme="majorBidi" w:cstheme="majorBidi"/>
          <w:i/>
          <w:iCs/>
          <w:sz w:val="24"/>
          <w:szCs w:val="24"/>
          <w:lang w:val="en-GB"/>
        </w:rPr>
        <w:t>71.</w:t>
      </w:r>
    </w:p>
    <w:p w14:paraId="477B6667"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[54] S. Jalali and C. Wohlin, "Systematic literature studies: Database searches vs. backward snowballing," in Proc. ACM-IEEE Int. Symposium on Empirical Software Engineering and Measurement (ESEM), Lund, Sweden, 2012, pp. 29–38.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10.1145/2372251.2372257.</w:t>
      </w:r>
    </w:p>
    <w:p w14:paraId="084B65E4" w14:textId="77777777" w:rsidR="005A2F52" w:rsidRPr="00B1549D" w:rsidRDefault="005A2F52" w:rsidP="009F5658">
      <w:pPr>
        <w:spacing w:after="0"/>
        <w:rPr>
          <w:rFonts w:asciiTheme="majorBidi" w:hAnsiTheme="majorBidi" w:cstheme="majorBidi"/>
          <w:i/>
          <w:iCs/>
          <w:sz w:val="24"/>
          <w:szCs w:val="24"/>
          <w:lang w:val="en-GB"/>
        </w:rPr>
      </w:pPr>
    </w:p>
    <w:sectPr w:rsidR="005A2F52" w:rsidRPr="00B1549D" w:rsidSect="00115856">
      <w:headerReference w:type="default" r:id="rId68"/>
      <w:footerReference w:type="default" r:id="rId69"/>
      <w:headerReference w:type="first" r:id="rId70"/>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515A1" w14:textId="77777777" w:rsidR="00FF668A" w:rsidRPr="00DD0FD4" w:rsidRDefault="00FF668A" w:rsidP="00FC0857">
      <w:pPr>
        <w:spacing w:after="0" w:line="240" w:lineRule="auto"/>
      </w:pPr>
      <w:r w:rsidRPr="00DD0FD4">
        <w:separator/>
      </w:r>
    </w:p>
  </w:endnote>
  <w:endnote w:type="continuationSeparator" w:id="0">
    <w:p w14:paraId="38FF05D1" w14:textId="77777777" w:rsidR="00FF668A" w:rsidRPr="00DD0FD4" w:rsidRDefault="00FF668A"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Estrangelo Edessa">
    <w:altName w:val="Comic Sans MS"/>
    <w:panose1 w:val="00000000000000000000"/>
    <w:charset w:val="01"/>
    <w:family w:val="roman"/>
    <w:notTrueType/>
    <w:pitch w:val="variable"/>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5725640"/>
      <w:docPartObj>
        <w:docPartGallery w:val="Page Numbers (Bottom of Page)"/>
        <w:docPartUnique/>
      </w:docPartObj>
    </w:sdtPr>
    <w:sdtContent>
      <w:p w14:paraId="2D8C3EB5" w14:textId="655BDD3F" w:rsidR="00A5217B" w:rsidRDefault="00A5217B">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259A912" w14:textId="77777777" w:rsidR="00A5217B" w:rsidRDefault="00A521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79684" w14:textId="77777777" w:rsidR="00FF668A" w:rsidRPr="00DD0FD4" w:rsidRDefault="00FF668A" w:rsidP="00FC0857">
      <w:pPr>
        <w:spacing w:after="0" w:line="240" w:lineRule="auto"/>
      </w:pPr>
      <w:r w:rsidRPr="00DD0FD4">
        <w:separator/>
      </w:r>
    </w:p>
  </w:footnote>
  <w:footnote w:type="continuationSeparator" w:id="0">
    <w:p w14:paraId="2E233D00" w14:textId="77777777" w:rsidR="00FF668A" w:rsidRPr="00DD0FD4" w:rsidRDefault="00FF668A"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99ADC" w14:textId="05788E96" w:rsidR="00115856" w:rsidRPr="00DD0FD4" w:rsidRDefault="00624EFF">
    <w:pPr>
      <w:pStyle w:val="Header"/>
    </w:pPr>
    <w:r w:rsidRPr="00DD0FD4">
      <w:rPr>
        <w:noProof/>
        <w:lang w:eastAsia="fr-FR"/>
      </w:rPr>
      <mc:AlternateContent>
        <mc:Choice Requires="wps">
          <w:drawing>
            <wp:anchor distT="0" distB="0" distL="114300" distR="114300" simplePos="0" relativeHeight="251667456" behindDoc="0" locked="0" layoutInCell="1" allowOverlap="1" wp14:anchorId="79883133" wp14:editId="3CE81C31">
              <wp:simplePos x="0" y="0"/>
              <wp:positionH relativeFrom="margin">
                <wp:align>center</wp:align>
              </wp:positionH>
              <wp:positionV relativeFrom="paragraph">
                <wp:posOffset>813435</wp:posOffset>
              </wp:positionV>
              <wp:extent cx="5742305" cy="0"/>
              <wp:effectExtent l="0" t="19050" r="29845" b="19050"/>
              <wp:wrapNone/>
              <wp:docPr id="751029226" name="Connecteur droit avec flèch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2305"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72F89D5" id="_x0000_t32" coordsize="21600,21600" o:spt="32" o:oned="t" path="m,l21600,21600e" filled="f">
              <v:path arrowok="t" fillok="f" o:connecttype="none"/>
              <o:lock v:ext="edit" shapetype="t"/>
            </v:shapetype>
            <v:shape id="Connecteur droit avec flèche 7" o:spid="_x0000_s1026" type="#_x0000_t32" style="position:absolute;margin-left:0;margin-top:64.05pt;width:452.15pt;height:0;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" strokeweight="2.25pt">
              <w10:wrap anchorx="margin"/>
            </v:shape>
          </w:pict>
        </mc:Fallback>
      </mc:AlternateContent>
    </w:r>
    <w:r w:rsidR="00115856" w:rsidRPr="00DD0FD4">
      <w:rPr>
        <w:noProof/>
        <w:lang w:eastAsia="fr-FR"/>
      </w:rPr>
      <w:drawing>
        <wp:anchor distT="0" distB="0" distL="114300" distR="114300" simplePos="0" relativeHeight="251664384" behindDoc="1" locked="0" layoutInCell="1" allowOverlap="1" wp14:anchorId="411C021F" wp14:editId="7D02C311">
          <wp:simplePos x="0" y="0"/>
          <wp:positionH relativeFrom="margin">
            <wp:align>center</wp:align>
          </wp:positionH>
          <wp:positionV relativeFrom="paragraph">
            <wp:posOffset>-236855</wp:posOffset>
          </wp:positionV>
          <wp:extent cx="3968750" cy="828675"/>
          <wp:effectExtent l="0" t="0" r="0" b="9525"/>
          <wp:wrapThrough wrapText="bothSides">
            <wp:wrapPolygon edited="0">
              <wp:start x="829" y="0"/>
              <wp:lineTo x="829" y="2979"/>
              <wp:lineTo x="1244" y="7945"/>
              <wp:lineTo x="0" y="11421"/>
              <wp:lineTo x="0" y="21352"/>
              <wp:lineTo x="21462" y="21352"/>
              <wp:lineTo x="21462" y="12910"/>
              <wp:lineTo x="14204" y="6952"/>
              <wp:lineTo x="13167" y="993"/>
              <wp:lineTo x="12753" y="0"/>
              <wp:lineTo x="829" y="0"/>
            </wp:wrapPolygon>
          </wp:wrapThrough>
          <wp:docPr id="59431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68750" cy="8286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87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6D135A2"/>
    <w:multiLevelType w:val="hybridMultilevel"/>
    <w:tmpl w:val="701A2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20E2E"/>
    <w:multiLevelType w:val="multilevel"/>
    <w:tmpl w:val="7C5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A5331"/>
    <w:multiLevelType w:val="multilevel"/>
    <w:tmpl w:val="8D12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336F3"/>
    <w:multiLevelType w:val="multilevel"/>
    <w:tmpl w:val="B3A4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E452F8"/>
    <w:multiLevelType w:val="multilevel"/>
    <w:tmpl w:val="3F0C01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5CE7"/>
    <w:multiLevelType w:val="multilevel"/>
    <w:tmpl w:val="F26A9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FD2962"/>
    <w:multiLevelType w:val="multilevel"/>
    <w:tmpl w:val="807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0353951">
    <w:abstractNumId w:val="16"/>
  </w:num>
  <w:num w:numId="2" w16cid:durableId="474180595">
    <w:abstractNumId w:val="12"/>
  </w:num>
  <w:num w:numId="3" w16cid:durableId="1287079402">
    <w:abstractNumId w:val="14"/>
  </w:num>
  <w:num w:numId="4" w16cid:durableId="392588053">
    <w:abstractNumId w:val="3"/>
  </w:num>
  <w:num w:numId="5" w16cid:durableId="999507374">
    <w:abstractNumId w:val="2"/>
  </w:num>
  <w:num w:numId="6" w16cid:durableId="21127540">
    <w:abstractNumId w:val="6"/>
  </w:num>
  <w:num w:numId="7" w16cid:durableId="1777749256">
    <w:abstractNumId w:val="18"/>
  </w:num>
  <w:num w:numId="8" w16cid:durableId="655063573">
    <w:abstractNumId w:val="7"/>
  </w:num>
  <w:num w:numId="9" w16cid:durableId="497385345">
    <w:abstractNumId w:val="11"/>
  </w:num>
  <w:num w:numId="10" w16cid:durableId="1319191450">
    <w:abstractNumId w:val="4"/>
  </w:num>
  <w:num w:numId="11" w16cid:durableId="1311246355">
    <w:abstractNumId w:val="13"/>
  </w:num>
  <w:num w:numId="12" w16cid:durableId="1479955447">
    <w:abstractNumId w:val="8"/>
  </w:num>
  <w:num w:numId="13" w16cid:durableId="1767572267">
    <w:abstractNumId w:val="17"/>
  </w:num>
  <w:num w:numId="14" w16cid:durableId="955789085">
    <w:abstractNumId w:val="5"/>
  </w:num>
  <w:num w:numId="15" w16cid:durableId="1132557526">
    <w:abstractNumId w:val="9"/>
  </w:num>
  <w:num w:numId="16" w16cid:durableId="1295529283">
    <w:abstractNumId w:val="1"/>
  </w:num>
  <w:num w:numId="17" w16cid:durableId="24214014">
    <w:abstractNumId w:val="15"/>
  </w:num>
  <w:num w:numId="18" w16cid:durableId="1124082918">
    <w:abstractNumId w:val="10"/>
  </w:num>
  <w:num w:numId="19" w16cid:durableId="1806460280">
    <w:abstractNumId w:val="0"/>
  </w:num>
  <w:num w:numId="20" w16cid:durableId="993724266">
    <w:abstractNumId w:val="0"/>
    <w:lvlOverride w:ilvl="0">
      <w:startOverride w:val="2"/>
    </w:lvlOverride>
    <w:lvlOverride w:ilvl="1">
      <w:startOverride w:val="10"/>
    </w:lvlOverride>
    <w:lvlOverride w:ilvl="2">
      <w:startOverride w:val="2"/>
    </w:lvlOverride>
  </w:num>
  <w:num w:numId="21" w16cid:durableId="1575430522">
    <w:abstractNumId w:val="0"/>
    <w:lvlOverride w:ilvl="0">
      <w:startOverride w:val="2"/>
    </w:lvlOverride>
    <w:lvlOverride w:ilvl="1">
      <w:startOverride w:val="10"/>
    </w:lvlOverride>
    <w:lvlOverride w:ilvl="2">
      <w:startOverride w:val="4"/>
    </w:lvlOverride>
  </w:num>
  <w:num w:numId="22" w16cid:durableId="684326931">
    <w:abstractNumId w:val="0"/>
    <w:lvlOverride w:ilvl="0">
      <w:startOverride w:val="2"/>
    </w:lvlOverride>
    <w:lvlOverride w:ilvl="1">
      <w:startOverride w:val="11"/>
    </w:lvlOverride>
    <w:lvlOverride w:ilvl="2">
      <w:startOverride w:val="3"/>
    </w:lvlOverride>
  </w:num>
  <w:num w:numId="23" w16cid:durableId="324742457">
    <w:abstractNumId w:val="0"/>
    <w:lvlOverride w:ilvl="0">
      <w:startOverride w:val="2"/>
    </w:lvlOverride>
    <w:lvlOverride w:ilvl="1">
      <w:startOverride w:val="11"/>
    </w:lvlOverride>
    <w:lvlOverride w:ilvl="2">
      <w:startOverride w:val="4"/>
    </w:lvlOverride>
  </w:num>
  <w:num w:numId="24" w16cid:durableId="1869683185">
    <w:abstractNumId w:val="0"/>
    <w:lvlOverride w:ilvl="0">
      <w:startOverride w:val="2"/>
    </w:lvlOverride>
    <w:lvlOverride w:ilvl="1">
      <w:startOverride w:val="12"/>
    </w:lvlOverride>
    <w:lvlOverride w:ilvl="2">
      <w:startOverride w:val="4"/>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1271D"/>
    <w:rsid w:val="00013AB1"/>
    <w:rsid w:val="00015EFE"/>
    <w:rsid w:val="000244B3"/>
    <w:rsid w:val="00025099"/>
    <w:rsid w:val="000253D6"/>
    <w:rsid w:val="00025A38"/>
    <w:rsid w:val="000317BB"/>
    <w:rsid w:val="0003321B"/>
    <w:rsid w:val="00034002"/>
    <w:rsid w:val="00036962"/>
    <w:rsid w:val="00063885"/>
    <w:rsid w:val="000661CC"/>
    <w:rsid w:val="000709D8"/>
    <w:rsid w:val="00075C76"/>
    <w:rsid w:val="00077C7C"/>
    <w:rsid w:val="00080F26"/>
    <w:rsid w:val="00087954"/>
    <w:rsid w:val="000B00A6"/>
    <w:rsid w:val="000B7B76"/>
    <w:rsid w:val="000D13C8"/>
    <w:rsid w:val="000D7B68"/>
    <w:rsid w:val="000E1A30"/>
    <w:rsid w:val="000E5867"/>
    <w:rsid w:val="001013A6"/>
    <w:rsid w:val="00104807"/>
    <w:rsid w:val="00105E1E"/>
    <w:rsid w:val="00115856"/>
    <w:rsid w:val="001172C9"/>
    <w:rsid w:val="00127EDA"/>
    <w:rsid w:val="0014048D"/>
    <w:rsid w:val="00150C8F"/>
    <w:rsid w:val="00152A6F"/>
    <w:rsid w:val="00153826"/>
    <w:rsid w:val="001606B7"/>
    <w:rsid w:val="001721F6"/>
    <w:rsid w:val="0017415E"/>
    <w:rsid w:val="00175FF5"/>
    <w:rsid w:val="00182F38"/>
    <w:rsid w:val="00185001"/>
    <w:rsid w:val="00193D72"/>
    <w:rsid w:val="001A7F61"/>
    <w:rsid w:val="001D1BB5"/>
    <w:rsid w:val="001D4821"/>
    <w:rsid w:val="001E1C08"/>
    <w:rsid w:val="001E5233"/>
    <w:rsid w:val="001E5848"/>
    <w:rsid w:val="001F10A8"/>
    <w:rsid w:val="001F23E3"/>
    <w:rsid w:val="001F2DDE"/>
    <w:rsid w:val="001F6ACE"/>
    <w:rsid w:val="00200984"/>
    <w:rsid w:val="00200AE2"/>
    <w:rsid w:val="00201BC8"/>
    <w:rsid w:val="00212305"/>
    <w:rsid w:val="00212999"/>
    <w:rsid w:val="00213291"/>
    <w:rsid w:val="0022115C"/>
    <w:rsid w:val="00225C88"/>
    <w:rsid w:val="00227F5C"/>
    <w:rsid w:val="00231336"/>
    <w:rsid w:val="0023517E"/>
    <w:rsid w:val="00236B99"/>
    <w:rsid w:val="00242A6A"/>
    <w:rsid w:val="002641CC"/>
    <w:rsid w:val="0026518B"/>
    <w:rsid w:val="00266DF6"/>
    <w:rsid w:val="00270AE3"/>
    <w:rsid w:val="0027122F"/>
    <w:rsid w:val="00272921"/>
    <w:rsid w:val="002819FF"/>
    <w:rsid w:val="002853AE"/>
    <w:rsid w:val="00285515"/>
    <w:rsid w:val="00286BCB"/>
    <w:rsid w:val="002936F6"/>
    <w:rsid w:val="00296761"/>
    <w:rsid w:val="002A4740"/>
    <w:rsid w:val="002A549B"/>
    <w:rsid w:val="002B0328"/>
    <w:rsid w:val="002B145C"/>
    <w:rsid w:val="002B19A2"/>
    <w:rsid w:val="002B3640"/>
    <w:rsid w:val="002B3EF4"/>
    <w:rsid w:val="002D3246"/>
    <w:rsid w:val="002D580E"/>
    <w:rsid w:val="002E1D16"/>
    <w:rsid w:val="002E29DC"/>
    <w:rsid w:val="002E427E"/>
    <w:rsid w:val="002E6E6A"/>
    <w:rsid w:val="002F13D6"/>
    <w:rsid w:val="002F324D"/>
    <w:rsid w:val="0030495C"/>
    <w:rsid w:val="00315E1F"/>
    <w:rsid w:val="00327D0C"/>
    <w:rsid w:val="00333006"/>
    <w:rsid w:val="00333E4B"/>
    <w:rsid w:val="00333FD9"/>
    <w:rsid w:val="0034388F"/>
    <w:rsid w:val="0037215E"/>
    <w:rsid w:val="00384540"/>
    <w:rsid w:val="003847EC"/>
    <w:rsid w:val="00385B88"/>
    <w:rsid w:val="003A0DC9"/>
    <w:rsid w:val="003A3CC4"/>
    <w:rsid w:val="003B4511"/>
    <w:rsid w:val="003C2829"/>
    <w:rsid w:val="003C4F08"/>
    <w:rsid w:val="003C7CB8"/>
    <w:rsid w:val="003D4E28"/>
    <w:rsid w:val="003D784B"/>
    <w:rsid w:val="003F0906"/>
    <w:rsid w:val="003F54F2"/>
    <w:rsid w:val="003F5A86"/>
    <w:rsid w:val="00405708"/>
    <w:rsid w:val="004062E8"/>
    <w:rsid w:val="00411599"/>
    <w:rsid w:val="0041427A"/>
    <w:rsid w:val="00417841"/>
    <w:rsid w:val="0042010F"/>
    <w:rsid w:val="004204F8"/>
    <w:rsid w:val="00424255"/>
    <w:rsid w:val="00426C3D"/>
    <w:rsid w:val="0043324B"/>
    <w:rsid w:val="004458D2"/>
    <w:rsid w:val="00445ACD"/>
    <w:rsid w:val="0045741C"/>
    <w:rsid w:val="00470B71"/>
    <w:rsid w:val="00474B0D"/>
    <w:rsid w:val="00483366"/>
    <w:rsid w:val="0048430F"/>
    <w:rsid w:val="00497A3E"/>
    <w:rsid w:val="004A43B4"/>
    <w:rsid w:val="004B0202"/>
    <w:rsid w:val="004B16DF"/>
    <w:rsid w:val="004B58E7"/>
    <w:rsid w:val="004C3C5B"/>
    <w:rsid w:val="004D2BC1"/>
    <w:rsid w:val="004E2542"/>
    <w:rsid w:val="004E2C30"/>
    <w:rsid w:val="004F3B86"/>
    <w:rsid w:val="004F71C1"/>
    <w:rsid w:val="004F7E09"/>
    <w:rsid w:val="00504641"/>
    <w:rsid w:val="005056A3"/>
    <w:rsid w:val="00507242"/>
    <w:rsid w:val="005154E5"/>
    <w:rsid w:val="00515FBB"/>
    <w:rsid w:val="005213DA"/>
    <w:rsid w:val="00521751"/>
    <w:rsid w:val="00521AAC"/>
    <w:rsid w:val="00521BBE"/>
    <w:rsid w:val="0052286B"/>
    <w:rsid w:val="00522B44"/>
    <w:rsid w:val="00526BF7"/>
    <w:rsid w:val="005427DF"/>
    <w:rsid w:val="00542E71"/>
    <w:rsid w:val="00547272"/>
    <w:rsid w:val="00552A2B"/>
    <w:rsid w:val="005549AC"/>
    <w:rsid w:val="005565CB"/>
    <w:rsid w:val="00557683"/>
    <w:rsid w:val="00562899"/>
    <w:rsid w:val="00563EBA"/>
    <w:rsid w:val="00575997"/>
    <w:rsid w:val="00577292"/>
    <w:rsid w:val="0058486A"/>
    <w:rsid w:val="00585EAE"/>
    <w:rsid w:val="00587004"/>
    <w:rsid w:val="005924E4"/>
    <w:rsid w:val="005942BF"/>
    <w:rsid w:val="005A2F52"/>
    <w:rsid w:val="005A40B7"/>
    <w:rsid w:val="005B3865"/>
    <w:rsid w:val="005B640D"/>
    <w:rsid w:val="005C047F"/>
    <w:rsid w:val="005D227E"/>
    <w:rsid w:val="005D4D45"/>
    <w:rsid w:val="005E2756"/>
    <w:rsid w:val="005E3A5E"/>
    <w:rsid w:val="005F2D02"/>
    <w:rsid w:val="005F3020"/>
    <w:rsid w:val="0060208C"/>
    <w:rsid w:val="00605FE4"/>
    <w:rsid w:val="00612341"/>
    <w:rsid w:val="006155DF"/>
    <w:rsid w:val="00620248"/>
    <w:rsid w:val="00624EFF"/>
    <w:rsid w:val="006269C7"/>
    <w:rsid w:val="00626A6E"/>
    <w:rsid w:val="00630465"/>
    <w:rsid w:val="0063097A"/>
    <w:rsid w:val="00633FBC"/>
    <w:rsid w:val="0064517F"/>
    <w:rsid w:val="006467FE"/>
    <w:rsid w:val="00652055"/>
    <w:rsid w:val="00652548"/>
    <w:rsid w:val="00656779"/>
    <w:rsid w:val="0067007A"/>
    <w:rsid w:val="00670B30"/>
    <w:rsid w:val="0067387A"/>
    <w:rsid w:val="00675FA5"/>
    <w:rsid w:val="0068114E"/>
    <w:rsid w:val="00682657"/>
    <w:rsid w:val="0068367C"/>
    <w:rsid w:val="00683812"/>
    <w:rsid w:val="006852CE"/>
    <w:rsid w:val="00695609"/>
    <w:rsid w:val="006B6589"/>
    <w:rsid w:val="006C4EFF"/>
    <w:rsid w:val="006C53F3"/>
    <w:rsid w:val="006C7EAF"/>
    <w:rsid w:val="006D5D31"/>
    <w:rsid w:val="006D6B2E"/>
    <w:rsid w:val="006D7227"/>
    <w:rsid w:val="006E30A3"/>
    <w:rsid w:val="006E32A7"/>
    <w:rsid w:val="006F0236"/>
    <w:rsid w:val="007016CF"/>
    <w:rsid w:val="00707656"/>
    <w:rsid w:val="00713160"/>
    <w:rsid w:val="00735557"/>
    <w:rsid w:val="0073748A"/>
    <w:rsid w:val="00743B2C"/>
    <w:rsid w:val="00747260"/>
    <w:rsid w:val="00750F56"/>
    <w:rsid w:val="00756D6A"/>
    <w:rsid w:val="00756DD0"/>
    <w:rsid w:val="00761833"/>
    <w:rsid w:val="0076184C"/>
    <w:rsid w:val="00762F39"/>
    <w:rsid w:val="0076399F"/>
    <w:rsid w:val="007654E0"/>
    <w:rsid w:val="00771E47"/>
    <w:rsid w:val="007732B9"/>
    <w:rsid w:val="00786A43"/>
    <w:rsid w:val="00790E38"/>
    <w:rsid w:val="007A4621"/>
    <w:rsid w:val="007A5A77"/>
    <w:rsid w:val="007B2059"/>
    <w:rsid w:val="007B2380"/>
    <w:rsid w:val="007C073C"/>
    <w:rsid w:val="007C386F"/>
    <w:rsid w:val="007F2BFA"/>
    <w:rsid w:val="007F693C"/>
    <w:rsid w:val="008028B1"/>
    <w:rsid w:val="00807DD7"/>
    <w:rsid w:val="00811AD7"/>
    <w:rsid w:val="00811BC5"/>
    <w:rsid w:val="008162D6"/>
    <w:rsid w:val="00816F3F"/>
    <w:rsid w:val="00862F2C"/>
    <w:rsid w:val="008657C4"/>
    <w:rsid w:val="00871323"/>
    <w:rsid w:val="00871C79"/>
    <w:rsid w:val="008947FD"/>
    <w:rsid w:val="008A2EB7"/>
    <w:rsid w:val="008B283C"/>
    <w:rsid w:val="008B2B5F"/>
    <w:rsid w:val="008C056B"/>
    <w:rsid w:val="008C2898"/>
    <w:rsid w:val="008C2BB5"/>
    <w:rsid w:val="008D565E"/>
    <w:rsid w:val="008E52BC"/>
    <w:rsid w:val="008E7958"/>
    <w:rsid w:val="008F537B"/>
    <w:rsid w:val="00903C48"/>
    <w:rsid w:val="00906083"/>
    <w:rsid w:val="009078EF"/>
    <w:rsid w:val="00912740"/>
    <w:rsid w:val="00915C95"/>
    <w:rsid w:val="00927F10"/>
    <w:rsid w:val="0093004A"/>
    <w:rsid w:val="0093030D"/>
    <w:rsid w:val="00930356"/>
    <w:rsid w:val="009408C2"/>
    <w:rsid w:val="009418BA"/>
    <w:rsid w:val="00943CDB"/>
    <w:rsid w:val="00943DE4"/>
    <w:rsid w:val="009467F1"/>
    <w:rsid w:val="00946CF2"/>
    <w:rsid w:val="00954016"/>
    <w:rsid w:val="00957A68"/>
    <w:rsid w:val="009628EE"/>
    <w:rsid w:val="009661A6"/>
    <w:rsid w:val="00971F2A"/>
    <w:rsid w:val="009748F0"/>
    <w:rsid w:val="00974A9C"/>
    <w:rsid w:val="00976D0B"/>
    <w:rsid w:val="00981C33"/>
    <w:rsid w:val="00986BD4"/>
    <w:rsid w:val="00994D98"/>
    <w:rsid w:val="009A5EF3"/>
    <w:rsid w:val="009A6944"/>
    <w:rsid w:val="009B769C"/>
    <w:rsid w:val="009D25E6"/>
    <w:rsid w:val="009D7170"/>
    <w:rsid w:val="009E20DC"/>
    <w:rsid w:val="009E72CA"/>
    <w:rsid w:val="009F00BD"/>
    <w:rsid w:val="009F5658"/>
    <w:rsid w:val="00A07AA1"/>
    <w:rsid w:val="00A10D57"/>
    <w:rsid w:val="00A2578C"/>
    <w:rsid w:val="00A271AA"/>
    <w:rsid w:val="00A32E3A"/>
    <w:rsid w:val="00A33BD4"/>
    <w:rsid w:val="00A4293C"/>
    <w:rsid w:val="00A42C30"/>
    <w:rsid w:val="00A43003"/>
    <w:rsid w:val="00A4374A"/>
    <w:rsid w:val="00A44128"/>
    <w:rsid w:val="00A500E8"/>
    <w:rsid w:val="00A50859"/>
    <w:rsid w:val="00A5217B"/>
    <w:rsid w:val="00A73973"/>
    <w:rsid w:val="00A904C6"/>
    <w:rsid w:val="00A93F10"/>
    <w:rsid w:val="00A94F36"/>
    <w:rsid w:val="00A96E62"/>
    <w:rsid w:val="00AA53B1"/>
    <w:rsid w:val="00AA6495"/>
    <w:rsid w:val="00AB1359"/>
    <w:rsid w:val="00AB4269"/>
    <w:rsid w:val="00AC0FCE"/>
    <w:rsid w:val="00AC6788"/>
    <w:rsid w:val="00AC6B59"/>
    <w:rsid w:val="00AC71A8"/>
    <w:rsid w:val="00AD2908"/>
    <w:rsid w:val="00AD3369"/>
    <w:rsid w:val="00AD4A2A"/>
    <w:rsid w:val="00AD5690"/>
    <w:rsid w:val="00AF1BBC"/>
    <w:rsid w:val="00AF3A1E"/>
    <w:rsid w:val="00AF68A4"/>
    <w:rsid w:val="00B03EB4"/>
    <w:rsid w:val="00B1549D"/>
    <w:rsid w:val="00B238A5"/>
    <w:rsid w:val="00B318C4"/>
    <w:rsid w:val="00B33166"/>
    <w:rsid w:val="00B33C14"/>
    <w:rsid w:val="00B421F4"/>
    <w:rsid w:val="00B51E14"/>
    <w:rsid w:val="00B53097"/>
    <w:rsid w:val="00B60A51"/>
    <w:rsid w:val="00B733BC"/>
    <w:rsid w:val="00B735B0"/>
    <w:rsid w:val="00B77F38"/>
    <w:rsid w:val="00B84B66"/>
    <w:rsid w:val="00B8560E"/>
    <w:rsid w:val="00B94333"/>
    <w:rsid w:val="00BC28A8"/>
    <w:rsid w:val="00BC2FC3"/>
    <w:rsid w:val="00BE508F"/>
    <w:rsid w:val="00C0505D"/>
    <w:rsid w:val="00C10316"/>
    <w:rsid w:val="00C136F6"/>
    <w:rsid w:val="00C2155D"/>
    <w:rsid w:val="00C250AF"/>
    <w:rsid w:val="00C361BA"/>
    <w:rsid w:val="00C43677"/>
    <w:rsid w:val="00C5315C"/>
    <w:rsid w:val="00C567FA"/>
    <w:rsid w:val="00C57170"/>
    <w:rsid w:val="00C67531"/>
    <w:rsid w:val="00C8227A"/>
    <w:rsid w:val="00C840AD"/>
    <w:rsid w:val="00C90386"/>
    <w:rsid w:val="00C92467"/>
    <w:rsid w:val="00CA5DA8"/>
    <w:rsid w:val="00CB2CC3"/>
    <w:rsid w:val="00CB7CB2"/>
    <w:rsid w:val="00CC4F78"/>
    <w:rsid w:val="00CD05C2"/>
    <w:rsid w:val="00CD14AF"/>
    <w:rsid w:val="00CD5447"/>
    <w:rsid w:val="00CF1173"/>
    <w:rsid w:val="00CF4D93"/>
    <w:rsid w:val="00D04F88"/>
    <w:rsid w:val="00D05E20"/>
    <w:rsid w:val="00D061F9"/>
    <w:rsid w:val="00D06404"/>
    <w:rsid w:val="00D211BE"/>
    <w:rsid w:val="00D2391B"/>
    <w:rsid w:val="00D30C0C"/>
    <w:rsid w:val="00D33F86"/>
    <w:rsid w:val="00D34FBB"/>
    <w:rsid w:val="00D35E7A"/>
    <w:rsid w:val="00D370BD"/>
    <w:rsid w:val="00D419C6"/>
    <w:rsid w:val="00D42701"/>
    <w:rsid w:val="00D468A5"/>
    <w:rsid w:val="00D5443C"/>
    <w:rsid w:val="00D63555"/>
    <w:rsid w:val="00D7378D"/>
    <w:rsid w:val="00D73919"/>
    <w:rsid w:val="00D741E2"/>
    <w:rsid w:val="00D7757B"/>
    <w:rsid w:val="00D8030D"/>
    <w:rsid w:val="00D90246"/>
    <w:rsid w:val="00DA058B"/>
    <w:rsid w:val="00DA32C8"/>
    <w:rsid w:val="00DA789F"/>
    <w:rsid w:val="00DB3D8B"/>
    <w:rsid w:val="00DB5F32"/>
    <w:rsid w:val="00DB633E"/>
    <w:rsid w:val="00DD0FD4"/>
    <w:rsid w:val="00DD2DF5"/>
    <w:rsid w:val="00DD409B"/>
    <w:rsid w:val="00DD42DE"/>
    <w:rsid w:val="00DD44F7"/>
    <w:rsid w:val="00DD63FA"/>
    <w:rsid w:val="00DD6577"/>
    <w:rsid w:val="00DE382C"/>
    <w:rsid w:val="00DE3B04"/>
    <w:rsid w:val="00DF0947"/>
    <w:rsid w:val="00DF6DFB"/>
    <w:rsid w:val="00E03910"/>
    <w:rsid w:val="00E03ED8"/>
    <w:rsid w:val="00E12F95"/>
    <w:rsid w:val="00E2406D"/>
    <w:rsid w:val="00E327F2"/>
    <w:rsid w:val="00E3373A"/>
    <w:rsid w:val="00E33C9A"/>
    <w:rsid w:val="00E36EC1"/>
    <w:rsid w:val="00E37EF9"/>
    <w:rsid w:val="00E436E6"/>
    <w:rsid w:val="00E479CD"/>
    <w:rsid w:val="00E56CE4"/>
    <w:rsid w:val="00E6504F"/>
    <w:rsid w:val="00E83888"/>
    <w:rsid w:val="00E96697"/>
    <w:rsid w:val="00E9672E"/>
    <w:rsid w:val="00EA3A5A"/>
    <w:rsid w:val="00EC02FB"/>
    <w:rsid w:val="00EC227C"/>
    <w:rsid w:val="00EC5021"/>
    <w:rsid w:val="00EC6D4F"/>
    <w:rsid w:val="00ED7739"/>
    <w:rsid w:val="00EF061C"/>
    <w:rsid w:val="00EF126E"/>
    <w:rsid w:val="00EF558D"/>
    <w:rsid w:val="00F1140C"/>
    <w:rsid w:val="00F1440A"/>
    <w:rsid w:val="00F14780"/>
    <w:rsid w:val="00F204E3"/>
    <w:rsid w:val="00F24708"/>
    <w:rsid w:val="00F3193A"/>
    <w:rsid w:val="00F364E6"/>
    <w:rsid w:val="00F429AE"/>
    <w:rsid w:val="00F46CFA"/>
    <w:rsid w:val="00F53CFD"/>
    <w:rsid w:val="00F54B89"/>
    <w:rsid w:val="00F62CA6"/>
    <w:rsid w:val="00F8053B"/>
    <w:rsid w:val="00F86A25"/>
    <w:rsid w:val="00F9199A"/>
    <w:rsid w:val="00FA1211"/>
    <w:rsid w:val="00FA21EB"/>
    <w:rsid w:val="00FA3283"/>
    <w:rsid w:val="00FA483D"/>
    <w:rsid w:val="00FC0857"/>
    <w:rsid w:val="00FC0D93"/>
    <w:rsid w:val="00FC25EE"/>
    <w:rsid w:val="00FC2825"/>
    <w:rsid w:val="00FE3F44"/>
    <w:rsid w:val="00FF226A"/>
    <w:rsid w:val="00FF4EE3"/>
    <w:rsid w:val="00FF646D"/>
    <w:rsid w:val="00FF66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numPr>
        <w:ilvl w:val="5"/>
        <w:numId w:val="1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numPr>
        <w:ilvl w:val="6"/>
        <w:numId w:val="1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numPr>
        <w:ilvl w:val="7"/>
        <w:numId w:val="1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numPr>
        <w:ilvl w:val="8"/>
        <w:numId w:val="1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1706.02216" TargetMode="External"/><Relationship Id="rId68"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github.com/benfred/implicit/" TargetMode="Externa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www-personal.umich.edu/~mejn/netdata/" TargetMode="External"/><Relationship Id="rId69"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archive.ics.uci.edu/ml/datasets/Online+Retail"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scikit-learn.org/stable/modules/generated/sklearn.decomposition.TruncatedSVD.html"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customXml/itemProps2.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customXml/itemProps4.xml><?xml version="1.0" encoding="utf-8"?>
<ds:datastoreItem xmlns:ds="http://schemas.openxmlformats.org/officeDocument/2006/customXml" ds:itemID="{36612F85-019B-480D-AA12-8308E1995F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3096</TotalTime>
  <Pages>84</Pages>
  <Words>22146</Words>
  <Characters>126237</Characters>
  <Application>Microsoft Office Word</Application>
  <DocSecurity>0</DocSecurity>
  <Lines>1051</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244</cp:revision>
  <cp:lastPrinted>2026-06-18T15:31:00Z</cp:lastPrinted>
  <dcterms:created xsi:type="dcterms:W3CDTF">2026-03-03T10:45:00Z</dcterms:created>
  <dcterms:modified xsi:type="dcterms:W3CDTF">2026-06-22T08:06:00Z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