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Exam Mentor-GPT Documentation</w:t>
      </w:r>
    </w:p>
    <w:p>
      <w:pPr>
        <w:pStyle w:val="Heading1"/>
      </w:pPr>
      <w:r>
        <w:t>1. Introduction</w:t>
      </w:r>
    </w:p>
    <w:p>
      <w:r>
        <w:t>Exam Mentor-GPT (also referred to as ElitePrep/ExamMentor) is an AI-powered intelligent preparation system designed for CSS (Central Superior Services) and PPSC (Provincial Public Service Commissions) competitive exams in Pakistan.</w:t>
      </w:r>
    </w:p>
    <w:p>
      <w:pPr>
        <w:pStyle w:val="Heading1"/>
      </w:pPr>
      <w:r>
        <w:t>2. Core Features</w:t>
      </w:r>
    </w:p>
    <w:p>
      <w:pPr>
        <w:pStyle w:val="ListBullet"/>
      </w:pPr>
      <w:r>
        <w:t>Intelligent RAG System: Semantic search over hundreds of indexed study documents.</w:t>
      </w:r>
    </w:p>
    <w:p>
      <w:pPr>
        <w:pStyle w:val="ListBullet"/>
      </w:pPr>
      <w:r>
        <w:t>Professional Essay Generator: Generates structured essays on CSS/PPSC topics.</w:t>
      </w:r>
    </w:p>
    <w:p>
      <w:pPr>
        <w:pStyle w:val="ListBullet"/>
      </w:pPr>
      <w:r>
        <w:t>Intelligent Answer Evaluator: Rubric-based automated scoring with detailed feedback.</w:t>
      </w:r>
    </w:p>
    <w:p>
      <w:pPr>
        <w:pStyle w:val="ListBullet"/>
      </w:pPr>
      <w:r>
        <w:t>Performance Analytics Dashboard: Real-time syllabus completion tracking and weak topic identification.</w:t>
      </w:r>
    </w:p>
    <w:p>
      <w:pPr>
        <w:pStyle w:val="ListBullet"/>
      </w:pPr>
      <w:r>
        <w:t>Expert Mentor Chatbot: Interactive Q&amp;A with context-aware AI models.</w:t>
      </w:r>
    </w:p>
    <w:p>
      <w:pPr>
        <w:pStyle w:val="Heading1"/>
      </w:pPr>
      <w:r>
        <w:t>3. System Architecture</w:t>
      </w:r>
    </w:p>
    <w:p>
      <w:r>
        <w:t>The system employs a local-first three-tier architecture:</w:t>
        <w:br/>
        <w:t>- Frontend: Web-based interface with Glassmorphism UI.</w:t>
        <w:br/>
        <w:t>- Backend: Flask API serving routing and business logic.</w:t>
        <w:br/>
        <w:t>- AI &amp; Database: Ollama (Mistral 7B) for LLM, ChromaDB for vector storage, and SQLite for persistence.</w:t>
      </w:r>
    </w:p>
    <w:p>
      <w:pPr>
        <w:pStyle w:val="Heading1"/>
      </w:pPr>
      <w:r>
        <w:t>4. Setup and Usage</w:t>
      </w:r>
    </w:p>
    <w:p>
      <w:r>
        <w:t>Requirements: Python 3.9+, Ollama, Windows/Linux/macOS.</w:t>
        <w:br/>
        <w:t>To run the system, set up a virtual environment, install dependencies from requirements.txt, pull the Mistral model via Ollama, and run the backend using 'start.ps1' or 'python backend/main.py'.</w:t>
      </w:r>
    </w:p>
    <w:p>
      <w:pPr>
        <w:pStyle w:val="Heading1"/>
      </w:pPr>
      <w:r>
        <w:t>5. Conclusion</w:t>
      </w:r>
    </w:p>
    <w:p>
      <w:r>
        <w:t>This system democratizes competitive exam preparation by reducing costs, improving evaluation quality, and providing robust offline AI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