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Fundamentals of Software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Management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Inspection log of Project Plan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Document: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 of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Review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/ 12 / 2022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2400"/>
        <w:gridCol w:w="3195"/>
        <w:tblGridChange w:id="0">
          <w:tblGrid>
            <w:gridCol w:w="3765"/>
            <w:gridCol w:w="2400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Read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 Spent Preparing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Hamza ( Project Manager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2.0 hours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365"/>
        <w:gridCol w:w="1500"/>
        <w:gridCol w:w="5730"/>
        <w:tblGridChange w:id="0">
          <w:tblGrid>
            <w:gridCol w:w="930"/>
            <w:gridCol w:w="1365"/>
            <w:gridCol w:w="1500"/>
            <w:gridCol w:w="5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Issue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 /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Issue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Hamza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 installation standards have not been mentioned. Web application, desktop application and mobile application standards should have been mentioned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Hamza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 level risks have not been mentioned. </w:t>
              <w:br w:type="textWrapping"/>
              <w:t xml:space="preserve">It should have been mentioned.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Hamza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There is no overall resource estimate.</w:t>
              <w:br w:type="textWrapping"/>
              <w:t xml:space="preserve">It should have been taken into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Hamza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There is no WBS. </w:t>
              <w:br w:type="textWrapping"/>
              <w:t xml:space="preserve">It should have been considered there.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Hamza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Product descriptions have not been included.</w:t>
              <w:br w:type="textWrapping"/>
              <w:t xml:space="preserve">It should have been included.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Hamza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Testing plan is also not visible.</w:t>
              <w:br w:type="textWrapping"/>
              <w:t xml:space="preserve">It should have been included.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Hamza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Activity network is also not there.</w:t>
              <w:br w:type="textWrapping"/>
              <w:t xml:space="preserve">It should have been included.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Hamza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 points should be included in the form of a diagram.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Hamza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time period mentioned should not be abstract but according to the defined modules / increments.</w:t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