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DACE" w14:textId="751B4DD7" w:rsidR="008D7E93" w:rsidRPr="008D7E93" w:rsidRDefault="008D7E93" w:rsidP="008D7E93">
      <w:pPr>
        <w:jc w:val="center"/>
        <w:rPr>
          <w:b/>
          <w:bCs/>
          <w:color w:val="60A500"/>
          <w:sz w:val="48"/>
          <w:szCs w:val="48"/>
          <w:u w:val="single"/>
        </w:rPr>
      </w:pPr>
      <w:r w:rsidRPr="008D7E93">
        <w:rPr>
          <w:b/>
          <w:bCs/>
          <w:color w:val="60A500"/>
          <w:sz w:val="48"/>
          <w:szCs w:val="48"/>
          <w:u w:val="single"/>
        </w:rPr>
        <w:t>Assignment 3</w:t>
      </w:r>
    </w:p>
    <w:p w14:paraId="6484BD6A" w14:textId="61BDBCA4" w:rsidR="008D7E93" w:rsidRPr="008D7E93" w:rsidRDefault="008D7E93" w:rsidP="008D7E93">
      <w:pPr>
        <w:jc w:val="center"/>
        <w:rPr>
          <w:b/>
          <w:bCs/>
          <w:color w:val="EE0000"/>
          <w:sz w:val="48"/>
          <w:szCs w:val="48"/>
          <w:u w:val="single"/>
        </w:rPr>
      </w:pPr>
      <w:r w:rsidRPr="008D7E93">
        <w:rPr>
          <w:b/>
          <w:bCs/>
          <w:color w:val="EE0000"/>
          <w:sz w:val="48"/>
          <w:szCs w:val="48"/>
          <w:u w:val="single"/>
        </w:rPr>
        <w:t>Portfolio Sitemap</w:t>
      </w:r>
    </w:p>
    <w:p w14:paraId="40FF7600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3482C266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242C854C" w14:textId="06996315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  <w:r>
        <w:rPr>
          <w:b/>
          <w:bCs/>
          <w:noProof/>
          <w:color w:val="EE0000"/>
          <w:sz w:val="36"/>
          <w:szCs w:val="36"/>
          <w:u w:val="single"/>
        </w:rPr>
        <w:drawing>
          <wp:inline distT="0" distB="0" distL="0" distR="0" wp14:anchorId="457AC9F6" wp14:editId="5729C1D0">
            <wp:extent cx="5943341" cy="5632939"/>
            <wp:effectExtent l="0" t="0" r="635" b="6350"/>
            <wp:docPr id="21441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8597" name="Picture 21441685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63" cy="56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B056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759F93AE" w14:textId="4D2671DC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8D7E93">
        <w:rPr>
          <w:b/>
          <w:bCs/>
          <w:color w:val="EE0000"/>
          <w:sz w:val="36"/>
          <w:szCs w:val="36"/>
          <w:u w:val="single"/>
        </w:rPr>
        <w:lastRenderedPageBreak/>
        <w:drawing>
          <wp:inline distT="0" distB="0" distL="0" distR="0" wp14:anchorId="56EAF3D1" wp14:editId="342CD43E">
            <wp:extent cx="5943600" cy="3004820"/>
            <wp:effectExtent l="0" t="0" r="0" b="5080"/>
            <wp:docPr id="15245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9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1F2A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000BE171" w14:textId="0AFC97F3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8D7E93">
        <w:rPr>
          <w:b/>
          <w:bCs/>
          <w:color w:val="EE0000"/>
          <w:sz w:val="36"/>
          <w:szCs w:val="36"/>
          <w:u w:val="single"/>
        </w:rPr>
        <w:drawing>
          <wp:inline distT="0" distB="0" distL="0" distR="0" wp14:anchorId="175E0DBC" wp14:editId="59880A54">
            <wp:extent cx="5943600" cy="3587262"/>
            <wp:effectExtent l="0" t="0" r="0" b="0"/>
            <wp:docPr id="20882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077" cy="359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46B5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7544006A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058D66BF" w14:textId="77777777" w:rsid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13E05650" w14:textId="77777777" w:rsidR="008D7E93" w:rsidRP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8D7E93">
        <w:rPr>
          <w:b/>
          <w:bCs/>
          <w:color w:val="EE0000"/>
          <w:sz w:val="36"/>
          <w:szCs w:val="36"/>
          <w:u w:val="single"/>
        </w:rPr>
        <w:t>Claude Feedback Applied:</w:t>
      </w:r>
    </w:p>
    <w:p w14:paraId="205BF06A" w14:textId="77777777" w:rsidR="008D7E93" w:rsidRPr="008D7E93" w:rsidRDefault="008D7E93" w:rsidP="008D7E93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0222D293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After reviewing my sitemap, Claude suggested that my case studies</w:t>
      </w:r>
    </w:p>
    <w:p w14:paraId="0CF5107F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should focus more on:</w:t>
      </w:r>
    </w:p>
    <w:p w14:paraId="3086895E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- Problems solved</w:t>
      </w:r>
    </w:p>
    <w:p w14:paraId="3450B295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- Engineering decisions</w:t>
      </w:r>
    </w:p>
    <w:p w14:paraId="16DFC7C0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- Technical challenges</w:t>
      </w:r>
    </w:p>
    <w:p w14:paraId="21FEC2C4" w14:textId="77777777" w:rsidR="008D7E93" w:rsidRPr="008D7E93" w:rsidRDefault="008D7E93" w:rsidP="008D7E93">
      <w:pPr>
        <w:rPr>
          <w:sz w:val="36"/>
          <w:szCs w:val="36"/>
        </w:rPr>
      </w:pPr>
      <w:r w:rsidRPr="008D7E93">
        <w:rPr>
          <w:sz w:val="36"/>
          <w:szCs w:val="36"/>
        </w:rPr>
        <w:t>- Impact/results</w:t>
      </w:r>
    </w:p>
    <w:p w14:paraId="4582A944" w14:textId="77777777" w:rsidR="008D7E93" w:rsidRPr="008D7E93" w:rsidRDefault="008D7E93" w:rsidP="008D7E93">
      <w:pPr>
        <w:rPr>
          <w:sz w:val="36"/>
          <w:szCs w:val="36"/>
        </w:rPr>
      </w:pPr>
    </w:p>
    <w:p w14:paraId="55260807" w14:textId="40A45F8C" w:rsidR="008D7E93" w:rsidRPr="008D7E93" w:rsidRDefault="008D7E93" w:rsidP="008D7E93">
      <w:pPr>
        <w:rPr>
          <w:b/>
          <w:bCs/>
          <w:color w:val="EE0000"/>
          <w:sz w:val="36"/>
          <w:szCs w:val="36"/>
          <w:u w:val="single"/>
        </w:rPr>
      </w:pPr>
      <w:r w:rsidRPr="008D7E93">
        <w:rPr>
          <w:sz w:val="36"/>
          <w:szCs w:val="36"/>
        </w:rPr>
        <w:t>I will use this structure when building the final portfolio</w:t>
      </w:r>
      <w:r w:rsidRPr="008D7E93">
        <w:rPr>
          <w:b/>
          <w:bCs/>
          <w:color w:val="EE0000"/>
          <w:sz w:val="36"/>
          <w:szCs w:val="36"/>
          <w:u w:val="single"/>
        </w:rPr>
        <w:t>.</w:t>
      </w:r>
    </w:p>
    <w:sectPr w:rsidR="008D7E93" w:rsidRPr="008D7E93" w:rsidSect="008D7E93">
      <w:pgSz w:w="12240" w:h="15840"/>
      <w:pgMar w:top="1440" w:right="1440" w:bottom="1440" w:left="1440" w:header="720" w:footer="720" w:gutter="0"/>
      <w:pgBorders w:offsetFrom="page">
        <w:top w:val="threeDEmboss" w:sz="24" w:space="24" w:color="8EAADB" w:themeColor="accent1" w:themeTint="99"/>
        <w:left w:val="threeDEmboss" w:sz="24" w:space="24" w:color="8EAADB" w:themeColor="accent1" w:themeTint="99"/>
        <w:bottom w:val="threeDEngrave" w:sz="24" w:space="24" w:color="8EAADB" w:themeColor="accent1" w:themeTint="99"/>
        <w:right w:val="threeDEngrave" w:sz="24" w:space="24" w:color="8EAADB" w:themeColor="accent1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93"/>
    <w:rsid w:val="001414E4"/>
    <w:rsid w:val="007C3113"/>
    <w:rsid w:val="00880B3E"/>
    <w:rsid w:val="008D7E93"/>
    <w:rsid w:val="00995D96"/>
    <w:rsid w:val="00B112E7"/>
    <w:rsid w:val="00E2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3D52"/>
  <w15:chartTrackingRefBased/>
  <w15:docId w15:val="{40BD8E2F-D082-4F8E-8510-71F3433B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Anjum</dc:creator>
  <cp:keywords/>
  <dc:description/>
  <cp:lastModifiedBy>Naveed Anjum</cp:lastModifiedBy>
  <cp:revision>2</cp:revision>
  <dcterms:created xsi:type="dcterms:W3CDTF">2026-07-16T05:19:00Z</dcterms:created>
  <dcterms:modified xsi:type="dcterms:W3CDTF">2026-07-16T05:19:00Z</dcterms:modified>
</cp:coreProperties>
</file>