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4D29" w14:textId="77777777" w:rsidR="007F2FB4" w:rsidRPr="00EB3639" w:rsidRDefault="007F2FB4" w:rsidP="00A677D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639">
        <w:rPr>
          <w:rFonts w:ascii="Times New Roman" w:hAnsi="Times New Roman" w:cs="Times New Roman"/>
          <w:b/>
          <w:bCs/>
          <w:sz w:val="28"/>
          <w:szCs w:val="28"/>
        </w:rPr>
        <w:t>Business Problem:</w:t>
      </w:r>
    </w:p>
    <w:p w14:paraId="5BF6CBD6" w14:textId="43B461DD" w:rsidR="007F2FB4" w:rsidRPr="00993747" w:rsidRDefault="007F2FB4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FB4">
        <w:rPr>
          <w:rFonts w:ascii="Times New Roman" w:hAnsi="Times New Roman" w:cs="Times New Roman"/>
          <w:sz w:val="24"/>
          <w:szCs w:val="24"/>
        </w:rPr>
        <w:t xml:space="preserve">FLO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women's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shoes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Shoppers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champions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loyal_customers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women's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contacted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forwarded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F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F2FB4">
        <w:rPr>
          <w:rFonts w:ascii="Times New Roman" w:hAnsi="Times New Roman" w:cs="Times New Roman"/>
          <w:sz w:val="24"/>
          <w:szCs w:val="24"/>
        </w:rPr>
        <w:t xml:space="preserve"> a CSV file.</w:t>
      </w:r>
    </w:p>
    <w:p w14:paraId="4724535A" w14:textId="77777777" w:rsidR="007F2FB4" w:rsidRDefault="007F2FB4" w:rsidP="00A677DB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249EB" wp14:editId="15DAB17D">
                <wp:simplePos x="0" y="0"/>
                <wp:positionH relativeFrom="column">
                  <wp:posOffset>4458551</wp:posOffset>
                </wp:positionH>
                <wp:positionV relativeFrom="paragraph">
                  <wp:posOffset>379346</wp:posOffset>
                </wp:positionV>
                <wp:extent cx="860844" cy="534838"/>
                <wp:effectExtent l="19050" t="19050" r="15875" b="17780"/>
                <wp:wrapNone/>
                <wp:docPr id="19339085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348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5691D" id="Oval 2" o:spid="_x0000_s1026" style="position:absolute;margin-left:351.05pt;margin-top:29.85pt;width:67.8pt;height:4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2bhgIAAGsFAAAOAAAAZHJzL2Uyb0RvYy54bWysVE1v2zAMvQ/YfxB0X22na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7CF39" wp14:editId="4F3563C5">
                <wp:simplePos x="0" y="0"/>
                <wp:positionH relativeFrom="column">
                  <wp:posOffset>2958010</wp:posOffset>
                </wp:positionH>
                <wp:positionV relativeFrom="paragraph">
                  <wp:posOffset>361159</wp:posOffset>
                </wp:positionV>
                <wp:extent cx="860844" cy="551923"/>
                <wp:effectExtent l="19050" t="19050" r="15875" b="19685"/>
                <wp:wrapNone/>
                <wp:docPr id="7553419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5192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49E28" id="Oval 2" o:spid="_x0000_s1026" style="position:absolute;margin-left:232.9pt;margin-top:28.45pt;width:67.8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160E6" wp14:editId="3D2F2A5A">
            <wp:extent cx="5753100" cy="2895600"/>
            <wp:effectExtent l="0" t="0" r="0" b="0"/>
            <wp:docPr id="2019861870" name="Resim 1" descr="metin, ekran görüntüsü, renklilik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1870" name="Resim 1" descr="metin, ekran görüntüsü, renklilik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79C9" w14:textId="77777777" w:rsidR="007F2FB4" w:rsidRDefault="007F2FB4" w:rsidP="00A677DB">
      <w:pPr>
        <w:jc w:val="both"/>
      </w:pPr>
    </w:p>
    <w:p w14:paraId="3393452E" w14:textId="77777777" w:rsidR="009A2C8A" w:rsidRDefault="009A2C8A" w:rsidP="00A677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:</w:t>
      </w:r>
    </w:p>
    <w:p w14:paraId="6C9BF9D8" w14:textId="18168905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26FD72D1" w14:textId="4EEEA6D3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A448795" w14:textId="295D4F5E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3D8AE971" w14:textId="1F47354E" w:rsid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Information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E20C91">
        <w:rPr>
          <w:rFonts w:ascii="Times New Roman" w:hAnsi="Times New Roman" w:cs="Times New Roman"/>
          <w:sz w:val="24"/>
          <w:szCs w:val="24"/>
        </w:rPr>
        <w:t xml:space="preserve"> </w:t>
      </w:r>
      <w:r w:rsidR="00E20C91" w:rsidRPr="009A2C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0C91" w:rsidRPr="009A2C8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="00E20C91" w:rsidRPr="009A2C8A">
        <w:rPr>
          <w:rFonts w:ascii="Times New Roman" w:hAnsi="Times New Roman" w:cs="Times New Roman"/>
          <w:sz w:val="24"/>
          <w:szCs w:val="24"/>
        </w:rPr>
        <w:t xml:space="preserve">, Men, </w:t>
      </w:r>
      <w:proofErr w:type="spellStart"/>
      <w:r w:rsidR="00E20C91" w:rsidRPr="009A2C8A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E20C91" w:rsidRPr="009A2C8A">
        <w:rPr>
          <w:rFonts w:ascii="Times New Roman" w:hAnsi="Times New Roman" w:cs="Times New Roman"/>
          <w:sz w:val="24"/>
          <w:szCs w:val="24"/>
        </w:rPr>
        <w:t>...)</w:t>
      </w:r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A0B5C62" w14:textId="1C69847F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0910E1CE" w14:textId="77777777" w:rsidR="007F2FB4" w:rsidRDefault="007F2FB4" w:rsidP="00A677DB">
      <w:pPr>
        <w:jc w:val="both"/>
      </w:pPr>
    </w:p>
    <w:p w14:paraId="7593FB95" w14:textId="5632C5CC" w:rsidR="009A2C8A" w:rsidRPr="009A2C8A" w:rsidRDefault="009A2C8A" w:rsidP="00A677DB">
      <w:p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C91" w:rsidRPr="00E20C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E20C91" w:rsidRPr="00E20C91">
        <w:rPr>
          <w:rFonts w:ascii="Times New Roman" w:hAnsi="Times New Roman" w:cs="Times New Roman"/>
          <w:sz w:val="24"/>
          <w:szCs w:val="24"/>
        </w:rPr>
        <w:t>:</w:t>
      </w:r>
    </w:p>
    <w:p w14:paraId="3D898D90" w14:textId="02F46A05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E501CEB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F506414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27F816AB" w14:textId="77777777" w:rsidR="009A2C8A" w:rsidRPr="009A2C8A" w:rsidRDefault="009A2C8A" w:rsidP="00A677DB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374A848A" w14:textId="77777777" w:rsidR="007F2FB4" w:rsidRDefault="007F2FB4" w:rsidP="00A677DB">
      <w:pPr>
        <w:jc w:val="both"/>
      </w:pPr>
    </w:p>
    <w:p w14:paraId="7FC8282C" w14:textId="77777777" w:rsidR="007F2FB4" w:rsidRDefault="007F2FB4" w:rsidP="00A677DB">
      <w:pPr>
        <w:jc w:val="both"/>
      </w:pPr>
    </w:p>
    <w:p w14:paraId="73560F7E" w14:textId="77777777" w:rsidR="009A2C8A" w:rsidRDefault="009A2C8A" w:rsidP="00A677DB">
      <w:pPr>
        <w:jc w:val="both"/>
      </w:pPr>
    </w:p>
    <w:p w14:paraId="24C6A626" w14:textId="77777777" w:rsidR="009A2C8A" w:rsidRPr="009A2C8A" w:rsidRDefault="009A2C8A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B36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1: Data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Preparation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77311E" w14:textId="77777777" w:rsidR="009A2C8A" w:rsidRPr="009A2C8A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C8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6D03888E" w14:textId="77777777" w:rsidR="009A2C8A" w:rsidRPr="009A2C8A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5A17C332" w14:textId="55BC367F" w:rsidR="009A2C8A" w:rsidRPr="00E20C91" w:rsidRDefault="009A2C8A" w:rsidP="00A677DB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C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".</w:t>
      </w:r>
    </w:p>
    <w:p w14:paraId="7B18159C" w14:textId="77777777" w:rsidR="007F2FB4" w:rsidRPr="00EB3639" w:rsidRDefault="007F2FB4" w:rsidP="00A677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E4D77" w14:textId="077B87C2" w:rsidR="009A2C8A" w:rsidRPr="00EB3639" w:rsidRDefault="009A2C8A" w:rsidP="00A677D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 of RFM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29269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is set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4F0FA677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73E6AE96" w14:textId="77777777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monetary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1EBA64B5" w14:textId="236A76CB" w:rsidR="009A2C8A" w:rsidRPr="009A2C8A" w:rsidRDefault="009A2C8A" w:rsidP="00A677D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4BAEE12B" w14:textId="77777777" w:rsidR="009A2C8A" w:rsidRPr="009A2C8A" w:rsidRDefault="009A2C8A" w:rsidP="00A677D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C55A721" w14:textId="77777777" w:rsidR="009A2C8A" w:rsidRPr="00EB3639" w:rsidRDefault="009A2C8A" w:rsidP="00A677DB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 of RF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 Definition of </w:t>
      </w:r>
      <w:proofErr w:type="spellStart"/>
      <w:r w:rsidRPr="00EB3639">
        <w:rPr>
          <w:rFonts w:ascii="Times New Roman" w:hAnsi="Times New Roman" w:cs="Times New Roman"/>
          <w:b/>
          <w:bCs/>
          <w:sz w:val="24"/>
          <w:szCs w:val="24"/>
        </w:rPr>
        <w:t>Segments</w:t>
      </w:r>
      <w:proofErr w:type="spellEnd"/>
      <w:r w:rsidRPr="00EB36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F053C0" w14:textId="2B5F8BAF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ran</w:t>
      </w:r>
      <w:r w:rsidR="001E6AD2">
        <w:rPr>
          <w:rFonts w:ascii="Times New Roman" w:hAnsi="Times New Roman" w:cs="Times New Roman"/>
          <w:sz w:val="24"/>
          <w:szCs w:val="24"/>
        </w:rPr>
        <w:t>k</w:t>
      </w:r>
      <w:r w:rsidRPr="009A2C8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,</w:t>
      </w:r>
    </w:p>
    <w:p w14:paraId="4AB4CCFC" w14:textId="77777777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an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11, 23, 43, 55, 45,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50EA743A" w14:textId="77777777" w:rsidR="009A2C8A" w:rsidRPr="009A2C8A" w:rsidRDefault="009A2C8A" w:rsidP="00A677DB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on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, segment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8A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 xml:space="preserve"> RF </w:t>
      </w:r>
      <w:proofErr w:type="spellStart"/>
      <w:r w:rsidRPr="009A2C8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A2C8A">
        <w:rPr>
          <w:rFonts w:ascii="Times New Roman" w:hAnsi="Times New Roman" w:cs="Times New Roman"/>
          <w:sz w:val="24"/>
          <w:szCs w:val="24"/>
        </w:rPr>
        <w:t>.</w:t>
      </w:r>
    </w:p>
    <w:p w14:paraId="50614B84" w14:textId="77777777" w:rsidR="009A2C8A" w:rsidRPr="009A2C8A" w:rsidRDefault="009A2C8A" w:rsidP="00A677D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2D648E7" w14:textId="0C94E2D4" w:rsidR="007F2FB4" w:rsidRPr="00E20C91" w:rsidRDefault="00E20C91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-step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segment (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 segment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C91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E20C91">
        <w:rPr>
          <w:rFonts w:ascii="Times New Roman" w:hAnsi="Times New Roman" w:cs="Times New Roman"/>
          <w:sz w:val="24"/>
          <w:szCs w:val="24"/>
        </w:rPr>
        <w:t>.</w:t>
      </w:r>
    </w:p>
    <w:p w14:paraId="5872CB24" w14:textId="77777777" w:rsidR="00E20C91" w:rsidRDefault="00E20C91" w:rsidP="00A677DB">
      <w:pPr>
        <w:jc w:val="both"/>
      </w:pPr>
    </w:p>
    <w:p w14:paraId="6F73CABA" w14:textId="77777777" w:rsidR="00A677DB" w:rsidRPr="00EB3639" w:rsidRDefault="00E20C91" w:rsidP="00A677DB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639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</w:p>
    <w:p w14:paraId="389CE7B8" w14:textId="60178799" w:rsidR="007119A0" w:rsidRDefault="00A677DB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be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loyal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champions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RFM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sent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A677D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677DB">
        <w:rPr>
          <w:rFonts w:ascii="Times New Roman" w:hAnsi="Times New Roman" w:cs="Times New Roman"/>
          <w:sz w:val="24"/>
          <w:szCs w:val="24"/>
        </w:rPr>
        <w:t>.</w:t>
      </w:r>
    </w:p>
    <w:p w14:paraId="66544A85" w14:textId="77777777" w:rsidR="00EB3639" w:rsidRDefault="00EB3639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CC36EF9" w14:textId="77777777" w:rsidR="00EB3639" w:rsidRDefault="00EB3639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A32A373" w14:textId="77777777" w:rsidR="00EB3639" w:rsidRDefault="00EB3639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6EF72217" w14:textId="77777777" w:rsidR="00EB3639" w:rsidRDefault="00EB3639" w:rsidP="00A677DB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10C1436" w14:textId="283B92C9" w:rsidR="00EB3639" w:rsidRDefault="00EB3639" w:rsidP="00A677DB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363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58EF89E" w14:textId="3C681511" w:rsidR="00EB3639" w:rsidRPr="00EB3639" w:rsidRDefault="00EB3639" w:rsidP="00A677DB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3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straightforward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marketed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selections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segmented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engages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suits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639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B3639">
        <w:rPr>
          <w:rFonts w:ascii="Times New Roman" w:hAnsi="Times New Roman" w:cs="Times New Roman"/>
          <w:sz w:val="24"/>
          <w:szCs w:val="24"/>
        </w:rPr>
        <w:t>.</w:t>
      </w:r>
    </w:p>
    <w:sectPr w:rsidR="00EB3639" w:rsidRPr="00EB3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715"/>
    <w:multiLevelType w:val="hybridMultilevel"/>
    <w:tmpl w:val="826602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124"/>
    <w:multiLevelType w:val="hybridMultilevel"/>
    <w:tmpl w:val="78AE4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B74"/>
    <w:multiLevelType w:val="hybridMultilevel"/>
    <w:tmpl w:val="FF7CFF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5E5E"/>
    <w:multiLevelType w:val="hybridMultilevel"/>
    <w:tmpl w:val="ECB441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131F"/>
    <w:multiLevelType w:val="hybridMultilevel"/>
    <w:tmpl w:val="663C81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62B38"/>
    <w:multiLevelType w:val="hybridMultilevel"/>
    <w:tmpl w:val="78803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0801"/>
    <w:multiLevelType w:val="hybridMultilevel"/>
    <w:tmpl w:val="99B648C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BB77C3"/>
    <w:multiLevelType w:val="hybridMultilevel"/>
    <w:tmpl w:val="AABC91C8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630600B"/>
    <w:multiLevelType w:val="hybridMultilevel"/>
    <w:tmpl w:val="B7720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D7F69"/>
    <w:multiLevelType w:val="hybridMultilevel"/>
    <w:tmpl w:val="815062E2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F52F79"/>
    <w:multiLevelType w:val="hybridMultilevel"/>
    <w:tmpl w:val="BF54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90C07"/>
    <w:multiLevelType w:val="hybridMultilevel"/>
    <w:tmpl w:val="32265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726A"/>
    <w:multiLevelType w:val="hybridMultilevel"/>
    <w:tmpl w:val="5930FB5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3865433">
    <w:abstractNumId w:val="7"/>
  </w:num>
  <w:num w:numId="2" w16cid:durableId="585726155">
    <w:abstractNumId w:val="2"/>
  </w:num>
  <w:num w:numId="3" w16cid:durableId="1282109802">
    <w:abstractNumId w:val="1"/>
  </w:num>
  <w:num w:numId="4" w16cid:durableId="1053503334">
    <w:abstractNumId w:val="10"/>
  </w:num>
  <w:num w:numId="5" w16cid:durableId="283393931">
    <w:abstractNumId w:val="0"/>
  </w:num>
  <w:num w:numId="6" w16cid:durableId="630326818">
    <w:abstractNumId w:val="9"/>
  </w:num>
  <w:num w:numId="7" w16cid:durableId="1409617891">
    <w:abstractNumId w:val="4"/>
  </w:num>
  <w:num w:numId="8" w16cid:durableId="849367693">
    <w:abstractNumId w:val="3"/>
  </w:num>
  <w:num w:numId="9" w16cid:durableId="959340353">
    <w:abstractNumId w:val="11"/>
  </w:num>
  <w:num w:numId="10" w16cid:durableId="1772507673">
    <w:abstractNumId w:val="5"/>
  </w:num>
  <w:num w:numId="11" w16cid:durableId="1504511524">
    <w:abstractNumId w:val="6"/>
  </w:num>
  <w:num w:numId="12" w16cid:durableId="1735660381">
    <w:abstractNumId w:val="12"/>
  </w:num>
  <w:num w:numId="13" w16cid:durableId="1139222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A0"/>
    <w:rsid w:val="001E6AD2"/>
    <w:rsid w:val="007119A0"/>
    <w:rsid w:val="00784AA2"/>
    <w:rsid w:val="007F2FB4"/>
    <w:rsid w:val="009A2C8A"/>
    <w:rsid w:val="00A677DB"/>
    <w:rsid w:val="00E20C91"/>
    <w:rsid w:val="00EB3639"/>
    <w:rsid w:val="00F6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9E76"/>
  <w15:chartTrackingRefBased/>
  <w15:docId w15:val="{EDB8ADCE-1B87-43AB-BB71-75984D9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8</cp:revision>
  <dcterms:created xsi:type="dcterms:W3CDTF">2023-08-22T08:48:00Z</dcterms:created>
  <dcterms:modified xsi:type="dcterms:W3CDTF">2023-09-09T04:58:00Z</dcterms:modified>
</cp:coreProperties>
</file>