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ENGINEERING TECHNICAL DOCUMENT</w:t>
      </w:r>
    </w:p>
    <w:p>
      <w:pPr>
        <w:pStyle w:val="Title"/>
        <w:jc w:val="center"/>
      </w:pPr>
      <w:r>
        <w:t>Zim 2.0</w:t>
        <w:br/>
        <w:t>Full-Overhaul AI Development Manual</w:t>
      </w:r>
    </w:p>
    <w:p>
      <w:pPr>
        <w:jc w:val="center"/>
      </w:pPr>
      <w:r>
        <w:rPr>
          <w:b/>
          <w:sz w:val="28"/>
        </w:rPr>
        <w:t>Greenfield Rebuild • Legacy Reference • Future GUI Architecture</w:t>
      </w:r>
    </w:p>
    <w:p/>
    <w:p>
      <w:pPr>
        <w:jc w:val="center"/>
      </w:pPr>
      <w:r>
        <w:t>Reference repository: https://github.com/hamzavaid/Zim-Computer-Algebraic-System</w:t>
        <w:br/>
        <w:t>Recommended core language: TypeScript / Node.js</w:t>
        <w:br/>
        <w:t>Execution model: new system built from scratch; old system retained only for reference, examples, and regression behavior.</w:t>
      </w:r>
    </w:p>
    <w:p>
      <w:r>
        <w:br w:type="page"/>
      </w:r>
    </w:p>
    <w:p>
      <w:pPr>
        <w:pStyle w:val="Heading1"/>
      </w:pPr>
      <w:r>
        <w:t>1. Project Directive</w:t>
      </w:r>
    </w:p>
    <w:p>
      <w:r>
        <w:t>Zim 2.0 is a clean redesign and reimplementation of the Computer Algebra System. The legacy GitHub repository is not the hierarchy to preserve. It is a reference source for mathematical behavior, useful algorithms, sample equations, datasets, terminology, and regression expectations. The AI agent is authorized to replace the old folder layout, class hierarchy, parser design, solver architecture, naming conventions, and public API.</w:t>
      </w:r>
    </w:p>
    <w:p>
      <w:r>
        <w:t>The end state is a modular symbolic-mathematics engine with a stable backend API that can support a CLI first and a graphical user interface later. The GUI must be treated as a client of the algebra engine, not as the place where symbolic mathematics is implemented.</w:t>
      </w:r>
    </w:p>
    <w:p>
      <w:pPr>
        <w:pStyle w:val="Heading2"/>
      </w:pPr>
      <w:r>
        <w:t>1.1 What the Legacy Repository Is Used For</w:t>
      </w:r>
    </w:p>
    <w:p>
      <w:pPr>
        <w:pStyle w:val="ListBullet"/>
      </w:pPr>
      <w:r>
        <w:t>Reference examples of supported input syntax and expected algebraic behavior.</w:t>
      </w:r>
    </w:p>
    <w:p>
      <w:pPr>
        <w:pStyle w:val="ListBullet"/>
      </w:pPr>
      <w:r>
        <w:t>Source of equations and datasets for regression testing.</w:t>
      </w:r>
    </w:p>
    <w:p>
      <w:pPr>
        <w:pStyle w:val="ListBullet"/>
      </w:pPr>
      <w:r>
        <w:t>Source of implementation ideas that may be selectively re-derived when they are correct and clean.</w:t>
      </w:r>
    </w:p>
    <w:p>
      <w:pPr>
        <w:pStyle w:val="ListBullet"/>
      </w:pPr>
      <w:r>
        <w:t>Reference for project history and feature intent.</w:t>
      </w:r>
    </w:p>
    <w:p>
      <w:pPr>
        <w:pStyle w:val="ListBullet"/>
      </w:pPr>
      <w:r>
        <w:t>Not a required module hierarchy, API contract, class design, or naming standard.</w:t>
      </w:r>
    </w:p>
    <w:p>
      <w:pPr>
        <w:pStyle w:val="ListBullet"/>
      </w:pPr>
      <w:r>
        <w:t>Not code that must remain imported by the new engine.</w:t>
      </w:r>
    </w:p>
    <w:p>
      <w:pPr>
        <w:pStyle w:val="Heading2"/>
      </w:pPr>
      <w:r>
        <w:t>1.2 Hard Rules for the AI Agent</w:t>
      </w:r>
    </w:p>
    <w:p>
      <w:pPr>
        <w:pStyle w:val="ListBullet"/>
      </w:pPr>
      <w:r>
        <w:t>Create the new architecture independently of util/new and util/old.</w:t>
      </w:r>
    </w:p>
    <w:p>
      <w:pPr>
        <w:pStyle w:val="ListBullet"/>
      </w:pPr>
      <w:r>
        <w:t>Do not port files line-for-line. Re-design responsibilities first, then implement.</w:t>
      </w:r>
    </w:p>
    <w:p>
      <w:pPr>
        <w:pStyle w:val="ListBullet"/>
      </w:pPr>
      <w:r>
        <w:t>Legacy code may be read, but new code should live in a new top-level hierarchy.</w:t>
      </w:r>
    </w:p>
    <w:p>
      <w:pPr>
        <w:pStyle w:val="ListBullet"/>
      </w:pPr>
      <w:r>
        <w:t>Do not couple the core engine to a GUI framework.</w:t>
      </w:r>
    </w:p>
    <w:p>
      <w:pPr>
        <w:pStyle w:val="ListBullet"/>
      </w:pPr>
      <w:r>
        <w:t>Do not use eval(), Function(), or execution of user expressions as JavaScript.</w:t>
      </w:r>
    </w:p>
    <w:p>
      <w:pPr>
        <w:pStyle w:val="ListBullet"/>
      </w:pPr>
      <w:r>
        <w:t>Do not use a third-party CAS as the implementation.</w:t>
      </w:r>
    </w:p>
    <w:p>
      <w:pPr>
        <w:pStyle w:val="ListBullet"/>
      </w:pPr>
      <w:r>
        <w:t>Every mathematical transformation must have tests.</w:t>
      </w:r>
    </w:p>
    <w:p>
      <w:pPr>
        <w:pStyle w:val="ListBullet"/>
      </w:pPr>
      <w:r>
        <w:t>Prefer exact symbolic values over floating-point approximation whenever the domain supports exact arithmetic.</w:t>
      </w:r>
    </w:p>
    <w:p>
      <w:pPr>
        <w:pStyle w:val="ListBullet"/>
      </w:pPr>
      <w:r>
        <w:t>Unsupported mathematics must return an explicit result or error instead of a plausible-looking wrong answer.</w:t>
      </w:r>
    </w:p>
    <w:p>
      <w:pPr>
        <w:pStyle w:val="ListBullet"/>
      </w:pPr>
      <w:r>
        <w:t>Every week ends with passing tests, a status report, and a go/no-go gate.</w:t>
      </w:r>
    </w:p>
    <w:p>
      <w:pPr>
        <w:pStyle w:val="Heading1"/>
      </w:pPr>
      <w:r>
        <w:t>2. Technology Decision</w:t>
      </w:r>
    </w:p>
    <w:p>
      <w:r>
        <w:t>Recommended implementation: TypeScript running on Node.js. This preserves the accessibility of the original JavaScript project while adding compile-time type checking, discriminated unions, safer expression-node contracts, and a cleaner foundation for a future React/Electron/Tauri/web GUI.</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Choice</w:t>
            </w:r>
          </w:p>
        </w:tc>
        <w:tc>
          <w:tcPr>
            <w:tcW w:type="dxa" w:w="3389"/>
            <w:shd w:fill="D9EAF7"/>
          </w:tcPr>
          <w:p>
            <w:r>
              <w:rPr>
                <w:b/>
              </w:rPr>
              <w:t>Recommendation</w:t>
            </w:r>
          </w:p>
        </w:tc>
        <w:tc>
          <w:tcPr>
            <w:tcW w:type="dxa" w:w="3389"/>
            <w:shd w:fill="D9EAF7"/>
          </w:tcPr>
          <w:p>
            <w:r>
              <w:rPr>
                <w:b/>
              </w:rPr>
              <w:t>Reason</w:t>
            </w:r>
          </w:p>
        </w:tc>
      </w:tr>
      <w:tr>
        <w:tc>
          <w:tcPr>
            <w:tcW w:type="dxa" w:w="3389"/>
          </w:tcPr>
          <w:p>
            <w:r>
              <w:t>CAS Core</w:t>
            </w:r>
          </w:p>
        </w:tc>
        <w:tc>
          <w:tcPr>
            <w:tcW w:type="dxa" w:w="3389"/>
          </w:tcPr>
          <w:p>
            <w:r>
              <w:t>TypeScript</w:t>
            </w:r>
          </w:p>
        </w:tc>
        <w:tc>
          <w:tcPr>
            <w:tcW w:type="dxa" w:w="3389"/>
          </w:tcPr>
          <w:p>
            <w:r>
              <w:t>Strong typing for AST nodes, operators, solver results, errors, visitors, and transformations.</w:t>
            </w:r>
          </w:p>
        </w:tc>
      </w:tr>
      <w:tr>
        <w:tc>
          <w:tcPr>
            <w:tcW w:type="dxa" w:w="3389"/>
          </w:tcPr>
          <w:p>
            <w:r>
              <w:t>Runtime</w:t>
            </w:r>
          </w:p>
        </w:tc>
        <w:tc>
          <w:tcPr>
            <w:tcW w:type="dxa" w:w="3389"/>
          </w:tcPr>
          <w:p>
            <w:r>
              <w:t>Node.js</w:t>
            </w:r>
          </w:p>
        </w:tc>
        <w:tc>
          <w:tcPr>
            <w:tcW w:type="dxa" w:w="3389"/>
          </w:tcPr>
          <w:p>
            <w:r>
              <w:t>Straightforward CLI, package distribution, tests, and later desktop/web integration.</w:t>
            </w:r>
          </w:p>
        </w:tc>
      </w:tr>
      <w:tr>
        <w:tc>
          <w:tcPr>
            <w:tcW w:type="dxa" w:w="3389"/>
          </w:tcPr>
          <w:p>
            <w:r>
              <w:t>Test Runner</w:t>
            </w:r>
          </w:p>
        </w:tc>
        <w:tc>
          <w:tcPr>
            <w:tcW w:type="dxa" w:w="3389"/>
          </w:tcPr>
          <w:p>
            <w:r>
              <w:t>Vitest or Node test</w:t>
            </w:r>
          </w:p>
        </w:tc>
        <w:tc>
          <w:tcPr>
            <w:tcW w:type="dxa" w:w="3389"/>
          </w:tcPr>
          <w:p>
            <w:r>
              <w:t>Fast deterministic unit and property-style tests.</w:t>
            </w:r>
          </w:p>
        </w:tc>
      </w:tr>
      <w:tr>
        <w:tc>
          <w:tcPr>
            <w:tcW w:type="dxa" w:w="3389"/>
          </w:tcPr>
          <w:p>
            <w:r>
              <w:t>Formatting/Lint</w:t>
            </w:r>
          </w:p>
        </w:tc>
        <w:tc>
          <w:tcPr>
            <w:tcW w:type="dxa" w:w="3389"/>
          </w:tcPr>
          <w:p>
            <w:r>
              <w:t>ESLint + Prettier</w:t>
            </w:r>
          </w:p>
        </w:tc>
        <w:tc>
          <w:tcPr>
            <w:tcW w:type="dxa" w:w="3389"/>
          </w:tcPr>
          <w:p>
            <w:r>
              <w:t>Keeps AI-generated changes consistent.</w:t>
            </w:r>
          </w:p>
        </w:tc>
      </w:tr>
      <w:tr>
        <w:tc>
          <w:tcPr>
            <w:tcW w:type="dxa" w:w="3389"/>
          </w:tcPr>
          <w:p>
            <w:r>
              <w:t>Build</w:t>
            </w:r>
          </w:p>
        </w:tc>
        <w:tc>
          <w:tcPr>
            <w:tcW w:type="dxa" w:w="3389"/>
          </w:tcPr>
          <w:p>
            <w:r>
              <w:t>tsc / tsup</w:t>
            </w:r>
          </w:p>
        </w:tc>
        <w:tc>
          <w:tcPr>
            <w:tcW w:type="dxa" w:w="3389"/>
          </w:tcPr>
          <w:p>
            <w:r>
              <w:t>Simple library output for Node/browser consumers.</w:t>
            </w:r>
          </w:p>
        </w:tc>
      </w:tr>
      <w:tr>
        <w:tc>
          <w:tcPr>
            <w:tcW w:type="dxa" w:w="3389"/>
          </w:tcPr>
          <w:p>
            <w:r>
              <w:t>GUI later</w:t>
            </w:r>
          </w:p>
        </w:tc>
        <w:tc>
          <w:tcPr>
            <w:tcW w:type="dxa" w:w="3389"/>
          </w:tcPr>
          <w:p>
            <w:r>
              <w:t>React + TypeScript</w:t>
            </w:r>
          </w:p>
        </w:tc>
        <w:tc>
          <w:tcPr>
            <w:tcW w:type="dxa" w:w="3389"/>
          </w:tcPr>
          <w:p>
            <w:r>
              <w:t>Best direct integration if the engine remains JS/TS.</w:t>
            </w:r>
          </w:p>
        </w:tc>
      </w:tr>
      <w:tr>
        <w:tc>
          <w:tcPr>
            <w:tcW w:type="dxa" w:w="3389"/>
          </w:tcPr>
          <w:p>
            <w:r>
              <w:t>Desktop option</w:t>
            </w:r>
          </w:p>
        </w:tc>
        <w:tc>
          <w:tcPr>
            <w:tcW w:type="dxa" w:w="3389"/>
          </w:tcPr>
          <w:p>
            <w:r>
              <w:t>Electron or Tauri</w:t>
            </w:r>
          </w:p>
        </w:tc>
        <w:tc>
          <w:tcPr>
            <w:tcW w:type="dxa" w:w="3389"/>
          </w:tcPr>
          <w:p>
            <w:r>
              <w:t>Packages the GUI as a desktop application.</w:t>
            </w:r>
          </w:p>
        </w:tc>
      </w:tr>
      <w:tr>
        <w:tc>
          <w:tcPr>
            <w:tcW w:type="dxa" w:w="3389"/>
          </w:tcPr>
          <w:p>
            <w:r>
              <w:t>Cross-language option</w:t>
            </w:r>
          </w:p>
        </w:tc>
        <w:tc>
          <w:tcPr>
            <w:tcW w:type="dxa" w:w="3389"/>
          </w:tcPr>
          <w:p>
            <w:r>
              <w:t>Local HTTP/JSON or stdio RPC API</w:t>
            </w:r>
          </w:p>
        </w:tc>
        <w:tc>
          <w:tcPr>
            <w:tcW w:type="dxa" w:w="3389"/>
          </w:tcPr>
          <w:p>
            <w:r>
              <w:t>Allows Python/C#/Java/etc. GUI to run the TS CAS as a backend process.</w:t>
            </w:r>
          </w:p>
        </w:tc>
      </w:tr>
    </w:tbl>
    <w:p/>
    <w:p>
      <w:pPr>
        <w:pStyle w:val="Heading1"/>
      </w:pPr>
      <w:r>
        <w:t>3. New Repository Architecture</w:t>
      </w:r>
    </w:p>
    <w:p>
      <w:pPr>
        <w:pStyle w:val="CodeBlock"/>
      </w:pPr>
      <w:r>
        <w:t>Zim-Computer-Algebraic-System/</w:t>
        <w:br/>
        <w:t xml:space="preserve">  legacy/                       # optional snapshot/reference only; never imported by new core</w:t>
        <w:br/>
        <w:t xml:space="preserve">  packages/</w:t>
        <w:br/>
        <w:t xml:space="preserve">    core/</w:t>
        <w:br/>
        <w:t xml:space="preserve">      src/</w:t>
        <w:br/>
        <w:t xml:space="preserve">        ast/</w:t>
        <w:br/>
        <w:t xml:space="preserve">          Expression.ts</w:t>
        <w:br/>
        <w:t xml:space="preserve">          Constant.ts</w:t>
        <w:br/>
        <w:t xml:space="preserve">          Rational.ts</w:t>
        <w:br/>
        <w:t xml:space="preserve">          Variable.ts</w:t>
        <w:br/>
        <w:t xml:space="preserve">          UnaryExpression.ts</w:t>
        <w:br/>
        <w:t xml:space="preserve">          BinaryExpression.ts</w:t>
        <w:br/>
        <w:t xml:space="preserve">          Equation.ts</w:t>
        <w:br/>
        <w:t xml:space="preserve">          FunctionExpression.ts</w:t>
        <w:br/>
        <w:t xml:space="preserve">          types.ts</w:t>
        <w:br/>
        <w:t xml:space="preserve">        lexer/</w:t>
        <w:br/>
        <w:t xml:space="preserve">          Token.ts</w:t>
        <w:br/>
        <w:t xml:space="preserve">          TokenType.ts</w:t>
        <w:br/>
        <w:t xml:space="preserve">          Lexer.ts</w:t>
        <w:br/>
        <w:t xml:space="preserve">        parser/</w:t>
        <w:br/>
        <w:t xml:space="preserve">          Parser.ts</w:t>
        <w:br/>
        <w:t xml:space="preserve">          precedence.ts</w:t>
        <w:br/>
        <w:t xml:space="preserve">          ParseError.ts</w:t>
        <w:br/>
        <w:t xml:space="preserve">        visitors/</w:t>
        <w:br/>
        <w:t xml:space="preserve">          Visitor.ts</w:t>
        <w:br/>
        <w:t xml:space="preserve">          containsVariable.ts</w:t>
        <w:br/>
        <w:t xml:space="preserve">          substitute.ts</w:t>
        <w:br/>
        <w:t xml:space="preserve">          evaluate.ts</w:t>
        <w:br/>
        <w:t xml:space="preserve">        normalize/</w:t>
        <w:br/>
        <w:t xml:space="preserve">          normalize.ts</w:t>
        <w:br/>
        <w:t xml:space="preserve">          canonicalOrder.ts</w:t>
        <w:br/>
        <w:t xml:space="preserve">          flatten.ts</w:t>
        <w:br/>
        <w:t xml:space="preserve">        simplify/</w:t>
        <w:br/>
        <w:t xml:space="preserve">          simplify.ts</w:t>
        <w:br/>
        <w:t xml:space="preserve">          RewriteRule.ts</w:t>
        <w:br/>
        <w:t xml:space="preserve">          arithmeticRules.ts</w:t>
        <w:br/>
        <w:t xml:space="preserve">          identityRules.ts</w:t>
        <w:br/>
        <w:t xml:space="preserve">          signRules.ts</w:t>
        <w:br/>
        <w:t xml:space="preserve">          likeTermRules.ts</w:t>
        <w:br/>
        <w:t xml:space="preserve">          powerRules.ts</w:t>
        <w:br/>
        <w:t xml:space="preserve">        algebra/</w:t>
        <w:br/>
        <w:t xml:space="preserve">          coefficientMap.ts</w:t>
        <w:br/>
        <w:t xml:space="preserve">          polynomial.ts</w:t>
        <w:br/>
        <w:t xml:space="preserve">          degree.ts</w:t>
        <w:br/>
        <w:t xml:space="preserve">        solve/</w:t>
        <w:br/>
        <w:t xml:space="preserve">          solveFor.ts</w:t>
        <w:br/>
        <w:t xml:space="preserve">          linearSolver.ts</w:t>
        <w:br/>
        <w:t xml:space="preserve">          quadraticSolver.ts</w:t>
        <w:br/>
        <w:t xml:space="preserve">          SolveResult.ts</w:t>
        <w:br/>
        <w:t xml:space="preserve">        format/</w:t>
        <w:br/>
        <w:t xml:space="preserve">          formatter.ts</w:t>
        <w:br/>
        <w:t xml:space="preserve">          latex.ts</w:t>
        <w:br/>
        <w:t xml:space="preserve">        api/</w:t>
        <w:br/>
        <w:t xml:space="preserve">          parse.ts</w:t>
        <w:br/>
        <w:t xml:space="preserve">          simplifyExpression.ts</w:t>
        <w:br/>
        <w:t xml:space="preserve">          solveEquation.ts</w:t>
        <w:br/>
        <w:t xml:space="preserve">        errors/</w:t>
        <w:br/>
        <w:t xml:space="preserve">          ZimError.ts</w:t>
        <w:br/>
        <w:t xml:space="preserve">      test/</w:t>
        <w:br/>
        <w:t xml:space="preserve">    cli/</w:t>
        <w:br/>
        <w:t xml:space="preserve">      src/</w:t>
        <w:br/>
        <w:t xml:space="preserve">    gui/                         # introduced only after backend/API stabilization</w:t>
        <w:br/>
        <w:t xml:space="preserve">      src/</w:t>
        <w:br/>
        <w:t xml:space="preserve">  datasets/</w:t>
        <w:br/>
        <w:t xml:space="preserve">    legacy/</w:t>
        <w:br/>
        <w:t xml:space="preserve">    regression/</w:t>
        <w:br/>
        <w:t xml:space="preserve">  docs/</w:t>
        <w:br/>
        <w:t xml:space="preserve">    architecture/</w:t>
        <w:br/>
        <w:t xml:space="preserve">    algorithms/</w:t>
        <w:br/>
        <w:t xml:space="preserve">    api/</w:t>
        <w:br/>
        <w:t xml:space="preserve">  scripts/</w:t>
        <w:br/>
        <w:t xml:space="preserve">  package.json</w:t>
        <w:br/>
        <w:t xml:space="preserve">  tsconfig.json</w:t>
        <w:br/>
        <w:t xml:space="preserve">  README.md</w:t>
      </w:r>
    </w:p>
    <w:p>
      <w:pPr>
        <w:pStyle w:val="Heading2"/>
      </w:pPr>
      <w:r>
        <w:t>3.1 Architectural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Layer</w:t>
            </w:r>
          </w:p>
        </w:tc>
        <w:tc>
          <w:tcPr>
            <w:tcW w:type="dxa" w:w="3389"/>
            <w:shd w:fill="D9EAF7"/>
          </w:tcPr>
          <w:p>
            <w:r>
              <w:rPr>
                <w:b/>
              </w:rPr>
              <w:t>May Depend On</w:t>
            </w:r>
          </w:p>
        </w:tc>
        <w:tc>
          <w:tcPr>
            <w:tcW w:type="dxa" w:w="3389"/>
            <w:shd w:fill="D9EAF7"/>
          </w:tcPr>
          <w:p>
            <w:r>
              <w:rPr>
                <w:b/>
              </w:rPr>
              <w:t>Must Not Depend On</w:t>
            </w:r>
          </w:p>
        </w:tc>
      </w:tr>
      <w:tr>
        <w:tc>
          <w:tcPr>
            <w:tcW w:type="dxa" w:w="3389"/>
          </w:tcPr>
          <w:p>
            <w:r>
              <w:t>Lexer</w:t>
            </w:r>
          </w:p>
        </w:tc>
        <w:tc>
          <w:tcPr>
            <w:tcW w:type="dxa" w:w="3389"/>
          </w:tcPr>
          <w:p>
            <w:r>
              <w:t>tokens/errors</w:t>
            </w:r>
          </w:p>
        </w:tc>
        <w:tc>
          <w:tcPr>
            <w:tcW w:type="dxa" w:w="3389"/>
          </w:tcPr>
          <w:p>
            <w:r>
              <w:t>parser, solver, GUI</w:t>
            </w:r>
          </w:p>
        </w:tc>
      </w:tr>
      <w:tr>
        <w:tc>
          <w:tcPr>
            <w:tcW w:type="dxa" w:w="3389"/>
          </w:tcPr>
          <w:p>
            <w:r>
              <w:t>Parser</w:t>
            </w:r>
          </w:p>
        </w:tc>
        <w:tc>
          <w:tcPr>
            <w:tcW w:type="dxa" w:w="3389"/>
          </w:tcPr>
          <w:p>
            <w:r>
              <w:t>lexer, AST</w:t>
            </w:r>
          </w:p>
        </w:tc>
        <w:tc>
          <w:tcPr>
            <w:tcW w:type="dxa" w:w="3389"/>
          </w:tcPr>
          <w:p>
            <w:r>
              <w:t>simplifier, solver, GUI</w:t>
            </w:r>
          </w:p>
        </w:tc>
      </w:tr>
      <w:tr>
        <w:tc>
          <w:tcPr>
            <w:tcW w:type="dxa" w:w="3389"/>
          </w:tcPr>
          <w:p>
            <w:r>
              <w:t>AST</w:t>
            </w:r>
          </w:p>
        </w:tc>
        <w:tc>
          <w:tcPr>
            <w:tcW w:type="dxa" w:w="3389"/>
          </w:tcPr>
          <w:p>
            <w:r>
              <w:t>basic shared types</w:t>
            </w:r>
          </w:p>
        </w:tc>
        <w:tc>
          <w:tcPr>
            <w:tcW w:type="dxa" w:w="3389"/>
          </w:tcPr>
          <w:p>
            <w:r>
              <w:t>parser implementation, GUI</w:t>
            </w:r>
          </w:p>
        </w:tc>
      </w:tr>
      <w:tr>
        <w:tc>
          <w:tcPr>
            <w:tcW w:type="dxa" w:w="3389"/>
          </w:tcPr>
          <w:p>
            <w:r>
              <w:t>Normalizer</w:t>
            </w:r>
          </w:p>
        </w:tc>
        <w:tc>
          <w:tcPr>
            <w:tcW w:type="dxa" w:w="3389"/>
          </w:tcPr>
          <w:p>
            <w:r>
              <w:t>AST, visitors</w:t>
            </w:r>
          </w:p>
        </w:tc>
        <w:tc>
          <w:tcPr>
            <w:tcW w:type="dxa" w:w="3389"/>
          </w:tcPr>
          <w:p>
            <w:r>
              <w:t>GUI</w:t>
            </w:r>
          </w:p>
        </w:tc>
      </w:tr>
      <w:tr>
        <w:tc>
          <w:tcPr>
            <w:tcW w:type="dxa" w:w="3389"/>
          </w:tcPr>
          <w:p>
            <w:r>
              <w:t>Simplifier</w:t>
            </w:r>
          </w:p>
        </w:tc>
        <w:tc>
          <w:tcPr>
            <w:tcW w:type="dxa" w:w="3389"/>
          </w:tcPr>
          <w:p>
            <w:r>
              <w:t>AST, normalizer, rule interfaces</w:t>
            </w:r>
          </w:p>
        </w:tc>
        <w:tc>
          <w:tcPr>
            <w:tcW w:type="dxa" w:w="3389"/>
          </w:tcPr>
          <w:p>
            <w:r>
              <w:t>GUI</w:t>
            </w:r>
          </w:p>
        </w:tc>
      </w:tr>
      <w:tr>
        <w:tc>
          <w:tcPr>
            <w:tcW w:type="dxa" w:w="3389"/>
          </w:tcPr>
          <w:p>
            <w:r>
              <w:t>Algebra/Polynomial</w:t>
            </w:r>
          </w:p>
        </w:tc>
        <w:tc>
          <w:tcPr>
            <w:tcW w:type="dxa" w:w="3389"/>
          </w:tcPr>
          <w:p>
            <w:r>
              <w:t>AST, exact-number layer</w:t>
            </w:r>
          </w:p>
        </w:tc>
        <w:tc>
          <w:tcPr>
            <w:tcW w:type="dxa" w:w="3389"/>
          </w:tcPr>
          <w:p>
            <w:r>
              <w:t>GUI</w:t>
            </w:r>
          </w:p>
        </w:tc>
      </w:tr>
      <w:tr>
        <w:tc>
          <w:tcPr>
            <w:tcW w:type="dxa" w:w="3389"/>
          </w:tcPr>
          <w:p>
            <w:r>
              <w:t>Solver</w:t>
            </w:r>
          </w:p>
        </w:tc>
        <w:tc>
          <w:tcPr>
            <w:tcW w:type="dxa" w:w="3389"/>
          </w:tcPr>
          <w:p>
            <w:r>
              <w:t>AST, simplifier, algebra</w:t>
            </w:r>
          </w:p>
        </w:tc>
        <w:tc>
          <w:tcPr>
            <w:tcW w:type="dxa" w:w="3389"/>
          </w:tcPr>
          <w:p>
            <w:r>
              <w:t>GUI</w:t>
            </w:r>
          </w:p>
        </w:tc>
      </w:tr>
      <w:tr>
        <w:tc>
          <w:tcPr>
            <w:tcW w:type="dxa" w:w="3389"/>
          </w:tcPr>
          <w:p>
            <w:r>
              <w:t>Formatter</w:t>
            </w:r>
          </w:p>
        </w:tc>
        <w:tc>
          <w:tcPr>
            <w:tcW w:type="dxa" w:w="3389"/>
          </w:tcPr>
          <w:p>
            <w:r>
              <w:t>AST</w:t>
            </w:r>
          </w:p>
        </w:tc>
        <w:tc>
          <w:tcPr>
            <w:tcW w:type="dxa" w:w="3389"/>
          </w:tcPr>
          <w:p>
            <w:r>
              <w:t>GUI framework</w:t>
            </w:r>
          </w:p>
        </w:tc>
      </w:tr>
      <w:tr>
        <w:tc>
          <w:tcPr>
            <w:tcW w:type="dxa" w:w="3389"/>
          </w:tcPr>
          <w:p>
            <w:r>
              <w:t>Public API</w:t>
            </w:r>
          </w:p>
        </w:tc>
        <w:tc>
          <w:tcPr>
            <w:tcW w:type="dxa" w:w="3389"/>
          </w:tcPr>
          <w:p>
            <w:r>
              <w:t>parser, simplify, solve, format</w:t>
            </w:r>
          </w:p>
        </w:tc>
        <w:tc>
          <w:tcPr>
            <w:tcW w:type="dxa" w:w="3389"/>
          </w:tcPr>
          <w:p>
            <w:r>
              <w:t>GUI internals</w:t>
            </w:r>
          </w:p>
        </w:tc>
      </w:tr>
      <w:tr>
        <w:tc>
          <w:tcPr>
            <w:tcW w:type="dxa" w:w="3389"/>
          </w:tcPr>
          <w:p>
            <w:r>
              <w:t>GUI</w:t>
            </w:r>
          </w:p>
        </w:tc>
        <w:tc>
          <w:tcPr>
            <w:tcW w:type="dxa" w:w="3389"/>
          </w:tcPr>
          <w:p>
            <w:r>
              <w:t>public API or backend protocol</w:t>
            </w:r>
          </w:p>
        </w:tc>
        <w:tc>
          <w:tcPr>
            <w:tcW w:type="dxa" w:w="3389"/>
          </w:tcPr>
          <w:p>
            <w:r>
              <w:t>solver internals</w:t>
            </w:r>
          </w:p>
        </w:tc>
      </w:tr>
    </w:tbl>
    <w:p/>
    <w:p>
      <w:pPr>
        <w:pStyle w:val="Heading1"/>
      </w:pPr>
      <w:r>
        <w:t>4. Core Data Model</w:t>
      </w:r>
    </w:p>
    <w:p>
      <w:r>
        <w:t>The new engine should use an explicit expression model with stable node kinds. The AI should not inherit the old class structure simply because it exists.</w:t>
      </w:r>
    </w:p>
    <w:p>
      <w:pPr>
        <w:pStyle w:val="CodeBlock"/>
      </w:pPr>
      <w:r>
        <w:t>type Expression =</w:t>
        <w:br/>
        <w:t xml:space="preserve">  | Constant</w:t>
        <w:br/>
        <w:t xml:space="preserve">  | Rational</w:t>
        <w:br/>
        <w:t xml:space="preserve">  | Variable</w:t>
        <w:br/>
        <w:t xml:space="preserve">  | UnaryExpression</w:t>
        <w:br/>
        <w:t xml:space="preserve">  | BinaryExpression</w:t>
        <w:br/>
        <w:t xml:space="preserve">  | FunctionExpression;</w:t>
        <w:br/>
        <w:br/>
        <w:t>interface Equation {</w:t>
        <w:br/>
        <w:t xml:space="preserve">  kind: "equation";</w:t>
        <w:br/>
        <w:t xml:space="preserve">  left: Expression;</w:t>
        <w:br/>
        <w:t xml:space="preserve">  right: Expression;</w:t>
        <w:br/>
        <w:t>}</w:t>
        <w:br/>
        <w:br/>
        <w:t>type SolveResult =</w:t>
        <w:br/>
        <w:t xml:space="preserve">  | { kind: "solution"; variable: string; value: Expression }</w:t>
        <w:br/>
        <w:t xml:space="preserve">  | { kind: "multiple-solutions"; variable: string; values: Expression[] }</w:t>
        <w:br/>
        <w:t xml:space="preserve">  | { kind: "no-solution" }</w:t>
        <w:br/>
        <w:t xml:space="preserve">  | { kind: "identity" }</w:t>
        <w:br/>
        <w:t xml:space="preserve">  | { kind: "unsupported"; reason: string };</w:t>
      </w:r>
    </w:p>
    <w:p>
      <w:r>
        <w:t>Exact rational arithmetic is strongly recommended early in the overhaul. Representing 1/3 as an exact rational object prevents the CAS from degrading symbolic algebra into floating-point approximations.</w:t>
      </w:r>
    </w:p>
    <w:p>
      <w:pPr>
        <w:pStyle w:val="Heading1"/>
      </w:pPr>
      <w:r>
        <w:t>5. Processing Pipeline</w:t>
      </w:r>
    </w:p>
    <w:p>
      <w:pPr>
        <w:pStyle w:val="CodeBlock"/>
      </w:pPr>
      <w:r>
        <w:t>input string</w:t>
        <w:br/>
        <w:t xml:space="preserve">   ↓</w:t>
        <w:br/>
        <w:t>Lexer</w:t>
        <w:br/>
        <w:t xml:space="preserve">   ↓ tokens</w:t>
        <w:br/>
        <w:t>Parser</w:t>
        <w:br/>
        <w:t xml:space="preserve">   ↓ AST</w:t>
        <w:br/>
        <w:t>Validation</w:t>
        <w:br/>
        <w:t xml:space="preserve">   ↓</w:t>
        <w:br/>
        <w:t>Normalization</w:t>
        <w:br/>
        <w:t xml:space="preserve">   ↓ canonical AST</w:t>
        <w:br/>
        <w:t>Simplification</w:t>
        <w:br/>
        <w:t xml:space="preserve">   ↓ simplified AST</w:t>
        <w:br/>
        <w:t>Solver / other symbolic operation</w:t>
        <w:br/>
        <w:t xml:space="preserve">   ↓ structured result</w:t>
        <w:br/>
        <w:t>Formatter</w:t>
        <w:br/>
        <w:t xml:space="preserve">   ↓</w:t>
        <w:br/>
        <w:t>plain text / LaTeX / JSON AST / GUI render model</w:t>
      </w:r>
    </w:p>
    <w:p>
      <w:pPr>
        <w:pStyle w:val="Heading1"/>
      </w:pPr>
      <w:r>
        <w:t>6. Week-to-Week Execution Plan</w:t>
      </w:r>
    </w:p>
    <w:p>
      <w:pPr>
        <w:pStyle w:val="Heading1"/>
      </w:pPr>
      <w:r>
        <w:t>Week 0 - Legacy Mining and Greenfield Setup</w:t>
      </w:r>
    </w:p>
    <w:p>
      <w:r>
        <w:rPr>
          <w:b/>
        </w:rPr>
        <w:t xml:space="preserve">Objective: </w:t>
      </w:r>
      <w:r>
        <w:t>Extract useful behavior from the old repository while establishing a completely new codebase.</w:t>
      </w:r>
    </w:p>
    <w:p>
      <w:pPr>
        <w:pStyle w:val="Heading2"/>
      </w:pPr>
      <w:r>
        <w:t>AI Instructions</w:t>
      </w:r>
    </w:p>
    <w:p>
      <w:pPr>
        <w:pStyle w:val="ListBullet"/>
      </w:pPr>
      <w:r>
        <w:t>Create a new branch such as overhaul/zim-2 or a new top-level packages/core hierarchy.</w:t>
      </w:r>
    </w:p>
    <w:p>
      <w:pPr>
        <w:pStyle w:val="ListBullet"/>
      </w:pPr>
      <w:r>
        <w:t>Move/copy the previous implementation into legacy/ only if useful. New production code must not import it.</w:t>
      </w:r>
    </w:p>
    <w:p>
      <w:pPr>
        <w:pStyle w:val="ListBullet"/>
      </w:pPr>
      <w:r>
        <w:t>Catalog old operators, sample equations, solver examples, datasets, and known limitations.</w:t>
      </w:r>
    </w:p>
    <w:p>
      <w:pPr>
        <w:pStyle w:val="ListBullet"/>
      </w:pPr>
      <w:r>
        <w:t>Create docs/legacy-reference.md mapping legacy feature -&gt; desired Zim 2 behavior.</w:t>
      </w:r>
    </w:p>
    <w:p>
      <w:pPr>
        <w:pStyle w:val="ListBullet"/>
      </w:pPr>
      <w:r>
        <w:t>Initialize TypeScript, linting, formatting, and testing.</w:t>
      </w:r>
    </w:p>
    <w:p>
      <w:pPr>
        <w:pStyle w:val="ListBullet"/>
      </w:pPr>
      <w:r>
        <w:t>Create a minimal core package that compiles but contains no copied legacy architecture.</w:t>
      </w:r>
    </w:p>
    <w:p>
      <w:pPr>
        <w:pStyle w:val="Heading2"/>
      </w:pPr>
      <w:r>
        <w:t>Exit Gate</w:t>
      </w:r>
    </w:p>
    <w:p>
      <w:pPr>
        <w:pStyle w:val="ListBullet"/>
      </w:pPr>
      <w:r>
        <w:t>PASS: New TypeScript project builds.</w:t>
      </w:r>
    </w:p>
    <w:p>
      <w:pPr>
        <w:pStyle w:val="ListBullet"/>
      </w:pPr>
      <w:r>
        <w:t>PASS: Legacy code is isolated from production imports.</w:t>
      </w:r>
    </w:p>
    <w:p>
      <w:pPr>
        <w:pStyle w:val="ListBullet"/>
      </w:pPr>
      <w:r>
        <w:t>PASS: At least 25 legacy examples are captured as future regression cases.</w:t>
      </w:r>
    </w:p>
    <w:p>
      <w:pPr>
        <w:pStyle w:val="ListBullet"/>
      </w:pPr>
      <w:r>
        <w:t>PASS: Architecture document exists before algorithm implementation.</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1 - Lexer and Token Model</w:t>
      </w:r>
    </w:p>
    <w:p>
      <w:r>
        <w:rPr>
          <w:b/>
        </w:rPr>
        <w:t xml:space="preserve">Objective: </w:t>
      </w:r>
      <w:r>
        <w:t>Build a strict mathematical lexer from scratch.</w:t>
      </w:r>
    </w:p>
    <w:p>
      <w:pPr>
        <w:pStyle w:val="Heading2"/>
      </w:pPr>
      <w:r>
        <w:t>AI Instructions</w:t>
      </w:r>
    </w:p>
    <w:p>
      <w:pPr>
        <w:pStyle w:val="ListBullet"/>
      </w:pPr>
      <w:r>
        <w:t>Define token kinds for number, identifier, operators, parentheses, relation operators, commas, absolute-value syntax, and EOF.</w:t>
      </w:r>
    </w:p>
    <w:p>
      <w:pPr>
        <w:pStyle w:val="ListBullet"/>
      </w:pPr>
      <w:r>
        <w:t>Track start/end offsets for every token.</w:t>
      </w:r>
    </w:p>
    <w:p>
      <w:pPr>
        <w:pStyle w:val="ListBullet"/>
      </w:pPr>
      <w:r>
        <w:t>Reject unknown characters explicitly.</w:t>
      </w:r>
    </w:p>
    <w:p>
      <w:pPr>
        <w:pStyle w:val="ListBullet"/>
      </w:pPr>
      <w:r>
        <w:t>Support whitespace without changing token meaning.</w:t>
      </w:r>
    </w:p>
    <w:p>
      <w:pPr>
        <w:pStyle w:val="ListBullet"/>
      </w:pPr>
      <w:r>
        <w:t>Decide numeric literal syntax and document it.</w:t>
      </w:r>
    </w:p>
    <w:p>
      <w:pPr>
        <w:pStyle w:val="ListBullet"/>
      </w:pPr>
      <w:r>
        <w:t>Add lexer tests for valid and malformed inputs.</w:t>
      </w:r>
    </w:p>
    <w:p>
      <w:pPr>
        <w:pStyle w:val="Heading2"/>
      </w:pPr>
      <w:r>
        <w:t>Exit Gate</w:t>
      </w:r>
    </w:p>
    <w:p>
      <w:pPr>
        <w:pStyle w:val="ListBullet"/>
      </w:pPr>
      <w:r>
        <w:t>PASS: Lexer never silently skips non-whitespace input.</w:t>
      </w:r>
    </w:p>
    <w:p>
      <w:pPr>
        <w:pStyle w:val="ListBullet"/>
      </w:pPr>
      <w:r>
        <w:t>PASS: Token spans are correct.</w:t>
      </w:r>
    </w:p>
    <w:p>
      <w:pPr>
        <w:pStyle w:val="ListBullet"/>
      </w:pPr>
      <w:r>
        <w:t>PASS: All supported operator symbols are tested.</w:t>
      </w:r>
    </w:p>
    <w:p>
      <w:pPr>
        <w:pStyle w:val="ListBullet"/>
      </w:pPr>
      <w:r>
        <w:t>PASS: Malformed input produces a typed lexical/parse error.</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2 - Parser and AST Construction</w:t>
      </w:r>
    </w:p>
    <w:p>
      <w:r>
        <w:rPr>
          <w:b/>
        </w:rPr>
        <w:t xml:space="preserve">Objective: </w:t>
      </w:r>
      <w:r>
        <w:t>Build a new precedence-aware parser that returns typed expression trees.</w:t>
      </w:r>
    </w:p>
    <w:p>
      <w:pPr>
        <w:pStyle w:val="Heading2"/>
      </w:pPr>
      <w:r>
        <w:t>AI Instructions</w:t>
      </w:r>
    </w:p>
    <w:p>
      <w:pPr>
        <w:pStyle w:val="ListBullet"/>
      </w:pPr>
      <w:r>
        <w:t>Implement recursive descent or Pratt parsing.</w:t>
      </w:r>
    </w:p>
    <w:p>
      <w:pPr>
        <w:pStyle w:val="ListBullet"/>
      </w:pPr>
      <w:r>
        <w:t>Implement unary operators, powers, multiplication/division/modulo, addition/subtraction, grouping, and equations.</w:t>
      </w:r>
    </w:p>
    <w:p>
      <w:pPr>
        <w:pStyle w:val="ListBullet"/>
      </w:pPr>
      <w:r>
        <w:t>Make exponentiation associativity explicit.</w:t>
      </w:r>
    </w:p>
    <w:p>
      <w:pPr>
        <w:pStyle w:val="ListBullet"/>
      </w:pPr>
      <w:r>
        <w:t>Keep parsing separate from simplification.</w:t>
      </w:r>
    </w:p>
    <w:p>
      <w:pPr>
        <w:pStyle w:val="ListBullet"/>
      </w:pPr>
      <w:r>
        <w:t>Create structural AST snapshots/tests.</w:t>
      </w:r>
    </w:p>
    <w:p>
      <w:pPr>
        <w:pStyle w:val="ListBullet"/>
      </w:pPr>
      <w:r>
        <w:t>Add helpful parser diagnostics with source positions.</w:t>
      </w:r>
    </w:p>
    <w:p>
      <w:pPr>
        <w:pStyle w:val="Heading2"/>
      </w:pPr>
      <w:r>
        <w:t>Exit Gate</w:t>
      </w:r>
    </w:p>
    <w:p>
      <w:pPr>
        <w:pStyle w:val="ListBullet"/>
      </w:pPr>
      <w:r>
        <w:t>PASS: Every legacy sample expression that is intended to remain supported parses successfully.</w:t>
      </w:r>
    </w:p>
    <w:p>
      <w:pPr>
        <w:pStyle w:val="ListBullet"/>
      </w:pPr>
      <w:r>
        <w:t>PASS: Precedence and associativity tests pass.</w:t>
      </w:r>
    </w:p>
    <w:p>
      <w:pPr>
        <w:pStyle w:val="ListBullet"/>
      </w:pPr>
      <w:r>
        <w:t>PASS: Parser output contains no raw source-string hacks.</w:t>
      </w:r>
    </w:p>
    <w:p>
      <w:pPr>
        <w:pStyle w:val="ListBullet"/>
      </w:pPr>
      <w:r>
        <w:t>PASS: Invalid syntax never returns a partial successful AST.</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3 - Exact Arithmetic, Visitors, and AST Utilities</w:t>
      </w:r>
    </w:p>
    <w:p>
      <w:r>
        <w:rPr>
          <w:b/>
        </w:rPr>
        <w:t xml:space="preserve">Objective: </w:t>
      </w:r>
      <w:r>
        <w:t>Create the mathematical foundation used by later transformations.</w:t>
      </w:r>
    </w:p>
    <w:p>
      <w:pPr>
        <w:pStyle w:val="Heading2"/>
      </w:pPr>
      <w:r>
        <w:t>AI Instructions</w:t>
      </w:r>
    </w:p>
    <w:p>
      <w:pPr>
        <w:pStyle w:val="ListBullet"/>
      </w:pPr>
      <w:r>
        <w:t>Implement exact integer/rational arithmetic helpers.</w:t>
      </w:r>
    </w:p>
    <w:p>
      <w:pPr>
        <w:pStyle w:val="ListBullet"/>
      </w:pPr>
      <w:r>
        <w:t>Implement structural equality.</w:t>
      </w:r>
    </w:p>
    <w:p>
      <w:pPr>
        <w:pStyle w:val="ListBullet"/>
      </w:pPr>
      <w:r>
        <w:t>Implement AST visitors/traversal.</w:t>
      </w:r>
    </w:p>
    <w:p>
      <w:pPr>
        <w:pStyle w:val="ListBullet"/>
      </w:pPr>
      <w:r>
        <w:t>Implement containsVariable, substitute, clone/immutable reconstruction, and numeric evaluation for verification.</w:t>
      </w:r>
    </w:p>
    <w:p>
      <w:pPr>
        <w:pStyle w:val="ListBullet"/>
      </w:pPr>
      <w:r>
        <w:t>Create deterministic base formatter.</w:t>
      </w:r>
    </w:p>
    <w:p>
      <w:pPr>
        <w:pStyle w:val="ListBullet"/>
      </w:pPr>
      <w:r>
        <w:t>Document invariants for every node.</w:t>
      </w:r>
    </w:p>
    <w:p>
      <w:pPr>
        <w:pStyle w:val="Heading2"/>
      </w:pPr>
      <w:r>
        <w:t>Exit Gate</w:t>
      </w:r>
    </w:p>
    <w:p>
      <w:pPr>
        <w:pStyle w:val="ListBullet"/>
      </w:pPr>
      <w:r>
        <w:t>PASS: 1/3 remains exact.</w:t>
      </w:r>
    </w:p>
    <w:p>
      <w:pPr>
        <w:pStyle w:val="ListBullet"/>
      </w:pPr>
      <w:r>
        <w:t>PASS: AST equality is reliable.</w:t>
      </w:r>
    </w:p>
    <w:p>
      <w:pPr>
        <w:pStyle w:val="ListBullet"/>
      </w:pPr>
      <w:r>
        <w:t>PASS: Traversal utilities are shared rather than duplicated.</w:t>
      </w:r>
    </w:p>
    <w:p>
      <w:pPr>
        <w:pStyle w:val="ListBullet"/>
      </w:pPr>
      <w:r>
        <w:t>PASS: Formatting is deterministic for tested structures.</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4 - Normalization Engine</w:t>
      </w:r>
    </w:p>
    <w:p>
      <w:r>
        <w:rPr>
          <w:b/>
        </w:rPr>
        <w:t xml:space="preserve">Objective: </w:t>
      </w:r>
      <w:r>
        <w:t>Convert different but equivalent tree shapes into predictable canonical forms.</w:t>
      </w:r>
    </w:p>
    <w:p>
      <w:pPr>
        <w:pStyle w:val="Heading2"/>
      </w:pPr>
      <w:r>
        <w:t>AI Instructions</w:t>
      </w:r>
    </w:p>
    <w:p>
      <w:pPr>
        <w:pStyle w:val="ListBullet"/>
      </w:pPr>
      <w:r>
        <w:t>Flatten associative addition and multiplication.</w:t>
      </w:r>
    </w:p>
    <w:p>
      <w:pPr>
        <w:pStyle w:val="ListBullet"/>
      </w:pPr>
      <w:r>
        <w:t>Normalize subtraction into a documented internal representation if desired.</w:t>
      </w:r>
    </w:p>
    <w:p>
      <w:pPr>
        <w:pStyle w:val="ListBullet"/>
      </w:pPr>
      <w:r>
        <w:t>Normalize signs and numeric coefficients.</w:t>
      </w:r>
    </w:p>
    <w:p>
      <w:pPr>
        <w:pStyle w:val="ListBullet"/>
      </w:pPr>
      <w:r>
        <w:t>Create deterministic term/factor ordering.</w:t>
      </w:r>
    </w:p>
    <w:p>
      <w:pPr>
        <w:pStyle w:val="ListBullet"/>
      </w:pPr>
      <w:r>
        <w:t>Normalize nested unary negation.</w:t>
      </w:r>
    </w:p>
    <w:p>
      <w:pPr>
        <w:pStyle w:val="ListBullet"/>
      </w:pPr>
      <w:r>
        <w:t>Keep normalization separate from aggressive algebraic simplification.</w:t>
      </w:r>
    </w:p>
    <w:p>
      <w:pPr>
        <w:pStyle w:val="Heading2"/>
      </w:pPr>
      <w:r>
        <w:t>Exit Gate</w:t>
      </w:r>
    </w:p>
    <w:p>
      <w:pPr>
        <w:pStyle w:val="ListBullet"/>
      </w:pPr>
      <w:r>
        <w:t>PASS: Normalization is idempotent.</w:t>
      </w:r>
    </w:p>
    <w:p>
      <w:pPr>
        <w:pStyle w:val="ListBullet"/>
      </w:pPr>
      <w:r>
        <w:t>PASS: Equivalent supported input forms normalize consistently.</w:t>
      </w:r>
    </w:p>
    <w:p>
      <w:pPr>
        <w:pStyle w:val="ListBullet"/>
      </w:pPr>
      <w:r>
        <w:t>PASS: No rewrite loops occur.</w:t>
      </w:r>
    </w:p>
    <w:p>
      <w:pPr>
        <w:pStyle w:val="ListBullet"/>
      </w:pPr>
      <w:r>
        <w:t>PASS: Original ASTs remain unchanged if immutable design is chosen.</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5 - Simplification Rule Engine</w:t>
      </w:r>
    </w:p>
    <w:p>
      <w:r>
        <w:rPr>
          <w:b/>
        </w:rPr>
        <w:t xml:space="preserve">Objective: </w:t>
      </w:r>
      <w:r>
        <w:t>Build a modular symbolic simplifier instead of a monolithic simplify method.</w:t>
      </w:r>
    </w:p>
    <w:p>
      <w:pPr>
        <w:pStyle w:val="Heading2"/>
      </w:pPr>
      <w:r>
        <w:t>AI Instructions</w:t>
      </w:r>
    </w:p>
    <w:p>
      <w:pPr>
        <w:pStyle w:val="ListBullet"/>
      </w:pPr>
      <w:r>
        <w:t>Define a RewriteRule interface.</w:t>
      </w:r>
    </w:p>
    <w:p>
      <w:pPr>
        <w:pStyle w:val="ListBullet"/>
      </w:pPr>
      <w:r>
        <w:t>Implement constant folding.</w:t>
      </w:r>
    </w:p>
    <w:p>
      <w:pPr>
        <w:pStyle w:val="ListBullet"/>
      </w:pPr>
      <w:r>
        <w:t>Implement zero/one identities.</w:t>
      </w:r>
    </w:p>
    <w:p>
      <w:pPr>
        <w:pStyle w:val="ListBullet"/>
      </w:pPr>
      <w:r>
        <w:t>Implement safe cancellation rules with documented domain assumptions.</w:t>
      </w:r>
    </w:p>
    <w:p>
      <w:pPr>
        <w:pStyle w:val="ListBullet"/>
      </w:pPr>
      <w:r>
        <w:t>Implement powers and sign rules.</w:t>
      </w:r>
    </w:p>
    <w:p>
      <w:pPr>
        <w:pStyle w:val="ListBullet"/>
      </w:pPr>
      <w:r>
        <w:t>Run rules to a fixed point with iteration protection.</w:t>
      </w:r>
    </w:p>
    <w:p>
      <w:pPr>
        <w:pStyle w:val="ListBullet"/>
      </w:pPr>
      <w:r>
        <w:t>Record which rule changed an expression when debug mode is enabled.</w:t>
      </w:r>
    </w:p>
    <w:p>
      <w:pPr>
        <w:pStyle w:val="Heading2"/>
      </w:pPr>
      <w:r>
        <w:t>Exit Gate</w:t>
      </w:r>
    </w:p>
    <w:p>
      <w:pPr>
        <w:pStyle w:val="ListBullet"/>
      </w:pPr>
      <w:r>
        <w:t>PASS: Simplification is deterministic and idempotent.</w:t>
      </w:r>
    </w:p>
    <w:p>
      <w:pPr>
        <w:pStyle w:val="ListBullet"/>
      </w:pPr>
      <w:r>
        <w:t>PASS: Each rule has isolated unit tests.</w:t>
      </w:r>
    </w:p>
    <w:p>
      <w:pPr>
        <w:pStyle w:val="ListBullet"/>
      </w:pPr>
      <w:r>
        <w:t>PASS: Debug traces can identify transformations.</w:t>
      </w:r>
    </w:p>
    <w:p>
      <w:pPr>
        <w:pStyle w:val="ListBullet"/>
      </w:pPr>
      <w:r>
        <w:t>PASS: No unsupported assumption is silently introduced.</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6 - Like Terms and Polynomial Representation</w:t>
      </w:r>
    </w:p>
    <w:p>
      <w:r>
        <w:rPr>
          <w:b/>
        </w:rPr>
        <w:t xml:space="preserve">Objective: </w:t>
      </w:r>
      <w:r>
        <w:t>Create canonical algebraic coefficient handling for single-variable polynomial expressions.</w:t>
      </w:r>
    </w:p>
    <w:p>
      <w:pPr>
        <w:pStyle w:val="Heading2"/>
      </w:pPr>
      <w:r>
        <w:t>AI Instructions</w:t>
      </w:r>
    </w:p>
    <w:p>
      <w:pPr>
        <w:pStyle w:val="ListBullet"/>
      </w:pPr>
      <w:r>
        <w:t>Build term decomposition into coefficient and symbolic factor.</w:t>
      </w:r>
    </w:p>
    <w:p>
      <w:pPr>
        <w:pStyle w:val="ListBullet"/>
      </w:pPr>
      <w:r>
        <w:t>Combine like terms.</w:t>
      </w:r>
    </w:p>
    <w:p>
      <w:pPr>
        <w:pStyle w:val="ListBullet"/>
      </w:pPr>
      <w:r>
        <w:t>Create polynomial coefficient maps.</w:t>
      </w:r>
    </w:p>
    <w:p>
      <w:pPr>
        <w:pStyle w:val="ListBullet"/>
      </w:pPr>
      <w:r>
        <w:t>Implement polynomial degree detection.</w:t>
      </w:r>
    </w:p>
    <w:p>
      <w:pPr>
        <w:pStyle w:val="ListBullet"/>
      </w:pPr>
      <w:r>
        <w:t>Convert between AST and polynomial representation without losing exact values.</w:t>
      </w:r>
    </w:p>
    <w:p>
      <w:pPr>
        <w:pStyle w:val="ListBullet"/>
      </w:pPr>
      <w:r>
        <w:t>Add tests for distributed/nested input forms.</w:t>
      </w:r>
    </w:p>
    <w:p>
      <w:pPr>
        <w:pStyle w:val="Heading2"/>
      </w:pPr>
      <w:r>
        <w:t>Exit Gate</w:t>
      </w:r>
    </w:p>
    <w:p>
      <w:pPr>
        <w:pStyle w:val="ListBullet"/>
      </w:pPr>
      <w:r>
        <w:t>PASS: 3*x + 2*x -&gt; 5*x.</w:t>
      </w:r>
    </w:p>
    <w:p>
      <w:pPr>
        <w:pStyle w:val="ListBullet"/>
      </w:pPr>
      <w:r>
        <w:t>PASS: x + x -&gt; 2*x.</w:t>
      </w:r>
    </w:p>
    <w:p>
      <w:pPr>
        <w:pStyle w:val="ListBullet"/>
      </w:pPr>
      <w:r>
        <w:t>PASS: Polynomial conversion round-trips for supported expressions.</w:t>
      </w:r>
    </w:p>
    <w:p>
      <w:pPr>
        <w:pStyle w:val="ListBullet"/>
      </w:pPr>
      <w:r>
        <w:t>PASS: Degree detection is correct on the regression set.</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7 - Linear Equation Solver</w:t>
      </w:r>
    </w:p>
    <w:p>
      <w:r>
        <w:rPr>
          <w:b/>
        </w:rPr>
        <w:t xml:space="preserve">Objective: </w:t>
      </w:r>
      <w:r>
        <w:t>Implement reliable single-variable linear solving using coefficients rather than ad-hoc inverse-operation tree edits.</w:t>
      </w:r>
    </w:p>
    <w:p>
      <w:pPr>
        <w:pStyle w:val="Heading2"/>
      </w:pPr>
      <w:r>
        <w:t>AI Instructions</w:t>
      </w:r>
    </w:p>
    <w:p>
      <w:pPr>
        <w:pStyle w:val="ListBullet"/>
      </w:pPr>
      <w:r>
        <w:t>Reduce each equation side to a*x+b.</w:t>
      </w:r>
    </w:p>
    <w:p>
      <w:pPr>
        <w:pStyle w:val="ListBullet"/>
      </w:pPr>
      <w:r>
        <w:t>Compute the net coefficient and constant.</w:t>
      </w:r>
    </w:p>
    <w:p>
      <w:pPr>
        <w:pStyle w:val="ListBullet"/>
      </w:pPr>
      <w:r>
        <w:t>Return structured solution, no-solution, identity, or unsupported results.</w:t>
      </w:r>
    </w:p>
    <w:p>
      <w:pPr>
        <w:pStyle w:val="ListBullet"/>
      </w:pPr>
      <w:r>
        <w:t>Handle variables on both sides, parentheses, negatives, and nested arithmetic.</w:t>
      </w:r>
    </w:p>
    <w:p>
      <w:pPr>
        <w:pStyle w:val="ListBullet"/>
      </w:pPr>
      <w:r>
        <w:t>Verify solutions by substitution/evaluation when possible.</w:t>
      </w:r>
    </w:p>
    <w:p>
      <w:pPr>
        <w:pStyle w:val="ListBullet"/>
      </w:pPr>
      <w:r>
        <w:t>Add all legacy solver examples as regressions.</w:t>
      </w:r>
    </w:p>
    <w:p>
      <w:pPr>
        <w:pStyle w:val="Heading2"/>
      </w:pPr>
      <w:r>
        <w:t>Exit Gate</w:t>
      </w:r>
    </w:p>
    <w:p>
      <w:pPr>
        <w:pStyle w:val="ListBullet"/>
      </w:pPr>
      <w:r>
        <w:t>PASS: All intended legacy linear equations solve correctly.</w:t>
      </w:r>
    </w:p>
    <w:p>
      <w:pPr>
        <w:pStyle w:val="ListBullet"/>
      </w:pPr>
      <w:r>
        <w:t>PASS: x=x returns identity.</w:t>
      </w:r>
    </w:p>
    <w:p>
      <w:pPr>
        <w:pStyle w:val="ListBullet"/>
      </w:pPr>
      <w:r>
        <w:t>PASS: x=x+1 returns no-solution.</w:t>
      </w:r>
    </w:p>
    <w:p>
      <w:pPr>
        <w:pStyle w:val="ListBullet"/>
      </w:pPr>
      <w:r>
        <w:t>PASS: Returned answers are exact expressions.</w:t>
      </w:r>
    </w:p>
    <w:p>
      <w:pPr>
        <w:pStyle w:val="ListBullet"/>
      </w:pPr>
      <w:r>
        <w:t>PASS: Verification detects accidental solver regressions.</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8 - Quadratic and Polynomial Solver Boundary</w:t>
      </w:r>
    </w:p>
    <w:p>
      <w:r>
        <w:rPr>
          <w:b/>
        </w:rPr>
        <w:t xml:space="preserve">Objective: </w:t>
      </w:r>
      <w:r>
        <w:t>Add limited nonlinear solving only after linear correctness is stable.</w:t>
      </w:r>
    </w:p>
    <w:p>
      <w:pPr>
        <w:pStyle w:val="Heading2"/>
      </w:pPr>
      <w:r>
        <w:t>AI Instructions</w:t>
      </w:r>
    </w:p>
    <w:p>
      <w:pPr>
        <w:pStyle w:val="ListBullet"/>
      </w:pPr>
      <w:r>
        <w:t>Implement quadratic solving using exact coefficients.</w:t>
      </w:r>
    </w:p>
    <w:p>
      <w:pPr>
        <w:pStyle w:val="ListBullet"/>
      </w:pPr>
      <w:r>
        <w:t>Return symbolic roots where practical.</w:t>
      </w:r>
    </w:p>
    <w:p>
      <w:pPr>
        <w:pStyle w:val="ListBullet"/>
      </w:pPr>
      <w:r>
        <w:t>Handle zero discriminant and two-root cases.</w:t>
      </w:r>
    </w:p>
    <w:p>
      <w:pPr>
        <w:pStyle w:val="ListBullet"/>
      </w:pPr>
      <w:r>
        <w:t>Detect unsupported polynomial degrees explicitly.</w:t>
      </w:r>
    </w:p>
    <w:p>
      <w:pPr>
        <w:pStyle w:val="ListBullet"/>
      </w:pPr>
      <w:r>
        <w:t>Do not claim general symbolic solving.</w:t>
      </w:r>
    </w:p>
    <w:p>
      <w:pPr>
        <w:pStyle w:val="Heading2"/>
      </w:pPr>
      <w:r>
        <w:t>Exit Gate</w:t>
      </w:r>
    </w:p>
    <w:p>
      <w:pPr>
        <w:pStyle w:val="ListBullet"/>
      </w:pPr>
      <w:r>
        <w:t>PASS: Quadratic cases have complete tests.</w:t>
      </w:r>
    </w:p>
    <w:p>
      <w:pPr>
        <w:pStyle w:val="ListBullet"/>
      </w:pPr>
      <w:r>
        <w:t>PASS: Unsupported degree returns unsupported, not a wrong solution.</w:t>
      </w:r>
    </w:p>
    <w:p>
      <w:pPr>
        <w:pStyle w:val="ListBullet"/>
      </w:pPr>
      <w:r>
        <w:t>PASS: Linear solver remains unchanged.</w:t>
      </w:r>
    </w:p>
    <w:p>
      <w:pPr>
        <w:pStyle w:val="ListBullet"/>
      </w:pPr>
      <w:r>
        <w:t>PASS: Root substitution verifies supported cases.</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9 - Public Backend API and Serialization</w:t>
      </w:r>
    </w:p>
    <w:p>
      <w:r>
        <w:rPr>
          <w:b/>
        </w:rPr>
        <w:t xml:space="preserve">Objective: </w:t>
      </w:r>
      <w:r>
        <w:t>Create the stable boundary that CLI and future GUI clients will use.</w:t>
      </w:r>
    </w:p>
    <w:p>
      <w:pPr>
        <w:pStyle w:val="Heading2"/>
      </w:pPr>
      <w:r>
        <w:t>AI Instructions</w:t>
      </w:r>
    </w:p>
    <w:p>
      <w:pPr>
        <w:pStyle w:val="ListBullet"/>
      </w:pPr>
      <w:r>
        <w:t>Expose parse(), simplify(), solve(), format(), and toLatex().</w:t>
      </w:r>
    </w:p>
    <w:p>
      <w:pPr>
        <w:pStyle w:val="ListBullet"/>
      </w:pPr>
      <w:r>
        <w:t>Define JSON-serializable request/response schemas.</w:t>
      </w:r>
    </w:p>
    <w:p>
      <w:pPr>
        <w:pStyle w:val="ListBullet"/>
      </w:pPr>
      <w:r>
        <w:t>Create stable error/result codes.</w:t>
      </w:r>
    </w:p>
    <w:p>
      <w:pPr>
        <w:pStyle w:val="ListBullet"/>
      </w:pPr>
      <w:r>
        <w:t>Create AST-to-JSON serialization if external GUI clients may need structured rendering.</w:t>
      </w:r>
    </w:p>
    <w:p>
      <w:pPr>
        <w:pStyle w:val="ListBullet"/>
      </w:pPr>
      <w:r>
        <w:t>Version the API contract.</w:t>
      </w:r>
    </w:p>
    <w:p>
      <w:pPr>
        <w:pStyle w:val="ListBullet"/>
      </w:pPr>
      <w:r>
        <w:t>Add integration tests that do not import internal modules.</w:t>
      </w:r>
    </w:p>
    <w:p>
      <w:pPr>
        <w:pStyle w:val="Heading2"/>
      </w:pPr>
      <w:r>
        <w:t>Exit Gate</w:t>
      </w:r>
    </w:p>
    <w:p>
      <w:pPr>
        <w:pStyle w:val="ListBullet"/>
      </w:pPr>
      <w:r>
        <w:t>PASS: A consumer can use only the public package entrypoint.</w:t>
      </w:r>
    </w:p>
    <w:p>
      <w:pPr>
        <w:pStyle w:val="ListBullet"/>
      </w:pPr>
      <w:r>
        <w:t>PASS: JSON results are stable and documented.</w:t>
      </w:r>
    </w:p>
    <w:p>
      <w:pPr>
        <w:pStyle w:val="ListBullet"/>
      </w:pPr>
      <w:r>
        <w:t>PASS: Internal folders can change without breaking API tests.</w:t>
      </w:r>
    </w:p>
    <w:p>
      <w:pPr>
        <w:pStyle w:val="ListBullet"/>
      </w:pPr>
      <w:r>
        <w:t>PASS: GUI work can begin without importing solver internals.</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10 - CLI and Developer Tooling</w:t>
      </w:r>
    </w:p>
    <w:p>
      <w:r>
        <w:rPr>
          <w:b/>
        </w:rPr>
        <w:t xml:space="preserve">Objective: </w:t>
      </w:r>
      <w:r>
        <w:t>Create a practical terminal interface for testing the complete backend.</w:t>
      </w:r>
    </w:p>
    <w:p>
      <w:pPr>
        <w:pStyle w:val="Heading2"/>
      </w:pPr>
      <w:r>
        <w:t>AI Instructions</w:t>
      </w:r>
    </w:p>
    <w:p>
      <w:pPr>
        <w:pStyle w:val="ListBullet"/>
      </w:pPr>
      <w:r>
        <w:t>Commands: parse, simplify, solve, latex.</w:t>
      </w:r>
    </w:p>
    <w:p>
      <w:pPr>
        <w:pStyle w:val="ListBullet"/>
      </w:pPr>
      <w:r>
        <w:t>Support interactive REPL mode if useful.</w:t>
      </w:r>
    </w:p>
    <w:p>
      <w:pPr>
        <w:pStyle w:val="ListBullet"/>
      </w:pPr>
      <w:r>
        <w:t>Return correct exit codes.</w:t>
      </w:r>
    </w:p>
    <w:p>
      <w:pPr>
        <w:pStyle w:val="ListBullet"/>
      </w:pPr>
      <w:r>
        <w:t>Add verbose transformation trace option.</w:t>
      </w:r>
    </w:p>
    <w:p>
      <w:pPr>
        <w:pStyle w:val="ListBullet"/>
      </w:pPr>
      <w:r>
        <w:t>Add fixtures and integration tests.</w:t>
      </w:r>
    </w:p>
    <w:p>
      <w:pPr>
        <w:pStyle w:val="ListBullet"/>
      </w:pPr>
      <w:r>
        <w:t>Add GitHub Actions CI.</w:t>
      </w:r>
    </w:p>
    <w:p>
      <w:pPr>
        <w:pStyle w:val="Heading2"/>
      </w:pPr>
      <w:r>
        <w:t>Exit Gate</w:t>
      </w:r>
    </w:p>
    <w:p>
      <w:pPr>
        <w:pStyle w:val="ListBullet"/>
      </w:pPr>
      <w:r>
        <w:t>PASS: CLI covers the public backend API.</w:t>
      </w:r>
    </w:p>
    <w:p>
      <w:pPr>
        <w:pStyle w:val="ListBullet"/>
      </w:pPr>
      <w:r>
        <w:t>PASS: CI runs build, lint, and tests.</w:t>
      </w:r>
    </w:p>
    <w:p>
      <w:pPr>
        <w:pStyle w:val="ListBullet"/>
      </w:pPr>
      <w:r>
        <w:t>PASS: Clean clone works with documented commands.</w:t>
      </w:r>
    </w:p>
    <w:p>
      <w:pPr>
        <w:pStyle w:val="ListBullet"/>
      </w:pPr>
      <w:r>
        <w:t>PASS: No GUI code is required for backend correctness.</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11 - GUI Architecture Spike</w:t>
      </w:r>
    </w:p>
    <w:p>
      <w:r>
        <w:rPr>
          <w:b/>
        </w:rPr>
        <w:t xml:space="preserve">Objective: </w:t>
      </w:r>
      <w:r>
        <w:t>Choose and prototype the presentation layer without coupling it to the CAS implementation.</w:t>
      </w:r>
    </w:p>
    <w:p>
      <w:pPr>
        <w:pStyle w:val="Heading2"/>
      </w:pPr>
      <w:r>
        <w:t>AI Instructions</w:t>
      </w:r>
    </w:p>
    <w:p>
      <w:pPr>
        <w:pStyle w:val="ListBullet"/>
      </w:pPr>
      <w:r>
        <w:t>Create two small proof-of-concept clients: direct TypeScript client and protocol-based client.</w:t>
      </w:r>
    </w:p>
    <w:p>
      <w:pPr>
        <w:pStyle w:val="ListBullet"/>
      </w:pPr>
      <w:r>
        <w:t>Evaluate React web/desktop UI versus a GUI in Python/C#/Java.</w:t>
      </w:r>
    </w:p>
    <w:p>
      <w:pPr>
        <w:pStyle w:val="ListBullet"/>
      </w:pPr>
      <w:r>
        <w:t>Define input editor, result panel, history panel, tree visualization, and step-by-step simplification interfaces.</w:t>
      </w:r>
    </w:p>
    <w:p>
      <w:pPr>
        <w:pStyle w:val="ListBullet"/>
      </w:pPr>
      <w:r>
        <w:t>Choose communication model: direct package import for JS/TS, or local HTTP/stdio RPC for another language.</w:t>
      </w:r>
    </w:p>
    <w:p>
      <w:pPr>
        <w:pStyle w:val="ListBullet"/>
      </w:pPr>
      <w:r>
        <w:t>Do not move algebra logic into the GUI.</w:t>
      </w:r>
    </w:p>
    <w:p>
      <w:pPr>
        <w:pStyle w:val="Heading2"/>
      </w:pPr>
      <w:r>
        <w:t>Exit Gate</w:t>
      </w:r>
    </w:p>
    <w:p>
      <w:pPr>
        <w:pStyle w:val="ListBullet"/>
      </w:pPr>
      <w:r>
        <w:t>PASS: One GUI strategy is selected with documented tradeoffs.</w:t>
      </w:r>
    </w:p>
    <w:p>
      <w:pPr>
        <w:pStyle w:val="ListBullet"/>
      </w:pPr>
      <w:r>
        <w:t>PASS: Backend API requires no architectural rewrite.</w:t>
      </w:r>
    </w:p>
    <w:p>
      <w:pPr>
        <w:pStyle w:val="ListBullet"/>
      </w:pPr>
      <w:r>
        <w:t>PASS: A prototype can parse/simplify/solve one expression through the chosen interface.</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12 - GUI MVP</w:t>
      </w:r>
    </w:p>
    <w:p>
      <w:r>
        <w:rPr>
          <w:b/>
        </w:rPr>
        <w:t xml:space="preserve">Objective: </w:t>
      </w:r>
      <w:r>
        <w:t>Build the first usable visual version of Zim.</w:t>
      </w:r>
    </w:p>
    <w:p>
      <w:pPr>
        <w:pStyle w:val="Heading2"/>
      </w:pPr>
      <w:r>
        <w:t>AI Instructions</w:t>
      </w:r>
    </w:p>
    <w:p>
      <w:pPr>
        <w:pStyle w:val="ListBullet"/>
      </w:pPr>
      <w:r>
        <w:t>Expression input field with keyboard-friendly math syntax.</w:t>
      </w:r>
    </w:p>
    <w:p>
      <w:pPr>
        <w:pStyle w:val="ListBullet"/>
      </w:pPr>
      <w:r>
        <w:t>Actions for Simplify, Solve For, Parse Tree, and Clear.</w:t>
      </w:r>
    </w:p>
    <w:p>
      <w:pPr>
        <w:pStyle w:val="ListBullet"/>
      </w:pPr>
      <w:r>
        <w:t>Formatted mathematical result using LaTeX rendering.</w:t>
      </w:r>
    </w:p>
    <w:p>
      <w:pPr>
        <w:pStyle w:val="ListBullet"/>
      </w:pPr>
      <w:r>
        <w:t>Error display with useful syntax position.</w:t>
      </w:r>
    </w:p>
    <w:p>
      <w:pPr>
        <w:pStyle w:val="ListBullet"/>
      </w:pPr>
      <w:r>
        <w:t>History of recent expressions.</w:t>
      </w:r>
    </w:p>
    <w:p>
      <w:pPr>
        <w:pStyle w:val="ListBullet"/>
      </w:pPr>
      <w:r>
        <w:t>Optional AST/tree visualization.</w:t>
      </w:r>
    </w:p>
    <w:p>
      <w:pPr>
        <w:pStyle w:val="ListBullet"/>
      </w:pPr>
      <w:r>
        <w:t>Add end-to-end tests for the primary workflow.</w:t>
      </w:r>
    </w:p>
    <w:p>
      <w:pPr>
        <w:pStyle w:val="Heading2"/>
      </w:pPr>
      <w:r>
        <w:t>Exit Gate</w:t>
      </w:r>
    </w:p>
    <w:p>
      <w:pPr>
        <w:pStyle w:val="ListBullet"/>
      </w:pPr>
      <w:r>
        <w:t>PASS: User can enter an equation and receive a formatted exact result.</w:t>
      </w:r>
    </w:p>
    <w:p>
      <w:pPr>
        <w:pStyle w:val="ListBullet"/>
      </w:pPr>
      <w:r>
        <w:t>PASS: GUI only calls public backend APIs.</w:t>
      </w:r>
    </w:p>
    <w:p>
      <w:pPr>
        <w:pStyle w:val="ListBullet"/>
      </w:pPr>
      <w:r>
        <w:t>PASS: Errors are understandable.</w:t>
      </w:r>
    </w:p>
    <w:p>
      <w:pPr>
        <w:pStyle w:val="ListBullet"/>
      </w:pPr>
      <w:r>
        <w:t>PASS: Backend remains independently testable.</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Week 13 - Explainability and Advanced GUI</w:t>
      </w:r>
    </w:p>
    <w:p>
      <w:r>
        <w:rPr>
          <w:b/>
        </w:rPr>
        <w:t xml:space="preserve">Objective: </w:t>
      </w:r>
      <w:r>
        <w:t>Make Zim educational and inspectable rather than merely returning final answers.</w:t>
      </w:r>
    </w:p>
    <w:p>
      <w:pPr>
        <w:pStyle w:val="Heading2"/>
      </w:pPr>
      <w:r>
        <w:t>AI Instructions</w:t>
      </w:r>
    </w:p>
    <w:p>
      <w:pPr>
        <w:pStyle w:val="ListBullet"/>
      </w:pPr>
      <w:r>
        <w:t>Expose simplification/solve transformation steps from the backend.</w:t>
      </w:r>
    </w:p>
    <w:p>
      <w:pPr>
        <w:pStyle w:val="ListBullet"/>
      </w:pPr>
      <w:r>
        <w:t>Add step-by-step panel.</w:t>
      </w:r>
    </w:p>
    <w:p>
      <w:pPr>
        <w:pStyle w:val="ListBullet"/>
      </w:pPr>
      <w:r>
        <w:t>Add expression tree visualizer.</w:t>
      </w:r>
    </w:p>
    <w:p>
      <w:pPr>
        <w:pStyle w:val="ListBullet"/>
      </w:pPr>
      <w:r>
        <w:t>Allow copy as plain text, LaTeX, and JSON.</w:t>
      </w:r>
    </w:p>
    <w:p>
      <w:pPr>
        <w:pStyle w:val="ListBullet"/>
      </w:pPr>
      <w:r>
        <w:t>Add theme/accessibility polish.</w:t>
      </w:r>
    </w:p>
    <w:p>
      <w:pPr>
        <w:pStyle w:val="ListBullet"/>
      </w:pPr>
      <w:r>
        <w:t>Add performance guards for very large expressions.</w:t>
      </w:r>
    </w:p>
    <w:p>
      <w:pPr>
        <w:pStyle w:val="Heading2"/>
      </w:pPr>
      <w:r>
        <w:t>Exit Gate</w:t>
      </w:r>
    </w:p>
    <w:p>
      <w:pPr>
        <w:pStyle w:val="ListBullet"/>
      </w:pPr>
      <w:r>
        <w:t>PASS: Each displayed step corresponds to an actual backend transformation.</w:t>
      </w:r>
    </w:p>
    <w:p>
      <w:pPr>
        <w:pStyle w:val="ListBullet"/>
      </w:pPr>
      <w:r>
        <w:t>PASS: No GUI-generated fake algebra explanations.</w:t>
      </w:r>
    </w:p>
    <w:p>
      <w:pPr>
        <w:pStyle w:val="ListBullet"/>
      </w:pPr>
      <w:r>
        <w:t>PASS: Large/invalid input fails safely.</w:t>
      </w:r>
    </w:p>
    <w:p>
      <w:pPr>
        <w:pStyle w:val="ListBullet"/>
      </w:pPr>
      <w:r>
        <w:t>PASS: Core and GUI releases can be versioned independently.</w:t>
      </w:r>
    </w:p>
    <w:p>
      <w:pPr>
        <w:pStyle w:val="Heading2"/>
      </w:pPr>
      <w:r>
        <w:t>Required Agent Report</w:t>
      </w:r>
    </w:p>
    <w:p>
      <w:pPr>
        <w:pStyle w:val="CodeBlock"/>
      </w:pPr>
      <w:r>
        <w:t>FILES CREATED/CHANGED:</w:t>
        <w:br/>
        <w:t>TESTS ADDED:</w:t>
        <w:br/>
        <w:t>TEST RESULT:</w:t>
        <w:br/>
        <w:t>LEGACY CASES COMPARED:</w:t>
        <w:br/>
        <w:t>KNOWN LIMITATIONS:</w:t>
        <w:br/>
        <w:t>ARCHITECTURE DEVIATIONS:</w:t>
        <w:br/>
        <w:t>NEXT BLOCKERS:</w:t>
        <w:br/>
        <w:t>READY TO ADVANCE: YES/NO</w:t>
      </w:r>
    </w:p>
    <w:p>
      <w:pPr>
        <w:pStyle w:val="Heading1"/>
      </w:pPr>
      <w:r>
        <w:t>7. GUI Strategy</w:t>
      </w:r>
    </w:p>
    <w:p>
      <w:r>
        <w:t>The GUI should be planned now but implemented after the backend API is stable. There are three strong deployment patterns.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Pattern</w:t>
            </w:r>
          </w:p>
        </w:tc>
        <w:tc>
          <w:tcPr>
            <w:tcW w:type="dxa" w:w="2541"/>
            <w:shd w:fill="D9EAF7"/>
          </w:tcPr>
          <w:p>
            <w:r>
              <w:rPr>
                <w:b/>
              </w:rPr>
              <w:t>How It Works</w:t>
            </w:r>
          </w:p>
        </w:tc>
        <w:tc>
          <w:tcPr>
            <w:tcW w:type="dxa" w:w="2541"/>
            <w:shd w:fill="D9EAF7"/>
          </w:tcPr>
          <w:p>
            <w:r>
              <w:rPr>
                <w:b/>
              </w:rPr>
              <w:t>Best Use</w:t>
            </w:r>
          </w:p>
        </w:tc>
        <w:tc>
          <w:tcPr>
            <w:tcW w:type="dxa" w:w="2541"/>
            <w:shd w:fill="D9EAF7"/>
          </w:tcPr>
          <w:p>
            <w:r>
              <w:rPr>
                <w:b/>
              </w:rPr>
              <w:t>Tradeoff</w:t>
            </w:r>
          </w:p>
        </w:tc>
      </w:tr>
      <w:tr>
        <w:tc>
          <w:tcPr>
            <w:tcW w:type="dxa" w:w="2541"/>
          </w:tcPr>
          <w:p>
            <w:r>
              <w:t>React/Web UI</w:t>
            </w:r>
          </w:p>
        </w:tc>
        <w:tc>
          <w:tcPr>
            <w:tcW w:type="dxa" w:w="2541"/>
          </w:tcPr>
          <w:p>
            <w:r>
              <w:t>GUI imports browser-compatible core package or calls Node API</w:t>
            </w:r>
          </w:p>
        </w:tc>
        <w:tc>
          <w:tcPr>
            <w:tcW w:type="dxa" w:w="2541"/>
          </w:tcPr>
          <w:p>
            <w:r>
              <w:t>Fastest modern UI; easiest visualization</w:t>
            </w:r>
          </w:p>
        </w:tc>
        <w:tc>
          <w:tcPr>
            <w:tcW w:type="dxa" w:w="2541"/>
          </w:tcPr>
          <w:p>
            <w:r>
              <w:t>Need browser-safe core or backend service</w:t>
            </w:r>
          </w:p>
        </w:tc>
      </w:tr>
      <w:tr>
        <w:tc>
          <w:tcPr>
            <w:tcW w:type="dxa" w:w="2541"/>
          </w:tcPr>
          <w:p>
            <w:r>
              <w:t>Electron/Tauri Desktop</w:t>
            </w:r>
          </w:p>
        </w:tc>
        <w:tc>
          <w:tcPr>
            <w:tcW w:type="dxa" w:w="2541"/>
          </w:tcPr>
          <w:p>
            <w:r>
              <w:t>React/TS frontend with local packaged backend</w:t>
            </w:r>
          </w:p>
        </w:tc>
        <w:tc>
          <w:tcPr>
            <w:tcW w:type="dxa" w:w="2541"/>
          </w:tcPr>
          <w:p>
            <w:r>
              <w:t>Desktop app using same language ecosystem</w:t>
            </w:r>
          </w:p>
        </w:tc>
        <w:tc>
          <w:tcPr>
            <w:tcW w:type="dxa" w:w="2541"/>
          </w:tcPr>
          <w:p>
            <w:r>
              <w:t>Electron heavier; Tauri adds Rust packaging layer</w:t>
            </w:r>
          </w:p>
        </w:tc>
      </w:tr>
      <w:tr>
        <w:tc>
          <w:tcPr>
            <w:tcW w:type="dxa" w:w="2541"/>
          </w:tcPr>
          <w:p>
            <w:r>
              <w:t>Other-language GUI</w:t>
            </w:r>
          </w:p>
        </w:tc>
        <w:tc>
          <w:tcPr>
            <w:tcW w:type="dxa" w:w="2541"/>
          </w:tcPr>
          <w:p>
            <w:r>
              <w:t>Python/C#/Java app launches Node backend and communicates by HTTP/JSON or stdio</w:t>
            </w:r>
          </w:p>
        </w:tc>
        <w:tc>
          <w:tcPr>
            <w:tcW w:type="dxa" w:w="2541"/>
          </w:tcPr>
          <w:p>
            <w:r>
              <w:t>Lets you use PySide/PyQt, .NET, JavaFX, etc.</w:t>
            </w:r>
          </w:p>
        </w:tc>
        <w:tc>
          <w:tcPr>
            <w:tcW w:type="dxa" w:w="2541"/>
          </w:tcPr>
          <w:p>
            <w:r>
              <w:t>Requires protocol/process management</w:t>
            </w:r>
          </w:p>
        </w:tc>
      </w:tr>
    </w:tbl>
    <w:p/>
    <w:p>
      <w:pPr>
        <w:pStyle w:val="Heading2"/>
      </w:pPr>
      <w:r>
        <w:t>7.1 Recommended GUI Direction</w:t>
      </w:r>
    </w:p>
    <w:p>
      <w:r>
        <w:t>Primary recommendation: keep the CAS core in TypeScript and build the first GUI in React + TypeScript. For a desktop application, package it with Tauri or Electron. This gives the least friction, keeps one type system across the public API and UI, and still allows a later Python/C#/Java client because the backend API will already be serializable.</w:t>
      </w:r>
    </w:p>
    <w:p>
      <w:r>
        <w:t>If a different-language GUI becomes desirable later, do not rewrite the CAS. Add a thin local backend adapter:</w:t>
      </w:r>
    </w:p>
    <w:p>
      <w:pPr>
        <w:pStyle w:val="CodeBlock"/>
      </w:pPr>
      <w:r>
        <w:t>GUI process (Python / C# / Java)</w:t>
        <w:br/>
        <w:t xml:space="preserve">        │</w:t>
        <w:br/>
        <w:t xml:space="preserve">        │ JSON request</w:t>
        <w:br/>
        <w:t xml:space="preserve">        ▼</w:t>
        <w:br/>
        <w:t>Local Zim backend server or stdio worker</w:t>
        <w:br/>
        <w:t xml:space="preserve">        │</w:t>
        <w:br/>
        <w:t xml:space="preserve">        ▼</w:t>
        <w:br/>
        <w:t>@zim/core TypeScript package</w:t>
        <w:br/>
        <w:t xml:space="preserve">        │</w:t>
        <w:br/>
        <w:t xml:space="preserve">        ▼</w:t>
        <w:br/>
        <w:t>AST / Simplifier / Solver</w:t>
        <w:br/>
        <w:t xml:space="preserve">        │</w:t>
        <w:br/>
        <w:t xml:space="preserve">        ▼</w:t>
        <w:br/>
        <w:t>JSON result + LaTeX + optional transformation steps</w:t>
      </w:r>
    </w:p>
    <w:p>
      <w:pPr>
        <w:pStyle w:val="Heading1"/>
      </w:pPr>
      <w:r>
        <w:t>8. Proposed Public API</w:t>
      </w:r>
    </w:p>
    <w:p>
      <w:pPr>
        <w:pStyle w:val="CodeBlock"/>
      </w:pPr>
      <w:r>
        <w:t>import { parse, simplify, solve, format, toLatex } from "@zim/core";</w:t>
        <w:br/>
        <w:br/>
        <w:t>const ast = parse("2 * (3 - x) - 6 = -5 * x");</w:t>
        <w:br/>
        <w:br/>
        <w:t>const result = solve(ast, { variable: "x" });</w:t>
        <w:br/>
        <w:br/>
        <w:t>console.log(result);</w:t>
        <w:br/>
        <w:t>// { kind: "solution", variable: "x", value: ... }</w:t>
        <w:br/>
        <w:br/>
        <w:t>console.log(format(result.value));</w:t>
        <w:br/>
        <w:t>console.log(toLatex(result.value));</w:t>
      </w:r>
    </w:p>
    <w:p>
      <w:pPr>
        <w:pStyle w:val="Heading1"/>
      </w:pPr>
      <w:r>
        <w:t>9. GUI-Oriented Backend Contract</w:t>
      </w:r>
    </w:p>
    <w:p>
      <w:pPr>
        <w:pStyle w:val="CodeBlock"/>
      </w:pPr>
      <w:r>
        <w:t>POST /v1/solve</w:t>
        <w:br/>
        <w:t>{</w:t>
        <w:br/>
        <w:t xml:space="preserve">  "expression": "7 + 9*x = 7*x + 3",</w:t>
        <w:br/>
        <w:t xml:space="preserve">  "variable": "x",</w:t>
        <w:br/>
        <w:t xml:space="preserve">  "includeSteps": true</w:t>
        <w:br/>
        <w:t>}</w:t>
        <w:br/>
        <w:br/>
        <w:t>{</w:t>
        <w:br/>
        <w:t xml:space="preserve">  "status": "ok",</w:t>
        <w:br/>
        <w:t xml:space="preserve">  "result": {</w:t>
        <w:br/>
        <w:t xml:space="preserve">    "kind": "solution",</w:t>
        <w:br/>
        <w:t xml:space="preserve">    "variable": "x",</w:t>
        <w:br/>
        <w:t xml:space="preserve">    "text": "-2",</w:t>
        <w:br/>
        <w:t xml:space="preserve">    "latex": "-2"</w:t>
        <w:br/>
        <w:t xml:space="preserve">  },</w:t>
        <w:br/>
        <w:t xml:space="preserve">  "steps": [</w:t>
        <w:br/>
        <w:t xml:space="preserve">    ...</w:t>
        <w:br/>
        <w:t xml:space="preserve">  ]</w:t>
        <w:br/>
        <w:t>}</w:t>
      </w:r>
    </w:p>
    <w:p>
      <w:r>
        <w:t>The HTTP shape is illustrative. The same request/response schema can be transported over stdio if a local desktop GUI should not run a network listener.</w:t>
      </w:r>
    </w:p>
    <w:p>
      <w:pPr>
        <w:pStyle w:val="Heading1"/>
      </w:pPr>
      <w:r>
        <w:t>10. Testing Strategy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Test Level</w:t>
            </w:r>
          </w:p>
        </w:tc>
        <w:tc>
          <w:tcPr>
            <w:tcW w:type="dxa" w:w="3389"/>
            <w:shd w:fill="D9EAF7"/>
          </w:tcPr>
          <w:p>
            <w:r>
              <w:rPr>
                <w:b/>
              </w:rPr>
              <w:t>Purpose</w:t>
            </w:r>
          </w:p>
        </w:tc>
        <w:tc>
          <w:tcPr>
            <w:tcW w:type="dxa" w:w="3389"/>
            <w:shd w:fill="D9EAF7"/>
          </w:tcPr>
          <w:p>
            <w:r>
              <w:rPr>
                <w:b/>
              </w:rPr>
              <w:t>Examples</w:t>
            </w:r>
          </w:p>
        </w:tc>
      </w:tr>
      <w:tr>
        <w:tc>
          <w:tcPr>
            <w:tcW w:type="dxa" w:w="3389"/>
          </w:tcPr>
          <w:p>
            <w:r>
              <w:t>Unit</w:t>
            </w:r>
          </w:p>
        </w:tc>
        <w:tc>
          <w:tcPr>
            <w:tcW w:type="dxa" w:w="3389"/>
          </w:tcPr>
          <w:p>
            <w:r>
              <w:t>Single algorithm/rule correctness</w:t>
            </w:r>
          </w:p>
        </w:tc>
        <w:tc>
          <w:tcPr>
            <w:tcW w:type="dxa" w:w="3389"/>
          </w:tcPr>
          <w:p>
            <w:r>
              <w:t>lexer token, rewrite rule, rational addition</w:t>
            </w:r>
          </w:p>
        </w:tc>
      </w:tr>
      <w:tr>
        <w:tc>
          <w:tcPr>
            <w:tcW w:type="dxa" w:w="3389"/>
          </w:tcPr>
          <w:p>
            <w:r>
              <w:t>Structural</w:t>
            </w:r>
          </w:p>
        </w:tc>
        <w:tc>
          <w:tcPr>
            <w:tcW w:type="dxa" w:w="3389"/>
          </w:tcPr>
          <w:p>
            <w:r>
              <w:t>AST and canonical form</w:t>
            </w:r>
          </w:p>
        </w:tc>
        <w:tc>
          <w:tcPr>
            <w:tcW w:type="dxa" w:w="3389"/>
          </w:tcPr>
          <w:p>
            <w:r>
              <w:t>precedence trees, equality, normalization</w:t>
            </w:r>
          </w:p>
        </w:tc>
      </w:tr>
      <w:tr>
        <w:tc>
          <w:tcPr>
            <w:tcW w:type="dxa" w:w="3389"/>
          </w:tcPr>
          <w:p>
            <w:r>
              <w:t>Regression</w:t>
            </w:r>
          </w:p>
        </w:tc>
        <w:tc>
          <w:tcPr>
            <w:tcW w:type="dxa" w:w="3389"/>
          </w:tcPr>
          <w:p>
            <w:r>
              <w:t>Preserve intended old-project behavior</w:t>
            </w:r>
          </w:p>
        </w:tc>
        <w:tc>
          <w:tcPr>
            <w:tcW w:type="dxa" w:w="3389"/>
          </w:tcPr>
          <w:p>
            <w:r>
              <w:t>legacy example equations and datasets</w:t>
            </w:r>
          </w:p>
        </w:tc>
      </w:tr>
      <w:tr>
        <w:tc>
          <w:tcPr>
            <w:tcW w:type="dxa" w:w="3389"/>
          </w:tcPr>
          <w:p>
            <w:r>
              <w:t>Property</w:t>
            </w:r>
          </w:p>
        </w:tc>
        <w:tc>
          <w:tcPr>
            <w:tcW w:type="dxa" w:w="3389"/>
          </w:tcPr>
          <w:p>
            <w:r>
              <w:t>Algebraic invariants</w:t>
            </w:r>
          </w:p>
        </w:tc>
        <w:tc>
          <w:tcPr>
            <w:tcW w:type="dxa" w:w="3389"/>
          </w:tcPr>
          <w:p>
            <w:r>
              <w:t>simplify twice = simplify once; substitution verification</w:t>
            </w:r>
          </w:p>
        </w:tc>
      </w:tr>
      <w:tr>
        <w:tc>
          <w:tcPr>
            <w:tcW w:type="dxa" w:w="3389"/>
          </w:tcPr>
          <w:p>
            <w:r>
              <w:t>Integration</w:t>
            </w:r>
          </w:p>
        </w:tc>
        <w:tc>
          <w:tcPr>
            <w:tcW w:type="dxa" w:w="3389"/>
          </w:tcPr>
          <w:p>
            <w:r>
              <w:t>Public API correctness</w:t>
            </w:r>
          </w:p>
        </w:tc>
        <w:tc>
          <w:tcPr>
            <w:tcW w:type="dxa" w:w="3389"/>
          </w:tcPr>
          <w:p>
            <w:r>
              <w:t>parse -&gt; simplify -&gt; solve -&gt; format</w:t>
            </w:r>
          </w:p>
        </w:tc>
      </w:tr>
      <w:tr>
        <w:tc>
          <w:tcPr>
            <w:tcW w:type="dxa" w:w="3389"/>
          </w:tcPr>
          <w:p>
            <w:r>
              <w:t>Protocol</w:t>
            </w:r>
          </w:p>
        </w:tc>
        <w:tc>
          <w:tcPr>
            <w:tcW w:type="dxa" w:w="3389"/>
          </w:tcPr>
          <w:p>
            <w:r>
              <w:t>GUI/backend contract</w:t>
            </w:r>
          </w:p>
        </w:tc>
        <w:tc>
          <w:tcPr>
            <w:tcW w:type="dxa" w:w="3389"/>
          </w:tcPr>
          <w:p>
            <w:r>
              <w:t>JSON request/result/error schema</w:t>
            </w:r>
          </w:p>
        </w:tc>
      </w:tr>
      <w:tr>
        <w:tc>
          <w:tcPr>
            <w:tcW w:type="dxa" w:w="3389"/>
          </w:tcPr>
          <w:p>
            <w:r>
              <w:t>End-to-end</w:t>
            </w:r>
          </w:p>
        </w:tc>
        <w:tc>
          <w:tcPr>
            <w:tcW w:type="dxa" w:w="3389"/>
          </w:tcPr>
          <w:p>
            <w:r>
              <w:t>User workflow</w:t>
            </w:r>
          </w:p>
        </w:tc>
        <w:tc>
          <w:tcPr>
            <w:tcW w:type="dxa" w:w="3389"/>
          </w:tcPr>
          <w:p>
            <w:r>
              <w:t>enter equation -&gt; solve -&gt; render result</w:t>
            </w:r>
          </w:p>
        </w:tc>
      </w:tr>
    </w:tbl>
    <w:p/>
    <w:p>
      <w:pPr>
        <w:pStyle w:val="Heading1"/>
      </w:pPr>
      <w:r>
        <w:t>11. Legacy Comparison Policy</w:t>
      </w:r>
    </w:p>
    <w:p>
      <w:pPr>
        <w:pStyle w:val="ListBullet"/>
      </w:pPr>
      <w:r>
        <w:t>Old output is not automatically correct. Use it as evidence, not authority.</w:t>
      </w:r>
    </w:p>
    <w:p>
      <w:pPr>
        <w:pStyle w:val="ListBullet"/>
      </w:pPr>
      <w:r>
        <w:t>If old and new disagree, verify the mathematics independently and encode the correct result.</w:t>
      </w:r>
    </w:p>
    <w:p>
      <w:pPr>
        <w:pStyle w:val="ListBullet"/>
      </w:pPr>
      <w:r>
        <w:t>Do not reproduce old architectural defects merely for behavioral parity.</w:t>
      </w:r>
    </w:p>
    <w:p>
      <w:pPr>
        <w:pStyle w:val="ListBullet"/>
      </w:pPr>
      <w:r>
        <w:t>Keep a legacy-regression table with columns: input, old result, mathematically expected result, new result, status.</w:t>
      </w:r>
    </w:p>
    <w:p>
      <w:pPr>
        <w:pStyle w:val="ListBullet"/>
      </w:pPr>
      <w:r>
        <w:t>Once all useful cases are migrated, the legacy folder may be removed from production branches while remaining in Git history.</w:t>
      </w:r>
    </w:p>
    <w:p>
      <w:pPr>
        <w:pStyle w:val="Heading1"/>
      </w:pPr>
      <w:r>
        <w:t>12. Future Feature Backlog After GUI MVP</w:t>
      </w:r>
    </w:p>
    <w:p>
      <w:pPr>
        <w:pStyle w:val="ListBullet"/>
      </w:pPr>
      <w:r>
        <w:t>Expression history and saved worksheets.</w:t>
      </w:r>
    </w:p>
    <w:p>
      <w:pPr>
        <w:pStyle w:val="ListBullet"/>
      </w:pPr>
      <w:r>
        <w:t>Step-by-step algebra explanations.</w:t>
      </w:r>
    </w:p>
    <w:p>
      <w:pPr>
        <w:pStyle w:val="ListBullet"/>
      </w:pPr>
      <w:r>
        <w:t>AST/tree visualization.</w:t>
      </w:r>
    </w:p>
    <w:p>
      <w:pPr>
        <w:pStyle w:val="ListBullet"/>
      </w:pPr>
      <w:r>
        <w:t>Graphing of single-variable functions.</w:t>
      </w:r>
    </w:p>
    <w:p>
      <w:pPr>
        <w:pStyle w:val="ListBullet"/>
      </w:pPr>
      <w:r>
        <w:t>Symbolic differentiation.</w:t>
      </w:r>
    </w:p>
    <w:p>
      <w:pPr>
        <w:pStyle w:val="ListBullet"/>
      </w:pPr>
      <w:r>
        <w:t>Basic symbolic integration for a constrained rule set.</w:t>
      </w:r>
    </w:p>
    <w:p>
      <w:pPr>
        <w:pStyle w:val="ListBullet"/>
      </w:pPr>
      <w:r>
        <w:t>Systems of linear equations.</w:t>
      </w:r>
    </w:p>
    <w:p>
      <w:pPr>
        <w:pStyle w:val="ListBullet"/>
      </w:pPr>
      <w:r>
        <w:t>Complex numbers.</w:t>
      </w:r>
    </w:p>
    <w:p>
      <w:pPr>
        <w:pStyle w:val="ListBullet"/>
      </w:pPr>
      <w:r>
        <w:t>Matrix operations.</w:t>
      </w:r>
    </w:p>
    <w:p>
      <w:pPr>
        <w:pStyle w:val="ListBullet"/>
      </w:pPr>
      <w:r>
        <w:t>Assumption system such as x&gt;0 or x is real.</w:t>
      </w:r>
    </w:p>
    <w:p>
      <w:pPr>
        <w:pStyle w:val="ListBullet"/>
      </w:pPr>
      <w:r>
        <w:t>Import/export in LaTeX.</w:t>
      </w:r>
    </w:p>
    <w:p>
      <w:pPr>
        <w:pStyle w:val="ListBullet"/>
      </w:pPr>
      <w:r>
        <w:t>WebAssembly/browser-only core build if desired.</w:t>
      </w:r>
    </w:p>
    <w:p>
      <w:pPr>
        <w:pStyle w:val="Heading1"/>
      </w:pPr>
      <w:r>
        <w:t>13. Agent Guardrails for a Full Rewrite</w:t>
      </w:r>
    </w:p>
    <w:p>
      <w:pPr>
        <w:pStyle w:val="ListBullet"/>
      </w:pPr>
      <w:r>
        <w:t>Greenfield does not mean unplanned. Architecture and contracts come before feature volume.</w:t>
      </w:r>
    </w:p>
    <w:p>
      <w:pPr>
        <w:pStyle w:val="ListBullet"/>
      </w:pPr>
      <w:r>
        <w:t>Do not copy old modules merely to move faster.</w:t>
      </w:r>
    </w:p>
    <w:p>
      <w:pPr>
        <w:pStyle w:val="ListBullet"/>
      </w:pPr>
      <w:r>
        <w:t>Do not build the GUI before the public backend API is stable.</w:t>
      </w:r>
    </w:p>
    <w:p>
      <w:pPr>
        <w:pStyle w:val="ListBullet"/>
      </w:pPr>
      <w:r>
        <w:t>Do not allow GUI components to instantiate internal solver classes.</w:t>
      </w:r>
    </w:p>
    <w:p>
      <w:pPr>
        <w:pStyle w:val="ListBullet"/>
      </w:pPr>
      <w:r>
        <w:t>Do not implement advanced features before exact arithmetic, normalization, and tests are solid.</w:t>
      </w:r>
    </w:p>
    <w:p>
      <w:pPr>
        <w:pStyle w:val="ListBullet"/>
      </w:pPr>
      <w:r>
        <w:t>Do not return floats where an exact rational/symbolic result is available.</w:t>
      </w:r>
    </w:p>
    <w:p>
      <w:pPr>
        <w:pStyle w:val="ListBullet"/>
      </w:pPr>
      <w:r>
        <w:t>Do not suppress unsupported cases.</w:t>
      </w:r>
    </w:p>
    <w:p>
      <w:pPr>
        <w:pStyle w:val="ListBullet"/>
      </w:pPr>
      <w:r>
        <w:t>Do not let the AI change public result schemas without versioning/tests.</w:t>
      </w:r>
    </w:p>
    <w:p>
      <w:pPr>
        <w:pStyle w:val="ListBullet"/>
      </w:pPr>
      <w:r>
        <w:t>Do not optimize prematurely; correctness and deterministic transformations come first.</w:t>
      </w:r>
    </w:p>
    <w:p>
      <w:pPr>
        <w:pStyle w:val="Heading1"/>
      </w:pPr>
      <w:r>
        <w:t>14. Definition of Done for Zim 2.0 Backend</w:t>
      </w:r>
    </w:p>
    <w:p>
      <w:pPr>
        <w:pStyle w:val="ListBullet"/>
      </w:pPr>
      <w:r>
        <w:t>New code has no runtime dependency on the legacy implementation.</w:t>
      </w:r>
    </w:p>
    <w:p>
      <w:pPr>
        <w:pStyle w:val="ListBullet"/>
      </w:pPr>
      <w:r>
        <w:t>Typed lexer/parser creates a stable AST.</w:t>
      </w:r>
    </w:p>
    <w:p>
      <w:pPr>
        <w:pStyle w:val="ListBullet"/>
      </w:pPr>
      <w:r>
        <w:t>Exact arithmetic is supported for core algebra.</w:t>
      </w:r>
    </w:p>
    <w:p>
      <w:pPr>
        <w:pStyle w:val="ListBullet"/>
      </w:pPr>
      <w:r>
        <w:t>Normalizer and simplifier are modular and terminating.</w:t>
      </w:r>
    </w:p>
    <w:p>
      <w:pPr>
        <w:pStyle w:val="ListBullet"/>
      </w:pPr>
      <w:r>
        <w:t>Single-variable linear equations solve reliably.</w:t>
      </w:r>
    </w:p>
    <w:p>
      <w:pPr>
        <w:pStyle w:val="ListBullet"/>
      </w:pPr>
      <w:r>
        <w:t>Supported polynomial solving is explicit and tested.</w:t>
      </w:r>
    </w:p>
    <w:p>
      <w:pPr>
        <w:pStyle w:val="ListBullet"/>
      </w:pPr>
      <w:r>
        <w:t>Public API is documented and integration-tested.</w:t>
      </w:r>
    </w:p>
    <w:p>
      <w:pPr>
        <w:pStyle w:val="ListBullet"/>
      </w:pPr>
      <w:r>
        <w:t>JSON/serialization contract supports future external clients.</w:t>
      </w:r>
    </w:p>
    <w:p>
      <w:pPr>
        <w:pStyle w:val="ListBullet"/>
      </w:pPr>
      <w:r>
        <w:t>CLI validates the entire backend independently from a GUI.</w:t>
      </w:r>
    </w:p>
    <w:p>
      <w:pPr>
        <w:pStyle w:val="ListBullet"/>
      </w:pPr>
      <w:r>
        <w:t>CI passes from a clean checkout.</w:t>
      </w:r>
    </w:p>
    <w:p>
      <w:pPr>
        <w:pStyle w:val="ListBullet"/>
      </w:pPr>
      <w:r>
        <w:t>Legacy datasets/examples are represented as regression tests.</w:t>
      </w:r>
    </w:p>
    <w:p>
      <w:pPr>
        <w:pStyle w:val="ListBullet"/>
      </w:pPr>
      <w:r>
        <w:t>Unsupported mathematics returns structured failures, never fabricated results.</w:t>
      </w:r>
    </w:p>
    <w:p>
      <w:pPr>
        <w:pStyle w:val="Heading1"/>
      </w:pPr>
      <w:r>
        <w:t>15. Definition of Done for GUI MVP</w:t>
      </w:r>
    </w:p>
    <w:p>
      <w:pPr>
        <w:pStyle w:val="ListBullet"/>
      </w:pPr>
      <w:r>
        <w:t>GUI is a client of the public backend contract.</w:t>
      </w:r>
    </w:p>
    <w:p>
      <w:pPr>
        <w:pStyle w:val="ListBullet"/>
      </w:pPr>
      <w:r>
        <w:t>Expression/equation input is easy to edit.</w:t>
      </w:r>
    </w:p>
    <w:p>
      <w:pPr>
        <w:pStyle w:val="ListBullet"/>
      </w:pPr>
      <w:r>
        <w:t>Simplify and Solve workflows are available.</w:t>
      </w:r>
    </w:p>
    <w:p>
      <w:pPr>
        <w:pStyle w:val="ListBullet"/>
      </w:pPr>
      <w:r>
        <w:t>Results render in readable mathematical notation.</w:t>
      </w:r>
    </w:p>
    <w:p>
      <w:pPr>
        <w:pStyle w:val="ListBullet"/>
      </w:pPr>
      <w:r>
        <w:t>Parser/solver errors identify the problem.</w:t>
      </w:r>
    </w:p>
    <w:p>
      <w:pPr>
        <w:pStyle w:val="ListBullet"/>
      </w:pPr>
      <w:r>
        <w:t>History is available during the session.</w:t>
      </w:r>
    </w:p>
    <w:p>
      <w:pPr>
        <w:pStyle w:val="ListBullet"/>
      </w:pPr>
      <w:r>
        <w:t>Core engine can still run and test without GUI packages.</w:t>
      </w:r>
    </w:p>
    <w:p>
      <w:pPr>
        <w:pStyle w:val="ListBullet"/>
      </w:pPr>
      <w:r>
        <w:t>Architecture allows a different-language GUI later without rewriting symbolic algorithms.</w:t>
      </w:r>
    </w:p>
    <w:p>
      <w:pPr>
        <w:pStyle w:val="Heading1"/>
      </w:pPr>
      <w:r>
        <w:t>16. Reusable Master Prompt for the AI Engineer</w:t>
      </w:r>
    </w:p>
    <w:p>
      <w:pPr>
        <w:pStyle w:val="CodeBlock"/>
      </w:pPr>
      <w:r>
        <w:t>You are the lead implementation engineer for Zim 2.0.</w:t>
        <w:br/>
        <w:br/>
        <w:t>REFERENCE REPOSITORY:</w:t>
        <w:br/>
        <w:t>https://github.com/hamzavaid/Zim-Computer-Algebraic-System</w:t>
        <w:br/>
        <w:br/>
        <w:t>IMPORTANT:</w:t>
        <w:br/>
        <w:t>The old repository is reference material only. Do NOT preserve its hierarchy,</w:t>
        <w:br/>
        <w:t>util/new, util/old, class design, or API unless a specific idea is independently</w:t>
        <w:br/>
        <w:t>judged to be the best design.</w:t>
        <w:br/>
        <w:br/>
        <w:t>MISSION:</w:t>
        <w:br/>
        <w:t>Build a clean, typed, modular Computer Algebra System from scratch.</w:t>
        <w:br/>
        <w:br/>
        <w:t>RECOMMENDED STACK:</w:t>
        <w:br/>
        <w:t>TypeScript + Node.js.</w:t>
        <w:br/>
        <w:br/>
        <w:t>ARCHITECTURAL PRIORITIES:</w:t>
        <w:br/>
        <w:t>1. strict lexer</w:t>
        <w:br/>
        <w:t>2. typed AST</w:t>
        <w:br/>
        <w:t>3. exact arithmetic</w:t>
        <w:br/>
        <w:t>4. normalization</w:t>
        <w:br/>
        <w:t>5. rule-based simplification</w:t>
        <w:br/>
        <w:t>6. polynomial representation</w:t>
        <w:br/>
        <w:t>7. reliable solver</w:t>
        <w:br/>
        <w:t>8. public serialized API</w:t>
        <w:br/>
        <w:t>9. CLI</w:t>
        <w:br/>
        <w:t>10. GUI only after backend stabilization</w:t>
        <w:br/>
        <w:br/>
        <w:t>RULES:</w:t>
        <w:br/>
        <w:t>- Never use eval/Function.</w:t>
        <w:br/>
        <w:t>- Never use an external CAS as the implementation.</w:t>
        <w:br/>
        <w:t>- Never put algebra logic in the GUI.</w:t>
        <w:br/>
        <w:t>- Every transformation needs tests.</w:t>
        <w:br/>
        <w:t>- Unsupported math must be explicit.</w:t>
        <w:br/>
        <w:t>- Prefer exact symbolic values.</w:t>
        <w:br/>
        <w:t>- Compare useful behavior against the legacy examples/datasets.</w:t>
        <w:br/>
        <w:t>- If the legacy result is mathematically wrong, fix the behavior rather than copying it.</w:t>
        <w:br/>
        <w:t>- Run the complete test suite before declaring a milestone complete.</w:t>
        <w:br/>
        <w:t>- Produce the week status report and do not advance if the exit gate fails.</w:t>
        <w:br/>
        <w:br/>
        <w:t>CURRENT WEEK:</w:t>
        <w:br/>
        <w:t>&lt;insert week&gt;</w:t>
        <w:br/>
        <w:br/>
        <w:t>OBJECTIVE:</w:t>
        <w:br/>
        <w:t>&lt;insert objective&gt;</w:t>
        <w:br/>
        <w:br/>
        <w:t>TASKS:</w:t>
        <w:br/>
        <w:t>&lt;insert tasks&gt;</w:t>
        <w:br/>
        <w:br/>
        <w:t>EXIT GATE:</w:t>
        <w:br/>
        <w:t>&lt;insert exit gate&gt;</w:t>
      </w:r>
    </w:p>
    <w:p>
      <w:pPr>
        <w:pStyle w:val="Heading1"/>
      </w:pPr>
      <w:r>
        <w:t>17. Immediate Starting Instructions</w:t>
      </w:r>
    </w:p>
    <w:p>
      <w:pPr>
        <w:pStyle w:val="CodeBlock"/>
      </w:pPr>
      <w:r>
        <w:t>1. Create branch: overhaul/zim-2</w:t>
        <w:br/>
        <w:t>2. Create packages/core as a new TypeScript package</w:t>
        <w:br/>
        <w:t>3. Ensure new code imports NOTHING from util/new or util/old</w:t>
        <w:br/>
        <w:t>4. Add legacy-reference documentation</w:t>
        <w:br/>
        <w:t>5. Extract old examples/datasets into regression fixtures</w:t>
        <w:br/>
        <w:t>6. Configure TypeScript + tests + lint</w:t>
        <w:br/>
        <w:t>7. Implement Token and Lexer only</w:t>
        <w:br/>
        <w:t>8. Do not start solver code yet</w:t>
        <w:br/>
        <w:t>9. Commit the greenfield foundation</w:t>
        <w:br/>
        <w:t>10. Continue week-by-week according to this manual</w:t>
      </w:r>
    </w:p>
    <w:p>
      <w:pPr>
        <w:pStyle w:val="Heading1"/>
      </w:pPr>
      <w:r>
        <w:t>18. Source Reference</w:t>
      </w:r>
    </w:p>
    <w:p>
      <w:r>
        <w:t>As of September 5, 2026, the public GitHub repository identifies itself as a JavaScript computer algebra system for parsing, simplifying, and solving symbolic algebraic expressions and equations, and its root contains util/, algebra_dataset.json, data.json, index.js, index2.js, and package.json. Those materials are treated by this document as legacy reference inputs for the Zim 2.0 redesign.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Reference codebase: github.com/hamzavaid/Zim-Computer-Algebraic-System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Zim 2.0 | Full-Overhaul AI Engineering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