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Future Roadmap &amp; Business Expansion Plan</w:t>
      </w:r>
    </w:p>
    <w:p>
      <w:pPr>
        <w:pStyle w:val="Heading1"/>
      </w:pPr>
      <w:r>
        <w:t>IntelliWheels Future Roadmap &amp; Business Expansion Plan</w:t>
      </w:r>
    </w:p>
    <w:p>
      <w:r/>
      <w:r>
        <w:rPr>
          <w:b/>
        </w:rPr>
        <w:t>Transforming IntelliWheels into a Full-Scale Commercial Business</w:t>
      </w:r>
      <w:r/>
    </w:p>
    <w:p>
      <w:r/>
      <w:r>
        <w:rPr>
          <w:b/>
        </w:rPr>
        <w:t>Version:</w:t>
      </w:r>
      <w:r>
        <w:t xml:space="preserve"> 2.0  </w:t>
      </w:r>
    </w:p>
    <w:p>
      <w:r/>
      <w:r>
        <w:rPr>
          <w:b/>
        </w:rPr>
        <w:t>Date:</w:t>
      </w:r>
      <w:r>
        <w:t xml:space="preserve"> January 2026  </w:t>
      </w:r>
    </w:p>
    <w:p>
      <w:r/>
      <w:r>
        <w:rPr>
          <w:b/>
        </w:rPr>
        <w:t>Status:</w:t>
      </w:r>
      <w:r>
        <w:t xml:space="preserve"> Strategic Planning Document</w:t>
      </w:r>
    </w:p>
    <w:p>
      <w:r/>
      <w:r>
        <w:rPr>
          <w:b/>
        </w:rPr>
        <w:t>Founding Team:</w:t>
      </w:r>
      <w:r>
        <w:t xml:space="preserve"> 3 Co-Founders (33.3% equity each)  </w:t>
      </w:r>
    </w:p>
    <w:p>
      <w:r/>
      <w:r>
        <w:rPr>
          <w:b/>
        </w:rPr>
        <w:t>Domain:</w:t>
      </w:r>
      <w:r>
        <w:t xml:space="preserve"> intelliwheels.co  </w:t>
      </w:r>
    </w:p>
    <w:p>
      <w:r/>
      <w:r>
        <w:rPr>
          <w:b/>
        </w:rPr>
        <w:t>Structure:</w:t>
      </w:r>
      <w:r>
        <w:t xml:space="preserve"> Bootstrap → Profitable (No Outside Investors)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This document outlines the comprehensive roadmap to transform IntelliWheels from its current MVP state into a fully operational, commercially viable business. The plan covers technology expansion, mobile app development, advanced AI features, business infrastructure, and market positioning strategies.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[Phase 1: Foundation &amp; Professionalization](#phase-1-foundation--professionalization-months-1-3)</w:t>
      </w:r>
    </w:p>
    <w:p>
      <w:pPr>
        <w:pStyle w:val="ListNumber"/>
      </w:pPr>
      <w:r>
        <w:t>[Phase 2: AI Enhancement &amp; Price Intelligence](#phase-2-ai-enhancement--price-intelligence-months-2-5)</w:t>
      </w:r>
    </w:p>
    <w:p>
      <w:pPr>
        <w:pStyle w:val="ListNumber"/>
      </w:pPr>
      <w:r>
        <w:t>[Phase 3: Mobile App Development](#phase-3-mobile-app-development-months-4-8)</w:t>
      </w:r>
    </w:p>
    <w:p>
      <w:pPr>
        <w:pStyle w:val="ListNumber"/>
      </w:pPr>
      <w:r>
        <w:t>[Phase 4: Business Infrastructure](#phase-4-business-infrastructure-months-1-6)</w:t>
      </w:r>
    </w:p>
    <w:p>
      <w:pPr>
        <w:pStyle w:val="ListNumber"/>
      </w:pPr>
      <w:r>
        <w:t>[Phase 5: Market Expansion](#phase-5-market-expansion-months-6-18)</w:t>
      </w:r>
    </w:p>
    <w:p>
      <w:pPr>
        <w:pStyle w:val="ListNumber"/>
      </w:pPr>
      <w:r>
        <w:t>[Phase 6: Advanced Features](#phase-6-advanced-features-months-12-24)</w:t>
      </w:r>
    </w:p>
    <w:p>
      <w:pPr>
        <w:pStyle w:val="ListNumber"/>
      </w:pPr>
      <w:r>
        <w:t>[Technical Roadmap](#technical-roadmap)</w:t>
      </w:r>
    </w:p>
    <w:p>
      <w:pPr>
        <w:pStyle w:val="ListNumber"/>
      </w:pPr>
      <w:r>
        <w:t>[Investment &amp; Financial Planning](#investment--financial-planning)</w:t>
      </w:r>
    </w:p>
    <w:p>
      <w:pPr>
        <w:pStyle w:val="ListNumber"/>
      </w:pPr>
      <w:r>
        <w:t>[Timeline Summary](#timeline-summary)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1: Foundation &amp; Professionalization (Months 1-3)</w:t>
      </w:r>
    </w:p>
    <w:p>
      <w:pPr>
        <w:pStyle w:val="Heading3"/>
      </w:pPr>
      <w:r>
        <w:t>1.1 Domain &amp; Brand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**Register primary domain**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50-100 JOD/year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Register backup domains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100 JOD/year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SSL Certificate (Let's Encrypt/Paid)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Free-200 JOD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Professional email setup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50-100 JOD/year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Brand guidelines document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500-2,000 JOD</w:t>
            </w:r>
          </w:p>
        </w:tc>
        <w:tc>
          <w:tcPr>
            <w:tcW w:type="dxa" w:w="2160"/>
          </w:tcPr>
          <w:p>
            <w:r>
              <w:t>Week 2-3</w:t>
            </w:r>
          </w:p>
        </w:tc>
      </w:tr>
      <w:tr>
        <w:tc>
          <w:tcPr>
            <w:tcW w:type="dxa" w:w="2160"/>
          </w:tcPr>
          <w:p>
            <w:r>
              <w:t>Logo variations &amp; assets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Included above</w:t>
            </w:r>
          </w:p>
        </w:tc>
        <w:tc>
          <w:tcPr>
            <w:tcW w:type="dxa" w:w="2160"/>
          </w:tcPr>
          <w:p>
            <w:r>
              <w:t>Week 2-3</w:t>
            </w:r>
          </w:p>
        </w:tc>
      </w:tr>
    </w:tbl>
    <w:p>
      <w:r/>
      <w:r>
        <w:rPr>
          <w:b/>
        </w:rPr>
        <w:t>Domain Strategy:</w:t>
      </w:r>
      <w:r/>
    </w:p>
    <w:p>
      <w:pPr>
        <w:pStyle w:val="ListBullet"/>
      </w:pPr>
      <w:r>
        <w:t>Primary: `intelliwheels.co` ✅ (Purchased)</w:t>
      </w:r>
    </w:p>
    <w:p>
      <w:pPr>
        <w:pStyle w:val="ListBullet"/>
      </w:pPr>
      <w:r>
        <w:t>Future: `intelliwheels.jo` (Jordan ccTLD when scaling)</w:t>
      </w:r>
    </w:p>
    <w:p>
      <w:pPr>
        <w:pStyle w:val="ListBullet"/>
      </w:pPr>
      <w:r>
        <w:t>Arabic: Consider later for regional expansion</w:t>
      </w:r>
    </w:p>
    <w:p>
      <w:r/>
      <w:r>
        <w:rPr>
          <w:b/>
        </w:rPr>
        <w:t>Email Structure:</w:t>
      </w:r>
      <w:r/>
    </w:p>
    <w:p>
      <w:r>
        <w:rPr>
          <w:rFonts w:ascii="Courier New" w:hAnsi="Courier New"/>
          <w:sz w:val="18"/>
        </w:rPr>
        <w:t>contact@intelliwheels.co      - General inquiries</w:t>
        <w:br/>
        <w:t>support@intelliwheels.co      - Customer support</w:t>
        <w:br/>
        <w:t>dealers@intelliwheels.co      - Dealer relations</w:t>
        <w:br/>
        <w:t>info@intelliwheels.co         - Public information</w:t>
        <w:br/>
        <w:t>noreply@intelliwheels.co      - System notifications</w:t>
      </w:r>
    </w:p>
    <w:p>
      <w:pPr>
        <w:pStyle w:val="Heading3"/>
      </w:pPr>
      <w:r>
        <w:t>1.2 Professional Web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**Landing Page Redesign**</w:t>
            </w:r>
          </w:p>
        </w:tc>
        <w:tc>
          <w:tcPr>
            <w:tcW w:type="dxa" w:w="2880"/>
          </w:tcPr>
          <w:p>
            <w:r>
              <w:t>Hero section with video, testimonials, clear CTAs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**About Us Page**</w:t>
            </w:r>
          </w:p>
        </w:tc>
        <w:tc>
          <w:tcPr>
            <w:tcW w:type="dxa" w:w="2880"/>
          </w:tcPr>
          <w:p>
            <w:r>
              <w:t>Company story, team, mission/vision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**Contact Page**</w:t>
            </w:r>
          </w:p>
        </w:tc>
        <w:tc>
          <w:tcPr>
            <w:tcW w:type="dxa" w:w="2880"/>
          </w:tcPr>
          <w:p>
            <w:r>
              <w:t>Map, form, phone, WhatsApp Business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**How It Works**</w:t>
            </w:r>
          </w:p>
        </w:tc>
        <w:tc>
          <w:tcPr>
            <w:tcW w:type="dxa" w:w="2880"/>
          </w:tcPr>
          <w:p>
            <w:r>
              <w:t>Step-by-step guide for buyers/sellers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**Pricing Page**</w:t>
            </w:r>
          </w:p>
        </w:tc>
        <w:tc>
          <w:tcPr>
            <w:tcW w:type="dxa" w:w="2880"/>
          </w:tcPr>
          <w:p>
            <w:r>
              <w:t>Clear dealer subscription tiers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**FAQ Section**</w:t>
            </w:r>
          </w:p>
        </w:tc>
        <w:tc>
          <w:tcPr>
            <w:tcW w:type="dxa" w:w="2880"/>
          </w:tcPr>
          <w:p>
            <w:r>
              <w:t>Common questions with schema markup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**Blog/News Section**</w:t>
            </w:r>
          </w:p>
        </w:tc>
        <w:tc>
          <w:tcPr>
            <w:tcW w:type="dxa" w:w="2880"/>
          </w:tcPr>
          <w:p>
            <w:r>
              <w:t>Car news, buying guides, SEO content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  <w:tr>
        <w:tc>
          <w:tcPr>
            <w:tcW w:type="dxa" w:w="2880"/>
          </w:tcPr>
          <w:p>
            <w:r>
              <w:t>**Press Kit**</w:t>
            </w:r>
          </w:p>
        </w:tc>
        <w:tc>
          <w:tcPr>
            <w:tcW w:type="dxa" w:w="2880"/>
          </w:tcPr>
          <w:p>
            <w:r>
              <w:t>Media assets, press releases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</w:tbl>
    <w:p>
      <w:pPr>
        <w:pStyle w:val="Heading3"/>
      </w:pPr>
      <w:r>
        <w:t>1.3 SEO &amp; Web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**Sitemap.xml**</w:t>
            </w:r>
          </w:p>
        </w:tc>
        <w:tc>
          <w:tcPr>
            <w:tcW w:type="dxa" w:w="2880"/>
          </w:tcPr>
          <w:p>
            <w:r>
              <w:t>Auto-generated for all pages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**Robots.txt**</w:t>
            </w:r>
          </w:p>
        </w:tc>
        <w:tc>
          <w:tcPr>
            <w:tcW w:type="dxa" w:w="2880"/>
          </w:tcPr>
          <w:p>
            <w:r>
              <w:t>Proper crawl instructions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**Schema.org Markup**</w:t>
            </w:r>
          </w:p>
        </w:tc>
        <w:tc>
          <w:tcPr>
            <w:tcW w:type="dxa" w:w="2880"/>
          </w:tcPr>
          <w:p>
            <w:r>
              <w:t>Vehicle, LocalBusiness, Organization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**Meta Tags**</w:t>
            </w:r>
          </w:p>
        </w:tc>
        <w:tc>
          <w:tcPr>
            <w:tcW w:type="dxa" w:w="2880"/>
          </w:tcPr>
          <w:p>
            <w:r>
              <w:t>Open Graph, Twitter Cards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**Google Search Console**</w:t>
            </w:r>
          </w:p>
        </w:tc>
        <w:tc>
          <w:tcPr>
            <w:tcW w:type="dxa" w:w="2880"/>
          </w:tcPr>
          <w:p>
            <w:r>
              <w:t>Indexing, monitoring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**Google Analytics 4**</w:t>
            </w:r>
          </w:p>
        </w:tc>
        <w:tc>
          <w:tcPr>
            <w:tcW w:type="dxa" w:w="2880"/>
          </w:tcPr>
          <w:p>
            <w:r>
              <w:t>User tracking, conversions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**Performance Optimization**</w:t>
            </w:r>
          </w:p>
        </w:tc>
        <w:tc>
          <w:tcPr>
            <w:tcW w:type="dxa" w:w="2880"/>
          </w:tcPr>
          <w:p>
            <w:r>
              <w:t>Core Web Vitals, LCP &lt; 2.5s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**Accessibility (WCAG 2.1)**</w:t>
            </w:r>
          </w:p>
        </w:tc>
        <w:tc>
          <w:tcPr>
            <w:tcW w:type="dxa" w:w="2880"/>
          </w:tcPr>
          <w:p>
            <w:r>
              <w:t>Screen readers, contrast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>
      <w:pPr>
        <w:pStyle w:val="Heading3"/>
      </w:pPr>
      <w:r>
        <w:t>1.4 Trust &amp; Credibility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**Trust Badges**</w:t>
            </w:r>
          </w:p>
        </w:tc>
        <w:tc>
          <w:tcPr>
            <w:tcW w:type="dxa" w:w="2880"/>
          </w:tcPr>
          <w:p>
            <w:r>
              <w:t>SSL secure, verified dealers badge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**User Reviews Display**</w:t>
            </w:r>
          </w:p>
        </w:tc>
        <w:tc>
          <w:tcPr>
            <w:tcW w:type="dxa" w:w="2880"/>
          </w:tcPr>
          <w:p>
            <w:r>
              <w:t>Google reviews integration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**Dealer Verification Badge**</w:t>
            </w:r>
          </w:p>
        </w:tc>
        <w:tc>
          <w:tcPr>
            <w:tcW w:type="dxa" w:w="2880"/>
          </w:tcPr>
          <w:p>
            <w:r>
              <w:t>Verified checkmark system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**Transaction Security**</w:t>
            </w:r>
          </w:p>
        </w:tc>
        <w:tc>
          <w:tcPr>
            <w:tcW w:type="dxa" w:w="2880"/>
          </w:tcPr>
          <w:p>
            <w:r>
              <w:t>Security certifications display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**Social Proof**</w:t>
            </w:r>
          </w:p>
        </w:tc>
        <w:tc>
          <w:tcPr>
            <w:tcW w:type="dxa" w:w="2880"/>
          </w:tcPr>
          <w:p>
            <w:r>
              <w:t>User count, successful transactions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**Media Mentions**</w:t>
            </w:r>
          </w:p>
        </w:tc>
        <w:tc>
          <w:tcPr>
            <w:tcW w:type="dxa" w:w="2880"/>
          </w:tcPr>
          <w:p>
            <w:r>
              <w:t>"As seen on" section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2: AI Enhancement &amp; Price Intelligence (Months 2-5)</w:t>
      </w:r>
    </w:p>
    <w:p>
      <w:pPr>
        <w:pStyle w:val="Heading3"/>
      </w:pPr>
      <w:r>
        <w:t>2.1 AI-Powered Price Justification System ⭐</w:t>
      </w:r>
    </w:p>
    <w:p>
      <w:r>
        <w:t xml:space="preserve">This is a </w:t>
      </w:r>
      <w:r>
        <w:rPr>
          <w:b/>
        </w:rPr>
        <w:t>flagship feature</w:t>
      </w:r>
      <w:r>
        <w:t xml:space="preserve"> that will differentiate IntelliWheels in the market.</w:t>
      </w:r>
    </w:p>
    <w:p>
      <w:pPr>
        <w:pStyle w:val="Heading4"/>
      </w:pPr>
      <w:r>
        <w:t>2.1.1 Price Justification AI 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INTELLIWHEELS PRICE INTELLIGENCE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┌───────────────┐    ┌─────────────────┐    ┌──────────────────┐  │</w:t>
        <w:br/>
        <w:t>│  │   Car Data    │───▶│  Analysis Engine │───▶│ Price Verdict    │  │</w:t>
        <w:br/>
        <w:t>│  │   Input       │    │                  │    │ Report           │  │</w:t>
        <w:br/>
        <w:t>│  └───────────────┘    └─────────────────┘    └──────────────────┘  │</w:t>
        <w:br/>
        <w:t>│         │                      │                       │            │</w:t>
        <w:br/>
        <w:t>│         ▼                      ▼                       ▼            │</w:t>
        <w:br/>
        <w:t>│  ┌───────────────┐    ┌─────────────────┐    ┌──────────────────┐  │</w:t>
        <w:br/>
        <w:t>│  │ • Make/Model  │    │ • Market Data   │    │ ✅ Fair Price    │  │</w:t>
        <w:br/>
        <w:t>│  │ • Year        │    │ • Depreciation  │    │ ⚠️ Overpriced    │  │</w:t>
        <w:br/>
        <w:t>│  │ • Mileage     │    │ • Condition     │    │ 💰 Great Deal    │  │</w:t>
        <w:br/>
        <w:t>│  │ • Condition   │    │ • Regional      │    │ ❌ Avoid         │  │</w:t>
        <w:br/>
        <w:t>│  │ • Photos      │    │ • Comparable    │    │                  │  │</w:t>
        <w:br/>
        <w:t>│  │ • Features    │    │   Sales         │    │ + Detailed       │  │</w:t>
        <w:br/>
        <w:t>│  │ • Price Asked │    │                  │    │   Breakdown      │  │</w:t>
        <w:br/>
        <w:t>│  └───────────────┘    └─────────────────┘    └──────────────────┘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2.1.2 Price Justification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Technical Implementation</w:t>
            </w:r>
          </w:p>
        </w:tc>
      </w:tr>
      <w:tr>
        <w:tc>
          <w:tcPr>
            <w:tcW w:type="dxa" w:w="2880"/>
          </w:tcPr>
          <w:p>
            <w:r>
              <w:t>**Price Score**</w:t>
            </w:r>
          </w:p>
        </w:tc>
        <w:tc>
          <w:tcPr>
            <w:tcW w:type="dxa" w:w="2880"/>
          </w:tcPr>
          <w:p>
            <w:r>
              <w:t>1-100 score rating price fairness</w:t>
            </w:r>
          </w:p>
        </w:tc>
        <w:tc>
          <w:tcPr>
            <w:tcW w:type="dxa" w:w="2880"/>
          </w:tcPr>
          <w:p>
            <w:r>
              <w:t>ML model + market comparison</w:t>
            </w:r>
          </w:p>
        </w:tc>
      </w:tr>
      <w:tr>
        <w:tc>
          <w:tcPr>
            <w:tcW w:type="dxa" w:w="2880"/>
          </w:tcPr>
          <w:p>
            <w:r>
              <w:t>**Market Comparison**</w:t>
            </w:r>
          </w:p>
        </w:tc>
        <w:tc>
          <w:tcPr>
            <w:tcW w:type="dxa" w:w="2880"/>
          </w:tcPr>
          <w:p>
            <w:r>
              <w:t>Compare to similar listings</w:t>
            </w:r>
          </w:p>
        </w:tc>
        <w:tc>
          <w:tcPr>
            <w:tcW w:type="dxa" w:w="2880"/>
          </w:tcPr>
          <w:p>
            <w:r>
              <w:t>Vector similarity search</w:t>
            </w:r>
          </w:p>
        </w:tc>
      </w:tr>
      <w:tr>
        <w:tc>
          <w:tcPr>
            <w:tcW w:type="dxa" w:w="2880"/>
          </w:tcPr>
          <w:p>
            <w:r>
              <w:t>**Depreciation Analysis**</w:t>
            </w:r>
          </w:p>
        </w:tc>
        <w:tc>
          <w:tcPr>
            <w:tcW w:type="dxa" w:w="2880"/>
          </w:tcPr>
          <w:p>
            <w:r>
              <w:t>Expected value by age/mileage</w:t>
            </w:r>
          </w:p>
        </w:tc>
        <w:tc>
          <w:tcPr>
            <w:tcW w:type="dxa" w:w="2880"/>
          </w:tcPr>
          <w:p>
            <w:r>
              <w:t>Statistical modeling</w:t>
            </w:r>
          </w:p>
        </w:tc>
      </w:tr>
      <w:tr>
        <w:tc>
          <w:tcPr>
            <w:tcW w:type="dxa" w:w="2880"/>
          </w:tcPr>
          <w:p>
            <w:r>
              <w:t>**Condition Adjustment**</w:t>
            </w:r>
          </w:p>
        </w:tc>
        <w:tc>
          <w:tcPr>
            <w:tcW w:type="dxa" w:w="2880"/>
          </w:tcPr>
          <w:p>
            <w:r>
              <w:t>Adjust for reported condition</w:t>
            </w:r>
          </w:p>
        </w:tc>
        <w:tc>
          <w:tcPr>
            <w:tcW w:type="dxa" w:w="2880"/>
          </w:tcPr>
          <w:p>
            <w:r>
              <w:t>Rule-based + AI vision</w:t>
            </w:r>
          </w:p>
        </w:tc>
      </w:tr>
      <w:tr>
        <w:tc>
          <w:tcPr>
            <w:tcW w:type="dxa" w:w="2880"/>
          </w:tcPr>
          <w:p>
            <w:r>
              <w:t>**Feature Valuation**</w:t>
            </w:r>
          </w:p>
        </w:tc>
        <w:tc>
          <w:tcPr>
            <w:tcW w:type="dxa" w:w="2880"/>
          </w:tcPr>
          <w:p>
            <w:r>
              <w:t>Value added by features</w:t>
            </w:r>
          </w:p>
        </w:tc>
        <w:tc>
          <w:tcPr>
            <w:tcW w:type="dxa" w:w="2880"/>
          </w:tcPr>
          <w:p>
            <w:r>
              <w:t>Feature database + pricing</w:t>
            </w:r>
          </w:p>
        </w:tc>
      </w:tr>
      <w:tr>
        <w:tc>
          <w:tcPr>
            <w:tcW w:type="dxa" w:w="2880"/>
          </w:tcPr>
          <w:p>
            <w:r>
              <w:t>**Price Breakdown**</w:t>
            </w:r>
          </w:p>
        </w:tc>
        <w:tc>
          <w:tcPr>
            <w:tcW w:type="dxa" w:w="2880"/>
          </w:tcPr>
          <w:p>
            <w:r>
              <w:t>Itemized justification</w:t>
            </w:r>
          </w:p>
        </w:tc>
        <w:tc>
          <w:tcPr>
            <w:tcW w:type="dxa" w:w="2880"/>
          </w:tcPr>
          <w:p>
            <w:r>
              <w:t>AI-generated explanation</w:t>
            </w:r>
          </w:p>
        </w:tc>
      </w:tr>
      <w:tr>
        <w:tc>
          <w:tcPr>
            <w:tcW w:type="dxa" w:w="2880"/>
          </w:tcPr>
          <w:p>
            <w:r>
              <w:t>**Negotiation Tips**</w:t>
            </w:r>
          </w:p>
        </w:tc>
        <w:tc>
          <w:tcPr>
            <w:tcW w:type="dxa" w:w="2880"/>
          </w:tcPr>
          <w:p>
            <w:r>
              <w:t>Suggested bargaining points</w:t>
            </w:r>
          </w:p>
        </w:tc>
        <w:tc>
          <w:tcPr>
            <w:tcW w:type="dxa" w:w="2880"/>
          </w:tcPr>
          <w:p>
            <w:r>
              <w:t>GPT-based insights</w:t>
            </w:r>
          </w:p>
        </w:tc>
      </w:tr>
      <w:tr>
        <w:tc>
          <w:tcPr>
            <w:tcW w:type="dxa" w:w="2880"/>
          </w:tcPr>
          <w:p>
            <w:r>
              <w:t>**Historical Trends**</w:t>
            </w:r>
          </w:p>
        </w:tc>
        <w:tc>
          <w:tcPr>
            <w:tcW w:type="dxa" w:w="2880"/>
          </w:tcPr>
          <w:p>
            <w:r>
              <w:t>Price trends for model</w:t>
            </w:r>
          </w:p>
        </w:tc>
        <w:tc>
          <w:tcPr>
            <w:tcW w:type="dxa" w:w="2880"/>
          </w:tcPr>
          <w:p>
            <w:r>
              <w:t>Time-series analysis</w:t>
            </w:r>
          </w:p>
        </w:tc>
      </w:tr>
    </w:tbl>
    <w:p>
      <w:pPr>
        <w:pStyle w:val="Heading4"/>
      </w:pPr>
      <w:r>
        <w:t>2.1.3 Price Report Output</w:t>
      </w:r>
    </w:p>
    <w:p>
      <w:r>
        <w:rPr>
          <w:rFonts w:ascii="Courier New" w:hAnsi="Courier New"/>
          <w:sz w:val="18"/>
        </w:rPr>
        <w:t>{</w:t>
        <w:br/>
        <w:t xml:space="preserve">  "priceVerdict": "FAIR",</w:t>
        <w:br/>
        <w:t xml:space="preserve">  "priceScore": 78,</w:t>
        <w:br/>
        <w:t xml:space="preserve">  "askedPrice": 15000,</w:t>
        <w:br/>
        <w:t xml:space="preserve">  "fairPriceRange": {</w:t>
        <w:br/>
        <w:t xml:space="preserve">    "low": 13500,</w:t>
        <w:br/>
        <w:t xml:space="preserve">    "mid": 15200,</w:t>
        <w:br/>
        <w:t xml:space="preserve">    "high": 17000</w:t>
        <w:br/>
        <w:t xml:space="preserve">  },</w:t>
        <w:br/>
        <w:t xml:space="preserve">  "analysis": {</w:t>
        <w:br/>
        <w:t xml:space="preserve">    "marketPosition": "Slightly below market average",</w:t>
        <w:br/>
        <w:t xml:space="preserve">    "depreciationStatus": "Normal for age/mileage",</w:t>
        <w:br/>
        <w:t xml:space="preserve">    "conditionRating": "Good (based on photos)",</w:t>
        <w:br/>
        <w:t xml:space="preserve">    "featuresValue": "+500 JOD for premium features"</w:t>
        <w:br/>
        <w:t xml:space="preserve">  },</w:t>
        <w:br/>
        <w:t xml:space="preserve">  "breakdown": [</w:t>
        <w:br/>
        <w:t xml:space="preserve">    { "factor": "Base Market Value", "value": 14000 },</w:t>
        <w:br/>
        <w:t xml:space="preserve">    { "factor": "Low Mileage Bonus", "value": 800 },</w:t>
        <w:br/>
        <w:t xml:space="preserve">    { "factor": "Good Condition", "value": 500 },</w:t>
        <w:br/>
        <w:t xml:space="preserve">    { "factor": "Sunroof", "value": 300 },</w:t>
        <w:br/>
        <w:t xml:space="preserve">    { "factor": "Leather Seats", "value": 400 },</w:t>
        <w:br/>
        <w:t xml:space="preserve">    { "factor": "Age Depreciation", "value": -800 }</w:t>
        <w:br/>
        <w:t xml:space="preserve">  ],</w:t>
        <w:br/>
        <w:t xml:space="preserve">  "recommendation": "This is a fair price. The car is priced competitively considering its low mileage and features. You might negotiate 500-1000 JOD off.",</w:t>
        <w:br/>
        <w:t xml:space="preserve">  "negotiationTips": [</w:t>
        <w:br/>
        <w:t xml:space="preserve">    "Ask about service history",</w:t>
        <w:br/>
        <w:t xml:space="preserve">    "Request accident report",</w:t>
        <w:br/>
        <w:t xml:space="preserve">    "Check tire condition - may need replacement"</w:t>
        <w:br/>
        <w:t xml:space="preserve">  ],</w:t>
        <w:br/>
        <w:t xml:space="preserve">  "comparableSales": [</w:t>
        <w:br/>
        <w:t xml:space="preserve">    { "make": "Toyota", "model": "Camry", "year": 2020, "price": 15500, "mileage": 55000 },</w:t>
        <w:br/>
        <w:t xml:space="preserve">    { "make": "Toyota", "model": "Camry", "year": 2020, "price": 14800, "mileage": 62000 }</w:t>
        <w:br/>
        <w:t xml:space="preserve">  ],</w:t>
        <w:br/>
        <w:t xml:space="preserve">  "confidence": 0.85,</w:t>
        <w:br/>
        <w:t xml:space="preserve">  "generatedAt": "2026-01-22T10:30:00Z"</w:t>
        <w:br/>
        <w:t>}</w:t>
      </w:r>
    </w:p>
    <w:p>
      <w:pPr>
        <w:pStyle w:val="Heading4"/>
      </w:pPr>
      <w:r>
        <w:t>2.1.4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Scrape/collect historical sales data for Jordan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Build feature extraction from listings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Train price prediction model with confidence</w:t>
            </w:r>
          </w:p>
        </w:tc>
      </w:tr>
      <w:tr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Comparison Engine</w:t>
            </w:r>
          </w:p>
        </w:tc>
        <w:tc>
          <w:tcPr>
            <w:tcW w:type="dxa" w:w="2880"/>
          </w:tcPr>
          <w:p>
            <w:r>
              <w:t>Build similar vehicle matching system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Report Generation</w:t>
            </w:r>
          </w:p>
        </w:tc>
        <w:tc>
          <w:tcPr>
            <w:tcW w:type="dxa" w:w="2880"/>
          </w:tcPr>
          <w:p>
            <w:r>
              <w:t>AI-powered explanation generation</w:t>
            </w:r>
          </w:p>
        </w:tc>
      </w:tr>
      <w:tr>
        <w:tc>
          <w:tcPr>
            <w:tcW w:type="dxa" w:w="2880"/>
          </w:tcPr>
          <w:p>
            <w:r>
              <w:t>6-7</w:t>
            </w:r>
          </w:p>
        </w:tc>
        <w:tc>
          <w:tcPr>
            <w:tcW w:type="dxa" w:w="2880"/>
          </w:tcPr>
          <w:p>
            <w:r>
              <w:t>UI/UX Design</w:t>
            </w:r>
          </w:p>
        </w:tc>
        <w:tc>
          <w:tcPr>
            <w:tcW w:type="dxa" w:w="2880"/>
          </w:tcPr>
          <w:p>
            <w:r>
              <w:t>Design report display components</w:t>
            </w:r>
          </w:p>
        </w:tc>
      </w:tr>
      <w:tr>
        <w:tc>
          <w:tcPr>
            <w:tcW w:type="dxa" w:w="2880"/>
          </w:tcPr>
          <w:p>
            <w:r>
              <w:t>7-8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Integrate into listing pages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A/B testing, accuracy validation</w:t>
            </w:r>
          </w:p>
        </w:tc>
      </w:tr>
    </w:tbl>
    <w:p>
      <w:pPr>
        <w:pStyle w:val="Heading3"/>
      </w:pPr>
      <w:r>
        <w:t>2.2 Enhanced AI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**Car Condition Analyzer**</w:t>
            </w:r>
          </w:p>
        </w:tc>
        <w:tc>
          <w:tcPr>
            <w:tcW w:type="dxa" w:w="2160"/>
          </w:tcPr>
          <w:p>
            <w:r>
              <w:t>AI analyzes photos for damage/issues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Month 3</w:t>
            </w:r>
          </w:p>
        </w:tc>
      </w:tr>
      <w:tr>
        <w:tc>
          <w:tcPr>
            <w:tcW w:type="dxa" w:w="2160"/>
          </w:tcPr>
          <w:p>
            <w:r>
              <w:t>**Fraud Detection**</w:t>
            </w:r>
          </w:p>
        </w:tc>
        <w:tc>
          <w:tcPr>
            <w:tcW w:type="dxa" w:w="2160"/>
          </w:tcPr>
          <w:p>
            <w:r>
              <w:t>Detect fake listings, stolen cars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Month 4</w:t>
            </w:r>
          </w:p>
        </w:tc>
      </w:tr>
      <w:tr>
        <w:tc>
          <w:tcPr>
            <w:tcW w:type="dxa" w:w="2160"/>
          </w:tcPr>
          <w:p>
            <w:r>
              <w:t>**Price Alert System**</w:t>
            </w:r>
          </w:p>
        </w:tc>
        <w:tc>
          <w:tcPr>
            <w:tcW w:type="dxa" w:w="2160"/>
          </w:tcPr>
          <w:p>
            <w:r>
              <w:t>Notify when price drops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Month 3</w:t>
            </w:r>
          </w:p>
        </w:tc>
      </w:tr>
      <w:tr>
        <w:tc>
          <w:tcPr>
            <w:tcW w:type="dxa" w:w="2160"/>
          </w:tcPr>
          <w:p>
            <w:r>
              <w:t>**Smart Recommendations**</w:t>
            </w:r>
          </w:p>
        </w:tc>
        <w:tc>
          <w:tcPr>
            <w:tcW w:type="dxa" w:w="2160"/>
          </w:tcPr>
          <w:p>
            <w:r>
              <w:t>Personalized car suggestions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Month 4</w:t>
            </w:r>
          </w:p>
        </w:tc>
      </w:tr>
      <w:tr>
        <w:tc>
          <w:tcPr>
            <w:tcW w:type="dxa" w:w="2160"/>
          </w:tcPr>
          <w:p>
            <w:r>
              <w:t>**VIN Decoder**</w:t>
            </w:r>
          </w:p>
        </w:tc>
        <w:tc>
          <w:tcPr>
            <w:tcW w:type="dxa" w:w="2160"/>
          </w:tcPr>
          <w:p>
            <w:r>
              <w:t>Extract details from VIN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  <w:tc>
          <w:tcPr>
            <w:tcW w:type="dxa" w:w="2160"/>
          </w:tcPr>
          <w:p>
            <w:r>
              <w:t>Month 3</w:t>
            </w:r>
          </w:p>
        </w:tc>
      </w:tr>
      <w:tr>
        <w:tc>
          <w:tcPr>
            <w:tcW w:type="dxa" w:w="2160"/>
          </w:tcPr>
          <w:p>
            <w:r>
              <w:t>**Document Scanner**</w:t>
            </w:r>
          </w:p>
        </w:tc>
        <w:tc>
          <w:tcPr>
            <w:tcW w:type="dxa" w:w="2160"/>
          </w:tcPr>
          <w:p>
            <w:r>
              <w:t>Extract info from car documents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Month 5</w:t>
            </w:r>
          </w:p>
        </w:tc>
      </w:tr>
      <w:tr>
        <w:tc>
          <w:tcPr>
            <w:tcW w:type="dxa" w:w="2160"/>
          </w:tcPr>
          <w:p>
            <w:r>
              <w:t>**Voice Search**</w:t>
            </w:r>
          </w:p>
        </w:tc>
        <w:tc>
          <w:tcPr>
            <w:tcW w:type="dxa" w:w="2160"/>
          </w:tcPr>
          <w:p>
            <w:r>
              <w:t>Arabic/English voice queries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  <w:tc>
          <w:tcPr>
            <w:tcW w:type="dxa" w:w="2160"/>
          </w:tcPr>
          <w:p>
            <w:r>
              <w:t>Month 6</w:t>
            </w:r>
          </w:p>
        </w:tc>
      </w:tr>
      <w:tr>
        <w:tc>
          <w:tcPr>
            <w:tcW w:type="dxa" w:w="2160"/>
          </w:tcPr>
          <w:p>
            <w:r>
              <w:t>**AR Car Viewer**</w:t>
            </w:r>
          </w:p>
        </w:tc>
        <w:tc>
          <w:tcPr>
            <w:tcW w:type="dxa" w:w="2160"/>
          </w:tcPr>
          <w:p>
            <w:r>
              <w:t>View car in AR</w:t>
            </w:r>
          </w:p>
        </w:tc>
        <w:tc>
          <w:tcPr>
            <w:tcW w:type="dxa" w:w="2160"/>
          </w:tcPr>
          <w:p>
            <w:r>
              <w:t>🟢 Low</w:t>
            </w:r>
          </w:p>
        </w:tc>
        <w:tc>
          <w:tcPr>
            <w:tcW w:type="dxa" w:w="2160"/>
          </w:tcPr>
          <w:p>
            <w:r>
              <w:t>Month 8+</w:t>
            </w:r>
          </w:p>
        </w:tc>
      </w:tr>
    </w:tbl>
    <w:p>
      <w:pPr>
        <w:pStyle w:val="Heading3"/>
      </w:pPr>
      <w:r>
        <w:t>2.3 AI Training Data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**Historical Listings**</w:t>
            </w:r>
          </w:p>
        </w:tc>
        <w:tc>
          <w:tcPr>
            <w:tcW w:type="dxa" w:w="2880"/>
          </w:tcPr>
          <w:p>
            <w:r>
              <w:t>Price modeling</w:t>
            </w:r>
          </w:p>
        </w:tc>
        <w:tc>
          <w:tcPr>
            <w:tcW w:type="dxa" w:w="2880"/>
          </w:tcPr>
          <w:p>
            <w:r>
              <w:t>Internal database</w:t>
            </w:r>
          </w:p>
        </w:tc>
      </w:tr>
      <w:tr>
        <w:tc>
          <w:tcPr>
            <w:tcW w:type="dxa" w:w="2880"/>
          </w:tcPr>
          <w:p>
            <w:r>
              <w:t>**Jordanian Customs Data**</w:t>
            </w:r>
          </w:p>
        </w:tc>
        <w:tc>
          <w:tcPr>
            <w:tcW w:type="dxa" w:w="2880"/>
          </w:tcPr>
          <w:p>
            <w:r>
              <w:t>Import prices</w:t>
            </w:r>
          </w:p>
        </w:tc>
        <w:tc>
          <w:tcPr>
            <w:tcW w:type="dxa" w:w="2880"/>
          </w:tcPr>
          <w:p>
            <w:r>
              <w:t>Public records</w:t>
            </w:r>
          </w:p>
        </w:tc>
      </w:tr>
      <w:tr>
        <w:tc>
          <w:tcPr>
            <w:tcW w:type="dxa" w:w="2880"/>
          </w:tcPr>
          <w:p>
            <w:r>
              <w:t>**Regional Marketplaces**</w:t>
            </w:r>
          </w:p>
        </w:tc>
        <w:tc>
          <w:tcPr>
            <w:tcW w:type="dxa" w:w="2880"/>
          </w:tcPr>
          <w:p>
            <w:r>
              <w:t>Market comparison</w:t>
            </w:r>
          </w:p>
        </w:tc>
        <w:tc>
          <w:tcPr>
            <w:tcW w:type="dxa" w:w="2880"/>
          </w:tcPr>
          <w:p>
            <w:r>
              <w:t>Web scraping (legal)</w:t>
            </w:r>
          </w:p>
        </w:tc>
      </w:tr>
      <w:tr>
        <w:tc>
          <w:tcPr>
            <w:tcW w:type="dxa" w:w="2880"/>
          </w:tcPr>
          <w:p>
            <w:r>
              <w:t>**User Feedback**</w:t>
            </w:r>
          </w:p>
        </w:tc>
        <w:tc>
          <w:tcPr>
            <w:tcW w:type="dxa" w:w="2880"/>
          </w:tcPr>
          <w:p>
            <w:r>
              <w:t>Model improvement</w:t>
            </w:r>
          </w:p>
        </w:tc>
        <w:tc>
          <w:tcPr>
            <w:tcW w:type="dxa" w:w="2880"/>
          </w:tcPr>
          <w:p>
            <w:r>
              <w:t>User ratings</w:t>
            </w:r>
          </w:p>
        </w:tc>
      </w:tr>
      <w:tr>
        <w:tc>
          <w:tcPr>
            <w:tcW w:type="dxa" w:w="2880"/>
          </w:tcPr>
          <w:p>
            <w:r>
              <w:t>**Dealer Input**</w:t>
            </w:r>
          </w:p>
        </w:tc>
        <w:tc>
          <w:tcPr>
            <w:tcW w:type="dxa" w:w="2880"/>
          </w:tcPr>
          <w:p>
            <w:r>
              <w:t>Expert validation</w:t>
            </w:r>
          </w:p>
        </w:tc>
        <w:tc>
          <w:tcPr>
            <w:tcW w:type="dxa" w:w="2880"/>
          </w:tcPr>
          <w:p>
            <w:r>
              <w:t>Dealer partnerships</w:t>
            </w:r>
          </w:p>
        </w:tc>
      </w:tr>
      <w:tr>
        <w:tc>
          <w:tcPr>
            <w:tcW w:type="dxa" w:w="2880"/>
          </w:tcPr>
          <w:p>
            <w:r>
              <w:t>**Auction Results**</w:t>
            </w:r>
          </w:p>
        </w:tc>
        <w:tc>
          <w:tcPr>
            <w:tcW w:type="dxa" w:w="2880"/>
          </w:tcPr>
          <w:p>
            <w:r>
              <w:t>True market prices</w:t>
            </w:r>
          </w:p>
        </w:tc>
        <w:tc>
          <w:tcPr>
            <w:tcW w:type="dxa" w:w="2880"/>
          </w:tcPr>
          <w:p>
            <w:r>
              <w:t>API integrations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3: Mobile App Development (Months 4-8)</w:t>
      </w:r>
    </w:p>
    <w:p>
      <w:pPr>
        <w:pStyle w:val="Heading3"/>
      </w:pPr>
      <w:r>
        <w:t>3.1 Mobile App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Pros</w:t>
            </w:r>
          </w:p>
        </w:tc>
        <w:tc>
          <w:tcPr>
            <w:tcW w:type="dxa" w:w="2160"/>
          </w:tcPr>
          <w:p>
            <w:r>
              <w:t>Cons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**React Native**</w:t>
            </w:r>
          </w:p>
        </w:tc>
        <w:tc>
          <w:tcPr>
            <w:tcW w:type="dxa" w:w="2160"/>
          </w:tcPr>
          <w:p>
            <w:r>
              <w:t>Code sharing with web, fast dev</w:t>
            </w:r>
          </w:p>
        </w:tc>
        <w:tc>
          <w:tcPr>
            <w:tcW w:type="dxa" w:w="2160"/>
          </w:tcPr>
          <w:p>
            <w:r>
              <w:t>Performance limitations</w:t>
            </w:r>
          </w:p>
        </w:tc>
        <w:tc>
          <w:tcPr>
            <w:tcW w:type="dxa" w:w="2160"/>
          </w:tcPr>
          <w:p>
            <w:r>
              <w:t>⭐ Recommended</w:t>
            </w:r>
          </w:p>
        </w:tc>
      </w:tr>
      <w:tr>
        <w:tc>
          <w:tcPr>
            <w:tcW w:type="dxa" w:w="2160"/>
          </w:tcPr>
          <w:p>
            <w:r>
              <w:t>**Flutter**</w:t>
            </w:r>
          </w:p>
        </w:tc>
        <w:tc>
          <w:tcPr>
            <w:tcW w:type="dxa" w:w="2160"/>
          </w:tcPr>
          <w:p>
            <w:r>
              <w:t>Great performance, UI</w:t>
            </w:r>
          </w:p>
        </w:tc>
        <w:tc>
          <w:tcPr>
            <w:tcW w:type="dxa" w:w="2160"/>
          </w:tcPr>
          <w:p>
            <w:r>
              <w:t>New codebase</w:t>
            </w:r>
          </w:p>
        </w:tc>
        <w:tc>
          <w:tcPr>
            <w:tcW w:type="dxa" w:w="2160"/>
          </w:tcPr>
          <w:p>
            <w:r>
              <w:t>Good alternative</w:t>
            </w:r>
          </w:p>
        </w:tc>
      </w:tr>
      <w:tr>
        <w:tc>
          <w:tcPr>
            <w:tcW w:type="dxa" w:w="2160"/>
          </w:tcPr>
          <w:p>
            <w:r>
              <w:t>**Native (Swift/Kotlin)**</w:t>
            </w:r>
          </w:p>
        </w:tc>
        <w:tc>
          <w:tcPr>
            <w:tcW w:type="dxa" w:w="2160"/>
          </w:tcPr>
          <w:p>
            <w:r>
              <w:t>Best performance</w:t>
            </w:r>
          </w:p>
        </w:tc>
        <w:tc>
          <w:tcPr>
            <w:tcW w:type="dxa" w:w="2160"/>
          </w:tcPr>
          <w:p>
            <w:r>
              <w:t>2x development cost</w:t>
            </w:r>
          </w:p>
        </w:tc>
        <w:tc>
          <w:tcPr>
            <w:tcW w:type="dxa" w:w="2160"/>
          </w:tcPr>
          <w:p>
            <w:r>
              <w:t>Future consideration</w:t>
            </w:r>
          </w:p>
        </w:tc>
      </w:tr>
      <w:tr>
        <w:tc>
          <w:tcPr>
            <w:tcW w:type="dxa" w:w="2160"/>
          </w:tcPr>
          <w:p>
            <w:r>
              <w:t>**PWA Enhancement**</w:t>
            </w:r>
          </w:p>
        </w:tc>
        <w:tc>
          <w:tcPr>
            <w:tcW w:type="dxa" w:w="2160"/>
          </w:tcPr>
          <w:p>
            <w:r>
              <w:t>Minimal work</w:t>
            </w:r>
          </w:p>
        </w:tc>
        <w:tc>
          <w:tcPr>
            <w:tcW w:type="dxa" w:w="2160"/>
          </w:tcPr>
          <w:p>
            <w:r>
              <w:t>Limited features</w:t>
            </w:r>
          </w:p>
        </w:tc>
        <w:tc>
          <w:tcPr>
            <w:tcW w:type="dxa" w:w="2160"/>
          </w:tcPr>
          <w:p>
            <w:r>
              <w:t>Interim solution</w:t>
            </w:r>
          </w:p>
        </w:tc>
      </w:tr>
    </w:tbl>
    <w:p>
      <w:r/>
      <w:r>
        <w:rPr>
          <w:b/>
        </w:rPr>
        <w:t>Recommended Approach:</w:t>
      </w:r>
      <w:r>
        <w:t xml:space="preserve"> React Native with Expo for rapid development and code sharing.</w:t>
      </w:r>
    </w:p>
    <w:p>
      <w:pPr>
        <w:pStyle w:val="Heading3"/>
      </w:pPr>
      <w:r>
        <w:t>3.2 Mobile App Features by Version</w:t>
      </w:r>
    </w:p>
    <w:p>
      <w:pPr>
        <w:pStyle w:val="Heading4"/>
      </w:pPr>
      <w:r>
        <w:t>Version 1.0 (MVP) - Month 4-6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**Browse Listings**</w:t>
            </w:r>
          </w:p>
        </w:tc>
        <w:tc>
          <w:tcPr>
            <w:tcW w:type="dxa" w:w="2880"/>
          </w:tcPr>
          <w:p>
            <w:r>
              <w:t>Search, filter, view cars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**User Authentication**</w:t>
            </w:r>
          </w:p>
        </w:tc>
        <w:tc>
          <w:tcPr>
            <w:tcW w:type="dxa" w:w="2880"/>
          </w:tcPr>
          <w:p>
            <w:r>
              <w:t>Login, register, Google OAuth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**Favorites**</w:t>
            </w:r>
          </w:p>
        </w:tc>
        <w:tc>
          <w:tcPr>
            <w:tcW w:type="dxa" w:w="2880"/>
          </w:tcPr>
          <w:p>
            <w:r>
              <w:t>Save/manage favorites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**AI Chat**</w:t>
            </w:r>
          </w:p>
        </w:tc>
        <w:tc>
          <w:tcPr>
            <w:tcW w:type="dxa" w:w="2880"/>
          </w:tcPr>
          <w:p>
            <w:r>
              <w:t>Full AI chatbot integration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**Push Notifications**</w:t>
            </w:r>
          </w:p>
        </w:tc>
        <w:tc>
          <w:tcPr>
            <w:tcW w:type="dxa" w:w="2880"/>
          </w:tcPr>
          <w:p>
            <w:r>
              <w:t>Price alerts, messages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**Dealer Contact**</w:t>
            </w:r>
          </w:p>
        </w:tc>
        <w:tc>
          <w:tcPr>
            <w:tcW w:type="dxa" w:w="2880"/>
          </w:tcPr>
          <w:p>
            <w:r>
              <w:t>Call, WhatsApp, message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**Offline Mode**</w:t>
            </w:r>
          </w:p>
        </w:tc>
        <w:tc>
          <w:tcPr>
            <w:tcW w:type="dxa" w:w="2880"/>
          </w:tcPr>
          <w:p>
            <w:r>
              <w:t>View saved listings offline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**Share Listings**</w:t>
            </w:r>
          </w:p>
        </w:tc>
        <w:tc>
          <w:tcPr>
            <w:tcW w:type="dxa" w:w="2880"/>
          </w:tcPr>
          <w:p>
            <w:r>
              <w:t>Share via social/messaging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>
      <w:pPr>
        <w:pStyle w:val="Heading4"/>
      </w:pPr>
      <w:r>
        <w:t>Version 1.5 - Month 7-8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**Camera Integration**</w:t>
            </w:r>
          </w:p>
        </w:tc>
        <w:tc>
          <w:tcPr>
            <w:tcW w:type="dxa" w:w="2880"/>
          </w:tcPr>
          <w:p>
            <w:r>
              <w:t>Scan/analyze car photos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**Price Check Tool**</w:t>
            </w:r>
          </w:p>
        </w:tc>
        <w:tc>
          <w:tcPr>
            <w:tcW w:type="dxa" w:w="2880"/>
          </w:tcPr>
          <w:p>
            <w:r>
              <w:t>Quick price verification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**Location Services**</w:t>
            </w:r>
          </w:p>
        </w:tc>
        <w:tc>
          <w:tcPr>
            <w:tcW w:type="dxa" w:w="2880"/>
          </w:tcPr>
          <w:p>
            <w:r>
              <w:t>Find nearby dealers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**Dark Mode**</w:t>
            </w:r>
          </w:p>
        </w:tc>
        <w:tc>
          <w:tcPr>
            <w:tcW w:type="dxa" w:w="2880"/>
          </w:tcPr>
          <w:p>
            <w:r>
              <w:t>Theme support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**Biometric Login**</w:t>
            </w:r>
          </w:p>
        </w:tc>
        <w:tc>
          <w:tcPr>
            <w:tcW w:type="dxa" w:w="2880"/>
          </w:tcPr>
          <w:p>
            <w:r>
              <w:t>Face ID, fingerprint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  <w:tr>
        <w:tc>
          <w:tcPr>
            <w:tcW w:type="dxa" w:w="2880"/>
          </w:tcPr>
          <w:p>
            <w:r>
              <w:t>**Widget Support**</w:t>
            </w:r>
          </w:p>
        </w:tc>
        <w:tc>
          <w:tcPr>
            <w:tcW w:type="dxa" w:w="2880"/>
          </w:tcPr>
          <w:p>
            <w:r>
              <w:t>Home screen widgets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</w:tbl>
    <w:p>
      <w:pPr>
        <w:pStyle w:val="Heading4"/>
      </w:pPr>
      <w:r>
        <w:t>Version 2.0 - Month 9-12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**Seller Tools**</w:t>
            </w:r>
          </w:p>
        </w:tc>
        <w:tc>
          <w:tcPr>
            <w:tcW w:type="dxa" w:w="2880"/>
          </w:tcPr>
          <w:p>
            <w:r>
              <w:t>Create/manage listings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**In-App Messaging**</w:t>
            </w:r>
          </w:p>
        </w:tc>
        <w:tc>
          <w:tcPr>
            <w:tcW w:type="dxa" w:w="2880"/>
          </w:tcPr>
          <w:p>
            <w:r>
              <w:t>Real-time chat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**Payment Integration**</w:t>
            </w:r>
          </w:p>
        </w:tc>
        <w:tc>
          <w:tcPr>
            <w:tcW w:type="dxa" w:w="2880"/>
          </w:tcPr>
          <w:p>
            <w:r>
              <w:t>Featured listings, subscriptions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</w:tr>
      <w:tr>
        <w:tc>
          <w:tcPr>
            <w:tcW w:type="dxa" w:w="2880"/>
          </w:tcPr>
          <w:p>
            <w:r>
              <w:t>**AR Car Viewer**</w:t>
            </w:r>
          </w:p>
        </w:tc>
        <w:tc>
          <w:tcPr>
            <w:tcW w:type="dxa" w:w="2880"/>
          </w:tcPr>
          <w:p>
            <w:r>
              <w:t>Augmented reality preview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  <w:tr>
        <w:tc>
          <w:tcPr>
            <w:tcW w:type="dxa" w:w="2880"/>
          </w:tcPr>
          <w:p>
            <w:r>
              <w:t>**Voice Commands**</w:t>
            </w:r>
          </w:p>
        </w:tc>
        <w:tc>
          <w:tcPr>
            <w:tcW w:type="dxa" w:w="2880"/>
          </w:tcPr>
          <w:p>
            <w:r>
              <w:t>Voice search/control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</w:tr>
      <w:tr>
        <w:tc>
          <w:tcPr>
            <w:tcW w:type="dxa" w:w="2880"/>
          </w:tcPr>
          <w:p>
            <w:r>
              <w:t>**Car Comparison**</w:t>
            </w:r>
          </w:p>
        </w:tc>
        <w:tc>
          <w:tcPr>
            <w:tcW w:type="dxa" w:w="2880"/>
          </w:tcPr>
          <w:p>
            <w:r>
              <w:t>Side-by-side comparison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</w:tr>
    </w:tbl>
    <w:p>
      <w:pPr>
        <w:pStyle w:val="Heading3"/>
      </w:pPr>
      <w:r>
        <w:t>3.3 Mobile App 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INTELLIWHEELS MOBILE APP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                   React Native + Expo                        │   │</w:t>
        <w:br/>
        <w:t>│  ├──────────────┬──────────────┬──────────────┬────────────────┤   │</w:t>
        <w:br/>
        <w:t>│  │   Browse     │   Search     │   AI Chat    │   Profile      │   │</w:t>
        <w:br/>
        <w:t>│  │   Screen     │   Screen     │   Screen     │   Screen       │   │</w:t>
        <w:br/>
        <w:t>│  └──────────────┴──────────────┴──────────────┴────────────────┘   │</w:t>
        <w:br/>
        <w:t>│                              │                                       │</w:t>
        <w:br/>
        <w:t>│  ┌───────────────────────────▼───────────────────────────────────┐ │</w:t>
        <w:br/>
        <w:t>│  │                    State Management (Redux/Zustand)            │ │</w:t>
        <w:br/>
        <w:t>│  └───────────────────────────────────────────────────────────────┘ │</w:t>
        <w:br/>
        <w:t>│                              │                                       │</w:t>
        <w:br/>
        <w:t>│  ┌───────────────────────────▼───────────────────────────────────┐ │</w:t>
        <w:br/>
        <w:t>│  │                    API Layer (React Query)                     │ │</w:t>
        <w:br/>
        <w:t>│  └───────────────────────────────────────────────────────────────┘ │</w:t>
        <w:br/>
        <w:t>│                              │                                       │</w:t>
        <w:br/>
        <w:t>│  ┌──────────────┬────────────▼────────────┬──────────────────────┐ │</w:t>
        <w:br/>
        <w:t>│  │  Push        │  Camera    │  Location  │  Storage             │ │</w:t>
        <w:br/>
        <w:t>│  │  Notifications│  Module    │  Services  │  (AsyncStorage)      │ │</w:t>
        <w:br/>
        <w:t>│  │  (FCM/APNs)  │            │            │                      │ │</w:t>
        <w:br/>
        <w:t>│  └──────────────┴────────────┴────────────┴──────────────────────┘ │</w:t>
        <w:br/>
        <w:t>│                              │                                       │</w:t>
        <w:br/>
        <w:t>└──────────────────────────────┼───────────────────────────────────────┘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IntelliWheels API  │</w:t>
        <w:br/>
        <w:t xml:space="preserve">                    │  (Flask Backend)    │</w:t>
        <w:br/>
        <w:t xml:space="preserve">                    └─────────────────────┘</w:t>
      </w:r>
    </w:p>
    <w:p>
      <w:pPr>
        <w:pStyle w:val="Heading3"/>
      </w:pPr>
      <w:r>
        <w:t>3.4 App Store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Store Fee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**Google Play**</w:t>
            </w:r>
          </w:p>
        </w:tc>
        <w:tc>
          <w:tcPr>
            <w:tcW w:type="dxa" w:w="2160"/>
          </w:tcPr>
          <w:p>
            <w:r>
              <w:t>$25 one-time</w:t>
            </w:r>
          </w:p>
        </w:tc>
        <w:tc>
          <w:tcPr>
            <w:tcW w:type="dxa" w:w="2160"/>
          </w:tcPr>
          <w:p>
            <w:r>
              <w:t>APK/AAB, screenshots</w:t>
            </w:r>
          </w:p>
        </w:tc>
        <w:tc>
          <w:tcPr>
            <w:tcW w:type="dxa" w:w="2160"/>
          </w:tcPr>
          <w:p>
            <w:r>
              <w:t>Week 1 after dev</w:t>
            </w:r>
          </w:p>
        </w:tc>
      </w:tr>
      <w:tr>
        <w:tc>
          <w:tcPr>
            <w:tcW w:type="dxa" w:w="2160"/>
          </w:tcPr>
          <w:p>
            <w:r>
              <w:t>**Apple App Store**</w:t>
            </w:r>
          </w:p>
        </w:tc>
        <w:tc>
          <w:tcPr>
            <w:tcW w:type="dxa" w:w="2160"/>
          </w:tcPr>
          <w:p>
            <w:r>
              <w:t>$99/year</w:t>
            </w:r>
          </w:p>
        </w:tc>
        <w:tc>
          <w:tcPr>
            <w:tcW w:type="dxa" w:w="2160"/>
          </w:tcPr>
          <w:p>
            <w:r>
              <w:t>Apple Developer account, TestFlight</w:t>
            </w:r>
          </w:p>
        </w:tc>
        <w:tc>
          <w:tcPr>
            <w:tcW w:type="dxa" w:w="2160"/>
          </w:tcPr>
          <w:p>
            <w:r>
              <w:t>Week 2-3 after dev</w:t>
            </w:r>
          </w:p>
        </w:tc>
      </w:tr>
      <w:tr>
        <w:tc>
          <w:tcPr>
            <w:tcW w:type="dxa" w:w="2160"/>
          </w:tcPr>
          <w:p>
            <w:r>
              <w:t>**Huawei AppGallery**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APK, screenshots</w:t>
            </w:r>
          </w:p>
        </w:tc>
        <w:tc>
          <w:tcPr>
            <w:tcW w:type="dxa" w:w="2160"/>
          </w:tcPr>
          <w:p>
            <w:r>
              <w:t>Week 2 (GCC reach)</w:t>
            </w:r>
          </w:p>
        </w:tc>
      </w:tr>
      <w:tr>
        <w:tc>
          <w:tcPr>
            <w:tcW w:type="dxa" w:w="2160"/>
          </w:tcPr>
          <w:p>
            <w:r>
              <w:t>**Samsung Galaxy Store**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APK, screenshots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</w:tbl>
    <w:p>
      <w:r/>
      <w:r>
        <w:rPr>
          <w:b/>
        </w:rPr>
        <w:t>App Store Optimization (ASO):</w:t>
      </w:r>
      <w:r/>
    </w:p>
    <w:p>
      <w:pPr>
        <w:pStyle w:val="ListBullet"/>
      </w:pPr>
      <w:r>
        <w:t>Keywords: سيارات الأردن, Jordan cars, used cars Jordan, AI car assistant</w:t>
      </w:r>
    </w:p>
    <w:p>
      <w:pPr>
        <w:pStyle w:val="ListBullet"/>
      </w:pPr>
      <w:r>
        <w:t>Screenshots: 5-10 high-quality screenshots with Arabic/English text</w:t>
      </w:r>
    </w:p>
    <w:p>
      <w:pPr>
        <w:pStyle w:val="ListBullet"/>
      </w:pPr>
      <w:r>
        <w:t>Video preview: 30-second app walkthrough</w:t>
      </w:r>
    </w:p>
    <w:p>
      <w:pPr>
        <w:pStyle w:val="ListBullet"/>
      </w:pPr>
      <w:r>
        <w:t>Ratings strategy: In-app rating prompts after positive interactions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4: Business Infrastructure (Months 1-6)</w:t>
      </w:r>
    </w:p>
    <w:p>
      <w:pPr>
        <w:pStyle w:val="Heading3"/>
      </w:pPr>
      <w:r>
        <w:t>4.1 Legal Entity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**Reserve Trade Name**</w:t>
            </w:r>
          </w:p>
        </w:tc>
        <w:tc>
          <w:tcPr>
            <w:tcW w:type="dxa" w:w="2160"/>
          </w:tcPr>
          <w:p>
            <w:r>
              <w:t>Ministry of Industry &amp; Trade</w:t>
            </w:r>
          </w:p>
        </w:tc>
        <w:tc>
          <w:tcPr>
            <w:tcW w:type="dxa" w:w="2160"/>
          </w:tcPr>
          <w:p>
            <w:r>
              <w:t>50 JOD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**Register LLC**</w:t>
            </w:r>
          </w:p>
        </w:tc>
        <w:tc>
          <w:tcPr>
            <w:tcW w:type="dxa" w:w="2160"/>
          </w:tcPr>
          <w:p>
            <w:r>
              <w:t>Companies Control Department</w:t>
            </w:r>
          </w:p>
        </w:tc>
        <w:tc>
          <w:tcPr>
            <w:tcW w:type="dxa" w:w="2160"/>
          </w:tcPr>
          <w:p>
            <w:r>
              <w:t>500 JOD</w:t>
            </w:r>
          </w:p>
        </w:tc>
        <w:tc>
          <w:tcPr>
            <w:tcW w:type="dxa" w:w="2160"/>
          </w:tcPr>
          <w:p>
            <w:r>
              <w:t>Week 1-2</w:t>
            </w:r>
          </w:p>
        </w:tc>
      </w:tr>
      <w:tr>
        <w:tc>
          <w:tcPr>
            <w:tcW w:type="dxa" w:w="2160"/>
          </w:tcPr>
          <w:p>
            <w:r>
              <w:t>**Tax Registration**</w:t>
            </w:r>
          </w:p>
        </w:tc>
        <w:tc>
          <w:tcPr>
            <w:tcW w:type="dxa" w:w="2160"/>
          </w:tcPr>
          <w:p>
            <w:r>
              <w:t>Income &amp; Sales Tax Dept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**Social Security**</w:t>
            </w:r>
          </w:p>
        </w:tc>
        <w:tc>
          <w:tcPr>
            <w:tcW w:type="dxa" w:w="2160"/>
          </w:tcPr>
          <w:p>
            <w:r>
              <w:t>Social Security Corporation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**Municipality License**</w:t>
            </w:r>
          </w:p>
        </w:tc>
        <w:tc>
          <w:tcPr>
            <w:tcW w:type="dxa" w:w="2160"/>
          </w:tcPr>
          <w:p>
            <w:r>
              <w:t>Amman Municipality</w:t>
            </w:r>
          </w:p>
        </w:tc>
        <w:tc>
          <w:tcPr>
            <w:tcW w:type="dxa" w:w="2160"/>
          </w:tcPr>
          <w:p>
            <w:r>
              <w:t>300 JOD/year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**Chamber of Commerce**</w:t>
            </w:r>
          </w:p>
        </w:tc>
        <w:tc>
          <w:tcPr>
            <w:tcW w:type="dxa" w:w="2160"/>
          </w:tcPr>
          <w:p>
            <w:r>
              <w:t>Amman Chamber</w:t>
            </w:r>
          </w:p>
        </w:tc>
        <w:tc>
          <w:tcPr>
            <w:tcW w:type="dxa" w:w="2160"/>
          </w:tcPr>
          <w:p>
            <w:r>
              <w:t>150 JOD/year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**Bank Account**</w:t>
            </w:r>
          </w:p>
        </w:tc>
        <w:tc>
          <w:tcPr>
            <w:tcW w:type="dxa" w:w="2160"/>
          </w:tcPr>
          <w:p>
            <w:r>
              <w:t>Local bank</w:t>
            </w:r>
          </w:p>
        </w:tc>
        <w:tc>
          <w:tcPr>
            <w:tcW w:type="dxa" w:w="2160"/>
          </w:tcPr>
          <w:p>
            <w:r>
              <w:t>Free-100 JOD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**E-commerce License**</w:t>
            </w:r>
          </w:p>
        </w:tc>
        <w:tc>
          <w:tcPr>
            <w:tcW w:type="dxa" w:w="2160"/>
          </w:tcPr>
          <w:p>
            <w:r>
              <w:t>Ministry of Digital Economy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r/>
      <w:r>
        <w:rPr>
          <w:b/>
        </w:rPr>
        <w:t>Recommended Legal Structure:</w:t>
      </w:r>
      <w:r>
        <w:t xml:space="preserve"> LLC (شركة ذات مسؤولية محدودة)</w:t>
      </w:r>
    </w:p>
    <w:p>
      <w:pPr>
        <w:pStyle w:val="ListBullet"/>
      </w:pPr>
      <w:r>
        <w:t>Minimum capital: 1,000 JOD</w:t>
      </w:r>
    </w:p>
    <w:p>
      <w:pPr>
        <w:pStyle w:val="ListBullet"/>
      </w:pPr>
      <w:r>
        <w:t>Liability protection</w:t>
      </w:r>
    </w:p>
    <w:p>
      <w:pPr>
        <w:pStyle w:val="ListBullet"/>
      </w:pPr>
      <w:r>
        <w:t>Investor-friendly</w:t>
      </w:r>
    </w:p>
    <w:p>
      <w:pPr>
        <w:pStyle w:val="ListBullet"/>
      </w:pPr>
      <w:r>
        <w:t>Scalable</w:t>
      </w:r>
    </w:p>
    <w:p>
      <w:pPr>
        <w:pStyle w:val="Heading3"/>
      </w:pPr>
      <w:r>
        <w:t>4.2 Payment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Payment Method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Fees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**Credit/Debit Cards**</w:t>
            </w:r>
          </w:p>
        </w:tc>
        <w:tc>
          <w:tcPr>
            <w:tcW w:type="dxa" w:w="2160"/>
          </w:tcPr>
          <w:p>
            <w:r>
              <w:t>PayTabs, Tap Payments</w:t>
            </w:r>
          </w:p>
        </w:tc>
        <w:tc>
          <w:tcPr>
            <w:tcW w:type="dxa" w:w="2160"/>
          </w:tcPr>
          <w:p>
            <w:r>
              <w:t>2.5-3%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**Bank Transfer**</w:t>
            </w:r>
          </w:p>
        </w:tc>
        <w:tc>
          <w:tcPr>
            <w:tcW w:type="dxa" w:w="2160"/>
          </w:tcPr>
          <w:p>
            <w:r>
              <w:t>Local banks</w:t>
            </w:r>
          </w:p>
        </w:tc>
        <w:tc>
          <w:tcPr>
            <w:tcW w:type="dxa" w:w="2160"/>
          </w:tcPr>
          <w:p>
            <w:r>
              <w:t>Fixed fee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**eFAWATEERcom**</w:t>
            </w:r>
          </w:p>
        </w:tc>
        <w:tc>
          <w:tcPr>
            <w:tcW w:type="dxa" w:w="2160"/>
          </w:tcPr>
          <w:p>
            <w:r>
              <w:t>JOPACC</w:t>
            </w:r>
          </w:p>
        </w:tc>
        <w:tc>
          <w:tcPr>
            <w:tcW w:type="dxa" w:w="2160"/>
          </w:tcPr>
          <w:p>
            <w:r>
              <w:t>Low fees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**Mobile Wallets**</w:t>
            </w:r>
          </w:p>
        </w:tc>
        <w:tc>
          <w:tcPr>
            <w:tcW w:type="dxa" w:w="2160"/>
          </w:tcPr>
          <w:p>
            <w:r>
              <w:t>Orange Money, Zain Cash</w:t>
            </w:r>
          </w:p>
        </w:tc>
        <w:tc>
          <w:tcPr>
            <w:tcW w:type="dxa" w:w="2160"/>
          </w:tcPr>
          <w:p>
            <w:r>
              <w:t>1-2%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**Cash on Service**</w:t>
            </w:r>
          </w:p>
        </w:tc>
        <w:tc>
          <w:tcPr>
            <w:tcW w:type="dxa" w:w="2160"/>
          </w:tcPr>
          <w:p>
            <w:r>
              <w:t>Manual collection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</w:tr>
      <w:tr>
        <w:tc>
          <w:tcPr>
            <w:tcW w:type="dxa" w:w="2160"/>
          </w:tcPr>
          <w:p>
            <w:r>
              <w:t>**PayPal**</w:t>
            </w:r>
          </w:p>
        </w:tc>
        <w:tc>
          <w:tcPr>
            <w:tcW w:type="dxa" w:w="2160"/>
          </w:tcPr>
          <w:p>
            <w:r>
              <w:t>PayPal Business</w:t>
            </w:r>
          </w:p>
        </w:tc>
        <w:tc>
          <w:tcPr>
            <w:tcW w:type="dxa" w:w="2160"/>
          </w:tcPr>
          <w:p>
            <w:r>
              <w:t>4-5%</w:t>
            </w:r>
          </w:p>
        </w:tc>
        <w:tc>
          <w:tcPr>
            <w:tcW w:type="dxa" w:w="2160"/>
          </w:tcPr>
          <w:p>
            <w:r>
              <w:t>🟢 Medium (expats)</w:t>
            </w:r>
          </w:p>
        </w:tc>
      </w:tr>
    </w:tbl>
    <w:p>
      <w:r/>
      <w:r>
        <w:rPr>
          <w:b/>
        </w:rPr>
        <w:t>Payment Integration Roadmap:</w:t>
      </w:r>
      <w:r/>
    </w:p>
    <w:p>
      <w:r>
        <w:rPr>
          <w:rFonts w:ascii="Courier New" w:hAnsi="Courier New"/>
          <w:sz w:val="18"/>
        </w:rPr>
        <w:t>Month 1: Bank transfer + Cash</w:t>
        <w:br/>
        <w:t>Month 2: Credit cards (PayTabs)</w:t>
        <w:br/>
        <w:t>Month 3: eFAWATEERcom</w:t>
        <w:br/>
        <w:t>Month 4: Mobile wallets</w:t>
        <w:br/>
        <w:t>Month 6: Full payment ecosystem</w:t>
      </w:r>
    </w:p>
    <w:p>
      <w:pPr>
        <w:pStyle w:val="Heading3"/>
      </w:pPr>
      <w:r>
        <w:t>4.3 Customer Support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**WhatsApp Business**</w:t>
            </w:r>
          </w:p>
        </w:tc>
        <w:tc>
          <w:tcPr>
            <w:tcW w:type="dxa" w:w="2160"/>
          </w:tcPr>
          <w:p>
            <w:r>
              <w:t>WhatsApp Business API</w:t>
            </w:r>
          </w:p>
        </w:tc>
        <w:tc>
          <w:tcPr>
            <w:tcW w:type="dxa" w:w="2160"/>
          </w:tcPr>
          <w:p>
            <w:r>
              <w:t>$50-200/mo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**Live Chat**</w:t>
            </w:r>
          </w:p>
        </w:tc>
        <w:tc>
          <w:tcPr>
            <w:tcW w:type="dxa" w:w="2160"/>
          </w:tcPr>
          <w:p>
            <w:r>
              <w:t>Crisp, Intercom, or Tawk.to</w:t>
            </w:r>
          </w:p>
        </w:tc>
        <w:tc>
          <w:tcPr>
            <w:tcW w:type="dxa" w:w="2160"/>
          </w:tcPr>
          <w:p>
            <w:r>
              <w:t>Free-100/mo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**Email Support**</w:t>
            </w:r>
          </w:p>
        </w:tc>
        <w:tc>
          <w:tcPr>
            <w:tcW w:type="dxa" w:w="2160"/>
          </w:tcPr>
          <w:p>
            <w:r>
              <w:t>Help Scout, Freshdesk</w:t>
            </w:r>
          </w:p>
        </w:tc>
        <w:tc>
          <w:tcPr>
            <w:tcW w:type="dxa" w:w="2160"/>
          </w:tcPr>
          <w:p>
            <w:r>
              <w:t>Free-50/mo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**Phone Support**</w:t>
            </w:r>
          </w:p>
        </w:tc>
        <w:tc>
          <w:tcPr>
            <w:tcW w:type="dxa" w:w="2160"/>
          </w:tcPr>
          <w:p>
            <w:r>
              <w:t>Local VoIP</w:t>
            </w:r>
          </w:p>
        </w:tc>
        <w:tc>
          <w:tcPr>
            <w:tcW w:type="dxa" w:w="2160"/>
          </w:tcPr>
          <w:p>
            <w:r>
              <w:t>50 JOD/mo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**Help Center**</w:t>
            </w:r>
          </w:p>
        </w:tc>
        <w:tc>
          <w:tcPr>
            <w:tcW w:type="dxa" w:w="2160"/>
          </w:tcPr>
          <w:p>
            <w:r>
              <w:t>Built-in or Notion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**Ticket System**</w:t>
            </w:r>
          </w:p>
        </w:tc>
        <w:tc>
          <w:tcPr>
            <w:tcW w:type="dxa" w:w="2160"/>
          </w:tcPr>
          <w:p>
            <w:r>
              <w:t>Freshdesk, Zendesk</w:t>
            </w:r>
          </w:p>
        </w:tc>
        <w:tc>
          <w:tcPr>
            <w:tcW w:type="dxa" w:w="2160"/>
          </w:tcPr>
          <w:p>
            <w:r>
              <w:t>50-200/mo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</w:tr>
    </w:tbl>
    <w:p>
      <w:r/>
      <w:r>
        <w:rPr>
          <w:b/>
        </w:rPr>
        <w:t>Support SLAs:</w:t>
      </w:r>
      <w:r/>
    </w:p>
    <w:p>
      <w:pPr>
        <w:pStyle w:val="ListBullet"/>
      </w:pPr>
      <w:r>
        <w:t>First response: &lt; 4 hours (business hours)</w:t>
      </w:r>
    </w:p>
    <w:p>
      <w:pPr>
        <w:pStyle w:val="ListBullet"/>
      </w:pPr>
      <w:r>
        <w:t>Resolution: &lt; 24 hours for standard issues</w:t>
      </w:r>
    </w:p>
    <w:p>
      <w:pPr>
        <w:pStyle w:val="ListBullet"/>
      </w:pPr>
      <w:r>
        <w:t>Critical issues: &lt; 2 hours</w:t>
      </w:r>
    </w:p>
    <w:p>
      <w:pPr>
        <w:pStyle w:val="ListBullet"/>
      </w:pPr>
      <w:r>
        <w:t>WhatsApp: Real-time during business hours</w:t>
      </w:r>
    </w:p>
    <w:p>
      <w:pPr>
        <w:pStyle w:val="Heading3"/>
      </w:pPr>
      <w:r>
        <w:t>4.4 Office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Need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**Virtual Office**</w:t>
            </w:r>
          </w:p>
        </w:tc>
        <w:tc>
          <w:tcPr>
            <w:tcW w:type="dxa" w:w="2160"/>
          </w:tcPr>
          <w:p>
            <w:r>
              <w:t>Regus, WeWork</w:t>
            </w:r>
          </w:p>
        </w:tc>
        <w:tc>
          <w:tcPr>
            <w:tcW w:type="dxa" w:w="2160"/>
          </w:tcPr>
          <w:p>
            <w:r>
              <w:t>100-200 JOD/mo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**Co-working Space**</w:t>
            </w:r>
          </w:p>
        </w:tc>
        <w:tc>
          <w:tcPr>
            <w:tcW w:type="dxa" w:w="2160"/>
          </w:tcPr>
          <w:p>
            <w:r>
              <w:t>The Tank, Zinc</w:t>
            </w:r>
          </w:p>
        </w:tc>
        <w:tc>
          <w:tcPr>
            <w:tcW w:type="dxa" w:w="2160"/>
          </w:tcPr>
          <w:p>
            <w:r>
              <w:t>150-300 JOD/mo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</w:tr>
      <w:tr>
        <w:tc>
          <w:tcPr>
            <w:tcW w:type="dxa" w:w="2160"/>
          </w:tcPr>
          <w:p>
            <w:r>
              <w:t>**Dedicated Office**</w:t>
            </w:r>
          </w:p>
        </w:tc>
        <w:tc>
          <w:tcPr>
            <w:tcW w:type="dxa" w:w="2160"/>
          </w:tcPr>
          <w:p>
            <w:r>
              <w:t>Amman locations</w:t>
            </w:r>
          </w:p>
        </w:tc>
        <w:tc>
          <w:tcPr>
            <w:tcW w:type="dxa" w:w="2160"/>
          </w:tcPr>
          <w:p>
            <w:r>
              <w:t>500+ JOD/mo</w:t>
            </w:r>
          </w:p>
        </w:tc>
        <w:tc>
          <w:tcPr>
            <w:tcW w:type="dxa" w:w="2160"/>
          </w:tcPr>
          <w:p>
            <w:r>
              <w:t>🟢 Later</w:t>
            </w:r>
          </w:p>
        </w:tc>
      </w:tr>
      <w:tr>
        <w:tc>
          <w:tcPr>
            <w:tcW w:type="dxa" w:w="2160"/>
          </w:tcPr>
          <w:p>
            <w:r>
              <w:t>**Remote Work**</w:t>
            </w:r>
          </w:p>
        </w:tc>
        <w:tc>
          <w:tcPr>
            <w:tcW w:type="dxa" w:w="2160"/>
          </w:tcPr>
          <w:p>
            <w:r>
              <w:t>Home-based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✅ Current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5: Market Expansion (Months 6-18)</w:t>
      </w:r>
    </w:p>
    <w:p>
      <w:pPr>
        <w:pStyle w:val="Heading3"/>
      </w:pPr>
      <w:r>
        <w:t>5.1 Geographic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</w:tr>
      <w:tr>
        <w:tc>
          <w:tcPr>
            <w:tcW w:type="dxa" w:w="2160"/>
          </w:tcPr>
          <w:p>
            <w:r>
              <w:t>**Phase 1**</w:t>
            </w:r>
          </w:p>
        </w:tc>
        <w:tc>
          <w:tcPr>
            <w:tcW w:type="dxa" w:w="2160"/>
          </w:tcPr>
          <w:p>
            <w:r>
              <w:t>Jordan (Amman focus)</w:t>
            </w:r>
          </w:p>
        </w:tc>
        <w:tc>
          <w:tcPr>
            <w:tcW w:type="dxa" w:w="2160"/>
          </w:tcPr>
          <w:p>
            <w:r>
              <w:t>Months 1-6</w:t>
            </w:r>
          </w:p>
        </w:tc>
        <w:tc>
          <w:tcPr>
            <w:tcW w:type="dxa" w:w="2160"/>
          </w:tcPr>
          <w:p>
            <w:r>
              <w:t>Deep penetration</w:t>
            </w:r>
          </w:p>
        </w:tc>
      </w:tr>
      <w:tr>
        <w:tc>
          <w:tcPr>
            <w:tcW w:type="dxa" w:w="2160"/>
          </w:tcPr>
          <w:p>
            <w:r>
              <w:t>**Phase 2**</w:t>
            </w:r>
          </w:p>
        </w:tc>
        <w:tc>
          <w:tcPr>
            <w:tcW w:type="dxa" w:w="2160"/>
          </w:tcPr>
          <w:p>
            <w:r>
              <w:t>Jordan (nationwide)</w:t>
            </w:r>
          </w:p>
        </w:tc>
        <w:tc>
          <w:tcPr>
            <w:tcW w:type="dxa" w:w="2160"/>
          </w:tcPr>
          <w:p>
            <w:r>
              <w:t>Months 6-12</w:t>
            </w:r>
          </w:p>
        </w:tc>
        <w:tc>
          <w:tcPr>
            <w:tcW w:type="dxa" w:w="2160"/>
          </w:tcPr>
          <w:p>
            <w:r>
              <w:t>Regional expansion</w:t>
            </w:r>
          </w:p>
        </w:tc>
      </w:tr>
      <w:tr>
        <w:tc>
          <w:tcPr>
            <w:tcW w:type="dxa" w:w="2160"/>
          </w:tcPr>
          <w:p>
            <w:r>
              <w:t>**Phase 3**</w:t>
            </w:r>
          </w:p>
        </w:tc>
        <w:tc>
          <w:tcPr>
            <w:tcW w:type="dxa" w:w="2160"/>
          </w:tcPr>
          <w:p>
            <w:r>
              <w:t>GCC (UAE pilot)</w:t>
            </w:r>
          </w:p>
        </w:tc>
        <w:tc>
          <w:tcPr>
            <w:tcW w:type="dxa" w:w="2160"/>
          </w:tcPr>
          <w:p>
            <w:r>
              <w:t>Months 12-18</w:t>
            </w:r>
          </w:p>
        </w:tc>
        <w:tc>
          <w:tcPr>
            <w:tcW w:type="dxa" w:w="2160"/>
          </w:tcPr>
          <w:p>
            <w:r>
              <w:t>Market testing</w:t>
            </w:r>
          </w:p>
        </w:tc>
      </w:tr>
      <w:tr>
        <w:tc>
          <w:tcPr>
            <w:tcW w:type="dxa" w:w="2160"/>
          </w:tcPr>
          <w:p>
            <w:r>
              <w:t>**Phase 4**</w:t>
            </w:r>
          </w:p>
        </w:tc>
        <w:tc>
          <w:tcPr>
            <w:tcW w:type="dxa" w:w="2160"/>
          </w:tcPr>
          <w:p>
            <w:r>
              <w:t>GCC (Saudi Arabia)</w:t>
            </w:r>
          </w:p>
        </w:tc>
        <w:tc>
          <w:tcPr>
            <w:tcW w:type="dxa" w:w="2160"/>
          </w:tcPr>
          <w:p>
            <w:r>
              <w:t>Months 18-24</w:t>
            </w:r>
          </w:p>
        </w:tc>
        <w:tc>
          <w:tcPr>
            <w:tcW w:type="dxa" w:w="2160"/>
          </w:tcPr>
          <w:p>
            <w:r>
              <w:t>Major expansion</w:t>
            </w:r>
          </w:p>
        </w:tc>
      </w:tr>
      <w:tr>
        <w:tc>
          <w:tcPr>
            <w:tcW w:type="dxa" w:w="2160"/>
          </w:tcPr>
          <w:p>
            <w:r>
              <w:t>**Phase 5**</w:t>
            </w:r>
          </w:p>
        </w:tc>
        <w:tc>
          <w:tcPr>
            <w:tcW w:type="dxa" w:w="2160"/>
          </w:tcPr>
          <w:p>
            <w:r>
              <w:t>MENA region</w:t>
            </w:r>
          </w:p>
        </w:tc>
        <w:tc>
          <w:tcPr>
            <w:tcW w:type="dxa" w:w="2160"/>
          </w:tcPr>
          <w:p>
            <w:r>
              <w:t>Months 24+</w:t>
            </w:r>
          </w:p>
        </w:tc>
        <w:tc>
          <w:tcPr>
            <w:tcW w:type="dxa" w:w="2160"/>
          </w:tcPr>
          <w:p>
            <w:r>
              <w:t>Full regional presence</w:t>
            </w:r>
          </w:p>
        </w:tc>
      </w:tr>
    </w:tbl>
    <w:p>
      <w:pPr>
        <w:pStyle w:val="Heading3"/>
      </w:pPr>
      <w:r>
        <w:t>5.2 Market-Specific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Regulations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**Jordan**</w:t>
            </w:r>
          </w:p>
        </w:tc>
        <w:tc>
          <w:tcPr>
            <w:tcW w:type="dxa" w:w="1728"/>
          </w:tcPr>
          <w:p>
            <w:r>
              <w:t>JOD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Home market</w:t>
            </w:r>
          </w:p>
        </w:tc>
      </w:tr>
      <w:tr>
        <w:tc>
          <w:tcPr>
            <w:tcW w:type="dxa" w:w="1728"/>
          </w:tcPr>
          <w:p>
            <w:r>
              <w:t>**UAE**</w:t>
            </w:r>
          </w:p>
        </w:tc>
        <w:tc>
          <w:tcPr>
            <w:tcW w:type="dxa" w:w="1728"/>
          </w:tcPr>
          <w:p>
            <w:r>
              <w:t>AED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Federal</w:t>
            </w:r>
          </w:p>
        </w:tc>
        <w:tc>
          <w:tcPr>
            <w:tcW w:type="dxa" w:w="1728"/>
          </w:tcPr>
          <w:p>
            <w:r>
              <w:t>High-value market</w:t>
            </w:r>
          </w:p>
        </w:tc>
      </w:tr>
      <w:tr>
        <w:tc>
          <w:tcPr>
            <w:tcW w:type="dxa" w:w="1728"/>
          </w:tcPr>
          <w:p>
            <w:r>
              <w:t>**Saudi Arabia**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AR</w:t>
            </w:r>
          </w:p>
        </w:tc>
        <w:tc>
          <w:tcPr>
            <w:tcW w:type="dxa" w:w="1728"/>
          </w:tcPr>
          <w:p>
            <w:r>
              <w:t>Strict</w:t>
            </w:r>
          </w:p>
        </w:tc>
        <w:tc>
          <w:tcPr>
            <w:tcW w:type="dxa" w:w="1728"/>
          </w:tcPr>
          <w:p>
            <w:r>
              <w:t>Largest GCC market</w:t>
            </w:r>
          </w:p>
        </w:tc>
      </w:tr>
      <w:tr>
        <w:tc>
          <w:tcPr>
            <w:tcW w:type="dxa" w:w="1728"/>
          </w:tcPr>
          <w:p>
            <w:r>
              <w:t>**Kuwait**</w:t>
            </w:r>
          </w:p>
        </w:tc>
        <w:tc>
          <w:tcPr>
            <w:tcW w:type="dxa" w:w="1728"/>
          </w:tcPr>
          <w:p>
            <w:r>
              <w:t>KWD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High purchasing power</w:t>
            </w:r>
          </w:p>
        </w:tc>
      </w:tr>
      <w:tr>
        <w:tc>
          <w:tcPr>
            <w:tcW w:type="dxa" w:w="1728"/>
          </w:tcPr>
          <w:p>
            <w:r>
              <w:t>**Qatar**</w:t>
            </w:r>
          </w:p>
        </w:tc>
        <w:tc>
          <w:tcPr>
            <w:tcW w:type="dxa" w:w="1728"/>
          </w:tcPr>
          <w:p>
            <w:r>
              <w:t>QAR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Small but wealthy</w:t>
            </w:r>
          </w:p>
        </w:tc>
      </w:tr>
      <w:tr>
        <w:tc>
          <w:tcPr>
            <w:tcW w:type="dxa" w:w="1728"/>
          </w:tcPr>
          <w:p>
            <w:r>
              <w:t>**Bahrain**</w:t>
            </w:r>
          </w:p>
        </w:tc>
        <w:tc>
          <w:tcPr>
            <w:tcW w:type="dxa" w:w="1728"/>
          </w:tcPr>
          <w:p>
            <w:r>
              <w:t>BHD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Flexible</w:t>
            </w:r>
          </w:p>
        </w:tc>
        <w:tc>
          <w:tcPr>
            <w:tcW w:type="dxa" w:w="1728"/>
          </w:tcPr>
          <w:p>
            <w:r>
              <w:t>Tech-friendly</w:t>
            </w:r>
          </w:p>
        </w:tc>
      </w:tr>
      <w:tr>
        <w:tc>
          <w:tcPr>
            <w:tcW w:type="dxa" w:w="1728"/>
          </w:tcPr>
          <w:p>
            <w:r>
              <w:t>**Oman**</w:t>
            </w:r>
          </w:p>
        </w:tc>
        <w:tc>
          <w:tcPr>
            <w:tcW w:type="dxa" w:w="1728"/>
          </w:tcPr>
          <w:p>
            <w:r>
              <w:t>OMR</w:t>
            </w:r>
          </w:p>
        </w:tc>
        <w:tc>
          <w:tcPr>
            <w:tcW w:type="dxa" w:w="1728"/>
          </w:tcPr>
          <w:p>
            <w:r>
              <w:t>AR/EN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Growing market</w:t>
            </w:r>
          </w:p>
        </w:tc>
      </w:tr>
    </w:tbl>
    <w:p>
      <w:pPr>
        <w:pStyle w:val="Heading3"/>
      </w:pPr>
      <w:r>
        <w:t>5.3 Partnership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Partner Type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**Banks**</w:t>
            </w:r>
          </w:p>
        </w:tc>
        <w:tc>
          <w:tcPr>
            <w:tcW w:type="dxa" w:w="2160"/>
          </w:tcPr>
          <w:p>
            <w:r>
              <w:t>Arab Bank, Housing Bank</w:t>
            </w:r>
          </w:p>
        </w:tc>
        <w:tc>
          <w:tcPr>
            <w:tcW w:type="dxa" w:w="2160"/>
          </w:tcPr>
          <w:p>
            <w:r>
              <w:t>Financing leads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  <w:tr>
        <w:tc>
          <w:tcPr>
            <w:tcW w:type="dxa" w:w="2160"/>
          </w:tcPr>
          <w:p>
            <w:r>
              <w:t>**Insurance**</w:t>
            </w:r>
          </w:p>
        </w:tc>
        <w:tc>
          <w:tcPr>
            <w:tcW w:type="dxa" w:w="2160"/>
          </w:tcPr>
          <w:p>
            <w:r>
              <w:t>Arabia Insurance, Jordan Insurance</w:t>
            </w:r>
          </w:p>
        </w:tc>
        <w:tc>
          <w:tcPr>
            <w:tcW w:type="dxa" w:w="2160"/>
          </w:tcPr>
          <w:p>
            <w:r>
              <w:t>Mandatory coverage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**Inspection Services**</w:t>
            </w:r>
          </w:p>
        </w:tc>
        <w:tc>
          <w:tcPr>
            <w:tcW w:type="dxa" w:w="2160"/>
          </w:tcPr>
          <w:p>
            <w:r>
              <w:t>Local garages</w:t>
            </w:r>
          </w:p>
        </w:tc>
        <w:tc>
          <w:tcPr>
            <w:tcW w:type="dxa" w:w="2160"/>
          </w:tcPr>
          <w:p>
            <w:r>
              <w:t>Vehicle verification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**Shipping/Logistics**</w:t>
            </w:r>
          </w:p>
        </w:tc>
        <w:tc>
          <w:tcPr>
            <w:tcW w:type="dxa" w:w="2160"/>
          </w:tcPr>
          <w:p>
            <w:r>
              <w:t>DHL, Aramex</w:t>
            </w:r>
          </w:p>
        </w:tc>
        <w:tc>
          <w:tcPr>
            <w:tcW w:type="dxa" w:w="2160"/>
          </w:tcPr>
          <w:p>
            <w:r>
              <w:t>Cross-border sales</w:t>
            </w:r>
          </w:p>
        </w:tc>
        <w:tc>
          <w:tcPr>
            <w:tcW w:type="dxa" w:w="2160"/>
          </w:tcPr>
          <w:p>
            <w:r>
              <w:t>🟢 Medium</w:t>
            </w:r>
          </w:p>
        </w:tc>
      </w:tr>
      <w:tr>
        <w:tc>
          <w:tcPr>
            <w:tcW w:type="dxa" w:w="2160"/>
          </w:tcPr>
          <w:p>
            <w:r>
              <w:t>**Media**</w:t>
            </w:r>
          </w:p>
        </w:tc>
        <w:tc>
          <w:tcPr>
            <w:tcW w:type="dxa" w:w="2160"/>
          </w:tcPr>
          <w:p>
            <w:r>
              <w:t>Roya, Alghad</w:t>
            </w:r>
          </w:p>
        </w:tc>
        <w:tc>
          <w:tcPr>
            <w:tcW w:type="dxa" w:w="2160"/>
          </w:tcPr>
          <w:p>
            <w:r>
              <w:t>Marketing reach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**Influencers**</w:t>
            </w:r>
          </w:p>
        </w:tc>
        <w:tc>
          <w:tcPr>
            <w:tcW w:type="dxa" w:w="2160"/>
          </w:tcPr>
          <w:p>
            <w:r>
              <w:t>Car YouTubers</w:t>
            </w:r>
          </w:p>
        </w:tc>
        <w:tc>
          <w:tcPr>
            <w:tcW w:type="dxa" w:w="2160"/>
          </w:tcPr>
          <w:p>
            <w:r>
              <w:t>Brand awareness</w:t>
            </w:r>
          </w:p>
        </w:tc>
        <w:tc>
          <w:tcPr>
            <w:tcW w:type="dxa" w:w="2160"/>
          </w:tcPr>
          <w:p>
            <w:r>
              <w:t>🟡 High</w:t>
            </w:r>
          </w:p>
        </w:tc>
      </w:tr>
      <w:tr>
        <w:tc>
          <w:tcPr>
            <w:tcW w:type="dxa" w:w="2160"/>
          </w:tcPr>
          <w:p>
            <w:r>
              <w:t>**Dealer Associations**</w:t>
            </w:r>
          </w:p>
        </w:tc>
        <w:tc>
          <w:tcPr>
            <w:tcW w:type="dxa" w:w="2160"/>
          </w:tcPr>
          <w:p>
            <w:r>
              <w:t>Jordan Auto Dealers</w:t>
            </w:r>
          </w:p>
        </w:tc>
        <w:tc>
          <w:tcPr>
            <w:tcW w:type="dxa" w:w="2160"/>
          </w:tcPr>
          <w:p>
            <w:r>
              <w:t>B2B credibility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</w:tr>
    </w:tbl>
    <w:p>
      <w:pPr>
        <w:pStyle w:val="Heading3"/>
      </w:pPr>
      <w:r>
        <w:t>5.4 Marketing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Budget %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KPIs</w:t>
            </w:r>
          </w:p>
        </w:tc>
      </w:tr>
      <w:tr>
        <w:tc>
          <w:tcPr>
            <w:tcW w:type="dxa" w:w="2160"/>
          </w:tcPr>
          <w:p>
            <w:r>
              <w:t>**Social Media**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FB, Instagram, TikTok, YouTube</w:t>
            </w:r>
          </w:p>
        </w:tc>
        <w:tc>
          <w:tcPr>
            <w:tcW w:type="dxa" w:w="2160"/>
          </w:tcPr>
          <w:p>
            <w:r>
              <w:t>Engagement, followers</w:t>
            </w:r>
          </w:p>
        </w:tc>
      </w:tr>
      <w:tr>
        <w:tc>
          <w:tcPr>
            <w:tcW w:type="dxa" w:w="2160"/>
          </w:tcPr>
          <w:p>
            <w:r>
              <w:t>**Google Ads**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Search, Display, YouTube</w:t>
            </w:r>
          </w:p>
        </w:tc>
        <w:tc>
          <w:tcPr>
            <w:tcW w:type="dxa" w:w="2160"/>
          </w:tcPr>
          <w:p>
            <w:r>
              <w:t>CPC, conversions</w:t>
            </w:r>
          </w:p>
        </w:tc>
      </w:tr>
      <w:tr>
        <w:tc>
          <w:tcPr>
            <w:tcW w:type="dxa" w:w="2160"/>
          </w:tcPr>
          <w:p>
            <w:r>
              <w:t>**Influencer Marketing**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Car reviewers, tech bloggers</w:t>
            </w:r>
          </w:p>
        </w:tc>
        <w:tc>
          <w:tcPr>
            <w:tcW w:type="dxa" w:w="2160"/>
          </w:tcPr>
          <w:p>
            <w:r>
              <w:t>Reach, referrals</w:t>
            </w:r>
          </w:p>
        </w:tc>
      </w:tr>
      <w:tr>
        <w:tc>
          <w:tcPr>
            <w:tcW w:type="dxa" w:w="2160"/>
          </w:tcPr>
          <w:p>
            <w:r>
              <w:t>**Content Marketing**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Blog, SEO, videos</w:t>
            </w:r>
          </w:p>
        </w:tc>
        <w:tc>
          <w:tcPr>
            <w:tcW w:type="dxa" w:w="2160"/>
          </w:tcPr>
          <w:p>
            <w:r>
              <w:t>Organic traffic</w:t>
            </w:r>
          </w:p>
        </w:tc>
      </w:tr>
      <w:tr>
        <w:tc>
          <w:tcPr>
            <w:tcW w:type="dxa" w:w="2160"/>
          </w:tcPr>
          <w:p>
            <w:r>
              <w:t>**PR &amp; Events**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Auto shows, media</w:t>
            </w:r>
          </w:p>
        </w:tc>
        <w:tc>
          <w:tcPr>
            <w:tcW w:type="dxa" w:w="2160"/>
          </w:tcPr>
          <w:p>
            <w:r>
              <w:t>Brand mentions</w:t>
            </w:r>
          </w:p>
        </w:tc>
      </w:tr>
      <w:tr>
        <w:tc>
          <w:tcPr>
            <w:tcW w:type="dxa" w:w="2160"/>
          </w:tcPr>
          <w:p>
            <w:r>
              <w:t>**Referral Program**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User-to-user</w:t>
            </w:r>
          </w:p>
        </w:tc>
        <w:tc>
          <w:tcPr>
            <w:tcW w:type="dxa" w:w="2160"/>
          </w:tcPr>
          <w:p>
            <w:r>
              <w:t>Referral conversions</w:t>
            </w:r>
          </w:p>
        </w:tc>
      </w:tr>
    </w:tbl>
    <w:p>
      <w:r/>
      <w:r>
        <w:rPr>
          <w:b/>
        </w:rPr>
        <w:t>Marketing Milestones:</w:t>
      </w:r>
      <w:r/>
    </w:p>
    <w:p>
      <w:pPr>
        <w:pStyle w:val="ListBullet"/>
      </w:pPr>
      <w:r>
        <w:t>Month 3: 10,000 social media followers</w:t>
      </w:r>
    </w:p>
    <w:p>
      <w:pPr>
        <w:pStyle w:val="ListBullet"/>
      </w:pPr>
      <w:r>
        <w:t>Month 6: 50,000 monthly website visitors</w:t>
      </w:r>
    </w:p>
    <w:p>
      <w:pPr>
        <w:pStyle w:val="ListBullet"/>
      </w:pPr>
      <w:r>
        <w:t>Month 12: 200,000 app downloads</w:t>
      </w:r>
    </w:p>
    <w:p>
      <w:pPr>
        <w:pStyle w:val="ListBullet"/>
      </w:pPr>
      <w:r>
        <w:t>Month 18: Leading brand awareness in Jordan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6: Advanced Features (Months 12-24)</w:t>
      </w:r>
    </w:p>
    <w:p>
      <w:pPr>
        <w:pStyle w:val="Heading3"/>
      </w:pPr>
      <w:r>
        <w:t>6.1 Vehicle History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**VIN History Report**</w:t>
            </w:r>
          </w:p>
        </w:tc>
        <w:tc>
          <w:tcPr>
            <w:tcW w:type="dxa" w:w="2880"/>
          </w:tcPr>
          <w:p>
            <w:r>
              <w:t>Full vehicle history</w:t>
            </w:r>
          </w:p>
        </w:tc>
        <w:tc>
          <w:tcPr>
            <w:tcW w:type="dxa" w:w="2880"/>
          </w:tcPr>
          <w:p>
            <w:r>
              <w:t>Partner with international databases</w:t>
            </w:r>
          </w:p>
        </w:tc>
      </w:tr>
      <w:tr>
        <w:tc>
          <w:tcPr>
            <w:tcW w:type="dxa" w:w="2880"/>
          </w:tcPr>
          <w:p>
            <w:r>
              <w:t>**Accident History**</w:t>
            </w:r>
          </w:p>
        </w:tc>
        <w:tc>
          <w:tcPr>
            <w:tcW w:type="dxa" w:w="2880"/>
          </w:tcPr>
          <w:p>
            <w:r>
              <w:t>Collision records</w:t>
            </w:r>
          </w:p>
        </w:tc>
        <w:tc>
          <w:tcPr>
            <w:tcW w:type="dxa" w:w="2880"/>
          </w:tcPr>
          <w:p>
            <w:r>
              <w:t>Insurance partnerships</w:t>
            </w:r>
          </w:p>
        </w:tc>
      </w:tr>
      <w:tr>
        <w:tc>
          <w:tcPr>
            <w:tcW w:type="dxa" w:w="2880"/>
          </w:tcPr>
          <w:p>
            <w:r>
              <w:t>**Service Records**</w:t>
            </w:r>
          </w:p>
        </w:tc>
        <w:tc>
          <w:tcPr>
            <w:tcW w:type="dxa" w:w="2880"/>
          </w:tcPr>
          <w:p>
            <w:r>
              <w:t>Maintenance history</w:t>
            </w:r>
          </w:p>
        </w:tc>
        <w:tc>
          <w:tcPr>
            <w:tcW w:type="dxa" w:w="2880"/>
          </w:tcPr>
          <w:p>
            <w:r>
              <w:t>Dealer/garage integration</w:t>
            </w:r>
          </w:p>
        </w:tc>
      </w:tr>
      <w:tr>
        <w:tc>
          <w:tcPr>
            <w:tcW w:type="dxa" w:w="2880"/>
          </w:tcPr>
          <w:p>
            <w:r>
              <w:t>**Ownership History**</w:t>
            </w:r>
          </w:p>
        </w:tc>
        <w:tc>
          <w:tcPr>
            <w:tcW w:type="dxa" w:w="2880"/>
          </w:tcPr>
          <w:p>
            <w:r>
              <w:t>Previous owners</w:t>
            </w:r>
          </w:p>
        </w:tc>
        <w:tc>
          <w:tcPr>
            <w:tcW w:type="dxa" w:w="2880"/>
          </w:tcPr>
          <w:p>
            <w:r>
              <w:t>Traffic dept integration</w:t>
            </w:r>
          </w:p>
        </w:tc>
      </w:tr>
      <w:tr>
        <w:tc>
          <w:tcPr>
            <w:tcW w:type="dxa" w:w="2880"/>
          </w:tcPr>
          <w:p>
            <w:r>
              <w:t>**Customs Records**</w:t>
            </w:r>
          </w:p>
        </w:tc>
        <w:tc>
          <w:tcPr>
            <w:tcW w:type="dxa" w:w="2880"/>
          </w:tcPr>
          <w:p>
            <w:r>
              <w:t>Import details</w:t>
            </w:r>
          </w:p>
        </w:tc>
        <w:tc>
          <w:tcPr>
            <w:tcW w:type="dxa" w:w="2880"/>
          </w:tcPr>
          <w:p>
            <w:r>
              <w:t>Jordan Customs API</w:t>
            </w:r>
          </w:p>
        </w:tc>
      </w:tr>
      <w:tr>
        <w:tc>
          <w:tcPr>
            <w:tcW w:type="dxa" w:w="2880"/>
          </w:tcPr>
          <w:p>
            <w:r>
              <w:t>**Theft Check**</w:t>
            </w:r>
          </w:p>
        </w:tc>
        <w:tc>
          <w:tcPr>
            <w:tcW w:type="dxa" w:w="2880"/>
          </w:tcPr>
          <w:p>
            <w:r>
              <w:t>Stolen vehicle database</w:t>
            </w:r>
          </w:p>
        </w:tc>
        <w:tc>
          <w:tcPr>
            <w:tcW w:type="dxa" w:w="2880"/>
          </w:tcPr>
          <w:p>
            <w:r>
              <w:t>Police partnership</w:t>
            </w:r>
          </w:p>
        </w:tc>
      </w:tr>
    </w:tbl>
    <w:p>
      <w:pPr>
        <w:pStyle w:val="Heading3"/>
      </w:pPr>
      <w:r>
        <w:t>6.2 Financing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Partner</w:t>
            </w:r>
          </w:p>
        </w:tc>
      </w:tr>
      <w:tr>
        <w:tc>
          <w:tcPr>
            <w:tcW w:type="dxa" w:w="2880"/>
          </w:tcPr>
          <w:p>
            <w:r>
              <w:t>**Loan Calculator**</w:t>
            </w:r>
          </w:p>
        </w:tc>
        <w:tc>
          <w:tcPr>
            <w:tcW w:type="dxa" w:w="2880"/>
          </w:tcPr>
          <w:p>
            <w:r>
              <w:t>Monthly payment estimator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</w:tr>
      <w:tr>
        <w:tc>
          <w:tcPr>
            <w:tcW w:type="dxa" w:w="2880"/>
          </w:tcPr>
          <w:p>
            <w:r>
              <w:t>**Pre-Approval**</w:t>
            </w:r>
          </w:p>
        </w:tc>
        <w:tc>
          <w:tcPr>
            <w:tcW w:type="dxa" w:w="2880"/>
          </w:tcPr>
          <w:p>
            <w:r>
              <w:t>Instant loan pre-approval</w:t>
            </w:r>
          </w:p>
        </w:tc>
        <w:tc>
          <w:tcPr>
            <w:tcW w:type="dxa" w:w="2880"/>
          </w:tcPr>
          <w:p>
            <w:r>
              <w:t>Banks</w:t>
            </w:r>
          </w:p>
        </w:tc>
      </w:tr>
      <w:tr>
        <w:tc>
          <w:tcPr>
            <w:tcW w:type="dxa" w:w="2880"/>
          </w:tcPr>
          <w:p>
            <w:r>
              <w:t>**Financing Offers**</w:t>
            </w:r>
          </w:p>
        </w:tc>
        <w:tc>
          <w:tcPr>
            <w:tcW w:type="dxa" w:w="2880"/>
          </w:tcPr>
          <w:p>
            <w:r>
              <w:t>Multiple bank options</w:t>
            </w:r>
          </w:p>
        </w:tc>
        <w:tc>
          <w:tcPr>
            <w:tcW w:type="dxa" w:w="2880"/>
          </w:tcPr>
          <w:p>
            <w:r>
              <w:t>Bank network</w:t>
            </w:r>
          </w:p>
        </w:tc>
      </w:tr>
      <w:tr>
        <w:tc>
          <w:tcPr>
            <w:tcW w:type="dxa" w:w="2880"/>
          </w:tcPr>
          <w:p>
            <w:r>
              <w:t>**Lease Options**</w:t>
            </w:r>
          </w:p>
        </w:tc>
        <w:tc>
          <w:tcPr>
            <w:tcW w:type="dxa" w:w="2880"/>
          </w:tcPr>
          <w:p>
            <w:r>
              <w:t>Car leasing</w:t>
            </w:r>
          </w:p>
        </w:tc>
        <w:tc>
          <w:tcPr>
            <w:tcW w:type="dxa" w:w="2880"/>
          </w:tcPr>
          <w:p>
            <w:r>
              <w:t>Leasing companies</w:t>
            </w:r>
          </w:p>
        </w:tc>
      </w:tr>
      <w:tr>
        <w:tc>
          <w:tcPr>
            <w:tcW w:type="dxa" w:w="2880"/>
          </w:tcPr>
          <w:p>
            <w:r>
              <w:t>**Islamic Financing**</w:t>
            </w:r>
          </w:p>
        </w:tc>
        <w:tc>
          <w:tcPr>
            <w:tcW w:type="dxa" w:w="2880"/>
          </w:tcPr>
          <w:p>
            <w:r>
              <w:t>Murabaha, Ijara</w:t>
            </w:r>
          </w:p>
        </w:tc>
        <w:tc>
          <w:tcPr>
            <w:tcW w:type="dxa" w:w="2880"/>
          </w:tcPr>
          <w:p>
            <w:r>
              <w:t>Islamic banks</w:t>
            </w:r>
          </w:p>
        </w:tc>
      </w:tr>
    </w:tbl>
    <w:p>
      <w:pPr>
        <w:pStyle w:val="Heading3"/>
      </w:pPr>
      <w:r>
        <w:t>6.3 Insurance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Partner</w:t>
            </w:r>
          </w:p>
        </w:tc>
      </w:tr>
      <w:tr>
        <w:tc>
          <w:tcPr>
            <w:tcW w:type="dxa" w:w="2880"/>
          </w:tcPr>
          <w:p>
            <w:r>
              <w:t>**Quote Comparison**</w:t>
            </w:r>
          </w:p>
        </w:tc>
        <w:tc>
          <w:tcPr>
            <w:tcW w:type="dxa" w:w="2880"/>
          </w:tcPr>
          <w:p>
            <w:r>
              <w:t>Multiple insurance quotes</w:t>
            </w:r>
          </w:p>
        </w:tc>
        <w:tc>
          <w:tcPr>
            <w:tcW w:type="dxa" w:w="2880"/>
          </w:tcPr>
          <w:p>
            <w:r>
              <w:t>Insurance aggregator</w:t>
            </w:r>
          </w:p>
        </w:tc>
      </w:tr>
      <w:tr>
        <w:tc>
          <w:tcPr>
            <w:tcW w:type="dxa" w:w="2880"/>
          </w:tcPr>
          <w:p>
            <w:r>
              <w:t>**Instant Purchase**</w:t>
            </w:r>
          </w:p>
        </w:tc>
        <w:tc>
          <w:tcPr>
            <w:tcW w:type="dxa" w:w="2880"/>
          </w:tcPr>
          <w:p>
            <w:r>
              <w:t>Buy insurance in-app</w:t>
            </w:r>
          </w:p>
        </w:tc>
        <w:tc>
          <w:tcPr>
            <w:tcW w:type="dxa" w:w="2880"/>
          </w:tcPr>
          <w:p>
            <w:r>
              <w:t>Insurance partners</w:t>
            </w:r>
          </w:p>
        </w:tc>
      </w:tr>
      <w:tr>
        <w:tc>
          <w:tcPr>
            <w:tcW w:type="dxa" w:w="2880"/>
          </w:tcPr>
          <w:p>
            <w:r>
              <w:t>**Claims Assistance**</w:t>
            </w:r>
          </w:p>
        </w:tc>
        <w:tc>
          <w:tcPr>
            <w:tcW w:type="dxa" w:w="2880"/>
          </w:tcPr>
          <w:p>
            <w:r>
              <w:t>Help with claims</w:t>
            </w:r>
          </w:p>
        </w:tc>
        <w:tc>
          <w:tcPr>
            <w:tcW w:type="dxa" w:w="2880"/>
          </w:tcPr>
          <w:p>
            <w:r>
              <w:t>Insurance companies</w:t>
            </w:r>
          </w:p>
        </w:tc>
      </w:tr>
      <w:tr>
        <w:tc>
          <w:tcPr>
            <w:tcW w:type="dxa" w:w="2880"/>
          </w:tcPr>
          <w:p>
            <w:r>
              <w:t>**Bundle Deals**</w:t>
            </w:r>
          </w:p>
        </w:tc>
        <w:tc>
          <w:tcPr>
            <w:tcW w:type="dxa" w:w="2880"/>
          </w:tcPr>
          <w:p>
            <w:r>
              <w:t>Insurance + car packages</w:t>
            </w:r>
          </w:p>
        </w:tc>
        <w:tc>
          <w:tcPr>
            <w:tcW w:type="dxa" w:w="2880"/>
          </w:tcPr>
          <w:p>
            <w:r>
              <w:t>Strategic partners</w:t>
            </w:r>
          </w:p>
        </w:tc>
      </w:tr>
    </w:tbl>
    <w:p>
      <w:pPr>
        <w:pStyle w:val="Heading3"/>
      </w:pPr>
      <w:r>
        <w:t>6.4 After-Sales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Revenue Model</w:t>
            </w:r>
          </w:p>
        </w:tc>
      </w:tr>
      <w:tr>
        <w:tc>
          <w:tcPr>
            <w:tcW w:type="dxa" w:w="2880"/>
          </w:tcPr>
          <w:p>
            <w:r>
              <w:t>**Service Booking**</w:t>
            </w:r>
          </w:p>
        </w:tc>
        <w:tc>
          <w:tcPr>
            <w:tcW w:type="dxa" w:w="2880"/>
          </w:tcPr>
          <w:p>
            <w:r>
              <w:t>Book car service appointments</w:t>
            </w:r>
          </w:p>
        </w:tc>
        <w:tc>
          <w:tcPr>
            <w:tcW w:type="dxa" w:w="2880"/>
          </w:tcPr>
          <w:p>
            <w:r>
              <w:t>Referral fees</w:t>
            </w:r>
          </w:p>
        </w:tc>
      </w:tr>
      <w:tr>
        <w:tc>
          <w:tcPr>
            <w:tcW w:type="dxa" w:w="2880"/>
          </w:tcPr>
          <w:p>
            <w:r>
              <w:t>**Parts Marketplace**</w:t>
            </w:r>
          </w:p>
        </w:tc>
        <w:tc>
          <w:tcPr>
            <w:tcW w:type="dxa" w:w="2880"/>
          </w:tcPr>
          <w:p>
            <w:r>
              <w:t>Buy/sell car parts</w:t>
            </w:r>
          </w:p>
        </w:tc>
        <w:tc>
          <w:tcPr>
            <w:tcW w:type="dxa" w:w="2880"/>
          </w:tcPr>
          <w:p>
            <w:r>
              <w:t>Listing fees</w:t>
            </w:r>
          </w:p>
        </w:tc>
      </w:tr>
      <w:tr>
        <w:tc>
          <w:tcPr>
            <w:tcW w:type="dxa" w:w="2880"/>
          </w:tcPr>
          <w:p>
            <w:r>
              <w:t>**Roadside Assistance**</w:t>
            </w:r>
          </w:p>
        </w:tc>
        <w:tc>
          <w:tcPr>
            <w:tcW w:type="dxa" w:w="2880"/>
          </w:tcPr>
          <w:p>
            <w:r>
              <w:t>Emergency help</w:t>
            </w:r>
          </w:p>
        </w:tc>
        <w:tc>
          <w:tcPr>
            <w:tcW w:type="dxa" w:w="2880"/>
          </w:tcPr>
          <w:p>
            <w:r>
              <w:t>Subscription</w:t>
            </w:r>
          </w:p>
        </w:tc>
      </w:tr>
      <w:tr>
        <w:tc>
          <w:tcPr>
            <w:tcW w:type="dxa" w:w="2880"/>
          </w:tcPr>
          <w:p>
            <w:r>
              <w:t>**Extended Warranty**</w:t>
            </w:r>
          </w:p>
        </w:tc>
        <w:tc>
          <w:tcPr>
            <w:tcW w:type="dxa" w:w="2880"/>
          </w:tcPr>
          <w:p>
            <w:r>
              <w:t>Additional coverage</w:t>
            </w:r>
          </w:p>
        </w:tc>
        <w:tc>
          <w:tcPr>
            <w:tcW w:type="dxa" w:w="2880"/>
          </w:tcPr>
          <w:p>
            <w:r>
              <w:t>Commission</w:t>
            </w:r>
          </w:p>
        </w:tc>
      </w:tr>
      <w:tr>
        <w:tc>
          <w:tcPr>
            <w:tcW w:type="dxa" w:w="2880"/>
          </w:tcPr>
          <w:p>
            <w:r>
              <w:t>**Trade-In Program**</w:t>
            </w:r>
          </w:p>
        </w:tc>
        <w:tc>
          <w:tcPr>
            <w:tcW w:type="dxa" w:w="2880"/>
          </w:tcPr>
          <w:p>
            <w:r>
              <w:t>Upgrade your car</w:t>
            </w:r>
          </w:p>
        </w:tc>
        <w:tc>
          <w:tcPr>
            <w:tcW w:type="dxa" w:w="2880"/>
          </w:tcPr>
          <w:p>
            <w:r>
              <w:t>Transaction fees</w:t>
            </w:r>
          </w:p>
        </w:tc>
      </w:tr>
    </w:tbl>
    <w:p>
      <w:pPr>
        <w:pStyle w:val="Heading3"/>
      </w:pPr>
      <w:r>
        <w:t>6.5 B2B Features (Dealer Pro)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Pricing</w:t>
            </w:r>
          </w:p>
        </w:tc>
      </w:tr>
      <w:tr>
        <w:tc>
          <w:tcPr>
            <w:tcW w:type="dxa" w:w="2880"/>
          </w:tcPr>
          <w:p>
            <w:r>
              <w:t>**Inventory Management**</w:t>
            </w:r>
          </w:p>
        </w:tc>
        <w:tc>
          <w:tcPr>
            <w:tcW w:type="dxa" w:w="2880"/>
          </w:tcPr>
          <w:p>
            <w:r>
              <w:t>Full stock management</w:t>
            </w:r>
          </w:p>
        </w:tc>
        <w:tc>
          <w:tcPr>
            <w:tcW w:type="dxa" w:w="2880"/>
          </w:tcPr>
          <w:p>
            <w:r>
              <w:t>Pro subscription</w:t>
            </w:r>
          </w:p>
        </w:tc>
      </w:tr>
      <w:tr>
        <w:tc>
          <w:tcPr>
            <w:tcW w:type="dxa" w:w="2880"/>
          </w:tcPr>
          <w:p>
            <w:r>
              <w:t>**CRM Integration**</w:t>
            </w:r>
          </w:p>
        </w:tc>
        <w:tc>
          <w:tcPr>
            <w:tcW w:type="dxa" w:w="2880"/>
          </w:tcPr>
          <w:p>
            <w:r>
              <w:t>Lead management</w:t>
            </w:r>
          </w:p>
        </w:tc>
        <w:tc>
          <w:tcPr>
            <w:tcW w:type="dxa" w:w="2880"/>
          </w:tcPr>
          <w:p>
            <w:r>
              <w:t>Pro subscription</w:t>
            </w:r>
          </w:p>
        </w:tc>
      </w:tr>
      <w:tr>
        <w:tc>
          <w:tcPr>
            <w:tcW w:type="dxa" w:w="2880"/>
          </w:tcPr>
          <w:p>
            <w:r>
              <w:t>**Analytics Dashboard**</w:t>
            </w:r>
          </w:p>
        </w:tc>
        <w:tc>
          <w:tcPr>
            <w:tcW w:type="dxa" w:w="2880"/>
          </w:tcPr>
          <w:p>
            <w:r>
              <w:t>Performance insights</w:t>
            </w:r>
          </w:p>
        </w:tc>
        <w:tc>
          <w:tcPr>
            <w:tcW w:type="dxa" w:w="2880"/>
          </w:tcPr>
          <w:p>
            <w:r>
              <w:t>Pro subscription</w:t>
            </w:r>
          </w:p>
        </w:tc>
      </w:tr>
      <w:tr>
        <w:tc>
          <w:tcPr>
            <w:tcW w:type="dxa" w:w="2880"/>
          </w:tcPr>
          <w:p>
            <w:r>
              <w:t>**Multi-User Access**</w:t>
            </w:r>
          </w:p>
        </w:tc>
        <w:tc>
          <w:tcPr>
            <w:tcW w:type="dxa" w:w="2880"/>
          </w:tcPr>
          <w:p>
            <w:r>
              <w:t>Team accounts</w:t>
            </w:r>
          </w:p>
        </w:tc>
        <w:tc>
          <w:tcPr>
            <w:tcW w:type="dxa" w:w="2880"/>
          </w:tcPr>
          <w:p>
            <w:r>
              <w:t>Pro subscription</w:t>
            </w:r>
          </w:p>
        </w:tc>
      </w:tr>
      <w:tr>
        <w:tc>
          <w:tcPr>
            <w:tcW w:type="dxa" w:w="2880"/>
          </w:tcPr>
          <w:p>
            <w:r>
              <w:t>**API Access**</w:t>
            </w:r>
          </w:p>
        </w:tc>
        <w:tc>
          <w:tcPr>
            <w:tcW w:type="dxa" w:w="2880"/>
          </w:tcPr>
          <w:p>
            <w:r>
              <w:t>System integration</w:t>
            </w:r>
          </w:p>
        </w:tc>
        <w:tc>
          <w:tcPr>
            <w:tcW w:type="dxa" w:w="2880"/>
          </w:tcPr>
          <w:p>
            <w:r>
              <w:t>Enterprise tier</w:t>
            </w:r>
          </w:p>
        </w:tc>
      </w:tr>
      <w:tr>
        <w:tc>
          <w:tcPr>
            <w:tcW w:type="dxa" w:w="2880"/>
          </w:tcPr>
          <w:p>
            <w:r>
              <w:t>**White-Label Solution**</w:t>
            </w:r>
          </w:p>
        </w:tc>
        <w:tc>
          <w:tcPr>
            <w:tcW w:type="dxa" w:w="2880"/>
          </w:tcPr>
          <w:p>
            <w:r>
              <w:t>Dealer websites</w:t>
            </w:r>
          </w:p>
        </w:tc>
        <w:tc>
          <w:tcPr>
            <w:tcW w:type="dxa" w:w="2880"/>
          </w:tcPr>
          <w:p>
            <w:r>
              <w:t>Custom pricing</w:t>
            </w:r>
          </w:p>
        </w:tc>
      </w:tr>
      <w:tr>
        <w:tc>
          <w:tcPr>
            <w:tcW w:type="dxa" w:w="2880"/>
          </w:tcPr>
          <w:p>
            <w:r>
              <w:t>**Auction Platform**</w:t>
            </w:r>
          </w:p>
        </w:tc>
        <w:tc>
          <w:tcPr>
            <w:tcW w:type="dxa" w:w="2880"/>
          </w:tcPr>
          <w:p>
            <w:r>
              <w:t>B2B car auctions</w:t>
            </w:r>
          </w:p>
        </w:tc>
        <w:tc>
          <w:tcPr>
            <w:tcW w:type="dxa" w:w="2880"/>
          </w:tcPr>
          <w:p>
            <w:r>
              <w:t>Transaction fees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Technical Roadmap</w:t>
      </w:r>
    </w:p>
    <w:p>
      <w:pPr>
        <w:pStyle w:val="Heading3"/>
      </w:pPr>
      <w:r>
        <w:t>7.1 Infrastructure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</w:tr>
      <w:tr>
        <w:tc>
          <w:tcPr>
            <w:tcW w:type="dxa" w:w="2160"/>
          </w:tcPr>
          <w:p>
            <w:r>
              <w:t>**Current**</w:t>
            </w:r>
          </w:p>
        </w:tc>
        <w:tc>
          <w:tcPr>
            <w:tcW w:type="dxa" w:w="2160"/>
          </w:tcPr>
          <w:p>
            <w:r>
              <w:t>0-1,000</w:t>
            </w:r>
          </w:p>
        </w:tc>
        <w:tc>
          <w:tcPr>
            <w:tcW w:type="dxa" w:w="2160"/>
          </w:tcPr>
          <w:p>
            <w:r>
              <w:t>Vercel + Render free/hobby</w:t>
            </w:r>
          </w:p>
        </w:tc>
        <w:tc>
          <w:tcPr>
            <w:tcW w:type="dxa" w:w="2160"/>
          </w:tcPr>
          <w:p>
            <w:r>
              <w:t>$0-50/mo</w:t>
            </w:r>
          </w:p>
        </w:tc>
      </w:tr>
      <w:tr>
        <w:tc>
          <w:tcPr>
            <w:tcW w:type="dxa" w:w="2160"/>
          </w:tcPr>
          <w:p>
            <w:r>
              <w:t>**Phase 1**</w:t>
            </w:r>
          </w:p>
        </w:tc>
        <w:tc>
          <w:tcPr>
            <w:tcW w:type="dxa" w:w="2160"/>
          </w:tcPr>
          <w:p>
            <w:r>
              <w:t>1,000-10,000</w:t>
            </w:r>
          </w:p>
        </w:tc>
        <w:tc>
          <w:tcPr>
            <w:tcW w:type="dxa" w:w="2160"/>
          </w:tcPr>
          <w:p>
            <w:r>
              <w:t>Vercel Pro + Render Starter</w:t>
            </w:r>
          </w:p>
        </w:tc>
        <w:tc>
          <w:tcPr>
            <w:tcW w:type="dxa" w:w="2160"/>
          </w:tcPr>
          <w:p>
            <w:r>
              <w:t>$100-300/mo</w:t>
            </w:r>
          </w:p>
        </w:tc>
      </w:tr>
      <w:tr>
        <w:tc>
          <w:tcPr>
            <w:tcW w:type="dxa" w:w="2160"/>
          </w:tcPr>
          <w:p>
            <w:r>
              <w:t>**Phase 2**</w:t>
            </w:r>
          </w:p>
        </w:tc>
        <w:tc>
          <w:tcPr>
            <w:tcW w:type="dxa" w:w="2160"/>
          </w:tcPr>
          <w:p>
            <w:r>
              <w:t>10,000-50,000</w:t>
            </w:r>
          </w:p>
        </w:tc>
        <w:tc>
          <w:tcPr>
            <w:tcW w:type="dxa" w:w="2160"/>
          </w:tcPr>
          <w:p>
            <w:r>
              <w:t>Vercel Pro + Render Pro</w:t>
            </w:r>
          </w:p>
        </w:tc>
        <w:tc>
          <w:tcPr>
            <w:tcW w:type="dxa" w:w="2160"/>
          </w:tcPr>
          <w:p>
            <w:r>
              <w:t>$300-800/mo</w:t>
            </w:r>
          </w:p>
        </w:tc>
      </w:tr>
      <w:tr>
        <w:tc>
          <w:tcPr>
            <w:tcW w:type="dxa" w:w="2160"/>
          </w:tcPr>
          <w:p>
            <w:r>
              <w:t>**Phase 3**</w:t>
            </w:r>
          </w:p>
        </w:tc>
        <w:tc>
          <w:tcPr>
            <w:tcW w:type="dxa" w:w="2160"/>
          </w:tcPr>
          <w:p>
            <w:r>
              <w:t>50,000-200,000</w:t>
            </w:r>
          </w:p>
        </w:tc>
        <w:tc>
          <w:tcPr>
            <w:tcW w:type="dxa" w:w="2160"/>
          </w:tcPr>
          <w:p>
            <w:r>
              <w:t>Enterprise tiers + CDN</w:t>
            </w:r>
          </w:p>
        </w:tc>
        <w:tc>
          <w:tcPr>
            <w:tcW w:type="dxa" w:w="2160"/>
          </w:tcPr>
          <w:p>
            <w:r>
              <w:t>$1,000-3,000/mo</w:t>
            </w:r>
          </w:p>
        </w:tc>
      </w:tr>
      <w:tr>
        <w:tc>
          <w:tcPr>
            <w:tcW w:type="dxa" w:w="2160"/>
          </w:tcPr>
          <w:p>
            <w:r>
              <w:t>**Phase 4**</w:t>
            </w:r>
          </w:p>
        </w:tc>
        <w:tc>
          <w:tcPr>
            <w:tcW w:type="dxa" w:w="2160"/>
          </w:tcPr>
          <w:p>
            <w:r>
              <w:t>200,000+</w:t>
            </w:r>
          </w:p>
        </w:tc>
        <w:tc>
          <w:tcPr>
            <w:tcW w:type="dxa" w:w="2160"/>
          </w:tcPr>
          <w:p>
            <w:r>
              <w:t>Multi-region deployment</w:t>
            </w:r>
          </w:p>
        </w:tc>
        <w:tc>
          <w:tcPr>
            <w:tcW w:type="dxa" w:w="2160"/>
          </w:tcPr>
          <w:p>
            <w:r>
              <w:t>$5,000+/mo</w:t>
            </w:r>
          </w:p>
        </w:tc>
      </w:tr>
    </w:tbl>
    <w:p>
      <w:pPr>
        <w:pStyle w:val="Heading3"/>
      </w:pPr>
      <w:r>
        <w:t>7.2 Database Scaling</w:t>
      </w:r>
    </w:p>
    <w:p>
      <w:r>
        <w:rPr>
          <w:rFonts w:ascii="Courier New" w:hAnsi="Courier New"/>
          <w:sz w:val="18"/>
        </w:rPr>
        <w:t>Current:     PostgreSQL (Render) → Single instance</w:t>
        <w:br/>
        <w:t>Phase 1:     PostgreSQL + Redis cache</w:t>
        <w:br/>
        <w:t>Phase 2:     PostgreSQL cluster + Read replicas</w:t>
        <w:br/>
        <w:t>Phase 3:     PostgreSQL + Elasticsearch + Redis cluster</w:t>
        <w:br/>
        <w:t>Phase 4:     Multi-region database + Sharding</w:t>
      </w:r>
    </w:p>
    <w:p>
      <w:pPr>
        <w:pStyle w:val="Heading3"/>
      </w:pPr>
      <w:r>
        <w:t>7.3 AI/ML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  <w:tr>
        <w:tc>
          <w:tcPr>
            <w:tcW w:type="dxa" w:w="2880"/>
          </w:tcPr>
          <w:p>
            <w:r>
              <w:t>**LLM**</w:t>
            </w:r>
          </w:p>
        </w:tc>
        <w:tc>
          <w:tcPr>
            <w:tcW w:type="dxa" w:w="2880"/>
          </w:tcPr>
          <w:p>
            <w:r>
              <w:t>Google Gemini API</w:t>
            </w:r>
          </w:p>
        </w:tc>
        <w:tc>
          <w:tcPr>
            <w:tcW w:type="dxa" w:w="2880"/>
          </w:tcPr>
          <w:p>
            <w:r>
              <w:t>Gemini + Fine-tuned models</w:t>
            </w:r>
          </w:p>
        </w:tc>
      </w:tr>
      <w:tr>
        <w:tc>
          <w:tcPr>
            <w:tcW w:type="dxa" w:w="2880"/>
          </w:tcPr>
          <w:p>
            <w:r>
              <w:t>**Price Model**</w:t>
            </w:r>
          </w:p>
        </w:tc>
        <w:tc>
          <w:tcPr>
            <w:tcW w:type="dxa" w:w="2880"/>
          </w:tcPr>
          <w:p>
            <w:r>
              <w:t>Scikit-learn local</w:t>
            </w:r>
          </w:p>
        </w:tc>
        <w:tc>
          <w:tcPr>
            <w:tcW w:type="dxa" w:w="2880"/>
          </w:tcPr>
          <w:p>
            <w:r>
              <w:t>Cloud ML (Vertex AI)</w:t>
            </w:r>
          </w:p>
        </w:tc>
      </w:tr>
      <w:tr>
        <w:tc>
          <w:tcPr>
            <w:tcW w:type="dxa" w:w="2880"/>
          </w:tcPr>
          <w:p>
            <w:r>
              <w:t>**Embeddings**</w:t>
            </w:r>
          </w:p>
        </w:tc>
        <w:tc>
          <w:tcPr>
            <w:tcW w:type="dxa" w:w="2880"/>
          </w:tcPr>
          <w:p>
            <w:r>
              <w:t>Sentence Transformers</w:t>
            </w:r>
          </w:p>
        </w:tc>
        <w:tc>
          <w:tcPr>
            <w:tcW w:type="dxa" w:w="2880"/>
          </w:tcPr>
          <w:p>
            <w:r>
              <w:t>Custom trained embeddings</w:t>
            </w:r>
          </w:p>
        </w:tc>
      </w:tr>
      <w:tr>
        <w:tc>
          <w:tcPr>
            <w:tcW w:type="dxa" w:w="2880"/>
          </w:tcPr>
          <w:p>
            <w:r>
              <w:t>**Image Analysis**</w:t>
            </w:r>
          </w:p>
        </w:tc>
        <w:tc>
          <w:tcPr>
            <w:tcW w:type="dxa" w:w="2880"/>
          </w:tcPr>
          <w:p>
            <w:r>
              <w:t>Gemini Vision</w:t>
            </w:r>
          </w:p>
        </w:tc>
        <w:tc>
          <w:tcPr>
            <w:tcW w:type="dxa" w:w="2880"/>
          </w:tcPr>
          <w:p>
            <w:r>
              <w:t>Dedicated CV models</w:t>
            </w:r>
          </w:p>
        </w:tc>
      </w:tr>
      <w:tr>
        <w:tc>
          <w:tcPr>
            <w:tcW w:type="dxa" w:w="2880"/>
          </w:tcPr>
          <w:p>
            <w:r>
              <w:t>**Search**</w:t>
            </w:r>
          </w:p>
        </w:tc>
        <w:tc>
          <w:tcPr>
            <w:tcW w:type="dxa" w:w="2880"/>
          </w:tcPr>
          <w:p>
            <w:r>
              <w:t>Semantic search</w:t>
            </w:r>
          </w:p>
        </w:tc>
        <w:tc>
          <w:tcPr>
            <w:tcW w:type="dxa" w:w="2880"/>
          </w:tcPr>
          <w:p>
            <w:r>
              <w:t>Elasticsearch + Vector DB</w:t>
            </w:r>
          </w:p>
        </w:tc>
      </w:tr>
    </w:tbl>
    <w:p>
      <w:pPr>
        <w:pStyle w:val="Heading3"/>
      </w:pPr>
      <w:r>
        <w:t>7.4 Security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Enhancement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**Security Audit**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</w:tr>
      <w:tr>
        <w:tc>
          <w:tcPr>
            <w:tcW w:type="dxa" w:w="2880"/>
          </w:tcPr>
          <w:p>
            <w:r>
              <w:t>**Penetration Testing**</w:t>
            </w:r>
          </w:p>
        </w:tc>
        <w:tc>
          <w:tcPr>
            <w:tcW w:type="dxa" w:w="2880"/>
          </w:tcPr>
          <w:p>
            <w:r>
              <w:t>🔴 Critical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</w:tr>
      <w:tr>
        <w:tc>
          <w:tcPr>
            <w:tcW w:type="dxa" w:w="2880"/>
          </w:tcPr>
          <w:p>
            <w:r>
              <w:t>**WAF Implementation**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</w:tr>
      <w:tr>
        <w:tc>
          <w:tcPr>
            <w:tcW w:type="dxa" w:w="2880"/>
          </w:tcPr>
          <w:p>
            <w:r>
              <w:t>**DDoS Protection**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</w:tr>
      <w:tr>
        <w:tc>
          <w:tcPr>
            <w:tcW w:type="dxa" w:w="2880"/>
          </w:tcPr>
          <w:p>
            <w:r>
              <w:t>**SOC 2 Compliance**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</w:tr>
      <w:tr>
        <w:tc>
          <w:tcPr>
            <w:tcW w:type="dxa" w:w="2880"/>
          </w:tcPr>
          <w:p>
            <w:r>
              <w:t>**Data Encryption at Rest**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</w:tr>
      <w:tr>
        <w:tc>
          <w:tcPr>
            <w:tcW w:type="dxa" w:w="2880"/>
          </w:tcPr>
          <w:p>
            <w:r>
              <w:t>**Audit Logging**</w:t>
            </w:r>
          </w:p>
        </w:tc>
        <w:tc>
          <w:tcPr>
            <w:tcW w:type="dxa" w:w="2880"/>
          </w:tcPr>
          <w:p>
            <w:r>
              <w:t>🟡 High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</w:tr>
      <w:tr>
        <w:tc>
          <w:tcPr>
            <w:tcW w:type="dxa" w:w="2880"/>
          </w:tcPr>
          <w:p>
            <w:r>
              <w:t>**Bug Bounty Program**</w:t>
            </w:r>
          </w:p>
        </w:tc>
        <w:tc>
          <w:tcPr>
            <w:tcW w:type="dxa" w:w="2880"/>
          </w:tcPr>
          <w:p>
            <w:r>
              <w:t>🟢 Medium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</w:tr>
    </w:tbl>
    <w:p>
      <w:pPr>
        <w:pStyle w:val="Heading3"/>
      </w:pPr>
      <w:r>
        <w:t>7.5 API &amp;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**Public API v1**</w:t>
            </w:r>
          </w:p>
        </w:tc>
        <w:tc>
          <w:tcPr>
            <w:tcW w:type="dxa" w:w="2880"/>
          </w:tcPr>
          <w:p>
            <w:r>
              <w:t>Third-party integrations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</w:tr>
      <w:tr>
        <w:tc>
          <w:tcPr>
            <w:tcW w:type="dxa" w:w="2880"/>
          </w:tcPr>
          <w:p>
            <w:r>
              <w:t>**Webhook System**</w:t>
            </w:r>
          </w:p>
        </w:tc>
        <w:tc>
          <w:tcPr>
            <w:tcW w:type="dxa" w:w="2880"/>
          </w:tcPr>
          <w:p>
            <w:r>
              <w:t>Real-time notifications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</w:tr>
      <w:tr>
        <w:tc>
          <w:tcPr>
            <w:tcW w:type="dxa" w:w="2880"/>
          </w:tcPr>
          <w:p>
            <w:r>
              <w:t>**OAuth Provider**</w:t>
            </w:r>
          </w:p>
        </w:tc>
        <w:tc>
          <w:tcPr>
            <w:tcW w:type="dxa" w:w="2880"/>
          </w:tcPr>
          <w:p>
            <w:r>
              <w:t>Single sign-on</w:t>
            </w:r>
          </w:p>
        </w:tc>
        <w:tc>
          <w:tcPr>
            <w:tcW w:type="dxa" w:w="2880"/>
          </w:tcPr>
          <w:p>
            <w:r>
              <w:t>Month 5</w:t>
            </w:r>
          </w:p>
        </w:tc>
      </w:tr>
      <w:tr>
        <w:tc>
          <w:tcPr>
            <w:tcW w:type="dxa" w:w="2880"/>
          </w:tcPr>
          <w:p>
            <w:r>
              <w:t>**Widget Embeds**</w:t>
            </w:r>
          </w:p>
        </w:tc>
        <w:tc>
          <w:tcPr>
            <w:tcW w:type="dxa" w:w="2880"/>
          </w:tcPr>
          <w:p>
            <w:r>
              <w:t>Dealer website widgets</w:t>
            </w:r>
          </w:p>
        </w:tc>
        <w:tc>
          <w:tcPr>
            <w:tcW w:type="dxa" w:w="2880"/>
          </w:tcPr>
          <w:p>
            <w:r>
              <w:t>Month 5</w:t>
            </w:r>
          </w:p>
        </w:tc>
      </w:tr>
      <w:tr>
        <w:tc>
          <w:tcPr>
            <w:tcW w:type="dxa" w:w="2880"/>
          </w:tcPr>
          <w:p>
            <w:r>
              <w:t>**Zapier Integration**</w:t>
            </w:r>
          </w:p>
        </w:tc>
        <w:tc>
          <w:tcPr>
            <w:tcW w:type="dxa" w:w="2880"/>
          </w:tcPr>
          <w:p>
            <w:r>
              <w:t>No-code automation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Team &amp; Equity Structure</w:t>
      </w:r>
    </w:p>
    <w:p>
      <w:pPr>
        <w:pStyle w:val="Heading3"/>
      </w:pPr>
      <w:r>
        <w:t>8.0 Team Structure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INTELLIWHEELS FOUNDING TEAM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   ┌──────────────┐  ┌──────────────┐  ┌──────────────┐           │</w:t>
        <w:br/>
        <w:t>│     │  FOUNDER 1   │  │  FOUNDER 2   │  │  FOUNDER 3   │           │</w:t>
        <w:br/>
        <w:t>│     │  CEO/Product │  │  CTO/Tech    │  │  COO/Business│           │</w:t>
        <w:br/>
        <w:t>│     │    33.33%    │  │    33.33%    │  │    33.34%    │           │</w:t>
        <w:br/>
        <w:t>│     └──────────────┘  └──────────────┘  └──────────────┘           │</w:t>
        <w:br/>
        <w:t>│                                                                       │</w:t>
        <w:br/>
        <w:t>│     + Hired Staff (No Equity):                                       │</w:t>
        <w:br/>
        <w:t>│       • Part-time Web Developer (200 JOD/month)                      │</w:t>
        <w:br/>
        <w:t>│       • Customer Support (added Month 5)                             │</w:t>
        <w:br/>
        <w:t>│       • Freelance Accountant (100 JOD/month)                       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**CEO / Product Lead**</w:t>
            </w:r>
          </w:p>
        </w:tc>
        <w:tc>
          <w:tcPr>
            <w:tcW w:type="dxa" w:w="2880"/>
          </w:tcPr>
          <w:p>
            <w:r>
              <w:t>Vision, strategy, product, investor relations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**CTO / Tech Lead**</w:t>
            </w:r>
          </w:p>
        </w:tc>
        <w:tc>
          <w:tcPr>
            <w:tcW w:type="dxa" w:w="2880"/>
          </w:tcPr>
          <w:p>
            <w:r>
              <w:t>Development, AI/ML, infrastructure, security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**COO / Business Lead**</w:t>
            </w:r>
          </w:p>
        </w:tc>
        <w:tc>
          <w:tcPr>
            <w:tcW w:type="dxa" w:w="2880"/>
          </w:tcPr>
          <w:p>
            <w:r>
              <w:t>Operations, dealers, marketing, support</w:t>
            </w:r>
          </w:p>
        </w:tc>
        <w:tc>
          <w:tcPr>
            <w:tcW w:type="dxa" w:w="2880"/>
          </w:tcPr>
          <w:p>
            <w:r>
              <w:t>33.34%</w:t>
            </w:r>
          </w:p>
        </w:tc>
      </w:tr>
    </w:tbl>
    <w:p>
      <w:pPr>
        <w:pStyle w:val="Heading3"/>
      </w:pPr>
      <w:r>
        <w:t>8.1 Bootstrap Funding Strategy (No Outside Investors)</w:t>
      </w:r>
    </w:p>
    <w:p>
      <w:r/>
      <w:r>
        <w:rPr>
          <w:b/>
        </w:rPr>
        <w:t>We are choosing to stay 100% founder-owned.</w:t>
      </w:r>
      <w:r>
        <w:t xml:space="preserve"> Here's how: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Funding Source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Equity Given</w:t>
            </w:r>
          </w:p>
        </w:tc>
      </w:tr>
      <w:tr>
        <w:tc>
          <w:tcPr>
            <w:tcW w:type="dxa" w:w="2160"/>
          </w:tcPr>
          <w:p>
            <w:r>
              <w:t>**Founder Contributions**</w:t>
            </w:r>
          </w:p>
        </w:tc>
        <w:tc>
          <w:tcPr>
            <w:tcW w:type="dxa" w:w="2160"/>
          </w:tcPr>
          <w:p>
            <w:r>
              <w:t>~500 JOD each (1,500 total)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0% (already owners)</w:t>
            </w:r>
          </w:p>
        </w:tc>
      </w:tr>
      <w:tr>
        <w:tc>
          <w:tcPr>
            <w:tcW w:type="dxa" w:w="2160"/>
          </w:tcPr>
          <w:p>
            <w:r>
              <w:t>**Revenue Reinvestment**</w:t>
            </w:r>
          </w:p>
        </w:tc>
        <w:tc>
          <w:tcPr>
            <w:tcW w:type="dxa" w:w="2160"/>
          </w:tcPr>
          <w:p>
            <w:r>
              <w:t>All profits Month 1-6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**Family/Friend Loans**</w:t>
            </w:r>
          </w:p>
        </w:tc>
        <w:tc>
          <w:tcPr>
            <w:tcW w:type="dxa" w:w="2160"/>
          </w:tcPr>
          <w:p>
            <w:r>
              <w:t>If needed (optional)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0% (loan, not equity)</w:t>
            </w:r>
          </w:p>
        </w:tc>
      </w:tr>
      <w:tr>
        <w:tc>
          <w:tcPr>
            <w:tcW w:type="dxa" w:w="2160"/>
          </w:tcPr>
          <w:p>
            <w:r>
              <w:t>**Bank Loan**</w:t>
            </w:r>
          </w:p>
        </w:tc>
        <w:tc>
          <w:tcPr>
            <w:tcW w:type="dxa" w:w="2160"/>
          </w:tcPr>
          <w:p>
            <w:r>
              <w:t>If needed for expansion</w:t>
            </w:r>
          </w:p>
        </w:tc>
        <w:tc>
          <w:tcPr>
            <w:tcW w:type="dxa" w:w="2160"/>
          </w:tcPr>
          <w:p>
            <w:r>
              <w:t>Year 2+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p>
      <w:r/>
      <w:r>
        <w:rPr>
          <w:b/>
        </w:rPr>
        <w:t>What We're NOT Doing:</w:t>
      </w:r>
      <w:r/>
    </w:p>
    <w:p>
      <w:pPr>
        <w:pStyle w:val="ListBullet"/>
      </w:pPr>
      <w:r>
        <w:t>❌ Angel investors (would take 10-30% equity)</w:t>
      </w:r>
    </w:p>
    <w:p>
      <w:pPr>
        <w:pStyle w:val="ListBullet"/>
      </w:pPr>
      <w:r>
        <w:t>❌ VC funding (would take 20-40% equity)</w:t>
      </w:r>
    </w:p>
    <w:p>
      <w:pPr>
        <w:pStyle w:val="ListBullet"/>
      </w:pPr>
      <w:r>
        <w:t>❌ Accelerator programs (most take 5-10% equity)</w:t>
      </w:r>
    </w:p>
    <w:p>
      <w:pPr>
        <w:pStyle w:val="Heading3"/>
      </w:pPr>
      <w:r>
        <w:t>8.2 Revenue Projections (Bootstrap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Revenue Stream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Dealer Subscriptions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  <w:tc>
          <w:tcPr>
            <w:tcW w:type="dxa" w:w="2160"/>
          </w:tcPr>
          <w:p>
            <w:r>
              <w:t>180,000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t>Featured Listings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</w:tr>
      <w:tr>
        <w:tc>
          <w:tcPr>
            <w:tcW w:type="dxa" w:w="2160"/>
          </w:tcPr>
          <w:p>
            <w:r>
              <w:t>AI Premium Features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  <w:tc>
          <w:tcPr>
            <w:tcW w:type="dxa" w:w="2160"/>
          </w:tcPr>
          <w:p>
            <w:r>
              <w:t>250,000</w:t>
            </w:r>
          </w:p>
        </w:tc>
      </w:tr>
      <w:tr>
        <w:tc>
          <w:tcPr>
            <w:tcW w:type="dxa" w:w="2160"/>
          </w:tcPr>
          <w:p>
            <w:r>
              <w:t>AI Price Checks (2 JOD)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</w:tr>
      <w:tr>
        <w:tc>
          <w:tcPr>
            <w:tcW w:type="dxa" w:w="2160"/>
          </w:tcPr>
          <w:p>
            <w:r>
              <w:t>Financing/Insurance Leads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</w:tr>
      <w:tr>
        <w:tc>
          <w:tcPr>
            <w:tcW w:type="dxa" w:w="2160"/>
          </w:tcPr>
          <w:p>
            <w:r>
              <w:t>**Total Revenue**</w:t>
            </w:r>
          </w:p>
        </w:tc>
        <w:tc>
          <w:tcPr>
            <w:tcW w:type="dxa" w:w="2160"/>
          </w:tcPr>
          <w:p>
            <w:r>
              <w:t>**75,000**</w:t>
            </w:r>
          </w:p>
        </w:tc>
        <w:tc>
          <w:tcPr>
            <w:tcW w:type="dxa" w:w="2160"/>
          </w:tcPr>
          <w:p>
            <w:r>
              <w:t>**400,000**</w:t>
            </w:r>
          </w:p>
        </w:tc>
        <w:tc>
          <w:tcPr>
            <w:tcW w:type="dxa" w:w="2160"/>
          </w:tcPr>
          <w:p>
            <w:r>
              <w:t>**1,250,000**</w:t>
            </w:r>
          </w:p>
        </w:tc>
      </w:tr>
    </w:tbl>
    <w:p>
      <w:pPr>
        <w:pStyle w:val="Heading3"/>
      </w:pPr>
      <w:r>
        <w:t>8.3 Founder Salary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Revenue Level</w:t>
            </w:r>
          </w:p>
        </w:tc>
        <w:tc>
          <w:tcPr>
            <w:tcW w:type="dxa" w:w="2880"/>
          </w:tcPr>
          <w:p>
            <w:r>
              <w:t>Founder Salary (Each)</w:t>
            </w:r>
          </w:p>
        </w:tc>
        <w:tc>
          <w:tcPr>
            <w:tcW w:type="dxa" w:w="2880"/>
          </w:tcPr>
          <w:p>
            <w:r>
              <w:t>Total Salaries</w:t>
            </w:r>
          </w:p>
        </w:tc>
      </w:tr>
      <w:tr>
        <w:tc>
          <w:tcPr>
            <w:tcW w:type="dxa" w:w="2880"/>
          </w:tcPr>
          <w:p>
            <w:r>
              <w:t>Month 1-4 (&lt; 3,000 JOD)</w:t>
            </w:r>
          </w:p>
        </w:tc>
        <w:tc>
          <w:tcPr>
            <w:tcW w:type="dxa" w:w="2880"/>
          </w:tcPr>
          <w:p>
            <w:r>
              <w:t>0 JOD</w:t>
            </w:r>
          </w:p>
        </w:tc>
        <w:tc>
          <w:tcPr>
            <w:tcW w:type="dxa" w:w="2880"/>
          </w:tcPr>
          <w:p>
            <w:r>
              <w:t>0 JOD</w:t>
            </w:r>
          </w:p>
        </w:tc>
      </w:tr>
      <w:tr>
        <w:tc>
          <w:tcPr>
            <w:tcW w:type="dxa" w:w="2880"/>
          </w:tcPr>
          <w:p>
            <w:r>
              <w:t>Month 5-6 (3,000-5,000 JOD)</w:t>
            </w:r>
          </w:p>
        </w:tc>
        <w:tc>
          <w:tcPr>
            <w:tcW w:type="dxa" w:w="2880"/>
          </w:tcPr>
          <w:p>
            <w:r>
              <w:t>300 JOD</w:t>
            </w:r>
          </w:p>
        </w:tc>
        <w:tc>
          <w:tcPr>
            <w:tcW w:type="dxa" w:w="2880"/>
          </w:tcPr>
          <w:p>
            <w:r>
              <w:t>900 JOD</w:t>
            </w:r>
          </w:p>
        </w:tc>
      </w:tr>
      <w:tr>
        <w:tc>
          <w:tcPr>
            <w:tcW w:type="dxa" w:w="2880"/>
          </w:tcPr>
          <w:p>
            <w:r>
              <w:t>Month 7-9 (5,000-10,000 JOD)</w:t>
            </w:r>
          </w:p>
        </w:tc>
        <w:tc>
          <w:tcPr>
            <w:tcW w:type="dxa" w:w="2880"/>
          </w:tcPr>
          <w:p>
            <w:r>
              <w:t>500 JOD</w:t>
            </w:r>
          </w:p>
        </w:tc>
        <w:tc>
          <w:tcPr>
            <w:tcW w:type="dxa" w:w="2880"/>
          </w:tcPr>
          <w:p>
            <w:r>
              <w:t>1,500 JOD</w:t>
            </w:r>
          </w:p>
        </w:tc>
      </w:tr>
      <w:tr>
        <w:tc>
          <w:tcPr>
            <w:tcW w:type="dxa" w:w="2880"/>
          </w:tcPr>
          <w:p>
            <w:r>
              <w:t>Month 10-12 (10,000+ JOD)</w:t>
            </w:r>
          </w:p>
        </w:tc>
        <w:tc>
          <w:tcPr>
            <w:tcW w:type="dxa" w:w="2880"/>
          </w:tcPr>
          <w:p>
            <w:r>
              <w:t>800 JOD</w:t>
            </w:r>
          </w:p>
        </w:tc>
        <w:tc>
          <w:tcPr>
            <w:tcW w:type="dxa" w:w="2880"/>
          </w:tcPr>
          <w:p>
            <w:r>
              <w:t>2,400 JOD</w:t>
            </w:r>
          </w:p>
        </w:tc>
      </w:tr>
      <w:tr>
        <w:tc>
          <w:tcPr>
            <w:tcW w:type="dxa" w:w="2880"/>
          </w:tcPr>
          <w:p>
            <w:r>
              <w:t>Year 2 (20,000+ JOD)</w:t>
            </w:r>
          </w:p>
        </w:tc>
        <w:tc>
          <w:tcPr>
            <w:tcW w:type="dxa" w:w="2880"/>
          </w:tcPr>
          <w:p>
            <w:r>
              <w:t>1,200 JOD</w:t>
            </w:r>
          </w:p>
        </w:tc>
        <w:tc>
          <w:tcPr>
            <w:tcW w:type="dxa" w:w="2880"/>
          </w:tcPr>
          <w:p>
            <w:r>
              <w:t>3,600 JOD</w:t>
            </w:r>
          </w:p>
        </w:tc>
      </w:tr>
      <w:tr>
        <w:tc>
          <w:tcPr>
            <w:tcW w:type="dxa" w:w="2880"/>
          </w:tcPr>
          <w:p>
            <w:r>
              <w:t>Year 3 (40,000+ JOD)</w:t>
            </w:r>
          </w:p>
        </w:tc>
        <w:tc>
          <w:tcPr>
            <w:tcW w:type="dxa" w:w="2880"/>
          </w:tcPr>
          <w:p>
            <w:r>
              <w:t>2,000 JOD</w:t>
            </w:r>
          </w:p>
        </w:tc>
        <w:tc>
          <w:tcPr>
            <w:tcW w:type="dxa" w:w="2880"/>
          </w:tcPr>
          <w:p>
            <w:r>
              <w:t>6,000 JOD</w:t>
            </w:r>
          </w:p>
        </w:tc>
      </w:tr>
    </w:tbl>
    <w:p>
      <w:pPr>
        <w:pStyle w:val="Heading3"/>
      </w:pPr>
      <w:r>
        <w:t>8.3 Key Metrics to 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Year 1 Target</w:t>
            </w:r>
          </w:p>
        </w:tc>
        <w:tc>
          <w:tcPr>
            <w:tcW w:type="dxa" w:w="2160"/>
          </w:tcPr>
          <w:p>
            <w:r>
              <w:t>Year 2 Target</w:t>
            </w:r>
          </w:p>
        </w:tc>
        <w:tc>
          <w:tcPr>
            <w:tcW w:type="dxa" w:w="2160"/>
          </w:tcPr>
          <w:p>
            <w:r>
              <w:t>Year 3 Target</w:t>
            </w:r>
          </w:p>
        </w:tc>
      </w:tr>
      <w:tr>
        <w:tc>
          <w:tcPr>
            <w:tcW w:type="dxa" w:w="2160"/>
          </w:tcPr>
          <w:p>
            <w:r>
              <w:t>**Registered Users**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t>**Monthly Active Users**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</w:tr>
      <w:tr>
        <w:tc>
          <w:tcPr>
            <w:tcW w:type="dxa" w:w="2160"/>
          </w:tcPr>
          <w:p>
            <w:r>
              <w:t>**Dealer Partners**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</w:tr>
      <w:tr>
        <w:tc>
          <w:tcPr>
            <w:tcW w:type="dxa" w:w="2160"/>
          </w:tcPr>
          <w:p>
            <w:r>
              <w:t>**Active Listings**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**App Downloads**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t>**Monthly GMV**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5,000,000</w:t>
            </w:r>
          </w:p>
        </w:tc>
        <w:tc>
          <w:tcPr>
            <w:tcW w:type="dxa" w:w="2160"/>
          </w:tcPr>
          <w:p>
            <w:r>
              <w:t>20,000,000</w:t>
            </w:r>
          </w:p>
        </w:tc>
      </w:tr>
      <w:tr>
        <w:tc>
          <w:tcPr>
            <w:tcW w:type="dxa" w:w="2160"/>
          </w:tcPr>
          <w:p>
            <w:r>
              <w:t>**Customer NPS**</w:t>
            </w:r>
          </w:p>
        </w:tc>
        <w:tc>
          <w:tcPr>
            <w:tcW w:type="dxa" w:w="2160"/>
          </w:tcPr>
          <w:p>
            <w:r>
              <w:t>40+</w:t>
            </w:r>
          </w:p>
        </w:tc>
        <w:tc>
          <w:tcPr>
            <w:tcW w:type="dxa" w:w="2160"/>
          </w:tcPr>
          <w:p>
            <w:r>
              <w:t>50+</w:t>
            </w:r>
          </w:p>
        </w:tc>
        <w:tc>
          <w:tcPr>
            <w:tcW w:type="dxa" w:w="2160"/>
          </w:tcPr>
          <w:p>
            <w:r>
              <w:t>60+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Timeline Summary</w:t>
      </w:r>
    </w:p>
    <w:p>
      <w:pPr>
        <w:pStyle w:val="Heading3"/>
      </w:pPr>
      <w:r>
        <w:t>Visual Roadmap</w:t>
      </w:r>
    </w:p>
    <w:p>
      <w:r>
        <w:rPr>
          <w:rFonts w:ascii="Courier New" w:hAnsi="Courier New"/>
          <w:sz w:val="18"/>
        </w:rPr>
        <w:t>2026                                    2027                                2028</w:t>
        <w:br/>
        <w:t>Q1         Q2         Q3         Q4    Q1         Q2         Q3</w:t>
        <w:br/>
        <w:t>│──────────│──────────│──────────│─────│──────────│──────────│</w:t>
        <w:br/>
        <w:t>│                                       │</w:t>
        <w:br/>
        <w:t>├── Phase 1: Foundation ────────────────┤</w:t>
        <w:br/>
        <w:t>│   • Domain &amp; branding                 │</w:t>
        <w:br/>
        <w:t>│   • Legal setup                       │</w:t>
        <w:br/>
        <w:t>│   • Professional web                  │</w:t>
        <w:br/>
        <w:t>│                                       │</w:t>
        <w:br/>
        <w:t>├────── Phase 2: AI Enhancement ────────┤</w:t>
        <w:br/>
        <w:t>│       • Price justification AI        │</w:t>
        <w:br/>
        <w:t>│       • Fraud detection               │</w:t>
        <w:br/>
        <w:t>│       • Smart recommendations         │</w:t>
        <w:br/>
        <w:t>│                                       │</w:t>
        <w:br/>
        <w:t>├─────────── Phase 3: Mobile App ───────┤</w:t>
        <w:br/>
        <w:t>│            • iOS &amp; Android launch     │</w:t>
        <w:br/>
        <w:t>│            • v1.5 features            │</w:t>
        <w:br/>
        <w:t>│            • v2.0 seller tools        │</w:t>
        <w:br/>
        <w:t>│                                       │</w:t>
        <w:br/>
        <w:t>├─────────────── Phase 4: Business ─────┤</w:t>
        <w:br/>
        <w:t>│                • Payment integration  │</w:t>
        <w:br/>
        <w:t>│                • Support systems      │</w:t>
        <w:br/>
        <w:t>│                • Partnerships         │</w:t>
        <w:br/>
        <w:t>│                                       │</w:t>
        <w:br/>
        <w:t>├────────────────── Phase 5: Expansion ─┤</w:t>
        <w:br/>
        <w:t>│                   • Jordan nationwide │</w:t>
        <w:br/>
        <w:t>│                   • UAE pilot         │</w:t>
        <w:br/>
        <w:t>│                   • GCC expansion     │</w:t>
        <w:br/>
        <w:t>│                                       │</w:t>
        <w:br/>
        <w:t>├───────────────────── Phase 6: Advanced Features ──────────────┤</w:t>
        <w:br/>
        <w:t xml:space="preserve">                       • Vehicle history</w:t>
        <w:br/>
        <w:t xml:space="preserve">                       • Financing</w:t>
        <w:br/>
        <w:t xml:space="preserve">                       • Insurance</w:t>
        <w:br/>
        <w:t xml:space="preserve">                       • B2B platform</w:t>
      </w:r>
    </w:p>
    <w:p>
      <w:pPr>
        <w:pStyle w:val="Heading3"/>
      </w:pPr>
      <w:r>
        <w:t>Critical Path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Success Criteria</w:t>
            </w:r>
          </w:p>
        </w:tc>
      </w:tr>
      <w:tr>
        <w:tc>
          <w:tcPr>
            <w:tcW w:type="dxa" w:w="2880"/>
          </w:tcPr>
          <w:p>
            <w:r>
              <w:t>**🎯 Co-Founder Agreement Signed**</w:t>
            </w:r>
          </w:p>
        </w:tc>
        <w:tc>
          <w:tcPr>
            <w:tcW w:type="dxa" w:w="2880"/>
          </w:tcPr>
          <w:p>
            <w:r>
              <w:t>Jan 2026</w:t>
            </w:r>
          </w:p>
        </w:tc>
        <w:tc>
          <w:tcPr>
            <w:tcW w:type="dxa" w:w="2880"/>
          </w:tcPr>
          <w:p>
            <w:r>
              <w:t>All 3 founders sign agreement</w:t>
            </w:r>
          </w:p>
        </w:tc>
      </w:tr>
      <w:tr>
        <w:tc>
          <w:tcPr>
            <w:tcW w:type="dxa" w:w="2880"/>
          </w:tcPr>
          <w:p>
            <w:r>
              <w:t>**🎯 Graduation Discussion**</w:t>
            </w:r>
          </w:p>
        </w:tc>
        <w:tc>
          <w:tcPr>
            <w:tcW w:type="dxa" w:w="2880"/>
          </w:tcPr>
          <w:p>
            <w:r>
              <w:t>Jan 2026</w:t>
            </w:r>
          </w:p>
        </w:tc>
        <w:tc>
          <w:tcPr>
            <w:tcW w:type="dxa" w:w="2880"/>
          </w:tcPr>
          <w:p>
            <w:r>
              <w:t>Successfully defend project</w:t>
            </w:r>
          </w:p>
        </w:tc>
      </w:tr>
      <w:tr>
        <w:tc>
          <w:tcPr>
            <w:tcW w:type="dxa" w:w="2880"/>
          </w:tcPr>
          <w:p>
            <w:r>
              <w:t>**🎯 Domain Live**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  <w:tc>
          <w:tcPr>
            <w:tcW w:type="dxa" w:w="2880"/>
          </w:tcPr>
          <w:p>
            <w:r>
              <w:t>Professional site on intelliwheels.co</w:t>
            </w:r>
          </w:p>
        </w:tc>
      </w:tr>
      <w:tr>
        <w:tc>
          <w:tcPr>
            <w:tcW w:type="dxa" w:w="2880"/>
          </w:tcPr>
          <w:p>
            <w:r>
              <w:t>**🎯 Company Registered**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  <w:tc>
          <w:tcPr>
            <w:tcW w:type="dxa" w:w="2880"/>
          </w:tcPr>
          <w:p>
            <w:r>
              <w:t>مؤسسة فردية registered</w:t>
            </w:r>
          </w:p>
        </w:tc>
      </w:tr>
      <w:tr>
        <w:tc>
          <w:tcPr>
            <w:tcW w:type="dxa" w:w="2880"/>
          </w:tcPr>
          <w:p>
            <w:r>
              <w:t>**🎯 Founding 10 Dealers**</w:t>
            </w:r>
          </w:p>
        </w:tc>
        <w:tc>
          <w:tcPr>
            <w:tcW w:type="dxa" w:w="2880"/>
          </w:tcPr>
          <w:p>
            <w:r>
              <w:t>Mar 2026</w:t>
            </w:r>
          </w:p>
        </w:tc>
        <w:tc>
          <w:tcPr>
            <w:tcW w:type="dxa" w:w="2880"/>
          </w:tcPr>
          <w:p>
            <w:r>
              <w:t>10 free founding partner dealers</w:t>
            </w:r>
          </w:p>
        </w:tc>
      </w:tr>
      <w:tr>
        <w:tc>
          <w:tcPr>
            <w:tcW w:type="dxa" w:w="2880"/>
          </w:tcPr>
          <w:p>
            <w:r>
              <w:t>**🎯 First Revenue**</w:t>
            </w:r>
          </w:p>
        </w:tc>
        <w:tc>
          <w:tcPr>
            <w:tcW w:type="dxa" w:w="2880"/>
          </w:tcPr>
          <w:p>
            <w:r>
              <w:t>Mar 2026</w:t>
            </w:r>
          </w:p>
        </w:tc>
        <w:tc>
          <w:tcPr>
            <w:tcW w:type="dxa" w:w="2880"/>
          </w:tcPr>
          <w:p>
            <w:r>
              <w:t>First paying dealer + AI purchases</w:t>
            </w:r>
          </w:p>
        </w:tc>
      </w:tr>
      <w:tr>
        <w:tc>
          <w:tcPr>
            <w:tcW w:type="dxa" w:w="2880"/>
          </w:tcPr>
          <w:p>
            <w:r>
              <w:t>**🎯 50 Dealers**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40 paying + 10 founding dealers</w:t>
            </w:r>
          </w:p>
        </w:tc>
      </w:tr>
      <w:tr>
        <w:tc>
          <w:tcPr>
            <w:tcW w:type="dxa" w:w="2880"/>
          </w:tcPr>
          <w:p>
            <w:r>
              <w:t>**🎯 Break-even**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Revenue covers expenses</w:t>
            </w:r>
          </w:p>
        </w:tc>
      </w:tr>
      <w:tr>
        <w:tc>
          <w:tcPr>
            <w:tcW w:type="dxa" w:w="2880"/>
          </w:tcPr>
          <w:p>
            <w:r>
              <w:t>**🎯 Founder Salaries Start**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300 JOD/month each</w:t>
            </w:r>
          </w:p>
        </w:tc>
      </w:tr>
      <w:tr>
        <w:tc>
          <w:tcPr>
            <w:tcW w:type="dxa" w:w="2880"/>
          </w:tcPr>
          <w:p>
            <w:r>
              <w:t>**🎯 Price AI Launched**</w:t>
            </w:r>
          </w:p>
        </w:tc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Full price justification feature</w:t>
            </w:r>
          </w:p>
        </w:tc>
      </w:tr>
      <w:tr>
        <w:tc>
          <w:tcPr>
            <w:tcW w:type="dxa" w:w="2880"/>
          </w:tcPr>
          <w:p>
            <w:r>
              <w:t>**🎯 100 Dealers**</w:t>
            </w:r>
          </w:p>
        </w:tc>
        <w:tc>
          <w:tcPr>
            <w:tcW w:type="dxa" w:w="2880"/>
          </w:tcPr>
          <w:p>
            <w:r>
              <w:t>Aug 2026</w:t>
            </w:r>
          </w:p>
        </w:tc>
        <w:tc>
          <w:tcPr>
            <w:tcW w:type="dxa" w:w="2880"/>
          </w:tcPr>
          <w:p>
            <w:r>
              <w:t>100 active dealer partners</w:t>
            </w:r>
          </w:p>
        </w:tc>
      </w:tr>
      <w:tr>
        <w:tc>
          <w:tcPr>
            <w:tcW w:type="dxa" w:w="2880"/>
          </w:tcPr>
          <w:p>
            <w:r>
              <w:t>**🎯 Mobile App v1.0**</w:t>
            </w:r>
          </w:p>
        </w:tc>
        <w:tc>
          <w:tcPr>
            <w:tcW w:type="dxa" w:w="2880"/>
          </w:tcPr>
          <w:p>
            <w:r>
              <w:t>Sep 2026</w:t>
            </w:r>
          </w:p>
        </w:tc>
        <w:tc>
          <w:tcPr>
            <w:tcW w:type="dxa" w:w="2880"/>
          </w:tcPr>
          <w:p>
            <w:r>
              <w:t>iOS &amp; Android apps in stores</w:t>
            </w:r>
          </w:p>
        </w:tc>
      </w:tr>
      <w:tr>
        <w:tc>
          <w:tcPr>
            <w:tcW w:type="dxa" w:w="2880"/>
          </w:tcPr>
          <w:p>
            <w:r>
              <w:t>**🎯 10,000 Users**</w:t>
            </w:r>
          </w:p>
        </w:tc>
        <w:tc>
          <w:tcPr>
            <w:tcW w:type="dxa" w:w="2880"/>
          </w:tcPr>
          <w:p>
            <w:r>
              <w:t>Dec 2026</w:t>
            </w:r>
          </w:p>
        </w:tc>
        <w:tc>
          <w:tcPr>
            <w:tcW w:type="dxa" w:w="2880"/>
          </w:tcPr>
          <w:p>
            <w:r>
              <w:t>10,000 registered users</w:t>
            </w:r>
          </w:p>
        </w:tc>
      </w:tr>
      <w:tr>
        <w:tc>
          <w:tcPr>
            <w:tcW w:type="dxa" w:w="2880"/>
          </w:tcPr>
          <w:p>
            <w:r>
              <w:t>**🎯 15,000 JOD/month Revenue**</w:t>
            </w:r>
          </w:p>
        </w:tc>
        <w:tc>
          <w:tcPr>
            <w:tcW w:type="dxa" w:w="2880"/>
          </w:tcPr>
          <w:p>
            <w:r>
              <w:t>Dec 2026</w:t>
            </w:r>
          </w:p>
        </w:tc>
        <w:tc>
          <w:tcPr>
            <w:tcW w:type="dxa" w:w="2880"/>
          </w:tcPr>
          <w:p>
            <w:r>
              <w:t>Consistent monthly revenue</w:t>
            </w:r>
          </w:p>
        </w:tc>
      </w:tr>
      <w:tr>
        <w:tc>
          <w:tcPr>
            <w:tcW w:type="dxa" w:w="2880"/>
          </w:tcPr>
          <w:p>
            <w:r>
              <w:t>**🎯 Series A Ready**</w:t>
            </w:r>
          </w:p>
        </w:tc>
        <w:tc>
          <w:tcPr>
            <w:tcW w:type="dxa" w:w="2880"/>
          </w:tcPr>
          <w:p>
            <w:r>
              <w:t>Dec 2027</w:t>
            </w:r>
          </w:p>
        </w:tc>
        <w:tc>
          <w:tcPr>
            <w:tcW w:type="dxa" w:w="2880"/>
          </w:tcPr>
          <w:p>
            <w:r>
              <w:t>500+ dealers, profitable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Conclusion</w:t>
      </w:r>
    </w:p>
    <w:p>
      <w:r>
        <w:t>IntelliWheels has a solid technical foundation with significant potential for growth. The roadmap outlined above transforms the current MVP into a comprehensive automotive marketplace business with:</w:t>
      </w:r>
    </w:p>
    <w:p>
      <w:pPr>
        <w:pStyle w:val="ListNumber"/>
      </w:pPr>
      <w:r>
        <w:t>**Professional Brand Presence** - Domain, branding, and trust signals</w:t>
      </w:r>
    </w:p>
    <w:p>
      <w:pPr>
        <w:pStyle w:val="ListNumber"/>
      </w:pPr>
      <w:r>
        <w:t>**Differentiated AI Features** - Price justification AI as a unique selling point</w:t>
      </w:r>
    </w:p>
    <w:p>
      <w:pPr>
        <w:pStyle w:val="ListNumber"/>
      </w:pPr>
      <w:r>
        <w:t>**Mobile-First Strategy** - Native apps for maximum reach</w:t>
      </w:r>
    </w:p>
    <w:p>
      <w:pPr>
        <w:pStyle w:val="ListNumber"/>
      </w:pPr>
      <w:r>
        <w:t>**Sustainable Business Model** - Multiple revenue streams</w:t>
      </w:r>
    </w:p>
    <w:p>
      <w:pPr>
        <w:pStyle w:val="ListNumber"/>
      </w:pPr>
      <w:r>
        <w:t>**Regional Expansion Path** - From Jordan to GCC markets</w:t>
      </w:r>
    </w:p>
    <w:p>
      <w:pPr>
        <w:pStyle w:val="ListNumber"/>
      </w:pPr>
      <w:r>
        <w:t>**Scalable Infrastructure** - Built for growth</w:t>
      </w:r>
    </w:p>
    <w:p>
      <w:r/>
      <w:r>
        <w:rPr>
          <w:b/>
        </w:rPr>
        <w:t>Immediate Next Steps (Next 30 Days):</w:t>
      </w:r>
      <w:r/>
    </w:p>
    <w:p>
      <w:pPr>
        <w:pStyle w:val="ListNumber"/>
      </w:pPr>
      <w:r>
        <w:t>☐ Register intelliwheels.jo domain</w:t>
      </w:r>
    </w:p>
    <w:p>
      <w:pPr>
        <w:pStyle w:val="ListNumber"/>
      </w:pPr>
      <w:r>
        <w:t>☐ Begin LLC registration process</w:t>
      </w:r>
    </w:p>
    <w:p>
      <w:pPr>
        <w:pStyle w:val="ListNumber"/>
      </w:pPr>
      <w:r>
        <w:t>☐ Set up professional email</w:t>
      </w:r>
    </w:p>
    <w:p>
      <w:pPr>
        <w:pStyle w:val="ListNumber"/>
      </w:pPr>
      <w:r>
        <w:t>☐ Start dealer outreach program</w:t>
      </w:r>
    </w:p>
    <w:p>
      <w:pPr>
        <w:pStyle w:val="ListNumber"/>
      </w:pPr>
      <w:r>
        <w:t>☐ Begin Price Justification AI development</w:t>
      </w:r>
    </w:p>
    <w:p>
      <w:pPr>
        <w:pStyle w:val="ListNumber"/>
      </w:pPr>
      <w:r>
        <w:t>☐ Create investor pitch deck</w:t>
      </w:r>
    </w:p>
    <w:p>
      <w:pPr>
        <w:pStyle w:val="ListNumber"/>
      </w:pPr>
      <w:r>
        <w:t>☐ Set up analytics and tracking</w:t>
      </w:r>
    </w:p>
    <w:p>
      <w:pPr>
        <w:pStyle w:val="ListNumber"/>
      </w:pPr>
      <w:r>
        <w:t>☐ Plan mobile app architecture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*This roadmap is a living document and should be updated quarterly based on market feedback and business performance.*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Last Updated:</w:t>
      </w:r>
      <w:r>
        <w:t xml:space="preserve"> January 22, 2026  </w:t>
      </w:r>
    </w:p>
    <w:p>
      <w:r/>
      <w:r>
        <w:rPr>
          <w:b/>
        </w:rPr>
        <w:t>Next Review:</w:t>
      </w:r>
      <w:r>
        <w:t xml:space="preserve">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