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Terms of Service</w:t>
      </w:r>
    </w:p>
    <w:p>
      <w:pPr>
        <w:pStyle w:val="Heading1"/>
      </w:pPr>
      <w:r>
        <w:t>Terms of Service</w:t>
      </w:r>
    </w:p>
    <w:p>
      <w:r/>
      <w:r>
        <w:rPr>
          <w:b/>
        </w:rPr>
        <w:t>IntelliWheels - AI-Powered Automotive Marketplace</w:t>
      </w:r>
      <w:r/>
    </w:p>
    <w:p>
      <w:r/>
      <w:r>
        <w:rPr>
          <w:b/>
        </w:rPr>
        <w:t>Effective Date:</w:t>
      </w:r>
      <w:r>
        <w:t xml:space="preserve"> [INSERT DATE]  </w:t>
      </w:r>
    </w:p>
    <w:p>
      <w:r/>
      <w:r>
        <w:rPr>
          <w:b/>
        </w:rPr>
        <w:t>Last Updated:</w:t>
      </w:r>
      <w:r>
        <w:t xml:space="preserve"> [INSERT DATE]</w:t>
      </w:r>
    </w:p>
    <w:p>
      <w:r>
        <w:t>──────────────────────────────────────────────────</w:t>
      </w:r>
    </w:p>
    <w:p>
      <w:pPr>
        <w:pStyle w:val="Heading2"/>
      </w:pPr>
      <w:r>
        <w:t>1. Acceptance of Terms</w:t>
      </w:r>
    </w:p>
    <w:p>
      <w:r>
        <w:t>By accessing or using IntelliWheels ("the Platform," "we," "us," or "our"), you ("User," "you," or "your") agree to be bound by these Terms of Service ("Terms"). If you do not agree to these Terms, do not use the Platform.</w:t>
      </w:r>
    </w:p>
    <w:p>
      <w:r>
        <w:t>These Terms apply to all visitors, users, dealers, and others who access or use the Platform.</w:t>
      </w:r>
    </w:p>
    <w:p>
      <w:r>
        <w:t>──────────────────────────────────────────────────</w:t>
      </w:r>
    </w:p>
    <w:p>
      <w:pPr>
        <w:pStyle w:val="Heading2"/>
      </w:pPr>
      <w:r>
        <w:t>2. Description of Service</w:t>
      </w:r>
    </w:p>
    <w:p>
      <w:r>
        <w:t>IntelliWheels is an AI-powered automotive marketplace connecting car buyers with sellers and dealers in Jordan and the GCC region. Our services include:</w:t>
      </w:r>
    </w:p>
    <w:p>
      <w:pPr>
        <w:pStyle w:val="ListBullet"/>
      </w:pPr>
      <w:r>
        <w:t>Car listing and browsing</w:t>
      </w:r>
    </w:p>
    <w:p>
      <w:pPr>
        <w:pStyle w:val="ListBullet"/>
      </w:pPr>
      <w:r>
        <w:t>AI-powered chatbot assistance</w:t>
      </w:r>
    </w:p>
    <w:p>
      <w:pPr>
        <w:pStyle w:val="ListBullet"/>
      </w:pPr>
      <w:r>
        <w:t>AI vision-based vehicle analysis</w:t>
      </w:r>
    </w:p>
    <w:p>
      <w:pPr>
        <w:pStyle w:val="ListBullet"/>
      </w:pPr>
      <w:r>
        <w:t>Price estimation tools</w:t>
      </w:r>
    </w:p>
    <w:p>
      <w:pPr>
        <w:pStyle w:val="ListBullet"/>
      </w:pPr>
      <w:r>
        <w:t>Dealer verification and profiles</w:t>
      </w:r>
    </w:p>
    <w:p>
      <w:pPr>
        <w:pStyle w:val="ListBullet"/>
      </w:pPr>
      <w:r>
        <w:t>Semantic search functionality</w:t>
      </w:r>
    </w:p>
    <w:p>
      <w:pPr>
        <w:pStyle w:val="ListBullet"/>
      </w:pPr>
      <w:r>
        <w:t>Favorites and saved searches</w:t>
      </w:r>
    </w:p>
    <w:p>
      <w:r>
        <w:t>──────────────────────────────────────────────────</w:t>
      </w:r>
    </w:p>
    <w:p>
      <w:pPr>
        <w:pStyle w:val="Heading2"/>
      </w:pPr>
      <w:r>
        <w:t>3. User Accounts</w:t>
      </w:r>
    </w:p>
    <w:p>
      <w:pPr>
        <w:pStyle w:val="Heading3"/>
      </w:pPr>
      <w:r>
        <w:t>3.1 Registration</w:t>
      </w:r>
    </w:p>
    <w:p>
      <w:r>
        <w:t>To access certain features, you must create an account. You agree to:</w:t>
      </w:r>
    </w:p>
    <w:p>
      <w:pPr>
        <w:pStyle w:val="ListBullet"/>
      </w:pPr>
      <w:r>
        <w:t>Provide accurate, current, and complete information</w:t>
      </w:r>
    </w:p>
    <w:p>
      <w:pPr>
        <w:pStyle w:val="ListBullet"/>
      </w:pPr>
      <w:r>
        <w:t>Maintain and update your information</w:t>
      </w:r>
    </w:p>
    <w:p>
      <w:pPr>
        <w:pStyle w:val="ListBullet"/>
      </w:pPr>
      <w:r>
        <w:t>Keep your password secure and confidential</w:t>
      </w:r>
    </w:p>
    <w:p>
      <w:pPr>
        <w:pStyle w:val="ListBullet"/>
      </w:pPr>
      <w:r>
        <w:t>Notify us immediately of any unauthorized access</w:t>
      </w:r>
    </w:p>
    <w:p>
      <w:pPr>
        <w:pStyle w:val="Heading3"/>
      </w:pPr>
      <w:r>
        <w:t>3.2 Account Responsibility</w:t>
      </w:r>
    </w:p>
    <w:p>
      <w:r>
        <w:t>You are responsible for all activities under your account. We are not liable for losses due to unauthorized use of your account.</w:t>
      </w:r>
    </w:p>
    <w:p>
      <w:pPr>
        <w:pStyle w:val="Heading3"/>
      </w:pPr>
      <w:r>
        <w:t>3.3 Account Termination</w:t>
      </w:r>
    </w:p>
    <w:p>
      <w:r>
        <w:t>We reserve the right to suspend or terminate accounts that:</w:t>
      </w:r>
    </w:p>
    <w:p>
      <w:pPr>
        <w:pStyle w:val="ListBullet"/>
      </w:pPr>
      <w:r>
        <w:t>Violate these Terms</w:t>
      </w:r>
    </w:p>
    <w:p>
      <w:pPr>
        <w:pStyle w:val="ListBullet"/>
      </w:pPr>
      <w:r>
        <w:t>Engage in fraudulent activity</w:t>
      </w:r>
    </w:p>
    <w:p>
      <w:pPr>
        <w:pStyle w:val="ListBullet"/>
      </w:pPr>
      <w:r>
        <w:t>Provide false information</w:t>
      </w:r>
    </w:p>
    <w:p>
      <w:pPr>
        <w:pStyle w:val="ListBullet"/>
      </w:pPr>
      <w:r>
        <w:t>Remain inactive for extended periods</w:t>
      </w:r>
    </w:p>
    <w:p>
      <w:r>
        <w:t>──────────────────────────────────────────────────</w:t>
      </w:r>
    </w:p>
    <w:p>
      <w:pPr>
        <w:pStyle w:val="Heading2"/>
      </w:pPr>
      <w:r>
        <w:t>4. User Types</w:t>
      </w:r>
    </w:p>
    <w:p>
      <w:pPr>
        <w:pStyle w:val="Heading3"/>
      </w:pPr>
      <w:r>
        <w:t>4.1 Individual Users</w:t>
      </w:r>
    </w:p>
    <w:p>
      <w:r>
        <w:t>Individual users may:</w:t>
      </w:r>
    </w:p>
    <w:p>
      <w:pPr>
        <w:pStyle w:val="ListBullet"/>
      </w:pPr>
      <w:r>
        <w:t>Browse and search listings</w:t>
      </w:r>
    </w:p>
    <w:p>
      <w:pPr>
        <w:pStyle w:val="ListBullet"/>
      </w:pPr>
      <w:r>
        <w:t>Save favorites</w:t>
      </w:r>
    </w:p>
    <w:p>
      <w:pPr>
        <w:pStyle w:val="ListBullet"/>
      </w:pPr>
      <w:r>
        <w:t>Contact dealers</w:t>
      </w:r>
    </w:p>
    <w:p>
      <w:pPr>
        <w:pStyle w:val="ListBullet"/>
      </w:pPr>
      <w:r>
        <w:t>Use AI features (chatbot, vision analysis)</w:t>
      </w:r>
    </w:p>
    <w:p>
      <w:pPr>
        <w:pStyle w:val="ListBullet"/>
      </w:pPr>
      <w:r>
        <w:t>Create personal listings (if enabled)</w:t>
      </w:r>
    </w:p>
    <w:p>
      <w:pPr>
        <w:pStyle w:val="Heading3"/>
      </w:pPr>
      <w:r>
        <w:t>4.2 Dealers</w:t>
      </w:r>
    </w:p>
    <w:p>
      <w:r>
        <w:t>Verified dealers may:</w:t>
      </w:r>
    </w:p>
    <w:p>
      <w:pPr>
        <w:pStyle w:val="ListBullet"/>
      </w:pPr>
      <w:r>
        <w:t>Create and manage multiple listings</w:t>
      </w:r>
    </w:p>
    <w:p>
      <w:pPr>
        <w:pStyle w:val="ListBullet"/>
      </w:pPr>
      <w:r>
        <w:t>Access dealer dashboard and analytics</w:t>
      </w:r>
    </w:p>
    <w:p>
      <w:pPr>
        <w:pStyle w:val="ListBullet"/>
      </w:pPr>
      <w:r>
        <w:t>Display verified dealer badge</w:t>
      </w:r>
    </w:p>
    <w:p>
      <w:pPr>
        <w:pStyle w:val="ListBullet"/>
      </w:pPr>
      <w:r>
        <w:t>Access premium features (based on subscription)</w:t>
      </w:r>
    </w:p>
    <w:p>
      <w:r>
        <w:t>Dealers must:</w:t>
      </w:r>
    </w:p>
    <w:p>
      <w:pPr>
        <w:pStyle w:val="ListBullet"/>
      </w:pPr>
      <w:r>
        <w:t>Maintain accurate business information</w:t>
      </w:r>
    </w:p>
    <w:p>
      <w:pPr>
        <w:pStyle w:val="ListBullet"/>
      </w:pPr>
      <w:r>
        <w:t>Comply with dealer agreement terms</w:t>
      </w:r>
    </w:p>
    <w:p>
      <w:pPr>
        <w:pStyle w:val="ListBullet"/>
      </w:pPr>
      <w:r>
        <w:t>Respond to inquiries in a timely manner</w:t>
      </w:r>
    </w:p>
    <w:p>
      <w:pPr>
        <w:pStyle w:val="ListBullet"/>
      </w:pPr>
      <w:r>
        <w:t>Honor advertised prices and availability</w:t>
      </w:r>
    </w:p>
    <w:p>
      <w:r>
        <w:t>──────────────────────────────────────────────────</w:t>
      </w:r>
    </w:p>
    <w:p>
      <w:pPr>
        <w:pStyle w:val="Heading2"/>
      </w:pPr>
      <w:r>
        <w:t>5. Listing Guidelines</w:t>
      </w:r>
    </w:p>
    <w:p>
      <w:pPr>
        <w:pStyle w:val="Heading3"/>
      </w:pPr>
      <w:r>
        <w:t>5.1 Accuracy</w:t>
      </w:r>
    </w:p>
    <w:p>
      <w:r>
        <w:t>All listings must:</w:t>
      </w:r>
    </w:p>
    <w:p>
      <w:pPr>
        <w:pStyle w:val="ListBullet"/>
      </w:pPr>
      <w:r>
        <w:t>Contain accurate vehicle information</w:t>
      </w:r>
    </w:p>
    <w:p>
      <w:pPr>
        <w:pStyle w:val="ListBullet"/>
      </w:pPr>
      <w:r>
        <w:t>Include genuine photographs of the actual vehicle</w:t>
      </w:r>
    </w:p>
    <w:p>
      <w:pPr>
        <w:pStyle w:val="ListBullet"/>
      </w:pPr>
      <w:r>
        <w:t>Display truthful pricing</w:t>
      </w:r>
    </w:p>
    <w:p>
      <w:pPr>
        <w:pStyle w:val="ListBullet"/>
      </w:pPr>
      <w:r>
        <w:t>Disclose known defects or issues</w:t>
      </w:r>
    </w:p>
    <w:p>
      <w:pPr>
        <w:pStyle w:val="Heading3"/>
      </w:pPr>
      <w:r>
        <w:t>5.2 Prohibited Listings</w:t>
      </w:r>
    </w:p>
    <w:p>
      <w:r>
        <w:t>The following are prohibited:</w:t>
      </w:r>
    </w:p>
    <w:p>
      <w:pPr>
        <w:pStyle w:val="ListBullet"/>
      </w:pPr>
      <w:r>
        <w:t>Stolen vehicles</w:t>
      </w:r>
    </w:p>
    <w:p>
      <w:pPr>
        <w:pStyle w:val="ListBullet"/>
      </w:pPr>
      <w:r>
        <w:t>Vehicles without clear title</w:t>
      </w:r>
    </w:p>
    <w:p>
      <w:pPr>
        <w:pStyle w:val="ListBullet"/>
      </w:pPr>
      <w:r>
        <w:t>Fraudulent or misleading listings</w:t>
      </w:r>
    </w:p>
    <w:p>
      <w:pPr>
        <w:pStyle w:val="ListBullet"/>
      </w:pPr>
      <w:r>
        <w:t>Duplicate listings of the same vehicle</w:t>
      </w:r>
    </w:p>
    <w:p>
      <w:pPr>
        <w:pStyle w:val="ListBullet"/>
      </w:pPr>
      <w:r>
        <w:t>Listings for vehicles you do not own or represent</w:t>
      </w:r>
    </w:p>
    <w:p>
      <w:pPr>
        <w:pStyle w:val="Heading3"/>
      </w:pPr>
      <w:r>
        <w:t>5.3 Content Standards</w:t>
      </w:r>
    </w:p>
    <w:p>
      <w:r>
        <w:t>Listings must not contain:</w:t>
      </w:r>
    </w:p>
    <w:p>
      <w:pPr>
        <w:pStyle w:val="ListBullet"/>
      </w:pPr>
      <w:r>
        <w:t>Offensive, defamatory, or illegal content</w:t>
      </w:r>
    </w:p>
    <w:p>
      <w:pPr>
        <w:pStyle w:val="ListBullet"/>
      </w:pPr>
      <w:r>
        <w:t>Personal information of third parties</w:t>
      </w:r>
    </w:p>
    <w:p>
      <w:pPr>
        <w:pStyle w:val="ListBullet"/>
      </w:pPr>
      <w:r>
        <w:t>Spam or irrelevant content</w:t>
      </w:r>
    </w:p>
    <w:p>
      <w:pPr>
        <w:pStyle w:val="ListBullet"/>
      </w:pPr>
      <w:r>
        <w:t>Copyrighted material without permission</w:t>
      </w:r>
    </w:p>
    <w:p>
      <w:r>
        <w:t>──────────────────────────────────────────────────</w:t>
      </w:r>
    </w:p>
    <w:p>
      <w:pPr>
        <w:pStyle w:val="Heading2"/>
      </w:pPr>
      <w:r>
        <w:t>6. AI Features Disclaimer</w:t>
      </w:r>
    </w:p>
    <w:p>
      <w:pPr>
        <w:pStyle w:val="Heading3"/>
      </w:pPr>
      <w:r>
        <w:t>6.1 AI Chatbot</w:t>
      </w:r>
    </w:p>
    <w:p>
      <w:r>
        <w:t>Our AI chatbot provides general assistance and information. The chatbot:</w:t>
      </w:r>
    </w:p>
    <w:p>
      <w:pPr>
        <w:pStyle w:val="ListBullet"/>
      </w:pPr>
      <w:r>
        <w:t>May not always provide accurate information</w:t>
      </w:r>
    </w:p>
    <w:p>
      <w:pPr>
        <w:pStyle w:val="ListBullet"/>
      </w:pPr>
      <w:r>
        <w:t>Should not be relied upon for legal or financial advice</w:t>
      </w:r>
    </w:p>
    <w:p>
      <w:pPr>
        <w:pStyle w:val="ListBullet"/>
      </w:pPr>
      <w:r>
        <w:t>Is not a substitute for professional vehicle inspection</w:t>
      </w:r>
    </w:p>
    <w:p>
      <w:pPr>
        <w:pStyle w:val="Heading3"/>
      </w:pPr>
      <w:r>
        <w:t>6.2 AI Vision Analysis</w:t>
      </w:r>
    </w:p>
    <w:p>
      <w:r>
        <w:t>Our vision feature analyzes vehicle images but:</w:t>
      </w:r>
    </w:p>
    <w:p>
      <w:pPr>
        <w:pStyle w:val="ListBullet"/>
      </w:pPr>
      <w:r>
        <w:t>Cannot detect all damage or issues</w:t>
      </w:r>
    </w:p>
    <w:p>
      <w:pPr>
        <w:pStyle w:val="ListBullet"/>
      </w:pPr>
      <w:r>
        <w:t>May misidentify vehicle specifications</w:t>
      </w:r>
    </w:p>
    <w:p>
      <w:pPr>
        <w:pStyle w:val="ListBullet"/>
      </w:pPr>
      <w:r>
        <w:t>Should not replace professional inspection</w:t>
      </w:r>
    </w:p>
    <w:p>
      <w:pPr>
        <w:pStyle w:val="Heading3"/>
      </w:pPr>
      <w:r>
        <w:t>6.3 Price Estimation</w:t>
      </w:r>
    </w:p>
    <w:p>
      <w:r>
        <w:t>Our AI price estimator:</w:t>
      </w:r>
    </w:p>
    <w:p>
      <w:pPr>
        <w:pStyle w:val="ListBullet"/>
      </w:pPr>
      <w:r>
        <w:t>Provides estimates based on available data</w:t>
      </w:r>
    </w:p>
    <w:p>
      <w:pPr>
        <w:pStyle w:val="ListBullet"/>
      </w:pPr>
      <w:r>
        <w:t>Does not guarantee actual market value</w:t>
      </w:r>
    </w:p>
    <w:p>
      <w:pPr>
        <w:pStyle w:val="ListBullet"/>
      </w:pPr>
      <w:r>
        <w:t>Should be used as a reference only</w:t>
      </w:r>
    </w:p>
    <w:p>
      <w:pPr>
        <w:pStyle w:val="ListBullet"/>
      </w:pPr>
      <w:r>
        <w:t>May not reflect current market conditions</w:t>
      </w:r>
    </w:p>
    <w:p>
      <w:r/>
      <w:r>
        <w:rPr>
          <w:b/>
        </w:rPr>
        <w:t>YOU ACKNOWLEDGE THAT AI FEATURES ARE PROVIDED "AS IS" AND WE MAKE NO WARRANTIES REGARDING THEIR ACCURACY.</w:t>
      </w:r>
      <w:r/>
    </w:p>
    <w:p>
      <w:r>
        <w:t>──────────────────────────────────────────────────</w:t>
      </w:r>
    </w:p>
    <w:p>
      <w:pPr>
        <w:pStyle w:val="Heading2"/>
      </w:pPr>
      <w:r>
        <w:t>7. Transactions</w:t>
      </w:r>
    </w:p>
    <w:p>
      <w:pPr>
        <w:pStyle w:val="Heading3"/>
      </w:pPr>
      <w:r>
        <w:t>7.1 Platform Role</w:t>
      </w:r>
    </w:p>
    <w:p>
      <w:r>
        <w:t>IntelliWheels is a marketplace that connects buyers and sellers. We:</w:t>
      </w:r>
    </w:p>
    <w:p>
      <w:pPr>
        <w:pStyle w:val="ListBullet"/>
      </w:pPr>
      <w:r>
        <w:t>Do not participate in transactions</w:t>
      </w:r>
    </w:p>
    <w:p>
      <w:pPr>
        <w:pStyle w:val="ListBullet"/>
      </w:pPr>
      <w:r>
        <w:t>Do not guarantee vehicle condition</w:t>
      </w:r>
    </w:p>
    <w:p>
      <w:pPr>
        <w:pStyle w:val="ListBullet"/>
      </w:pPr>
      <w:r>
        <w:t>Do not handle payments between parties</w:t>
      </w:r>
    </w:p>
    <w:p>
      <w:pPr>
        <w:pStyle w:val="ListBullet"/>
      </w:pPr>
      <w:r>
        <w:t>Are not responsible for disputes</w:t>
      </w:r>
    </w:p>
    <w:p>
      <w:pPr>
        <w:pStyle w:val="Heading3"/>
      </w:pPr>
      <w:r>
        <w:t>7.2 User Responsibility</w:t>
      </w:r>
    </w:p>
    <w:p>
      <w:r>
        <w:t>Users are responsible for:</w:t>
      </w:r>
    </w:p>
    <w:p>
      <w:pPr>
        <w:pStyle w:val="ListBullet"/>
      </w:pPr>
      <w:r>
        <w:t>Verifying vehicle information independently</w:t>
      </w:r>
    </w:p>
    <w:p>
      <w:pPr>
        <w:pStyle w:val="ListBullet"/>
      </w:pPr>
      <w:r>
        <w:t>Arranging inspections before purchase</w:t>
      </w:r>
    </w:p>
    <w:p>
      <w:pPr>
        <w:pStyle w:val="ListBullet"/>
      </w:pPr>
      <w:r>
        <w:t>Negotiating and completing transactions directly</w:t>
      </w:r>
    </w:p>
    <w:p>
      <w:pPr>
        <w:pStyle w:val="ListBullet"/>
      </w:pPr>
      <w:r>
        <w:t>Complying with local laws for vehicle transfer</w:t>
      </w:r>
    </w:p>
    <w:p>
      <w:r>
        <w:t>──────────────────────────────────────────────────</w:t>
      </w:r>
    </w:p>
    <w:p>
      <w:pPr>
        <w:pStyle w:val="Heading2"/>
      </w:pPr>
      <w:r>
        <w:t>8. Fees and Payments</w:t>
      </w:r>
    </w:p>
    <w:p>
      <w:pPr>
        <w:pStyle w:val="Heading3"/>
      </w:pPr>
      <w:r>
        <w:t>8.1 Free Services</w:t>
      </w:r>
    </w:p>
    <w:p>
      <w:r>
        <w:t>Basic browsing and searching are free.</w:t>
      </w:r>
    </w:p>
    <w:p>
      <w:pPr>
        <w:pStyle w:val="Heading3"/>
      </w:pPr>
      <w:r>
        <w:t>8.2 Premium Services</w:t>
      </w:r>
    </w:p>
    <w:p>
      <w:r>
        <w:t>Certain features may require payment:</w:t>
      </w:r>
    </w:p>
    <w:p>
      <w:pPr>
        <w:pStyle w:val="ListBullet"/>
      </w:pPr>
      <w:r>
        <w:t>Dealer subscriptions</w:t>
      </w:r>
    </w:p>
    <w:p>
      <w:pPr>
        <w:pStyle w:val="ListBullet"/>
      </w:pPr>
      <w:r>
        <w:t>Featured listings</w:t>
      </w:r>
    </w:p>
    <w:p>
      <w:pPr>
        <w:pStyle w:val="ListBullet"/>
      </w:pPr>
      <w:r>
        <w:t>Premium AI features</w:t>
      </w:r>
    </w:p>
    <w:p>
      <w:pPr>
        <w:pStyle w:val="Heading3"/>
      </w:pPr>
      <w:r>
        <w:t>8.3 Billing</w:t>
      </w:r>
    </w:p>
    <w:p>
      <w:r>
        <w:t>For paid services:</w:t>
      </w:r>
    </w:p>
    <w:p>
      <w:pPr>
        <w:pStyle w:val="ListBullet"/>
      </w:pPr>
      <w:r>
        <w:t>Fees are charged in advance</w:t>
      </w:r>
    </w:p>
    <w:p>
      <w:pPr>
        <w:pStyle w:val="ListBullet"/>
      </w:pPr>
      <w:r>
        <w:t>Refunds are subject to our refund policy</w:t>
      </w:r>
    </w:p>
    <w:p>
      <w:pPr>
        <w:pStyle w:val="ListBullet"/>
      </w:pPr>
      <w:r>
        <w:t>Prices may change with notice</w:t>
      </w:r>
    </w:p>
    <w:p>
      <w:r>
        <w:t>──────────────────────────────────────────────────</w:t>
      </w:r>
    </w:p>
    <w:p>
      <w:pPr>
        <w:pStyle w:val="Heading2"/>
      </w:pPr>
      <w:r>
        <w:t>9. Intellectual Property</w:t>
      </w:r>
    </w:p>
    <w:p>
      <w:pPr>
        <w:pStyle w:val="Heading3"/>
      </w:pPr>
      <w:r>
        <w:t>9.1 Platform Content</w:t>
      </w:r>
    </w:p>
    <w:p>
      <w:r>
        <w:t>All content on the Platform, including text, graphics, logos, and software, is our property or licensed to us. You may not:</w:t>
      </w:r>
    </w:p>
    <w:p>
      <w:pPr>
        <w:pStyle w:val="ListBullet"/>
      </w:pPr>
      <w:r>
        <w:t>Copy, modify, or distribute our content</w:t>
      </w:r>
    </w:p>
    <w:p>
      <w:pPr>
        <w:pStyle w:val="ListBullet"/>
      </w:pPr>
      <w:r>
        <w:t>Use our trademarks without permission</w:t>
      </w:r>
    </w:p>
    <w:p>
      <w:pPr>
        <w:pStyle w:val="ListBullet"/>
      </w:pPr>
      <w:r>
        <w:t>Reverse engineer our software</w:t>
      </w:r>
    </w:p>
    <w:p>
      <w:pPr>
        <w:pStyle w:val="Heading3"/>
      </w:pPr>
      <w:r>
        <w:t>9.2 User Content</w:t>
      </w:r>
    </w:p>
    <w:p>
      <w:r>
        <w:t>By posting content, you:</w:t>
      </w:r>
    </w:p>
    <w:p>
      <w:pPr>
        <w:pStyle w:val="ListBullet"/>
      </w:pPr>
      <w:r>
        <w:t>Retain ownership of your content</w:t>
      </w:r>
    </w:p>
    <w:p>
      <w:pPr>
        <w:pStyle w:val="ListBullet"/>
      </w:pPr>
      <w:r>
        <w:t>Grant us a license to use, display, and distribute it</w:t>
      </w:r>
    </w:p>
    <w:p>
      <w:pPr>
        <w:pStyle w:val="ListBullet"/>
      </w:pPr>
      <w:r>
        <w:t>Represent that you have the right to share it</w:t>
      </w:r>
    </w:p>
    <w:p>
      <w:pPr>
        <w:pStyle w:val="ListBullet"/>
      </w:pPr>
      <w:r>
        <w:t>Agree not to post infringing content</w:t>
      </w:r>
    </w:p>
    <w:p>
      <w:r>
        <w:t>──────────────────────────────────────────────────</w:t>
      </w:r>
    </w:p>
    <w:p>
      <w:pPr>
        <w:pStyle w:val="Heading2"/>
      </w:pPr>
      <w:r>
        <w:t>10. Privacy</w:t>
      </w:r>
    </w:p>
    <w:p>
      <w:r>
        <w:t>Your use of the Platform is subject to our Privacy Policy, which is incorporated into these Terms by reference.</w:t>
      </w:r>
    </w:p>
    <w:p>
      <w:r>
        <w:t>──────────────────────────────────────────────────</w:t>
      </w:r>
    </w:p>
    <w:p>
      <w:pPr>
        <w:pStyle w:val="Heading2"/>
      </w:pPr>
      <w:r>
        <w:t>11. Prohibited Activities</w:t>
      </w:r>
    </w:p>
    <w:p>
      <w:r>
        <w:t>You agree not to:</w:t>
      </w:r>
    </w:p>
    <w:p>
      <w:pPr>
        <w:pStyle w:val="ListBullet"/>
      </w:pPr>
      <w:r>
        <w:t>Violate any laws or regulations</w:t>
      </w:r>
    </w:p>
    <w:p>
      <w:pPr>
        <w:pStyle w:val="ListBullet"/>
      </w:pPr>
      <w:r>
        <w:t>Infringe on intellectual property rights</w:t>
      </w:r>
    </w:p>
    <w:p>
      <w:pPr>
        <w:pStyle w:val="ListBullet"/>
      </w:pPr>
      <w:r>
        <w:t>Post false, misleading, or fraudulent content</w:t>
      </w:r>
    </w:p>
    <w:p>
      <w:pPr>
        <w:pStyle w:val="ListBullet"/>
      </w:pPr>
      <w:r>
        <w:t>Harass, threaten, or harm other users</w:t>
      </w:r>
    </w:p>
    <w:p>
      <w:pPr>
        <w:pStyle w:val="ListBullet"/>
      </w:pPr>
      <w:r>
        <w:t>Attempt to gain unauthorized access</w:t>
      </w:r>
    </w:p>
    <w:p>
      <w:pPr>
        <w:pStyle w:val="ListBullet"/>
      </w:pPr>
      <w:r>
        <w:t>Use automated systems to scrape data</w:t>
      </w:r>
    </w:p>
    <w:p>
      <w:pPr>
        <w:pStyle w:val="ListBullet"/>
      </w:pPr>
      <w:r>
        <w:t>Interfere with Platform operations</w:t>
      </w:r>
    </w:p>
    <w:p>
      <w:pPr>
        <w:pStyle w:val="ListBullet"/>
      </w:pPr>
      <w:r>
        <w:t>Circumvent security measures</w:t>
      </w:r>
    </w:p>
    <w:p>
      <w:r>
        <w:t>──────────────────────────────────────────────────</w:t>
      </w:r>
    </w:p>
    <w:p>
      <w:pPr>
        <w:pStyle w:val="Heading2"/>
      </w:pPr>
      <w:r>
        <w:t>12. Disclaimers</w:t>
      </w:r>
    </w:p>
    <w:p>
      <w:pPr>
        <w:pStyle w:val="Heading3"/>
      </w:pPr>
      <w:r>
        <w:t>12.1 Service Availability</w:t>
      </w:r>
    </w:p>
    <w:p>
      <w:r>
        <w:t>The Platform is provided "AS IS" without warranties. We do not guarantee:</w:t>
      </w:r>
    </w:p>
    <w:p>
      <w:pPr>
        <w:pStyle w:val="ListBullet"/>
      </w:pPr>
      <w:r>
        <w:t>Uninterrupted or error-free service</w:t>
      </w:r>
    </w:p>
    <w:p>
      <w:pPr>
        <w:pStyle w:val="ListBullet"/>
      </w:pPr>
      <w:r>
        <w:t>Accuracy of information</w:t>
      </w:r>
    </w:p>
    <w:p>
      <w:pPr>
        <w:pStyle w:val="ListBullet"/>
      </w:pPr>
      <w:r>
        <w:t>Results from using the Platform</w:t>
      </w:r>
    </w:p>
    <w:p>
      <w:pPr>
        <w:pStyle w:val="Heading3"/>
      </w:pPr>
      <w:r>
        <w:t>12.2 Third-Party Content</w:t>
      </w:r>
    </w:p>
    <w:p>
      <w:r>
        <w:t>We are not responsible for:</w:t>
      </w:r>
    </w:p>
    <w:p>
      <w:pPr>
        <w:pStyle w:val="ListBullet"/>
      </w:pPr>
      <w:r>
        <w:t>User-generated content</w:t>
      </w:r>
    </w:p>
    <w:p>
      <w:pPr>
        <w:pStyle w:val="ListBullet"/>
      </w:pPr>
      <w:r>
        <w:t>Third-party websites or services</w:t>
      </w:r>
    </w:p>
    <w:p>
      <w:pPr>
        <w:pStyle w:val="ListBullet"/>
      </w:pPr>
      <w:r>
        <w:t>Accuracy of listings</w:t>
      </w:r>
    </w:p>
    <w:p>
      <w:r>
        <w:t>──────────────────────────────────────────────────</w:t>
      </w:r>
    </w:p>
    <w:p>
      <w:pPr>
        <w:pStyle w:val="Heading2"/>
      </w:pPr>
      <w:r>
        <w:t>13. Limitation of Liability</w:t>
      </w:r>
    </w:p>
    <w:p>
      <w:r>
        <w:t>TO THE MAXIMUM EXTENT PERMITTED BY LAW:</w:t>
      </w:r>
    </w:p>
    <w:p>
      <w:pPr>
        <w:pStyle w:val="ListBullet"/>
      </w:pPr>
      <w:r>
        <w:t>We are not liable for indirect, incidental, or consequential damages</w:t>
      </w:r>
    </w:p>
    <w:p>
      <w:pPr>
        <w:pStyle w:val="ListBullet"/>
      </w:pPr>
      <w:r>
        <w:t>Our total liability shall not exceed the amount paid by you in the past 12 months</w:t>
      </w:r>
    </w:p>
    <w:p>
      <w:pPr>
        <w:pStyle w:val="ListBullet"/>
      </w:pPr>
      <w:r>
        <w:t>We are not liable for losses due to user transactions</w:t>
      </w:r>
    </w:p>
    <w:p>
      <w:r>
        <w:t>──────────────────────────────────────────────────</w:t>
      </w:r>
    </w:p>
    <w:p>
      <w:pPr>
        <w:pStyle w:val="Heading2"/>
      </w:pPr>
      <w:r>
        <w:t>14. Indemnification</w:t>
      </w:r>
    </w:p>
    <w:p>
      <w:r>
        <w:t>You agree to indemnify and hold harmless IntelliWheels, its officers, directors, employees, and agents from any claims, damages, or expenses arising from:</w:t>
      </w:r>
    </w:p>
    <w:p>
      <w:pPr>
        <w:pStyle w:val="ListBullet"/>
      </w:pPr>
      <w:r>
        <w:t>Your use of the Platform</w:t>
      </w:r>
    </w:p>
    <w:p>
      <w:pPr>
        <w:pStyle w:val="ListBullet"/>
      </w:pPr>
      <w:r>
        <w:t>Your violation of these Terms</w:t>
      </w:r>
    </w:p>
    <w:p>
      <w:pPr>
        <w:pStyle w:val="ListBullet"/>
      </w:pPr>
      <w:r>
        <w:t>Your violation of any rights of another party</w:t>
      </w:r>
    </w:p>
    <w:p>
      <w:r>
        <w:t>──────────────────────────────────────────────────</w:t>
      </w:r>
    </w:p>
    <w:p>
      <w:pPr>
        <w:pStyle w:val="Heading2"/>
      </w:pPr>
      <w:r>
        <w:t>15. Dispute Resolution</w:t>
      </w:r>
    </w:p>
    <w:p>
      <w:pPr>
        <w:pStyle w:val="Heading3"/>
      </w:pPr>
      <w:r>
        <w:t>15.1 Governing Law</w:t>
      </w:r>
    </w:p>
    <w:p>
      <w:r>
        <w:t>These Terms are governed by the laws of the Hashemite Kingdom of Jordan.</w:t>
      </w:r>
    </w:p>
    <w:p>
      <w:pPr>
        <w:pStyle w:val="Heading3"/>
      </w:pPr>
      <w:r>
        <w:t>15.2 Jurisdiction</w:t>
      </w:r>
    </w:p>
    <w:p>
      <w:r>
        <w:t>Any disputes shall be resolved in the courts of Amman, Jordan.</w:t>
      </w:r>
    </w:p>
    <w:p>
      <w:pPr>
        <w:pStyle w:val="Heading3"/>
      </w:pPr>
      <w:r>
        <w:t>15.3 Informal Resolution</w:t>
      </w:r>
    </w:p>
    <w:p>
      <w:r>
        <w:t>Before filing a claim, you agree to attempt informal resolution by contacting us.</w:t>
      </w:r>
    </w:p>
    <w:p>
      <w:r>
        <w:t>──────────────────────────────────────────────────</w:t>
      </w:r>
    </w:p>
    <w:p>
      <w:pPr>
        <w:pStyle w:val="Heading2"/>
      </w:pPr>
      <w:r>
        <w:t>16. Changes to Terms</w:t>
      </w:r>
    </w:p>
    <w:p>
      <w:r>
        <w:t>We may modify these Terms at any time. We will notify users of significant changes via:</w:t>
      </w:r>
    </w:p>
    <w:p>
      <w:pPr>
        <w:pStyle w:val="ListBullet"/>
      </w:pPr>
      <w:r>
        <w:t>Email notification</w:t>
      </w:r>
    </w:p>
    <w:p>
      <w:pPr>
        <w:pStyle w:val="ListBullet"/>
      </w:pPr>
      <w:r>
        <w:t>Platform announcement</w:t>
      </w:r>
    </w:p>
    <w:p>
      <w:pPr>
        <w:pStyle w:val="ListBullet"/>
      </w:pPr>
      <w:r>
        <w:t>Updated "Last Updated" date</w:t>
      </w:r>
    </w:p>
    <w:p>
      <w:r>
        <w:t>Continued use after changes constitutes acceptance.</w:t>
      </w:r>
    </w:p>
    <w:p>
      <w:r>
        <w:t>──────────────────────────────────────────────────</w:t>
      </w:r>
    </w:p>
    <w:p>
      <w:pPr>
        <w:pStyle w:val="Heading2"/>
      </w:pPr>
      <w:r>
        <w:t>17. General Provisions</w:t>
      </w:r>
    </w:p>
    <w:p>
      <w:pPr>
        <w:pStyle w:val="Heading3"/>
      </w:pPr>
      <w:r>
        <w:t>17.1 Entire Agreement</w:t>
      </w:r>
    </w:p>
    <w:p>
      <w:r>
        <w:t>These Terms constitute the entire agreement between you and IntelliWheels.</w:t>
      </w:r>
    </w:p>
    <w:p>
      <w:pPr>
        <w:pStyle w:val="Heading3"/>
      </w:pPr>
      <w:r>
        <w:t>17.2 Severability</w:t>
      </w:r>
    </w:p>
    <w:p>
      <w:r>
        <w:t>If any provision is found unenforceable, other provisions remain in effect.</w:t>
      </w:r>
    </w:p>
    <w:p>
      <w:pPr>
        <w:pStyle w:val="Heading3"/>
      </w:pPr>
      <w:r>
        <w:t>17.3 Waiver</w:t>
      </w:r>
    </w:p>
    <w:p>
      <w:r>
        <w:t>Failure to enforce any right does not waive that right.</w:t>
      </w:r>
    </w:p>
    <w:p>
      <w:pPr>
        <w:pStyle w:val="Heading3"/>
      </w:pPr>
      <w:r>
        <w:t>17.4 Assignment</w:t>
      </w:r>
    </w:p>
    <w:p>
      <w:r>
        <w:t>You may not assign these Terms. We may assign our rights freely.</w:t>
      </w:r>
    </w:p>
    <w:p>
      <w:r>
        <w:t>──────────────────────────────────────────────────</w:t>
      </w:r>
    </w:p>
    <w:p>
      <w:pPr>
        <w:pStyle w:val="Heading2"/>
      </w:pPr>
      <w:r>
        <w:t>18. Contact Information</w:t>
      </w:r>
    </w:p>
    <w:p>
      <w:r>
        <w:t>For questions about these Terms:</w:t>
      </w:r>
    </w:p>
    <w:p>
      <w:r/>
      <w:r>
        <w:rPr>
          <w:b/>
        </w:rPr>
        <w:t>IntelliWheels</w:t>
      </w:r>
      <w:r>
        <w:t xml:space="preserve">  </w:t>
      </w:r>
    </w:p>
    <w:p>
      <w:r>
        <w:t xml:space="preserve">Email: legal@intelliwheels.com  </w:t>
      </w:r>
    </w:p>
    <w:p>
      <w:r>
        <w:t xml:space="preserve">Address: [INSERT ADDRESS], Amman, Jordan  </w:t>
      </w:r>
    </w:p>
    <w:p>
      <w:r>
        <w:t>Phone: [INSERT PHONE]</w:t>
      </w:r>
    </w:p>
    <w:p>
      <w:r>
        <w:t>──────────────────────────────────────────────────</w:t>
      </w:r>
    </w:p>
    <w:p>
      <w:pPr>
        <w:pStyle w:val="Heading2"/>
      </w:pPr>
      <w:r>
        <w:t>19. Language</w:t>
      </w:r>
    </w:p>
    <w:p>
      <w:r>
        <w:t>These Terms are provided in English and Arabic. In case of conflict, the [English/Arabic] version shall prevail.</w:t>
      </w:r>
    </w:p>
    <w:p>
      <w:r>
        <w:t>──────────────────────────────────────────────────</w:t>
      </w:r>
    </w:p>
    <w:p>
      <w:r/>
      <w:r>
        <w:rPr>
          <w:b/>
        </w:rPr>
        <w:t>By using IntelliWheels, you acknowledge that you have read, understood, and agree to be bound by these Terms of Service.</w:t>
      </w:r>
      <w:r/>
    </w:p>
    <w:p>
      <w:r>
        <w:t>──────────────────────────────────────────────────</w:t>
      </w:r>
    </w:p>
    <w:p>
      <w:r>
        <w:t>*Version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