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62B8" w:rsidRDefault="002C3E0C">
      <w:pPr>
        <w:pStyle w:val="a9"/>
        <w:ind w:firstLineChars="0" w:firstLine="0"/>
        <w:jc w:val="center"/>
        <w:rPr>
          <w:b/>
          <w:sz w:val="36"/>
          <w:szCs w:val="36"/>
        </w:rPr>
      </w:pPr>
      <w:r>
        <w:rPr>
          <w:rFonts w:hint="eastAsia"/>
          <w:b/>
          <w:sz w:val="36"/>
          <w:szCs w:val="36"/>
        </w:rPr>
        <w:t>菊池带花样检测</w:t>
      </w:r>
      <w:r w:rsidR="00C353D3">
        <w:rPr>
          <w:rFonts w:hint="eastAsia"/>
          <w:b/>
          <w:sz w:val="36"/>
          <w:szCs w:val="36"/>
        </w:rPr>
        <w:t>软件</w:t>
      </w:r>
    </w:p>
    <w:p w:rsidR="001B62B8" w:rsidRDefault="00C353D3">
      <w:pPr>
        <w:pStyle w:val="a9"/>
        <w:numPr>
          <w:ilvl w:val="0"/>
          <w:numId w:val="1"/>
        </w:numPr>
        <w:ind w:firstLineChars="0" w:firstLine="0"/>
        <w:rPr>
          <w:b/>
          <w:sz w:val="36"/>
          <w:szCs w:val="36"/>
        </w:rPr>
      </w:pPr>
      <w:r>
        <w:rPr>
          <w:b/>
          <w:sz w:val="36"/>
          <w:szCs w:val="36"/>
        </w:rPr>
        <w:t>目的</w:t>
      </w:r>
      <w:r>
        <w:rPr>
          <w:rFonts w:hint="eastAsia"/>
          <w:b/>
          <w:sz w:val="36"/>
          <w:szCs w:val="36"/>
        </w:rPr>
        <w:t xml:space="preserve"> </w:t>
      </w:r>
    </w:p>
    <w:p w:rsidR="001B62B8" w:rsidRDefault="00324CE1">
      <w:pPr>
        <w:ind w:firstLineChars="200" w:firstLine="560"/>
        <w:rPr>
          <w:rFonts w:asciiTheme="minorEastAsia" w:hAnsiTheme="minorEastAsia"/>
          <w:sz w:val="28"/>
          <w:szCs w:val="28"/>
        </w:rPr>
      </w:pPr>
      <w:r w:rsidRPr="00324CE1">
        <w:rPr>
          <w:rFonts w:asciiTheme="minorEastAsia" w:hAnsiTheme="minorEastAsia" w:hint="eastAsia"/>
          <w:sz w:val="28"/>
          <w:szCs w:val="28"/>
        </w:rPr>
        <w:t>电子背散射花样能够通过分析反映出晶体的结构和取向等信息</w:t>
      </w:r>
      <w:r>
        <w:rPr>
          <w:rFonts w:asciiTheme="minorEastAsia" w:hAnsiTheme="minorEastAsia" w:hint="eastAsia"/>
          <w:sz w:val="28"/>
          <w:szCs w:val="28"/>
        </w:rPr>
        <w:t>，</w:t>
      </w:r>
      <w:r w:rsidR="00274870">
        <w:rPr>
          <w:rFonts w:asciiTheme="minorEastAsia" w:hAnsiTheme="minorEastAsia" w:hint="eastAsia"/>
          <w:sz w:val="28"/>
          <w:szCs w:val="28"/>
        </w:rPr>
        <w:t>传统人工描绘方法需要耗费大量时间与精力。</w:t>
      </w:r>
      <w:r>
        <w:rPr>
          <w:rFonts w:asciiTheme="minorEastAsia" w:hAnsiTheme="minorEastAsia" w:hint="eastAsia"/>
          <w:sz w:val="28"/>
          <w:szCs w:val="28"/>
        </w:rPr>
        <w:t>为了能够</w:t>
      </w:r>
      <w:r w:rsidR="00274870">
        <w:rPr>
          <w:rFonts w:asciiTheme="minorEastAsia" w:hAnsiTheme="minorEastAsia" w:hint="eastAsia"/>
          <w:sz w:val="28"/>
          <w:szCs w:val="28"/>
        </w:rPr>
        <w:t>更便捷地提取出原始图片中所包含的菊池带花样信息，结合现代的计算机图像处理技术，产生了能够检测并描绘出原始图像中所包含的菊池带花样信息的检测软件，以期望能够达到精确、便捷地提取出图像信息的目的。本软件即为一种菊池带花样检测软件，能够通过本软件描绘出原始图像中的菊池带边缘、菊池带中心线以及菊池带交点等信息，代替人工描绘方法，提高信息获取的效率。</w:t>
      </w:r>
    </w:p>
    <w:p w:rsidR="001B62B8" w:rsidRDefault="00C353D3">
      <w:pPr>
        <w:rPr>
          <w:b/>
          <w:sz w:val="36"/>
          <w:szCs w:val="36"/>
        </w:rPr>
      </w:pPr>
      <w:r>
        <w:rPr>
          <w:rFonts w:hint="eastAsia"/>
          <w:b/>
          <w:sz w:val="36"/>
          <w:szCs w:val="36"/>
        </w:rPr>
        <w:t xml:space="preserve">2. </w:t>
      </w:r>
      <w:r>
        <w:rPr>
          <w:rFonts w:hint="eastAsia"/>
          <w:b/>
          <w:sz w:val="36"/>
          <w:szCs w:val="36"/>
        </w:rPr>
        <w:t>运行软件需包含的文件</w:t>
      </w:r>
    </w:p>
    <w:p w:rsidR="001B62B8" w:rsidRDefault="00EE226B">
      <w:pPr>
        <w:numPr>
          <w:ilvl w:val="1"/>
          <w:numId w:val="2"/>
        </w:numPr>
        <w:tabs>
          <w:tab w:val="clear" w:pos="840"/>
          <w:tab w:val="left" w:pos="312"/>
        </w:tabs>
        <w:rPr>
          <w:sz w:val="28"/>
          <w:szCs w:val="28"/>
        </w:rPr>
      </w:pPr>
      <w:r>
        <w:rPr>
          <w:sz w:val="28"/>
          <w:szCs w:val="28"/>
        </w:rPr>
        <w:t>Kikuchi program</w:t>
      </w:r>
      <w:r>
        <w:rPr>
          <w:rFonts w:hint="eastAsia"/>
          <w:sz w:val="28"/>
          <w:szCs w:val="28"/>
        </w:rPr>
        <w:t>文件夹下的</w:t>
      </w:r>
      <w:r>
        <w:rPr>
          <w:rFonts w:hint="eastAsia"/>
          <w:sz w:val="28"/>
          <w:szCs w:val="28"/>
        </w:rPr>
        <w:t>19</w:t>
      </w:r>
      <w:r>
        <w:rPr>
          <w:rFonts w:hint="eastAsia"/>
          <w:sz w:val="28"/>
          <w:szCs w:val="28"/>
        </w:rPr>
        <w:t>个文件：</w:t>
      </w:r>
      <w:r>
        <w:rPr>
          <w:rFonts w:hint="eastAsia"/>
          <w:sz w:val="28"/>
          <w:szCs w:val="28"/>
        </w:rPr>
        <w:t>A</w:t>
      </w:r>
      <w:r>
        <w:rPr>
          <w:sz w:val="28"/>
          <w:szCs w:val="28"/>
        </w:rPr>
        <w:t>ccMap.m</w:t>
      </w:r>
      <w:r>
        <w:rPr>
          <w:rFonts w:hint="eastAsia"/>
          <w:sz w:val="28"/>
          <w:szCs w:val="28"/>
        </w:rPr>
        <w:t>、</w:t>
      </w:r>
      <w:r>
        <w:rPr>
          <w:rFonts w:hint="eastAsia"/>
          <w:sz w:val="28"/>
          <w:szCs w:val="28"/>
        </w:rPr>
        <w:t>C</w:t>
      </w:r>
      <w:r>
        <w:rPr>
          <w:sz w:val="28"/>
          <w:szCs w:val="28"/>
        </w:rPr>
        <w:t>al_rotRad.m</w:t>
      </w:r>
      <w:r>
        <w:rPr>
          <w:rFonts w:hint="eastAsia"/>
          <w:sz w:val="28"/>
          <w:szCs w:val="28"/>
        </w:rPr>
        <w:t>、</w:t>
      </w:r>
      <w:r>
        <w:rPr>
          <w:rFonts w:hint="eastAsia"/>
          <w:sz w:val="28"/>
          <w:szCs w:val="28"/>
        </w:rPr>
        <w:t>c</w:t>
      </w:r>
      <w:r>
        <w:rPr>
          <w:sz w:val="28"/>
          <w:szCs w:val="28"/>
        </w:rPr>
        <w:t>heck.m</w:t>
      </w:r>
      <w:r>
        <w:rPr>
          <w:rFonts w:hint="eastAsia"/>
          <w:sz w:val="28"/>
          <w:szCs w:val="28"/>
        </w:rPr>
        <w:t>、</w:t>
      </w:r>
      <w:r>
        <w:rPr>
          <w:rFonts w:hint="eastAsia"/>
          <w:sz w:val="28"/>
          <w:szCs w:val="28"/>
        </w:rPr>
        <w:t>C</w:t>
      </w:r>
      <w:r>
        <w:rPr>
          <w:sz w:val="28"/>
          <w:szCs w:val="28"/>
        </w:rPr>
        <w:t>oordinate_correction.m</w:t>
      </w:r>
      <w:r>
        <w:rPr>
          <w:rFonts w:hint="eastAsia"/>
          <w:sz w:val="28"/>
          <w:szCs w:val="28"/>
        </w:rPr>
        <w:t>、</w:t>
      </w:r>
      <w:r>
        <w:rPr>
          <w:rFonts w:hint="eastAsia"/>
          <w:sz w:val="28"/>
          <w:szCs w:val="28"/>
        </w:rPr>
        <w:t>C</w:t>
      </w:r>
      <w:r>
        <w:rPr>
          <w:sz w:val="28"/>
          <w:szCs w:val="28"/>
        </w:rPr>
        <w:t>oordinate_detransform.m</w:t>
      </w:r>
      <w:r>
        <w:rPr>
          <w:rFonts w:hint="eastAsia"/>
          <w:sz w:val="28"/>
          <w:szCs w:val="28"/>
        </w:rPr>
        <w:t>、</w:t>
      </w:r>
      <w:r>
        <w:rPr>
          <w:rFonts w:hint="eastAsia"/>
          <w:sz w:val="28"/>
          <w:szCs w:val="28"/>
        </w:rPr>
        <w:t>C</w:t>
      </w:r>
      <w:r>
        <w:rPr>
          <w:sz w:val="28"/>
          <w:szCs w:val="28"/>
        </w:rPr>
        <w:t>oordinate_transform.m</w:t>
      </w:r>
      <w:r>
        <w:rPr>
          <w:rFonts w:hint="eastAsia"/>
          <w:sz w:val="28"/>
          <w:szCs w:val="28"/>
        </w:rPr>
        <w:t>、</w:t>
      </w:r>
      <w:r>
        <w:rPr>
          <w:rFonts w:hint="eastAsia"/>
          <w:sz w:val="28"/>
          <w:szCs w:val="28"/>
        </w:rPr>
        <w:t>d</w:t>
      </w:r>
      <w:r>
        <w:rPr>
          <w:sz w:val="28"/>
          <w:szCs w:val="28"/>
        </w:rPr>
        <w:t>etect.m</w:t>
      </w:r>
      <w:r>
        <w:rPr>
          <w:rFonts w:hint="eastAsia"/>
          <w:sz w:val="28"/>
          <w:szCs w:val="28"/>
        </w:rPr>
        <w:t>、</w:t>
      </w:r>
      <w:r>
        <w:rPr>
          <w:rFonts w:hint="eastAsia"/>
          <w:sz w:val="28"/>
          <w:szCs w:val="28"/>
        </w:rPr>
        <w:t>e</w:t>
      </w:r>
      <w:r>
        <w:rPr>
          <w:sz w:val="28"/>
          <w:szCs w:val="28"/>
        </w:rPr>
        <w:t>dge_canny.m</w:t>
      </w:r>
      <w:r>
        <w:rPr>
          <w:rFonts w:hint="eastAsia"/>
          <w:sz w:val="28"/>
          <w:szCs w:val="28"/>
        </w:rPr>
        <w:t>、</w:t>
      </w:r>
      <w:r>
        <w:rPr>
          <w:sz w:val="28"/>
          <w:szCs w:val="28"/>
        </w:rPr>
        <w:t>FindPeaks</w:t>
      </w:r>
      <w:r>
        <w:rPr>
          <w:rFonts w:hint="eastAsia"/>
          <w:sz w:val="28"/>
          <w:szCs w:val="28"/>
        </w:rPr>
        <w:t>.</w:t>
      </w:r>
      <w:r>
        <w:rPr>
          <w:sz w:val="28"/>
          <w:szCs w:val="28"/>
        </w:rPr>
        <w:t>m</w:t>
      </w:r>
      <w:r>
        <w:rPr>
          <w:rFonts w:hint="eastAsia"/>
          <w:sz w:val="28"/>
          <w:szCs w:val="28"/>
        </w:rPr>
        <w:t>、</w:t>
      </w:r>
      <w:r>
        <w:rPr>
          <w:rFonts w:hint="eastAsia"/>
          <w:sz w:val="28"/>
          <w:szCs w:val="28"/>
        </w:rPr>
        <w:t>Fit</w:t>
      </w:r>
      <w:r>
        <w:rPr>
          <w:sz w:val="28"/>
          <w:szCs w:val="28"/>
        </w:rPr>
        <w:t>Structure.m</w:t>
      </w:r>
      <w:r>
        <w:rPr>
          <w:rFonts w:hint="eastAsia"/>
          <w:sz w:val="28"/>
          <w:szCs w:val="28"/>
        </w:rPr>
        <w:t>、</w:t>
      </w:r>
      <w:r>
        <w:rPr>
          <w:rFonts w:hint="eastAsia"/>
          <w:sz w:val="28"/>
          <w:szCs w:val="28"/>
        </w:rPr>
        <w:t>g</w:t>
      </w:r>
      <w:r>
        <w:rPr>
          <w:sz w:val="28"/>
          <w:szCs w:val="28"/>
        </w:rPr>
        <w:t>etlines.m</w:t>
      </w:r>
      <w:r>
        <w:rPr>
          <w:rFonts w:hint="eastAsia"/>
          <w:sz w:val="28"/>
          <w:szCs w:val="28"/>
        </w:rPr>
        <w:t>、</w:t>
      </w:r>
      <w:r>
        <w:rPr>
          <w:rFonts w:hint="eastAsia"/>
          <w:sz w:val="28"/>
          <w:szCs w:val="28"/>
        </w:rPr>
        <w:t>K</w:t>
      </w:r>
      <w:r>
        <w:rPr>
          <w:sz w:val="28"/>
          <w:szCs w:val="28"/>
        </w:rPr>
        <w:t>ikuchiGUI.fig</w:t>
      </w:r>
      <w:r>
        <w:rPr>
          <w:rFonts w:hint="eastAsia"/>
          <w:sz w:val="28"/>
          <w:szCs w:val="28"/>
        </w:rPr>
        <w:t>、</w:t>
      </w:r>
      <w:r>
        <w:rPr>
          <w:rFonts w:hint="eastAsia"/>
          <w:sz w:val="28"/>
          <w:szCs w:val="28"/>
        </w:rPr>
        <w:t>K</w:t>
      </w:r>
      <w:r>
        <w:rPr>
          <w:sz w:val="28"/>
          <w:szCs w:val="28"/>
        </w:rPr>
        <w:t>ikuchiGUI.m</w:t>
      </w:r>
      <w:r>
        <w:rPr>
          <w:rFonts w:hint="eastAsia"/>
          <w:sz w:val="28"/>
          <w:szCs w:val="28"/>
        </w:rPr>
        <w:t>、</w:t>
      </w:r>
      <w:r>
        <w:rPr>
          <w:rFonts w:hint="eastAsia"/>
          <w:sz w:val="28"/>
          <w:szCs w:val="28"/>
        </w:rPr>
        <w:t>L</w:t>
      </w:r>
      <w:r>
        <w:rPr>
          <w:sz w:val="28"/>
          <w:szCs w:val="28"/>
        </w:rPr>
        <w:t>ines_detect.m</w:t>
      </w:r>
      <w:r>
        <w:rPr>
          <w:rFonts w:hint="eastAsia"/>
          <w:sz w:val="28"/>
          <w:szCs w:val="28"/>
        </w:rPr>
        <w:t>、</w:t>
      </w:r>
      <w:r>
        <w:rPr>
          <w:rFonts w:hint="eastAsia"/>
          <w:sz w:val="28"/>
          <w:szCs w:val="28"/>
        </w:rPr>
        <w:t>m</w:t>
      </w:r>
      <w:r>
        <w:rPr>
          <w:sz w:val="28"/>
          <w:szCs w:val="28"/>
        </w:rPr>
        <w:t>yLine.m</w:t>
      </w:r>
      <w:r>
        <w:rPr>
          <w:rFonts w:hint="eastAsia"/>
          <w:sz w:val="28"/>
          <w:szCs w:val="28"/>
        </w:rPr>
        <w:t>、</w:t>
      </w:r>
      <w:r>
        <w:rPr>
          <w:rFonts w:hint="eastAsia"/>
          <w:sz w:val="28"/>
          <w:szCs w:val="28"/>
        </w:rPr>
        <w:t>p</w:t>
      </w:r>
      <w:r>
        <w:rPr>
          <w:sz w:val="28"/>
          <w:szCs w:val="28"/>
        </w:rPr>
        <w:t>eak_line.m</w:t>
      </w:r>
      <w:r>
        <w:rPr>
          <w:rFonts w:hint="eastAsia"/>
          <w:sz w:val="28"/>
          <w:szCs w:val="28"/>
        </w:rPr>
        <w:t>、</w:t>
      </w:r>
      <w:r>
        <w:rPr>
          <w:rFonts w:hint="eastAsia"/>
          <w:sz w:val="28"/>
          <w:szCs w:val="28"/>
        </w:rPr>
        <w:t>r</w:t>
      </w:r>
      <w:r>
        <w:rPr>
          <w:sz w:val="28"/>
          <w:szCs w:val="28"/>
        </w:rPr>
        <w:t>adonlines.m</w:t>
      </w:r>
      <w:r>
        <w:rPr>
          <w:rFonts w:hint="eastAsia"/>
          <w:sz w:val="28"/>
          <w:szCs w:val="28"/>
        </w:rPr>
        <w:t>、</w:t>
      </w:r>
      <w:r>
        <w:rPr>
          <w:rFonts w:hint="eastAsia"/>
          <w:sz w:val="28"/>
          <w:szCs w:val="28"/>
        </w:rPr>
        <w:t>r</w:t>
      </w:r>
      <w:r>
        <w:rPr>
          <w:sz w:val="28"/>
          <w:szCs w:val="28"/>
        </w:rPr>
        <w:t>adonpeaks.m</w:t>
      </w:r>
      <w:r>
        <w:rPr>
          <w:rFonts w:hint="eastAsia"/>
          <w:sz w:val="28"/>
          <w:szCs w:val="28"/>
        </w:rPr>
        <w:t>、</w:t>
      </w:r>
      <w:r>
        <w:rPr>
          <w:rFonts w:hint="eastAsia"/>
          <w:sz w:val="28"/>
          <w:szCs w:val="28"/>
        </w:rPr>
        <w:t>T</w:t>
      </w:r>
      <w:r>
        <w:rPr>
          <w:sz w:val="28"/>
          <w:szCs w:val="28"/>
        </w:rPr>
        <w:t>wo2one</w:t>
      </w:r>
      <w:r>
        <w:rPr>
          <w:rFonts w:hint="eastAsia"/>
          <w:sz w:val="28"/>
          <w:szCs w:val="28"/>
        </w:rPr>
        <w:t>.</w:t>
      </w:r>
      <w:r>
        <w:rPr>
          <w:sz w:val="28"/>
          <w:szCs w:val="28"/>
        </w:rPr>
        <w:t>m</w:t>
      </w:r>
    </w:p>
    <w:p w:rsidR="001B62B8" w:rsidRDefault="00EE226B">
      <w:pPr>
        <w:numPr>
          <w:ilvl w:val="1"/>
          <w:numId w:val="2"/>
        </w:numPr>
        <w:tabs>
          <w:tab w:val="clear" w:pos="840"/>
          <w:tab w:val="left" w:pos="312"/>
        </w:tabs>
        <w:rPr>
          <w:sz w:val="28"/>
          <w:szCs w:val="28"/>
        </w:rPr>
      </w:pPr>
      <w:r>
        <w:rPr>
          <w:rFonts w:hint="eastAsia"/>
          <w:sz w:val="28"/>
          <w:szCs w:val="28"/>
        </w:rPr>
        <w:t>需要被检测的原始菊池带图片</w:t>
      </w:r>
    </w:p>
    <w:p w:rsidR="001B62B8" w:rsidRDefault="00C353D3">
      <w:pPr>
        <w:rPr>
          <w:b/>
          <w:sz w:val="36"/>
          <w:szCs w:val="36"/>
        </w:rPr>
      </w:pPr>
      <w:r>
        <w:rPr>
          <w:rFonts w:hint="eastAsia"/>
          <w:b/>
          <w:sz w:val="36"/>
          <w:szCs w:val="36"/>
        </w:rPr>
        <w:t xml:space="preserve">3. </w:t>
      </w:r>
      <w:r>
        <w:rPr>
          <w:rFonts w:hint="eastAsia"/>
          <w:b/>
          <w:sz w:val="36"/>
          <w:szCs w:val="36"/>
        </w:rPr>
        <w:t>运行本软件所需环境和函数库</w:t>
      </w:r>
    </w:p>
    <w:p w:rsidR="001B62B8" w:rsidRDefault="00EE226B">
      <w:pPr>
        <w:ind w:firstLineChars="200" w:firstLine="560"/>
        <w:rPr>
          <w:rFonts w:ascii="宋体" w:eastAsia="宋体" w:hAnsi="宋体" w:cs="宋体"/>
          <w:sz w:val="28"/>
          <w:szCs w:val="28"/>
        </w:rPr>
      </w:pPr>
      <w:r>
        <w:rPr>
          <w:rFonts w:ascii="宋体" w:eastAsia="宋体" w:hAnsi="宋体" w:cs="宋体" w:hint="eastAsia"/>
          <w:sz w:val="28"/>
          <w:szCs w:val="28"/>
        </w:rPr>
        <w:t>所需环境：能够安装MATLAB软件的系统</w:t>
      </w:r>
    </w:p>
    <w:p w:rsidR="001B62B8" w:rsidRDefault="00C353D3">
      <w:pPr>
        <w:rPr>
          <w:b/>
          <w:sz w:val="36"/>
          <w:szCs w:val="36"/>
        </w:rPr>
      </w:pPr>
      <w:r>
        <w:rPr>
          <w:rFonts w:ascii="Times New Roman" w:hAnsi="Times New Roman" w:cs="Times New Roman" w:hint="eastAsia"/>
          <w:b/>
          <w:sz w:val="36"/>
          <w:szCs w:val="36"/>
        </w:rPr>
        <w:t>4</w:t>
      </w:r>
      <w:r>
        <w:rPr>
          <w:rFonts w:ascii="Times New Roman" w:hAnsi="Times New Roman" w:cs="Times New Roman" w:hint="eastAsia"/>
          <w:b/>
          <w:sz w:val="36"/>
          <w:szCs w:val="36"/>
        </w:rPr>
        <w:t>．</w:t>
      </w:r>
      <w:r>
        <w:rPr>
          <w:rFonts w:hint="eastAsia"/>
          <w:b/>
          <w:sz w:val="36"/>
          <w:szCs w:val="36"/>
        </w:rPr>
        <w:t>运行方法说明</w:t>
      </w:r>
    </w:p>
    <w:p w:rsidR="00541830" w:rsidRDefault="00541830" w:rsidP="00A91BFE">
      <w:pPr>
        <w:ind w:left="420"/>
        <w:rPr>
          <w:rFonts w:ascii="宋体" w:eastAsia="宋体" w:hAnsi="宋体" w:cs="宋体"/>
          <w:sz w:val="28"/>
          <w:szCs w:val="28"/>
        </w:rPr>
      </w:pPr>
      <w:r>
        <w:rPr>
          <w:rFonts w:ascii="宋体" w:eastAsia="宋体" w:hAnsi="宋体" w:cs="宋体" w:hint="eastAsia"/>
          <w:sz w:val="28"/>
          <w:szCs w:val="28"/>
        </w:rPr>
        <w:t>(</w:t>
      </w:r>
      <w:r>
        <w:rPr>
          <w:rFonts w:ascii="宋体" w:eastAsia="宋体" w:hAnsi="宋体" w:cs="宋体"/>
          <w:sz w:val="28"/>
          <w:szCs w:val="28"/>
        </w:rPr>
        <w:t>1)</w:t>
      </w:r>
      <w:r>
        <w:rPr>
          <w:rFonts w:ascii="宋体" w:eastAsia="宋体" w:hAnsi="宋体" w:cs="宋体" w:hint="eastAsia"/>
          <w:sz w:val="28"/>
          <w:szCs w:val="28"/>
        </w:rPr>
        <w:t>使用</w:t>
      </w:r>
      <w:r>
        <w:rPr>
          <w:rFonts w:ascii="宋体" w:eastAsia="宋体" w:hAnsi="宋体" w:cs="宋体"/>
          <w:sz w:val="28"/>
          <w:szCs w:val="28"/>
        </w:rPr>
        <w:t>MATLAB</w:t>
      </w:r>
      <w:r>
        <w:rPr>
          <w:rFonts w:ascii="宋体" w:eastAsia="宋体" w:hAnsi="宋体" w:cs="宋体" w:hint="eastAsia"/>
          <w:sz w:val="28"/>
          <w:szCs w:val="28"/>
        </w:rPr>
        <w:t>应用程序打开K</w:t>
      </w:r>
      <w:r>
        <w:rPr>
          <w:rFonts w:ascii="宋体" w:eastAsia="宋体" w:hAnsi="宋体" w:cs="宋体"/>
          <w:sz w:val="28"/>
          <w:szCs w:val="28"/>
        </w:rPr>
        <w:t>ikuchiGUI.m</w:t>
      </w:r>
      <w:r>
        <w:rPr>
          <w:rFonts w:ascii="宋体" w:eastAsia="宋体" w:hAnsi="宋体" w:cs="宋体" w:hint="eastAsia"/>
          <w:sz w:val="28"/>
          <w:szCs w:val="28"/>
        </w:rPr>
        <w:t>文件并点击运行按钮</w:t>
      </w:r>
      <w:r>
        <w:rPr>
          <w:rFonts w:ascii="宋体" w:eastAsia="宋体" w:hAnsi="宋体" w:cs="宋体" w:hint="eastAsia"/>
          <w:sz w:val="28"/>
          <w:szCs w:val="28"/>
        </w:rPr>
        <w:lastRenderedPageBreak/>
        <w:t>运行程序。</w:t>
      </w:r>
    </w:p>
    <w:p w:rsidR="00541830" w:rsidRDefault="00541830" w:rsidP="00DE6D27">
      <w:pPr>
        <w:ind w:firstLineChars="200" w:firstLine="560"/>
        <w:rPr>
          <w:rFonts w:ascii="宋体" w:eastAsia="宋体" w:hAnsi="宋体" w:cs="宋体"/>
          <w:sz w:val="28"/>
          <w:szCs w:val="28"/>
        </w:rPr>
      </w:pPr>
      <w:r>
        <w:rPr>
          <w:rFonts w:ascii="宋体" w:eastAsia="宋体" w:hAnsi="宋体" w:cs="宋体"/>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147.25pt;margin-top:16.6pt;width:37.85pt;height:7.85pt;flip:x y;z-index:251659264" o:connectortype="straight">
            <v:stroke endarrow="block"/>
          </v:shape>
        </w:pict>
      </w:r>
      <w:r>
        <w:rPr>
          <w:rFonts w:ascii="宋体" w:eastAsia="宋体" w:hAnsi="宋体" w:cs="宋体"/>
          <w:noProof/>
          <w:sz w:val="28"/>
          <w:szCs w:val="28"/>
        </w:rPr>
        <w:drawing>
          <wp:anchor distT="0" distB="0" distL="114300" distR="114300" simplePos="0" relativeHeight="251650048" behindDoc="0" locked="0" layoutInCell="1" allowOverlap="1" wp14:anchorId="1C8EE75A" wp14:editId="314E2A28">
            <wp:simplePos x="0" y="0"/>
            <wp:positionH relativeFrom="column">
              <wp:posOffset>608965</wp:posOffset>
            </wp:positionH>
            <wp:positionV relativeFrom="paragraph">
              <wp:posOffset>8255</wp:posOffset>
            </wp:positionV>
            <wp:extent cx="4053205" cy="227965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批注 2020-01-19 225622.jpg"/>
                    <pic:cNvPicPr/>
                  </pic:nvPicPr>
                  <pic:blipFill>
                    <a:blip r:embed="rId9">
                      <a:extLst>
                        <a:ext uri="{28A0092B-C50C-407E-A947-70E740481C1C}">
                          <a14:useLocalDpi xmlns:a14="http://schemas.microsoft.com/office/drawing/2010/main" val="0"/>
                        </a:ext>
                      </a:extLst>
                    </a:blip>
                    <a:stretch>
                      <a:fillRect/>
                    </a:stretch>
                  </pic:blipFill>
                  <pic:spPr>
                    <a:xfrm>
                      <a:off x="0" y="0"/>
                      <a:ext cx="4053205" cy="2279650"/>
                    </a:xfrm>
                    <a:prstGeom prst="rect">
                      <a:avLst/>
                    </a:prstGeom>
                  </pic:spPr>
                </pic:pic>
              </a:graphicData>
            </a:graphic>
            <wp14:sizeRelH relativeFrom="page">
              <wp14:pctWidth>0</wp14:pctWidth>
            </wp14:sizeRelH>
            <wp14:sizeRelV relativeFrom="page">
              <wp14:pctHeight>0</wp14:pctHeight>
            </wp14:sizeRelV>
          </wp:anchor>
        </w:drawing>
      </w:r>
    </w:p>
    <w:p w:rsidR="00541830" w:rsidRDefault="00541830" w:rsidP="00DE6D27">
      <w:pPr>
        <w:ind w:firstLineChars="200" w:firstLine="560"/>
        <w:rPr>
          <w:rFonts w:ascii="宋体" w:eastAsia="宋体" w:hAnsi="宋体" w:cs="宋体"/>
          <w:sz w:val="28"/>
          <w:szCs w:val="28"/>
        </w:rPr>
      </w:pPr>
    </w:p>
    <w:p w:rsidR="00541830" w:rsidRDefault="00541830" w:rsidP="00DE6D27">
      <w:pPr>
        <w:ind w:firstLineChars="200" w:firstLine="560"/>
        <w:rPr>
          <w:rFonts w:ascii="宋体" w:eastAsia="宋体" w:hAnsi="宋体" w:cs="宋体"/>
          <w:sz w:val="28"/>
          <w:szCs w:val="28"/>
        </w:rPr>
      </w:pPr>
    </w:p>
    <w:p w:rsidR="00541830" w:rsidRDefault="00541830" w:rsidP="00DE6D27">
      <w:pPr>
        <w:ind w:firstLineChars="200" w:firstLine="560"/>
        <w:rPr>
          <w:rFonts w:ascii="宋体" w:eastAsia="宋体" w:hAnsi="宋体" w:cs="宋体"/>
          <w:sz w:val="28"/>
          <w:szCs w:val="28"/>
        </w:rPr>
      </w:pPr>
    </w:p>
    <w:p w:rsidR="00541830" w:rsidRDefault="00541830" w:rsidP="00DE6D27">
      <w:pPr>
        <w:ind w:firstLineChars="200" w:firstLine="560"/>
        <w:rPr>
          <w:rFonts w:ascii="宋体" w:eastAsia="宋体" w:hAnsi="宋体" w:cs="宋体"/>
          <w:sz w:val="28"/>
          <w:szCs w:val="28"/>
        </w:rPr>
      </w:pPr>
    </w:p>
    <w:p w:rsidR="00541830" w:rsidRDefault="00541830" w:rsidP="00DE6D27">
      <w:pPr>
        <w:ind w:firstLineChars="200" w:firstLine="560"/>
        <w:rPr>
          <w:rFonts w:ascii="宋体" w:eastAsia="宋体" w:hAnsi="宋体" w:cs="宋体"/>
          <w:sz w:val="28"/>
          <w:szCs w:val="28"/>
        </w:rPr>
      </w:pPr>
    </w:p>
    <w:p w:rsidR="008768E9" w:rsidRDefault="008768E9" w:rsidP="00A91BFE">
      <w:pPr>
        <w:ind w:left="420"/>
        <w:rPr>
          <w:rFonts w:ascii="宋体" w:eastAsia="宋体" w:hAnsi="宋体" w:cs="宋体"/>
          <w:sz w:val="28"/>
          <w:szCs w:val="28"/>
        </w:rPr>
      </w:pPr>
      <w:r>
        <w:rPr>
          <w:rFonts w:ascii="宋体" w:eastAsia="宋体" w:hAnsi="宋体" w:cs="宋体" w:hint="eastAsia"/>
          <w:sz w:val="28"/>
          <w:szCs w:val="28"/>
        </w:rPr>
        <w:t>(</w:t>
      </w:r>
      <w:r w:rsidR="0066324D">
        <w:rPr>
          <w:rFonts w:ascii="宋体" w:eastAsia="宋体" w:hAnsi="宋体" w:cs="宋体" w:hint="eastAsia"/>
          <w:sz w:val="28"/>
          <w:szCs w:val="28"/>
        </w:rPr>
        <w:t>2</w:t>
      </w:r>
      <w:r>
        <w:rPr>
          <w:rFonts w:ascii="宋体" w:eastAsia="宋体" w:hAnsi="宋体" w:cs="宋体"/>
          <w:sz w:val="28"/>
          <w:szCs w:val="28"/>
        </w:rPr>
        <w:t>)</w:t>
      </w:r>
      <w:r w:rsidR="0066324D">
        <w:rPr>
          <w:rFonts w:ascii="宋体" w:eastAsia="宋体" w:hAnsi="宋体" w:cs="宋体" w:hint="eastAsia"/>
          <w:sz w:val="28"/>
          <w:szCs w:val="28"/>
        </w:rPr>
        <w:t>初次打开此文件或项目时，会弹出如下图所示的对话框，此时只需点击“更改文件夹”按钮即可正常运行该程序。</w:t>
      </w:r>
    </w:p>
    <w:p w:rsidR="00541830" w:rsidRPr="008768E9" w:rsidRDefault="0066324D" w:rsidP="00DE6D27">
      <w:pPr>
        <w:ind w:firstLineChars="200" w:firstLine="560"/>
        <w:rPr>
          <w:rFonts w:ascii="宋体" w:eastAsia="宋体" w:hAnsi="宋体" w:cs="宋体"/>
          <w:sz w:val="28"/>
          <w:szCs w:val="28"/>
        </w:rPr>
      </w:pPr>
      <w:r>
        <w:rPr>
          <w:rFonts w:ascii="宋体" w:eastAsia="宋体" w:hAnsi="宋体" w:cs="宋体"/>
          <w:noProof/>
          <w:sz w:val="28"/>
          <w:szCs w:val="28"/>
        </w:rPr>
        <w:drawing>
          <wp:anchor distT="0" distB="0" distL="114300" distR="114300" simplePos="0" relativeHeight="251654144" behindDoc="0" locked="0" layoutInCell="1" allowOverlap="1" wp14:anchorId="2F36066A" wp14:editId="46A0DDE9">
            <wp:simplePos x="0" y="0"/>
            <wp:positionH relativeFrom="column">
              <wp:posOffset>586105</wp:posOffset>
            </wp:positionH>
            <wp:positionV relativeFrom="paragraph">
              <wp:posOffset>2931</wp:posOffset>
            </wp:positionV>
            <wp:extent cx="4097215" cy="230462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批注 2020-01-19 230345.jpg"/>
                    <pic:cNvPicPr/>
                  </pic:nvPicPr>
                  <pic:blipFill>
                    <a:blip r:embed="rId10">
                      <a:extLst>
                        <a:ext uri="{28A0092B-C50C-407E-A947-70E740481C1C}">
                          <a14:useLocalDpi xmlns:a14="http://schemas.microsoft.com/office/drawing/2010/main" val="0"/>
                        </a:ext>
                      </a:extLst>
                    </a:blip>
                    <a:stretch>
                      <a:fillRect/>
                    </a:stretch>
                  </pic:blipFill>
                  <pic:spPr>
                    <a:xfrm>
                      <a:off x="0" y="0"/>
                      <a:ext cx="4097215" cy="2304622"/>
                    </a:xfrm>
                    <a:prstGeom prst="rect">
                      <a:avLst/>
                    </a:prstGeom>
                  </pic:spPr>
                </pic:pic>
              </a:graphicData>
            </a:graphic>
          </wp:anchor>
        </w:drawing>
      </w:r>
    </w:p>
    <w:p w:rsidR="00541830" w:rsidRDefault="00541830" w:rsidP="00DE6D27">
      <w:pPr>
        <w:ind w:firstLineChars="200" w:firstLine="560"/>
        <w:rPr>
          <w:rFonts w:ascii="宋体" w:eastAsia="宋体" w:hAnsi="宋体" w:cs="宋体"/>
          <w:sz w:val="28"/>
          <w:szCs w:val="28"/>
        </w:rPr>
      </w:pPr>
    </w:p>
    <w:p w:rsidR="0066324D" w:rsidRDefault="0066324D" w:rsidP="00DE6D27">
      <w:pPr>
        <w:ind w:firstLineChars="200" w:firstLine="560"/>
        <w:rPr>
          <w:rFonts w:ascii="宋体" w:eastAsia="宋体" w:hAnsi="宋体" w:cs="宋体"/>
          <w:sz w:val="28"/>
          <w:szCs w:val="28"/>
        </w:rPr>
      </w:pPr>
    </w:p>
    <w:p w:rsidR="0066324D" w:rsidRDefault="0066324D" w:rsidP="00DE6D27">
      <w:pPr>
        <w:ind w:firstLineChars="200" w:firstLine="560"/>
        <w:rPr>
          <w:rFonts w:ascii="宋体" w:eastAsia="宋体" w:hAnsi="宋体" w:cs="宋体"/>
          <w:sz w:val="28"/>
          <w:szCs w:val="28"/>
        </w:rPr>
      </w:pPr>
      <w:r>
        <w:rPr>
          <w:rFonts w:ascii="宋体" w:eastAsia="宋体" w:hAnsi="宋体" w:cs="宋体"/>
          <w:noProof/>
          <w:sz w:val="28"/>
          <w:szCs w:val="28"/>
        </w:rPr>
        <w:pict>
          <v:shape id="_x0000_s1027" type="#_x0000_t32" style="position:absolute;left:0;text-align:left;margin-left:179.55pt;margin-top:11.25pt;width:5.55pt;height:18.2pt;flip:y;z-index:251660288" o:connectortype="straight">
            <v:stroke endarrow="block"/>
          </v:shape>
        </w:pict>
      </w:r>
    </w:p>
    <w:p w:rsidR="0066324D" w:rsidRDefault="0066324D" w:rsidP="00DE6D27">
      <w:pPr>
        <w:ind w:firstLineChars="200" w:firstLine="560"/>
        <w:rPr>
          <w:rFonts w:ascii="宋体" w:eastAsia="宋体" w:hAnsi="宋体" w:cs="宋体"/>
          <w:sz w:val="28"/>
          <w:szCs w:val="28"/>
        </w:rPr>
      </w:pPr>
    </w:p>
    <w:p w:rsidR="0066324D" w:rsidRDefault="0066324D" w:rsidP="00DE6D27">
      <w:pPr>
        <w:ind w:firstLineChars="200" w:firstLine="560"/>
        <w:rPr>
          <w:rFonts w:ascii="宋体" w:eastAsia="宋体" w:hAnsi="宋体" w:cs="宋体"/>
          <w:sz w:val="28"/>
          <w:szCs w:val="28"/>
        </w:rPr>
      </w:pPr>
    </w:p>
    <w:p w:rsidR="0066324D" w:rsidRDefault="0066324D" w:rsidP="00A91BFE">
      <w:pPr>
        <w:ind w:firstLine="420"/>
        <w:rPr>
          <w:rFonts w:ascii="宋体" w:eastAsia="宋体" w:hAnsi="宋体" w:cs="宋体"/>
          <w:sz w:val="28"/>
          <w:szCs w:val="28"/>
        </w:rPr>
      </w:pPr>
      <w:r>
        <w:rPr>
          <w:rFonts w:ascii="宋体" w:eastAsia="宋体" w:hAnsi="宋体" w:cs="宋体" w:hint="eastAsia"/>
          <w:sz w:val="28"/>
          <w:szCs w:val="28"/>
        </w:rPr>
        <w:t>(</w:t>
      </w:r>
      <w:r>
        <w:rPr>
          <w:rFonts w:ascii="宋体" w:eastAsia="宋体" w:hAnsi="宋体" w:cs="宋体" w:hint="eastAsia"/>
          <w:sz w:val="28"/>
          <w:szCs w:val="28"/>
        </w:rPr>
        <w:t>3</w:t>
      </w:r>
      <w:r>
        <w:rPr>
          <w:rFonts w:ascii="宋体" w:eastAsia="宋体" w:hAnsi="宋体" w:cs="宋体"/>
          <w:sz w:val="28"/>
          <w:szCs w:val="28"/>
        </w:rPr>
        <w:t>)</w:t>
      </w:r>
      <w:r>
        <w:rPr>
          <w:rFonts w:ascii="宋体" w:eastAsia="宋体" w:hAnsi="宋体" w:cs="宋体" w:hint="eastAsia"/>
          <w:sz w:val="28"/>
          <w:szCs w:val="28"/>
        </w:rPr>
        <w:t>随后</w:t>
      </w:r>
      <w:r w:rsidR="00EE041E">
        <w:rPr>
          <w:rFonts w:ascii="宋体" w:eastAsia="宋体" w:hAnsi="宋体" w:cs="宋体" w:hint="eastAsia"/>
          <w:sz w:val="28"/>
          <w:szCs w:val="28"/>
        </w:rPr>
        <w:t>会弹出如下图所示的图形化界面供操作</w:t>
      </w:r>
    </w:p>
    <w:p w:rsidR="0066324D" w:rsidRPr="0066324D" w:rsidRDefault="00EE041E" w:rsidP="00DE6D27">
      <w:pPr>
        <w:ind w:firstLineChars="200" w:firstLine="560"/>
        <w:rPr>
          <w:rFonts w:ascii="宋体" w:eastAsia="宋体" w:hAnsi="宋体" w:cs="宋体"/>
          <w:sz w:val="28"/>
          <w:szCs w:val="28"/>
        </w:rPr>
      </w:pPr>
      <w:r>
        <w:rPr>
          <w:rFonts w:ascii="宋体" w:eastAsia="宋体" w:hAnsi="宋体" w:cs="宋体"/>
          <w:noProof/>
          <w:sz w:val="28"/>
          <w:szCs w:val="28"/>
        </w:rPr>
        <w:drawing>
          <wp:anchor distT="0" distB="0" distL="114300" distR="114300" simplePos="0" relativeHeight="251659264" behindDoc="0" locked="0" layoutInCell="1" allowOverlap="1" wp14:anchorId="6798CDF4" wp14:editId="6C21FCF4">
            <wp:simplePos x="0" y="0"/>
            <wp:positionH relativeFrom="column">
              <wp:posOffset>703091</wp:posOffset>
            </wp:positionH>
            <wp:positionV relativeFrom="paragraph">
              <wp:posOffset>7620</wp:posOffset>
            </wp:positionV>
            <wp:extent cx="3862754" cy="2599198"/>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20-01-19 230345.jpg"/>
                    <pic:cNvPicPr/>
                  </pic:nvPicPr>
                  <pic:blipFill>
                    <a:blip r:embed="rId11">
                      <a:extLst>
                        <a:ext uri="{28A0092B-C50C-407E-A947-70E740481C1C}">
                          <a14:useLocalDpi xmlns:a14="http://schemas.microsoft.com/office/drawing/2010/main" val="0"/>
                        </a:ext>
                      </a:extLst>
                    </a:blip>
                    <a:stretch>
                      <a:fillRect/>
                    </a:stretch>
                  </pic:blipFill>
                  <pic:spPr>
                    <a:xfrm>
                      <a:off x="0" y="0"/>
                      <a:ext cx="3862754" cy="2599198"/>
                    </a:xfrm>
                    <a:prstGeom prst="rect">
                      <a:avLst/>
                    </a:prstGeom>
                  </pic:spPr>
                </pic:pic>
              </a:graphicData>
            </a:graphic>
            <wp14:sizeRelH relativeFrom="page">
              <wp14:pctWidth>0</wp14:pctWidth>
            </wp14:sizeRelH>
            <wp14:sizeRelV relativeFrom="page">
              <wp14:pctHeight>0</wp14:pctHeight>
            </wp14:sizeRelV>
          </wp:anchor>
        </w:drawing>
      </w:r>
    </w:p>
    <w:p w:rsidR="0066324D" w:rsidRDefault="0066324D" w:rsidP="00DE6D27">
      <w:pPr>
        <w:ind w:firstLineChars="200" w:firstLine="560"/>
        <w:rPr>
          <w:rFonts w:ascii="宋体" w:eastAsia="宋体" w:hAnsi="宋体" w:cs="宋体"/>
          <w:sz w:val="28"/>
          <w:szCs w:val="28"/>
        </w:rPr>
      </w:pPr>
    </w:p>
    <w:p w:rsidR="00EE041E" w:rsidRDefault="00EE041E" w:rsidP="00DE6D27">
      <w:pPr>
        <w:ind w:firstLineChars="200" w:firstLine="560"/>
        <w:rPr>
          <w:rFonts w:ascii="宋体" w:eastAsia="宋体" w:hAnsi="宋体" w:cs="宋体"/>
          <w:sz w:val="28"/>
          <w:szCs w:val="28"/>
        </w:rPr>
      </w:pPr>
    </w:p>
    <w:p w:rsidR="00EE041E" w:rsidRDefault="00EE041E" w:rsidP="00DE6D27">
      <w:pPr>
        <w:ind w:firstLineChars="200" w:firstLine="560"/>
        <w:rPr>
          <w:rFonts w:ascii="宋体" w:eastAsia="宋体" w:hAnsi="宋体" w:cs="宋体"/>
          <w:sz w:val="28"/>
          <w:szCs w:val="28"/>
        </w:rPr>
      </w:pPr>
    </w:p>
    <w:p w:rsidR="00EE041E" w:rsidRDefault="00EE041E" w:rsidP="00DE6D27">
      <w:pPr>
        <w:ind w:firstLineChars="200" w:firstLine="560"/>
        <w:rPr>
          <w:rFonts w:ascii="宋体" w:eastAsia="宋体" w:hAnsi="宋体" w:cs="宋体"/>
          <w:sz w:val="28"/>
          <w:szCs w:val="28"/>
        </w:rPr>
      </w:pPr>
    </w:p>
    <w:p w:rsidR="00EE041E" w:rsidRDefault="00EE041E" w:rsidP="00DE6D27">
      <w:pPr>
        <w:ind w:firstLineChars="200" w:firstLine="560"/>
        <w:rPr>
          <w:rFonts w:ascii="宋体" w:eastAsia="宋体" w:hAnsi="宋体" w:cs="宋体"/>
          <w:sz w:val="28"/>
          <w:szCs w:val="28"/>
        </w:rPr>
      </w:pPr>
    </w:p>
    <w:p w:rsidR="001B62B8" w:rsidRDefault="00C353D3">
      <w:pPr>
        <w:numPr>
          <w:ilvl w:val="0"/>
          <w:numId w:val="3"/>
        </w:numPr>
        <w:rPr>
          <w:b/>
          <w:sz w:val="36"/>
          <w:szCs w:val="36"/>
        </w:rPr>
      </w:pPr>
      <w:r>
        <w:rPr>
          <w:rFonts w:hint="eastAsia"/>
          <w:b/>
          <w:sz w:val="36"/>
          <w:szCs w:val="36"/>
        </w:rPr>
        <w:lastRenderedPageBreak/>
        <w:t>可能出现的错误说明</w:t>
      </w:r>
    </w:p>
    <w:p w:rsidR="001B62B8" w:rsidRDefault="00EE041E" w:rsidP="00EE041E">
      <w:pPr>
        <w:ind w:firstLine="420"/>
        <w:rPr>
          <w:b/>
          <w:color w:val="FF0000"/>
          <w:sz w:val="36"/>
          <w:szCs w:val="36"/>
        </w:rPr>
      </w:pPr>
      <w:r>
        <w:rPr>
          <w:rFonts w:ascii="宋体" w:eastAsia="宋体" w:hAnsi="宋体" w:cs="宋体" w:hint="eastAsia"/>
          <w:sz w:val="28"/>
          <w:szCs w:val="28"/>
        </w:rPr>
        <w:t>如果修改部分文件的文件名称或者移动程序中文件的位置，在程序运行的过程中可能会产生错误。当产生错误时，可以选择还原项目原本内容及各文件名称和位置或者将文件内容采用另存为的方式建立新的项目和工作环境。</w:t>
      </w:r>
    </w:p>
    <w:p w:rsidR="00A91BFE" w:rsidRDefault="00C353D3" w:rsidP="005E0E1D">
      <w:pPr>
        <w:pStyle w:val="2"/>
        <w:numPr>
          <w:ilvl w:val="0"/>
          <w:numId w:val="4"/>
        </w:numPr>
        <w:rPr>
          <w:rFonts w:hint="eastAsia"/>
        </w:rPr>
      </w:pPr>
      <w:bookmarkStart w:id="0" w:name="_Toc3403265"/>
      <w:r>
        <w:t>软件介绍</w:t>
      </w:r>
      <w:bookmarkEnd w:id="0"/>
    </w:p>
    <w:p w:rsidR="001B62B8" w:rsidRDefault="00C353D3">
      <w:pPr>
        <w:pStyle w:val="a9"/>
        <w:numPr>
          <w:ilvl w:val="0"/>
          <w:numId w:val="5"/>
        </w:numPr>
        <w:ind w:firstLine="562"/>
        <w:rPr>
          <w:b/>
          <w:sz w:val="28"/>
          <w:szCs w:val="28"/>
        </w:rPr>
      </w:pPr>
      <w:r>
        <w:rPr>
          <w:rFonts w:hint="eastAsia"/>
          <w:b/>
          <w:sz w:val="28"/>
          <w:szCs w:val="28"/>
        </w:rPr>
        <w:t>软</w:t>
      </w:r>
      <w:r w:rsidR="005E0E1D">
        <w:rPr>
          <w:rFonts w:hint="eastAsia"/>
          <w:b/>
          <w:sz w:val="28"/>
          <w:szCs w:val="28"/>
        </w:rPr>
        <w:t>件的启动</w:t>
      </w:r>
    </w:p>
    <w:p w:rsidR="005E0E1D" w:rsidRPr="005E0E1D" w:rsidRDefault="005E0E1D" w:rsidP="005E0E1D">
      <w:pPr>
        <w:pStyle w:val="a9"/>
        <w:ind w:left="982" w:firstLineChars="0" w:firstLine="0"/>
        <w:rPr>
          <w:rFonts w:hint="eastAsia"/>
        </w:rPr>
      </w:pPr>
      <w:r w:rsidRPr="005E0E1D">
        <w:rPr>
          <w:rFonts w:hint="eastAsia"/>
        </w:rPr>
        <w:t>具体</w:t>
      </w:r>
      <w:r>
        <w:rPr>
          <w:rFonts w:hint="eastAsia"/>
        </w:rPr>
        <w:t>步骤</w:t>
      </w:r>
      <w:r w:rsidRPr="005E0E1D">
        <w:rPr>
          <w:rFonts w:hint="eastAsia"/>
        </w:rPr>
        <w:t>参照第四部分内容</w:t>
      </w:r>
    </w:p>
    <w:p w:rsidR="005E0E1D" w:rsidRDefault="005E0E1D">
      <w:pPr>
        <w:pStyle w:val="a9"/>
        <w:numPr>
          <w:ilvl w:val="0"/>
          <w:numId w:val="5"/>
        </w:numPr>
        <w:ind w:firstLine="562"/>
        <w:rPr>
          <w:b/>
          <w:sz w:val="28"/>
          <w:szCs w:val="28"/>
        </w:rPr>
      </w:pPr>
      <w:r>
        <w:rPr>
          <w:rFonts w:hint="eastAsia"/>
          <w:b/>
          <w:sz w:val="28"/>
          <w:szCs w:val="28"/>
        </w:rPr>
        <w:t>软件中的各个参数</w:t>
      </w:r>
    </w:p>
    <w:p w:rsidR="001B62B8" w:rsidRDefault="005E0E1D">
      <w:pPr>
        <w:pStyle w:val="a9"/>
        <w:numPr>
          <w:ilvl w:val="0"/>
          <w:numId w:val="6"/>
        </w:numPr>
        <w:spacing w:line="360" w:lineRule="auto"/>
        <w:ind w:firstLine="420"/>
      </w:pPr>
      <w:r>
        <w:rPr>
          <w:rFonts w:hint="eastAsia"/>
        </w:rPr>
        <w:t>峰值数量（直线）：检测的最大直线数量</w:t>
      </w:r>
    </w:p>
    <w:p w:rsidR="005E0E1D" w:rsidRDefault="005E0E1D" w:rsidP="005E0E1D">
      <w:pPr>
        <w:pStyle w:val="a9"/>
        <w:numPr>
          <w:ilvl w:val="0"/>
          <w:numId w:val="6"/>
        </w:numPr>
        <w:spacing w:line="360" w:lineRule="auto"/>
        <w:ind w:firstLine="420"/>
      </w:pPr>
      <w:r>
        <w:rPr>
          <w:rFonts w:hint="eastAsia"/>
        </w:rPr>
        <w:t>峰值数量（</w:t>
      </w:r>
      <w:r>
        <w:rPr>
          <w:rFonts w:hint="eastAsia"/>
        </w:rPr>
        <w:t>线段</w:t>
      </w:r>
      <w:r>
        <w:rPr>
          <w:rFonts w:hint="eastAsia"/>
        </w:rPr>
        <w:t>）：检测的最大</w:t>
      </w:r>
      <w:r>
        <w:rPr>
          <w:rFonts w:hint="eastAsia"/>
        </w:rPr>
        <w:t>线段</w:t>
      </w:r>
      <w:r>
        <w:rPr>
          <w:rFonts w:hint="eastAsia"/>
        </w:rPr>
        <w:t>数量</w:t>
      </w:r>
    </w:p>
    <w:p w:rsidR="001B62B8" w:rsidRDefault="005E0E1D">
      <w:pPr>
        <w:pStyle w:val="a9"/>
        <w:numPr>
          <w:ilvl w:val="0"/>
          <w:numId w:val="6"/>
        </w:numPr>
        <w:spacing w:line="360" w:lineRule="auto"/>
        <w:ind w:firstLine="420"/>
      </w:pPr>
      <w:r>
        <w:rPr>
          <w:rFonts w:hint="eastAsia"/>
        </w:rPr>
        <w:t>抑制块边长（直线）：在直线检测中所使用的抑制块边长</w:t>
      </w:r>
    </w:p>
    <w:p w:rsidR="005E0E1D" w:rsidRDefault="005E0E1D" w:rsidP="005E0E1D">
      <w:pPr>
        <w:pStyle w:val="a9"/>
        <w:numPr>
          <w:ilvl w:val="0"/>
          <w:numId w:val="6"/>
        </w:numPr>
        <w:spacing w:line="360" w:lineRule="auto"/>
        <w:ind w:firstLine="420"/>
      </w:pPr>
      <w:r>
        <w:rPr>
          <w:rFonts w:hint="eastAsia"/>
        </w:rPr>
        <w:t>抑制块边长（</w:t>
      </w:r>
      <w:r>
        <w:rPr>
          <w:rFonts w:hint="eastAsia"/>
        </w:rPr>
        <w:t>线段</w:t>
      </w:r>
      <w:r>
        <w:rPr>
          <w:rFonts w:hint="eastAsia"/>
        </w:rPr>
        <w:t>）：在</w:t>
      </w:r>
      <w:r>
        <w:rPr>
          <w:rFonts w:hint="eastAsia"/>
        </w:rPr>
        <w:t>线段</w:t>
      </w:r>
      <w:r>
        <w:rPr>
          <w:rFonts w:hint="eastAsia"/>
        </w:rPr>
        <w:t>检测中所使用的抑制块边长</w:t>
      </w:r>
    </w:p>
    <w:p w:rsidR="001B62B8" w:rsidRDefault="005E0E1D">
      <w:pPr>
        <w:pStyle w:val="a9"/>
        <w:numPr>
          <w:ilvl w:val="0"/>
          <w:numId w:val="6"/>
        </w:numPr>
        <w:spacing w:line="360" w:lineRule="auto"/>
        <w:ind w:firstLine="420"/>
      </w:pPr>
      <w:r>
        <w:rPr>
          <w:rFonts w:hint="eastAsia"/>
        </w:rPr>
        <w:t>线段</w:t>
      </w:r>
      <w:r>
        <w:rPr>
          <w:rFonts w:hint="eastAsia"/>
        </w:rPr>
        <w:t>-</w:t>
      </w:r>
      <w:r>
        <w:rPr>
          <w:rFonts w:hint="eastAsia"/>
        </w:rPr>
        <w:t>单边直线匹配距离最大值：对于单边直线检验及筛选中直线与线段距离的最大值</w:t>
      </w:r>
    </w:p>
    <w:p w:rsidR="005E0E1D" w:rsidRDefault="005E0E1D" w:rsidP="005E0E1D">
      <w:pPr>
        <w:pStyle w:val="a9"/>
        <w:numPr>
          <w:ilvl w:val="0"/>
          <w:numId w:val="6"/>
        </w:numPr>
        <w:spacing w:line="360" w:lineRule="auto"/>
        <w:ind w:firstLine="420"/>
      </w:pPr>
      <w:r>
        <w:rPr>
          <w:rFonts w:hint="eastAsia"/>
        </w:rPr>
        <w:t>线段</w:t>
      </w:r>
      <w:r>
        <w:rPr>
          <w:rFonts w:hint="eastAsia"/>
        </w:rPr>
        <w:t>-</w:t>
      </w:r>
      <w:r>
        <w:rPr>
          <w:rFonts w:hint="eastAsia"/>
        </w:rPr>
        <w:t>单边直线匹配距离最</w:t>
      </w:r>
      <w:r>
        <w:rPr>
          <w:rFonts w:hint="eastAsia"/>
        </w:rPr>
        <w:t>小</w:t>
      </w:r>
      <w:r>
        <w:rPr>
          <w:rFonts w:hint="eastAsia"/>
        </w:rPr>
        <w:t>值：对于单边直线检验及筛选中直线与线段距离的</w:t>
      </w:r>
      <w:r>
        <w:rPr>
          <w:rFonts w:hint="eastAsia"/>
        </w:rPr>
        <w:t>最小</w:t>
      </w:r>
      <w:r>
        <w:rPr>
          <w:rFonts w:hint="eastAsia"/>
        </w:rPr>
        <w:t>值</w:t>
      </w:r>
    </w:p>
    <w:p w:rsidR="005E0E1D" w:rsidRDefault="005E0E1D" w:rsidP="005E0E1D">
      <w:pPr>
        <w:pStyle w:val="a9"/>
        <w:numPr>
          <w:ilvl w:val="0"/>
          <w:numId w:val="6"/>
        </w:numPr>
        <w:spacing w:line="360" w:lineRule="auto"/>
        <w:ind w:firstLine="420"/>
      </w:pPr>
      <w:r>
        <w:rPr>
          <w:rFonts w:hint="eastAsia"/>
        </w:rPr>
        <w:t>线段</w:t>
      </w:r>
      <w:r>
        <w:rPr>
          <w:rFonts w:hint="eastAsia"/>
        </w:rPr>
        <w:t>-</w:t>
      </w:r>
      <w:r>
        <w:rPr>
          <w:rFonts w:hint="eastAsia"/>
        </w:rPr>
        <w:t>单边直线匹配</w:t>
      </w:r>
      <w:r>
        <w:rPr>
          <w:rFonts w:hint="eastAsia"/>
        </w:rPr>
        <w:t>角度匹配</w:t>
      </w:r>
      <w:r>
        <w:rPr>
          <w:rFonts w:hint="eastAsia"/>
        </w:rPr>
        <w:t>值：对于单边直线检验及筛选中直线与线段的</w:t>
      </w:r>
      <w:r w:rsidR="00820B18">
        <w:rPr>
          <w:rFonts w:hint="eastAsia"/>
        </w:rPr>
        <w:t>角度相差</w:t>
      </w:r>
      <w:r>
        <w:rPr>
          <w:rFonts w:hint="eastAsia"/>
        </w:rPr>
        <w:t>最大值</w:t>
      </w:r>
    </w:p>
    <w:p w:rsidR="00820B18" w:rsidRDefault="00820B18" w:rsidP="005E0E1D">
      <w:pPr>
        <w:pStyle w:val="a9"/>
        <w:numPr>
          <w:ilvl w:val="0"/>
          <w:numId w:val="6"/>
        </w:numPr>
        <w:spacing w:line="360" w:lineRule="auto"/>
        <w:ind w:firstLine="420"/>
      </w:pPr>
      <w:r>
        <w:rPr>
          <w:rFonts w:hint="eastAsia"/>
        </w:rPr>
        <w:t>虚假单边直线剔除强度：单边直线与线段进行匹配过程中，满足匹配所要达到的最少线段数量</w:t>
      </w:r>
    </w:p>
    <w:p w:rsidR="001B62B8" w:rsidRDefault="00820B18">
      <w:pPr>
        <w:pStyle w:val="a9"/>
        <w:numPr>
          <w:ilvl w:val="0"/>
          <w:numId w:val="6"/>
        </w:numPr>
        <w:spacing w:line="360" w:lineRule="auto"/>
        <w:ind w:firstLine="420"/>
      </w:pPr>
      <w:r>
        <w:rPr>
          <w:rFonts w:hint="eastAsia"/>
        </w:rPr>
        <w:t>线段</w:t>
      </w:r>
      <w:r>
        <w:rPr>
          <w:rFonts w:hint="eastAsia"/>
        </w:rPr>
        <w:t>-</w:t>
      </w:r>
      <w:r>
        <w:rPr>
          <w:rFonts w:hint="eastAsia"/>
        </w:rPr>
        <w:t>中心线</w:t>
      </w:r>
      <w:r>
        <w:rPr>
          <w:rFonts w:hint="eastAsia"/>
        </w:rPr>
        <w:t>匹配距离最大值：对于</w:t>
      </w:r>
      <w:r>
        <w:rPr>
          <w:rFonts w:hint="eastAsia"/>
        </w:rPr>
        <w:t>中心线</w:t>
      </w:r>
      <w:r>
        <w:rPr>
          <w:rFonts w:hint="eastAsia"/>
        </w:rPr>
        <w:t>检验及筛选中直线与线段距离的最大值</w:t>
      </w:r>
    </w:p>
    <w:p w:rsidR="00820B18" w:rsidRDefault="00820B18" w:rsidP="00820B18">
      <w:pPr>
        <w:pStyle w:val="a9"/>
        <w:numPr>
          <w:ilvl w:val="0"/>
          <w:numId w:val="6"/>
        </w:numPr>
        <w:spacing w:line="360" w:lineRule="auto"/>
        <w:ind w:firstLine="420"/>
      </w:pPr>
      <w:r>
        <w:rPr>
          <w:rFonts w:hint="eastAsia"/>
        </w:rPr>
        <w:t>线段</w:t>
      </w:r>
      <w:r>
        <w:rPr>
          <w:rFonts w:hint="eastAsia"/>
        </w:rPr>
        <w:t>-</w:t>
      </w:r>
      <w:r>
        <w:rPr>
          <w:rFonts w:hint="eastAsia"/>
        </w:rPr>
        <w:t>中心线匹配距离</w:t>
      </w:r>
      <w:r>
        <w:rPr>
          <w:rFonts w:hint="eastAsia"/>
        </w:rPr>
        <w:t>最小</w:t>
      </w:r>
      <w:r>
        <w:rPr>
          <w:rFonts w:hint="eastAsia"/>
        </w:rPr>
        <w:t>值：对于中心线检验及筛选中直线与线段距离的</w:t>
      </w:r>
      <w:r>
        <w:rPr>
          <w:rFonts w:hint="eastAsia"/>
        </w:rPr>
        <w:t>最小</w:t>
      </w:r>
      <w:r>
        <w:rPr>
          <w:rFonts w:hint="eastAsia"/>
        </w:rPr>
        <w:t>值</w:t>
      </w:r>
    </w:p>
    <w:p w:rsidR="00820B18" w:rsidRDefault="00820B18" w:rsidP="00820B18">
      <w:pPr>
        <w:pStyle w:val="a9"/>
        <w:numPr>
          <w:ilvl w:val="0"/>
          <w:numId w:val="6"/>
        </w:numPr>
        <w:spacing w:line="360" w:lineRule="auto"/>
        <w:ind w:firstLine="420"/>
      </w:pPr>
      <w:r>
        <w:rPr>
          <w:rFonts w:hint="eastAsia"/>
        </w:rPr>
        <w:t>线段</w:t>
      </w:r>
      <w:r>
        <w:rPr>
          <w:rFonts w:hint="eastAsia"/>
        </w:rPr>
        <w:t>-</w:t>
      </w:r>
      <w:r>
        <w:rPr>
          <w:rFonts w:hint="eastAsia"/>
        </w:rPr>
        <w:t>中心线</w:t>
      </w:r>
      <w:r>
        <w:rPr>
          <w:rFonts w:hint="eastAsia"/>
        </w:rPr>
        <w:t>匹配角度匹配值：对于</w:t>
      </w:r>
      <w:r>
        <w:rPr>
          <w:rFonts w:hint="eastAsia"/>
        </w:rPr>
        <w:t>中心线</w:t>
      </w:r>
      <w:r>
        <w:rPr>
          <w:rFonts w:hint="eastAsia"/>
        </w:rPr>
        <w:t>检验及筛选中直线与线段的角度相</w:t>
      </w:r>
      <w:r>
        <w:rPr>
          <w:rFonts w:hint="eastAsia"/>
        </w:rPr>
        <w:lastRenderedPageBreak/>
        <w:t>差最大值</w:t>
      </w:r>
    </w:p>
    <w:p w:rsidR="00820B18" w:rsidRDefault="00820B18">
      <w:pPr>
        <w:pStyle w:val="a9"/>
        <w:numPr>
          <w:ilvl w:val="0"/>
          <w:numId w:val="6"/>
        </w:numPr>
        <w:spacing w:line="360" w:lineRule="auto"/>
        <w:ind w:firstLine="420"/>
      </w:pPr>
      <w:r>
        <w:rPr>
          <w:rFonts w:hint="eastAsia"/>
        </w:rPr>
        <w:t>虚假</w:t>
      </w:r>
      <w:r>
        <w:rPr>
          <w:rFonts w:hint="eastAsia"/>
        </w:rPr>
        <w:t>中心线</w:t>
      </w:r>
      <w:r>
        <w:rPr>
          <w:rFonts w:hint="eastAsia"/>
        </w:rPr>
        <w:t>剔除强度：</w:t>
      </w:r>
      <w:r>
        <w:rPr>
          <w:rFonts w:hint="eastAsia"/>
        </w:rPr>
        <w:t>中心线</w:t>
      </w:r>
      <w:r>
        <w:rPr>
          <w:rFonts w:hint="eastAsia"/>
        </w:rPr>
        <w:t>与线段进行匹配过程中，满足匹配所要达到的最少线段数量</w:t>
      </w:r>
    </w:p>
    <w:p w:rsidR="001B62B8" w:rsidRDefault="00820B18">
      <w:pPr>
        <w:pStyle w:val="a9"/>
        <w:numPr>
          <w:ilvl w:val="0"/>
          <w:numId w:val="6"/>
        </w:numPr>
        <w:spacing w:line="360" w:lineRule="auto"/>
        <w:ind w:firstLine="420"/>
      </w:pPr>
      <w:r>
        <w:rPr>
          <w:rFonts w:hint="eastAsia"/>
        </w:rPr>
        <w:t>交点检测</w:t>
      </w:r>
      <w:r>
        <w:rPr>
          <w:rFonts w:hint="eastAsia"/>
        </w:rPr>
        <w:t>-</w:t>
      </w:r>
      <w:r>
        <w:rPr>
          <w:rFonts w:hint="eastAsia"/>
        </w:rPr>
        <w:t>关联距离：在交点检测中所设置的关联距离，影响渲染时候的结果以及对于交点的检测</w:t>
      </w:r>
    </w:p>
    <w:p w:rsidR="00820B18" w:rsidRDefault="00820B18">
      <w:pPr>
        <w:pStyle w:val="a9"/>
        <w:numPr>
          <w:ilvl w:val="0"/>
          <w:numId w:val="6"/>
        </w:numPr>
        <w:spacing w:line="360" w:lineRule="auto"/>
        <w:ind w:firstLine="420"/>
      </w:pPr>
      <w:r>
        <w:rPr>
          <w:rFonts w:hint="eastAsia"/>
        </w:rPr>
        <w:t>交点检测</w:t>
      </w:r>
      <w:r>
        <w:rPr>
          <w:rFonts w:hint="eastAsia"/>
        </w:rPr>
        <w:t>-</w:t>
      </w:r>
      <w:r>
        <w:rPr>
          <w:rFonts w:hint="eastAsia"/>
        </w:rPr>
        <w:t>抑制块边长</w:t>
      </w:r>
      <w:r>
        <w:rPr>
          <w:rFonts w:hint="eastAsia"/>
        </w:rPr>
        <w:t>：在</w:t>
      </w:r>
      <w:r>
        <w:rPr>
          <w:rFonts w:hint="eastAsia"/>
        </w:rPr>
        <w:t>交点检测</w:t>
      </w:r>
      <w:r>
        <w:rPr>
          <w:rFonts w:hint="eastAsia"/>
        </w:rPr>
        <w:t>中所使用的抑制块边长</w:t>
      </w:r>
    </w:p>
    <w:p w:rsidR="00820B18" w:rsidRDefault="00820B18" w:rsidP="00820B18">
      <w:pPr>
        <w:pStyle w:val="a9"/>
        <w:numPr>
          <w:ilvl w:val="0"/>
          <w:numId w:val="6"/>
        </w:numPr>
        <w:spacing w:line="360" w:lineRule="auto"/>
        <w:ind w:firstLine="420"/>
      </w:pPr>
      <w:r>
        <w:rPr>
          <w:rFonts w:hint="eastAsia"/>
        </w:rPr>
        <w:t>交点检测</w:t>
      </w:r>
      <w:r>
        <w:rPr>
          <w:rFonts w:hint="eastAsia"/>
        </w:rPr>
        <w:t>-</w:t>
      </w:r>
      <w:r>
        <w:rPr>
          <w:rFonts w:hint="eastAsia"/>
        </w:rPr>
        <w:t>检测个数</w:t>
      </w:r>
      <w:r>
        <w:rPr>
          <w:rFonts w:hint="eastAsia"/>
        </w:rPr>
        <w:t>：</w:t>
      </w:r>
      <w:r>
        <w:rPr>
          <w:rFonts w:hint="eastAsia"/>
        </w:rPr>
        <w:t>即</w:t>
      </w:r>
      <w:r>
        <w:rPr>
          <w:rFonts w:hint="eastAsia"/>
        </w:rPr>
        <w:t>在交点检测中</w:t>
      </w:r>
      <w:r>
        <w:rPr>
          <w:rFonts w:hint="eastAsia"/>
        </w:rPr>
        <w:t>所得的最大的</w:t>
      </w:r>
      <w:r>
        <w:t>n</w:t>
      </w:r>
      <w:r>
        <w:rPr>
          <w:rFonts w:hint="eastAsia"/>
        </w:rPr>
        <w:t>个峰值</w:t>
      </w:r>
    </w:p>
    <w:p w:rsidR="00820B18" w:rsidRDefault="00820B18">
      <w:pPr>
        <w:pStyle w:val="a9"/>
        <w:numPr>
          <w:ilvl w:val="0"/>
          <w:numId w:val="6"/>
        </w:numPr>
        <w:spacing w:line="360" w:lineRule="auto"/>
        <w:ind w:firstLine="420"/>
      </w:pPr>
      <w:r>
        <w:rPr>
          <w:rFonts w:hint="eastAsia"/>
        </w:rPr>
        <w:t>Canny</w:t>
      </w:r>
      <w:r>
        <w:rPr>
          <w:rFonts w:hint="eastAsia"/>
        </w:rPr>
        <w:t>算子</w:t>
      </w:r>
      <w:r>
        <w:rPr>
          <w:rFonts w:hint="eastAsia"/>
        </w:rPr>
        <w:t>sigma</w:t>
      </w:r>
      <w:r>
        <w:rPr>
          <w:rFonts w:hint="eastAsia"/>
        </w:rPr>
        <w:t>：</w:t>
      </w:r>
      <w:r>
        <w:rPr>
          <w:rFonts w:hint="eastAsia"/>
        </w:rPr>
        <w:t>C</w:t>
      </w:r>
      <w:r>
        <w:t>anny</w:t>
      </w:r>
      <w:r>
        <w:rPr>
          <w:rFonts w:hint="eastAsia"/>
        </w:rPr>
        <w:t>算子进行边缘检测时所使用的</w:t>
      </w:r>
      <w:r>
        <w:rPr>
          <w:rFonts w:hint="eastAsia"/>
        </w:rPr>
        <w:t>s</w:t>
      </w:r>
      <w:r>
        <w:t>igma</w:t>
      </w:r>
      <w:r>
        <w:rPr>
          <w:rFonts w:hint="eastAsia"/>
        </w:rPr>
        <w:t>值</w:t>
      </w:r>
    </w:p>
    <w:p w:rsidR="00820B18" w:rsidRDefault="00820B18" w:rsidP="00820B18">
      <w:pPr>
        <w:pStyle w:val="a9"/>
        <w:numPr>
          <w:ilvl w:val="0"/>
          <w:numId w:val="6"/>
        </w:numPr>
        <w:spacing w:line="360" w:lineRule="auto"/>
        <w:ind w:firstLine="420"/>
      </w:pPr>
      <w:r>
        <w:rPr>
          <w:rFonts w:hint="eastAsia"/>
        </w:rPr>
        <w:t>C</w:t>
      </w:r>
      <w:r>
        <w:t>anny</w:t>
      </w:r>
      <w:r>
        <w:rPr>
          <w:rFonts w:hint="eastAsia"/>
        </w:rPr>
        <w:t>算子高低阈值比：</w:t>
      </w:r>
      <w:r>
        <w:rPr>
          <w:rFonts w:hint="eastAsia"/>
        </w:rPr>
        <w:t>C</w:t>
      </w:r>
      <w:r>
        <w:t>anny</w:t>
      </w:r>
      <w:r>
        <w:rPr>
          <w:rFonts w:hint="eastAsia"/>
        </w:rPr>
        <w:t>算子进行边缘检测时所使用的</w:t>
      </w:r>
      <w:r>
        <w:rPr>
          <w:rFonts w:hint="eastAsia"/>
        </w:rPr>
        <w:t>高低阈值比</w:t>
      </w:r>
    </w:p>
    <w:p w:rsidR="00820B18" w:rsidRDefault="00820B18" w:rsidP="00820B18">
      <w:pPr>
        <w:pStyle w:val="a9"/>
        <w:spacing w:line="360" w:lineRule="auto"/>
        <w:ind w:left="840" w:firstLineChars="0" w:firstLine="0"/>
      </w:pPr>
      <w:r>
        <w:rPr>
          <w:rFonts w:hint="eastAsia"/>
        </w:rPr>
        <w:t>对于不同类型、尺寸的图片最主要需要进行调整的参数为最后两个参数。一般来说，检测的图片尺寸越小，</w:t>
      </w:r>
      <w:r>
        <w:rPr>
          <w:rFonts w:hint="eastAsia"/>
        </w:rPr>
        <w:t>C</w:t>
      </w:r>
      <w:r>
        <w:t>anny</w:t>
      </w:r>
      <w:r>
        <w:rPr>
          <w:rFonts w:hint="eastAsia"/>
        </w:rPr>
        <w:t>算子的</w:t>
      </w:r>
      <w:r>
        <w:rPr>
          <w:rFonts w:hint="eastAsia"/>
        </w:rPr>
        <w:t>s</w:t>
      </w:r>
      <w:r>
        <w:t>igma</w:t>
      </w:r>
      <w:r>
        <w:rPr>
          <w:rFonts w:hint="eastAsia"/>
        </w:rPr>
        <w:t>值也就能越小。更小的</w:t>
      </w:r>
      <w:r>
        <w:rPr>
          <w:rFonts w:hint="eastAsia"/>
        </w:rPr>
        <w:t>s</w:t>
      </w:r>
      <w:r>
        <w:t>igma</w:t>
      </w:r>
      <w:r>
        <w:rPr>
          <w:rFonts w:hint="eastAsia"/>
        </w:rPr>
        <w:t>值有更大可能检测得到更多的菊池带，但是可能也会混入虚假结果，高低阈值比也可以调整获得的边缘检测结果。比值越大获得的边缘就越稀疏，比值越小获得的边缘就会更加密集。初始的参数均是基于论文中所给出的</w:t>
      </w:r>
      <w:r>
        <w:rPr>
          <w:rFonts w:hint="eastAsia"/>
        </w:rPr>
        <w:t>1</w:t>
      </w:r>
      <w:r>
        <w:t>344*1024</w:t>
      </w:r>
      <w:r>
        <w:rPr>
          <w:rFonts w:hint="eastAsia"/>
        </w:rPr>
        <w:t>尺寸的图片所设置。</w:t>
      </w:r>
    </w:p>
    <w:p w:rsidR="00820B18" w:rsidRDefault="00820B18" w:rsidP="00820B18">
      <w:pPr>
        <w:pStyle w:val="a9"/>
        <w:spacing w:line="360" w:lineRule="auto"/>
        <w:ind w:left="840" w:firstLineChars="0" w:firstLine="0"/>
      </w:pPr>
      <w:r>
        <w:rPr>
          <w:rFonts w:hint="eastAsia"/>
        </w:rPr>
        <w:t>有关交点检测的三个参数中，检测的个数就是最终得到的结果图片中</w:t>
      </w:r>
      <w:r w:rsidR="00CE42E7">
        <w:rPr>
          <w:rFonts w:hint="eastAsia"/>
        </w:rPr>
        <w:t>用圆圈所标注出的菊池带交点个数，关联距离影响渲染过程中所覆盖的范围，在不产生同一交点重复检测的情况下越大越能弱化对于菊池带边缘检测误差所带来的影响，抑制块边长决定了在检测到一个交点之后的屏蔽范围，在范围内即使存在相比于其余图片中的峰值更大的峰值也不会再对其进行检验。</w:t>
      </w:r>
    </w:p>
    <w:p w:rsidR="00CE42E7" w:rsidRDefault="00CE42E7" w:rsidP="00820B18">
      <w:pPr>
        <w:pStyle w:val="a9"/>
        <w:spacing w:line="360" w:lineRule="auto"/>
        <w:ind w:left="840" w:firstLineChars="0" w:firstLine="0"/>
        <w:rPr>
          <w:rFonts w:hint="eastAsia"/>
        </w:rPr>
      </w:pPr>
      <w:r>
        <w:rPr>
          <w:rFonts w:hint="eastAsia"/>
        </w:rPr>
        <w:t>其余的各个参数均可以按照特定的图片和需要进行调整以达到检测中的最佳效果。</w:t>
      </w:r>
    </w:p>
    <w:p w:rsidR="001B62B8" w:rsidRDefault="00C353D3">
      <w:pPr>
        <w:pStyle w:val="a9"/>
        <w:numPr>
          <w:ilvl w:val="0"/>
          <w:numId w:val="5"/>
        </w:numPr>
        <w:ind w:firstLine="562"/>
        <w:rPr>
          <w:b/>
          <w:sz w:val="28"/>
          <w:szCs w:val="28"/>
        </w:rPr>
      </w:pPr>
      <w:r>
        <w:rPr>
          <w:rFonts w:hint="eastAsia"/>
          <w:b/>
          <w:sz w:val="28"/>
          <w:szCs w:val="28"/>
        </w:rPr>
        <w:t>软件执行流程</w:t>
      </w:r>
    </w:p>
    <w:p w:rsidR="001B62B8" w:rsidRDefault="00CE42E7" w:rsidP="00CE42E7">
      <w:pPr>
        <w:pStyle w:val="a9"/>
        <w:numPr>
          <w:ilvl w:val="0"/>
          <w:numId w:val="7"/>
        </w:numPr>
        <w:ind w:firstLineChars="0"/>
      </w:pPr>
      <w:r>
        <w:rPr>
          <w:rFonts w:hint="eastAsia"/>
        </w:rPr>
        <w:t>根据原始图片，调整各个参数的设置</w:t>
      </w:r>
    </w:p>
    <w:p w:rsidR="00CE42E7" w:rsidRDefault="00CE42E7" w:rsidP="00CE42E7">
      <w:pPr>
        <w:pStyle w:val="a9"/>
        <w:numPr>
          <w:ilvl w:val="0"/>
          <w:numId w:val="7"/>
        </w:numPr>
        <w:ind w:firstLineChars="0"/>
      </w:pPr>
      <w:r>
        <w:rPr>
          <w:rFonts w:hint="eastAsia"/>
        </w:rPr>
        <w:t>点击开始检测按钮，在选择图片的对话框中选择待检测图片（使用</w:t>
      </w:r>
      <w:r>
        <w:rPr>
          <w:rFonts w:hint="eastAsia"/>
        </w:rPr>
        <w:t>p</w:t>
      </w:r>
      <w:r>
        <w:t>ng</w:t>
      </w:r>
      <w:r>
        <w:rPr>
          <w:rFonts w:hint="eastAsia"/>
        </w:rPr>
        <w:t>格式无报错，若使用其他部分格式可能会导致程序报错，可手动转换格式后运行）</w:t>
      </w:r>
    </w:p>
    <w:p w:rsidR="00CE42E7" w:rsidRDefault="00CE42E7" w:rsidP="00CE42E7">
      <w:pPr>
        <w:pStyle w:val="a9"/>
        <w:ind w:left="1402" w:firstLineChars="0" w:firstLine="0"/>
      </w:pPr>
      <w:r>
        <w:rPr>
          <w:rFonts w:hint="eastAsia"/>
          <w:noProof/>
        </w:rPr>
        <w:drawing>
          <wp:anchor distT="0" distB="0" distL="114300" distR="114300" simplePos="0" relativeHeight="251665408" behindDoc="0" locked="0" layoutInCell="1" allowOverlap="1" wp14:anchorId="333B6757" wp14:editId="08F83D11">
            <wp:simplePos x="0" y="0"/>
            <wp:positionH relativeFrom="column">
              <wp:posOffset>855199</wp:posOffset>
            </wp:positionH>
            <wp:positionV relativeFrom="paragraph">
              <wp:posOffset>5715</wp:posOffset>
            </wp:positionV>
            <wp:extent cx="3563816" cy="2398082"/>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注 2020-01-19 230345.jpg"/>
                    <pic:cNvPicPr/>
                  </pic:nvPicPr>
                  <pic:blipFill>
                    <a:blip r:embed="rId12">
                      <a:extLst>
                        <a:ext uri="{28A0092B-C50C-407E-A947-70E740481C1C}">
                          <a14:useLocalDpi xmlns:a14="http://schemas.microsoft.com/office/drawing/2010/main" val="0"/>
                        </a:ext>
                      </a:extLst>
                    </a:blip>
                    <a:stretch>
                      <a:fillRect/>
                    </a:stretch>
                  </pic:blipFill>
                  <pic:spPr>
                    <a:xfrm>
                      <a:off x="0" y="0"/>
                      <a:ext cx="3563816" cy="2398082"/>
                    </a:xfrm>
                    <a:prstGeom prst="rect">
                      <a:avLst/>
                    </a:prstGeom>
                  </pic:spPr>
                </pic:pic>
              </a:graphicData>
            </a:graphic>
            <wp14:sizeRelH relativeFrom="margin">
              <wp14:pctWidth>0</wp14:pctWidth>
            </wp14:sizeRelH>
            <wp14:sizeRelV relativeFrom="margin">
              <wp14:pctHeight>0</wp14:pctHeight>
            </wp14:sizeRelV>
          </wp:anchor>
        </w:drawing>
      </w: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pPr>
    </w:p>
    <w:p w:rsidR="00CE42E7" w:rsidRDefault="00CE42E7" w:rsidP="00CE42E7">
      <w:pPr>
        <w:pStyle w:val="a9"/>
        <w:ind w:left="1402" w:firstLineChars="0" w:firstLine="0"/>
        <w:rPr>
          <w:rFonts w:hint="eastAsia"/>
        </w:rPr>
      </w:pPr>
    </w:p>
    <w:p w:rsidR="00CE42E7" w:rsidRDefault="00CE42E7" w:rsidP="00CE42E7">
      <w:pPr>
        <w:pStyle w:val="a9"/>
        <w:ind w:left="1402" w:firstLineChars="0" w:firstLine="0"/>
        <w:rPr>
          <w:rFonts w:hint="eastAsia"/>
        </w:rPr>
      </w:pPr>
    </w:p>
    <w:p w:rsidR="00CE42E7" w:rsidRDefault="00CE42E7" w:rsidP="00CE42E7">
      <w:pPr>
        <w:pStyle w:val="a9"/>
        <w:numPr>
          <w:ilvl w:val="0"/>
          <w:numId w:val="7"/>
        </w:numPr>
        <w:ind w:firstLineChars="0"/>
      </w:pPr>
      <w:r>
        <w:rPr>
          <w:rFonts w:hint="eastAsia"/>
        </w:rPr>
        <w:t>下图即为一张检测结果的示意图</w:t>
      </w:r>
      <w:r w:rsidR="00EC28A8">
        <w:rPr>
          <w:rFonts w:hint="eastAsia"/>
        </w:rPr>
        <w:t>。其中左上角显示的是原始图像，右上角显示的是检测得到的交点图像用绿色圆圈画出，左下角是运用渲染函数对检测得到的中心线进行渲染所得到的图像结果，右下角是用成对的蓝色和红色双曲线对于菊池带边缘进行描绘所得到的结果图像。</w:t>
      </w:r>
    </w:p>
    <w:p w:rsidR="00EC28A8" w:rsidRPr="005E0E1D" w:rsidRDefault="00EC28A8" w:rsidP="00EC28A8">
      <w:pPr>
        <w:pStyle w:val="a9"/>
        <w:ind w:left="1402" w:firstLineChars="0" w:firstLine="0"/>
        <w:rPr>
          <w:rFonts w:hint="eastAsia"/>
        </w:rPr>
      </w:pPr>
      <w:bookmarkStart w:id="1" w:name="_GoBack"/>
      <w:r>
        <w:rPr>
          <w:rFonts w:hint="eastAsia"/>
          <w:noProof/>
        </w:rPr>
        <w:drawing>
          <wp:anchor distT="0" distB="0" distL="114300" distR="114300" simplePos="0" relativeHeight="251664896" behindDoc="0" locked="0" layoutInCell="1" allowOverlap="1">
            <wp:simplePos x="0" y="0"/>
            <wp:positionH relativeFrom="column">
              <wp:posOffset>0</wp:posOffset>
            </wp:positionH>
            <wp:positionV relativeFrom="paragraph">
              <wp:posOffset>100867</wp:posOffset>
            </wp:positionV>
            <wp:extent cx="5274310" cy="355155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批注 2020-01-19 230345.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51555"/>
                    </a:xfrm>
                    <a:prstGeom prst="rect">
                      <a:avLst/>
                    </a:prstGeom>
                  </pic:spPr>
                </pic:pic>
              </a:graphicData>
            </a:graphic>
          </wp:anchor>
        </w:drawing>
      </w:r>
      <w:bookmarkEnd w:id="1"/>
    </w:p>
    <w:sectPr w:rsidR="00EC28A8" w:rsidRPr="005E0E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73E" w:rsidRDefault="00A2673E">
      <w:r>
        <w:separator/>
      </w:r>
    </w:p>
  </w:endnote>
  <w:endnote w:type="continuationSeparator" w:id="0">
    <w:p w:rsidR="00A2673E" w:rsidRDefault="00A26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DejaVu Sans">
    <w:altName w:val="Arial"/>
    <w:charset w:val="01"/>
    <w:family w:val="roman"/>
    <w:pitch w:val="default"/>
    <w:sig w:usb0="E7002EFF" w:usb1="D200FDFF" w:usb2="0A246029" w:usb3="00000000" w:csb0="600001FF" w:csb1="DFFF0000"/>
  </w:font>
  <w:font w:name="方正黑体_GBK">
    <w:altName w:val="宋体"/>
    <w:charset w:val="86"/>
    <w:family w:val="roman"/>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73E" w:rsidRDefault="00A2673E">
      <w:r>
        <w:separator/>
      </w:r>
    </w:p>
  </w:footnote>
  <w:footnote w:type="continuationSeparator" w:id="0">
    <w:p w:rsidR="00A2673E" w:rsidRDefault="00A267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5235605"/>
    <w:multiLevelType w:val="singleLevel"/>
    <w:tmpl w:val="C5235605"/>
    <w:lvl w:ilvl="0">
      <w:start w:val="5"/>
      <w:numFmt w:val="decimal"/>
      <w:suff w:val="space"/>
      <w:lvlText w:val="%1."/>
      <w:lvlJc w:val="left"/>
    </w:lvl>
  </w:abstractNum>
  <w:abstractNum w:abstractNumId="1" w15:restartNumberingAfterBreak="0">
    <w:nsid w:val="D46618DC"/>
    <w:multiLevelType w:val="singleLevel"/>
    <w:tmpl w:val="D46618DC"/>
    <w:lvl w:ilvl="0">
      <w:start w:val="1"/>
      <w:numFmt w:val="decimal"/>
      <w:suff w:val="space"/>
      <w:lvlText w:val="%1."/>
      <w:lvlJc w:val="left"/>
    </w:lvl>
  </w:abstractNum>
  <w:abstractNum w:abstractNumId="2" w15:restartNumberingAfterBreak="0">
    <w:nsid w:val="0EAC220A"/>
    <w:multiLevelType w:val="multilevel"/>
    <w:tmpl w:val="0EAC220A"/>
    <w:lvl w:ilvl="0">
      <w:start w:val="1"/>
      <w:numFmt w:val="lowerLetter"/>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F7353B2"/>
    <w:multiLevelType w:val="hybridMultilevel"/>
    <w:tmpl w:val="14067EA0"/>
    <w:lvl w:ilvl="0" w:tplc="04090011">
      <w:start w:val="1"/>
      <w:numFmt w:val="decimal"/>
      <w:lvlText w:val="%1)"/>
      <w:lvlJc w:val="left"/>
      <w:pPr>
        <w:ind w:left="1402" w:hanging="420"/>
      </w:pPr>
    </w:lvl>
    <w:lvl w:ilvl="1" w:tplc="04090019" w:tentative="1">
      <w:start w:val="1"/>
      <w:numFmt w:val="lowerLetter"/>
      <w:lvlText w:val="%2)"/>
      <w:lvlJc w:val="left"/>
      <w:pPr>
        <w:ind w:left="1822" w:hanging="420"/>
      </w:pPr>
    </w:lvl>
    <w:lvl w:ilvl="2" w:tplc="0409001B" w:tentative="1">
      <w:start w:val="1"/>
      <w:numFmt w:val="lowerRoman"/>
      <w:lvlText w:val="%3."/>
      <w:lvlJc w:val="right"/>
      <w:pPr>
        <w:ind w:left="2242" w:hanging="420"/>
      </w:pPr>
    </w:lvl>
    <w:lvl w:ilvl="3" w:tplc="0409000F" w:tentative="1">
      <w:start w:val="1"/>
      <w:numFmt w:val="decimal"/>
      <w:lvlText w:val="%4."/>
      <w:lvlJc w:val="left"/>
      <w:pPr>
        <w:ind w:left="2662" w:hanging="420"/>
      </w:pPr>
    </w:lvl>
    <w:lvl w:ilvl="4" w:tplc="04090019" w:tentative="1">
      <w:start w:val="1"/>
      <w:numFmt w:val="lowerLetter"/>
      <w:lvlText w:val="%5)"/>
      <w:lvlJc w:val="left"/>
      <w:pPr>
        <w:ind w:left="3082" w:hanging="420"/>
      </w:pPr>
    </w:lvl>
    <w:lvl w:ilvl="5" w:tplc="0409001B" w:tentative="1">
      <w:start w:val="1"/>
      <w:numFmt w:val="lowerRoman"/>
      <w:lvlText w:val="%6."/>
      <w:lvlJc w:val="right"/>
      <w:pPr>
        <w:ind w:left="3502" w:hanging="420"/>
      </w:pPr>
    </w:lvl>
    <w:lvl w:ilvl="6" w:tplc="0409000F" w:tentative="1">
      <w:start w:val="1"/>
      <w:numFmt w:val="decimal"/>
      <w:lvlText w:val="%7."/>
      <w:lvlJc w:val="left"/>
      <w:pPr>
        <w:ind w:left="3922" w:hanging="420"/>
      </w:pPr>
    </w:lvl>
    <w:lvl w:ilvl="7" w:tplc="04090019" w:tentative="1">
      <w:start w:val="1"/>
      <w:numFmt w:val="lowerLetter"/>
      <w:lvlText w:val="%8)"/>
      <w:lvlJc w:val="left"/>
      <w:pPr>
        <w:ind w:left="4342" w:hanging="420"/>
      </w:pPr>
    </w:lvl>
    <w:lvl w:ilvl="8" w:tplc="0409001B" w:tentative="1">
      <w:start w:val="1"/>
      <w:numFmt w:val="lowerRoman"/>
      <w:lvlText w:val="%9."/>
      <w:lvlJc w:val="right"/>
      <w:pPr>
        <w:ind w:left="4762" w:hanging="420"/>
      </w:pPr>
    </w:lvl>
  </w:abstractNum>
  <w:abstractNum w:abstractNumId="4" w15:restartNumberingAfterBreak="0">
    <w:nsid w:val="56413805"/>
    <w:multiLevelType w:val="multilevel"/>
    <w:tmpl w:val="BD727080"/>
    <w:lvl w:ilvl="0">
      <w:start w:val="6"/>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5A013288"/>
    <w:multiLevelType w:val="multilevel"/>
    <w:tmpl w:val="5A013288"/>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653D3296"/>
    <w:multiLevelType w:val="multilevel"/>
    <w:tmpl w:val="653D3296"/>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5"/>
  </w:num>
  <w:num w:numId="3">
    <w:abstractNumId w:val="0"/>
  </w:num>
  <w:num w:numId="4">
    <w:abstractNumId w:val="4"/>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C70F9"/>
    <w:rsid w:val="00032EB8"/>
    <w:rsid w:val="00043CB8"/>
    <w:rsid w:val="0006210E"/>
    <w:rsid w:val="00080BB2"/>
    <w:rsid w:val="000E7405"/>
    <w:rsid w:val="00150C20"/>
    <w:rsid w:val="00155E16"/>
    <w:rsid w:val="00160FB9"/>
    <w:rsid w:val="001730EB"/>
    <w:rsid w:val="00195C51"/>
    <w:rsid w:val="001B62B8"/>
    <w:rsid w:val="001C0A67"/>
    <w:rsid w:val="001E3755"/>
    <w:rsid w:val="00200CF4"/>
    <w:rsid w:val="00201DB1"/>
    <w:rsid w:val="00222F8F"/>
    <w:rsid w:val="0025605C"/>
    <w:rsid w:val="00274870"/>
    <w:rsid w:val="00281C8B"/>
    <w:rsid w:val="002A2147"/>
    <w:rsid w:val="002B3F60"/>
    <w:rsid w:val="002B768C"/>
    <w:rsid w:val="002C3E0C"/>
    <w:rsid w:val="002C70F9"/>
    <w:rsid w:val="002F4AE4"/>
    <w:rsid w:val="003043DE"/>
    <w:rsid w:val="00324CE1"/>
    <w:rsid w:val="0032641D"/>
    <w:rsid w:val="003768E8"/>
    <w:rsid w:val="00393CAF"/>
    <w:rsid w:val="003A752E"/>
    <w:rsid w:val="003D1C7C"/>
    <w:rsid w:val="0041015B"/>
    <w:rsid w:val="004227ED"/>
    <w:rsid w:val="00424F23"/>
    <w:rsid w:val="00443A8E"/>
    <w:rsid w:val="004A2F2C"/>
    <w:rsid w:val="004A4BF6"/>
    <w:rsid w:val="004B4C36"/>
    <w:rsid w:val="004D016C"/>
    <w:rsid w:val="004D4C69"/>
    <w:rsid w:val="004E0E86"/>
    <w:rsid w:val="004F254A"/>
    <w:rsid w:val="00535B78"/>
    <w:rsid w:val="00541830"/>
    <w:rsid w:val="005709C2"/>
    <w:rsid w:val="00572E88"/>
    <w:rsid w:val="005E0E1D"/>
    <w:rsid w:val="005E6C8C"/>
    <w:rsid w:val="006167F5"/>
    <w:rsid w:val="00653F5A"/>
    <w:rsid w:val="0065468E"/>
    <w:rsid w:val="0066324D"/>
    <w:rsid w:val="00680E08"/>
    <w:rsid w:val="006835C4"/>
    <w:rsid w:val="007279C4"/>
    <w:rsid w:val="0074480F"/>
    <w:rsid w:val="007B296A"/>
    <w:rsid w:val="007D0F32"/>
    <w:rsid w:val="00820B18"/>
    <w:rsid w:val="008768E9"/>
    <w:rsid w:val="008931C8"/>
    <w:rsid w:val="009004A9"/>
    <w:rsid w:val="00917DF8"/>
    <w:rsid w:val="00924DCC"/>
    <w:rsid w:val="00943FCD"/>
    <w:rsid w:val="00957D8C"/>
    <w:rsid w:val="0097205B"/>
    <w:rsid w:val="00A03D5F"/>
    <w:rsid w:val="00A14DE1"/>
    <w:rsid w:val="00A24461"/>
    <w:rsid w:val="00A25812"/>
    <w:rsid w:val="00A2673E"/>
    <w:rsid w:val="00A5198D"/>
    <w:rsid w:val="00A66B8A"/>
    <w:rsid w:val="00A91BFE"/>
    <w:rsid w:val="00AD1946"/>
    <w:rsid w:val="00AE28D4"/>
    <w:rsid w:val="00B131B7"/>
    <w:rsid w:val="00B55535"/>
    <w:rsid w:val="00B555FB"/>
    <w:rsid w:val="00B64D55"/>
    <w:rsid w:val="00B83510"/>
    <w:rsid w:val="00C353D3"/>
    <w:rsid w:val="00C51CD0"/>
    <w:rsid w:val="00C76D9C"/>
    <w:rsid w:val="00CE42E7"/>
    <w:rsid w:val="00CE491F"/>
    <w:rsid w:val="00D81DDC"/>
    <w:rsid w:val="00DC22A6"/>
    <w:rsid w:val="00DE6D27"/>
    <w:rsid w:val="00E4235E"/>
    <w:rsid w:val="00E55C7A"/>
    <w:rsid w:val="00EB36A9"/>
    <w:rsid w:val="00EC28A8"/>
    <w:rsid w:val="00ED6785"/>
    <w:rsid w:val="00EE041E"/>
    <w:rsid w:val="00EE226B"/>
    <w:rsid w:val="00EF2630"/>
    <w:rsid w:val="00F37D91"/>
    <w:rsid w:val="00F74378"/>
    <w:rsid w:val="00F77472"/>
    <w:rsid w:val="00FA6548"/>
    <w:rsid w:val="00FB0EA3"/>
    <w:rsid w:val="00FF6D80"/>
    <w:rsid w:val="042B72E4"/>
    <w:rsid w:val="0B463533"/>
    <w:rsid w:val="17015CE4"/>
    <w:rsid w:val="2D9A67AE"/>
    <w:rsid w:val="3FB50C53"/>
    <w:rsid w:val="411305BC"/>
    <w:rsid w:val="6150037A"/>
    <w:rsid w:val="740F0A52"/>
    <w:rsid w:val="75D105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26"/>
        <o:r id="V:Rule2" type="connector" idref="#_x0000_s1027"/>
      </o:rules>
    </o:shapelayout>
  </w:shapeDefaults>
  <w:decimalSymbol w:val="."/>
  <w:listSeparator w:val=","/>
  <w14:docId w14:val="0BDEC879"/>
  <w15:docId w15:val="{2D0FD1F3-0A50-40B2-B343-C053F95C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unhideWhenUsed/>
    <w:qFormat/>
    <w:pPr>
      <w:keepNext/>
      <w:keepLines/>
      <w:spacing w:before="260" w:after="260" w:line="410" w:lineRule="auto"/>
      <w:outlineLvl w:val="1"/>
    </w:pPr>
    <w:rPr>
      <w:rFonts w:ascii="DejaVu Sans" w:eastAsia="方正黑体_GBK" w:hAnsi="DejaVu Sans"/>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rPr>
      <w:sz w:val="18"/>
      <w:szCs w:val="18"/>
    </w:rPr>
  </w:style>
  <w:style w:type="paragraph" w:customStyle="1" w:styleId="aa">
    <w:name w:val="框架内容"/>
    <w:basedOn w:val="a"/>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A98E3A-8727-4BEB-84DE-B3972B06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311</Words>
  <Characters>1773</Characters>
  <Application>Microsoft Office Word</Application>
  <DocSecurity>0</DocSecurity>
  <Lines>14</Lines>
  <Paragraphs>4</Paragraphs>
  <ScaleCrop>false</ScaleCrop>
  <Company>上海大学</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上海大学</dc:creator>
  <cp:lastModifiedBy>Lee Ricky</cp:lastModifiedBy>
  <cp:revision>12</cp:revision>
  <dcterms:created xsi:type="dcterms:W3CDTF">2020-01-16T09:19:00Z</dcterms:created>
  <dcterms:modified xsi:type="dcterms:W3CDTF">2020-01-19T16:19:00Z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2052-11.1.0.9069</vt:lpwstr>
  </property>
</Properties>
</file>