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732F22" w:rsidRDefault="00732F22" w:rsidP="00732F22">
      <w:pPr>
        <w:widowControl/>
        <w:jc w:val="left"/>
        <w:rPr>
          <w:rFonts w:asciiTheme="minorEastAsia" w:eastAsiaTheme="minorEastAsia" w:hAnsiTheme="minorEastAsia" w:hint="eastAsia"/>
          <w:sz w:val="24"/>
        </w:rPr>
      </w:pPr>
      <w:r>
        <w:rPr>
          <w:rFonts w:asciiTheme="minorEastAsia" w:eastAsiaTheme="minorEastAsia" w:hAnsiTheme="minorEastAsia" w:hint="eastAsia"/>
          <w:sz w:val="24"/>
        </w:rPr>
        <w:t>・</w:t>
      </w:r>
      <w:r w:rsidR="00397B1D">
        <w:rPr>
          <w:rFonts w:asciiTheme="minorEastAsia" w:eastAsiaTheme="minorEastAsia" w:hAnsiTheme="minorEastAsia" w:hint="eastAsia"/>
          <w:sz w:val="24"/>
        </w:rPr>
        <w:t>PC画面への対応</w:t>
      </w:r>
      <w:bookmarkStart w:id="6" w:name="_GoBack"/>
      <w:bookmarkEnd w:id="6"/>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B07E1D" w:rsidRDefault="00B07E1D" w:rsidP="00B07E1D">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B07E1D" w:rsidRDefault="00B07E1D" w:rsidP="00B07E1D">
      <w:pPr>
        <w:outlineLvl w:val="2"/>
      </w:pPr>
      <w:r>
        <w:rPr>
          <w:rFonts w:hint="eastAsia"/>
        </w:rPr>
        <w:t>このシステムでは麻生情報システム専門学校での利用を前提としている</w:t>
      </w:r>
    </w:p>
    <w:p w:rsidR="00B07E1D" w:rsidRPr="00EF70A4" w:rsidRDefault="00C07D4F" w:rsidP="00B07E1D">
      <w:pPr>
        <w:outlineLvl w:val="2"/>
        <w:rPr>
          <w:rFonts w:ascii="ＭＳ ゴシック" w:eastAsia="ＭＳ ゴシック" w:hAnsi="ＭＳ ゴシック"/>
          <w:b/>
          <w:sz w:val="24"/>
        </w:rPr>
      </w:pPr>
      <w:r>
        <w:rPr>
          <w:rFonts w:hint="eastAsia"/>
        </w:rPr>
        <w:t>また、ユーザの使用場面を鑑みてスマートフォンの画面に限定</w:t>
      </w:r>
      <w:r w:rsidR="00B07E1D">
        <w:rPr>
          <w:rFonts w:hint="eastAsia"/>
        </w:rPr>
        <w:t>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2054" w:type="dxa"/>
        <w:tblLook w:val="04A0" w:firstRow="1" w:lastRow="0" w:firstColumn="1" w:lastColumn="0" w:noHBand="0" w:noVBand="1"/>
      </w:tblPr>
      <w:tblGrid>
        <w:gridCol w:w="427"/>
        <w:gridCol w:w="726"/>
        <w:gridCol w:w="857"/>
        <w:gridCol w:w="857"/>
        <w:gridCol w:w="856"/>
        <w:gridCol w:w="856"/>
        <w:gridCol w:w="856"/>
        <w:gridCol w:w="856"/>
        <w:gridCol w:w="856"/>
        <w:gridCol w:w="856"/>
        <w:gridCol w:w="858"/>
        <w:gridCol w:w="858"/>
        <w:gridCol w:w="656"/>
        <w:gridCol w:w="840"/>
        <w:gridCol w:w="839"/>
      </w:tblGrid>
      <w:tr w:rsidR="00925C6D" w:rsidRPr="00925C6D" w:rsidTr="00925C6D">
        <w:trPr>
          <w:trHeight w:val="837"/>
        </w:trPr>
        <w:tc>
          <w:tcPr>
            <w:tcW w:w="42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利用者</w:t>
            </w:r>
          </w:p>
        </w:tc>
        <w:tc>
          <w:tcPr>
            <w:tcW w:w="72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ログイン機能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新規登録機能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パスワードリセット機能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メニュー編集機能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メニュー追加機能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メニュー削除機能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注文数表示機能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価格計算機能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予約キャンセル機能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店舗選択機能</w:t>
            </w:r>
          </w:p>
        </w:tc>
        <w:tc>
          <w:tcPr>
            <w:tcW w:w="6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弁当選択機能</w:t>
            </w:r>
          </w:p>
        </w:tc>
        <w:tc>
          <w:tcPr>
            <w:tcW w:w="840"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予約履歴表示機能</w:t>
            </w:r>
          </w:p>
        </w:tc>
        <w:tc>
          <w:tcPr>
            <w:tcW w:w="839"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予約明細表示機能</w:t>
            </w:r>
          </w:p>
        </w:tc>
      </w:tr>
      <w:tr w:rsidR="00925C6D" w:rsidRPr="00925C6D" w:rsidTr="00925C6D">
        <w:trPr>
          <w:trHeight w:val="271"/>
        </w:trPr>
        <w:tc>
          <w:tcPr>
            <w:tcW w:w="427" w:type="dxa"/>
          </w:tcPr>
          <w:p w:rsidR="00925C6D" w:rsidRPr="00925C6D" w:rsidRDefault="00925C6D" w:rsidP="005C5D7D">
            <w:pPr>
              <w:jc w:val="distribute"/>
              <w:rPr>
                <w:sz w:val="20"/>
              </w:rPr>
            </w:pPr>
            <w:r w:rsidRPr="00925C6D">
              <w:rPr>
                <w:rFonts w:hint="eastAsia"/>
                <w:sz w:val="20"/>
              </w:rPr>
              <w:t>弁当屋</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B4769B" w:rsidP="005C5D7D">
            <w:pPr>
              <w:jc w:val="distribute"/>
              <w:rPr>
                <w:rFonts w:hint="eastAsia"/>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r w:rsidR="00925C6D" w:rsidRPr="00925C6D" w:rsidTr="00925C6D">
        <w:trPr>
          <w:trHeight w:val="70"/>
        </w:trPr>
        <w:tc>
          <w:tcPr>
            <w:tcW w:w="427" w:type="dxa"/>
          </w:tcPr>
          <w:p w:rsidR="00925C6D" w:rsidRPr="00925C6D" w:rsidRDefault="00925C6D" w:rsidP="005C5D7D">
            <w:pPr>
              <w:jc w:val="distribute"/>
              <w:rPr>
                <w:sz w:val="20"/>
              </w:rPr>
            </w:pPr>
            <w:r w:rsidRPr="00925C6D">
              <w:rPr>
                <w:rFonts w:hint="eastAsia"/>
                <w:sz w:val="20"/>
              </w:rPr>
              <w:t>ユーザ</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D422DE">
      <w:pPr>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BB088E" w:rsidP="00607F32">
      <w:pPr>
        <w:outlineLvl w:val="1"/>
        <w:rPr>
          <w:rFonts w:ascii="ＭＳ ゴシック" w:eastAsia="ＭＳ ゴシック" w:hAnsi="ＭＳ ゴシック"/>
          <w:b/>
          <w:sz w:val="24"/>
        </w:rPr>
      </w:pPr>
      <w:bookmarkStart w:id="14" w:name="_Toc448326578"/>
      <w:r>
        <w:rPr>
          <w:rFonts w:ascii="ＭＳ ゴシック" w:eastAsia="ＭＳ ゴシック" w:hAnsi="ＭＳ ゴシック" w:hint="eastAsia"/>
          <w:b/>
          <w:sz w:val="24"/>
        </w:rPr>
        <w:t>ログイン機能</w:t>
      </w:r>
      <w:bookmarkEnd w:id="14"/>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r>
              <w:rPr>
                <w:rFonts w:hint="eastAsia"/>
              </w:rPr>
              <w:t>ログイン後、遷移する画面は</w:t>
            </w:r>
            <w:r w:rsidR="000174A6">
              <w:rPr>
                <w:rFonts w:hint="eastAsia"/>
              </w:rPr>
              <w:t>学生</w:t>
            </w:r>
            <w:r>
              <w:rPr>
                <w:rFonts w:hint="eastAsia"/>
              </w:rPr>
              <w:t>と弁当屋で異なる。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3E5D5C" w:rsidP="00CC60FA">
            <w:proofErr w:type="spellStart"/>
            <w:r>
              <w:t>NewUser</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lastRenderedPageBreak/>
              <w:t>処理</w:t>
            </w:r>
          </w:p>
        </w:tc>
        <w:tc>
          <w:tcPr>
            <w:tcW w:w="6614" w:type="dxa"/>
          </w:tcPr>
          <w:p w:rsidR="000174A6" w:rsidRDefault="0030408F" w:rsidP="00CC60FA">
            <w:r>
              <w:rPr>
                <w:rFonts w:hint="eastAsia"/>
              </w:rPr>
              <w:t>チェックボックスで</w:t>
            </w:r>
            <w:r w:rsidR="000174A6">
              <w:rPr>
                <w:rFonts w:hint="eastAsia"/>
              </w:rPr>
              <w:t>弁当屋か学生か判定し、弁当屋なら「</w:t>
            </w:r>
            <w:r w:rsidR="000174A6">
              <w:rPr>
                <w:rFonts w:hint="eastAsia"/>
              </w:rPr>
              <w:t>0</w:t>
            </w:r>
            <w:r w:rsidR="000174A6">
              <w:rPr>
                <w:rFonts w:hint="eastAsia"/>
              </w:rPr>
              <w:t>」、学生なら「</w:t>
            </w:r>
            <w:r w:rsidR="000174A6">
              <w:rPr>
                <w:rFonts w:hint="eastAsia"/>
              </w:rPr>
              <w:t>1</w:t>
            </w:r>
            <w:r w:rsidR="000174A6">
              <w:rPr>
                <w:rFonts w:hint="eastAsia"/>
              </w:rPr>
              <w:t>」を先頭につける。</w:t>
            </w:r>
          </w:p>
          <w:p w:rsidR="005505E8" w:rsidRDefault="005505E8" w:rsidP="00CC60FA">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8B3F72" w:rsidP="00CC60FA">
            <w:r>
              <w:t>Re</w:t>
            </w:r>
            <w:r w:rsidR="005505E8">
              <w:t>set</w:t>
            </w:r>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r>
              <w:rPr>
                <w:rFonts w:hint="eastAsia"/>
              </w:rPr>
              <w:t>登録</w:t>
            </w:r>
            <w:r w:rsidR="0047673F">
              <w:rPr>
                <w:rFonts w:hint="eastAsia"/>
              </w:rPr>
              <w:t>している</w:t>
            </w:r>
            <w:r>
              <w:rPr>
                <w:rFonts w:hint="eastAsia"/>
              </w:rPr>
              <w:t>メールアドレス</w:t>
            </w:r>
            <w:r w:rsidR="0047673F">
              <w:rPr>
                <w:rFonts w:hint="eastAsia"/>
              </w:rPr>
              <w:t>を入力してもらい、</w:t>
            </w:r>
            <w:r w:rsidR="0047673F">
              <w:rPr>
                <w:rFonts w:hint="eastAsia"/>
              </w:rPr>
              <w:t>D</w:t>
            </w:r>
            <w:r w:rsidR="0047673F">
              <w:t>B</w:t>
            </w:r>
            <w:r w:rsidR="0047673F">
              <w:rPr>
                <w:rFonts w:hint="eastAsia"/>
              </w:rPr>
              <w:t>と照らし合わせて一致した場合、パスワードリセットのメールを送信する。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enuA</w:t>
            </w:r>
            <w:r>
              <w:rPr>
                <w:rFonts w:hint="eastAsia"/>
              </w:rPr>
              <w:t>d</w:t>
            </w:r>
            <w:r>
              <w:t>d</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r>
              <w:rPr>
                <w:rFonts w:hint="eastAsia"/>
              </w:rPr>
              <w:t>弁当屋</w:t>
            </w:r>
          </w:p>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enuD</w:t>
            </w:r>
            <w:r>
              <w:t>elete</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w:t>
            </w:r>
            <w:r w:rsidR="00791786">
              <w:rPr>
                <w:rFonts w:hint="eastAsia"/>
              </w:rPr>
              <w:t>屋</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243FE2" w:rsidRDefault="00CD206A" w:rsidP="00243FE2">
      <w:pPr>
        <w:outlineLvl w:val="1"/>
        <w:rPr>
          <w:rFonts w:ascii="ＭＳ ゴシック" w:eastAsia="ＭＳ ゴシック" w:hAnsi="ＭＳ ゴシック"/>
          <w:b/>
          <w:sz w:val="24"/>
        </w:rPr>
      </w:pPr>
      <w:r>
        <w:rPr>
          <w:rFonts w:ascii="ＭＳ ゴシック" w:eastAsia="ＭＳ ゴシック" w:hAnsi="ＭＳ ゴシック" w:hint="eastAsia"/>
          <w:b/>
          <w:sz w:val="24"/>
        </w:rPr>
        <w:t>売上確認</w:t>
      </w:r>
      <w:r w:rsidR="00243FE2">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243FE2" w:rsidTr="00732F22">
        <w:tc>
          <w:tcPr>
            <w:tcW w:w="2088" w:type="dxa"/>
            <w:shd w:val="clear" w:color="auto" w:fill="C0C0C0"/>
          </w:tcPr>
          <w:p w:rsidR="00243FE2" w:rsidRDefault="00243FE2" w:rsidP="00732F22">
            <w:r>
              <w:rPr>
                <w:rFonts w:hint="eastAsia"/>
              </w:rPr>
              <w:t>機能要求</w:t>
            </w:r>
            <w:r>
              <w:rPr>
                <w:rFonts w:hint="eastAsia"/>
              </w:rPr>
              <w:t>ID</w:t>
            </w:r>
          </w:p>
        </w:tc>
        <w:tc>
          <w:tcPr>
            <w:tcW w:w="6614" w:type="dxa"/>
          </w:tcPr>
          <w:p w:rsidR="00243FE2" w:rsidRDefault="00CD206A" w:rsidP="00732F22">
            <w:pPr>
              <w:rPr>
                <w:rFonts w:hint="eastAsia"/>
              </w:rPr>
            </w:pPr>
            <w:proofErr w:type="spellStart"/>
            <w:r>
              <w:rPr>
                <w:rFonts w:hint="eastAsia"/>
              </w:rPr>
              <w:t>SelesResult</w:t>
            </w:r>
            <w:proofErr w:type="spellEnd"/>
          </w:p>
        </w:tc>
      </w:tr>
      <w:tr w:rsidR="00243FE2" w:rsidTr="00732F22">
        <w:tc>
          <w:tcPr>
            <w:tcW w:w="2088" w:type="dxa"/>
            <w:shd w:val="clear" w:color="auto" w:fill="C0C0C0"/>
          </w:tcPr>
          <w:p w:rsidR="00243FE2" w:rsidRDefault="00243FE2" w:rsidP="00732F22">
            <w:r>
              <w:rPr>
                <w:rFonts w:hint="eastAsia"/>
              </w:rPr>
              <w:t>機能名</w:t>
            </w:r>
          </w:p>
        </w:tc>
        <w:tc>
          <w:tcPr>
            <w:tcW w:w="6614" w:type="dxa"/>
          </w:tcPr>
          <w:p w:rsidR="00243FE2" w:rsidRDefault="00CD206A" w:rsidP="00732F22">
            <w:r>
              <w:rPr>
                <w:rFonts w:hint="eastAsia"/>
              </w:rPr>
              <w:t>商品ごとの売上</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概要</w:t>
            </w:r>
          </w:p>
        </w:tc>
        <w:tc>
          <w:tcPr>
            <w:tcW w:w="6614" w:type="dxa"/>
          </w:tcPr>
          <w:p w:rsidR="00243FE2" w:rsidRDefault="00CD206A" w:rsidP="00732F22">
            <w:r>
              <w:rPr>
                <w:rFonts w:hint="eastAsia"/>
              </w:rPr>
              <w:t>売上</w:t>
            </w:r>
            <w:r w:rsidR="00243FE2">
              <w:rPr>
                <w:rFonts w:hint="eastAsia"/>
              </w:rPr>
              <w:t>数を</w:t>
            </w:r>
            <w:r>
              <w:rPr>
                <w:rFonts w:hint="eastAsia"/>
              </w:rPr>
              <w:t>グラフで</w:t>
            </w:r>
            <w:r w:rsidR="00243FE2">
              <w:rPr>
                <w:rFonts w:hint="eastAsia"/>
              </w:rPr>
              <w:t>表示する</w:t>
            </w:r>
          </w:p>
        </w:tc>
      </w:tr>
      <w:tr w:rsidR="00243FE2" w:rsidTr="00732F22">
        <w:tc>
          <w:tcPr>
            <w:tcW w:w="2088" w:type="dxa"/>
            <w:shd w:val="clear" w:color="auto" w:fill="C0C0C0"/>
          </w:tcPr>
          <w:p w:rsidR="00243FE2" w:rsidRDefault="00243FE2" w:rsidP="00732F22">
            <w:r>
              <w:rPr>
                <w:rFonts w:hint="eastAsia"/>
              </w:rPr>
              <w:t>入力</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出力</w:t>
            </w:r>
          </w:p>
        </w:tc>
        <w:tc>
          <w:tcPr>
            <w:tcW w:w="6614" w:type="dxa"/>
          </w:tcPr>
          <w:p w:rsidR="00243FE2" w:rsidRDefault="00CD206A" w:rsidP="00732F22">
            <w:r>
              <w:rPr>
                <w:rFonts w:hint="eastAsia"/>
              </w:rPr>
              <w:t>売上</w:t>
            </w:r>
            <w:r w:rsidR="00243FE2">
              <w:rPr>
                <w:rFonts w:hint="eastAsia"/>
              </w:rPr>
              <w:t>数の</w:t>
            </w:r>
            <w:r>
              <w:rPr>
                <w:rFonts w:hint="eastAsia"/>
              </w:rPr>
              <w:t>グラフの</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処理</w:t>
            </w:r>
          </w:p>
        </w:tc>
        <w:tc>
          <w:tcPr>
            <w:tcW w:w="6614" w:type="dxa"/>
          </w:tcPr>
          <w:p w:rsidR="00243FE2" w:rsidRDefault="00CD206A" w:rsidP="00732F22">
            <w:r>
              <w:rPr>
                <w:rFonts w:hint="eastAsia"/>
              </w:rPr>
              <w:t>全学生からの売上を日別、</w:t>
            </w:r>
            <w:r w:rsidR="00243FE2">
              <w:rPr>
                <w:rFonts w:hint="eastAsia"/>
              </w:rPr>
              <w:t>商品毎</w:t>
            </w:r>
            <w:r>
              <w:rPr>
                <w:rFonts w:hint="eastAsia"/>
              </w:rPr>
              <w:t>に</w:t>
            </w:r>
            <w:r w:rsidR="00243FE2">
              <w:rPr>
                <w:rFonts w:hint="eastAsia"/>
              </w:rPr>
              <w:t>まとめた数字を表示する</w:t>
            </w:r>
          </w:p>
        </w:tc>
      </w:tr>
      <w:tr w:rsidR="00243FE2" w:rsidTr="00732F22">
        <w:tc>
          <w:tcPr>
            <w:tcW w:w="2088" w:type="dxa"/>
            <w:shd w:val="clear" w:color="auto" w:fill="C0C0C0"/>
          </w:tcPr>
          <w:p w:rsidR="00243FE2" w:rsidRDefault="00243FE2" w:rsidP="00732F22">
            <w:r>
              <w:rPr>
                <w:rFonts w:hint="eastAsia"/>
              </w:rPr>
              <w:t>関連要求</w:t>
            </w:r>
            <w:r>
              <w:rPr>
                <w:rFonts w:hint="eastAsia"/>
              </w:rPr>
              <w:t>ID</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利用者グループ</w:t>
            </w:r>
          </w:p>
        </w:tc>
        <w:tc>
          <w:tcPr>
            <w:tcW w:w="6614" w:type="dxa"/>
          </w:tcPr>
          <w:p w:rsidR="00243FE2" w:rsidRDefault="00243FE2" w:rsidP="00732F22">
            <w:r>
              <w:rPr>
                <w:rFonts w:hint="eastAsia"/>
              </w:rPr>
              <w:t>弁当屋</w:t>
            </w:r>
          </w:p>
        </w:tc>
      </w:tr>
      <w:tr w:rsidR="00243FE2" w:rsidTr="00732F22">
        <w:tc>
          <w:tcPr>
            <w:tcW w:w="2088" w:type="dxa"/>
            <w:shd w:val="clear" w:color="auto" w:fill="C0C0C0"/>
          </w:tcPr>
          <w:p w:rsidR="00243FE2" w:rsidRDefault="00243FE2" w:rsidP="00732F22">
            <w:r>
              <w:rPr>
                <w:rFonts w:hint="eastAsia"/>
              </w:rPr>
              <w:t>備考</w:t>
            </w:r>
          </w:p>
        </w:tc>
        <w:tc>
          <w:tcPr>
            <w:tcW w:w="6614" w:type="dxa"/>
          </w:tcPr>
          <w:p w:rsidR="00243FE2" w:rsidRDefault="00243FE2" w:rsidP="00732F22">
            <w:r>
              <w:rPr>
                <w:rFonts w:hint="eastAsia"/>
              </w:rPr>
              <w:t>なし</w:t>
            </w:r>
          </w:p>
        </w:tc>
      </w:tr>
    </w:tbl>
    <w:p w:rsidR="00243FE2" w:rsidRDefault="00243FE2" w:rsidP="004448CB">
      <w:pPr>
        <w:autoSpaceDE w:val="0"/>
        <w:autoSpaceDN w:val="0"/>
        <w:adjustRightInd w:val="0"/>
        <w:jc w:val="left"/>
        <w:rPr>
          <w:rFonts w:ascii="Helvetica" w:eastAsia="Hiragino Mincho ProN W3" w:hAnsi="Helvetica" w:cs="Helvetica" w:hint="eastAsia"/>
          <w:b/>
          <w:bCs/>
          <w:color w:val="000000"/>
          <w:kern w:val="0"/>
          <w:sz w:val="24"/>
        </w:rPr>
      </w:pPr>
    </w:p>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r>
        <w:rPr>
          <w:rFonts w:ascii="Helvetica" w:eastAsia="Hiragino Mincho ProN W3" w:hAnsi="Helvetica" w:cs="Helvetica" w:hint="eastAsia"/>
          <w:b/>
          <w:bCs/>
          <w:color w:val="000000"/>
          <w:kern w:val="0"/>
          <w:sz w:val="24"/>
        </w:rPr>
        <w:t>価格計算機能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925C6D" w:rsidTr="00732F22">
        <w:tc>
          <w:tcPr>
            <w:tcW w:w="2088" w:type="dxa"/>
            <w:shd w:val="clear" w:color="auto" w:fill="C0C0C0"/>
          </w:tcPr>
          <w:p w:rsidR="00925C6D" w:rsidRDefault="00925C6D" w:rsidP="00732F22">
            <w:r>
              <w:rPr>
                <w:rFonts w:hint="eastAsia"/>
              </w:rPr>
              <w:t>機能要求</w:t>
            </w:r>
            <w:r>
              <w:rPr>
                <w:rFonts w:hint="eastAsia"/>
              </w:rPr>
              <w:t>ID</w:t>
            </w:r>
          </w:p>
        </w:tc>
        <w:tc>
          <w:tcPr>
            <w:tcW w:w="6614" w:type="dxa"/>
          </w:tcPr>
          <w:p w:rsidR="00925C6D" w:rsidRDefault="003E5D5C" w:rsidP="00732F22">
            <w:proofErr w:type="spellStart"/>
            <w:r>
              <w:t>Calc</w:t>
            </w:r>
            <w:proofErr w:type="spellEnd"/>
          </w:p>
        </w:tc>
      </w:tr>
      <w:tr w:rsidR="00925C6D" w:rsidTr="00732F22">
        <w:tc>
          <w:tcPr>
            <w:tcW w:w="2088" w:type="dxa"/>
            <w:shd w:val="clear" w:color="auto" w:fill="C0C0C0"/>
          </w:tcPr>
          <w:p w:rsidR="00925C6D" w:rsidRDefault="00925C6D" w:rsidP="00732F22">
            <w:r>
              <w:rPr>
                <w:rFonts w:hint="eastAsia"/>
              </w:rPr>
              <w:t>機能名</w:t>
            </w:r>
          </w:p>
        </w:tc>
        <w:tc>
          <w:tcPr>
            <w:tcW w:w="6614" w:type="dxa"/>
          </w:tcPr>
          <w:p w:rsidR="00925C6D" w:rsidRDefault="00925C6D" w:rsidP="00732F22">
            <w:r>
              <w:rPr>
                <w:rFonts w:hint="eastAsia"/>
              </w:rPr>
              <w:t>価格計算機能</w:t>
            </w:r>
          </w:p>
        </w:tc>
      </w:tr>
      <w:tr w:rsidR="00925C6D" w:rsidTr="00732F22">
        <w:tc>
          <w:tcPr>
            <w:tcW w:w="2088" w:type="dxa"/>
            <w:shd w:val="clear" w:color="auto" w:fill="C0C0C0"/>
          </w:tcPr>
          <w:p w:rsidR="00925C6D" w:rsidRDefault="00925C6D" w:rsidP="00732F22">
            <w:r>
              <w:rPr>
                <w:rFonts w:hint="eastAsia"/>
              </w:rPr>
              <w:t>概要</w:t>
            </w:r>
          </w:p>
        </w:tc>
        <w:tc>
          <w:tcPr>
            <w:tcW w:w="6614" w:type="dxa"/>
          </w:tcPr>
          <w:p w:rsidR="00925C6D" w:rsidRDefault="00925C6D" w:rsidP="00732F22">
            <w:r>
              <w:rPr>
                <w:rFonts w:hint="eastAsia"/>
              </w:rPr>
              <w:t>予約した商品の価格を合計する。</w:t>
            </w:r>
          </w:p>
        </w:tc>
      </w:tr>
      <w:tr w:rsidR="00925C6D" w:rsidTr="00732F22">
        <w:tc>
          <w:tcPr>
            <w:tcW w:w="2088" w:type="dxa"/>
            <w:shd w:val="clear" w:color="auto" w:fill="C0C0C0"/>
          </w:tcPr>
          <w:p w:rsidR="00925C6D" w:rsidRDefault="00925C6D" w:rsidP="00732F22">
            <w:r>
              <w:rPr>
                <w:rFonts w:hint="eastAsia"/>
              </w:rPr>
              <w:t>入力</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出力</w:t>
            </w:r>
          </w:p>
        </w:tc>
        <w:tc>
          <w:tcPr>
            <w:tcW w:w="6614" w:type="dxa"/>
          </w:tcPr>
          <w:p w:rsidR="00925C6D" w:rsidRDefault="00925C6D" w:rsidP="00732F22">
            <w:r>
              <w:rPr>
                <w:rFonts w:hint="eastAsia"/>
              </w:rPr>
              <w:t>合計価格の表示</w:t>
            </w:r>
          </w:p>
        </w:tc>
      </w:tr>
      <w:tr w:rsidR="00925C6D" w:rsidTr="00732F22">
        <w:tc>
          <w:tcPr>
            <w:tcW w:w="2088" w:type="dxa"/>
            <w:shd w:val="clear" w:color="auto" w:fill="C0C0C0"/>
          </w:tcPr>
          <w:p w:rsidR="00925C6D" w:rsidRDefault="00925C6D" w:rsidP="00732F22">
            <w:r>
              <w:rPr>
                <w:rFonts w:hint="eastAsia"/>
              </w:rPr>
              <w:t>処理</w:t>
            </w:r>
          </w:p>
        </w:tc>
        <w:tc>
          <w:tcPr>
            <w:tcW w:w="6614" w:type="dxa"/>
          </w:tcPr>
          <w:p w:rsidR="00925C6D" w:rsidRDefault="00925C6D" w:rsidP="00732F22">
            <w:r>
              <w:rPr>
                <w:rFonts w:hint="eastAsia"/>
              </w:rPr>
              <w:t>学生が注文した商品</w:t>
            </w:r>
            <w:r w:rsidR="00A53F17">
              <w:rPr>
                <w:rFonts w:hint="eastAsia"/>
              </w:rPr>
              <w:t>の合計価格</w:t>
            </w:r>
            <w:r>
              <w:rPr>
                <w:rFonts w:hint="eastAsia"/>
              </w:rPr>
              <w:t>を表示する</w:t>
            </w:r>
          </w:p>
        </w:tc>
      </w:tr>
      <w:tr w:rsidR="00925C6D" w:rsidTr="00732F22">
        <w:tc>
          <w:tcPr>
            <w:tcW w:w="2088" w:type="dxa"/>
            <w:shd w:val="clear" w:color="auto" w:fill="C0C0C0"/>
          </w:tcPr>
          <w:p w:rsidR="00925C6D" w:rsidRDefault="00925C6D" w:rsidP="00732F22">
            <w:r>
              <w:rPr>
                <w:rFonts w:hint="eastAsia"/>
              </w:rPr>
              <w:t>関連要求</w:t>
            </w:r>
            <w:r>
              <w:rPr>
                <w:rFonts w:hint="eastAsia"/>
              </w:rPr>
              <w:t>ID</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lastRenderedPageBreak/>
              <w:t>利用者グループ</w:t>
            </w:r>
          </w:p>
        </w:tc>
        <w:tc>
          <w:tcPr>
            <w:tcW w:w="6614" w:type="dxa"/>
          </w:tcPr>
          <w:p w:rsidR="00925C6D" w:rsidRDefault="00DF4C9C" w:rsidP="00732F22">
            <w:r>
              <w:rPr>
                <w:rFonts w:hint="eastAsia"/>
              </w:rPr>
              <w:t>学生</w:t>
            </w:r>
          </w:p>
        </w:tc>
      </w:tr>
      <w:tr w:rsidR="00925C6D" w:rsidTr="00732F22">
        <w:tc>
          <w:tcPr>
            <w:tcW w:w="2088" w:type="dxa"/>
            <w:shd w:val="clear" w:color="auto" w:fill="C0C0C0"/>
          </w:tcPr>
          <w:p w:rsidR="00925C6D" w:rsidRDefault="00925C6D" w:rsidP="00732F22">
            <w:r>
              <w:rPr>
                <w:rFonts w:hint="eastAsia"/>
              </w:rPr>
              <w:t>備考</w:t>
            </w:r>
          </w:p>
        </w:tc>
        <w:tc>
          <w:tcPr>
            <w:tcW w:w="6614" w:type="dxa"/>
          </w:tcPr>
          <w:p w:rsidR="00925C6D" w:rsidRDefault="00925C6D" w:rsidP="00732F22">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EastAsia" w:hAnsiTheme="minorHAnsi" w:cs="Helvetica"/>
                <w:kern w:val="1"/>
                <w:sz w:val="24"/>
              </w:rPr>
            </w:pPr>
            <w:r w:rsidRPr="003E5D5C">
              <w:rPr>
                <w:rFonts w:asciiTheme="minorHAnsi" w:eastAsiaTheme="minorEastAsia" w:hAnsiTheme="minorHAnsi" w:cs="Helvetica"/>
                <w:kern w:val="1"/>
                <w:sz w:val="24"/>
              </w:rPr>
              <w:t>Order</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OrderCancel</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Shop</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Item</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w:t>
            </w:r>
            <w:r>
              <w:rPr>
                <w:rFonts w:asciiTheme="minorHAnsi" w:eastAsia="Hiragino Mincho ProN W3" w:hAnsiTheme="minorHAnsi" w:cs="Helvetica"/>
                <w:kern w:val="1"/>
                <w:sz w:val="24"/>
              </w:rPr>
              <w:t>List</w:t>
            </w:r>
            <w:r w:rsidRPr="003E5D5C">
              <w:rPr>
                <w:rFonts w:asciiTheme="minorHAnsi" w:eastAsia="Hiragino Mincho ProN W3" w:hAnsiTheme="minorHAnsi" w:cs="Helvetica"/>
                <w:kern w:val="1"/>
                <w:sz w:val="24"/>
              </w:rPr>
              <w:t>View</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Detail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E2B" w:rsidRDefault="000D6E2B" w:rsidP="00D2602A">
      <w:r>
        <w:separator/>
      </w:r>
    </w:p>
  </w:endnote>
  <w:endnote w:type="continuationSeparator" w:id="0">
    <w:p w:rsidR="000D6E2B" w:rsidRDefault="000D6E2B"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altName w:val="Calibr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Hiragino Mincho ProN W3">
    <w:altName w:val="游ゴシック"/>
    <w:panose1 w:val="02020300000000000000"/>
    <w:charset w:val="80"/>
    <w:family w:val="roman"/>
    <w:pitch w:val="variable"/>
    <w:sig w:usb0="E00002FF" w:usb1="7AC7FFFF" w:usb2="00000012" w:usb3="00000000" w:csb0="0002000D" w:csb1="00000000"/>
  </w:font>
  <w:font w:name="Hiragino Sans W6">
    <w:altName w:val="游ゴシック"/>
    <w:panose1 w:val="020B0600000000000000"/>
    <w:charset w:val="80"/>
    <w:family w:val="swiss"/>
    <w:pitch w:val="variable"/>
    <w:sig w:usb0="E00002FF" w:usb1="7AC7FFFF" w:usb2="00000012" w:usb3="00000000" w:csb0="0002000D" w:csb1="00000000"/>
  </w:font>
  <w:font w:name="Times">
    <w:altName w:val="Times New Roman"/>
    <w:panose1 w:val="020005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E2B" w:rsidRDefault="000D6E2B" w:rsidP="00D2602A">
      <w:r>
        <w:separator/>
      </w:r>
    </w:p>
  </w:footnote>
  <w:footnote w:type="continuationSeparator" w:id="0">
    <w:p w:rsidR="000D6E2B" w:rsidRDefault="000D6E2B"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D6E2B"/>
    <w:rsid w:val="000E3511"/>
    <w:rsid w:val="000F6FAB"/>
    <w:rsid w:val="001C1A97"/>
    <w:rsid w:val="00205B8E"/>
    <w:rsid w:val="00215BDD"/>
    <w:rsid w:val="00230C75"/>
    <w:rsid w:val="00234AE4"/>
    <w:rsid w:val="00243FE2"/>
    <w:rsid w:val="0028232F"/>
    <w:rsid w:val="00291F81"/>
    <w:rsid w:val="002B1623"/>
    <w:rsid w:val="002B3038"/>
    <w:rsid w:val="002C3BB1"/>
    <w:rsid w:val="0030408F"/>
    <w:rsid w:val="00314B52"/>
    <w:rsid w:val="00330814"/>
    <w:rsid w:val="003310ED"/>
    <w:rsid w:val="00360E3B"/>
    <w:rsid w:val="0038274B"/>
    <w:rsid w:val="00397B1D"/>
    <w:rsid w:val="003A25CC"/>
    <w:rsid w:val="003E5D5C"/>
    <w:rsid w:val="00423A19"/>
    <w:rsid w:val="00433862"/>
    <w:rsid w:val="00441675"/>
    <w:rsid w:val="004448CB"/>
    <w:rsid w:val="0047673F"/>
    <w:rsid w:val="004D1D66"/>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6F8F"/>
    <w:rsid w:val="0073008B"/>
    <w:rsid w:val="00732F22"/>
    <w:rsid w:val="0076101B"/>
    <w:rsid w:val="00791786"/>
    <w:rsid w:val="00796D82"/>
    <w:rsid w:val="007A5B60"/>
    <w:rsid w:val="007B4D62"/>
    <w:rsid w:val="007B4DFD"/>
    <w:rsid w:val="007B6912"/>
    <w:rsid w:val="007D52F0"/>
    <w:rsid w:val="007F4DC4"/>
    <w:rsid w:val="008053F7"/>
    <w:rsid w:val="00805C62"/>
    <w:rsid w:val="0082515F"/>
    <w:rsid w:val="008771B3"/>
    <w:rsid w:val="008B2EC6"/>
    <w:rsid w:val="008B3F72"/>
    <w:rsid w:val="008E475A"/>
    <w:rsid w:val="00925C6D"/>
    <w:rsid w:val="0096469B"/>
    <w:rsid w:val="009C5BCE"/>
    <w:rsid w:val="00A02C87"/>
    <w:rsid w:val="00A53F17"/>
    <w:rsid w:val="00A54868"/>
    <w:rsid w:val="00A661F0"/>
    <w:rsid w:val="00A77815"/>
    <w:rsid w:val="00B01B16"/>
    <w:rsid w:val="00B07E1D"/>
    <w:rsid w:val="00B3637A"/>
    <w:rsid w:val="00B4769B"/>
    <w:rsid w:val="00B47BCE"/>
    <w:rsid w:val="00B60271"/>
    <w:rsid w:val="00BB088E"/>
    <w:rsid w:val="00BF0715"/>
    <w:rsid w:val="00C05290"/>
    <w:rsid w:val="00C0562E"/>
    <w:rsid w:val="00C07D4F"/>
    <w:rsid w:val="00C11D2D"/>
    <w:rsid w:val="00C37E8E"/>
    <w:rsid w:val="00C6293A"/>
    <w:rsid w:val="00CB1E2D"/>
    <w:rsid w:val="00CC60FA"/>
    <w:rsid w:val="00CD206A"/>
    <w:rsid w:val="00CD4301"/>
    <w:rsid w:val="00CE251B"/>
    <w:rsid w:val="00CF1966"/>
    <w:rsid w:val="00CF6B5C"/>
    <w:rsid w:val="00D2602A"/>
    <w:rsid w:val="00D422DE"/>
    <w:rsid w:val="00D63354"/>
    <w:rsid w:val="00D941CE"/>
    <w:rsid w:val="00DF4C9C"/>
    <w:rsid w:val="00E21499"/>
    <w:rsid w:val="00E22DCB"/>
    <w:rsid w:val="00E43552"/>
    <w:rsid w:val="00E651A5"/>
    <w:rsid w:val="00EA0982"/>
    <w:rsid w:val="00EA1956"/>
    <w:rsid w:val="00EB2DFC"/>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C931B3B"/>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490B-57C0-E645-85F0-BDEA16C7A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530</Words>
  <Characters>3021</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52</cp:revision>
  <dcterms:created xsi:type="dcterms:W3CDTF">2018-04-28T07:50:00Z</dcterms:created>
  <dcterms:modified xsi:type="dcterms:W3CDTF">2018-05-11T01:28:00Z</dcterms:modified>
</cp:coreProperties>
</file>