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440" w:type="dxa"/>
        <w:tblInd w:w="-855" w:type="dxa"/>
        <w:tblBorders>
          <w:top w:val="thinThickSmallGap" w:sz="24" w:space="0" w:color="auto"/>
          <w:left w:val="thinThickSmallGap" w:sz="24" w:space="0" w:color="auto"/>
          <w:bottom w:val="thickThinSmallGap" w:sz="24" w:space="0" w:color="auto"/>
          <w:right w:val="thickThinSmallGap" w:sz="2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0440"/>
      </w:tblGrid>
      <w:tr w:rsidR="00696E81" w:rsidTr="000E7699">
        <w:tblPrEx>
          <w:tblCellMar>
            <w:top w:w="0" w:type="dxa"/>
            <w:bottom w:w="0" w:type="dxa"/>
          </w:tblCellMar>
        </w:tblPrEx>
        <w:trPr>
          <w:cantSplit/>
          <w:trHeight w:hRule="exact" w:val="454"/>
        </w:trPr>
        <w:tc>
          <w:tcPr>
            <w:tcW w:w="10440" w:type="dxa"/>
            <w:tcBorders>
              <w:top w:val="thinThickSmallGap" w:sz="24" w:space="0" w:color="auto"/>
            </w:tcBorders>
            <w:vAlign w:val="center"/>
          </w:tcPr>
          <w:p w:rsidR="00696E81" w:rsidRPr="000E7699" w:rsidRDefault="00696E81" w:rsidP="007D3699">
            <w:pPr>
              <w:jc w:val="center"/>
              <w:rPr>
                <w:color w:val="000000"/>
                <w:sz w:val="32"/>
                <w:szCs w:val="32"/>
              </w:rPr>
            </w:pPr>
            <w:bookmarkStart w:id="0" w:name="_GoBack"/>
            <w:bookmarkEnd w:id="0"/>
            <w:r w:rsidRPr="000E7699">
              <w:rPr>
                <w:rFonts w:eastAsia="標楷體" w:cs="標楷體" w:hint="eastAsia"/>
                <w:color w:val="000000"/>
                <w:sz w:val="32"/>
                <w:szCs w:val="32"/>
              </w:rPr>
              <w:t>本</w:t>
            </w:r>
            <w:r w:rsidR="000E7699">
              <w:rPr>
                <w:rFonts w:eastAsia="標楷體" w:cs="標楷體"/>
                <w:color w:val="000000"/>
                <w:sz w:val="32"/>
                <w:szCs w:val="32"/>
              </w:rPr>
              <w:t xml:space="preserve"> </w:t>
            </w:r>
            <w:r w:rsidRPr="000E7699">
              <w:rPr>
                <w:rFonts w:ascii="標楷體" w:eastAsia="標楷體" w:cs="標楷體" w:hint="eastAsia"/>
                <w:color w:val="000000"/>
                <w:sz w:val="32"/>
                <w:szCs w:val="32"/>
              </w:rPr>
              <w:t>票</w:t>
            </w:r>
          </w:p>
        </w:tc>
      </w:tr>
      <w:tr w:rsidR="00696E81" w:rsidTr="003A364D">
        <w:tblPrEx>
          <w:tblCellMar>
            <w:top w:w="0" w:type="dxa"/>
            <w:bottom w:w="0" w:type="dxa"/>
          </w:tblCellMar>
        </w:tblPrEx>
        <w:trPr>
          <w:cantSplit/>
          <w:trHeight w:val="12882"/>
        </w:trPr>
        <w:tc>
          <w:tcPr>
            <w:tcW w:w="10440" w:type="dxa"/>
            <w:tcBorders>
              <w:bottom w:val="thickThinSmallGap" w:sz="24" w:space="0" w:color="auto"/>
            </w:tcBorders>
          </w:tcPr>
          <w:p w:rsidR="00696E81" w:rsidRDefault="00696E81" w:rsidP="00FC0583">
            <w:pPr>
              <w:snapToGrid w:val="0"/>
              <w:spacing w:line="240" w:lineRule="atLeast"/>
              <w:rPr>
                <w:rFonts w:ascii="標楷體" w:eastAsia="標楷體"/>
                <w:color w:val="000000"/>
                <w:kern w:val="0"/>
                <w:sz w:val="20"/>
                <w:szCs w:val="20"/>
              </w:rPr>
            </w:pPr>
            <w:r>
              <w:rPr>
                <w:rFonts w:ascii="標楷體" w:eastAsia="標楷體" w:cs="標楷體" w:hint="eastAsia"/>
                <w:color w:val="000000"/>
                <w:kern w:val="0"/>
                <w:sz w:val="20"/>
                <w:szCs w:val="20"/>
              </w:rPr>
              <w:t>憑票准於中　華　民　國　　　　　　年　　　　　　月　　　　　　日支付</w:t>
            </w:r>
          </w:p>
          <w:p w:rsidR="00696E81" w:rsidRDefault="00696E81" w:rsidP="00FC0583">
            <w:pPr>
              <w:snapToGrid w:val="0"/>
              <w:spacing w:line="240" w:lineRule="atLeast"/>
              <w:rPr>
                <w:rFonts w:eastAsia="標楷體"/>
                <w:color w:val="000000"/>
                <w:sz w:val="20"/>
                <w:szCs w:val="20"/>
              </w:rPr>
            </w:pPr>
            <w:r>
              <w:rPr>
                <w:rFonts w:eastAsia="標楷體" w:cs="標楷體" w:hint="eastAsia"/>
                <w:b/>
                <w:bCs/>
                <w:color w:val="000000"/>
              </w:rPr>
              <w:t>聯邦商業銀行</w:t>
            </w:r>
            <w:r>
              <w:rPr>
                <w:rFonts w:eastAsia="標楷體" w:cs="標楷體" w:hint="eastAsia"/>
                <w:b/>
                <w:bCs/>
                <w:color w:val="000000"/>
                <w:sz w:val="20"/>
                <w:szCs w:val="20"/>
              </w:rPr>
              <w:t xml:space="preserve">　　　　　　　　　　　　</w:t>
            </w:r>
            <w:r>
              <w:rPr>
                <w:rFonts w:eastAsia="標楷體" w:cs="標楷體" w:hint="eastAsia"/>
                <w:color w:val="000000"/>
                <w:sz w:val="20"/>
                <w:szCs w:val="20"/>
              </w:rPr>
              <w:t>或其指定人</w:t>
            </w:r>
          </w:p>
          <w:p w:rsidR="00620C30" w:rsidRDefault="00620C30" w:rsidP="00FC0583">
            <w:pPr>
              <w:snapToGrid w:val="0"/>
              <w:spacing w:line="240" w:lineRule="atLeast"/>
              <w:rPr>
                <w:rFonts w:eastAsia="標楷體"/>
                <w:color w:val="000000"/>
                <w:sz w:val="20"/>
                <w:szCs w:val="20"/>
              </w:rPr>
            </w:pPr>
          </w:p>
          <w:p w:rsidR="00696E81" w:rsidRDefault="00696E81" w:rsidP="00FC0583">
            <w:pPr>
              <w:snapToGrid w:val="0"/>
              <w:spacing w:line="240" w:lineRule="atLeast"/>
              <w:rPr>
                <w:rFonts w:ascii="標楷體" w:eastAsia="標楷體"/>
                <w:color w:val="000000"/>
                <w:kern w:val="0"/>
                <w:sz w:val="20"/>
                <w:szCs w:val="20"/>
              </w:rPr>
            </w:pPr>
            <w:r>
              <w:rPr>
                <w:rFonts w:ascii="標楷體" w:eastAsia="標楷體" w:cs="標楷體" w:hint="eastAsia"/>
                <w:color w:val="000000"/>
                <w:kern w:val="0"/>
                <w:sz w:val="20"/>
                <w:szCs w:val="20"/>
              </w:rPr>
              <w:t xml:space="preserve">新　</w:t>
            </w:r>
            <w:r w:rsidR="001620C4">
              <w:rPr>
                <w:rFonts w:ascii="標楷體" w:eastAsia="標楷體" w:cs="標楷體" w:hint="eastAsia"/>
                <w:color w:val="000000"/>
                <w:kern w:val="0"/>
                <w:sz w:val="20"/>
                <w:szCs w:val="20"/>
              </w:rPr>
              <w:t>臺</w:t>
            </w:r>
            <w:r>
              <w:rPr>
                <w:rFonts w:ascii="標楷體" w:eastAsia="標楷體" w:cs="標楷體" w:hint="eastAsia"/>
                <w:color w:val="000000"/>
                <w:kern w:val="0"/>
                <w:sz w:val="20"/>
                <w:szCs w:val="20"/>
              </w:rPr>
              <w:t xml:space="preserve">　幣</w:t>
            </w:r>
          </w:p>
          <w:p w:rsidR="00696E81" w:rsidRPr="007D3699" w:rsidRDefault="00696E81" w:rsidP="00FC0583">
            <w:pPr>
              <w:snapToGrid w:val="0"/>
              <w:spacing w:line="240" w:lineRule="atLeast"/>
              <w:rPr>
                <w:rFonts w:ascii="標楷體" w:eastAsia="標楷體"/>
                <w:color w:val="000000"/>
                <w:kern w:val="0"/>
                <w:sz w:val="20"/>
                <w:szCs w:val="20"/>
              </w:rPr>
            </w:pPr>
            <w:r w:rsidRPr="007D3699">
              <w:rPr>
                <w:rFonts w:ascii="標楷體" w:eastAsia="標楷體" w:cs="標楷體" w:hint="eastAsia"/>
                <w:color w:val="000000"/>
                <w:kern w:val="0"/>
                <w:sz w:val="20"/>
                <w:szCs w:val="20"/>
              </w:rPr>
              <w:t>一、本票據利息依</w:t>
            </w:r>
            <w:r w:rsidR="00D11A1E" w:rsidRPr="007D3699">
              <w:rPr>
                <w:rFonts w:ascii="標楷體" w:eastAsia="標楷體" w:cs="標楷體" w:hint="eastAsia"/>
                <w:kern w:val="0"/>
                <w:sz w:val="20"/>
                <w:szCs w:val="20"/>
              </w:rPr>
              <w:t>下列</w:t>
            </w:r>
            <w:r w:rsidRPr="007D3699">
              <w:rPr>
                <w:rFonts w:ascii="標楷體" w:eastAsia="標楷體" w:cs="標楷體" w:hint="eastAsia"/>
                <w:color w:val="000000"/>
                <w:kern w:val="0"/>
                <w:sz w:val="20"/>
                <w:szCs w:val="20"/>
              </w:rPr>
              <w:t>第</w:t>
            </w:r>
            <w:r w:rsidRPr="007D3699">
              <w:rPr>
                <w:rFonts w:ascii="標楷體" w:eastAsia="標楷體" w:cs="標楷體"/>
                <w:color w:val="000000"/>
                <w:kern w:val="0"/>
                <w:sz w:val="20"/>
                <w:szCs w:val="20"/>
              </w:rPr>
              <w:t xml:space="preserve">  </w:t>
            </w:r>
            <w:r w:rsidRPr="007D3699">
              <w:rPr>
                <w:rFonts w:ascii="標楷體" w:eastAsia="標楷體" w:cs="標楷體" w:hint="eastAsia"/>
                <w:color w:val="000000"/>
                <w:kern w:val="0"/>
                <w:sz w:val="20"/>
                <w:szCs w:val="20"/>
              </w:rPr>
              <w:t>項約定</w:t>
            </w:r>
            <w:r w:rsidR="00D4480C">
              <w:rPr>
                <w:rFonts w:ascii="標楷體" w:eastAsia="標楷體" w:cs="標楷體" w:hint="eastAsia"/>
                <w:color w:val="000000"/>
                <w:kern w:val="0"/>
                <w:sz w:val="20"/>
                <w:szCs w:val="20"/>
              </w:rPr>
              <w:t>利率</w:t>
            </w:r>
            <w:r w:rsidRPr="007D3699">
              <w:rPr>
                <w:rFonts w:ascii="標楷體" w:eastAsia="標楷體" w:cs="標楷體" w:hint="eastAsia"/>
                <w:color w:val="000000"/>
                <w:kern w:val="0"/>
                <w:sz w:val="20"/>
                <w:szCs w:val="20"/>
              </w:rPr>
              <w:t>計付。</w:t>
            </w:r>
          </w:p>
          <w:p w:rsidR="00FC4C62" w:rsidRPr="007D3699" w:rsidRDefault="00696E81" w:rsidP="00FC4C62">
            <w:pPr>
              <w:snapToGrid w:val="0"/>
              <w:spacing w:line="240" w:lineRule="atLeast"/>
              <w:ind w:leftChars="197" w:left="873" w:hangingChars="200" w:hanging="400"/>
              <w:rPr>
                <w:rFonts w:ascii="標楷體" w:eastAsia="標楷體" w:cs="標楷體"/>
                <w:sz w:val="20"/>
                <w:szCs w:val="20"/>
              </w:rPr>
            </w:pPr>
            <w:r w:rsidRPr="007D3699">
              <w:rPr>
                <w:rFonts w:ascii="標楷體" w:eastAsia="標楷體" w:cs="標楷體" w:hint="eastAsia"/>
                <w:bCs/>
                <w:kern w:val="0"/>
                <w:sz w:val="20"/>
                <w:szCs w:val="20"/>
              </w:rPr>
              <w:t>１</w:t>
            </w:r>
            <w:r w:rsidRPr="007D3699">
              <w:rPr>
                <w:rFonts w:ascii="標楷體" w:eastAsia="標楷體" w:cs="標楷體" w:hint="eastAsia"/>
                <w:b/>
                <w:bCs/>
                <w:kern w:val="0"/>
                <w:sz w:val="20"/>
                <w:szCs w:val="20"/>
              </w:rPr>
              <w:t>．</w:t>
            </w:r>
            <w:r w:rsidR="00FC4C62" w:rsidRPr="007D3699">
              <w:rPr>
                <w:rFonts w:ascii="標楷體" w:eastAsia="標楷體" w:cs="標楷體" w:hint="eastAsia"/>
                <w:kern w:val="0"/>
                <w:sz w:val="20"/>
                <w:szCs w:val="20"/>
              </w:rPr>
              <w:t>利息自發票日起依　貴行</w:t>
            </w:r>
            <w:r w:rsidR="00FC4C62" w:rsidRPr="007D3699">
              <w:rPr>
                <w:rFonts w:cs="新細明體" w:hint="eastAsia"/>
                <w:sz w:val="20"/>
                <w:szCs w:val="20"/>
              </w:rPr>
              <w:t>□</w:t>
            </w:r>
            <w:r w:rsidR="00FC4C62" w:rsidRPr="007D3699">
              <w:rPr>
                <w:rFonts w:ascii="標楷體" w:eastAsia="標楷體" w:cs="標楷體" w:hint="eastAsia"/>
                <w:kern w:val="0"/>
                <w:sz w:val="20"/>
                <w:szCs w:val="20"/>
              </w:rPr>
              <w:t>基準利率</w:t>
            </w:r>
            <w:r w:rsidR="00FC4C62" w:rsidRPr="007D3699">
              <w:rPr>
                <w:rFonts w:ascii="標楷體" w:eastAsia="標楷體" w:hAnsi="標楷體" w:cs="標楷體"/>
                <w:sz w:val="20"/>
                <w:szCs w:val="20"/>
              </w:rPr>
              <w:t>(</w:t>
            </w:r>
            <w:r w:rsidR="00FC4C62" w:rsidRPr="007D3699">
              <w:rPr>
                <w:rFonts w:ascii="標楷體" w:eastAsia="標楷體" w:hAnsi="標楷體" w:cs="標楷體" w:hint="eastAsia"/>
                <w:sz w:val="20"/>
                <w:szCs w:val="20"/>
              </w:rPr>
              <w:t>季</w:t>
            </w:r>
            <w:r w:rsidR="00FC4C62" w:rsidRPr="007D3699">
              <w:rPr>
                <w:rFonts w:ascii="標楷體" w:eastAsia="標楷體" w:hAnsi="標楷體" w:cs="標楷體"/>
                <w:sz w:val="20"/>
                <w:szCs w:val="20"/>
              </w:rPr>
              <w:t xml:space="preserve">)  </w:t>
            </w:r>
            <w:r w:rsidR="00FC4C62" w:rsidRPr="007D3699">
              <w:rPr>
                <w:rFonts w:ascii="標楷體" w:eastAsia="標楷體" w:hAnsi="標楷體" w:cs="標楷體" w:hint="eastAsia"/>
                <w:sz w:val="20"/>
                <w:szCs w:val="20"/>
              </w:rPr>
              <w:t>□基準利率</w:t>
            </w:r>
            <w:r w:rsidR="00FC4C62" w:rsidRPr="007D3699">
              <w:rPr>
                <w:rFonts w:ascii="標楷體" w:eastAsia="標楷體" w:hAnsi="標楷體" w:cs="標楷體"/>
                <w:sz w:val="20"/>
                <w:szCs w:val="20"/>
              </w:rPr>
              <w:t>(</w:t>
            </w:r>
            <w:r w:rsidR="00FC4C62" w:rsidRPr="007D3699">
              <w:rPr>
                <w:rFonts w:ascii="標楷體" w:eastAsia="標楷體" w:hAnsi="標楷體" w:cs="標楷體" w:hint="eastAsia"/>
                <w:sz w:val="20"/>
                <w:szCs w:val="20"/>
              </w:rPr>
              <w:t>月</w:t>
            </w:r>
            <w:r w:rsidR="00FC4C62" w:rsidRPr="007D3699">
              <w:rPr>
                <w:rFonts w:ascii="標楷體" w:eastAsia="標楷體" w:hAnsi="標楷體" w:cs="標楷體"/>
                <w:sz w:val="20"/>
                <w:szCs w:val="20"/>
              </w:rPr>
              <w:t xml:space="preserve">) </w:t>
            </w:r>
            <w:r w:rsidR="00FC4C62" w:rsidRPr="007D3699">
              <w:rPr>
                <w:rFonts w:ascii="標楷體" w:eastAsia="標楷體" w:hAnsi="標楷體" w:cs="標楷體" w:hint="eastAsia"/>
                <w:sz w:val="20"/>
                <w:szCs w:val="20"/>
              </w:rPr>
              <w:t>□均利型指數利率</w:t>
            </w:r>
            <w:r w:rsidR="00FC4C62" w:rsidRPr="007D3699">
              <w:rPr>
                <w:rFonts w:ascii="標楷體" w:eastAsia="標楷體" w:cs="標楷體"/>
                <w:sz w:val="20"/>
                <w:szCs w:val="20"/>
              </w:rPr>
              <w:t>(</w:t>
            </w:r>
            <w:r w:rsidR="00FC4C62" w:rsidRPr="007D3699">
              <w:rPr>
                <w:rFonts w:ascii="標楷體" w:eastAsia="標楷體" w:cs="標楷體" w:hint="eastAsia"/>
                <w:sz w:val="20"/>
                <w:szCs w:val="20"/>
              </w:rPr>
              <w:t>季</w:t>
            </w:r>
            <w:r w:rsidR="00FC4C62" w:rsidRPr="007D3699">
              <w:rPr>
                <w:rFonts w:ascii="標楷體" w:eastAsia="標楷體" w:cs="標楷體"/>
                <w:sz w:val="20"/>
                <w:szCs w:val="20"/>
              </w:rPr>
              <w:t xml:space="preserve">)  </w:t>
            </w:r>
            <w:r w:rsidR="00FC4C62" w:rsidRPr="007D3699">
              <w:rPr>
                <w:rFonts w:ascii="標楷體" w:eastAsia="標楷體" w:cs="標楷體" w:hint="eastAsia"/>
                <w:sz w:val="20"/>
                <w:szCs w:val="20"/>
              </w:rPr>
              <w:t>□均利型指數利率</w:t>
            </w:r>
            <w:r w:rsidR="00FC4C62" w:rsidRPr="007D3699">
              <w:rPr>
                <w:rFonts w:ascii="標楷體" w:eastAsia="標楷體" w:cs="標楷體"/>
                <w:sz w:val="20"/>
                <w:szCs w:val="20"/>
              </w:rPr>
              <w:t>(</w:t>
            </w:r>
            <w:r w:rsidR="00FC4C62" w:rsidRPr="007D3699">
              <w:rPr>
                <w:rFonts w:ascii="標楷體" w:eastAsia="標楷體" w:cs="標楷體" w:hint="eastAsia"/>
                <w:sz w:val="20"/>
                <w:szCs w:val="20"/>
              </w:rPr>
              <w:t>月</w:t>
            </w:r>
            <w:r w:rsidR="00FC4C62" w:rsidRPr="007D3699">
              <w:rPr>
                <w:rFonts w:ascii="標楷體" w:eastAsia="標楷體" w:cs="標楷體"/>
                <w:sz w:val="20"/>
                <w:szCs w:val="20"/>
              </w:rPr>
              <w:t>)</w:t>
            </w:r>
          </w:p>
          <w:p w:rsidR="00FC4C62" w:rsidRPr="007D3699" w:rsidRDefault="002E0BB7" w:rsidP="00FC4C62">
            <w:pPr>
              <w:snapToGrid w:val="0"/>
              <w:spacing w:line="240" w:lineRule="atLeast"/>
              <w:ind w:leftChars="197" w:left="873" w:hangingChars="200" w:hanging="400"/>
              <w:rPr>
                <w:rFonts w:ascii="標楷體" w:eastAsia="標楷體"/>
                <w:kern w:val="0"/>
                <w:sz w:val="20"/>
                <w:szCs w:val="20"/>
              </w:rPr>
            </w:pPr>
            <w:r w:rsidRPr="007D3699">
              <w:rPr>
                <w:rFonts w:ascii="標楷體" w:eastAsia="標楷體" w:cs="標楷體" w:hint="eastAsia"/>
                <w:kern w:val="0"/>
                <w:sz w:val="20"/>
                <w:szCs w:val="20"/>
              </w:rPr>
              <w:t xml:space="preserve">　　　　</w:t>
            </w:r>
            <w:r w:rsidR="00FC4C62" w:rsidRPr="007D3699">
              <w:rPr>
                <w:rFonts w:ascii="標楷體" w:eastAsia="標楷體" w:cs="標楷體" w:hint="eastAsia"/>
                <w:kern w:val="0"/>
                <w:sz w:val="20"/>
                <w:szCs w:val="20"/>
              </w:rPr>
              <w:t>％加碼年息</w:t>
            </w:r>
            <w:r w:rsidR="00FC4C62" w:rsidRPr="007D3699">
              <w:rPr>
                <w:rFonts w:ascii="標楷體" w:eastAsia="標楷體" w:cs="標楷體"/>
                <w:kern w:val="0"/>
                <w:sz w:val="20"/>
                <w:szCs w:val="20"/>
              </w:rPr>
              <w:t xml:space="preserve">     </w:t>
            </w:r>
            <w:r w:rsidR="00FC4C62" w:rsidRPr="007D3699">
              <w:rPr>
                <w:rFonts w:ascii="標楷體" w:eastAsia="標楷體" w:cs="標楷體" w:hint="eastAsia"/>
                <w:kern w:val="0"/>
                <w:sz w:val="20"/>
                <w:szCs w:val="20"/>
              </w:rPr>
              <w:t>％計算（目前為年息</w:t>
            </w:r>
            <w:r w:rsidR="00FC4C62" w:rsidRPr="007D3699">
              <w:rPr>
                <w:rFonts w:ascii="標楷體" w:eastAsia="標楷體" w:cs="標楷體"/>
                <w:kern w:val="0"/>
                <w:sz w:val="20"/>
                <w:szCs w:val="20"/>
              </w:rPr>
              <w:t xml:space="preserve">     </w:t>
            </w:r>
            <w:r w:rsidR="00FC4C62" w:rsidRPr="007D3699">
              <w:rPr>
                <w:rFonts w:ascii="標楷體" w:eastAsia="標楷體" w:cs="標楷體" w:hint="eastAsia"/>
                <w:kern w:val="0"/>
                <w:sz w:val="20"/>
                <w:szCs w:val="20"/>
              </w:rPr>
              <w:t>％），□惟最低不得低於年息</w:t>
            </w:r>
            <w:r w:rsidR="00FC4C62" w:rsidRPr="007D3699">
              <w:rPr>
                <w:rFonts w:ascii="標楷體" w:eastAsia="標楷體" w:cs="標楷體"/>
                <w:kern w:val="0"/>
                <w:sz w:val="20"/>
                <w:szCs w:val="20"/>
              </w:rPr>
              <w:t xml:space="preserve">   %</w:t>
            </w:r>
            <w:r w:rsidR="00FC4C62" w:rsidRPr="007D3699">
              <w:rPr>
                <w:rFonts w:ascii="標楷體" w:eastAsia="標楷體" w:cs="標楷體" w:hint="eastAsia"/>
                <w:kern w:val="0"/>
                <w:sz w:val="20"/>
                <w:szCs w:val="20"/>
              </w:rPr>
              <w:t>，按月計付，上開利率同意採固定方式計息。</w:t>
            </w:r>
          </w:p>
          <w:p w:rsidR="00B36FEB" w:rsidRPr="007D3699" w:rsidRDefault="00FC4C62" w:rsidP="00620C30">
            <w:pPr>
              <w:snapToGrid w:val="0"/>
              <w:spacing w:line="240" w:lineRule="atLeast"/>
              <w:ind w:leftChars="197" w:left="873" w:hangingChars="200" w:hanging="400"/>
              <w:rPr>
                <w:rFonts w:ascii="標楷體" w:eastAsia="標楷體"/>
                <w:strike/>
                <w:kern w:val="0"/>
                <w:sz w:val="20"/>
                <w:szCs w:val="20"/>
              </w:rPr>
            </w:pPr>
            <w:r w:rsidRPr="007D3699">
              <w:rPr>
                <w:rFonts w:ascii="標楷體" w:eastAsia="標楷體" w:cs="標楷體" w:hint="eastAsia"/>
                <w:kern w:val="0"/>
                <w:sz w:val="20"/>
                <w:szCs w:val="20"/>
              </w:rPr>
              <w:t>２．</w:t>
            </w:r>
            <w:r w:rsidR="00696E81" w:rsidRPr="007D3699">
              <w:rPr>
                <w:rFonts w:ascii="標楷體" w:eastAsia="標楷體" w:cs="標楷體" w:hint="eastAsia"/>
                <w:kern w:val="0"/>
                <w:sz w:val="20"/>
                <w:szCs w:val="20"/>
              </w:rPr>
              <w:t>利息自發票日起依　貴行</w:t>
            </w:r>
            <w:r w:rsidR="00D11A1E" w:rsidRPr="007D3699">
              <w:rPr>
                <w:rFonts w:cs="新細明體" w:hint="eastAsia"/>
                <w:sz w:val="20"/>
                <w:szCs w:val="20"/>
              </w:rPr>
              <w:t>□</w:t>
            </w:r>
            <w:r w:rsidR="00696E81" w:rsidRPr="007D3699">
              <w:rPr>
                <w:rFonts w:ascii="標楷體" w:eastAsia="標楷體" w:cs="標楷體" w:hint="eastAsia"/>
                <w:kern w:val="0"/>
                <w:sz w:val="20"/>
                <w:szCs w:val="20"/>
              </w:rPr>
              <w:t>基準利率</w:t>
            </w:r>
            <w:r w:rsidR="00D11A1E" w:rsidRPr="007D3699">
              <w:rPr>
                <w:rFonts w:ascii="標楷體" w:eastAsia="標楷體" w:hAnsi="標楷體" w:cs="標楷體"/>
                <w:sz w:val="20"/>
                <w:szCs w:val="20"/>
              </w:rPr>
              <w:t>(</w:t>
            </w:r>
            <w:r w:rsidR="00D11A1E" w:rsidRPr="007D3699">
              <w:rPr>
                <w:rFonts w:ascii="標楷體" w:eastAsia="標楷體" w:hAnsi="標楷體" w:cs="標楷體" w:hint="eastAsia"/>
                <w:sz w:val="20"/>
                <w:szCs w:val="20"/>
              </w:rPr>
              <w:t>季</w:t>
            </w:r>
            <w:r w:rsidR="00D11A1E" w:rsidRPr="007D3699">
              <w:rPr>
                <w:rFonts w:ascii="標楷體" w:eastAsia="標楷體" w:hAnsi="標楷體" w:cs="標楷體"/>
                <w:sz w:val="20"/>
                <w:szCs w:val="20"/>
              </w:rPr>
              <w:t>)</w:t>
            </w:r>
            <w:r w:rsidR="00293102" w:rsidRPr="007D3699">
              <w:rPr>
                <w:rFonts w:ascii="標楷體" w:eastAsia="標楷體" w:hAnsi="標楷體" w:cs="標楷體"/>
                <w:sz w:val="20"/>
                <w:szCs w:val="20"/>
              </w:rPr>
              <w:t xml:space="preserve">  </w:t>
            </w:r>
            <w:r w:rsidR="00D11A1E" w:rsidRPr="007D3699">
              <w:rPr>
                <w:rFonts w:ascii="標楷體" w:eastAsia="標楷體" w:hAnsi="標楷體" w:cs="標楷體" w:hint="eastAsia"/>
                <w:sz w:val="20"/>
                <w:szCs w:val="20"/>
              </w:rPr>
              <w:t>□基準利率</w:t>
            </w:r>
            <w:r w:rsidR="00D11A1E" w:rsidRPr="007D3699">
              <w:rPr>
                <w:rFonts w:ascii="標楷體" w:eastAsia="標楷體" w:hAnsi="標楷體" w:cs="標楷體"/>
                <w:sz w:val="20"/>
                <w:szCs w:val="20"/>
              </w:rPr>
              <w:t>(</w:t>
            </w:r>
            <w:r w:rsidR="00D11A1E" w:rsidRPr="007D3699">
              <w:rPr>
                <w:rFonts w:ascii="標楷體" w:eastAsia="標楷體" w:hAnsi="標楷體" w:cs="標楷體" w:hint="eastAsia"/>
                <w:sz w:val="20"/>
                <w:szCs w:val="20"/>
              </w:rPr>
              <w:t>月</w:t>
            </w:r>
            <w:r w:rsidR="00D11A1E" w:rsidRPr="007D3699">
              <w:rPr>
                <w:rFonts w:ascii="標楷體" w:eastAsia="標楷體" w:hAnsi="標楷體" w:cs="標楷體"/>
                <w:sz w:val="20"/>
                <w:szCs w:val="20"/>
              </w:rPr>
              <w:t>)</w:t>
            </w:r>
            <w:r w:rsidR="00293102" w:rsidRPr="007D3699">
              <w:rPr>
                <w:rFonts w:ascii="標楷體" w:eastAsia="標楷體" w:hAnsi="標楷體" w:cs="標楷體"/>
                <w:sz w:val="20"/>
                <w:szCs w:val="20"/>
              </w:rPr>
              <w:t xml:space="preserve"> </w:t>
            </w:r>
            <w:r w:rsidR="001161D6" w:rsidRPr="007D3699">
              <w:rPr>
                <w:rFonts w:ascii="標楷體" w:eastAsia="標楷體" w:hAnsi="標楷體" w:cs="標楷體" w:hint="eastAsia"/>
                <w:sz w:val="20"/>
                <w:szCs w:val="20"/>
              </w:rPr>
              <w:t>□均利型指數利率</w:t>
            </w:r>
            <w:r w:rsidR="001161D6" w:rsidRPr="007D3699">
              <w:rPr>
                <w:rFonts w:ascii="標楷體" w:eastAsia="標楷體" w:cs="標楷體"/>
                <w:sz w:val="20"/>
                <w:szCs w:val="20"/>
              </w:rPr>
              <w:t>(</w:t>
            </w:r>
            <w:r w:rsidR="001161D6" w:rsidRPr="007D3699">
              <w:rPr>
                <w:rFonts w:ascii="標楷體" w:eastAsia="標楷體" w:cs="標楷體" w:hint="eastAsia"/>
                <w:sz w:val="20"/>
                <w:szCs w:val="20"/>
              </w:rPr>
              <w:t>季</w:t>
            </w:r>
            <w:r w:rsidR="001161D6" w:rsidRPr="007D3699">
              <w:rPr>
                <w:rFonts w:ascii="標楷體" w:eastAsia="標楷體" w:cs="標楷體"/>
                <w:sz w:val="20"/>
                <w:szCs w:val="20"/>
              </w:rPr>
              <w:t>)</w:t>
            </w:r>
            <w:r w:rsidR="00293102" w:rsidRPr="007D3699">
              <w:rPr>
                <w:rFonts w:ascii="標楷體" w:eastAsia="標楷體" w:cs="標楷體"/>
                <w:sz w:val="20"/>
                <w:szCs w:val="20"/>
              </w:rPr>
              <w:t xml:space="preserve"> </w:t>
            </w:r>
            <w:r w:rsidR="00E5699D" w:rsidRPr="007D3699">
              <w:rPr>
                <w:rFonts w:ascii="標楷體" w:eastAsia="標楷體" w:cs="標楷體"/>
                <w:sz w:val="20"/>
                <w:szCs w:val="20"/>
              </w:rPr>
              <w:t xml:space="preserve"> </w:t>
            </w:r>
            <w:r w:rsidR="001161D6" w:rsidRPr="007D3699">
              <w:rPr>
                <w:rFonts w:ascii="標楷體" w:eastAsia="標楷體" w:cs="標楷體" w:hint="eastAsia"/>
                <w:sz w:val="20"/>
                <w:szCs w:val="20"/>
              </w:rPr>
              <w:t>□均利型指數利率</w:t>
            </w:r>
            <w:r w:rsidR="001161D6" w:rsidRPr="007D3699">
              <w:rPr>
                <w:rFonts w:ascii="標楷體" w:eastAsia="標楷體" w:cs="標楷體"/>
                <w:sz w:val="20"/>
                <w:szCs w:val="20"/>
              </w:rPr>
              <w:t>(</w:t>
            </w:r>
            <w:r w:rsidR="001161D6" w:rsidRPr="007D3699">
              <w:rPr>
                <w:rFonts w:ascii="標楷體" w:eastAsia="標楷體" w:cs="標楷體" w:hint="eastAsia"/>
                <w:sz w:val="20"/>
                <w:szCs w:val="20"/>
              </w:rPr>
              <w:t>月</w:t>
            </w:r>
            <w:r w:rsidR="001161D6" w:rsidRPr="007D3699">
              <w:rPr>
                <w:rFonts w:ascii="標楷體" w:eastAsia="標楷體" w:cs="標楷體"/>
                <w:sz w:val="20"/>
                <w:szCs w:val="20"/>
              </w:rPr>
              <w:t>)</w:t>
            </w:r>
            <w:r w:rsidR="00696E81" w:rsidRPr="007D3699">
              <w:rPr>
                <w:rFonts w:ascii="標楷體" w:eastAsia="標楷體" w:hAnsi="標楷體" w:cs="標楷體"/>
                <w:kern w:val="0"/>
                <w:sz w:val="20"/>
                <w:szCs w:val="20"/>
              </w:rPr>
              <w:t xml:space="preserve"> </w:t>
            </w:r>
            <w:r w:rsidR="00696E81" w:rsidRPr="007D3699">
              <w:rPr>
                <w:rFonts w:ascii="標楷體" w:eastAsia="標楷體" w:cs="標楷體"/>
                <w:kern w:val="0"/>
                <w:sz w:val="20"/>
                <w:szCs w:val="20"/>
              </w:rPr>
              <w:t xml:space="preserve">   </w:t>
            </w:r>
            <w:r w:rsidR="00FE6EC9" w:rsidRPr="007D3699">
              <w:rPr>
                <w:rFonts w:ascii="標楷體" w:eastAsia="標楷體" w:cs="標楷體"/>
                <w:kern w:val="0"/>
                <w:sz w:val="20"/>
                <w:szCs w:val="20"/>
              </w:rPr>
              <w:t xml:space="preserve"> </w:t>
            </w:r>
            <w:r w:rsidR="00696E81" w:rsidRPr="007D3699">
              <w:rPr>
                <w:rFonts w:ascii="標楷體" w:eastAsia="標楷體" w:cs="標楷體"/>
                <w:kern w:val="0"/>
                <w:sz w:val="20"/>
                <w:szCs w:val="20"/>
              </w:rPr>
              <w:t xml:space="preserve"> </w:t>
            </w:r>
            <w:r w:rsidR="00696E81" w:rsidRPr="007D3699">
              <w:rPr>
                <w:rFonts w:ascii="標楷體" w:eastAsia="標楷體" w:cs="標楷體" w:hint="eastAsia"/>
                <w:kern w:val="0"/>
                <w:sz w:val="20"/>
                <w:szCs w:val="20"/>
              </w:rPr>
              <w:t>％加碼年息</w:t>
            </w:r>
            <w:r w:rsidR="00696E81" w:rsidRPr="007D3699">
              <w:rPr>
                <w:rFonts w:ascii="標楷體" w:eastAsia="標楷體" w:cs="標楷體"/>
                <w:kern w:val="0"/>
                <w:sz w:val="20"/>
                <w:szCs w:val="20"/>
              </w:rPr>
              <w:t xml:space="preserve">     </w:t>
            </w:r>
            <w:r w:rsidR="00696E81" w:rsidRPr="007D3699">
              <w:rPr>
                <w:rFonts w:ascii="標楷體" w:eastAsia="標楷體" w:cs="標楷體" w:hint="eastAsia"/>
                <w:kern w:val="0"/>
                <w:sz w:val="20"/>
                <w:szCs w:val="20"/>
              </w:rPr>
              <w:t>％</w:t>
            </w:r>
            <w:r w:rsidRPr="007D3699">
              <w:rPr>
                <w:rFonts w:ascii="標楷體" w:eastAsia="標楷體" w:cs="標楷體" w:hint="eastAsia"/>
                <w:kern w:val="0"/>
                <w:sz w:val="20"/>
                <w:szCs w:val="20"/>
              </w:rPr>
              <w:t>計算</w:t>
            </w:r>
            <w:r w:rsidR="00696E81" w:rsidRPr="007D3699">
              <w:rPr>
                <w:rFonts w:ascii="標楷體" w:eastAsia="標楷體" w:cs="標楷體" w:hint="eastAsia"/>
                <w:kern w:val="0"/>
                <w:sz w:val="20"/>
                <w:szCs w:val="20"/>
              </w:rPr>
              <w:t>（目前為年息</w:t>
            </w:r>
            <w:r w:rsidR="00696E81" w:rsidRPr="007D3699">
              <w:rPr>
                <w:rFonts w:ascii="標楷體" w:eastAsia="標楷體" w:cs="標楷體"/>
                <w:kern w:val="0"/>
                <w:sz w:val="20"/>
                <w:szCs w:val="20"/>
              </w:rPr>
              <w:t xml:space="preserve"> </w:t>
            </w:r>
            <w:r w:rsidR="00FE6EC9" w:rsidRPr="007D3699">
              <w:rPr>
                <w:rFonts w:ascii="標楷體" w:eastAsia="標楷體" w:cs="標楷體"/>
                <w:kern w:val="0"/>
                <w:sz w:val="20"/>
                <w:szCs w:val="20"/>
              </w:rPr>
              <w:t xml:space="preserve"> </w:t>
            </w:r>
            <w:r w:rsidR="00696E81" w:rsidRPr="007D3699">
              <w:rPr>
                <w:rFonts w:ascii="標楷體" w:eastAsia="標楷體" w:cs="標楷體"/>
                <w:kern w:val="0"/>
                <w:sz w:val="20"/>
                <w:szCs w:val="20"/>
              </w:rPr>
              <w:t xml:space="preserve">   </w:t>
            </w:r>
            <w:r w:rsidR="00696E81" w:rsidRPr="007D3699">
              <w:rPr>
                <w:rFonts w:ascii="標楷體" w:eastAsia="標楷體" w:cs="標楷體" w:hint="eastAsia"/>
                <w:kern w:val="0"/>
                <w:sz w:val="20"/>
                <w:szCs w:val="20"/>
              </w:rPr>
              <w:t>％），按月計付，上開利率同意隨　貴行</w:t>
            </w:r>
            <w:r w:rsidR="00B36FEB" w:rsidRPr="007D3699">
              <w:rPr>
                <w:rFonts w:cs="新細明體" w:hint="eastAsia"/>
                <w:sz w:val="20"/>
                <w:szCs w:val="20"/>
              </w:rPr>
              <w:t>□</w:t>
            </w:r>
            <w:r w:rsidR="00696E81" w:rsidRPr="007D3699">
              <w:rPr>
                <w:rFonts w:ascii="標楷體" w:eastAsia="標楷體" w:cs="標楷體" w:hint="eastAsia"/>
                <w:kern w:val="0"/>
                <w:sz w:val="20"/>
                <w:szCs w:val="20"/>
              </w:rPr>
              <w:t>基準利率</w:t>
            </w:r>
            <w:r w:rsidR="00B36FEB" w:rsidRPr="007D3699">
              <w:rPr>
                <w:rFonts w:ascii="標楷體" w:eastAsia="標楷體" w:hAnsi="標楷體" w:cs="標楷體"/>
                <w:sz w:val="20"/>
                <w:szCs w:val="20"/>
              </w:rPr>
              <w:t>(</w:t>
            </w:r>
            <w:r w:rsidR="00B36FEB" w:rsidRPr="007D3699">
              <w:rPr>
                <w:rFonts w:ascii="標楷體" w:eastAsia="標楷體" w:hAnsi="標楷體" w:cs="標楷體" w:hint="eastAsia"/>
                <w:sz w:val="20"/>
                <w:szCs w:val="20"/>
              </w:rPr>
              <w:t>季</w:t>
            </w:r>
            <w:r w:rsidR="00B36FEB" w:rsidRPr="007D3699">
              <w:rPr>
                <w:rFonts w:ascii="標楷體" w:eastAsia="標楷體" w:hAnsi="標楷體" w:cs="標楷體"/>
                <w:sz w:val="20"/>
                <w:szCs w:val="20"/>
              </w:rPr>
              <w:t>)</w:t>
            </w:r>
            <w:r w:rsidR="00E5699D" w:rsidRPr="007D3699">
              <w:rPr>
                <w:rFonts w:ascii="標楷體" w:eastAsia="標楷體" w:hAnsi="標楷體" w:cs="標楷體"/>
                <w:sz w:val="20"/>
                <w:szCs w:val="20"/>
              </w:rPr>
              <w:t xml:space="preserve"> </w:t>
            </w:r>
            <w:r w:rsidR="00293102" w:rsidRPr="007D3699">
              <w:rPr>
                <w:rFonts w:ascii="標楷體" w:eastAsia="標楷體" w:hAnsi="標楷體" w:cs="標楷體"/>
                <w:sz w:val="20"/>
                <w:szCs w:val="20"/>
              </w:rPr>
              <w:t xml:space="preserve"> </w:t>
            </w:r>
            <w:r w:rsidR="00B36FEB" w:rsidRPr="007D3699">
              <w:rPr>
                <w:rFonts w:ascii="標楷體" w:eastAsia="標楷體" w:hAnsi="標楷體" w:cs="標楷體" w:hint="eastAsia"/>
                <w:sz w:val="20"/>
                <w:szCs w:val="20"/>
              </w:rPr>
              <w:t>□基準利率</w:t>
            </w:r>
            <w:r w:rsidR="00B36FEB" w:rsidRPr="007D3699">
              <w:rPr>
                <w:rFonts w:ascii="標楷體" w:eastAsia="標楷體" w:hAnsi="標楷體" w:cs="標楷體"/>
                <w:sz w:val="20"/>
                <w:szCs w:val="20"/>
              </w:rPr>
              <w:t>(</w:t>
            </w:r>
            <w:r w:rsidR="00B36FEB" w:rsidRPr="007D3699">
              <w:rPr>
                <w:rFonts w:ascii="標楷體" w:eastAsia="標楷體" w:hAnsi="標楷體" w:cs="標楷體" w:hint="eastAsia"/>
                <w:sz w:val="20"/>
                <w:szCs w:val="20"/>
              </w:rPr>
              <w:t>月</w:t>
            </w:r>
            <w:r w:rsidR="00B36FEB" w:rsidRPr="007D3699">
              <w:rPr>
                <w:rFonts w:ascii="標楷體" w:eastAsia="標楷體" w:hAnsi="標楷體" w:cs="標楷體"/>
                <w:sz w:val="20"/>
                <w:szCs w:val="20"/>
              </w:rPr>
              <w:t>)</w:t>
            </w:r>
            <w:r w:rsidR="00293102" w:rsidRPr="007D3699">
              <w:rPr>
                <w:rFonts w:ascii="標楷體" w:eastAsia="標楷體" w:hAnsi="標楷體" w:cs="標楷體"/>
                <w:sz w:val="20"/>
                <w:szCs w:val="20"/>
              </w:rPr>
              <w:t xml:space="preserve"> </w:t>
            </w:r>
            <w:r w:rsidR="001161D6" w:rsidRPr="007D3699">
              <w:rPr>
                <w:rFonts w:ascii="標楷體" w:eastAsia="標楷體" w:hAnsi="標楷體" w:cs="標楷體"/>
                <w:sz w:val="20"/>
                <w:szCs w:val="20"/>
              </w:rPr>
              <w:t xml:space="preserve"> </w:t>
            </w:r>
            <w:r w:rsidR="001161D6" w:rsidRPr="007D3699">
              <w:rPr>
                <w:rFonts w:ascii="標楷體" w:eastAsia="標楷體" w:hAnsi="標楷體" w:cs="標楷體" w:hint="eastAsia"/>
                <w:sz w:val="20"/>
                <w:szCs w:val="20"/>
              </w:rPr>
              <w:t>□均利型指數利率</w:t>
            </w:r>
            <w:r w:rsidR="001161D6" w:rsidRPr="007D3699">
              <w:rPr>
                <w:rFonts w:ascii="標楷體" w:eastAsia="標楷體" w:cs="標楷體"/>
                <w:sz w:val="20"/>
                <w:szCs w:val="20"/>
              </w:rPr>
              <w:t>(</w:t>
            </w:r>
            <w:r w:rsidR="001161D6" w:rsidRPr="007D3699">
              <w:rPr>
                <w:rFonts w:ascii="標楷體" w:eastAsia="標楷體" w:cs="標楷體" w:hint="eastAsia"/>
                <w:sz w:val="20"/>
                <w:szCs w:val="20"/>
              </w:rPr>
              <w:t>季</w:t>
            </w:r>
            <w:r w:rsidR="001161D6" w:rsidRPr="007D3699">
              <w:rPr>
                <w:rFonts w:ascii="標楷體" w:eastAsia="標楷體" w:cs="標楷體"/>
                <w:sz w:val="20"/>
                <w:szCs w:val="20"/>
              </w:rPr>
              <w:t>)</w:t>
            </w:r>
            <w:r w:rsidR="00293102" w:rsidRPr="007D3699">
              <w:rPr>
                <w:rFonts w:ascii="標楷體" w:eastAsia="標楷體" w:cs="標楷體"/>
                <w:sz w:val="20"/>
                <w:szCs w:val="20"/>
              </w:rPr>
              <w:t xml:space="preserve">  </w:t>
            </w:r>
            <w:r w:rsidR="001161D6" w:rsidRPr="007D3699">
              <w:rPr>
                <w:rFonts w:ascii="標楷體" w:eastAsia="標楷體" w:cs="標楷體" w:hint="eastAsia"/>
                <w:sz w:val="20"/>
                <w:szCs w:val="20"/>
              </w:rPr>
              <w:t>□均利型指數利率</w:t>
            </w:r>
            <w:r w:rsidR="001161D6" w:rsidRPr="007D3699">
              <w:rPr>
                <w:rFonts w:ascii="標楷體" w:eastAsia="標楷體" w:cs="標楷體"/>
                <w:sz w:val="20"/>
                <w:szCs w:val="20"/>
              </w:rPr>
              <w:t>(</w:t>
            </w:r>
            <w:r w:rsidR="001161D6" w:rsidRPr="007D3699">
              <w:rPr>
                <w:rFonts w:ascii="標楷體" w:eastAsia="標楷體" w:cs="標楷體" w:hint="eastAsia"/>
                <w:sz w:val="20"/>
                <w:szCs w:val="20"/>
              </w:rPr>
              <w:t>月</w:t>
            </w:r>
            <w:r w:rsidR="001161D6" w:rsidRPr="007D3699">
              <w:rPr>
                <w:rFonts w:ascii="標楷體" w:eastAsia="標楷體" w:cs="標楷體"/>
                <w:sz w:val="20"/>
                <w:szCs w:val="20"/>
              </w:rPr>
              <w:t>)</w:t>
            </w:r>
            <w:r w:rsidR="00696E81" w:rsidRPr="007D3699">
              <w:rPr>
                <w:rFonts w:ascii="標楷體" w:eastAsia="標楷體" w:cs="標楷體" w:hint="eastAsia"/>
                <w:kern w:val="0"/>
                <w:sz w:val="20"/>
                <w:szCs w:val="20"/>
              </w:rPr>
              <w:t>變動而調整。</w:t>
            </w:r>
          </w:p>
          <w:p w:rsidR="00B46A7F" w:rsidRDefault="002E0BB7" w:rsidP="00B46A7F">
            <w:pPr>
              <w:snapToGrid w:val="0"/>
              <w:spacing w:line="240" w:lineRule="atLeast"/>
              <w:ind w:leftChars="119" w:left="286" w:firstLineChars="100" w:firstLine="200"/>
              <w:rPr>
                <w:rFonts w:ascii="標楷體" w:eastAsia="標楷體" w:cs="標楷體"/>
                <w:sz w:val="20"/>
                <w:szCs w:val="20"/>
              </w:rPr>
            </w:pPr>
            <w:r w:rsidRPr="007D3699">
              <w:rPr>
                <w:rFonts w:ascii="標楷體" w:eastAsia="標楷體" w:cs="標楷體" w:hint="eastAsia"/>
                <w:kern w:val="0"/>
                <w:sz w:val="20"/>
                <w:szCs w:val="20"/>
              </w:rPr>
              <w:t>３</w:t>
            </w:r>
            <w:r w:rsidR="00B36FEB" w:rsidRPr="007D3699">
              <w:rPr>
                <w:rFonts w:ascii="標楷體" w:eastAsia="標楷體" w:cs="標楷體" w:hint="eastAsia"/>
                <w:kern w:val="0"/>
                <w:sz w:val="20"/>
                <w:szCs w:val="20"/>
              </w:rPr>
              <w:t>．利息自</w:t>
            </w:r>
            <w:r w:rsidRPr="007D3699">
              <w:rPr>
                <w:rFonts w:eastAsia="標楷體" w:cs="標楷體" w:hint="eastAsia"/>
                <w:sz w:val="20"/>
                <w:szCs w:val="20"/>
              </w:rPr>
              <w:t>發票日</w:t>
            </w:r>
            <w:r w:rsidR="00B36FEB" w:rsidRPr="007D3699">
              <w:rPr>
                <w:rFonts w:eastAsia="標楷體" w:cs="標楷體" w:hint="eastAsia"/>
                <w:sz w:val="20"/>
                <w:szCs w:val="20"/>
              </w:rPr>
              <w:t>起至民國　年</w:t>
            </w:r>
            <w:r w:rsidR="00B36FEB" w:rsidRPr="007D3699">
              <w:rPr>
                <w:rFonts w:eastAsia="標楷體"/>
                <w:sz w:val="20"/>
                <w:szCs w:val="20"/>
              </w:rPr>
              <w:t xml:space="preserve"> </w:t>
            </w:r>
            <w:r w:rsidR="00B36FEB" w:rsidRPr="007D3699">
              <w:rPr>
                <w:rFonts w:eastAsia="標楷體" w:cs="標楷體" w:hint="eastAsia"/>
                <w:sz w:val="20"/>
                <w:szCs w:val="20"/>
              </w:rPr>
              <w:t>月</w:t>
            </w:r>
            <w:r w:rsidR="00B36FEB" w:rsidRPr="007D3699">
              <w:rPr>
                <w:rFonts w:eastAsia="標楷體"/>
                <w:sz w:val="20"/>
                <w:szCs w:val="20"/>
              </w:rPr>
              <w:t xml:space="preserve"> </w:t>
            </w:r>
            <w:r w:rsidR="00B36FEB" w:rsidRPr="007D3699">
              <w:rPr>
                <w:rFonts w:eastAsia="標楷體" w:cs="標楷體" w:hint="eastAsia"/>
                <w:sz w:val="20"/>
                <w:szCs w:val="20"/>
              </w:rPr>
              <w:t>日止　依</w:t>
            </w:r>
            <w:r w:rsidR="00B36FEB" w:rsidRPr="007D3699">
              <w:rPr>
                <w:rFonts w:ascii="標楷體" w:eastAsia="標楷體" w:hAnsi="標楷體" w:cs="標楷體" w:hint="eastAsia"/>
                <w:sz w:val="20"/>
                <w:szCs w:val="20"/>
              </w:rPr>
              <w:t>□年利率　　　％固定計算</w:t>
            </w:r>
            <w:r w:rsidR="00293102" w:rsidRPr="007D3699">
              <w:rPr>
                <w:rFonts w:ascii="標楷體" w:eastAsia="標楷體" w:hAnsi="標楷體" w:cs="標楷體"/>
                <w:sz w:val="20"/>
                <w:szCs w:val="20"/>
              </w:rPr>
              <w:t xml:space="preserve">  </w:t>
            </w:r>
            <w:r w:rsidR="00B36FEB" w:rsidRPr="007D3699">
              <w:rPr>
                <w:rFonts w:ascii="標楷體" w:eastAsia="標楷體" w:hAnsi="標楷體" w:cs="標楷體" w:hint="eastAsia"/>
                <w:sz w:val="20"/>
                <w:szCs w:val="20"/>
              </w:rPr>
              <w:t>□貴行公告之□均利型指數利率</w:t>
            </w:r>
            <w:r w:rsidR="00B36FEB" w:rsidRPr="007D3699">
              <w:rPr>
                <w:rFonts w:ascii="標楷體" w:eastAsia="標楷體" w:cs="標楷體"/>
                <w:sz w:val="20"/>
                <w:szCs w:val="20"/>
              </w:rPr>
              <w:t>(</w:t>
            </w:r>
            <w:r w:rsidR="00B36FEB" w:rsidRPr="007D3699">
              <w:rPr>
                <w:rFonts w:ascii="標楷體" w:eastAsia="標楷體" w:cs="標楷體" w:hint="eastAsia"/>
                <w:sz w:val="20"/>
                <w:szCs w:val="20"/>
              </w:rPr>
              <w:t>季</w:t>
            </w:r>
            <w:r w:rsidR="00B36FEB" w:rsidRPr="007D3699">
              <w:rPr>
                <w:rFonts w:ascii="標楷體" w:eastAsia="標楷體" w:cs="標楷體"/>
                <w:sz w:val="20"/>
                <w:szCs w:val="20"/>
              </w:rPr>
              <w:t>)</w:t>
            </w:r>
            <w:r w:rsidR="00293102" w:rsidRPr="007D3699">
              <w:rPr>
                <w:rFonts w:ascii="標楷體" w:eastAsia="標楷體" w:cs="標楷體"/>
                <w:sz w:val="20"/>
                <w:szCs w:val="20"/>
              </w:rPr>
              <w:t xml:space="preserve">  </w:t>
            </w:r>
          </w:p>
          <w:p w:rsidR="00B36FEB" w:rsidRPr="007D3699" w:rsidRDefault="00B36FEB" w:rsidP="00B46A7F">
            <w:pPr>
              <w:snapToGrid w:val="0"/>
              <w:spacing w:line="240" w:lineRule="atLeast"/>
              <w:ind w:leftChars="119" w:left="286" w:firstLineChars="300" w:firstLine="600"/>
              <w:rPr>
                <w:rFonts w:ascii="標楷體" w:eastAsia="標楷體" w:hAnsi="標楷體"/>
                <w:kern w:val="0"/>
                <w:sz w:val="20"/>
                <w:szCs w:val="20"/>
              </w:rPr>
            </w:pPr>
            <w:r w:rsidRPr="007D3699">
              <w:rPr>
                <w:rFonts w:ascii="標楷體" w:eastAsia="標楷體" w:cs="標楷體" w:hint="eastAsia"/>
                <w:sz w:val="20"/>
                <w:szCs w:val="20"/>
              </w:rPr>
              <w:t>□均利型指數利率</w:t>
            </w:r>
            <w:r w:rsidRPr="007D3699">
              <w:rPr>
                <w:rFonts w:ascii="標楷體" w:eastAsia="標楷體" w:cs="標楷體"/>
                <w:sz w:val="20"/>
                <w:szCs w:val="20"/>
              </w:rPr>
              <w:t>(</w:t>
            </w:r>
            <w:r w:rsidRPr="007D3699">
              <w:rPr>
                <w:rFonts w:ascii="標楷體" w:eastAsia="標楷體" w:cs="標楷體" w:hint="eastAsia"/>
                <w:sz w:val="20"/>
                <w:szCs w:val="20"/>
              </w:rPr>
              <w:t>月</w:t>
            </w:r>
            <w:r w:rsidRPr="007D3699">
              <w:rPr>
                <w:rFonts w:ascii="標楷體" w:eastAsia="標楷體" w:cs="標楷體"/>
                <w:sz w:val="20"/>
                <w:szCs w:val="20"/>
              </w:rPr>
              <w:t>)</w:t>
            </w:r>
            <w:r w:rsidRPr="007D3699">
              <w:rPr>
                <w:rFonts w:ascii="標楷體" w:eastAsia="標楷體" w:hAnsi="標楷體" w:cs="標楷體" w:hint="eastAsia"/>
                <w:sz w:val="20"/>
                <w:szCs w:val="20"/>
              </w:rPr>
              <w:t>加碼年息　　　％</w:t>
            </w:r>
            <w:r w:rsidR="002C0E17">
              <w:rPr>
                <w:rFonts w:ascii="新細明體" w:hAnsi="新細明體" w:cs="標楷體" w:hint="eastAsia"/>
                <w:sz w:val="20"/>
                <w:szCs w:val="20"/>
              </w:rPr>
              <w:t>□</w:t>
            </w:r>
            <w:r w:rsidRPr="007D3699">
              <w:rPr>
                <w:rFonts w:ascii="標楷體" w:eastAsia="標楷體" w:cs="標楷體" w:hint="eastAsia"/>
                <w:kern w:val="0"/>
                <w:sz w:val="20"/>
                <w:szCs w:val="20"/>
              </w:rPr>
              <w:t>固定</w:t>
            </w:r>
            <w:r w:rsidR="002C0E17">
              <w:rPr>
                <w:rFonts w:ascii="新細明體" w:hAnsi="新細明體" w:cs="標楷體" w:hint="eastAsia"/>
                <w:kern w:val="0"/>
                <w:sz w:val="20"/>
                <w:szCs w:val="20"/>
              </w:rPr>
              <w:t>□</w:t>
            </w:r>
            <w:r w:rsidRPr="007D3699">
              <w:rPr>
                <w:rFonts w:ascii="標楷體" w:eastAsia="標楷體" w:cs="標楷體" w:hint="eastAsia"/>
                <w:kern w:val="0"/>
                <w:sz w:val="20"/>
                <w:szCs w:val="20"/>
              </w:rPr>
              <w:t>浮動計息（目前為年息　　　　％</w:t>
            </w:r>
            <w:r w:rsidR="008601ED" w:rsidRPr="007D3699">
              <w:rPr>
                <w:rFonts w:ascii="標楷體" w:eastAsia="標楷體" w:cs="標楷體" w:hint="eastAsia"/>
                <w:kern w:val="0"/>
                <w:sz w:val="20"/>
                <w:szCs w:val="20"/>
              </w:rPr>
              <w:t>）</w:t>
            </w:r>
            <w:r w:rsidRPr="007D3699">
              <w:rPr>
                <w:rFonts w:ascii="標楷體" w:eastAsia="標楷體" w:cs="標楷體" w:hint="eastAsia"/>
                <w:kern w:val="0"/>
                <w:sz w:val="20"/>
                <w:szCs w:val="20"/>
              </w:rPr>
              <w:t>，</w:t>
            </w:r>
          </w:p>
          <w:p w:rsidR="00696E81" w:rsidRPr="007D3699" w:rsidRDefault="00696E81" w:rsidP="002E0BB7">
            <w:pPr>
              <w:snapToGrid w:val="0"/>
              <w:spacing w:line="240" w:lineRule="atLeast"/>
              <w:ind w:leftChars="213" w:left="911" w:hangingChars="200" w:hanging="400"/>
              <w:rPr>
                <w:rFonts w:eastAsia="標楷體"/>
                <w:sz w:val="20"/>
                <w:szCs w:val="20"/>
              </w:rPr>
            </w:pPr>
            <w:r w:rsidRPr="007D3699">
              <w:rPr>
                <w:rFonts w:ascii="標楷體" w:eastAsia="標楷體" w:cs="標楷體"/>
                <w:kern w:val="0"/>
                <w:sz w:val="20"/>
                <w:szCs w:val="20"/>
              </w:rPr>
              <w:t xml:space="preserve"> </w:t>
            </w:r>
            <w:r w:rsidR="008601ED" w:rsidRPr="007D3699">
              <w:rPr>
                <w:rFonts w:ascii="標楷體" w:eastAsia="標楷體" w:cs="標楷體" w:hint="eastAsia"/>
                <w:kern w:val="0"/>
                <w:sz w:val="20"/>
                <w:szCs w:val="20"/>
              </w:rPr>
              <w:t xml:space="preserve">　</w:t>
            </w:r>
            <w:r w:rsidRPr="007D3699">
              <w:rPr>
                <w:rFonts w:ascii="標楷體" w:eastAsia="標楷體" w:cs="標楷體" w:hint="eastAsia"/>
                <w:kern w:val="0"/>
                <w:sz w:val="20"/>
                <w:szCs w:val="20"/>
              </w:rPr>
              <w:t>自</w:t>
            </w:r>
            <w:r w:rsidRPr="007D3699">
              <w:rPr>
                <w:rFonts w:eastAsia="標楷體" w:cs="標楷體" w:hint="eastAsia"/>
                <w:sz w:val="20"/>
                <w:szCs w:val="20"/>
              </w:rPr>
              <w:t>民國　年　月　日起至民國　年</w:t>
            </w:r>
            <w:r w:rsidRPr="007D3699">
              <w:rPr>
                <w:rFonts w:eastAsia="標楷體"/>
                <w:sz w:val="20"/>
                <w:szCs w:val="20"/>
              </w:rPr>
              <w:t xml:space="preserve"> </w:t>
            </w:r>
            <w:r w:rsidRPr="007D3699">
              <w:rPr>
                <w:rFonts w:eastAsia="標楷體" w:cs="標楷體" w:hint="eastAsia"/>
                <w:sz w:val="20"/>
                <w:szCs w:val="20"/>
              </w:rPr>
              <w:t>月</w:t>
            </w:r>
            <w:r w:rsidRPr="007D3699">
              <w:rPr>
                <w:rFonts w:eastAsia="標楷體"/>
                <w:sz w:val="20"/>
                <w:szCs w:val="20"/>
              </w:rPr>
              <w:t xml:space="preserve"> </w:t>
            </w:r>
            <w:r w:rsidRPr="007D3699">
              <w:rPr>
                <w:rFonts w:eastAsia="標楷體" w:cs="標楷體" w:hint="eastAsia"/>
                <w:sz w:val="20"/>
                <w:szCs w:val="20"/>
              </w:rPr>
              <w:t>日止</w:t>
            </w:r>
            <w:r w:rsidRPr="007D3699">
              <w:rPr>
                <w:rFonts w:ascii="標楷體" w:eastAsia="標楷體" w:cs="標楷體" w:hint="eastAsia"/>
                <w:kern w:val="0"/>
                <w:sz w:val="20"/>
                <w:szCs w:val="20"/>
              </w:rPr>
              <w:t xml:space="preserve">　依</w:t>
            </w:r>
            <w:r w:rsidR="000C02CA">
              <w:rPr>
                <w:rFonts w:ascii="新細明體" w:hAnsi="新細明體" w:cs="標楷體" w:hint="eastAsia"/>
                <w:kern w:val="0"/>
                <w:sz w:val="20"/>
                <w:szCs w:val="20"/>
              </w:rPr>
              <w:t>□</w:t>
            </w:r>
            <w:r w:rsidR="008601ED" w:rsidRPr="007D3699">
              <w:rPr>
                <w:rFonts w:ascii="標楷體" w:eastAsia="標楷體" w:cs="標楷體" w:hint="eastAsia"/>
                <w:kern w:val="0"/>
                <w:sz w:val="20"/>
                <w:szCs w:val="20"/>
              </w:rPr>
              <w:t xml:space="preserve">年利率　　　</w:t>
            </w:r>
            <w:r w:rsidR="008601ED" w:rsidRPr="007D3699">
              <w:rPr>
                <w:rFonts w:ascii="標楷體" w:eastAsia="標楷體" w:hAnsi="標楷體" w:cs="標楷體" w:hint="eastAsia"/>
                <w:sz w:val="20"/>
                <w:szCs w:val="20"/>
              </w:rPr>
              <w:t>％固定計算</w:t>
            </w:r>
            <w:r w:rsidR="00293102" w:rsidRPr="007D3699">
              <w:rPr>
                <w:rFonts w:ascii="標楷體" w:eastAsia="標楷體" w:hAnsi="標楷體" w:cs="標楷體"/>
                <w:sz w:val="20"/>
                <w:szCs w:val="20"/>
              </w:rPr>
              <w:t xml:space="preserve"> </w:t>
            </w:r>
            <w:r w:rsidR="008601ED" w:rsidRPr="007D3699">
              <w:rPr>
                <w:rFonts w:ascii="標楷體" w:eastAsia="標楷體" w:hAnsi="標楷體" w:cs="標楷體" w:hint="eastAsia"/>
                <w:sz w:val="20"/>
                <w:szCs w:val="20"/>
              </w:rPr>
              <w:t>□貴行公告之□均利型指數利率</w:t>
            </w:r>
            <w:r w:rsidR="008601ED" w:rsidRPr="007D3699">
              <w:rPr>
                <w:rFonts w:ascii="標楷體" w:eastAsia="標楷體" w:cs="標楷體"/>
                <w:sz w:val="20"/>
                <w:szCs w:val="20"/>
              </w:rPr>
              <w:t>(</w:t>
            </w:r>
            <w:r w:rsidR="008601ED" w:rsidRPr="007D3699">
              <w:rPr>
                <w:rFonts w:ascii="標楷體" w:eastAsia="標楷體" w:cs="標楷體" w:hint="eastAsia"/>
                <w:sz w:val="20"/>
                <w:szCs w:val="20"/>
              </w:rPr>
              <w:t>季</w:t>
            </w:r>
            <w:r w:rsidR="008601ED" w:rsidRPr="007D3699">
              <w:rPr>
                <w:rFonts w:ascii="標楷體" w:eastAsia="標楷體" w:cs="標楷體"/>
                <w:sz w:val="20"/>
                <w:szCs w:val="20"/>
              </w:rPr>
              <w:t>)</w:t>
            </w:r>
            <w:r w:rsidR="00293102" w:rsidRPr="007D3699">
              <w:rPr>
                <w:rFonts w:ascii="標楷體" w:eastAsia="標楷體" w:cs="標楷體"/>
                <w:sz w:val="20"/>
                <w:szCs w:val="20"/>
              </w:rPr>
              <w:t xml:space="preserve">  </w:t>
            </w:r>
            <w:r w:rsidR="008601ED" w:rsidRPr="007D3699">
              <w:rPr>
                <w:rFonts w:ascii="標楷體" w:eastAsia="標楷體" w:cs="標楷體" w:hint="eastAsia"/>
                <w:sz w:val="20"/>
                <w:szCs w:val="20"/>
              </w:rPr>
              <w:t>□均利型指數利率</w:t>
            </w:r>
            <w:r w:rsidR="008601ED" w:rsidRPr="007D3699">
              <w:rPr>
                <w:rFonts w:ascii="標楷體" w:eastAsia="標楷體" w:cs="標楷體"/>
                <w:sz w:val="20"/>
                <w:szCs w:val="20"/>
              </w:rPr>
              <w:t>(</w:t>
            </w:r>
            <w:r w:rsidR="008601ED" w:rsidRPr="007D3699">
              <w:rPr>
                <w:rFonts w:ascii="標楷體" w:eastAsia="標楷體" w:cs="標楷體" w:hint="eastAsia"/>
                <w:sz w:val="20"/>
                <w:szCs w:val="20"/>
              </w:rPr>
              <w:t>月</w:t>
            </w:r>
            <w:r w:rsidR="008601ED" w:rsidRPr="007D3699">
              <w:rPr>
                <w:rFonts w:ascii="標楷體" w:eastAsia="標楷體" w:cs="標楷體"/>
                <w:sz w:val="20"/>
                <w:szCs w:val="20"/>
              </w:rPr>
              <w:t>)</w:t>
            </w:r>
            <w:r w:rsidR="008601ED" w:rsidRPr="007D3699">
              <w:rPr>
                <w:rFonts w:ascii="標楷體" w:eastAsia="標楷體" w:hAnsi="標楷體" w:cs="標楷體" w:hint="eastAsia"/>
                <w:sz w:val="20"/>
                <w:szCs w:val="20"/>
              </w:rPr>
              <w:t>加碼年息　　　％</w:t>
            </w:r>
            <w:r w:rsidR="002C0E17">
              <w:rPr>
                <w:rFonts w:ascii="新細明體" w:hAnsi="新細明體" w:cs="標楷體" w:hint="eastAsia"/>
                <w:sz w:val="20"/>
                <w:szCs w:val="20"/>
              </w:rPr>
              <w:t>□</w:t>
            </w:r>
            <w:r w:rsidR="008601ED" w:rsidRPr="007D3699">
              <w:rPr>
                <w:rFonts w:ascii="標楷體" w:eastAsia="標楷體" w:cs="標楷體" w:hint="eastAsia"/>
                <w:kern w:val="0"/>
                <w:sz w:val="20"/>
                <w:szCs w:val="20"/>
              </w:rPr>
              <w:t>固定</w:t>
            </w:r>
            <w:r w:rsidR="002C0E17">
              <w:rPr>
                <w:rFonts w:ascii="新細明體" w:hAnsi="新細明體" w:cs="標楷體" w:hint="eastAsia"/>
                <w:kern w:val="0"/>
                <w:sz w:val="20"/>
                <w:szCs w:val="20"/>
              </w:rPr>
              <w:t>□</w:t>
            </w:r>
            <w:r w:rsidR="008601ED" w:rsidRPr="007D3699">
              <w:rPr>
                <w:rFonts w:ascii="標楷體" w:eastAsia="標楷體" w:cs="標楷體" w:hint="eastAsia"/>
                <w:kern w:val="0"/>
                <w:sz w:val="20"/>
                <w:szCs w:val="20"/>
              </w:rPr>
              <w:t>浮動計息（目前為年息　　　　％），</w:t>
            </w:r>
            <w:r w:rsidRPr="007D3699">
              <w:rPr>
                <w:rFonts w:ascii="標楷體" w:eastAsia="標楷體" w:cs="標楷體" w:hint="eastAsia"/>
                <w:sz w:val="20"/>
                <w:szCs w:val="20"/>
              </w:rPr>
              <w:t>另自民國　年　月　日起改按</w:t>
            </w:r>
            <w:r w:rsidRPr="007D3699">
              <w:rPr>
                <w:rFonts w:ascii="標楷體" w:eastAsia="標楷體" w:cs="標楷體"/>
                <w:sz w:val="20"/>
                <w:szCs w:val="20"/>
              </w:rPr>
              <w:t xml:space="preserve"> </w:t>
            </w:r>
            <w:r w:rsidRPr="007D3699">
              <w:rPr>
                <w:rFonts w:ascii="標楷體" w:eastAsia="標楷體" w:cs="標楷體" w:hint="eastAsia"/>
                <w:sz w:val="20"/>
                <w:szCs w:val="20"/>
              </w:rPr>
              <w:t>貴行公告之</w:t>
            </w:r>
            <w:r w:rsidR="008601ED" w:rsidRPr="007D3699">
              <w:rPr>
                <w:rFonts w:ascii="標楷體" w:eastAsia="標楷體" w:hAnsi="標楷體" w:cs="標楷體" w:hint="eastAsia"/>
                <w:sz w:val="20"/>
                <w:szCs w:val="20"/>
              </w:rPr>
              <w:t>□</w:t>
            </w:r>
            <w:r w:rsidRPr="007D3699">
              <w:rPr>
                <w:rFonts w:ascii="標楷體" w:eastAsia="標楷體" w:cs="標楷體" w:hint="eastAsia"/>
                <w:sz w:val="20"/>
                <w:szCs w:val="20"/>
              </w:rPr>
              <w:t>均利型指數利率</w:t>
            </w:r>
            <w:r w:rsidR="008601ED" w:rsidRPr="007D3699">
              <w:rPr>
                <w:rFonts w:ascii="標楷體" w:eastAsia="標楷體" w:cs="標楷體"/>
                <w:sz w:val="20"/>
                <w:szCs w:val="20"/>
              </w:rPr>
              <w:t>(</w:t>
            </w:r>
            <w:r w:rsidR="008601ED" w:rsidRPr="007D3699">
              <w:rPr>
                <w:rFonts w:ascii="標楷體" w:eastAsia="標楷體" w:cs="標楷體" w:hint="eastAsia"/>
                <w:sz w:val="20"/>
                <w:szCs w:val="20"/>
              </w:rPr>
              <w:t>季</w:t>
            </w:r>
            <w:r w:rsidR="008601ED" w:rsidRPr="007D3699">
              <w:rPr>
                <w:rFonts w:ascii="標楷體" w:eastAsia="標楷體" w:cs="標楷體"/>
                <w:sz w:val="20"/>
                <w:szCs w:val="20"/>
              </w:rPr>
              <w:t>)</w:t>
            </w:r>
            <w:r w:rsidR="00293102" w:rsidRPr="007D3699">
              <w:rPr>
                <w:rFonts w:ascii="標楷體" w:eastAsia="標楷體" w:cs="標楷體"/>
                <w:sz w:val="20"/>
                <w:szCs w:val="20"/>
              </w:rPr>
              <w:t xml:space="preserve">  </w:t>
            </w:r>
            <w:r w:rsidR="008601ED" w:rsidRPr="007D3699">
              <w:rPr>
                <w:rFonts w:ascii="標楷體" w:eastAsia="標楷體" w:cs="標楷體" w:hint="eastAsia"/>
                <w:sz w:val="20"/>
                <w:szCs w:val="20"/>
              </w:rPr>
              <w:t>□均利型指數利率</w:t>
            </w:r>
            <w:r w:rsidR="008601ED" w:rsidRPr="007D3699">
              <w:rPr>
                <w:rFonts w:ascii="標楷體" w:eastAsia="標楷體" w:cs="標楷體"/>
                <w:sz w:val="20"/>
                <w:szCs w:val="20"/>
              </w:rPr>
              <w:t>(</w:t>
            </w:r>
            <w:r w:rsidR="008601ED" w:rsidRPr="007D3699">
              <w:rPr>
                <w:rFonts w:ascii="標楷體" w:eastAsia="標楷體" w:cs="標楷體" w:hint="eastAsia"/>
                <w:sz w:val="20"/>
                <w:szCs w:val="20"/>
              </w:rPr>
              <w:t>月</w:t>
            </w:r>
            <w:r w:rsidR="008601ED" w:rsidRPr="007D3699">
              <w:rPr>
                <w:rFonts w:ascii="標楷體" w:eastAsia="標楷體" w:cs="標楷體"/>
                <w:sz w:val="20"/>
                <w:szCs w:val="20"/>
              </w:rPr>
              <w:t>)</w:t>
            </w:r>
            <w:r w:rsidRPr="007D3699">
              <w:rPr>
                <w:rFonts w:ascii="標楷體" w:eastAsia="標楷體" w:cs="標楷體" w:hint="eastAsia"/>
                <w:sz w:val="20"/>
                <w:szCs w:val="20"/>
              </w:rPr>
              <w:t>加碼年息</w:t>
            </w:r>
            <w:r w:rsidRPr="007D3699">
              <w:rPr>
                <w:rFonts w:ascii="標楷體" w:eastAsia="標楷體" w:cs="標楷體"/>
                <w:sz w:val="20"/>
                <w:szCs w:val="20"/>
              </w:rPr>
              <w:t xml:space="preserve">     </w:t>
            </w:r>
            <w:r w:rsidRPr="007D3699">
              <w:rPr>
                <w:rFonts w:ascii="標楷體" w:eastAsia="標楷體" w:cs="標楷體" w:hint="eastAsia"/>
                <w:sz w:val="20"/>
                <w:szCs w:val="20"/>
              </w:rPr>
              <w:t>％□固定□浮動計息</w:t>
            </w:r>
            <w:r w:rsidRPr="007D3699">
              <w:rPr>
                <w:rFonts w:ascii="標楷體" w:eastAsia="標楷體" w:cs="標楷體"/>
                <w:sz w:val="20"/>
                <w:szCs w:val="20"/>
              </w:rPr>
              <w:t>(</w:t>
            </w:r>
            <w:r w:rsidRPr="007D3699">
              <w:rPr>
                <w:rFonts w:ascii="標楷體" w:eastAsia="標楷體" w:cs="標楷體" w:hint="eastAsia"/>
                <w:sz w:val="20"/>
                <w:szCs w:val="20"/>
              </w:rPr>
              <w:t>目前為年利率</w:t>
            </w:r>
            <w:r w:rsidRPr="007D3699">
              <w:rPr>
                <w:rFonts w:ascii="標楷體" w:eastAsia="標楷體" w:cs="標楷體"/>
                <w:sz w:val="20"/>
                <w:szCs w:val="20"/>
              </w:rPr>
              <w:t xml:space="preserve">      </w:t>
            </w:r>
            <w:r w:rsidR="00A7514D" w:rsidRPr="007D3699">
              <w:rPr>
                <w:rFonts w:ascii="標楷體" w:eastAsia="標楷體" w:hAnsi="標楷體" w:cs="標楷體" w:hint="eastAsia"/>
                <w:sz w:val="20"/>
                <w:szCs w:val="20"/>
              </w:rPr>
              <w:t>％</w:t>
            </w:r>
            <w:r w:rsidRPr="007D3699">
              <w:rPr>
                <w:rFonts w:ascii="標楷體" w:eastAsia="標楷體" w:cs="標楷體"/>
                <w:sz w:val="20"/>
                <w:szCs w:val="20"/>
              </w:rPr>
              <w:t>)</w:t>
            </w:r>
            <w:r w:rsidRPr="007D3699">
              <w:rPr>
                <w:rFonts w:ascii="標楷體" w:eastAsia="標楷體" w:cs="標楷體" w:hint="eastAsia"/>
                <w:sz w:val="20"/>
                <w:szCs w:val="20"/>
              </w:rPr>
              <w:t>，</w:t>
            </w:r>
            <w:r w:rsidRPr="007D3699">
              <w:rPr>
                <w:rFonts w:ascii="標楷體" w:eastAsia="標楷體" w:cs="標楷體" w:hint="eastAsia"/>
                <w:kern w:val="0"/>
                <w:sz w:val="20"/>
                <w:szCs w:val="20"/>
              </w:rPr>
              <w:t>按月計付，上開利率同意隨</w:t>
            </w:r>
            <w:r w:rsidRPr="007D3699">
              <w:rPr>
                <w:rFonts w:ascii="標楷體" w:eastAsia="標楷體" w:cs="標楷體"/>
                <w:kern w:val="0"/>
                <w:sz w:val="20"/>
                <w:szCs w:val="20"/>
              </w:rPr>
              <w:t xml:space="preserve">  </w:t>
            </w:r>
            <w:r w:rsidRPr="007D3699">
              <w:rPr>
                <w:rFonts w:eastAsia="標楷體" w:cs="標楷體" w:hint="eastAsia"/>
                <w:sz w:val="20"/>
                <w:szCs w:val="20"/>
              </w:rPr>
              <w:t>貴行公告之</w:t>
            </w:r>
            <w:r w:rsidR="008601ED" w:rsidRPr="007D3699">
              <w:rPr>
                <w:rFonts w:ascii="標楷體" w:eastAsia="標楷體" w:hAnsi="標楷體" w:cs="標楷體" w:hint="eastAsia"/>
                <w:sz w:val="20"/>
                <w:szCs w:val="20"/>
              </w:rPr>
              <w:t>□</w:t>
            </w:r>
            <w:r w:rsidRPr="007D3699">
              <w:rPr>
                <w:rFonts w:eastAsia="標楷體" w:cs="標楷體" w:hint="eastAsia"/>
                <w:sz w:val="20"/>
                <w:szCs w:val="20"/>
              </w:rPr>
              <w:t>均利型指數利率</w:t>
            </w:r>
            <w:r w:rsidR="008601ED" w:rsidRPr="007D3699">
              <w:rPr>
                <w:rFonts w:ascii="標楷體" w:eastAsia="標楷體" w:cs="標楷體"/>
                <w:sz w:val="20"/>
                <w:szCs w:val="20"/>
              </w:rPr>
              <w:t>(</w:t>
            </w:r>
            <w:r w:rsidR="008601ED" w:rsidRPr="007D3699">
              <w:rPr>
                <w:rFonts w:ascii="標楷體" w:eastAsia="標楷體" w:cs="標楷體" w:hint="eastAsia"/>
                <w:sz w:val="20"/>
                <w:szCs w:val="20"/>
              </w:rPr>
              <w:t>季</w:t>
            </w:r>
            <w:r w:rsidR="008601ED" w:rsidRPr="007D3699">
              <w:rPr>
                <w:rFonts w:ascii="標楷體" w:eastAsia="標楷體" w:cs="標楷體"/>
                <w:sz w:val="20"/>
                <w:szCs w:val="20"/>
              </w:rPr>
              <w:t>)</w:t>
            </w:r>
            <w:r w:rsidR="00E5699D" w:rsidRPr="007D3699">
              <w:rPr>
                <w:rFonts w:ascii="標楷體" w:eastAsia="標楷體" w:cs="標楷體"/>
                <w:sz w:val="20"/>
                <w:szCs w:val="20"/>
              </w:rPr>
              <w:t xml:space="preserve">  </w:t>
            </w:r>
            <w:r w:rsidR="008601ED" w:rsidRPr="007D3699">
              <w:rPr>
                <w:rFonts w:ascii="標楷體" w:eastAsia="標楷體" w:cs="標楷體" w:hint="eastAsia"/>
                <w:sz w:val="20"/>
                <w:szCs w:val="20"/>
              </w:rPr>
              <w:t>□均利型指數利率</w:t>
            </w:r>
            <w:r w:rsidR="008601ED" w:rsidRPr="007D3699">
              <w:rPr>
                <w:rFonts w:ascii="標楷體" w:eastAsia="標楷體" w:cs="標楷體"/>
                <w:sz w:val="20"/>
                <w:szCs w:val="20"/>
              </w:rPr>
              <w:t>(</w:t>
            </w:r>
            <w:r w:rsidR="008601ED" w:rsidRPr="007D3699">
              <w:rPr>
                <w:rFonts w:ascii="標楷體" w:eastAsia="標楷體" w:cs="標楷體" w:hint="eastAsia"/>
                <w:sz w:val="20"/>
                <w:szCs w:val="20"/>
              </w:rPr>
              <w:t>月</w:t>
            </w:r>
            <w:r w:rsidR="008601ED" w:rsidRPr="007D3699">
              <w:rPr>
                <w:rFonts w:ascii="標楷體" w:eastAsia="標楷體" w:cs="標楷體"/>
                <w:sz w:val="20"/>
                <w:szCs w:val="20"/>
              </w:rPr>
              <w:t>)</w:t>
            </w:r>
            <w:r w:rsidRPr="007D3699">
              <w:rPr>
                <w:rFonts w:ascii="標楷體" w:eastAsia="標楷體" w:cs="標楷體" w:hint="eastAsia"/>
                <w:kern w:val="0"/>
                <w:sz w:val="20"/>
                <w:szCs w:val="20"/>
              </w:rPr>
              <w:t>變動而調整。</w:t>
            </w:r>
            <w:r w:rsidRPr="007D3699">
              <w:rPr>
                <w:rFonts w:ascii="標楷體" w:eastAsia="標楷體" w:cs="標楷體"/>
                <w:kern w:val="0"/>
                <w:sz w:val="20"/>
                <w:szCs w:val="20"/>
              </w:rPr>
              <w:t xml:space="preserve">    </w:t>
            </w:r>
            <w:r w:rsidR="008601ED" w:rsidRPr="007D3699">
              <w:rPr>
                <w:rFonts w:ascii="標楷體" w:eastAsia="標楷體" w:cs="標楷體"/>
                <w:kern w:val="0"/>
                <w:sz w:val="20"/>
                <w:szCs w:val="20"/>
              </w:rPr>
              <w:t xml:space="preserve"> </w:t>
            </w:r>
          </w:p>
          <w:p w:rsidR="00696E81" w:rsidRPr="000E7699" w:rsidRDefault="00696E81" w:rsidP="00FC0583">
            <w:pPr>
              <w:snapToGrid w:val="0"/>
              <w:spacing w:line="240" w:lineRule="atLeast"/>
              <w:ind w:leftChars="41" w:left="898" w:hangingChars="400" w:hanging="800"/>
              <w:rPr>
                <w:rFonts w:ascii="標楷體" w:eastAsia="標楷體"/>
                <w:sz w:val="20"/>
                <w:szCs w:val="20"/>
              </w:rPr>
            </w:pPr>
            <w:r w:rsidRPr="007D3699">
              <w:rPr>
                <w:rFonts w:ascii="標楷體" w:eastAsia="標楷體" w:cs="標楷體" w:hint="eastAsia"/>
                <w:kern w:val="0"/>
                <w:sz w:val="20"/>
                <w:szCs w:val="20"/>
              </w:rPr>
              <w:t xml:space="preserve">　　４．</w:t>
            </w:r>
            <w:r w:rsidRPr="007D3699">
              <w:rPr>
                <w:rFonts w:ascii="標楷體" w:eastAsia="標楷體" w:cs="標楷體" w:hint="eastAsia"/>
                <w:sz w:val="20"/>
                <w:szCs w:val="20"/>
              </w:rPr>
              <w:t>利息</w:t>
            </w:r>
            <w:r w:rsidRPr="007D3699">
              <w:rPr>
                <w:rFonts w:ascii="標楷體" w:eastAsia="標楷體" w:cs="標楷體" w:hint="eastAsia"/>
                <w:kern w:val="0"/>
                <w:sz w:val="20"/>
                <w:szCs w:val="20"/>
              </w:rPr>
              <w:t>自發票日起</w:t>
            </w:r>
            <w:r w:rsidRPr="007D3699">
              <w:rPr>
                <w:rFonts w:ascii="標楷體" w:eastAsia="標楷體" w:cs="標楷體" w:hint="eastAsia"/>
                <w:sz w:val="20"/>
                <w:szCs w:val="20"/>
              </w:rPr>
              <w:t>依中華郵政（股）公司　年期定期儲</w:t>
            </w:r>
            <w:r w:rsidR="003A364D" w:rsidRPr="000E7699">
              <w:rPr>
                <w:rFonts w:ascii="標楷體" w:eastAsia="標楷體" w:cs="標楷體" w:hint="eastAsia"/>
                <w:sz w:val="20"/>
                <w:szCs w:val="20"/>
              </w:rPr>
              <w:t>金</w:t>
            </w:r>
            <w:r w:rsidRPr="000E7699">
              <w:rPr>
                <w:rFonts w:ascii="標楷體" w:eastAsia="標楷體" w:cs="標楷體" w:hint="eastAsia"/>
                <w:sz w:val="20"/>
                <w:szCs w:val="20"/>
              </w:rPr>
              <w:t>存款</w:t>
            </w:r>
            <w:r w:rsidR="00520C32" w:rsidRPr="000E7699">
              <w:rPr>
                <w:rFonts w:ascii="標楷體" w:eastAsia="標楷體" w:hAnsi="標楷體" w:cs="標楷體" w:hint="eastAsia"/>
                <w:sz w:val="20"/>
                <w:szCs w:val="20"/>
              </w:rPr>
              <w:t>□</w:t>
            </w:r>
            <w:r w:rsidR="00520C32" w:rsidRPr="000E7699">
              <w:rPr>
                <w:rFonts w:ascii="標楷體" w:eastAsia="標楷體" w:cs="標楷體" w:hint="eastAsia"/>
                <w:sz w:val="20"/>
                <w:szCs w:val="20"/>
              </w:rPr>
              <w:t>固定</w:t>
            </w:r>
            <w:r w:rsidR="00520C32" w:rsidRPr="000E7699">
              <w:rPr>
                <w:rFonts w:ascii="標楷體" w:eastAsia="標楷體" w:hAnsi="標楷體" w:cs="標楷體" w:hint="eastAsia"/>
                <w:sz w:val="20"/>
                <w:szCs w:val="20"/>
              </w:rPr>
              <w:t>□</w:t>
            </w:r>
            <w:r w:rsidR="00520C32" w:rsidRPr="000E7699">
              <w:rPr>
                <w:rFonts w:ascii="標楷體" w:eastAsia="標楷體" w:cs="標楷體" w:hint="eastAsia"/>
                <w:sz w:val="20"/>
                <w:szCs w:val="20"/>
              </w:rPr>
              <w:t>機動</w:t>
            </w:r>
            <w:r w:rsidRPr="000E7699">
              <w:rPr>
                <w:rFonts w:ascii="標楷體" w:eastAsia="標楷體" w:cs="標楷體" w:hint="eastAsia"/>
                <w:sz w:val="20"/>
                <w:szCs w:val="20"/>
              </w:rPr>
              <w:t xml:space="preserve">利率　　　％　</w:t>
            </w:r>
            <w:r w:rsidR="00CD4C97" w:rsidRPr="000E7699">
              <w:rPr>
                <w:rFonts w:ascii="標楷體" w:eastAsia="標楷體" w:cs="標楷體"/>
                <w:sz w:val="20"/>
                <w:szCs w:val="20"/>
              </w:rPr>
              <w:t xml:space="preserve">  </w:t>
            </w:r>
            <w:r w:rsidRPr="000E7699">
              <w:rPr>
                <w:rFonts w:ascii="標楷體" w:eastAsia="標楷體" w:cs="標楷體" w:hint="eastAsia"/>
                <w:sz w:val="20"/>
                <w:szCs w:val="20"/>
              </w:rPr>
              <w:t>碼年息　　　％計息</w:t>
            </w:r>
            <w:r w:rsidRPr="000E7699">
              <w:rPr>
                <w:rFonts w:ascii="標楷體" w:eastAsia="標楷體" w:cs="標楷體"/>
                <w:sz w:val="20"/>
                <w:szCs w:val="20"/>
              </w:rPr>
              <w:t>(</w:t>
            </w:r>
            <w:r w:rsidRPr="000E7699">
              <w:rPr>
                <w:rFonts w:ascii="標楷體" w:eastAsia="標楷體" w:cs="標楷體" w:hint="eastAsia"/>
                <w:sz w:val="20"/>
                <w:szCs w:val="20"/>
              </w:rPr>
              <w:t>目前為年息　　　％</w:t>
            </w:r>
            <w:r w:rsidRPr="000E7699">
              <w:rPr>
                <w:rFonts w:ascii="標楷體" w:eastAsia="標楷體" w:cs="標楷體"/>
                <w:sz w:val="20"/>
                <w:szCs w:val="20"/>
              </w:rPr>
              <w:t>)</w:t>
            </w:r>
            <w:r w:rsidRPr="000E7699">
              <w:rPr>
                <w:rFonts w:ascii="標楷體" w:eastAsia="標楷體" w:cs="標楷體" w:hint="eastAsia"/>
                <w:sz w:val="20"/>
                <w:szCs w:val="20"/>
              </w:rPr>
              <w:t>，按月計付，上開利率同意隨中華郵政（股）公司　年期定期儲</w:t>
            </w:r>
            <w:r w:rsidR="003A364D" w:rsidRPr="000E7699">
              <w:rPr>
                <w:rFonts w:ascii="標楷體" w:eastAsia="標楷體" w:cs="標楷體" w:hint="eastAsia"/>
                <w:sz w:val="20"/>
                <w:szCs w:val="20"/>
              </w:rPr>
              <w:t>金</w:t>
            </w:r>
            <w:r w:rsidRPr="000E7699">
              <w:rPr>
                <w:rFonts w:ascii="標楷體" w:eastAsia="標楷體" w:cs="標楷體" w:hint="eastAsia"/>
                <w:sz w:val="20"/>
                <w:szCs w:val="20"/>
              </w:rPr>
              <w:t>存款利率變動而調整。</w:t>
            </w:r>
          </w:p>
          <w:p w:rsidR="000E7699" w:rsidRDefault="00696E81" w:rsidP="000E7699">
            <w:pPr>
              <w:snapToGrid w:val="0"/>
              <w:spacing w:line="240" w:lineRule="atLeast"/>
              <w:ind w:leftChars="41" w:left="872" w:hangingChars="387" w:hanging="774"/>
              <w:rPr>
                <w:rFonts w:ascii="標楷體" w:eastAsia="標楷體" w:cs="標楷體"/>
                <w:sz w:val="20"/>
                <w:szCs w:val="20"/>
              </w:rPr>
            </w:pPr>
            <w:r w:rsidRPr="007D3699">
              <w:rPr>
                <w:rFonts w:ascii="標楷體" w:eastAsia="標楷體" w:cs="標楷體" w:hint="eastAsia"/>
                <w:sz w:val="20"/>
                <w:szCs w:val="20"/>
              </w:rPr>
              <w:t xml:space="preserve">　　５．利息</w:t>
            </w:r>
            <w:r w:rsidRPr="007D3699">
              <w:rPr>
                <w:rFonts w:ascii="標楷體" w:eastAsia="標楷體" w:cs="標楷體" w:hint="eastAsia"/>
                <w:kern w:val="0"/>
                <w:sz w:val="20"/>
                <w:szCs w:val="20"/>
              </w:rPr>
              <w:t>自發票日起</w:t>
            </w:r>
            <w:r w:rsidRPr="007D3699">
              <w:rPr>
                <w:rFonts w:ascii="標楷體" w:eastAsia="標楷體" w:cs="標楷體" w:hint="eastAsia"/>
                <w:sz w:val="20"/>
                <w:szCs w:val="20"/>
              </w:rPr>
              <w:t>依</w:t>
            </w:r>
            <w:r w:rsidR="001420DE" w:rsidRPr="007D3699">
              <w:rPr>
                <w:rFonts w:ascii="標楷體" w:eastAsia="標楷體" w:hAnsi="標楷體" w:cs="標楷體" w:hint="eastAsia"/>
                <w:sz w:val="20"/>
                <w:szCs w:val="20"/>
              </w:rPr>
              <w:t>國家</w:t>
            </w:r>
            <w:r w:rsidR="006356C1" w:rsidRPr="007D3699">
              <w:rPr>
                <w:rFonts w:ascii="標楷體" w:eastAsia="標楷體" w:hAnsi="標楷體" w:cs="標楷體" w:hint="eastAsia"/>
                <w:sz w:val="20"/>
                <w:szCs w:val="20"/>
              </w:rPr>
              <w:t>發</w:t>
            </w:r>
            <w:r w:rsidR="001420DE" w:rsidRPr="007D3699">
              <w:rPr>
                <w:rFonts w:ascii="標楷體" w:eastAsia="標楷體" w:hAnsi="標楷體" w:cs="標楷體" w:hint="eastAsia"/>
                <w:sz w:val="20"/>
                <w:szCs w:val="20"/>
              </w:rPr>
              <w:t>展委員會</w:t>
            </w:r>
            <w:r w:rsidR="000C07E0" w:rsidRPr="007D3699">
              <w:rPr>
                <w:rFonts w:ascii="標楷體" w:eastAsia="標楷體" w:hAnsi="標楷體" w:cs="標楷體"/>
                <w:sz w:val="20"/>
                <w:szCs w:val="20"/>
              </w:rPr>
              <w:t xml:space="preserve"> </w:t>
            </w:r>
            <w:r w:rsidR="000C07E0" w:rsidRPr="008A1C78">
              <w:rPr>
                <w:rFonts w:ascii="標楷體" w:eastAsia="標楷體" w:cs="標楷體" w:hint="eastAsia"/>
                <w:sz w:val="20"/>
                <w:szCs w:val="20"/>
              </w:rPr>
              <w:t>□</w:t>
            </w:r>
            <w:r w:rsidR="001420DE" w:rsidRPr="008A1C78">
              <w:rPr>
                <w:rFonts w:ascii="標楷體" w:eastAsia="標楷體" w:hAnsi="標楷體" w:cs="標楷體" w:hint="eastAsia"/>
                <w:sz w:val="20"/>
                <w:szCs w:val="20"/>
              </w:rPr>
              <w:t>中</w:t>
            </w:r>
            <w:r w:rsidRPr="008A1C78">
              <w:rPr>
                <w:rFonts w:ascii="標楷體" w:eastAsia="標楷體" w:cs="標楷體" w:hint="eastAsia"/>
                <w:sz w:val="20"/>
                <w:szCs w:val="20"/>
              </w:rPr>
              <w:t>長期資金</w:t>
            </w:r>
            <w:r w:rsidR="001420DE" w:rsidRPr="008A1C78">
              <w:rPr>
                <w:rFonts w:ascii="標楷體" w:eastAsia="標楷體" w:cs="標楷體" w:hint="eastAsia"/>
                <w:sz w:val="20"/>
                <w:szCs w:val="20"/>
              </w:rPr>
              <w:t>融資</w:t>
            </w:r>
            <w:r w:rsidRPr="008A1C78">
              <w:rPr>
                <w:rFonts w:ascii="標楷體" w:eastAsia="標楷體" w:cs="標楷體" w:hint="eastAsia"/>
                <w:sz w:val="20"/>
                <w:szCs w:val="20"/>
              </w:rPr>
              <w:t>利率　　　％</w:t>
            </w:r>
            <w:r w:rsidR="000C07E0" w:rsidRPr="008A1C78">
              <w:rPr>
                <w:rFonts w:ascii="標楷體" w:eastAsia="標楷體" w:cs="標楷體"/>
                <w:sz w:val="20"/>
                <w:szCs w:val="20"/>
              </w:rPr>
              <w:t xml:space="preserve"> </w:t>
            </w:r>
            <w:r w:rsidR="000C07E0" w:rsidRPr="008A1C78">
              <w:rPr>
                <w:rFonts w:ascii="標楷體" w:eastAsia="標楷體" w:cs="標楷體" w:hint="eastAsia"/>
                <w:sz w:val="20"/>
                <w:szCs w:val="20"/>
              </w:rPr>
              <w:t>□中長期資金運用利率</w:t>
            </w:r>
            <w:r w:rsidR="000C07E0" w:rsidRPr="008A1C78">
              <w:rPr>
                <w:rFonts w:ascii="標楷體" w:eastAsia="標楷體" w:cs="標楷體"/>
                <w:sz w:val="20"/>
                <w:szCs w:val="20"/>
              </w:rPr>
              <w:t xml:space="preserve">    </w:t>
            </w:r>
            <w:r w:rsidR="000C07E0" w:rsidRPr="008A1C78">
              <w:rPr>
                <w:rFonts w:ascii="標楷體" w:eastAsia="標楷體" w:cs="標楷體" w:hint="eastAsia"/>
                <w:sz w:val="20"/>
                <w:szCs w:val="20"/>
              </w:rPr>
              <w:t>％</w:t>
            </w:r>
            <w:r w:rsidRPr="008A1C78">
              <w:rPr>
                <w:rFonts w:ascii="標楷體" w:eastAsia="標楷體" w:cs="標楷體" w:hint="eastAsia"/>
                <w:sz w:val="20"/>
                <w:szCs w:val="20"/>
              </w:rPr>
              <w:t>加碼年息</w:t>
            </w:r>
          </w:p>
          <w:p w:rsidR="00696E81" w:rsidRPr="008A1C78" w:rsidRDefault="00696E81" w:rsidP="000E7699">
            <w:pPr>
              <w:snapToGrid w:val="0"/>
              <w:spacing w:line="240" w:lineRule="atLeast"/>
              <w:ind w:leftChars="41" w:left="872" w:hangingChars="387" w:hanging="774"/>
              <w:rPr>
                <w:rFonts w:ascii="標楷體" w:eastAsia="標楷體"/>
                <w:sz w:val="20"/>
                <w:szCs w:val="20"/>
              </w:rPr>
            </w:pPr>
            <w:r w:rsidRPr="008A1C78">
              <w:rPr>
                <w:rFonts w:ascii="標楷體" w:eastAsia="標楷體" w:cs="標楷體" w:hint="eastAsia"/>
                <w:sz w:val="20"/>
                <w:szCs w:val="20"/>
              </w:rPr>
              <w:t xml:space="preserve">　　　％計息</w:t>
            </w:r>
            <w:r w:rsidRPr="008A1C78">
              <w:rPr>
                <w:rFonts w:ascii="標楷體" w:eastAsia="標楷體" w:cs="標楷體"/>
                <w:sz w:val="20"/>
                <w:szCs w:val="20"/>
              </w:rPr>
              <w:t>(</w:t>
            </w:r>
            <w:r w:rsidRPr="008A1C78">
              <w:rPr>
                <w:rFonts w:ascii="標楷體" w:eastAsia="標楷體" w:cs="標楷體" w:hint="eastAsia"/>
                <w:sz w:val="20"/>
                <w:szCs w:val="20"/>
              </w:rPr>
              <w:t>目前為年息　　％</w:t>
            </w:r>
            <w:r w:rsidRPr="008A1C78">
              <w:rPr>
                <w:rFonts w:ascii="標楷體" w:eastAsia="標楷體" w:cs="標楷體"/>
                <w:sz w:val="20"/>
                <w:szCs w:val="20"/>
              </w:rPr>
              <w:t>)</w:t>
            </w:r>
            <w:r w:rsidRPr="008A1C78">
              <w:rPr>
                <w:rFonts w:ascii="標楷體" w:eastAsia="標楷體" w:cs="標楷體" w:hint="eastAsia"/>
                <w:sz w:val="20"/>
                <w:szCs w:val="20"/>
              </w:rPr>
              <w:t>，按月計付，上開利率同意隨</w:t>
            </w:r>
            <w:r w:rsidR="001420DE" w:rsidRPr="008A1C78">
              <w:rPr>
                <w:rFonts w:ascii="標楷體" w:eastAsia="標楷體" w:hAnsi="標楷體" w:cs="標楷體" w:hint="eastAsia"/>
                <w:sz w:val="20"/>
                <w:szCs w:val="20"/>
              </w:rPr>
              <w:t>國家</w:t>
            </w:r>
            <w:r w:rsidR="006356C1" w:rsidRPr="008A1C78">
              <w:rPr>
                <w:rFonts w:ascii="標楷體" w:eastAsia="標楷體" w:hAnsi="標楷體" w:cs="標楷體" w:hint="eastAsia"/>
                <w:sz w:val="20"/>
                <w:szCs w:val="20"/>
              </w:rPr>
              <w:t>發</w:t>
            </w:r>
            <w:r w:rsidR="001420DE" w:rsidRPr="008A1C78">
              <w:rPr>
                <w:rFonts w:ascii="標楷體" w:eastAsia="標楷體" w:hAnsi="標楷體" w:cs="標楷體" w:hint="eastAsia"/>
                <w:sz w:val="20"/>
                <w:szCs w:val="20"/>
              </w:rPr>
              <w:t>展委員會</w:t>
            </w:r>
            <w:r w:rsidR="000C07E0" w:rsidRPr="008A1C78">
              <w:rPr>
                <w:rFonts w:ascii="標楷體" w:eastAsia="標楷體" w:cs="標楷體" w:hint="eastAsia"/>
                <w:sz w:val="20"/>
                <w:szCs w:val="20"/>
              </w:rPr>
              <w:t>□</w:t>
            </w:r>
            <w:r w:rsidRPr="008A1C78">
              <w:rPr>
                <w:rFonts w:ascii="標楷體" w:eastAsia="標楷體" w:cs="標楷體" w:hint="eastAsia"/>
                <w:sz w:val="20"/>
                <w:szCs w:val="20"/>
              </w:rPr>
              <w:t>中長期資金</w:t>
            </w:r>
            <w:r w:rsidR="001420DE" w:rsidRPr="008A1C78">
              <w:rPr>
                <w:rFonts w:ascii="標楷體" w:eastAsia="標楷體" w:cs="標楷體" w:hint="eastAsia"/>
                <w:sz w:val="20"/>
                <w:szCs w:val="20"/>
              </w:rPr>
              <w:t>融資</w:t>
            </w:r>
            <w:r w:rsidRPr="008A1C78">
              <w:rPr>
                <w:rFonts w:ascii="標楷體" w:eastAsia="標楷體" w:cs="標楷體" w:hint="eastAsia"/>
                <w:sz w:val="20"/>
                <w:szCs w:val="20"/>
              </w:rPr>
              <w:t>利率</w:t>
            </w:r>
            <w:r w:rsidR="000C07E0" w:rsidRPr="008A1C78">
              <w:rPr>
                <w:rFonts w:ascii="標楷體" w:eastAsia="標楷體" w:cs="標楷體" w:hint="eastAsia"/>
                <w:sz w:val="20"/>
                <w:szCs w:val="20"/>
              </w:rPr>
              <w:t>□中長期資金運用利率</w:t>
            </w:r>
            <w:r w:rsidRPr="008A1C78">
              <w:rPr>
                <w:rFonts w:ascii="標楷體" w:eastAsia="標楷體" w:cs="標楷體" w:hint="eastAsia"/>
                <w:sz w:val="20"/>
                <w:szCs w:val="20"/>
              </w:rPr>
              <w:t>變動而調整。</w:t>
            </w:r>
          </w:p>
          <w:p w:rsidR="002E0BB7" w:rsidRPr="007D3699" w:rsidRDefault="00696E81" w:rsidP="002E0BB7">
            <w:pPr>
              <w:snapToGrid w:val="0"/>
              <w:spacing w:line="240" w:lineRule="atLeast"/>
              <w:rPr>
                <w:rFonts w:eastAsia="標楷體"/>
                <w:sz w:val="20"/>
                <w:szCs w:val="20"/>
              </w:rPr>
            </w:pPr>
            <w:r w:rsidRPr="007D3699">
              <w:rPr>
                <w:rFonts w:ascii="標楷體" w:eastAsia="標楷體" w:cs="標楷體" w:hint="eastAsia"/>
                <w:sz w:val="20"/>
                <w:szCs w:val="20"/>
              </w:rPr>
              <w:t xml:space="preserve">　　</w:t>
            </w:r>
            <w:r w:rsidR="002E0BB7" w:rsidRPr="007D3699">
              <w:rPr>
                <w:rFonts w:ascii="標楷體" w:eastAsia="標楷體" w:cs="標楷體"/>
                <w:sz w:val="20"/>
                <w:szCs w:val="20"/>
              </w:rPr>
              <w:t xml:space="preserve"> </w:t>
            </w:r>
            <w:r w:rsidR="001161D6" w:rsidRPr="007D3699">
              <w:rPr>
                <w:rFonts w:ascii="標楷體" w:eastAsia="標楷體" w:cs="標楷體" w:hint="eastAsia"/>
                <w:sz w:val="20"/>
                <w:szCs w:val="20"/>
              </w:rPr>
              <w:t>６‧</w:t>
            </w:r>
            <w:r w:rsidR="002E0BB7" w:rsidRPr="007D3699">
              <w:rPr>
                <w:rFonts w:eastAsia="標楷體" w:cs="標楷體" w:hint="eastAsia"/>
                <w:sz w:val="20"/>
                <w:szCs w:val="20"/>
              </w:rPr>
              <w:t>利息</w:t>
            </w:r>
            <w:r w:rsidR="002E0BB7" w:rsidRPr="007D3699">
              <w:rPr>
                <w:rFonts w:ascii="標楷體" w:eastAsia="標楷體" w:cs="標楷體" w:hint="eastAsia"/>
                <w:kern w:val="0"/>
                <w:sz w:val="20"/>
                <w:szCs w:val="20"/>
              </w:rPr>
              <w:t>自發票日起依</w:t>
            </w:r>
            <w:r w:rsidR="002E0BB7" w:rsidRPr="007D3699">
              <w:rPr>
                <w:rFonts w:eastAsia="標楷體" w:cs="標楷體" w:hint="eastAsia"/>
                <w:sz w:val="20"/>
                <w:szCs w:val="20"/>
              </w:rPr>
              <w:t>年息　　　％固定計息，按月計付。</w:t>
            </w:r>
          </w:p>
          <w:p w:rsidR="00696E81" w:rsidRPr="007D3699" w:rsidRDefault="002E0BB7" w:rsidP="00C468F5">
            <w:pPr>
              <w:snapToGrid w:val="0"/>
              <w:spacing w:line="240" w:lineRule="atLeast"/>
              <w:rPr>
                <w:rFonts w:ascii="標楷體" w:eastAsia="標楷體"/>
                <w:sz w:val="20"/>
                <w:szCs w:val="20"/>
              </w:rPr>
            </w:pPr>
            <w:r w:rsidRPr="007D3699">
              <w:rPr>
                <w:rFonts w:eastAsia="標楷體"/>
                <w:sz w:val="20"/>
                <w:szCs w:val="20"/>
              </w:rPr>
              <w:t xml:space="preserve">     </w:t>
            </w:r>
            <w:r w:rsidRPr="007D3699">
              <w:rPr>
                <w:rFonts w:eastAsia="標楷體" w:cs="標楷體" w:hint="eastAsia"/>
                <w:sz w:val="20"/>
                <w:szCs w:val="20"/>
              </w:rPr>
              <w:t>７．</w:t>
            </w:r>
            <w:r w:rsidR="00C468F5" w:rsidRPr="007D3699">
              <w:rPr>
                <w:rFonts w:ascii="標楷體" w:eastAsia="標楷體"/>
                <w:sz w:val="20"/>
                <w:szCs w:val="20"/>
              </w:rPr>
              <w:t xml:space="preserve"> </w:t>
            </w:r>
          </w:p>
          <w:p w:rsidR="001D5B74" w:rsidRPr="007D3699" w:rsidRDefault="002E0BB7" w:rsidP="002E0BB7">
            <w:pPr>
              <w:snapToGrid w:val="0"/>
              <w:spacing w:line="240" w:lineRule="atLeast"/>
              <w:rPr>
                <w:rFonts w:ascii="標楷體" w:eastAsia="標楷體"/>
                <w:sz w:val="20"/>
                <w:szCs w:val="20"/>
              </w:rPr>
            </w:pPr>
            <w:r w:rsidRPr="007D3699">
              <w:rPr>
                <w:rFonts w:ascii="標楷體" w:eastAsia="標楷體" w:cs="標楷體" w:hint="eastAsia"/>
                <w:sz w:val="20"/>
                <w:szCs w:val="20"/>
              </w:rPr>
              <w:t>二、前條約定之利息，如蒙　貴行同意暫按較低利率優惠計息者，貴行並得視情形減少或中止優惠，恢復按原約定利率</w:t>
            </w:r>
          </w:p>
          <w:p w:rsidR="002E0BB7" w:rsidRPr="007D3699" w:rsidRDefault="001D5B74" w:rsidP="002E0BB7">
            <w:pPr>
              <w:snapToGrid w:val="0"/>
              <w:spacing w:line="240" w:lineRule="atLeast"/>
              <w:rPr>
                <w:rFonts w:ascii="標楷體" w:eastAsia="標楷體"/>
                <w:sz w:val="20"/>
                <w:szCs w:val="20"/>
              </w:rPr>
            </w:pPr>
            <w:r w:rsidRPr="007D3699">
              <w:rPr>
                <w:rFonts w:ascii="標楷體" w:eastAsia="標楷體" w:cs="標楷體" w:hint="eastAsia"/>
                <w:sz w:val="20"/>
                <w:szCs w:val="20"/>
              </w:rPr>
              <w:t xml:space="preserve">　　計息。</w:t>
            </w:r>
          </w:p>
          <w:p w:rsidR="00EC6DC0" w:rsidRPr="007D3699" w:rsidRDefault="002E0BB7" w:rsidP="000C07E0">
            <w:pPr>
              <w:snapToGrid w:val="0"/>
              <w:spacing w:line="240" w:lineRule="atLeast"/>
              <w:ind w:leftChars="5" w:left="444" w:hangingChars="216" w:hanging="432"/>
              <w:rPr>
                <w:rFonts w:ascii="標楷體" w:eastAsia="標楷體" w:cs="標楷體"/>
                <w:kern w:val="0"/>
                <w:sz w:val="20"/>
                <w:szCs w:val="20"/>
              </w:rPr>
            </w:pPr>
            <w:r w:rsidRPr="007D3699">
              <w:rPr>
                <w:rFonts w:ascii="標楷體" w:eastAsia="標楷體" w:cs="標楷體" w:hint="eastAsia"/>
                <w:kern w:val="0"/>
                <w:sz w:val="20"/>
                <w:szCs w:val="20"/>
              </w:rPr>
              <w:t>三</w:t>
            </w:r>
            <w:r w:rsidR="00686F66" w:rsidRPr="007D3699">
              <w:rPr>
                <w:rFonts w:ascii="標楷體" w:eastAsia="標楷體" w:cs="標楷體" w:hint="eastAsia"/>
                <w:kern w:val="0"/>
                <w:sz w:val="20"/>
                <w:szCs w:val="20"/>
              </w:rPr>
              <w:t>、</w:t>
            </w:r>
            <w:r w:rsidR="00686F66" w:rsidRPr="000E7699">
              <w:rPr>
                <w:rFonts w:ascii="標楷體" w:eastAsia="標楷體" w:cs="標楷體" w:hint="eastAsia"/>
                <w:kern w:val="0"/>
                <w:sz w:val="20"/>
                <w:szCs w:val="20"/>
              </w:rPr>
              <w:t>逾期付息或到期未履行債務時，</w:t>
            </w:r>
            <w:r w:rsidR="00F336F0" w:rsidRPr="000E7699">
              <w:rPr>
                <w:rFonts w:ascii="標楷體" w:eastAsia="標楷體" w:cs="標楷體" w:hint="eastAsia"/>
                <w:kern w:val="0"/>
                <w:sz w:val="20"/>
                <w:szCs w:val="20"/>
              </w:rPr>
              <w:t>自逾期之日起，</w:t>
            </w:r>
            <w:r w:rsidR="00EC6DC0" w:rsidRPr="000E7699">
              <w:rPr>
                <w:rFonts w:ascii="標楷體" w:eastAsia="標楷體" w:cs="標楷體" w:hint="eastAsia"/>
                <w:kern w:val="0"/>
                <w:sz w:val="20"/>
                <w:szCs w:val="20"/>
                <w:lang w:eastAsia="zh-HK"/>
              </w:rPr>
              <w:t>除依下列第　項約定計付</w:t>
            </w:r>
            <w:r w:rsidR="00EC6DC0" w:rsidRPr="000E7699">
              <w:rPr>
                <w:rFonts w:ascii="標楷體" w:eastAsia="標楷體" w:cs="標楷體" w:hint="eastAsia"/>
                <w:kern w:val="0"/>
                <w:sz w:val="20"/>
                <w:szCs w:val="20"/>
              </w:rPr>
              <w:t>遲延利息外，</w:t>
            </w:r>
            <w:r w:rsidR="008521A3" w:rsidRPr="000E7699">
              <w:rPr>
                <w:rFonts w:ascii="標楷體" w:eastAsia="標楷體" w:cs="標楷體" w:hint="eastAsia"/>
                <w:kern w:val="0"/>
                <w:sz w:val="20"/>
                <w:szCs w:val="20"/>
              </w:rPr>
              <w:t>就約定為第一項者，</w:t>
            </w:r>
            <w:r w:rsidR="003A364D" w:rsidRPr="000E7699">
              <w:rPr>
                <w:rFonts w:ascii="標楷體" w:eastAsia="標楷體" w:hAnsi="標楷體" w:hint="eastAsia"/>
                <w:sz w:val="20"/>
                <w:szCs w:val="20"/>
              </w:rPr>
              <w:t>並依</w:t>
            </w:r>
            <w:r w:rsidR="00F336F0" w:rsidRPr="000E7699">
              <w:rPr>
                <w:rFonts w:ascii="標楷體" w:eastAsia="標楷體" w:hAnsi="標楷體" w:hint="eastAsia"/>
                <w:sz w:val="20"/>
                <w:szCs w:val="20"/>
              </w:rPr>
              <w:t>第四</w:t>
            </w:r>
            <w:r w:rsidR="003A364D" w:rsidRPr="000E7699">
              <w:rPr>
                <w:rFonts w:ascii="標楷體" w:eastAsia="標楷體" w:hAnsi="標楷體" w:hint="eastAsia"/>
                <w:sz w:val="20"/>
                <w:szCs w:val="20"/>
              </w:rPr>
              <w:t>條所列計算基準，</w:t>
            </w:r>
            <w:r w:rsidR="005A334A" w:rsidRPr="000E7699">
              <w:rPr>
                <w:rFonts w:ascii="標楷體" w:eastAsia="標楷體" w:cs="標楷體" w:hint="eastAsia"/>
                <w:kern w:val="0"/>
                <w:sz w:val="20"/>
                <w:szCs w:val="20"/>
              </w:rPr>
              <w:t>逾期</w:t>
            </w:r>
            <w:r w:rsidR="00EC6DC0" w:rsidRPr="000E7699">
              <w:rPr>
                <w:rFonts w:ascii="標楷體" w:eastAsia="標楷體" w:cs="標楷體" w:hint="eastAsia"/>
                <w:kern w:val="0"/>
                <w:sz w:val="20"/>
                <w:szCs w:val="20"/>
              </w:rPr>
              <w:t>六個月以內依</w:t>
            </w:r>
            <w:r w:rsidR="008E0BE7" w:rsidRPr="000E7699">
              <w:rPr>
                <w:rFonts w:ascii="標楷體" w:eastAsia="標楷體" w:cs="標楷體" w:hint="eastAsia"/>
                <w:kern w:val="0"/>
                <w:sz w:val="20"/>
                <w:szCs w:val="20"/>
              </w:rPr>
              <w:t>第一條約定</w:t>
            </w:r>
            <w:r w:rsidR="00EC6DC0" w:rsidRPr="000E7699">
              <w:rPr>
                <w:rFonts w:ascii="標楷體" w:eastAsia="標楷體" w:cs="標楷體" w:hint="eastAsia"/>
                <w:kern w:val="0"/>
                <w:sz w:val="20"/>
                <w:szCs w:val="20"/>
              </w:rPr>
              <w:t>利率百分之十，逾</w:t>
            </w:r>
            <w:r w:rsidR="00F336F0" w:rsidRPr="000E7699">
              <w:rPr>
                <w:rFonts w:ascii="標楷體" w:eastAsia="標楷體" w:cs="標楷體" w:hint="eastAsia"/>
                <w:kern w:val="0"/>
                <w:sz w:val="20"/>
                <w:szCs w:val="20"/>
              </w:rPr>
              <w:t>期</w:t>
            </w:r>
            <w:r w:rsidR="00EC6DC0" w:rsidRPr="000E7699">
              <w:rPr>
                <w:rFonts w:ascii="標楷體" w:eastAsia="標楷體" w:cs="標楷體" w:hint="eastAsia"/>
                <w:kern w:val="0"/>
                <w:sz w:val="20"/>
                <w:szCs w:val="20"/>
              </w:rPr>
              <w:t>超</w:t>
            </w:r>
            <w:r w:rsidR="00F336F0" w:rsidRPr="000E7699">
              <w:rPr>
                <w:rFonts w:ascii="標楷體" w:eastAsia="標楷體" w:cs="標楷體" w:hint="eastAsia"/>
                <w:kern w:val="0"/>
                <w:sz w:val="20"/>
                <w:szCs w:val="20"/>
              </w:rPr>
              <w:t>過</w:t>
            </w:r>
            <w:r w:rsidR="00EC6DC0" w:rsidRPr="000E7699">
              <w:rPr>
                <w:rFonts w:ascii="標楷體" w:eastAsia="標楷體" w:cs="標楷體" w:hint="eastAsia"/>
                <w:kern w:val="0"/>
                <w:sz w:val="20"/>
                <w:szCs w:val="20"/>
              </w:rPr>
              <w:t>六個月部分依</w:t>
            </w:r>
            <w:r w:rsidR="008E0BE7" w:rsidRPr="000E7699">
              <w:rPr>
                <w:rFonts w:ascii="標楷體" w:eastAsia="標楷體" w:cs="標楷體" w:hint="eastAsia"/>
                <w:kern w:val="0"/>
                <w:sz w:val="20"/>
                <w:szCs w:val="20"/>
              </w:rPr>
              <w:t>第一條約定</w:t>
            </w:r>
            <w:r w:rsidR="00EC6DC0" w:rsidRPr="000E7699">
              <w:rPr>
                <w:rFonts w:ascii="標楷體" w:eastAsia="標楷體" w:cs="標楷體" w:hint="eastAsia"/>
                <w:kern w:val="0"/>
                <w:sz w:val="20"/>
                <w:szCs w:val="20"/>
              </w:rPr>
              <w:t>利率百分之二十計付違約金</w:t>
            </w:r>
            <w:r w:rsidR="006822C7" w:rsidRPr="000E7699">
              <w:rPr>
                <w:rFonts w:ascii="標楷體" w:eastAsia="標楷體" w:hAnsi="標楷體" w:cs="標楷體" w:hint="eastAsia"/>
                <w:kern w:val="0"/>
                <w:sz w:val="20"/>
                <w:szCs w:val="20"/>
              </w:rPr>
              <w:t>：</w:t>
            </w:r>
          </w:p>
          <w:p w:rsidR="00EC6DC0" w:rsidRPr="007D3699" w:rsidRDefault="00EC6DC0" w:rsidP="00205DB9">
            <w:pPr>
              <w:snapToGrid w:val="0"/>
              <w:spacing w:line="240" w:lineRule="atLeast"/>
              <w:ind w:leftChars="6" w:left="14"/>
              <w:rPr>
                <w:rFonts w:ascii="標楷體" w:eastAsia="標楷體" w:cs="標楷體"/>
                <w:kern w:val="0"/>
                <w:sz w:val="20"/>
                <w:szCs w:val="20"/>
              </w:rPr>
            </w:pPr>
            <w:r w:rsidRPr="007D3699">
              <w:rPr>
                <w:rFonts w:ascii="標楷體" w:eastAsia="標楷體" w:cs="標楷體" w:hint="eastAsia"/>
                <w:kern w:val="0"/>
                <w:sz w:val="20"/>
                <w:szCs w:val="20"/>
                <w:lang w:eastAsia="zh-HK"/>
              </w:rPr>
              <w:t xml:space="preserve">　　</w:t>
            </w:r>
            <w:r w:rsidR="00C468F5" w:rsidRPr="007D3699">
              <w:rPr>
                <w:rFonts w:ascii="標楷體" w:eastAsia="標楷體" w:cs="標楷體" w:hint="eastAsia"/>
                <w:kern w:val="0"/>
                <w:sz w:val="20"/>
                <w:szCs w:val="20"/>
                <w:lang w:eastAsia="zh-HK"/>
              </w:rPr>
              <w:t>１</w:t>
            </w:r>
            <w:r w:rsidRPr="007D3699">
              <w:rPr>
                <w:rFonts w:ascii="標楷體" w:eastAsia="標楷體" w:cs="標楷體"/>
                <w:kern w:val="0"/>
                <w:sz w:val="20"/>
                <w:szCs w:val="20"/>
                <w:lang w:eastAsia="zh-HK"/>
              </w:rPr>
              <w:t>.</w:t>
            </w:r>
            <w:r w:rsidR="00686F66" w:rsidRPr="007D3699">
              <w:rPr>
                <w:rFonts w:ascii="標楷體" w:eastAsia="標楷體" w:cs="標楷體" w:hint="eastAsia"/>
                <w:kern w:val="0"/>
                <w:sz w:val="20"/>
                <w:szCs w:val="20"/>
              </w:rPr>
              <w:t>按</w:t>
            </w:r>
            <w:r w:rsidR="0087081E" w:rsidRPr="007D3699">
              <w:rPr>
                <w:rFonts w:ascii="標楷體" w:eastAsia="標楷體" w:cs="標楷體" w:hint="eastAsia"/>
                <w:kern w:val="0"/>
                <w:sz w:val="20"/>
                <w:szCs w:val="20"/>
                <w:lang w:eastAsia="zh-HK"/>
              </w:rPr>
              <w:t>第一條</w:t>
            </w:r>
            <w:r w:rsidR="002E0BB7" w:rsidRPr="007D3699">
              <w:rPr>
                <w:rFonts w:ascii="標楷體" w:eastAsia="標楷體" w:cs="標楷體" w:hint="eastAsia"/>
                <w:kern w:val="0"/>
                <w:sz w:val="20"/>
                <w:szCs w:val="20"/>
              </w:rPr>
              <w:t>約定利率</w:t>
            </w:r>
            <w:r w:rsidRPr="007D3699">
              <w:rPr>
                <w:rFonts w:ascii="標楷體" w:eastAsia="標楷體" w:cs="標楷體" w:hint="eastAsia"/>
                <w:kern w:val="0"/>
                <w:sz w:val="20"/>
                <w:szCs w:val="20"/>
              </w:rPr>
              <w:t>。</w:t>
            </w:r>
          </w:p>
          <w:p w:rsidR="00EC6DC0" w:rsidRPr="007D3699" w:rsidRDefault="00EC6DC0" w:rsidP="00EC6DC0">
            <w:pPr>
              <w:snapToGrid w:val="0"/>
              <w:spacing w:line="240" w:lineRule="atLeast"/>
              <w:ind w:leftChars="6" w:left="14"/>
              <w:rPr>
                <w:rFonts w:ascii="標楷體" w:eastAsia="標楷體" w:cs="標楷體"/>
                <w:kern w:val="0"/>
                <w:sz w:val="20"/>
                <w:szCs w:val="20"/>
              </w:rPr>
            </w:pPr>
            <w:r w:rsidRPr="007D3699">
              <w:rPr>
                <w:rFonts w:ascii="標楷體" w:eastAsia="標楷體" w:cs="標楷體" w:hint="eastAsia"/>
                <w:kern w:val="0"/>
                <w:sz w:val="20"/>
                <w:szCs w:val="20"/>
              </w:rPr>
              <w:t xml:space="preserve">　　</w:t>
            </w:r>
            <w:r w:rsidR="00C468F5" w:rsidRPr="007D3699">
              <w:rPr>
                <w:rFonts w:ascii="標楷體" w:eastAsia="標楷體" w:cs="標楷體" w:hint="eastAsia"/>
                <w:kern w:val="0"/>
                <w:sz w:val="20"/>
                <w:szCs w:val="20"/>
              </w:rPr>
              <w:t>２</w:t>
            </w:r>
            <w:r w:rsidRPr="007D3699">
              <w:rPr>
                <w:rFonts w:ascii="標楷體" w:eastAsia="標楷體" w:cs="標楷體"/>
                <w:kern w:val="0"/>
                <w:sz w:val="20"/>
                <w:szCs w:val="20"/>
              </w:rPr>
              <w:t>.</w:t>
            </w:r>
            <w:r w:rsidR="00205DB9" w:rsidRPr="007D3699">
              <w:rPr>
                <w:rFonts w:ascii="標楷體" w:eastAsia="標楷體" w:cs="標楷體" w:hint="eastAsia"/>
                <w:kern w:val="0"/>
                <w:sz w:val="20"/>
                <w:szCs w:val="20"/>
                <w:lang w:eastAsia="zh-HK"/>
              </w:rPr>
              <w:t>按</w:t>
            </w:r>
            <w:r w:rsidR="000D7527" w:rsidRPr="007D3699">
              <w:rPr>
                <w:rFonts w:ascii="標楷體" w:eastAsia="標楷體" w:cs="標楷體"/>
                <w:kern w:val="0"/>
                <w:sz w:val="20"/>
                <w:szCs w:val="20"/>
                <w:lang w:eastAsia="zh-HK"/>
              </w:rPr>
              <w:t xml:space="preserve">  </w:t>
            </w:r>
            <w:r w:rsidR="00205DB9" w:rsidRPr="007D3699">
              <w:rPr>
                <w:rFonts w:ascii="標楷體" w:eastAsia="標楷體" w:cs="標楷體" w:hint="eastAsia"/>
                <w:kern w:val="0"/>
                <w:sz w:val="20"/>
                <w:szCs w:val="20"/>
              </w:rPr>
              <w:t>貴行基準利率</w:t>
            </w:r>
            <w:r w:rsidR="00205DB9" w:rsidRPr="007D3699">
              <w:rPr>
                <w:rFonts w:ascii="標楷體" w:eastAsia="標楷體" w:hAnsi="標楷體" w:cs="標楷體"/>
                <w:sz w:val="20"/>
                <w:szCs w:val="20"/>
              </w:rPr>
              <w:t>(</w:t>
            </w:r>
            <w:r w:rsidR="00205DB9" w:rsidRPr="007D3699">
              <w:rPr>
                <w:rFonts w:ascii="標楷體" w:eastAsia="標楷體" w:hAnsi="標楷體" w:cs="標楷體" w:hint="eastAsia"/>
                <w:sz w:val="20"/>
                <w:szCs w:val="20"/>
              </w:rPr>
              <w:t>季</w:t>
            </w:r>
            <w:r w:rsidR="00205DB9" w:rsidRPr="007D3699">
              <w:rPr>
                <w:rFonts w:ascii="標楷體" w:eastAsia="標楷體" w:hAnsi="標楷體" w:cs="標楷體"/>
                <w:sz w:val="20"/>
                <w:szCs w:val="20"/>
              </w:rPr>
              <w:t>)</w:t>
            </w:r>
            <w:r w:rsidR="00205DB9" w:rsidRPr="007D3699">
              <w:rPr>
                <w:rFonts w:ascii="標楷體" w:eastAsia="標楷體" w:cs="標楷體" w:hint="eastAsia"/>
                <w:kern w:val="0"/>
                <w:sz w:val="20"/>
                <w:szCs w:val="20"/>
              </w:rPr>
              <w:t>加碼年息</w:t>
            </w:r>
            <w:r w:rsidR="000D7527" w:rsidRPr="007D3699">
              <w:rPr>
                <w:rFonts w:ascii="標楷體" w:eastAsia="標楷體" w:cs="標楷體"/>
                <w:kern w:val="0"/>
                <w:sz w:val="20"/>
                <w:szCs w:val="20"/>
              </w:rPr>
              <w:t xml:space="preserve">  </w:t>
            </w:r>
            <w:r w:rsidRPr="007D3699">
              <w:rPr>
                <w:rFonts w:ascii="標楷體" w:eastAsia="標楷體" w:cs="標楷體"/>
                <w:kern w:val="0"/>
                <w:sz w:val="20"/>
                <w:szCs w:val="20"/>
              </w:rPr>
              <w:t>%</w:t>
            </w:r>
            <w:r w:rsidRPr="007D3699">
              <w:rPr>
                <w:rFonts w:ascii="標楷體" w:eastAsia="標楷體" w:cs="標楷體" w:hint="eastAsia"/>
                <w:kern w:val="0"/>
                <w:sz w:val="20"/>
                <w:szCs w:val="20"/>
                <w:lang w:eastAsia="zh-HK"/>
              </w:rPr>
              <w:t>計算</w:t>
            </w:r>
            <w:r w:rsidR="00F12476" w:rsidRPr="007D3699">
              <w:rPr>
                <w:rFonts w:ascii="標楷體" w:eastAsia="標楷體" w:cs="標楷體" w:hint="eastAsia"/>
                <w:kern w:val="0"/>
                <w:sz w:val="20"/>
                <w:szCs w:val="20"/>
              </w:rPr>
              <w:t>。</w:t>
            </w:r>
          </w:p>
          <w:p w:rsidR="00F12476" w:rsidRDefault="00EC6DC0" w:rsidP="00EC6DC0">
            <w:pPr>
              <w:snapToGrid w:val="0"/>
              <w:spacing w:line="240" w:lineRule="atLeast"/>
              <w:ind w:leftChars="6" w:left="14"/>
              <w:rPr>
                <w:rFonts w:ascii="標楷體" w:eastAsia="標楷體" w:cs="標楷體"/>
                <w:kern w:val="0"/>
                <w:sz w:val="20"/>
                <w:szCs w:val="20"/>
              </w:rPr>
            </w:pPr>
            <w:r w:rsidRPr="007D3699">
              <w:rPr>
                <w:rFonts w:ascii="標楷體" w:eastAsia="標楷體" w:cs="標楷體"/>
                <w:kern w:val="0"/>
                <w:sz w:val="20"/>
                <w:szCs w:val="20"/>
              </w:rPr>
              <w:t xml:space="preserve">    </w:t>
            </w:r>
            <w:r w:rsidR="00C468F5" w:rsidRPr="007D3699">
              <w:rPr>
                <w:rFonts w:ascii="標楷體" w:eastAsia="標楷體" w:cs="標楷體" w:hint="eastAsia"/>
                <w:kern w:val="0"/>
                <w:sz w:val="20"/>
                <w:szCs w:val="20"/>
              </w:rPr>
              <w:t>３</w:t>
            </w:r>
            <w:r w:rsidRPr="007D3699">
              <w:rPr>
                <w:rFonts w:ascii="標楷體" w:eastAsia="標楷體" w:cs="標楷體"/>
                <w:kern w:val="0"/>
                <w:sz w:val="20"/>
                <w:szCs w:val="20"/>
              </w:rPr>
              <w:t>.</w:t>
            </w:r>
          </w:p>
          <w:p w:rsidR="003A364D" w:rsidRPr="000E7699" w:rsidRDefault="003A364D" w:rsidP="003A364D">
            <w:pPr>
              <w:adjustRightInd/>
              <w:textAlignment w:val="auto"/>
              <w:rPr>
                <w:rFonts w:ascii="標楷體" w:eastAsia="標楷體" w:hAnsi="標楷體"/>
                <w:sz w:val="20"/>
                <w:szCs w:val="20"/>
              </w:rPr>
            </w:pPr>
            <w:r w:rsidRPr="000E7699">
              <w:rPr>
                <w:rFonts w:ascii="標楷體" w:eastAsia="標楷體" w:hAnsi="標楷體" w:hint="eastAsia"/>
                <w:sz w:val="20"/>
                <w:szCs w:val="20"/>
              </w:rPr>
              <w:t>四、</w:t>
            </w:r>
            <w:r w:rsidR="00F074CE" w:rsidRPr="000E7699">
              <w:rPr>
                <w:rFonts w:ascii="標楷體" w:eastAsia="標楷體" w:hAnsi="標楷體" w:hint="eastAsia"/>
                <w:sz w:val="20"/>
                <w:szCs w:val="20"/>
              </w:rPr>
              <w:t>第三條</w:t>
            </w:r>
            <w:r w:rsidRPr="000E7699">
              <w:rPr>
                <w:rFonts w:ascii="標楷體" w:eastAsia="標楷體" w:hAnsi="標楷體" w:hint="eastAsia"/>
                <w:sz w:val="20"/>
                <w:szCs w:val="20"/>
              </w:rPr>
              <w:t>違約金之計算基準：</w:t>
            </w:r>
          </w:p>
          <w:p w:rsidR="003A364D" w:rsidRPr="000E7699" w:rsidRDefault="003A364D" w:rsidP="003A364D">
            <w:pPr>
              <w:adjustRightInd/>
              <w:ind w:left="426" w:firstLine="20"/>
              <w:textAlignment w:val="auto"/>
              <w:rPr>
                <w:rFonts w:ascii="標楷體" w:eastAsia="標楷體" w:hAnsi="標楷體"/>
                <w:sz w:val="20"/>
                <w:szCs w:val="20"/>
              </w:rPr>
            </w:pPr>
            <w:r w:rsidRPr="000E7699">
              <w:rPr>
                <w:rFonts w:ascii="標楷體" w:eastAsia="標楷體" w:hAnsi="標楷體" w:hint="eastAsia"/>
                <w:sz w:val="20"/>
                <w:szCs w:val="20"/>
              </w:rPr>
              <w:t>１</w:t>
            </w:r>
            <w:r w:rsidRPr="000E7699">
              <w:rPr>
                <w:rFonts w:ascii="標楷體" w:eastAsia="標楷體" w:hAnsi="標楷體"/>
                <w:sz w:val="20"/>
                <w:szCs w:val="20"/>
              </w:rPr>
              <w:t>.</w:t>
            </w:r>
            <w:r w:rsidRPr="000E7699">
              <w:rPr>
                <w:rFonts w:ascii="標楷體" w:eastAsia="標楷體" w:hAnsi="標楷體" w:hint="eastAsia"/>
                <w:sz w:val="20"/>
                <w:szCs w:val="20"/>
              </w:rPr>
              <w:t>借款期間未屆至者，本金自應還款日起、利息自應繳息日起，依當期應攤還本金或當期應繳利息金額計付。</w:t>
            </w:r>
          </w:p>
          <w:p w:rsidR="003A364D" w:rsidRPr="00F25347" w:rsidRDefault="003A364D" w:rsidP="003A364D">
            <w:pPr>
              <w:adjustRightInd/>
              <w:ind w:left="730" w:hanging="284"/>
              <w:textAlignment w:val="auto"/>
              <w:rPr>
                <w:rFonts w:ascii="標楷體" w:eastAsia="標楷體" w:cs="標楷體"/>
                <w:kern w:val="0"/>
                <w:sz w:val="20"/>
                <w:szCs w:val="20"/>
              </w:rPr>
            </w:pPr>
            <w:r w:rsidRPr="000E7699">
              <w:rPr>
                <w:rFonts w:ascii="標楷體" w:eastAsia="標楷體" w:hAnsi="標楷體" w:hint="eastAsia"/>
                <w:sz w:val="20"/>
                <w:szCs w:val="20"/>
              </w:rPr>
              <w:t>２</w:t>
            </w:r>
            <w:r w:rsidRPr="000E7699">
              <w:rPr>
                <w:rFonts w:ascii="標楷體" w:eastAsia="標楷體" w:hAnsi="標楷體"/>
                <w:sz w:val="20"/>
                <w:szCs w:val="20"/>
              </w:rPr>
              <w:t>.</w:t>
            </w:r>
            <w:r w:rsidRPr="000E7699">
              <w:rPr>
                <w:rFonts w:ascii="標楷體" w:eastAsia="標楷體" w:hAnsi="標楷體" w:hint="eastAsia"/>
                <w:sz w:val="20"/>
                <w:szCs w:val="20"/>
              </w:rPr>
              <w:t>借款期間屆至或經</w:t>
            </w:r>
            <w:r w:rsidR="007C5524" w:rsidRPr="000E7699">
              <w:rPr>
                <w:rFonts w:ascii="標楷體" w:eastAsia="標楷體" w:hAnsi="標楷體"/>
                <w:sz w:val="20"/>
                <w:szCs w:val="20"/>
              </w:rPr>
              <w:t xml:space="preserve"> </w:t>
            </w:r>
            <w:r w:rsidR="00E73E28" w:rsidRPr="000E7699">
              <w:rPr>
                <w:rFonts w:ascii="標楷體" w:eastAsia="標楷體" w:hAnsi="標楷體" w:hint="eastAsia"/>
                <w:sz w:val="20"/>
                <w:szCs w:val="20"/>
              </w:rPr>
              <w:t>貴行</w:t>
            </w:r>
            <w:r w:rsidRPr="000E7699">
              <w:rPr>
                <w:rFonts w:ascii="標楷體" w:eastAsia="標楷體" w:hAnsi="標楷體" w:hint="eastAsia"/>
                <w:sz w:val="20"/>
                <w:szCs w:val="20"/>
              </w:rPr>
              <w:t>主張加速條款視為到期者，自借款到期日或視為到期經列報逾期放款日（以孰先屆至為準）起，依未償還本金餘額計付。</w:t>
            </w:r>
          </w:p>
          <w:p w:rsidR="00696E81" w:rsidRPr="000E7699" w:rsidRDefault="003A364D" w:rsidP="00FC0583">
            <w:pPr>
              <w:snapToGrid w:val="0"/>
              <w:spacing w:line="240" w:lineRule="atLeast"/>
              <w:rPr>
                <w:rFonts w:eastAsia="標楷體"/>
                <w:kern w:val="0"/>
                <w:sz w:val="20"/>
                <w:szCs w:val="20"/>
              </w:rPr>
            </w:pPr>
            <w:r w:rsidRPr="000E7699">
              <w:rPr>
                <w:rFonts w:ascii="標楷體" w:eastAsia="標楷體" w:cs="標楷體" w:hint="eastAsia"/>
                <w:kern w:val="0"/>
                <w:sz w:val="20"/>
                <w:szCs w:val="20"/>
              </w:rPr>
              <w:t>五</w:t>
            </w:r>
            <w:r w:rsidR="00696E81" w:rsidRPr="000E7699">
              <w:rPr>
                <w:rFonts w:ascii="標楷體" w:eastAsia="標楷體" w:cs="標楷體" w:hint="eastAsia"/>
                <w:kern w:val="0"/>
                <w:sz w:val="20"/>
                <w:szCs w:val="20"/>
              </w:rPr>
              <w:t>、此票免除作成拒絕證書。</w:t>
            </w:r>
          </w:p>
          <w:p w:rsidR="00696E81" w:rsidRPr="007D3699" w:rsidRDefault="003A364D" w:rsidP="00FC0583">
            <w:pPr>
              <w:snapToGrid w:val="0"/>
              <w:spacing w:line="240" w:lineRule="atLeast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  <w:r w:rsidRPr="000E7699">
              <w:rPr>
                <w:rFonts w:eastAsia="標楷體" w:cs="標楷體" w:hint="eastAsia"/>
                <w:kern w:val="0"/>
                <w:sz w:val="20"/>
                <w:szCs w:val="20"/>
              </w:rPr>
              <w:t>六</w:t>
            </w:r>
            <w:r w:rsidR="00696E81" w:rsidRPr="007D3699">
              <w:rPr>
                <w:rFonts w:eastAsia="標楷體" w:cs="標楷體" w:hint="eastAsia"/>
                <w:kern w:val="0"/>
                <w:sz w:val="20"/>
                <w:szCs w:val="20"/>
              </w:rPr>
              <w:t>、付款地</w:t>
            </w:r>
            <w:r w:rsidR="00696E81" w:rsidRPr="007D3699">
              <w:rPr>
                <w:rFonts w:eastAsia="標楷體" w:cs="標楷體" w:hint="eastAsia"/>
                <w:color w:val="000000"/>
                <w:kern w:val="0"/>
                <w:sz w:val="20"/>
                <w:szCs w:val="20"/>
              </w:rPr>
              <w:t>：</w:t>
            </w:r>
          </w:p>
          <w:p w:rsidR="00696E81" w:rsidRDefault="00696E81" w:rsidP="00F12476">
            <w:pPr>
              <w:snapToGrid w:val="0"/>
              <w:spacing w:line="240" w:lineRule="atLeast"/>
              <w:ind w:firstLineChars="700" w:firstLine="1400"/>
              <w:textDirection w:val="tbRlV"/>
              <w:rPr>
                <w:rFonts w:ascii="標楷體" w:eastAsia="標楷體" w:cs="標楷體"/>
                <w:color w:val="000000"/>
                <w:kern w:val="0"/>
                <w:sz w:val="20"/>
                <w:szCs w:val="20"/>
              </w:rPr>
            </w:pPr>
            <w:r>
              <w:rPr>
                <w:rFonts w:ascii="標楷體" w:eastAsia="標楷體" w:cs="標楷體" w:hint="eastAsia"/>
                <w:color w:val="000000"/>
                <w:kern w:val="0"/>
                <w:sz w:val="20"/>
                <w:szCs w:val="20"/>
              </w:rPr>
              <w:t>此</w:t>
            </w:r>
            <w:r>
              <w:rPr>
                <w:rFonts w:ascii="標楷體" w:eastAsia="標楷體" w:cs="標楷體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標楷體" w:eastAsia="標楷體" w:cs="標楷體" w:hint="eastAsia"/>
                <w:color w:val="000000"/>
                <w:kern w:val="0"/>
                <w:sz w:val="20"/>
                <w:szCs w:val="20"/>
              </w:rPr>
              <w:t>據</w:t>
            </w:r>
            <w:r>
              <w:rPr>
                <w:rFonts w:ascii="標楷體" w:eastAsia="標楷體" w:cs="標楷體"/>
                <w:color w:val="000000"/>
                <w:kern w:val="0"/>
                <w:sz w:val="20"/>
                <w:szCs w:val="20"/>
              </w:rPr>
              <w:t xml:space="preserve">   </w:t>
            </w:r>
            <w:r>
              <w:rPr>
                <w:rFonts w:ascii="標楷體" w:eastAsia="標楷體" w:cs="標楷體" w:hint="eastAsia"/>
                <w:color w:val="000000"/>
                <w:kern w:val="0"/>
                <w:sz w:val="20"/>
                <w:szCs w:val="20"/>
              </w:rPr>
              <w:t xml:space="preserve">　</w:t>
            </w:r>
            <w:r>
              <w:rPr>
                <w:rFonts w:ascii="標楷體" w:eastAsia="標楷體" w:cs="標楷體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標楷體" w:eastAsia="標楷體" w:cs="標楷體" w:hint="eastAsia"/>
                <w:color w:val="000000"/>
                <w:kern w:val="0"/>
                <w:sz w:val="20"/>
                <w:szCs w:val="20"/>
              </w:rPr>
              <w:t xml:space="preserve">　　</w:t>
            </w:r>
            <w:r>
              <w:rPr>
                <w:rFonts w:ascii="標楷體" w:eastAsia="標楷體" w:cs="標楷體"/>
                <w:color w:val="000000"/>
                <w:kern w:val="0"/>
                <w:sz w:val="20"/>
                <w:szCs w:val="20"/>
              </w:rPr>
              <w:t xml:space="preserve">      </w:t>
            </w:r>
          </w:p>
          <w:p w:rsidR="00696E81" w:rsidRDefault="00696E81" w:rsidP="00CD4F46">
            <w:pPr>
              <w:snapToGrid w:val="0"/>
              <w:spacing w:line="240" w:lineRule="atLeast"/>
              <w:ind w:leftChars="47" w:left="113" w:firstLineChars="150" w:firstLine="300"/>
              <w:textDirection w:val="tbRlV"/>
              <w:rPr>
                <w:rFonts w:ascii="標楷體" w:eastAsia="標楷體"/>
                <w:color w:val="000000"/>
                <w:kern w:val="0"/>
                <w:sz w:val="20"/>
                <w:szCs w:val="20"/>
              </w:rPr>
            </w:pPr>
            <w:r>
              <w:rPr>
                <w:rFonts w:ascii="標楷體" w:eastAsia="標楷體" w:cs="標楷體" w:hint="eastAsia"/>
                <w:color w:val="000000"/>
                <w:kern w:val="0"/>
                <w:sz w:val="20"/>
                <w:szCs w:val="20"/>
              </w:rPr>
              <w:t xml:space="preserve">發　票　人：　　　　　　</w:t>
            </w:r>
            <w:r>
              <w:rPr>
                <w:rFonts w:ascii="標楷體" w:eastAsia="標楷體" w:cs="標楷體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標楷體" w:eastAsia="標楷體" w:cs="標楷體" w:hint="eastAsia"/>
                <w:color w:val="000000"/>
                <w:kern w:val="0"/>
                <w:sz w:val="20"/>
                <w:szCs w:val="20"/>
              </w:rPr>
              <w:t xml:space="preserve">　</w:t>
            </w:r>
            <w:r w:rsidR="00DB5C10">
              <w:rPr>
                <w:rFonts w:ascii="標楷體" w:eastAsia="標楷體" w:cs="標楷體"/>
                <w:color w:val="000000"/>
                <w:kern w:val="0"/>
                <w:sz w:val="20"/>
                <w:szCs w:val="20"/>
              </w:rPr>
              <w:t xml:space="preserve">                                            </w:t>
            </w:r>
            <w:r>
              <w:rPr>
                <w:rFonts w:ascii="標楷體" w:eastAsia="標楷體" w:cs="標楷體" w:hint="eastAsia"/>
                <w:color w:val="000000"/>
                <w:kern w:val="0"/>
                <w:sz w:val="20"/>
                <w:szCs w:val="20"/>
              </w:rPr>
              <w:t xml:space="preserve">　（簽章）</w:t>
            </w:r>
            <w:r>
              <w:rPr>
                <w:rFonts w:ascii="標楷體" w:eastAsia="標楷體" w:cs="標楷體"/>
                <w:color w:val="000000"/>
                <w:kern w:val="0"/>
                <w:sz w:val="20"/>
                <w:szCs w:val="20"/>
              </w:rPr>
              <w:t xml:space="preserve">  </w:t>
            </w:r>
          </w:p>
          <w:p w:rsidR="00F12476" w:rsidRDefault="00F12476" w:rsidP="003A364D">
            <w:pPr>
              <w:snapToGrid w:val="0"/>
              <w:spacing w:line="240" w:lineRule="atLeast"/>
              <w:ind w:leftChars="47" w:left="113" w:firstLineChars="150" w:firstLine="300"/>
              <w:textDirection w:val="tbRlV"/>
              <w:rPr>
                <w:rFonts w:eastAsia="標楷體" w:cs="標楷體"/>
                <w:color w:val="000000"/>
                <w:kern w:val="0"/>
                <w:sz w:val="20"/>
                <w:szCs w:val="20"/>
              </w:rPr>
            </w:pPr>
            <w:r>
              <w:rPr>
                <w:rFonts w:eastAsia="標楷體" w:cs="標楷體" w:hint="eastAsia"/>
                <w:color w:val="000000"/>
                <w:kern w:val="0"/>
                <w:sz w:val="20"/>
                <w:szCs w:val="20"/>
              </w:rPr>
              <w:t>住</w:t>
            </w:r>
            <w:r>
              <w:rPr>
                <w:rFonts w:eastAsia="標楷體"/>
                <w:color w:val="000000"/>
                <w:kern w:val="0"/>
                <w:sz w:val="20"/>
                <w:szCs w:val="20"/>
              </w:rPr>
              <w:t xml:space="preserve">      </w:t>
            </w:r>
            <w:r w:rsidR="001C7CDD">
              <w:rPr>
                <w:rFonts w:eastAsia="標楷體" w:cs="標楷體" w:hint="eastAsia"/>
                <w:color w:val="000000"/>
                <w:kern w:val="0"/>
                <w:sz w:val="20"/>
                <w:szCs w:val="20"/>
              </w:rPr>
              <w:t>址：</w:t>
            </w:r>
          </w:p>
          <w:p w:rsidR="00F25347" w:rsidRDefault="00F25347" w:rsidP="003A364D">
            <w:pPr>
              <w:snapToGrid w:val="0"/>
              <w:spacing w:line="240" w:lineRule="atLeast"/>
              <w:ind w:leftChars="47" w:left="113" w:firstLineChars="150" w:firstLine="300"/>
              <w:textDirection w:val="tbRlV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</w:p>
          <w:p w:rsidR="00F12476" w:rsidRDefault="00696E81" w:rsidP="00CD4F46">
            <w:pPr>
              <w:snapToGrid w:val="0"/>
              <w:spacing w:line="240" w:lineRule="atLeast"/>
              <w:ind w:firstLineChars="200" w:firstLine="400"/>
              <w:textDirection w:val="tbRlV"/>
              <w:rPr>
                <w:rFonts w:ascii="標楷體" w:eastAsia="標楷體"/>
                <w:color w:val="000000"/>
                <w:kern w:val="0"/>
                <w:sz w:val="20"/>
                <w:szCs w:val="20"/>
              </w:rPr>
            </w:pPr>
            <w:r>
              <w:rPr>
                <w:rFonts w:ascii="標楷體" w:eastAsia="標楷體" w:cs="標楷體" w:hint="eastAsia"/>
                <w:color w:val="000000"/>
                <w:kern w:val="0"/>
                <w:sz w:val="20"/>
                <w:szCs w:val="20"/>
              </w:rPr>
              <w:t xml:space="preserve">共同發票人：　　　　　　　</w:t>
            </w:r>
            <w:r>
              <w:rPr>
                <w:rFonts w:ascii="標楷體" w:eastAsia="標楷體" w:cs="標楷體"/>
                <w:color w:val="000000"/>
                <w:kern w:val="0"/>
                <w:sz w:val="20"/>
                <w:szCs w:val="20"/>
              </w:rPr>
              <w:t xml:space="preserve">    </w:t>
            </w:r>
            <w:r w:rsidR="00DB5C10">
              <w:rPr>
                <w:rFonts w:ascii="標楷體" w:eastAsia="標楷體" w:cs="標楷體"/>
                <w:color w:val="000000"/>
                <w:kern w:val="0"/>
                <w:sz w:val="20"/>
                <w:szCs w:val="20"/>
              </w:rPr>
              <w:t xml:space="preserve">                                            </w:t>
            </w:r>
            <w:r>
              <w:rPr>
                <w:rFonts w:ascii="標楷體" w:eastAsia="標楷體" w:cs="標楷體" w:hint="eastAsia"/>
                <w:color w:val="000000"/>
                <w:kern w:val="0"/>
                <w:sz w:val="20"/>
                <w:szCs w:val="20"/>
              </w:rPr>
              <w:t xml:space="preserve">　（簽章）</w:t>
            </w:r>
            <w:r>
              <w:rPr>
                <w:rFonts w:ascii="標楷體" w:eastAsia="標楷體" w:cs="標楷體"/>
                <w:color w:val="000000"/>
                <w:kern w:val="0"/>
                <w:sz w:val="20"/>
                <w:szCs w:val="20"/>
              </w:rPr>
              <w:t xml:space="preserve">  </w:t>
            </w:r>
          </w:p>
          <w:p w:rsidR="0065337F" w:rsidRDefault="00F12476" w:rsidP="003A364D">
            <w:pPr>
              <w:snapToGrid w:val="0"/>
              <w:spacing w:line="240" w:lineRule="atLeast"/>
              <w:ind w:firstLineChars="200" w:firstLine="400"/>
              <w:textDirection w:val="tbRlV"/>
              <w:rPr>
                <w:rFonts w:ascii="標楷體" w:eastAsia="標楷體" w:cs="標楷體"/>
                <w:color w:val="000000"/>
                <w:kern w:val="0"/>
                <w:sz w:val="20"/>
                <w:szCs w:val="20"/>
              </w:rPr>
            </w:pPr>
            <w:r>
              <w:rPr>
                <w:rFonts w:ascii="標楷體" w:eastAsia="標楷體" w:cs="標楷體" w:hint="eastAsia"/>
                <w:color w:val="000000"/>
                <w:kern w:val="0"/>
                <w:sz w:val="20"/>
                <w:szCs w:val="20"/>
              </w:rPr>
              <w:t>住　　　址：</w:t>
            </w:r>
            <w:r w:rsidR="00696E81">
              <w:rPr>
                <w:rFonts w:ascii="標楷體" w:eastAsia="標楷體" w:cs="標楷體" w:hint="eastAsia"/>
                <w:color w:val="000000"/>
                <w:kern w:val="0"/>
                <w:sz w:val="20"/>
                <w:szCs w:val="20"/>
              </w:rPr>
              <w:t xml:space="preserve">　　　　　　　　　　　　</w:t>
            </w:r>
          </w:p>
          <w:p w:rsidR="00F25347" w:rsidRDefault="00F25347" w:rsidP="003A364D">
            <w:pPr>
              <w:snapToGrid w:val="0"/>
              <w:spacing w:line="240" w:lineRule="atLeast"/>
              <w:ind w:firstLineChars="200" w:firstLine="400"/>
              <w:textDirection w:val="tbRlV"/>
              <w:rPr>
                <w:rFonts w:ascii="標楷體" w:eastAsia="標楷體"/>
                <w:color w:val="000000"/>
                <w:kern w:val="0"/>
                <w:sz w:val="20"/>
                <w:szCs w:val="20"/>
              </w:rPr>
            </w:pPr>
          </w:p>
          <w:p w:rsidR="00F12476" w:rsidRDefault="00F12476" w:rsidP="00CD4F46">
            <w:pPr>
              <w:snapToGrid w:val="0"/>
              <w:spacing w:line="240" w:lineRule="atLeast"/>
              <w:ind w:firstLineChars="200" w:firstLine="400"/>
              <w:textDirection w:val="tbRlV"/>
              <w:rPr>
                <w:rFonts w:ascii="標楷體" w:eastAsia="標楷體" w:cs="標楷體"/>
                <w:color w:val="000000"/>
                <w:kern w:val="0"/>
                <w:sz w:val="20"/>
                <w:szCs w:val="20"/>
              </w:rPr>
            </w:pPr>
            <w:r>
              <w:rPr>
                <w:rFonts w:ascii="標楷體" w:eastAsia="標楷體" w:cs="標楷體" w:hint="eastAsia"/>
                <w:color w:val="000000"/>
                <w:kern w:val="0"/>
                <w:sz w:val="20"/>
                <w:szCs w:val="20"/>
              </w:rPr>
              <w:t xml:space="preserve">共同發票人：　　　　　　　</w:t>
            </w:r>
            <w:r>
              <w:rPr>
                <w:rFonts w:ascii="標楷體" w:eastAsia="標楷體" w:cs="標楷體"/>
                <w:color w:val="000000"/>
                <w:kern w:val="0"/>
                <w:sz w:val="20"/>
                <w:szCs w:val="20"/>
              </w:rPr>
              <w:t xml:space="preserve">        </w:t>
            </w:r>
            <w:r w:rsidR="00DB5C10">
              <w:rPr>
                <w:rFonts w:ascii="標楷體" w:eastAsia="標楷體" w:cs="標楷體"/>
                <w:color w:val="000000"/>
                <w:kern w:val="0"/>
                <w:sz w:val="20"/>
                <w:szCs w:val="20"/>
              </w:rPr>
              <w:t xml:space="preserve">                                          </w:t>
            </w:r>
            <w:r>
              <w:rPr>
                <w:rFonts w:ascii="標楷體" w:eastAsia="標楷體" w:cs="標楷體" w:hint="eastAsia"/>
                <w:color w:val="000000"/>
                <w:kern w:val="0"/>
                <w:sz w:val="20"/>
                <w:szCs w:val="20"/>
              </w:rPr>
              <w:t>（簽章）</w:t>
            </w:r>
            <w:r>
              <w:rPr>
                <w:rFonts w:ascii="標楷體" w:eastAsia="標楷體" w:cs="標楷體"/>
                <w:color w:val="000000"/>
                <w:kern w:val="0"/>
                <w:sz w:val="20"/>
                <w:szCs w:val="20"/>
              </w:rPr>
              <w:t xml:space="preserve">              </w:t>
            </w:r>
          </w:p>
          <w:p w:rsidR="00F12476" w:rsidRDefault="00F12476" w:rsidP="003A364D">
            <w:pPr>
              <w:snapToGrid w:val="0"/>
              <w:spacing w:line="240" w:lineRule="atLeast"/>
              <w:ind w:firstLineChars="200" w:firstLine="400"/>
              <w:textDirection w:val="tbRlV"/>
              <w:rPr>
                <w:rFonts w:ascii="標楷體" w:eastAsia="標楷體"/>
                <w:color w:val="000000"/>
                <w:kern w:val="0"/>
                <w:sz w:val="20"/>
                <w:szCs w:val="20"/>
              </w:rPr>
            </w:pPr>
            <w:r>
              <w:rPr>
                <w:rFonts w:ascii="標楷體" w:eastAsia="標楷體" w:cs="標楷體" w:hint="eastAsia"/>
                <w:color w:val="000000"/>
                <w:kern w:val="0"/>
                <w:sz w:val="20"/>
                <w:szCs w:val="20"/>
              </w:rPr>
              <w:t>住　　　址：</w:t>
            </w:r>
            <w:r>
              <w:rPr>
                <w:rFonts w:ascii="標楷體" w:eastAsia="標楷體" w:cs="標楷體"/>
                <w:color w:val="000000"/>
                <w:kern w:val="0"/>
                <w:sz w:val="20"/>
                <w:szCs w:val="20"/>
              </w:rPr>
              <w:t xml:space="preserve">                          </w:t>
            </w:r>
          </w:p>
          <w:p w:rsidR="00696E81" w:rsidRDefault="00696E81" w:rsidP="00C45D77">
            <w:pPr>
              <w:snapToGrid w:val="0"/>
              <w:spacing w:line="240" w:lineRule="atLeast"/>
              <w:ind w:left="47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rFonts w:ascii="標楷體" w:eastAsia="標楷體" w:cs="標楷體" w:hint="eastAsia"/>
                <w:color w:val="000000"/>
                <w:kern w:val="0"/>
                <w:sz w:val="20"/>
                <w:szCs w:val="20"/>
              </w:rPr>
              <w:t>中　華　民</w:t>
            </w:r>
            <w:r>
              <w:rPr>
                <w:rFonts w:ascii="標楷體" w:eastAsia="標楷體" w:cs="標楷體" w:hint="eastAsia"/>
                <w:color w:val="000000"/>
                <w:sz w:val="20"/>
                <w:szCs w:val="20"/>
              </w:rPr>
              <w:t xml:space="preserve">　國　</w:t>
            </w:r>
            <w:r w:rsidR="00C45D77">
              <w:rPr>
                <w:rFonts w:ascii="標楷體" w:eastAsia="標楷體" w:cs="標楷體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標楷體" w:eastAsia="標楷體" w:cs="標楷體" w:hint="eastAsia"/>
                <w:color w:val="000000"/>
                <w:sz w:val="20"/>
                <w:szCs w:val="20"/>
              </w:rPr>
              <w:t xml:space="preserve">　</w:t>
            </w:r>
            <w:r>
              <w:rPr>
                <w:rFonts w:ascii="標楷體" w:eastAsia="標楷體" w:cs="標楷體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標楷體" w:eastAsia="標楷體" w:cs="標楷體" w:hint="eastAsia"/>
                <w:color w:val="000000"/>
                <w:sz w:val="20"/>
                <w:szCs w:val="20"/>
              </w:rPr>
              <w:t xml:space="preserve">　</w:t>
            </w:r>
            <w:r w:rsidR="00C45D77">
              <w:rPr>
                <w:rFonts w:ascii="標楷體" w:eastAsia="標楷體" w:cs="標楷體"/>
                <w:color w:val="000000"/>
                <w:sz w:val="20"/>
                <w:szCs w:val="20"/>
              </w:rPr>
              <w:t xml:space="preserve">     </w:t>
            </w:r>
            <w:r>
              <w:rPr>
                <w:rFonts w:ascii="標楷體" w:eastAsia="標楷體" w:cs="標楷體" w:hint="eastAsia"/>
                <w:color w:val="000000"/>
                <w:sz w:val="20"/>
                <w:szCs w:val="20"/>
              </w:rPr>
              <w:t xml:space="preserve">　　年　　</w:t>
            </w:r>
            <w:r w:rsidR="00C45D77">
              <w:rPr>
                <w:rFonts w:ascii="標楷體" w:eastAsia="標楷體" w:cs="標楷體"/>
                <w:color w:val="000000"/>
                <w:sz w:val="20"/>
                <w:szCs w:val="20"/>
              </w:rPr>
              <w:t xml:space="preserve">       </w:t>
            </w:r>
            <w:r>
              <w:rPr>
                <w:rFonts w:ascii="標楷體" w:eastAsia="標楷體" w:cs="標楷體"/>
                <w:color w:val="000000"/>
                <w:sz w:val="20"/>
                <w:szCs w:val="20"/>
              </w:rPr>
              <w:t xml:space="preserve">  </w:t>
            </w:r>
            <w:r w:rsidR="00C45D77">
              <w:rPr>
                <w:rFonts w:ascii="標楷體" w:eastAsia="標楷體" w:cs="標楷體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標楷體" w:eastAsia="標楷體" w:cs="標楷體" w:hint="eastAsia"/>
                <w:color w:val="000000"/>
                <w:sz w:val="20"/>
                <w:szCs w:val="20"/>
              </w:rPr>
              <w:t xml:space="preserve">　　　月　　</w:t>
            </w:r>
            <w:r w:rsidR="00C45D77">
              <w:rPr>
                <w:rFonts w:ascii="標楷體" w:eastAsia="標楷體" w:cs="標楷體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標楷體" w:eastAsia="標楷體" w:cs="標楷體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標楷體" w:eastAsia="標楷體" w:cs="標楷體" w:hint="eastAsia"/>
                <w:color w:val="000000"/>
                <w:sz w:val="20"/>
                <w:szCs w:val="20"/>
              </w:rPr>
              <w:t xml:space="preserve">　　　日</w:t>
            </w:r>
          </w:p>
        </w:tc>
      </w:tr>
    </w:tbl>
    <w:p w:rsidR="00077255" w:rsidRDefault="003C584F" w:rsidP="000E7699">
      <w:pPr>
        <w:spacing w:line="280" w:lineRule="exact"/>
        <w:ind w:leftChars="-295" w:left="1" w:hangingChars="354" w:hanging="709"/>
        <w:jc w:val="both"/>
        <w:rPr>
          <w:rFonts w:ascii="新細明體" w:cs="新細明體"/>
          <w:b/>
          <w:bCs/>
          <w:color w:val="000000"/>
          <w:sz w:val="20"/>
          <w:szCs w:val="20"/>
        </w:rPr>
      </w:pPr>
      <w:r w:rsidRPr="00B96E0F">
        <w:rPr>
          <w:rFonts w:ascii="新細明體" w:hAnsi="新細明體" w:cs="新細明體" w:hint="eastAsia"/>
          <w:b/>
          <w:bCs/>
          <w:color w:val="000000"/>
          <w:sz w:val="20"/>
          <w:szCs w:val="20"/>
        </w:rPr>
        <w:t>發票人（含共同發票人）確認前開條款內容業經合理時間審閱並同意，且由發票人收執影本乙份，特此簽章：</w:t>
      </w:r>
    </w:p>
    <w:p w:rsidR="000E7699" w:rsidRPr="00912DBA" w:rsidRDefault="000E7699" w:rsidP="007D3699">
      <w:pPr>
        <w:spacing w:line="280" w:lineRule="exact"/>
        <w:jc w:val="both"/>
        <w:rPr>
          <w:rFonts w:eastAsiaTheme="minorEastAsia"/>
          <w:sz w:val="22"/>
          <w:szCs w:val="20"/>
        </w:rPr>
      </w:pPr>
    </w:p>
    <w:tbl>
      <w:tblPr>
        <w:tblpPr w:leftFromText="180" w:rightFromText="180" w:vertAnchor="text" w:horzAnchor="margin" w:tblpXSpec="center" w:tblpY="270"/>
        <w:tblW w:w="1066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080"/>
        <w:gridCol w:w="1980"/>
        <w:gridCol w:w="720"/>
        <w:gridCol w:w="1777"/>
        <w:gridCol w:w="425"/>
        <w:gridCol w:w="709"/>
        <w:gridCol w:w="850"/>
        <w:gridCol w:w="851"/>
        <w:gridCol w:w="850"/>
        <w:gridCol w:w="709"/>
        <w:gridCol w:w="709"/>
      </w:tblGrid>
      <w:tr w:rsidR="0085580B" w:rsidTr="00F25347">
        <w:tblPrEx>
          <w:tblCellMar>
            <w:top w:w="0" w:type="dxa"/>
            <w:bottom w:w="0" w:type="dxa"/>
          </w:tblCellMar>
        </w:tblPrEx>
        <w:trPr>
          <w:cantSplit/>
          <w:trHeight w:val="408"/>
        </w:trPr>
        <w:tc>
          <w:tcPr>
            <w:tcW w:w="1080" w:type="dxa"/>
            <w:vAlign w:val="center"/>
          </w:tcPr>
          <w:p w:rsidR="0085580B" w:rsidRDefault="0085580B" w:rsidP="0085580B">
            <w:pPr>
              <w:spacing w:line="280" w:lineRule="exact"/>
              <w:jc w:val="center"/>
              <w:rPr>
                <w:rFonts w:eastAsia="標楷體"/>
                <w:color w:val="000000"/>
                <w:kern w:val="0"/>
              </w:rPr>
            </w:pPr>
            <w:r>
              <w:rPr>
                <w:rFonts w:eastAsia="標楷體" w:cs="標楷體" w:hint="eastAsia"/>
                <w:color w:val="000000"/>
                <w:kern w:val="0"/>
              </w:rPr>
              <w:t>科　目</w:t>
            </w:r>
          </w:p>
        </w:tc>
        <w:tc>
          <w:tcPr>
            <w:tcW w:w="1980" w:type="dxa"/>
            <w:vAlign w:val="center"/>
          </w:tcPr>
          <w:p w:rsidR="0085580B" w:rsidRDefault="0085580B" w:rsidP="0085580B">
            <w:pPr>
              <w:spacing w:line="280" w:lineRule="exact"/>
              <w:jc w:val="center"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720" w:type="dxa"/>
            <w:vAlign w:val="center"/>
          </w:tcPr>
          <w:p w:rsidR="0085580B" w:rsidRDefault="0085580B" w:rsidP="0085580B">
            <w:pPr>
              <w:spacing w:line="280" w:lineRule="exact"/>
              <w:jc w:val="center"/>
              <w:rPr>
                <w:rFonts w:eastAsia="標楷體"/>
                <w:color w:val="000000"/>
                <w:kern w:val="0"/>
              </w:rPr>
            </w:pPr>
            <w:r>
              <w:rPr>
                <w:rFonts w:eastAsia="標楷體" w:cs="標楷體" w:hint="eastAsia"/>
                <w:color w:val="000000"/>
                <w:kern w:val="0"/>
              </w:rPr>
              <w:t>帳號</w:t>
            </w:r>
          </w:p>
        </w:tc>
        <w:tc>
          <w:tcPr>
            <w:tcW w:w="1777" w:type="dxa"/>
            <w:vAlign w:val="center"/>
          </w:tcPr>
          <w:p w:rsidR="0085580B" w:rsidRDefault="0085580B" w:rsidP="0085580B">
            <w:pPr>
              <w:spacing w:line="280" w:lineRule="exact"/>
              <w:jc w:val="center"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425" w:type="dxa"/>
            <w:tcBorders>
              <w:top w:val="nil"/>
              <w:bottom w:val="nil"/>
            </w:tcBorders>
            <w:vAlign w:val="center"/>
          </w:tcPr>
          <w:p w:rsidR="0085580B" w:rsidRDefault="0085580B" w:rsidP="0085580B">
            <w:pPr>
              <w:spacing w:line="300" w:lineRule="exact"/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709" w:type="dxa"/>
          </w:tcPr>
          <w:p w:rsidR="0085580B" w:rsidRPr="00E5699D" w:rsidRDefault="0085580B" w:rsidP="0085580B">
            <w:pPr>
              <w:overflowPunct w:val="0"/>
              <w:spacing w:line="320" w:lineRule="exact"/>
              <w:ind w:right="-45"/>
              <w:rPr>
                <w:rFonts w:eastAsia="標楷體"/>
                <w:sz w:val="20"/>
                <w:szCs w:val="20"/>
              </w:rPr>
            </w:pPr>
            <w:r w:rsidRPr="00E5699D">
              <w:rPr>
                <w:rFonts w:eastAsia="標楷體"/>
                <w:sz w:val="20"/>
                <w:szCs w:val="20"/>
              </w:rPr>
              <w:t>AO</w:t>
            </w:r>
          </w:p>
          <w:p w:rsidR="0085580B" w:rsidRPr="00FD610B" w:rsidRDefault="0085580B" w:rsidP="0085580B">
            <w:pPr>
              <w:overflowPunct w:val="0"/>
              <w:spacing w:line="320" w:lineRule="exact"/>
              <w:ind w:right="-45"/>
              <w:rPr>
                <w:rFonts w:eastAsia="標楷體"/>
                <w:sz w:val="20"/>
                <w:szCs w:val="20"/>
              </w:rPr>
            </w:pPr>
            <w:r w:rsidRPr="00E5699D">
              <w:rPr>
                <w:rFonts w:eastAsia="標楷體"/>
                <w:sz w:val="20"/>
                <w:szCs w:val="20"/>
              </w:rPr>
              <w:t>(</w:t>
            </w:r>
            <w:r w:rsidRPr="00E5699D">
              <w:rPr>
                <w:rFonts w:eastAsia="標楷體" w:cs="標楷體" w:hint="eastAsia"/>
                <w:sz w:val="20"/>
                <w:szCs w:val="20"/>
              </w:rPr>
              <w:t>助理</w:t>
            </w:r>
            <w:r w:rsidRPr="00E5699D">
              <w:rPr>
                <w:rFonts w:eastAsia="標楷體"/>
                <w:sz w:val="20"/>
                <w:szCs w:val="20"/>
              </w:rPr>
              <w:t>)</w:t>
            </w:r>
          </w:p>
        </w:tc>
        <w:tc>
          <w:tcPr>
            <w:tcW w:w="850" w:type="dxa"/>
          </w:tcPr>
          <w:p w:rsidR="0085580B" w:rsidRPr="00FD610B" w:rsidRDefault="0085580B" w:rsidP="0085580B">
            <w:pPr>
              <w:overflowPunct w:val="0"/>
              <w:spacing w:line="320" w:lineRule="exact"/>
              <w:ind w:right="-45"/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851" w:type="dxa"/>
          </w:tcPr>
          <w:p w:rsidR="0085580B" w:rsidRDefault="0085580B" w:rsidP="00E22C78">
            <w:pPr>
              <w:overflowPunct w:val="0"/>
              <w:spacing w:line="320" w:lineRule="exact"/>
              <w:ind w:right="-45"/>
              <w:jc w:val="center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 w:cs="標楷體" w:hint="eastAsia"/>
                <w:sz w:val="20"/>
                <w:szCs w:val="20"/>
              </w:rPr>
              <w:t>經</w:t>
            </w:r>
          </w:p>
          <w:p w:rsidR="0085580B" w:rsidRPr="00FD610B" w:rsidRDefault="0085580B" w:rsidP="00E22C78">
            <w:pPr>
              <w:overflowPunct w:val="0"/>
              <w:spacing w:line="320" w:lineRule="exact"/>
              <w:ind w:right="-45"/>
              <w:jc w:val="center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 w:cs="標楷體" w:hint="eastAsia"/>
                <w:sz w:val="20"/>
                <w:szCs w:val="20"/>
              </w:rPr>
              <w:t>辦</w:t>
            </w:r>
          </w:p>
        </w:tc>
        <w:tc>
          <w:tcPr>
            <w:tcW w:w="850" w:type="dxa"/>
          </w:tcPr>
          <w:p w:rsidR="0085580B" w:rsidRPr="00FD610B" w:rsidRDefault="0085580B" w:rsidP="0085580B">
            <w:pPr>
              <w:overflowPunct w:val="0"/>
              <w:spacing w:line="320" w:lineRule="exact"/>
              <w:ind w:right="-45"/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709" w:type="dxa"/>
          </w:tcPr>
          <w:p w:rsidR="0085580B" w:rsidRDefault="0085580B" w:rsidP="00E22C78">
            <w:pPr>
              <w:overflowPunct w:val="0"/>
              <w:spacing w:line="320" w:lineRule="exact"/>
              <w:ind w:right="-45"/>
              <w:jc w:val="center"/>
              <w:rPr>
                <w:rFonts w:eastAsia="標楷體"/>
                <w:sz w:val="20"/>
                <w:szCs w:val="20"/>
              </w:rPr>
            </w:pPr>
            <w:r w:rsidRPr="00FD610B">
              <w:rPr>
                <w:rFonts w:eastAsia="標楷體" w:cs="標楷體" w:hint="eastAsia"/>
                <w:sz w:val="20"/>
                <w:szCs w:val="20"/>
              </w:rPr>
              <w:t>核</w:t>
            </w:r>
          </w:p>
          <w:p w:rsidR="0085580B" w:rsidRPr="00FD610B" w:rsidRDefault="0085580B" w:rsidP="00E22C78">
            <w:pPr>
              <w:overflowPunct w:val="0"/>
              <w:spacing w:line="320" w:lineRule="exact"/>
              <w:ind w:right="-45"/>
              <w:jc w:val="center"/>
              <w:rPr>
                <w:rFonts w:eastAsia="標楷體"/>
                <w:color w:val="FF0000"/>
                <w:sz w:val="20"/>
                <w:szCs w:val="20"/>
                <w:u w:val="single"/>
              </w:rPr>
            </w:pPr>
            <w:r w:rsidRPr="00FD610B">
              <w:rPr>
                <w:rFonts w:eastAsia="標楷體" w:cs="標楷體" w:hint="eastAsia"/>
                <w:sz w:val="20"/>
                <w:szCs w:val="20"/>
              </w:rPr>
              <w:t>定</w:t>
            </w:r>
          </w:p>
        </w:tc>
        <w:tc>
          <w:tcPr>
            <w:tcW w:w="709" w:type="dxa"/>
          </w:tcPr>
          <w:p w:rsidR="0085580B" w:rsidRPr="00FD610B" w:rsidRDefault="0085580B" w:rsidP="0085580B">
            <w:pPr>
              <w:overflowPunct w:val="0"/>
              <w:spacing w:line="320" w:lineRule="exact"/>
              <w:ind w:right="-45"/>
              <w:rPr>
                <w:rFonts w:eastAsia="標楷體"/>
                <w:sz w:val="20"/>
                <w:szCs w:val="20"/>
              </w:rPr>
            </w:pPr>
          </w:p>
        </w:tc>
      </w:tr>
      <w:tr w:rsidR="0085580B" w:rsidTr="00E22C78">
        <w:tblPrEx>
          <w:tblCellMar>
            <w:top w:w="0" w:type="dxa"/>
            <w:bottom w:w="0" w:type="dxa"/>
          </w:tblCellMar>
        </w:tblPrEx>
        <w:trPr>
          <w:gridAfter w:val="7"/>
          <w:wAfter w:w="5103" w:type="dxa"/>
          <w:cantSplit/>
          <w:trHeight w:val="336"/>
        </w:trPr>
        <w:tc>
          <w:tcPr>
            <w:tcW w:w="1080" w:type="dxa"/>
            <w:vAlign w:val="center"/>
          </w:tcPr>
          <w:p w:rsidR="0085580B" w:rsidRDefault="0085580B" w:rsidP="0085580B">
            <w:pPr>
              <w:spacing w:line="280" w:lineRule="exact"/>
              <w:jc w:val="center"/>
              <w:rPr>
                <w:rFonts w:eastAsia="標楷體"/>
                <w:color w:val="000000"/>
                <w:kern w:val="0"/>
              </w:rPr>
            </w:pPr>
            <w:r>
              <w:rPr>
                <w:rFonts w:eastAsia="標楷體" w:cs="標楷體" w:hint="eastAsia"/>
                <w:color w:val="000000"/>
                <w:kern w:val="0"/>
              </w:rPr>
              <w:t>授信號碼</w:t>
            </w:r>
          </w:p>
        </w:tc>
        <w:tc>
          <w:tcPr>
            <w:tcW w:w="1980" w:type="dxa"/>
            <w:vAlign w:val="center"/>
          </w:tcPr>
          <w:p w:rsidR="0085580B" w:rsidRDefault="0085580B" w:rsidP="0085580B">
            <w:pPr>
              <w:spacing w:line="280" w:lineRule="exact"/>
              <w:jc w:val="center"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720" w:type="dxa"/>
            <w:vAlign w:val="center"/>
          </w:tcPr>
          <w:p w:rsidR="0085580B" w:rsidRDefault="0085580B" w:rsidP="0085580B">
            <w:pPr>
              <w:spacing w:line="280" w:lineRule="exact"/>
              <w:jc w:val="center"/>
              <w:rPr>
                <w:rFonts w:eastAsia="標楷體"/>
                <w:color w:val="000000"/>
                <w:kern w:val="0"/>
              </w:rPr>
            </w:pPr>
            <w:r>
              <w:rPr>
                <w:rFonts w:eastAsia="標楷體" w:cs="標楷體" w:hint="eastAsia"/>
                <w:color w:val="000000"/>
                <w:kern w:val="0"/>
              </w:rPr>
              <w:t>電話</w:t>
            </w:r>
          </w:p>
        </w:tc>
        <w:tc>
          <w:tcPr>
            <w:tcW w:w="1777" w:type="dxa"/>
            <w:vAlign w:val="center"/>
          </w:tcPr>
          <w:p w:rsidR="0085580B" w:rsidRDefault="0085580B" w:rsidP="0085580B">
            <w:pPr>
              <w:spacing w:line="280" w:lineRule="exact"/>
              <w:jc w:val="center"/>
              <w:rPr>
                <w:rFonts w:eastAsia="標楷體"/>
                <w:color w:val="000000"/>
                <w:kern w:val="0"/>
              </w:rPr>
            </w:pPr>
          </w:p>
        </w:tc>
      </w:tr>
    </w:tbl>
    <w:p w:rsidR="00696E81" w:rsidRPr="003C584F" w:rsidRDefault="003C584F" w:rsidP="00A40E23">
      <w:pPr>
        <w:spacing w:line="240" w:lineRule="atLeast"/>
        <w:ind w:leftChars="-225" w:left="-320" w:hangingChars="100" w:hanging="220"/>
        <w:rPr>
          <w:rFonts w:eastAsia="標楷體"/>
          <w:sz w:val="22"/>
          <w:szCs w:val="22"/>
        </w:rPr>
      </w:pPr>
      <w:r>
        <w:rPr>
          <w:rFonts w:ascii="標楷體" w:cs="標楷體"/>
          <w:color w:val="000000"/>
          <w:sz w:val="22"/>
          <w:szCs w:val="22"/>
        </w:rPr>
        <w:t xml:space="preserve">02201U </w:t>
      </w:r>
      <w:r w:rsidR="008F1823">
        <w:rPr>
          <w:rFonts w:ascii="標楷體" w:cs="標楷體"/>
          <w:color w:val="000000"/>
          <w:sz w:val="22"/>
          <w:szCs w:val="22"/>
        </w:rPr>
        <w:t>10</w:t>
      </w:r>
      <w:r w:rsidR="000E7699">
        <w:rPr>
          <w:rFonts w:ascii="標楷體" w:cs="標楷體"/>
          <w:color w:val="000000"/>
          <w:sz w:val="22"/>
          <w:szCs w:val="22"/>
        </w:rPr>
        <w:t>9</w:t>
      </w:r>
      <w:r w:rsidR="00A40E23">
        <w:rPr>
          <w:rFonts w:ascii="標楷體" w:cs="標楷體"/>
          <w:color w:val="000000"/>
          <w:sz w:val="22"/>
          <w:szCs w:val="22"/>
        </w:rPr>
        <w:t>.</w:t>
      </w:r>
      <w:r w:rsidR="00EE06C6">
        <w:rPr>
          <w:rFonts w:ascii="標楷體" w:cs="標楷體"/>
          <w:color w:val="000000"/>
          <w:sz w:val="22"/>
          <w:szCs w:val="22"/>
        </w:rPr>
        <w:t>7</w:t>
      </w:r>
      <w:r>
        <w:rPr>
          <w:rFonts w:ascii="標楷體" w:eastAsia="標楷體" w:cs="標楷體" w:hint="eastAsia"/>
          <w:color w:val="000000"/>
          <w:sz w:val="22"/>
          <w:szCs w:val="22"/>
        </w:rPr>
        <w:t>修訂</w:t>
      </w:r>
      <w:r>
        <w:rPr>
          <w:rFonts w:eastAsia="標楷體"/>
          <w:sz w:val="22"/>
          <w:szCs w:val="22"/>
        </w:rPr>
        <w:tab/>
      </w:r>
    </w:p>
    <w:sectPr w:rsidR="00696E81" w:rsidRPr="003C584F" w:rsidSect="00F25347">
      <w:pgSz w:w="11906" w:h="16838" w:code="9"/>
      <w:pgMar w:top="794" w:right="1287" w:bottom="284" w:left="1797" w:header="720" w:footer="720" w:gutter="0"/>
      <w:cols w:space="720"/>
      <w:docGrid w:type="lines" w:linePitch="33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5B80" w:rsidRDefault="00C45B80" w:rsidP="001327A8">
      <w:r>
        <w:separator/>
      </w:r>
    </w:p>
  </w:endnote>
  <w:endnote w:type="continuationSeparator" w:id="0">
    <w:p w:rsidR="00C45B80" w:rsidRDefault="00C45B80" w:rsidP="001327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altName w:val="新細明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5B80" w:rsidRDefault="00C45B80" w:rsidP="001327A8">
      <w:r>
        <w:separator/>
      </w:r>
    </w:p>
  </w:footnote>
  <w:footnote w:type="continuationSeparator" w:id="0">
    <w:p w:rsidR="00C45B80" w:rsidRDefault="00C45B80" w:rsidP="001327A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embedSystemFonts/>
  <w:bordersDoNotSurroundHeader/>
  <w:bordersDoNotSurroundFooter/>
  <w:defaultTabStop w:val="480"/>
  <w:doNotHyphenateCaps/>
  <w:drawingGridVerticalSpacing w:val="337"/>
  <w:displayHorizontalDrawingGridEvery w:val="0"/>
  <w:characterSpacingControl w:val="compressPunctuation"/>
  <w:noLineBreaksAfter w:lang="zh-TW" w:val="([{‘“‵〈《「『【〔〝︵︷︹︻︽︿﹁﹃﹙﹛﹝（｛￡￥"/>
  <w:noLineBreaksBefore w:lang="zh-TW" w:val="!),.:;?]}·–—’”‥…‧′╴、。〉》」』】〕〞︰︱︳︴︶︸︺︼︾﹀﹂﹄﹏﹐﹑﹒﹔﹕﹖﹗﹚﹜﹞！），．：；？｜｝￠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E81"/>
    <w:rsid w:val="00031ED2"/>
    <w:rsid w:val="00035E2B"/>
    <w:rsid w:val="00065E3B"/>
    <w:rsid w:val="00077255"/>
    <w:rsid w:val="000C02CA"/>
    <w:rsid w:val="000C07E0"/>
    <w:rsid w:val="000C6B70"/>
    <w:rsid w:val="000D7527"/>
    <w:rsid w:val="000E7699"/>
    <w:rsid w:val="000F4CD1"/>
    <w:rsid w:val="001161D6"/>
    <w:rsid w:val="001327A8"/>
    <w:rsid w:val="001420DE"/>
    <w:rsid w:val="001620C4"/>
    <w:rsid w:val="001C7CDD"/>
    <w:rsid w:val="001D5B74"/>
    <w:rsid w:val="00205DB9"/>
    <w:rsid w:val="00222982"/>
    <w:rsid w:val="00224E7F"/>
    <w:rsid w:val="002261F1"/>
    <w:rsid w:val="00293102"/>
    <w:rsid w:val="0029375C"/>
    <w:rsid w:val="002A42A6"/>
    <w:rsid w:val="002B4BA2"/>
    <w:rsid w:val="002C0E17"/>
    <w:rsid w:val="002D294A"/>
    <w:rsid w:val="002E0BB7"/>
    <w:rsid w:val="003334D0"/>
    <w:rsid w:val="00375264"/>
    <w:rsid w:val="003A364D"/>
    <w:rsid w:val="003C584F"/>
    <w:rsid w:val="004213E8"/>
    <w:rsid w:val="00482D61"/>
    <w:rsid w:val="00491F20"/>
    <w:rsid w:val="004D0C0B"/>
    <w:rsid w:val="004D2F4A"/>
    <w:rsid w:val="00511530"/>
    <w:rsid w:val="00516426"/>
    <w:rsid w:val="00520C32"/>
    <w:rsid w:val="00536BA9"/>
    <w:rsid w:val="00540499"/>
    <w:rsid w:val="0055389C"/>
    <w:rsid w:val="00581677"/>
    <w:rsid w:val="005A334A"/>
    <w:rsid w:val="005B5D07"/>
    <w:rsid w:val="005E5048"/>
    <w:rsid w:val="006009CD"/>
    <w:rsid w:val="00620C30"/>
    <w:rsid w:val="006356C1"/>
    <w:rsid w:val="00637197"/>
    <w:rsid w:val="006469E3"/>
    <w:rsid w:val="0065337F"/>
    <w:rsid w:val="0065343D"/>
    <w:rsid w:val="006822C7"/>
    <w:rsid w:val="00686F66"/>
    <w:rsid w:val="00696E81"/>
    <w:rsid w:val="006E487A"/>
    <w:rsid w:val="00712F86"/>
    <w:rsid w:val="007811D4"/>
    <w:rsid w:val="007A5132"/>
    <w:rsid w:val="007C5524"/>
    <w:rsid w:val="007D3699"/>
    <w:rsid w:val="007E0326"/>
    <w:rsid w:val="007E2B5A"/>
    <w:rsid w:val="00836A94"/>
    <w:rsid w:val="008521A3"/>
    <w:rsid w:val="0085580B"/>
    <w:rsid w:val="008601ED"/>
    <w:rsid w:val="0087081E"/>
    <w:rsid w:val="008A1C78"/>
    <w:rsid w:val="008D000C"/>
    <w:rsid w:val="008E0BE7"/>
    <w:rsid w:val="008F1823"/>
    <w:rsid w:val="00912DBA"/>
    <w:rsid w:val="00933545"/>
    <w:rsid w:val="00974B89"/>
    <w:rsid w:val="00996D63"/>
    <w:rsid w:val="009C534C"/>
    <w:rsid w:val="00A03449"/>
    <w:rsid w:val="00A049F8"/>
    <w:rsid w:val="00A25BFE"/>
    <w:rsid w:val="00A40E23"/>
    <w:rsid w:val="00A54A52"/>
    <w:rsid w:val="00A7514D"/>
    <w:rsid w:val="00A83820"/>
    <w:rsid w:val="00A909EC"/>
    <w:rsid w:val="00AC3396"/>
    <w:rsid w:val="00AC7FF0"/>
    <w:rsid w:val="00B228AD"/>
    <w:rsid w:val="00B36FEB"/>
    <w:rsid w:val="00B46A7F"/>
    <w:rsid w:val="00B52D95"/>
    <w:rsid w:val="00B546EC"/>
    <w:rsid w:val="00B96E0F"/>
    <w:rsid w:val="00BB6D66"/>
    <w:rsid w:val="00C12481"/>
    <w:rsid w:val="00C45B80"/>
    <w:rsid w:val="00C45D77"/>
    <w:rsid w:val="00C468F5"/>
    <w:rsid w:val="00C7413D"/>
    <w:rsid w:val="00CB0C5D"/>
    <w:rsid w:val="00CD4C97"/>
    <w:rsid w:val="00CD4F46"/>
    <w:rsid w:val="00D025EF"/>
    <w:rsid w:val="00D11A1E"/>
    <w:rsid w:val="00D3248A"/>
    <w:rsid w:val="00D4480C"/>
    <w:rsid w:val="00D61AA7"/>
    <w:rsid w:val="00D70939"/>
    <w:rsid w:val="00D7331D"/>
    <w:rsid w:val="00D81449"/>
    <w:rsid w:val="00D94C10"/>
    <w:rsid w:val="00DB5C10"/>
    <w:rsid w:val="00DD6237"/>
    <w:rsid w:val="00DE21AB"/>
    <w:rsid w:val="00E22C78"/>
    <w:rsid w:val="00E31DBF"/>
    <w:rsid w:val="00E5699D"/>
    <w:rsid w:val="00E73E28"/>
    <w:rsid w:val="00E9102C"/>
    <w:rsid w:val="00E93FAA"/>
    <w:rsid w:val="00EA0758"/>
    <w:rsid w:val="00EB3AD0"/>
    <w:rsid w:val="00EB71BE"/>
    <w:rsid w:val="00EC6DC0"/>
    <w:rsid w:val="00EE06C6"/>
    <w:rsid w:val="00F074CE"/>
    <w:rsid w:val="00F12476"/>
    <w:rsid w:val="00F1277E"/>
    <w:rsid w:val="00F25347"/>
    <w:rsid w:val="00F336F0"/>
    <w:rsid w:val="00F63C4C"/>
    <w:rsid w:val="00F75CCF"/>
    <w:rsid w:val="00F90126"/>
    <w:rsid w:val="00FC0583"/>
    <w:rsid w:val="00FC4C62"/>
    <w:rsid w:val="00FD52CF"/>
    <w:rsid w:val="00FD610B"/>
    <w:rsid w:val="00FE2820"/>
    <w:rsid w:val="00FE6EC9"/>
    <w:rsid w:val="00FF3C34"/>
    <w:rsid w:val="00FF5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CFE6A40B-C811-4199-9FCF-E0467EFEA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新細明體" w:hAnsi="Times New Roman" w:cs="Times New Roman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adjustRightInd w:val="0"/>
      <w:textAlignment w:val="baseline"/>
    </w:pPr>
  </w:style>
  <w:style w:type="character" w:default="1" w:styleId="a0">
    <w:name w:val="Default Paragraph Font"/>
    <w:uiPriority w:val="99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lock Text"/>
    <w:basedOn w:val="a"/>
    <w:uiPriority w:val="99"/>
    <w:pPr>
      <w:spacing w:line="230" w:lineRule="exact"/>
      <w:ind w:left="113" w:right="113" w:firstLine="2080"/>
    </w:pPr>
    <w:rPr>
      <w:rFonts w:ascii="標楷體" w:eastAsia="標楷體" w:cs="標楷體"/>
      <w:kern w:val="0"/>
      <w:sz w:val="26"/>
      <w:szCs w:val="26"/>
    </w:rPr>
  </w:style>
  <w:style w:type="paragraph" w:styleId="a4">
    <w:name w:val="Balloon Text"/>
    <w:basedOn w:val="a"/>
    <w:link w:val="a5"/>
    <w:uiPriority w:val="99"/>
    <w:semiHidden/>
    <w:rsid w:val="00D11A1E"/>
    <w:rPr>
      <w:rFonts w:ascii="Arial" w:hAnsi="Arial" w:cs="Arial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locked/>
    <w:rPr>
      <w:rFonts w:asciiTheme="majorHAnsi" w:eastAsiaTheme="majorEastAsia" w:hAnsiTheme="majorHAnsi" w:cs="Times New Roman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1327A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locked/>
    <w:rsid w:val="001327A8"/>
    <w:rPr>
      <w:rFonts w:cs="Times New Roman"/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1327A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locked/>
    <w:rsid w:val="001327A8"/>
    <w:rPr>
      <w:rFonts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267</Words>
  <Characters>1528</Characters>
  <Application>Microsoft Office Word</Application>
  <DocSecurity>0</DocSecurity>
  <Lines>12</Lines>
  <Paragraphs>3</Paragraphs>
  <ScaleCrop>false</ScaleCrop>
  <Company>聯邦商銀</Company>
  <LinksUpToDate>false</LinksUpToDate>
  <CharactersWithSpaces>1792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本</dc:title>
  <dc:subject/>
  <dc:creator>jeff lee</dc:creator>
  <cp:keywords/>
  <dc:description/>
  <cp:lastModifiedBy>王昱晴</cp:lastModifiedBy>
  <cp:revision>2</cp:revision>
  <cp:lastPrinted>2019-09-12T04:02:00Z</cp:lastPrinted>
  <dcterms:created xsi:type="dcterms:W3CDTF">2022-06-10T11:29:00Z</dcterms:created>
  <dcterms:modified xsi:type="dcterms:W3CDTF">2022-06-10T11:29:00Z</dcterms:modified>
</cp:coreProperties>
</file>