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FC" w:rsidRDefault="007626FC" w:rsidP="007626FC">
      <w:pPr>
        <w:spacing w:before="156" w:after="156" w:line="240" w:lineRule="auto"/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Work24 공고 분석 보고서</w:t>
      </w:r>
    </w:p>
    <w:p w:rsidR="007626FC" w:rsidRDefault="00791A90" w:rsidP="007626FC">
      <w:pP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2024.09.24</w:t>
      </w:r>
      <w:r w:rsidR="007626FC">
        <w:rPr>
          <w:rFonts w:ascii="맑은 고딕" w:eastAsia="맑은 고딕" w:hAnsi="맑은 고딕" w:cs="맑은 고딕" w:hint="eastAsia"/>
          <w:sz w:val="24"/>
          <w:szCs w:val="24"/>
        </w:rPr>
        <w:br/>
      </w:r>
      <w:proofErr w:type="spellStart"/>
      <w:r w:rsidR="007626FC">
        <w:rPr>
          <w:rFonts w:ascii="맑은 고딕" w:eastAsia="맑은 고딕" w:hAnsi="맑은 고딕" w:cs="맑은 고딕" w:hint="eastAsia"/>
        </w:rPr>
        <w:t>디지털러닝팀</w:t>
      </w:r>
      <w:proofErr w:type="spellEnd"/>
      <w:r w:rsidR="007626FC">
        <w:rPr>
          <w:rFonts w:ascii="맑은 고딕" w:eastAsia="맑은 고딕" w:hAnsi="맑은 고딕" w:cs="맑은 고딕" w:hint="eastAsia"/>
        </w:rPr>
        <w:t xml:space="preserve"> 기술파트</w:t>
      </w:r>
    </w:p>
    <w:p w:rsidR="007626FC" w:rsidRDefault="007626FC" w:rsidP="007626FC">
      <w:pPr>
        <w:pBdr>
          <w:bottom w:val="single" w:sz="4" w:space="0" w:color="808080"/>
        </w:pBd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> </w:t>
      </w:r>
    </w:p>
    <w:p w:rsidR="007626FC" w:rsidRDefault="007626FC" w:rsidP="007626FC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개요</w:t>
      </w:r>
    </w:p>
    <w:p w:rsidR="006C3195" w:rsidRDefault="00D6152C">
      <w:pPr>
        <w:rPr>
          <w:sz w:val="24"/>
          <w:szCs w:val="24"/>
        </w:rPr>
      </w:pPr>
      <w:r>
        <w:rPr>
          <w:sz w:val="24"/>
          <w:szCs w:val="24"/>
        </w:rPr>
        <w:t>전체</w:t>
      </w:r>
      <w:r>
        <w:rPr>
          <w:rFonts w:hint="eastAsia"/>
          <w:sz w:val="24"/>
          <w:szCs w:val="24"/>
        </w:rPr>
        <w:t xml:space="preserve"> 데이터는 2024.09.24 현재까지 </w:t>
      </w:r>
      <w:proofErr w:type="spellStart"/>
      <w:r>
        <w:rPr>
          <w:rFonts w:hint="eastAsia"/>
          <w:sz w:val="24"/>
          <w:szCs w:val="24"/>
        </w:rPr>
        <w:t>hrd</w:t>
      </w:r>
      <w:proofErr w:type="spellEnd"/>
      <w:r>
        <w:rPr>
          <w:rFonts w:hint="eastAsia"/>
          <w:sz w:val="24"/>
          <w:szCs w:val="24"/>
        </w:rPr>
        <w:t xml:space="preserve">-net 사이트에서 </w:t>
      </w:r>
      <w:r w:rsidRPr="00F03AA2">
        <w:rPr>
          <w:rFonts w:hint="eastAsia"/>
          <w:b/>
          <w:sz w:val="24"/>
          <w:szCs w:val="24"/>
          <w:u w:val="single"/>
        </w:rPr>
        <w:t>22년 2월, 24년 3월 ~ 9월</w:t>
      </w:r>
      <w:r>
        <w:rPr>
          <w:rFonts w:hint="eastAsia"/>
          <w:sz w:val="24"/>
          <w:szCs w:val="24"/>
        </w:rPr>
        <w:t xml:space="preserve">의 기간에 대해 수집된 자료 </w:t>
      </w:r>
      <w:r w:rsidRPr="00F03AA2">
        <w:rPr>
          <w:rFonts w:hint="eastAsia"/>
          <w:b/>
          <w:sz w:val="24"/>
          <w:szCs w:val="24"/>
          <w:u w:val="single"/>
        </w:rPr>
        <w:t>총 16</w:t>
      </w:r>
      <w:r w:rsidR="00F934DA" w:rsidRPr="00F03AA2">
        <w:rPr>
          <w:rFonts w:hint="eastAsia"/>
          <w:b/>
          <w:sz w:val="24"/>
          <w:szCs w:val="24"/>
          <w:u w:val="single"/>
        </w:rPr>
        <w:t>,005개</w:t>
      </w:r>
      <w:r w:rsidR="00F934DA">
        <w:rPr>
          <w:rFonts w:hint="eastAsia"/>
          <w:sz w:val="24"/>
          <w:szCs w:val="24"/>
        </w:rPr>
        <w:t>이</w:t>
      </w:r>
      <w:r w:rsidR="00F70EF6">
        <w:rPr>
          <w:rFonts w:hint="eastAsia"/>
          <w:sz w:val="24"/>
          <w:szCs w:val="24"/>
        </w:rPr>
        <w:t>다.</w:t>
      </w:r>
      <w:r w:rsidR="00F934DA">
        <w:rPr>
          <w:rFonts w:hint="eastAsia"/>
          <w:sz w:val="24"/>
          <w:szCs w:val="24"/>
        </w:rPr>
        <w:t xml:space="preserve"> 이 중 </w:t>
      </w:r>
      <w:proofErr w:type="spellStart"/>
      <w:r w:rsidR="00F934DA" w:rsidRPr="00F03AA2">
        <w:rPr>
          <w:rFonts w:hint="eastAsia"/>
          <w:b/>
          <w:sz w:val="24"/>
          <w:szCs w:val="24"/>
          <w:u w:val="single"/>
        </w:rPr>
        <w:t>빅데이터</w:t>
      </w:r>
      <w:proofErr w:type="spellEnd"/>
      <w:r w:rsidR="00F934DA" w:rsidRPr="00F03AA2">
        <w:rPr>
          <w:rFonts w:hint="eastAsia"/>
          <w:b/>
          <w:sz w:val="24"/>
          <w:szCs w:val="24"/>
          <w:u w:val="single"/>
        </w:rPr>
        <w:t xml:space="preserve">, PM, </w:t>
      </w:r>
      <w:proofErr w:type="spellStart"/>
      <w:r w:rsidR="00F934DA" w:rsidRPr="00F03AA2">
        <w:rPr>
          <w:rFonts w:hint="eastAsia"/>
          <w:b/>
          <w:sz w:val="24"/>
          <w:szCs w:val="24"/>
          <w:u w:val="single"/>
        </w:rPr>
        <w:t>풀스택</w:t>
      </w:r>
      <w:proofErr w:type="spellEnd"/>
      <w:r w:rsidR="00F934DA" w:rsidRPr="00F03AA2">
        <w:rPr>
          <w:rFonts w:hint="eastAsia"/>
          <w:b/>
          <w:sz w:val="24"/>
          <w:szCs w:val="24"/>
          <w:u w:val="single"/>
        </w:rPr>
        <w:t xml:space="preserve">, </w:t>
      </w:r>
      <w:proofErr w:type="spellStart"/>
      <w:r w:rsidR="00F934DA" w:rsidRPr="00F03AA2">
        <w:rPr>
          <w:rFonts w:hint="eastAsia"/>
          <w:b/>
          <w:sz w:val="24"/>
          <w:szCs w:val="24"/>
          <w:u w:val="single"/>
        </w:rPr>
        <w:t>클라우드</w:t>
      </w:r>
      <w:proofErr w:type="spellEnd"/>
      <w:r w:rsidR="00F934DA" w:rsidRPr="00F03AA2">
        <w:rPr>
          <w:rFonts w:hint="eastAsia"/>
          <w:b/>
          <w:sz w:val="24"/>
          <w:szCs w:val="24"/>
          <w:u w:val="single"/>
        </w:rPr>
        <w:t xml:space="preserve"> 키워드</w:t>
      </w:r>
      <w:r w:rsidR="00F934DA">
        <w:rPr>
          <w:rFonts w:hint="eastAsia"/>
          <w:sz w:val="24"/>
          <w:szCs w:val="24"/>
        </w:rPr>
        <w:t xml:space="preserve">가 해당되는 </w:t>
      </w:r>
      <w:r w:rsidR="00F934DA" w:rsidRPr="00F03AA2">
        <w:rPr>
          <w:rFonts w:hint="eastAsia"/>
          <w:b/>
          <w:sz w:val="24"/>
          <w:szCs w:val="24"/>
          <w:u w:val="single"/>
        </w:rPr>
        <w:t xml:space="preserve">데이터 </w:t>
      </w:r>
      <w:r w:rsidR="00E24D72" w:rsidRPr="00F03AA2">
        <w:rPr>
          <w:rFonts w:hint="eastAsia"/>
          <w:b/>
          <w:sz w:val="24"/>
          <w:szCs w:val="24"/>
          <w:u w:val="single"/>
        </w:rPr>
        <w:t>197개</w:t>
      </w:r>
      <w:r w:rsidR="00E24D72">
        <w:rPr>
          <w:rFonts w:hint="eastAsia"/>
          <w:sz w:val="24"/>
          <w:szCs w:val="24"/>
        </w:rPr>
        <w:t xml:space="preserve">를 </w:t>
      </w:r>
      <w:r w:rsidR="00F70EF6">
        <w:rPr>
          <w:rFonts w:hint="eastAsia"/>
          <w:sz w:val="24"/>
          <w:szCs w:val="24"/>
        </w:rPr>
        <w:t>뽑았으며, 해당 데이터에서 취업률 값이 없는 데이터</w:t>
      </w:r>
      <w:r w:rsidR="001B4B5C">
        <w:rPr>
          <w:rFonts w:hint="eastAsia"/>
          <w:sz w:val="24"/>
          <w:szCs w:val="24"/>
        </w:rPr>
        <w:t xml:space="preserve">(취업률 값이 </w:t>
      </w:r>
      <w:r w:rsidR="001B4B5C">
        <w:rPr>
          <w:sz w:val="24"/>
          <w:szCs w:val="24"/>
        </w:rPr>
        <w:t>‘</w:t>
      </w:r>
      <w:r w:rsidR="001B4B5C">
        <w:rPr>
          <w:rFonts w:hint="eastAsia"/>
          <w:sz w:val="24"/>
          <w:szCs w:val="24"/>
        </w:rPr>
        <w:t>해당 없음</w:t>
      </w:r>
      <w:r w:rsidR="001B4B5C">
        <w:rPr>
          <w:sz w:val="24"/>
          <w:szCs w:val="24"/>
        </w:rPr>
        <w:t>’</w:t>
      </w:r>
      <w:proofErr w:type="spellStart"/>
      <w:r w:rsidR="001B4B5C">
        <w:rPr>
          <w:rFonts w:hint="eastAsia"/>
          <w:sz w:val="24"/>
          <w:szCs w:val="24"/>
        </w:rPr>
        <w:t>으로</w:t>
      </w:r>
      <w:proofErr w:type="spellEnd"/>
      <w:r w:rsidR="001B4B5C">
        <w:rPr>
          <w:rFonts w:hint="eastAsia"/>
          <w:sz w:val="24"/>
          <w:szCs w:val="24"/>
        </w:rPr>
        <w:t xml:space="preserve"> 수집된 데이터)</w:t>
      </w:r>
      <w:r w:rsidR="00F70EF6">
        <w:rPr>
          <w:rFonts w:hint="eastAsia"/>
          <w:sz w:val="24"/>
          <w:szCs w:val="24"/>
        </w:rPr>
        <w:t xml:space="preserve">를 제외하여 최종적으로 </w:t>
      </w:r>
      <w:r w:rsidR="009B12C1" w:rsidRPr="00F03AA2">
        <w:rPr>
          <w:rFonts w:hint="eastAsia"/>
          <w:b/>
          <w:sz w:val="24"/>
          <w:szCs w:val="24"/>
          <w:u w:val="single"/>
        </w:rPr>
        <w:t>86개의 데이터</w:t>
      </w:r>
      <w:r w:rsidR="009B12C1">
        <w:rPr>
          <w:rFonts w:hint="eastAsia"/>
          <w:sz w:val="24"/>
          <w:szCs w:val="24"/>
        </w:rPr>
        <w:t>를 분석에 활용하였다.</w:t>
      </w:r>
    </w:p>
    <w:p w:rsidR="003C71FF" w:rsidRDefault="003C71FF">
      <w:pPr>
        <w:rPr>
          <w:sz w:val="24"/>
          <w:szCs w:val="24"/>
        </w:rPr>
      </w:pPr>
    </w:p>
    <w:p w:rsidR="00E321A8" w:rsidRDefault="00492E04" w:rsidP="00932D29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1. </w:t>
      </w:r>
      <w:r w:rsidR="00AA3913">
        <w:rPr>
          <w:rFonts w:ascii="맑은 고딕" w:eastAsia="맑은 고딕" w:hAnsi="맑은 고딕" w:cs="맑은 고딕" w:hint="eastAsia"/>
          <w:b/>
          <w:sz w:val="26"/>
          <w:szCs w:val="26"/>
        </w:rPr>
        <w:t>전체 공고</w:t>
      </w:r>
      <w:r w:rsidR="00A9443E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분석 </w:t>
      </w:r>
    </w:p>
    <w:p w:rsidR="00C325A6" w:rsidRDefault="00014812" w:rsidP="00932D29">
      <w:pPr>
        <w:spacing w:before="240" w:after="240" w:line="240" w:lineRule="auto"/>
        <w:rPr>
          <w:rFonts w:ascii="맑은 고딕" w:eastAsia="맑은 고딕" w:hAnsi="맑은 고딕" w:cs="맑은 고딕" w:hint="eastAsia"/>
          <w:sz w:val="24"/>
          <w:szCs w:val="24"/>
        </w:rPr>
      </w:pPr>
      <w:r w:rsidRPr="008C2CE6">
        <w:rPr>
          <w:rFonts w:ascii="맑은 고딕" w:eastAsia="맑은 고딕" w:hAnsi="맑은 고딕" w:cs="맑은 고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098FB" wp14:editId="5699A32F">
            <wp:simplePos x="0" y="0"/>
            <wp:positionH relativeFrom="column">
              <wp:posOffset>-43180</wp:posOffset>
            </wp:positionH>
            <wp:positionV relativeFrom="paragraph">
              <wp:posOffset>726440</wp:posOffset>
            </wp:positionV>
            <wp:extent cx="5731510" cy="3146425"/>
            <wp:effectExtent l="0" t="0" r="2540" b="0"/>
            <wp:wrapSquare wrapText="bothSides"/>
            <wp:docPr id="1" name="그림 1" descr="C:\Users\user\hana\job_crawling\hrd_keyword\전체 취업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hana\job_crawling\hrd_keyword\전체 취업률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2BA" w:rsidRPr="008C2CE6">
        <w:rPr>
          <w:rFonts w:ascii="맑은 고딕" w:eastAsia="맑은 고딕" w:hAnsi="맑은 고딕" w:cs="맑은 고딕" w:hint="eastAsia"/>
          <w:sz w:val="24"/>
          <w:szCs w:val="24"/>
        </w:rPr>
        <w:t xml:space="preserve">86개의 데이터에 대한 취업률 분포는 다음과 같다. </w:t>
      </w:r>
      <w:r w:rsidR="00763308"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70%에서 85% 사이</w:t>
      </w:r>
      <w:r w:rsidR="00763308" w:rsidRPr="008C2CE6">
        <w:rPr>
          <w:rFonts w:ascii="맑은 고딕" w:eastAsia="맑은 고딕" w:hAnsi="맑은 고딕" w:cs="맑은 고딕" w:hint="eastAsia"/>
          <w:sz w:val="24"/>
          <w:szCs w:val="24"/>
        </w:rPr>
        <w:t xml:space="preserve">에 많은 분포를 보이고 있다. </w:t>
      </w:r>
    </w:p>
    <w:p w:rsidR="00C325A6" w:rsidRDefault="00C325A6" w:rsidP="00932D29">
      <w:pPr>
        <w:spacing w:before="240" w:after="240" w:line="240" w:lineRule="auto"/>
        <w:rPr>
          <w:rFonts w:ascii="맑은 고딕" w:eastAsia="맑은 고딕" w:hAnsi="맑은 고딕" w:cs="맑은 고딕" w:hint="eastAsia"/>
          <w:sz w:val="24"/>
          <w:szCs w:val="24"/>
        </w:rPr>
      </w:pPr>
    </w:p>
    <w:p w:rsidR="00C205B2" w:rsidRDefault="00147904" w:rsidP="00932D29">
      <w:pPr>
        <w:spacing w:before="240" w:after="240" w:line="240" w:lineRule="auto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다음은 </w:t>
      </w:r>
      <w:r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취업률 </w:t>
      </w:r>
      <w:r w:rsidR="007C7B07"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7</w:t>
      </w:r>
      <w:r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0%</w:t>
      </w:r>
      <w:r w:rsidR="001B2EF1"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이상</w:t>
      </w:r>
      <w:r w:rsidR="001B2EF1">
        <w:rPr>
          <w:rFonts w:ascii="맑은 고딕" w:eastAsia="맑은 고딕" w:hAnsi="맑은 고딕" w:cs="맑은 고딕" w:hint="eastAsia"/>
          <w:sz w:val="24"/>
          <w:szCs w:val="24"/>
        </w:rPr>
        <w:t>에 해당하는 강좌</w:t>
      </w:r>
      <w:r w:rsidR="00CB3BB2">
        <w:rPr>
          <w:rFonts w:ascii="맑은 고딕" w:eastAsia="맑은 고딕" w:hAnsi="맑은 고딕" w:cs="맑은 고딕" w:hint="eastAsia"/>
          <w:sz w:val="24"/>
          <w:szCs w:val="24"/>
        </w:rPr>
        <w:t xml:space="preserve">인 </w:t>
      </w:r>
      <w:r w:rsidR="00CB3BB2" w:rsidRPr="00F03AA2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56개의 데이터</w:t>
      </w:r>
      <w:r w:rsidR="001B2EF1">
        <w:rPr>
          <w:rFonts w:ascii="맑은 고딕" w:eastAsia="맑은 고딕" w:hAnsi="맑은 고딕" w:cs="맑은 고딕" w:hint="eastAsia"/>
          <w:sz w:val="24"/>
          <w:szCs w:val="24"/>
        </w:rPr>
        <w:t xml:space="preserve"> 특징에 대한 분석이다.</w:t>
      </w:r>
      <w:r w:rsidR="00AA3D34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504994">
        <w:rPr>
          <w:rFonts w:ascii="맑은 고딕" w:eastAsia="맑은 고딕" w:hAnsi="맑은 고딕" w:cs="맑은 고딕" w:hint="eastAsia"/>
          <w:sz w:val="24"/>
          <w:szCs w:val="24"/>
        </w:rPr>
        <w:t xml:space="preserve">우선, 56개 데이터의 </w:t>
      </w:r>
      <w:proofErr w:type="spellStart"/>
      <w:r w:rsidR="00504994">
        <w:rPr>
          <w:rFonts w:ascii="맑은 고딕" w:eastAsia="맑은 고딕" w:hAnsi="맑은 고딕" w:cs="맑은 고딕" w:hint="eastAsia"/>
          <w:sz w:val="24"/>
          <w:szCs w:val="24"/>
        </w:rPr>
        <w:t>키워드별</w:t>
      </w:r>
      <w:proofErr w:type="spellEnd"/>
      <w:r w:rsidR="00504994">
        <w:rPr>
          <w:rFonts w:ascii="맑은 고딕" w:eastAsia="맑은 고딕" w:hAnsi="맑은 고딕" w:cs="맑은 고딕" w:hint="eastAsia"/>
          <w:sz w:val="24"/>
          <w:szCs w:val="24"/>
        </w:rPr>
        <w:t xml:space="preserve"> 분포는 다음과 같다.</w:t>
      </w:r>
      <w:r w:rsidR="000D5B0D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proofErr w:type="spellStart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</w:rPr>
        <w:t>풀스택이</w:t>
      </w:r>
      <w:proofErr w:type="spellEnd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</w:rPr>
        <w:t xml:space="preserve"> 30개</w:t>
      </w:r>
      <w:r w:rsidR="000D5B0D">
        <w:rPr>
          <w:rFonts w:ascii="맑은 고딕" w:eastAsia="맑은 고딕" w:hAnsi="맑은 고딕" w:cs="맑은 고딕" w:hint="eastAsia"/>
          <w:sz w:val="24"/>
          <w:szCs w:val="24"/>
        </w:rPr>
        <w:t xml:space="preserve">의 강좌로 가장 많았고, </w:t>
      </w:r>
      <w:proofErr w:type="spellStart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클라우드가</w:t>
      </w:r>
      <w:proofErr w:type="spellEnd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15개, PM이 6개, </w:t>
      </w:r>
      <w:proofErr w:type="spellStart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빅데이터가</w:t>
      </w:r>
      <w:proofErr w:type="spellEnd"/>
      <w:r w:rsidR="000D5B0D" w:rsidRPr="00DD12D0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5개</w:t>
      </w:r>
      <w:r w:rsidR="000D5B0D">
        <w:rPr>
          <w:rFonts w:ascii="맑은 고딕" w:eastAsia="맑은 고딕" w:hAnsi="맑은 고딕" w:cs="맑은 고딕" w:hint="eastAsia"/>
          <w:sz w:val="24"/>
          <w:szCs w:val="24"/>
        </w:rPr>
        <w:t xml:space="preserve"> 순으로 나타났다.</w:t>
      </w:r>
    </w:p>
    <w:p w:rsidR="00504994" w:rsidRDefault="000D5B0D" w:rsidP="00932D29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25379" cy="3148717"/>
            <wp:effectExtent l="0" t="0" r="8890" b="0"/>
            <wp:docPr id="4" name="그림 4" descr="C:\Users\user\hana\job_crawling\hrd_keyword\70퍼 키워드별 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hana\job_crawling\hrd_keyword\70퍼 키워드별 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B2" w:rsidRDefault="00075A3F" w:rsidP="00D35AC3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취업률 70% 이상 강좌의 평균 나이 분포는 다음과 </w:t>
      </w:r>
      <w:r w:rsidR="00D42227">
        <w:rPr>
          <w:rFonts w:ascii="맑은 고딕" w:eastAsia="맑은 고딕" w:hAnsi="맑은 고딕" w:cs="맑은 고딕" w:hint="eastAsia"/>
          <w:sz w:val="24"/>
          <w:szCs w:val="24"/>
        </w:rPr>
        <w:t>같이 나타난다.</w:t>
      </w:r>
      <w:r w:rsidR="00EF5502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3A025B">
        <w:rPr>
          <w:rFonts w:ascii="맑은 고딕" w:eastAsia="맑은 고딕" w:hAnsi="맑은 고딕" w:cs="맑은 고딕" w:hint="eastAsia"/>
          <w:sz w:val="24"/>
          <w:szCs w:val="24"/>
        </w:rPr>
        <w:t xml:space="preserve">그래프 상에서 </w:t>
      </w:r>
      <w:r w:rsidR="00E2058B">
        <w:rPr>
          <w:rFonts w:ascii="맑은 고딕" w:eastAsia="맑은 고딕" w:hAnsi="맑은 고딕" w:cs="맑은 고딕" w:hint="eastAsia"/>
          <w:sz w:val="24"/>
          <w:szCs w:val="24"/>
        </w:rPr>
        <w:t>나이 0에 해당되는 데이터는 인터넷 강의</w:t>
      </w:r>
      <w:r w:rsidR="00887A9B">
        <w:rPr>
          <w:rFonts w:ascii="맑은 고딕" w:eastAsia="맑은 고딕" w:hAnsi="맑은 고딕" w:cs="맑은 고딕" w:hint="eastAsia"/>
          <w:sz w:val="24"/>
          <w:szCs w:val="24"/>
        </w:rPr>
        <w:t>로 인</w:t>
      </w:r>
      <w:r w:rsidR="00DE0E44">
        <w:rPr>
          <w:rFonts w:ascii="맑은 고딕" w:eastAsia="맑은 고딕" w:hAnsi="맑은 고딕" w:cs="맑은 고딕" w:hint="eastAsia"/>
          <w:sz w:val="24"/>
          <w:szCs w:val="24"/>
        </w:rPr>
        <w:t>해</w:t>
      </w:r>
      <w:r w:rsidR="00887A9B">
        <w:rPr>
          <w:rFonts w:ascii="맑은 고딕" w:eastAsia="맑은 고딕" w:hAnsi="맑은 고딕" w:cs="맑은 고딕" w:hint="eastAsia"/>
          <w:sz w:val="24"/>
          <w:szCs w:val="24"/>
        </w:rPr>
        <w:t xml:space="preserve"> 수강생 정보 존재하지 않음</w:t>
      </w:r>
      <w:r w:rsidR="00DE0E44">
        <w:rPr>
          <w:rFonts w:ascii="맑은 고딕" w:eastAsia="맑은 고딕" w:hAnsi="맑은 고딕" w:cs="맑은 고딕" w:hint="eastAsia"/>
          <w:sz w:val="24"/>
          <w:szCs w:val="24"/>
        </w:rPr>
        <w:t>,</w:t>
      </w:r>
      <w:r w:rsidR="009736F0">
        <w:rPr>
          <w:rFonts w:ascii="맑은 고딕" w:eastAsia="맑은 고딕" w:hAnsi="맑은 고딕" w:cs="맑은 고딕" w:hint="eastAsia"/>
          <w:sz w:val="24"/>
          <w:szCs w:val="24"/>
        </w:rPr>
        <w:t xml:space="preserve"> 훈련생 </w:t>
      </w:r>
      <w:proofErr w:type="spellStart"/>
      <w:r w:rsidR="009736F0">
        <w:rPr>
          <w:rFonts w:ascii="맑은 고딕" w:eastAsia="맑은 고딕" w:hAnsi="맑은 고딕" w:cs="맑은 고딕" w:hint="eastAsia"/>
          <w:sz w:val="24"/>
          <w:szCs w:val="24"/>
        </w:rPr>
        <w:t>인적사항이</w:t>
      </w:r>
      <w:proofErr w:type="spellEnd"/>
      <w:r w:rsidR="009736F0">
        <w:rPr>
          <w:rFonts w:ascii="맑은 고딕" w:eastAsia="맑은 고딕" w:hAnsi="맑은 고딕" w:cs="맑은 고딕" w:hint="eastAsia"/>
          <w:sz w:val="24"/>
          <w:szCs w:val="24"/>
        </w:rPr>
        <w:t xml:space="preserve"> 존재하지 않음</w:t>
      </w:r>
      <w:r w:rsidR="00E2058B">
        <w:rPr>
          <w:rFonts w:ascii="맑은 고딕" w:eastAsia="맑은 고딕" w:hAnsi="맑은 고딕" w:cs="맑은 고딕" w:hint="eastAsia"/>
          <w:sz w:val="24"/>
          <w:szCs w:val="24"/>
        </w:rPr>
        <w:t xml:space="preserve"> 등의 사유로 데이터</w:t>
      </w:r>
      <w:r w:rsidR="002B6378">
        <w:rPr>
          <w:rFonts w:ascii="맑은 고딕" w:eastAsia="맑은 고딕" w:hAnsi="맑은 고딕" w:cs="맑은 고딕" w:hint="eastAsia"/>
          <w:sz w:val="24"/>
          <w:szCs w:val="24"/>
        </w:rPr>
        <w:t xml:space="preserve">가 존재하지 </w:t>
      </w:r>
      <w:r w:rsidR="00E2058B">
        <w:rPr>
          <w:rFonts w:ascii="맑은 고딕" w:eastAsia="맑은 고딕" w:hAnsi="맑은 고딕" w:cs="맑은 고딕" w:hint="eastAsia"/>
          <w:sz w:val="24"/>
          <w:szCs w:val="24"/>
        </w:rPr>
        <w:t>않은 데이터에 해당된다.</w:t>
      </w:r>
      <w:r w:rsidR="002C7BCE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1063D5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평균 나이 분포는 20~30세</w:t>
      </w:r>
      <w:r w:rsidR="001063D5">
        <w:rPr>
          <w:rFonts w:ascii="맑은 고딕" w:eastAsia="맑은 고딕" w:hAnsi="맑은 고딕" w:cs="맑은 고딕" w:hint="eastAsia"/>
          <w:sz w:val="24"/>
          <w:szCs w:val="24"/>
        </w:rPr>
        <w:t>에 주로 분포되어 있음을 확인할 수 있다.</w:t>
      </w:r>
    </w:p>
    <w:p w:rsidR="00512B50" w:rsidRDefault="00512B50" w:rsidP="00D35AC3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29421" cy="2989690"/>
            <wp:effectExtent l="0" t="0" r="5080" b="1270"/>
            <wp:docPr id="2" name="그림 2" descr="C:\Users\user\hana\job_crawling\hrd_keyword\전체 나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hana\job_crawling\hrd_keyword\전체 나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47" w:rsidRDefault="00FC18CD" w:rsidP="00D35AC3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또한, 각 강좌의 </w:t>
      </w:r>
      <w:r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훈련형태 분포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는 다음과 같다. </w:t>
      </w:r>
      <w:r w:rsidR="0035753C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국가기간전략산업직종훈련이 45개</w:t>
      </w:r>
      <w:r w:rsidR="0035753C">
        <w:rPr>
          <w:rFonts w:ascii="맑은 고딕" w:eastAsia="맑은 고딕" w:hAnsi="맑은 고딕" w:cs="맑은 고딕" w:hint="eastAsia"/>
          <w:sz w:val="24"/>
          <w:szCs w:val="24"/>
        </w:rPr>
        <w:t xml:space="preserve">로 가장 많았고, </w:t>
      </w:r>
      <w:r w:rsidR="0035753C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k-디지털 트레이닝이 10개</w:t>
      </w:r>
      <w:r w:rsidR="0035753C">
        <w:rPr>
          <w:rFonts w:ascii="맑은 고딕" w:eastAsia="맑은 고딕" w:hAnsi="맑은 고딕" w:cs="맑은 고딕" w:hint="eastAsia"/>
          <w:sz w:val="24"/>
          <w:szCs w:val="24"/>
        </w:rPr>
        <w:t>로 뒤를 이었다.</w:t>
      </w:r>
    </w:p>
    <w:p w:rsidR="00AD5FB3" w:rsidRPr="00D35AC3" w:rsidRDefault="00AD5FB3" w:rsidP="00D35AC3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2890" cy="2926080"/>
            <wp:effectExtent l="0" t="0" r="1270" b="7620"/>
            <wp:docPr id="3" name="그림 3" descr="C:\Users\user\hana\job_crawling\hrd_keyword\전체 훈련형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hana\job_crawling\hrd_keyword\전체 훈련형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AC" w:rsidRDefault="00586EAC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강좌에 따른 </w:t>
      </w:r>
      <w:r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평균 만족도</w:t>
      </w:r>
      <w:r>
        <w:rPr>
          <w:rFonts w:ascii="맑은 고딕" w:eastAsia="맑은 고딕" w:hAnsi="맑은 고딕" w:cs="맑은 고딕" w:hint="eastAsia"/>
          <w:sz w:val="24"/>
          <w:szCs w:val="24"/>
        </w:rPr>
        <w:t>를 살펴보면</w:t>
      </w:r>
      <w:r w:rsidR="004166BC">
        <w:rPr>
          <w:rFonts w:ascii="맑은 고딕" w:eastAsia="맑은 고딕" w:hAnsi="맑은 고딕" w:cs="맑은 고딕" w:hint="eastAsia"/>
          <w:sz w:val="24"/>
          <w:szCs w:val="24"/>
        </w:rPr>
        <w:t xml:space="preserve"> 다음과 같다. 이 역시도 0점에 해당하는 수치는 정보가 존재하지 않는 데이터가 해당된다. </w:t>
      </w:r>
      <w:r w:rsidR="00285BF9">
        <w:rPr>
          <w:rFonts w:ascii="맑은 고딕" w:eastAsia="맑은 고딕" w:hAnsi="맑은 고딕" w:cs="맑은 고딕" w:hint="eastAsia"/>
          <w:sz w:val="24"/>
          <w:szCs w:val="24"/>
        </w:rPr>
        <w:t xml:space="preserve">그래프를 살펴보면 평균 만족도는 </w:t>
      </w:r>
      <w:r w:rsidR="000B2510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80점 이상</w:t>
      </w:r>
      <w:r w:rsidR="000B2510">
        <w:rPr>
          <w:rFonts w:ascii="맑은 고딕" w:eastAsia="맑은 고딕" w:hAnsi="맑은 고딕" w:cs="맑은 고딕" w:hint="eastAsia"/>
          <w:sz w:val="24"/>
          <w:szCs w:val="24"/>
        </w:rPr>
        <w:t>에 많이 분포하여 있는 것을 확인할 수 있다.</w:t>
      </w:r>
    </w:p>
    <w:p w:rsidR="00586EAC" w:rsidRDefault="00586EAC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1510" cy="3146719"/>
            <wp:effectExtent l="0" t="0" r="2540" b="0"/>
            <wp:docPr id="5" name="그림 5" descr="C:\Users\user\hana\job_crawling\hrd_keyword\전체 평균 만족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hana\job_crawling\hrd_keyword\전체 평균 만족도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04" w:rsidRDefault="00FD46C7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마지막으로, </w:t>
      </w:r>
      <w:r w:rsidR="00EE1904">
        <w:rPr>
          <w:rFonts w:ascii="맑은 고딕" w:eastAsia="맑은 고딕" w:hAnsi="맑은 고딕" w:cs="맑은 고딕" w:hint="eastAsia"/>
          <w:sz w:val="24"/>
          <w:szCs w:val="24"/>
        </w:rPr>
        <w:t xml:space="preserve">취업률 70% 이상의 강좌에 대한 </w:t>
      </w:r>
      <w:proofErr w:type="spellStart"/>
      <w:r w:rsidR="00EE1904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ncs</w:t>
      </w:r>
      <w:proofErr w:type="spellEnd"/>
      <w:r w:rsidR="00EE1904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분포</w:t>
      </w:r>
      <w:r w:rsidR="00EE1904">
        <w:rPr>
          <w:rFonts w:ascii="맑은 고딕" w:eastAsia="맑은 고딕" w:hAnsi="맑은 고딕" w:cs="맑은 고딕" w:hint="eastAsia"/>
          <w:sz w:val="24"/>
          <w:szCs w:val="24"/>
        </w:rPr>
        <w:t>를 살펴보면 다음과 같다.</w:t>
      </w:r>
      <w:r w:rsidR="00CC0A11">
        <w:rPr>
          <w:rFonts w:ascii="맑은 고딕" w:eastAsia="맑은 고딕" w:hAnsi="맑은 고딕" w:cs="맑은 고딕" w:hint="eastAsia"/>
          <w:sz w:val="24"/>
          <w:szCs w:val="24"/>
        </w:rPr>
        <w:t xml:space="preserve"> 그래프를 살펴보면 </w:t>
      </w:r>
      <w:r w:rsidR="00CC0A11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응</w:t>
      </w:r>
      <w:r w:rsid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용</w:t>
      </w:r>
      <w:proofErr w:type="spellStart"/>
      <w:r w:rsidR="00CC0A11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sw</w:t>
      </w:r>
      <w:proofErr w:type="spellEnd"/>
      <w:r w:rsidR="00CC0A11" w:rsidRPr="00BC016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엔지니어링이 43개</w:t>
      </w:r>
      <w:r w:rsidR="00CC0A11">
        <w:rPr>
          <w:rFonts w:ascii="맑은 고딕" w:eastAsia="맑은 고딕" w:hAnsi="맑은 고딕" w:cs="맑은 고딕" w:hint="eastAsia"/>
          <w:sz w:val="24"/>
          <w:szCs w:val="24"/>
        </w:rPr>
        <w:t xml:space="preserve">로 가장 많았고, </w:t>
      </w:r>
      <w:r w:rsidR="00CC0A11" w:rsidRPr="00DE4B76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디지털디자인이 6개</w:t>
      </w:r>
      <w:r w:rsidR="00CC0A11">
        <w:rPr>
          <w:rFonts w:ascii="맑은 고딕" w:eastAsia="맑은 고딕" w:hAnsi="맑은 고딕" w:cs="맑은 고딕" w:hint="eastAsia"/>
          <w:sz w:val="24"/>
          <w:szCs w:val="24"/>
        </w:rPr>
        <w:t>, UI/UX엔지니어링과 IT시스템관리가 3개로 뒤를 이었다.</w:t>
      </w:r>
    </w:p>
    <w:p w:rsidR="00CC0A11" w:rsidRDefault="00CC0A11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1510" cy="2675638"/>
            <wp:effectExtent l="0" t="0" r="2540" b="0"/>
            <wp:docPr id="6" name="그림 6" descr="C:\Users\user\hana\job_crawling\hrd_keyword\전체 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hana\job_crawling\hrd_keyword\전체 n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C7" w:rsidRDefault="00FD46C7" w:rsidP="00FD46C7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2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. </w:t>
      </w:r>
      <w:r w:rsidR="00EF75C5">
        <w:rPr>
          <w:rFonts w:ascii="맑은 고딕" w:eastAsia="맑은 고딕" w:hAnsi="맑은 고딕" w:cs="맑은 고딕" w:hint="eastAsia"/>
          <w:b/>
          <w:sz w:val="26"/>
          <w:szCs w:val="26"/>
        </w:rPr>
        <w:t>운영 기관별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공고 분석 </w:t>
      </w:r>
    </w:p>
    <w:p w:rsidR="00F551AD" w:rsidRDefault="00FD26F8" w:rsidP="00087B5C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0777E8" wp14:editId="1D8FCE68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732780" cy="2782570"/>
            <wp:effectExtent l="0" t="0" r="1270" b="0"/>
            <wp:wrapSquare wrapText="bothSides"/>
            <wp:docPr id="14" name="그림 14" descr="C:\Users\user\hana\job_crawling\hrd_keyword\기관별 취업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hana\job_crawling\hrd_keyword\기관별 취업률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4C">
        <w:rPr>
          <w:rFonts w:ascii="맑은 고딕" w:eastAsia="맑은 고딕" w:hAnsi="맑은 고딕" w:cs="맑은 고딕" w:hint="eastAsia"/>
          <w:sz w:val="24"/>
          <w:szCs w:val="24"/>
        </w:rPr>
        <w:t xml:space="preserve">86개의 데이터에 대해 </w:t>
      </w:r>
      <w:r w:rsidR="008C7108">
        <w:rPr>
          <w:rFonts w:ascii="맑은 고딕" w:eastAsia="맑은 고딕" w:hAnsi="맑은 고딕" w:cs="맑은 고딕" w:hint="eastAsia"/>
          <w:sz w:val="24"/>
          <w:szCs w:val="24"/>
        </w:rPr>
        <w:t>기관별 분석을 실시한 결과는 다음과 같다</w:t>
      </w:r>
      <w:r w:rsidR="00087B5C">
        <w:rPr>
          <w:rFonts w:ascii="맑은 고딕" w:eastAsia="맑은 고딕" w:hAnsi="맑은 고딕" w:cs="맑은 고딕" w:hint="eastAsia"/>
          <w:sz w:val="24"/>
          <w:szCs w:val="24"/>
        </w:rPr>
        <w:t>. 우선 취업률의 경우</w:t>
      </w:r>
      <w:r w:rsidR="00AA6134">
        <w:rPr>
          <w:rFonts w:ascii="맑은 고딕" w:eastAsia="맑은 고딕" w:hAnsi="맑은 고딕" w:cs="맑은 고딕" w:hint="eastAsia"/>
          <w:sz w:val="24"/>
          <w:szCs w:val="24"/>
        </w:rPr>
        <w:t>에</w:t>
      </w:r>
      <w:r w:rsidR="00004055">
        <w:rPr>
          <w:rFonts w:ascii="맑은 고딕" w:eastAsia="맑은 고딕" w:hAnsi="맑은 고딕" w:cs="맑은 고딕" w:hint="eastAsia"/>
          <w:sz w:val="24"/>
          <w:szCs w:val="24"/>
        </w:rPr>
        <w:t>는</w:t>
      </w:r>
      <w:r w:rsidR="00FD063E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24590E" w:rsidRPr="00A92DD5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부산IT아카데미</w:t>
      </w:r>
      <w:r w:rsidR="000D5269" w:rsidRPr="00A92DD5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가 </w:t>
      </w:r>
      <w:r w:rsidR="008770DA" w:rsidRPr="00A92DD5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100%</w:t>
      </w:r>
      <w:r w:rsidR="008770DA">
        <w:rPr>
          <w:rFonts w:ascii="맑은 고딕" w:eastAsia="맑은 고딕" w:hAnsi="맑은 고딕" w:cs="맑은 고딕" w:hint="eastAsia"/>
          <w:sz w:val="24"/>
          <w:szCs w:val="24"/>
        </w:rPr>
        <w:t xml:space="preserve">로 </w:t>
      </w:r>
      <w:r w:rsidR="00A92DD5">
        <w:rPr>
          <w:rFonts w:ascii="맑은 고딕" w:eastAsia="맑은 고딕" w:hAnsi="맑은 고딕" w:cs="맑은 고딕" w:hint="eastAsia"/>
          <w:sz w:val="24"/>
          <w:szCs w:val="24"/>
        </w:rPr>
        <w:t>가장 높은 취업률을 보였</w:t>
      </w:r>
      <w:r w:rsidR="000D5269">
        <w:rPr>
          <w:rFonts w:ascii="맑은 고딕" w:eastAsia="맑은 고딕" w:hAnsi="맑은 고딕" w:cs="맑은 고딕" w:hint="eastAsia"/>
          <w:sz w:val="24"/>
          <w:szCs w:val="24"/>
        </w:rPr>
        <w:t>고</w:t>
      </w:r>
      <w:r w:rsidR="00D43FCD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proofErr w:type="spellStart"/>
      <w:r w:rsidR="001145A1" w:rsidRPr="00221ECA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엠비씨</w:t>
      </w:r>
      <w:proofErr w:type="spellEnd"/>
      <w:r w:rsidR="001145A1" w:rsidRPr="00221ECA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(MBC)아카데미 컴퓨터교육센터 본점</w:t>
      </w:r>
      <w:r w:rsidR="000D5269" w:rsidRPr="00221ECA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이</w:t>
      </w:r>
      <w:r w:rsidR="001145A1" w:rsidRPr="00221ECA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95%</w:t>
      </w:r>
      <w:r w:rsidR="000D5269">
        <w:rPr>
          <w:rFonts w:ascii="맑은 고딕" w:eastAsia="맑은 고딕" w:hAnsi="맑은 고딕" w:cs="맑은 고딕" w:hint="eastAsia"/>
          <w:sz w:val="24"/>
          <w:szCs w:val="24"/>
        </w:rPr>
        <w:t>로 그 뒤를 따랐다.</w:t>
      </w:r>
    </w:p>
    <w:p w:rsidR="005C043A" w:rsidRDefault="005C043A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</w:p>
    <w:p w:rsidR="007D3C75" w:rsidRDefault="00E40438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또한, </w:t>
      </w:r>
      <w:r w:rsidR="00887F3F">
        <w:rPr>
          <w:rFonts w:ascii="맑은 고딕" w:eastAsia="맑은 고딕" w:hAnsi="맑은 고딕" w:cs="맑은 고딕" w:hint="eastAsia"/>
          <w:sz w:val="24"/>
          <w:szCs w:val="24"/>
        </w:rPr>
        <w:t>취업률이 높은 순으로 기관을 보았을 때, 기관의 키워드 분류는 다음과 같이 나타났다.</w:t>
      </w:r>
      <w:r w:rsidR="004133B1">
        <w:rPr>
          <w:rFonts w:ascii="맑은 고딕" w:eastAsia="맑은 고딕" w:hAnsi="맑은 고딕" w:cs="맑은 고딕" w:hint="eastAsia"/>
          <w:sz w:val="24"/>
          <w:szCs w:val="24"/>
        </w:rPr>
        <w:t xml:space="preserve"> 100%의 취업률을 보이는 부산IT아카데미의 경우 </w:t>
      </w:r>
      <w:proofErr w:type="spellStart"/>
      <w:r w:rsidR="004133B1">
        <w:rPr>
          <w:rFonts w:ascii="맑은 고딕" w:eastAsia="맑은 고딕" w:hAnsi="맑은 고딕" w:cs="맑은 고딕" w:hint="eastAsia"/>
          <w:sz w:val="24"/>
          <w:szCs w:val="24"/>
        </w:rPr>
        <w:t>클라우드</w:t>
      </w:r>
      <w:r w:rsidR="00F54611">
        <w:rPr>
          <w:rFonts w:ascii="맑은 고딕" w:eastAsia="맑은 고딕" w:hAnsi="맑은 고딕" w:cs="맑은 고딕" w:hint="eastAsia"/>
          <w:sz w:val="24"/>
          <w:szCs w:val="24"/>
        </w:rPr>
        <w:t>에</w:t>
      </w:r>
      <w:proofErr w:type="spellEnd"/>
      <w:r w:rsidR="00F54611">
        <w:rPr>
          <w:rFonts w:ascii="맑은 고딕" w:eastAsia="맑은 고딕" w:hAnsi="맑은 고딕" w:cs="맑은 고딕" w:hint="eastAsia"/>
          <w:sz w:val="24"/>
          <w:szCs w:val="24"/>
        </w:rPr>
        <w:t xml:space="preserve"> 포함되어 있으나 </w:t>
      </w:r>
      <w:r w:rsidR="00F54611" w:rsidRPr="00E23B6C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상위 10개를 전체적으로 보았을 때 </w:t>
      </w:r>
      <w:proofErr w:type="spellStart"/>
      <w:r w:rsidR="00F54611" w:rsidRPr="00E23B6C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풀스택의</w:t>
      </w:r>
      <w:proofErr w:type="spellEnd"/>
      <w:r w:rsidR="00F54611" w:rsidRPr="00E23B6C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비중이 높은 것</w:t>
      </w:r>
      <w:r w:rsidR="00F54611">
        <w:rPr>
          <w:rFonts w:ascii="맑은 고딕" w:eastAsia="맑은 고딕" w:hAnsi="맑은 고딕" w:cs="맑은 고딕" w:hint="eastAsia"/>
          <w:sz w:val="24"/>
          <w:szCs w:val="24"/>
        </w:rPr>
        <w:t>을 알 수 있다.</w:t>
      </w:r>
    </w:p>
    <w:p w:rsidR="007D3C75" w:rsidRDefault="005D296F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bookmarkStart w:id="0" w:name="_GoBack"/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2890" cy="2862470"/>
            <wp:effectExtent l="0" t="0" r="1270" b="0"/>
            <wp:docPr id="16" name="그림 16" descr="C:\Users\user\hana\job_crawling\hrd_keyword\취업률-기관-키워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hana\job_crawling\hrd_keyword\취업률-기관-키워드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1D06" w:rsidRDefault="00CC1D06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추가적으로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취엽률로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기관을 보았을 때 </w:t>
      </w:r>
      <w:r w:rsidR="00145B7E" w:rsidRPr="00DA58C0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기관의 지역별 분포의 경우 주로 서울</w:t>
      </w:r>
      <w:r w:rsidR="00145B7E">
        <w:rPr>
          <w:rFonts w:ascii="맑은 고딕" w:eastAsia="맑은 고딕" w:hAnsi="맑은 고딕" w:cs="맑은 고딕" w:hint="eastAsia"/>
          <w:sz w:val="24"/>
          <w:szCs w:val="24"/>
        </w:rPr>
        <w:t>에 위치해 있는 것으로 나타났다.</w:t>
      </w:r>
    </w:p>
    <w:p w:rsidR="00000A0E" w:rsidRDefault="00000A0E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20245" cy="3498574"/>
            <wp:effectExtent l="0" t="0" r="0" b="6985"/>
            <wp:docPr id="17" name="그림 17" descr="C:\Users\user\hana\job_crawling\hrd_keyword\취업률-기관-지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hana\job_crawling\hrd_keyword\취업률-기관-지역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38" w:rsidRDefault="007D3C75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 w:rsidRPr="00B15069">
        <w:rPr>
          <w:rFonts w:ascii="맑은 고딕" w:eastAsia="맑은 고딕" w:hAnsi="맑은 고딕" w:cs="맑은 고딕" w:hint="eastAsia"/>
          <w:sz w:val="24"/>
          <w:szCs w:val="24"/>
        </w:rPr>
        <w:lastRenderedPageBreak/>
        <w:t>마지막으로,</w:t>
      </w:r>
      <w:r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</w:t>
      </w:r>
      <w:r w:rsidR="00401181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기관별 가장 많은 </w:t>
      </w:r>
      <w:r w:rsidR="00990349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수강생</w:t>
      </w:r>
      <w:r w:rsidR="00401181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수</w:t>
      </w:r>
      <w:r w:rsidR="00401181">
        <w:rPr>
          <w:rFonts w:ascii="맑은 고딕" w:eastAsia="맑은 고딕" w:hAnsi="맑은 고딕" w:cs="맑은 고딕" w:hint="eastAsia"/>
          <w:sz w:val="24"/>
          <w:szCs w:val="24"/>
        </w:rPr>
        <w:t xml:space="preserve">를 보유한 분석 결과는 다음과 같다. </w:t>
      </w:r>
      <w:r w:rsidR="00E967D9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중앙정보기술인재개발원</w:t>
      </w:r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이 60명</w:t>
      </w:r>
      <w:r w:rsidR="00971113">
        <w:rPr>
          <w:rFonts w:ascii="맑은 고딕" w:eastAsia="맑은 고딕" w:hAnsi="맑은 고딕" w:cs="맑은 고딕" w:hint="eastAsia"/>
          <w:sz w:val="24"/>
          <w:szCs w:val="24"/>
        </w:rPr>
        <w:t>으로 가장 높았고</w:t>
      </w:r>
      <w:r w:rsidR="00A90F95">
        <w:rPr>
          <w:rFonts w:ascii="맑은 고딕" w:eastAsia="맑은 고딕" w:hAnsi="맑은 고딕" w:cs="맑은 고딕" w:hint="eastAsia"/>
          <w:sz w:val="24"/>
          <w:szCs w:val="24"/>
        </w:rPr>
        <w:t>,</w:t>
      </w:r>
      <w:r w:rsidR="00044111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proofErr w:type="spellStart"/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코리아아이티</w:t>
      </w:r>
      <w:proofErr w:type="spellEnd"/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(IT)아카데미학원</w:t>
      </w:r>
      <w:r w:rsidR="00044111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</w:t>
      </w:r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이 39명, </w:t>
      </w:r>
      <w:proofErr w:type="spellStart"/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코드랩아카데미학원이</w:t>
      </w:r>
      <w:proofErr w:type="spellEnd"/>
      <w:r w:rsidR="00971113" w:rsidRPr="00083B21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31명</w:t>
      </w:r>
      <w:r w:rsidR="00971113">
        <w:rPr>
          <w:rFonts w:ascii="맑은 고딕" w:eastAsia="맑은 고딕" w:hAnsi="맑은 고딕" w:cs="맑은 고딕" w:hint="eastAsia"/>
          <w:sz w:val="24"/>
          <w:szCs w:val="24"/>
        </w:rPr>
        <w:t>으로 뒤를 이었</w:t>
      </w:r>
      <w:r w:rsidR="00B95A94">
        <w:rPr>
          <w:rFonts w:ascii="맑은 고딕" w:eastAsia="맑은 고딕" w:hAnsi="맑은 고딕" w:cs="맑은 고딕" w:hint="eastAsia"/>
          <w:sz w:val="24"/>
          <w:szCs w:val="24"/>
        </w:rPr>
        <w:t>다.</w:t>
      </w:r>
    </w:p>
    <w:p w:rsidR="00390A36" w:rsidRDefault="009241E3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0" distB="0" distL="0" distR="0">
            <wp:extent cx="5731510" cy="2598232"/>
            <wp:effectExtent l="0" t="0" r="2540" b="0"/>
            <wp:docPr id="15" name="그림 15" descr="C:\Users\user\hana\job_crawling\hrd_keyword\기관별 학생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hana\job_crawling\hrd_keyword\기관별 학생수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DC" w:rsidRDefault="00EF4CDC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</w:p>
    <w:p w:rsidR="00C205B2" w:rsidRDefault="00C205B2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br w:type="page"/>
      </w:r>
    </w:p>
    <w:p w:rsidR="000F445E" w:rsidRDefault="00A17C3D" w:rsidP="000F445E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lastRenderedPageBreak/>
        <w:t>3</w:t>
      </w:r>
      <w:r w:rsidR="000F445E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. </w:t>
      </w:r>
      <w:proofErr w:type="spellStart"/>
      <w:r w:rsidR="00EA375E">
        <w:rPr>
          <w:rFonts w:ascii="맑은 고딕" w:eastAsia="맑은 고딕" w:hAnsi="맑은 고딕" w:cs="맑은 고딕" w:hint="eastAsia"/>
          <w:b/>
          <w:sz w:val="26"/>
          <w:szCs w:val="26"/>
        </w:rPr>
        <w:t>키워드</w:t>
      </w:r>
      <w:r w:rsidR="00BB7D78">
        <w:rPr>
          <w:rFonts w:ascii="맑은 고딕" w:eastAsia="맑은 고딕" w:hAnsi="맑은 고딕" w:cs="맑은 고딕" w:hint="eastAsia"/>
          <w:b/>
          <w:sz w:val="26"/>
          <w:szCs w:val="26"/>
        </w:rPr>
        <w:t>별</w:t>
      </w:r>
      <w:proofErr w:type="spellEnd"/>
      <w:r w:rsidR="00BB7D78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공고 분석</w:t>
      </w:r>
    </w:p>
    <w:p w:rsidR="00932D29" w:rsidRDefault="004418CA" w:rsidP="00932D29">
      <w:pPr>
        <w:spacing w:before="240" w:after="240" w:line="240" w:lineRule="auto"/>
        <w:rPr>
          <w:rFonts w:ascii="맑은 고딕" w:eastAsia="맑은 고딕" w:hAnsi="맑은 고딕" w:cs="맑은 고딕"/>
          <w:sz w:val="24"/>
          <w:szCs w:val="24"/>
        </w:rPr>
      </w:pPr>
      <w:r w:rsidRPr="008C2CE6">
        <w:rPr>
          <w:rFonts w:ascii="맑은 고딕" w:eastAsia="맑은 고딕" w:hAnsi="맑은 고딕" w:cs="맑은 고딕" w:hint="eastAsia"/>
          <w:sz w:val="24"/>
          <w:szCs w:val="24"/>
        </w:rPr>
        <w:t xml:space="preserve">86개의 데이터에 대한 </w:t>
      </w:r>
      <w:proofErr w:type="spellStart"/>
      <w:r w:rsidR="005636D1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키워드별</w:t>
      </w:r>
      <w:proofErr w:type="spellEnd"/>
      <w:r w:rsidR="005636D1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데이터 수는 PM</w:t>
      </w:r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7개, </w:t>
      </w:r>
      <w:proofErr w:type="spellStart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풀스택</w:t>
      </w:r>
      <w:proofErr w:type="spellEnd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44개, </w:t>
      </w:r>
      <w:proofErr w:type="spellStart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클라우드</w:t>
      </w:r>
      <w:proofErr w:type="spellEnd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18개, </w:t>
      </w:r>
      <w:proofErr w:type="spellStart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빅데이터</w:t>
      </w:r>
      <w:proofErr w:type="spellEnd"/>
      <w:r w:rsidR="00823AD8" w:rsidRPr="0076442D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17개</w:t>
      </w:r>
      <w:r w:rsidR="00823AD8">
        <w:rPr>
          <w:rFonts w:ascii="맑은 고딕" w:eastAsia="맑은 고딕" w:hAnsi="맑은 고딕" w:cs="맑은 고딕" w:hint="eastAsia"/>
          <w:sz w:val="24"/>
          <w:szCs w:val="24"/>
        </w:rPr>
        <w:t xml:space="preserve">이다.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키워드별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9D1455">
        <w:rPr>
          <w:rFonts w:ascii="맑은 고딕" w:eastAsia="맑은 고딕" w:hAnsi="맑은 고딕" w:cs="맑은 고딕" w:hint="eastAsia"/>
          <w:sz w:val="24"/>
          <w:szCs w:val="24"/>
        </w:rPr>
        <w:t xml:space="preserve">평균 </w:t>
      </w:r>
      <w:r w:rsidRPr="008C2CE6">
        <w:rPr>
          <w:rFonts w:ascii="맑은 고딕" w:eastAsia="맑은 고딕" w:hAnsi="맑은 고딕" w:cs="맑은 고딕" w:hint="eastAsia"/>
          <w:sz w:val="24"/>
          <w:szCs w:val="24"/>
        </w:rPr>
        <w:t>취업률 분포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는 다음과 같다. </w:t>
      </w:r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PM이 77%</w:t>
      </w:r>
      <w:r w:rsidR="00871A93">
        <w:rPr>
          <w:rFonts w:ascii="맑은 고딕" w:eastAsia="맑은 고딕" w:hAnsi="맑은 고딕" w:cs="맑은 고딕" w:hint="eastAsia"/>
          <w:sz w:val="24"/>
          <w:szCs w:val="24"/>
        </w:rPr>
        <w:t xml:space="preserve">로 가장 높았고, </w:t>
      </w:r>
      <w:proofErr w:type="spellStart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풀스택이</w:t>
      </w:r>
      <w:proofErr w:type="spellEnd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75%, </w:t>
      </w:r>
      <w:proofErr w:type="spellStart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클라우드가</w:t>
      </w:r>
      <w:proofErr w:type="spellEnd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72%, </w:t>
      </w:r>
      <w:proofErr w:type="spellStart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>빅데이터가</w:t>
      </w:r>
      <w:proofErr w:type="spellEnd"/>
      <w:r w:rsidR="00871A93" w:rsidRPr="00A1620B">
        <w:rPr>
          <w:rFonts w:ascii="맑은 고딕" w:eastAsia="맑은 고딕" w:hAnsi="맑은 고딕" w:cs="맑은 고딕" w:hint="eastAsia"/>
          <w:b/>
          <w:sz w:val="24"/>
          <w:szCs w:val="24"/>
          <w:u w:val="single"/>
        </w:rPr>
        <w:t xml:space="preserve"> 60%</w:t>
      </w:r>
      <w:r w:rsidR="00871A93">
        <w:rPr>
          <w:rFonts w:ascii="맑은 고딕" w:eastAsia="맑은 고딕" w:hAnsi="맑은 고딕" w:cs="맑은 고딕" w:hint="eastAsia"/>
          <w:sz w:val="24"/>
          <w:szCs w:val="24"/>
        </w:rPr>
        <w:t xml:space="preserve"> 순으로 나타났다.</w:t>
      </w:r>
    </w:p>
    <w:p w:rsidR="008D0A4D" w:rsidRDefault="008D0A4D" w:rsidP="00932D29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333071"/>
            <wp:effectExtent l="0" t="0" r="2540" b="1270"/>
            <wp:docPr id="7" name="그림 7" descr="C:\Users\user\hana\job_crawling\hrd_keyword\키워드별 취업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hana\job_crawling\hrd_keyword\키워드별 취업률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8C" w:rsidRDefault="00CA33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75E" w:rsidRDefault="00EA375E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다음은 </w:t>
      </w:r>
      <w:proofErr w:type="spellStart"/>
      <w:r>
        <w:rPr>
          <w:rFonts w:hint="eastAsia"/>
          <w:sz w:val="24"/>
          <w:szCs w:val="24"/>
        </w:rPr>
        <w:t>키워드별</w:t>
      </w:r>
      <w:proofErr w:type="spellEnd"/>
      <w:r w:rsidR="00C302BB">
        <w:rPr>
          <w:rFonts w:hint="eastAsia"/>
          <w:sz w:val="24"/>
          <w:szCs w:val="24"/>
        </w:rPr>
        <w:t xml:space="preserve"> </w:t>
      </w:r>
      <w:r w:rsidR="00394E23">
        <w:rPr>
          <w:rFonts w:hint="eastAsia"/>
          <w:sz w:val="24"/>
          <w:szCs w:val="24"/>
        </w:rPr>
        <w:t xml:space="preserve">구체적인 </w:t>
      </w:r>
      <w:r w:rsidR="00C302BB">
        <w:rPr>
          <w:rFonts w:hint="eastAsia"/>
          <w:sz w:val="24"/>
          <w:szCs w:val="24"/>
        </w:rPr>
        <w:t>공고</w:t>
      </w:r>
      <w:r>
        <w:rPr>
          <w:rFonts w:hint="eastAsia"/>
          <w:sz w:val="24"/>
          <w:szCs w:val="24"/>
        </w:rPr>
        <w:t xml:space="preserve"> </w:t>
      </w:r>
      <w:r w:rsidR="00535B34">
        <w:rPr>
          <w:rFonts w:hint="eastAsia"/>
          <w:sz w:val="24"/>
          <w:szCs w:val="24"/>
        </w:rPr>
        <w:t>분석</w:t>
      </w:r>
      <w:r w:rsidR="00394E23">
        <w:rPr>
          <w:rFonts w:hint="eastAsia"/>
          <w:sz w:val="24"/>
          <w:szCs w:val="24"/>
        </w:rPr>
        <w:t>을 실시한 결과이다.</w:t>
      </w:r>
    </w:p>
    <w:p w:rsidR="00535B34" w:rsidRDefault="008D4F25" w:rsidP="00932D29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우선</w:t>
      </w:r>
      <w:r>
        <w:rPr>
          <w:rFonts w:hint="eastAsia"/>
          <w:sz w:val="24"/>
          <w:szCs w:val="24"/>
        </w:rPr>
        <w:t xml:space="preserve">, </w:t>
      </w:r>
      <w:r w:rsidR="0064715E" w:rsidRPr="00D71307">
        <w:rPr>
          <w:rFonts w:hint="eastAsia"/>
          <w:b/>
          <w:sz w:val="24"/>
          <w:szCs w:val="24"/>
          <w:u w:val="single"/>
        </w:rPr>
        <w:t>평균 나이 분포</w:t>
      </w:r>
      <w:r w:rsidR="0064715E">
        <w:rPr>
          <w:rFonts w:hint="eastAsia"/>
          <w:sz w:val="24"/>
          <w:szCs w:val="24"/>
        </w:rPr>
        <w:t>는 다음과 같</w:t>
      </w:r>
      <w:r w:rsidR="004136EF">
        <w:rPr>
          <w:rFonts w:hint="eastAsia"/>
          <w:sz w:val="24"/>
          <w:szCs w:val="24"/>
        </w:rPr>
        <w:t>다.</w:t>
      </w:r>
      <w:r w:rsidR="00CA338C">
        <w:rPr>
          <w:rFonts w:hint="eastAsia"/>
          <w:sz w:val="24"/>
          <w:szCs w:val="24"/>
        </w:rPr>
        <w:t xml:space="preserve"> 나이의 경우 위의 이유와 동일하게 0점의 분포가 가장 많이 나타났</w:t>
      </w:r>
      <w:r w:rsidR="002729FE">
        <w:rPr>
          <w:rFonts w:hint="eastAsia"/>
          <w:sz w:val="24"/>
          <w:szCs w:val="24"/>
        </w:rPr>
        <w:t>으며</w:t>
      </w:r>
      <w:r w:rsidR="005E790F">
        <w:rPr>
          <w:rFonts w:hint="eastAsia"/>
          <w:sz w:val="24"/>
          <w:szCs w:val="24"/>
        </w:rPr>
        <w:t xml:space="preserve"> </w:t>
      </w:r>
      <w:proofErr w:type="spellStart"/>
      <w:r w:rsidR="005E790F">
        <w:rPr>
          <w:rFonts w:hint="eastAsia"/>
          <w:sz w:val="24"/>
          <w:szCs w:val="24"/>
        </w:rPr>
        <w:t>키워드별</w:t>
      </w:r>
      <w:proofErr w:type="spellEnd"/>
      <w:r w:rsidR="005E790F">
        <w:rPr>
          <w:rFonts w:hint="eastAsia"/>
          <w:sz w:val="24"/>
          <w:szCs w:val="24"/>
        </w:rPr>
        <w:t xml:space="preserve"> 평균 나이는 </w:t>
      </w:r>
      <w:r w:rsidR="007239BA" w:rsidRPr="00D71307">
        <w:rPr>
          <w:rFonts w:hint="eastAsia"/>
          <w:b/>
          <w:sz w:val="24"/>
          <w:szCs w:val="24"/>
          <w:u w:val="single"/>
        </w:rPr>
        <w:t xml:space="preserve">주로 </w:t>
      </w:r>
      <w:r w:rsidR="00440D12" w:rsidRPr="00D71307">
        <w:rPr>
          <w:rFonts w:hint="eastAsia"/>
          <w:b/>
          <w:sz w:val="24"/>
          <w:szCs w:val="24"/>
          <w:u w:val="single"/>
        </w:rPr>
        <w:t>25</w:t>
      </w:r>
      <w:r w:rsidR="005E790F" w:rsidRPr="00D71307">
        <w:rPr>
          <w:rFonts w:hint="eastAsia"/>
          <w:b/>
          <w:sz w:val="24"/>
          <w:szCs w:val="24"/>
          <w:u w:val="single"/>
        </w:rPr>
        <w:t>~30세 사이</w:t>
      </w:r>
      <w:r w:rsidR="00426D9F">
        <w:rPr>
          <w:rFonts w:hint="eastAsia"/>
          <w:sz w:val="24"/>
          <w:szCs w:val="24"/>
        </w:rPr>
        <w:t>에서 높은</w:t>
      </w:r>
      <w:r w:rsidR="005E790F">
        <w:rPr>
          <w:rFonts w:hint="eastAsia"/>
          <w:sz w:val="24"/>
          <w:szCs w:val="24"/>
        </w:rPr>
        <w:t xml:space="preserve"> 분포를 보이고 있다.</w:t>
      </w:r>
    </w:p>
    <w:p w:rsidR="00CA338C" w:rsidRDefault="005F6F7B" w:rsidP="00932D29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846836"/>
            <wp:effectExtent l="0" t="0" r="2540" b="0"/>
            <wp:docPr id="10" name="그림 10" descr="C:\Users\user\hana\job_crawling\hrd_keyword\키워드 나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hana\job_crawling\hrd_keyword\키워드 나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BB" w:rsidRDefault="00E913C4" w:rsidP="00932D29">
      <w:pPr>
        <w:spacing w:before="240" w:after="240" w:line="24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키워드별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DB2B51">
        <w:rPr>
          <w:rFonts w:hint="eastAsia"/>
          <w:b/>
          <w:sz w:val="24"/>
          <w:szCs w:val="24"/>
          <w:u w:val="single"/>
        </w:rPr>
        <w:t>훈련형태 분포</w:t>
      </w:r>
      <w:r>
        <w:rPr>
          <w:rFonts w:hint="eastAsia"/>
          <w:sz w:val="24"/>
          <w:szCs w:val="24"/>
        </w:rPr>
        <w:t xml:space="preserve">를 보면, </w:t>
      </w:r>
      <w:r w:rsidRPr="00DB2B51">
        <w:rPr>
          <w:rFonts w:hint="eastAsia"/>
          <w:b/>
          <w:sz w:val="24"/>
          <w:szCs w:val="24"/>
          <w:u w:val="single"/>
        </w:rPr>
        <w:t>국가기간전략산업직종훈련</w:t>
      </w:r>
      <w:r>
        <w:rPr>
          <w:rFonts w:hint="eastAsia"/>
          <w:sz w:val="24"/>
          <w:szCs w:val="24"/>
        </w:rPr>
        <w:t xml:space="preserve">이 전 키워드 분류에서 가장 많았고, </w:t>
      </w:r>
      <w:proofErr w:type="spellStart"/>
      <w:r w:rsidR="0050536C">
        <w:rPr>
          <w:rFonts w:hint="eastAsia"/>
          <w:sz w:val="24"/>
          <w:szCs w:val="24"/>
        </w:rPr>
        <w:t>빅데이터를</w:t>
      </w:r>
      <w:proofErr w:type="spellEnd"/>
      <w:r w:rsidR="0050536C">
        <w:rPr>
          <w:rFonts w:hint="eastAsia"/>
          <w:sz w:val="24"/>
          <w:szCs w:val="24"/>
        </w:rPr>
        <w:t xml:space="preserve"> 제외한 </w:t>
      </w:r>
      <w:proofErr w:type="spellStart"/>
      <w:r w:rsidR="0050536C" w:rsidRPr="00DB2B51">
        <w:rPr>
          <w:rFonts w:hint="eastAsia"/>
          <w:b/>
          <w:sz w:val="24"/>
          <w:szCs w:val="24"/>
          <w:u w:val="single"/>
        </w:rPr>
        <w:t>클라우드</w:t>
      </w:r>
      <w:proofErr w:type="spellEnd"/>
      <w:r w:rsidR="0050536C" w:rsidRPr="00DB2B51">
        <w:rPr>
          <w:rFonts w:hint="eastAsia"/>
          <w:b/>
          <w:sz w:val="24"/>
          <w:szCs w:val="24"/>
          <w:u w:val="single"/>
        </w:rPr>
        <w:t xml:space="preserve">, </w:t>
      </w:r>
      <w:proofErr w:type="spellStart"/>
      <w:r w:rsidR="0050536C" w:rsidRPr="00DB2B51">
        <w:rPr>
          <w:rFonts w:hint="eastAsia"/>
          <w:b/>
          <w:sz w:val="24"/>
          <w:szCs w:val="24"/>
          <w:u w:val="single"/>
        </w:rPr>
        <w:t>풀스택</w:t>
      </w:r>
      <w:proofErr w:type="spellEnd"/>
      <w:r w:rsidR="0050536C" w:rsidRPr="00DB2B51">
        <w:rPr>
          <w:rFonts w:hint="eastAsia"/>
          <w:b/>
          <w:sz w:val="24"/>
          <w:szCs w:val="24"/>
          <w:u w:val="single"/>
        </w:rPr>
        <w:t>, PM에서는 k-디지털 트레이닝</w:t>
      </w:r>
      <w:r w:rsidR="0050536C">
        <w:rPr>
          <w:rFonts w:hint="eastAsia"/>
          <w:sz w:val="24"/>
          <w:szCs w:val="24"/>
        </w:rPr>
        <w:t>이 다음을 이었다.</w:t>
      </w:r>
      <w:r w:rsidR="00FF7EB9">
        <w:rPr>
          <w:rFonts w:hint="eastAsia"/>
          <w:sz w:val="24"/>
          <w:szCs w:val="24"/>
        </w:rPr>
        <w:t xml:space="preserve"> </w:t>
      </w:r>
      <w:proofErr w:type="spellStart"/>
      <w:r w:rsidR="00FF7EB9" w:rsidRPr="00DB2B51">
        <w:rPr>
          <w:rFonts w:hint="eastAsia"/>
          <w:b/>
          <w:sz w:val="24"/>
          <w:szCs w:val="24"/>
          <w:u w:val="single"/>
        </w:rPr>
        <w:t>빅데이터의</w:t>
      </w:r>
      <w:proofErr w:type="spellEnd"/>
      <w:r w:rsidR="00FF7EB9" w:rsidRPr="00DB2B51">
        <w:rPr>
          <w:rFonts w:hint="eastAsia"/>
          <w:b/>
          <w:sz w:val="24"/>
          <w:szCs w:val="24"/>
          <w:u w:val="single"/>
        </w:rPr>
        <w:t xml:space="preserve"> 경우</w:t>
      </w:r>
      <w:r w:rsidR="00FF7EB9">
        <w:rPr>
          <w:rFonts w:hint="eastAsia"/>
          <w:sz w:val="24"/>
          <w:szCs w:val="24"/>
        </w:rPr>
        <w:t xml:space="preserve">에는 국가기간전략산업직종훈련 다음으로 </w:t>
      </w:r>
      <w:r w:rsidR="00FF7EB9" w:rsidRPr="00DB2B51">
        <w:rPr>
          <w:rFonts w:hint="eastAsia"/>
          <w:b/>
          <w:sz w:val="24"/>
          <w:szCs w:val="24"/>
          <w:u w:val="single"/>
        </w:rPr>
        <w:t>근로자직업능력계발훈련</w:t>
      </w:r>
      <w:r w:rsidR="00FF7EB9">
        <w:rPr>
          <w:rFonts w:hint="eastAsia"/>
          <w:sz w:val="24"/>
          <w:szCs w:val="24"/>
        </w:rPr>
        <w:t>이 가장 많았다.</w:t>
      </w:r>
    </w:p>
    <w:p w:rsidR="00D80ECC" w:rsidRDefault="00E913C4" w:rsidP="002A43C8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4B297" wp14:editId="50E40872">
            <wp:extent cx="5731510" cy="2846836"/>
            <wp:effectExtent l="0" t="0" r="2540" b="0"/>
            <wp:docPr id="12" name="그림 12" descr="C:\Users\user\hana\job_crawling\hrd_keyword\키워드별 훈련형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hana\job_crawling\hrd_keyword\키워드별 훈련형태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AB" w:rsidRDefault="006F00AB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또한, </w:t>
      </w:r>
      <w:r w:rsidR="00AF7E63" w:rsidRPr="00DB2B51">
        <w:rPr>
          <w:rFonts w:hint="eastAsia"/>
          <w:b/>
          <w:sz w:val="24"/>
          <w:szCs w:val="24"/>
          <w:u w:val="single"/>
        </w:rPr>
        <w:t>평균 만족도 분포</w:t>
      </w:r>
      <w:r w:rsidR="00AF7E63">
        <w:rPr>
          <w:rFonts w:hint="eastAsia"/>
          <w:sz w:val="24"/>
          <w:szCs w:val="24"/>
        </w:rPr>
        <w:t xml:space="preserve">를 살펴보면, </w:t>
      </w:r>
      <w:r w:rsidR="003E38F4">
        <w:rPr>
          <w:rFonts w:hint="eastAsia"/>
          <w:sz w:val="24"/>
          <w:szCs w:val="24"/>
        </w:rPr>
        <w:t xml:space="preserve">이 역시도 위와 동일한 이유로 0점의 분포가 높게 나타났으며, </w:t>
      </w:r>
      <w:r w:rsidR="002D47DC" w:rsidRPr="00DB2B51">
        <w:rPr>
          <w:rFonts w:hint="eastAsia"/>
          <w:b/>
          <w:sz w:val="24"/>
          <w:szCs w:val="24"/>
          <w:u w:val="single"/>
        </w:rPr>
        <w:t>80점 전후</w:t>
      </w:r>
      <w:r w:rsidR="002D47DC">
        <w:rPr>
          <w:rFonts w:hint="eastAsia"/>
          <w:sz w:val="24"/>
          <w:szCs w:val="24"/>
        </w:rPr>
        <w:t>에서 높은 분포를 보이고 있음을 확인할 수 있다.</w:t>
      </w:r>
    </w:p>
    <w:p w:rsidR="00D80ECC" w:rsidRDefault="006D6307" w:rsidP="00932D29">
      <w:pPr>
        <w:spacing w:before="240" w:after="240" w:line="24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968" cy="3188473"/>
            <wp:effectExtent l="0" t="0" r="3175" b="0"/>
            <wp:docPr id="11" name="그림 11" descr="C:\Users\user\hana\job_crawling\hrd_keyword\키워드 평균 만족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hana\job_crawling\hrd_keyword\키워드 평균 만족도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5E" w:rsidRDefault="00052C5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99F" w:rsidRDefault="00C97DED" w:rsidP="00932D29">
      <w:pPr>
        <w:spacing w:before="240" w:after="240" w:line="240" w:lineRule="auto"/>
        <w:rPr>
          <w:rFonts w:hint="eastAsia"/>
          <w:sz w:val="24"/>
          <w:szCs w:val="24"/>
        </w:rPr>
      </w:pPr>
      <w:proofErr w:type="spellStart"/>
      <w:r w:rsidRPr="005A2263">
        <w:rPr>
          <w:rFonts w:hint="eastAsia"/>
          <w:b/>
          <w:sz w:val="24"/>
          <w:szCs w:val="24"/>
          <w:u w:val="single"/>
        </w:rPr>
        <w:lastRenderedPageBreak/>
        <w:t>키워드별</w:t>
      </w:r>
      <w:proofErr w:type="spellEnd"/>
      <w:r w:rsidRPr="005A2263">
        <w:rPr>
          <w:rFonts w:hint="eastAsia"/>
          <w:b/>
          <w:sz w:val="24"/>
          <w:szCs w:val="24"/>
          <w:u w:val="single"/>
        </w:rPr>
        <w:t xml:space="preserve"> </w:t>
      </w:r>
      <w:r w:rsidR="00E26324" w:rsidRPr="005A2263">
        <w:rPr>
          <w:rFonts w:hint="eastAsia"/>
          <w:b/>
          <w:sz w:val="24"/>
          <w:szCs w:val="24"/>
          <w:u w:val="single"/>
        </w:rPr>
        <w:t xml:space="preserve">수강생 </w:t>
      </w:r>
      <w:r w:rsidRPr="005A2263">
        <w:rPr>
          <w:rFonts w:hint="eastAsia"/>
          <w:b/>
          <w:sz w:val="24"/>
          <w:szCs w:val="24"/>
          <w:u w:val="single"/>
        </w:rPr>
        <w:t>수 분포</w:t>
      </w:r>
      <w:r>
        <w:rPr>
          <w:rFonts w:hint="eastAsia"/>
          <w:sz w:val="24"/>
          <w:szCs w:val="24"/>
        </w:rPr>
        <w:t xml:space="preserve">를 살펴본 결과는 다음과 같다. </w:t>
      </w:r>
      <w:r w:rsidR="002C306E">
        <w:rPr>
          <w:rFonts w:hint="eastAsia"/>
          <w:sz w:val="24"/>
          <w:szCs w:val="24"/>
        </w:rPr>
        <w:t>이 또한 위와 동일한 이유로 0점의 분포가 높게 나타</w:t>
      </w:r>
      <w:r w:rsidR="00A51D0B">
        <w:rPr>
          <w:rFonts w:hint="eastAsia"/>
          <w:sz w:val="24"/>
          <w:szCs w:val="24"/>
        </w:rPr>
        <w:t xml:space="preserve">나는 것으로 보인다. </w:t>
      </w:r>
      <w:proofErr w:type="spellStart"/>
      <w:r w:rsidR="0044499F" w:rsidRPr="005A2263">
        <w:rPr>
          <w:rFonts w:hint="eastAsia"/>
          <w:b/>
          <w:sz w:val="24"/>
          <w:szCs w:val="24"/>
          <w:u w:val="single"/>
        </w:rPr>
        <w:t>빅데이터와</w:t>
      </w:r>
      <w:proofErr w:type="spellEnd"/>
      <w:r w:rsidR="0044499F" w:rsidRPr="005A2263">
        <w:rPr>
          <w:rFonts w:hint="eastAsia"/>
          <w:b/>
          <w:sz w:val="24"/>
          <w:szCs w:val="24"/>
          <w:u w:val="single"/>
        </w:rPr>
        <w:t xml:space="preserve"> PM의 경우 20인 이하의 낮은 수강생 수에 분포</w:t>
      </w:r>
      <w:r w:rsidR="0044499F">
        <w:rPr>
          <w:rFonts w:hint="eastAsia"/>
          <w:sz w:val="24"/>
          <w:szCs w:val="24"/>
        </w:rPr>
        <w:t xml:space="preserve">되어 있는 것으로 나타나고 있으나, </w:t>
      </w:r>
      <w:proofErr w:type="spellStart"/>
      <w:r w:rsidR="0044499F" w:rsidRPr="005A2263">
        <w:rPr>
          <w:rFonts w:hint="eastAsia"/>
          <w:b/>
          <w:sz w:val="24"/>
          <w:szCs w:val="24"/>
          <w:u w:val="single"/>
        </w:rPr>
        <w:t>풀스택과</w:t>
      </w:r>
      <w:proofErr w:type="spellEnd"/>
      <w:r w:rsidR="0044499F" w:rsidRPr="005A2263">
        <w:rPr>
          <w:rFonts w:hint="eastAsia"/>
          <w:b/>
          <w:sz w:val="24"/>
          <w:szCs w:val="24"/>
          <w:u w:val="single"/>
        </w:rPr>
        <w:t xml:space="preserve"> </w:t>
      </w:r>
      <w:proofErr w:type="spellStart"/>
      <w:r w:rsidR="0044499F" w:rsidRPr="005A2263">
        <w:rPr>
          <w:rFonts w:hint="eastAsia"/>
          <w:b/>
          <w:sz w:val="24"/>
          <w:szCs w:val="24"/>
          <w:u w:val="single"/>
        </w:rPr>
        <w:t>클라우드의</w:t>
      </w:r>
      <w:proofErr w:type="spellEnd"/>
      <w:r w:rsidR="0044499F" w:rsidRPr="005A2263">
        <w:rPr>
          <w:rFonts w:hint="eastAsia"/>
          <w:b/>
          <w:sz w:val="24"/>
          <w:szCs w:val="24"/>
          <w:u w:val="single"/>
        </w:rPr>
        <w:t xml:space="preserve"> 경우 20</w:t>
      </w:r>
      <w:r w:rsidR="00AF2EAF" w:rsidRPr="005A2263">
        <w:rPr>
          <w:rFonts w:hint="eastAsia"/>
          <w:b/>
          <w:sz w:val="24"/>
          <w:szCs w:val="24"/>
          <w:u w:val="single"/>
        </w:rPr>
        <w:t>인 이상</w:t>
      </w:r>
      <w:r w:rsidR="00091188" w:rsidRPr="005A2263">
        <w:rPr>
          <w:rFonts w:hint="eastAsia"/>
          <w:b/>
          <w:sz w:val="24"/>
          <w:szCs w:val="24"/>
          <w:u w:val="single"/>
        </w:rPr>
        <w:t xml:space="preserve">에서 더 많은 </w:t>
      </w:r>
      <w:r w:rsidR="00AF2EAF" w:rsidRPr="005A2263">
        <w:rPr>
          <w:rFonts w:hint="eastAsia"/>
          <w:b/>
          <w:sz w:val="24"/>
          <w:szCs w:val="24"/>
          <w:u w:val="single"/>
        </w:rPr>
        <w:t>수강생 수 분포</w:t>
      </w:r>
      <w:r w:rsidR="00AF2EAF">
        <w:rPr>
          <w:rFonts w:hint="eastAsia"/>
          <w:sz w:val="24"/>
          <w:szCs w:val="24"/>
        </w:rPr>
        <w:t>가</w:t>
      </w:r>
      <w:r w:rsidR="0044499F">
        <w:rPr>
          <w:rFonts w:hint="eastAsia"/>
          <w:sz w:val="24"/>
          <w:szCs w:val="24"/>
        </w:rPr>
        <w:t xml:space="preserve"> 나타나고 있음을 확인 할 수 있다.</w:t>
      </w:r>
    </w:p>
    <w:p w:rsidR="006D6A25" w:rsidRDefault="006D6A25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4pt;height:488.95pt">
            <v:imagedata r:id="rId20" o:title="키워드별 학생 수"/>
          </v:shape>
        </w:pict>
      </w:r>
    </w:p>
    <w:p w:rsidR="008C3712" w:rsidRDefault="008C371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1D8F" w:rsidRDefault="00C3661C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추가적으로 </w:t>
      </w:r>
      <w:proofErr w:type="spellStart"/>
      <w:r w:rsidRPr="007E6A68">
        <w:rPr>
          <w:rFonts w:hint="eastAsia"/>
          <w:b/>
          <w:sz w:val="24"/>
          <w:szCs w:val="24"/>
          <w:u w:val="single"/>
        </w:rPr>
        <w:t>키워드별</w:t>
      </w:r>
      <w:proofErr w:type="spellEnd"/>
      <w:r w:rsidRPr="007E6A68">
        <w:rPr>
          <w:rFonts w:hint="eastAsia"/>
          <w:b/>
          <w:sz w:val="24"/>
          <w:szCs w:val="24"/>
          <w:u w:val="single"/>
        </w:rPr>
        <w:t xml:space="preserve"> NCS분류</w:t>
      </w:r>
      <w:r>
        <w:rPr>
          <w:rFonts w:hint="eastAsia"/>
          <w:sz w:val="24"/>
          <w:szCs w:val="24"/>
        </w:rPr>
        <w:t>를 살펴보면 다음과 같이 나타난다.</w:t>
      </w:r>
      <w:r w:rsidR="0095277F">
        <w:rPr>
          <w:rFonts w:hint="eastAsia"/>
          <w:sz w:val="24"/>
          <w:szCs w:val="24"/>
        </w:rPr>
        <w:t xml:space="preserve"> </w:t>
      </w:r>
      <w:proofErr w:type="spellStart"/>
      <w:r w:rsidR="00CF665C">
        <w:rPr>
          <w:rFonts w:hint="eastAsia"/>
          <w:sz w:val="24"/>
          <w:szCs w:val="24"/>
        </w:rPr>
        <w:t>빅데이터를</w:t>
      </w:r>
      <w:proofErr w:type="spellEnd"/>
      <w:r w:rsidR="00CF665C">
        <w:rPr>
          <w:rFonts w:hint="eastAsia"/>
          <w:sz w:val="24"/>
          <w:szCs w:val="24"/>
        </w:rPr>
        <w:t xml:space="preserve"> 제외한 </w:t>
      </w:r>
      <w:r w:rsidR="00621D8F">
        <w:rPr>
          <w:rFonts w:hint="eastAsia"/>
          <w:sz w:val="24"/>
          <w:szCs w:val="24"/>
        </w:rPr>
        <w:t xml:space="preserve">모든 키워드에서 </w:t>
      </w:r>
      <w:r w:rsidR="00621D8F" w:rsidRPr="007E6A68">
        <w:rPr>
          <w:rFonts w:hint="eastAsia"/>
          <w:b/>
          <w:sz w:val="24"/>
          <w:szCs w:val="24"/>
          <w:u w:val="single"/>
        </w:rPr>
        <w:t>응용SW엔지니어링</w:t>
      </w:r>
      <w:r w:rsidR="00621D8F">
        <w:rPr>
          <w:rFonts w:hint="eastAsia"/>
          <w:sz w:val="24"/>
          <w:szCs w:val="24"/>
        </w:rPr>
        <w:t xml:space="preserve">이 가장 많았고, </w:t>
      </w:r>
      <w:proofErr w:type="spellStart"/>
      <w:r w:rsidR="00CF665C" w:rsidRPr="007E6A68">
        <w:rPr>
          <w:rFonts w:hint="eastAsia"/>
          <w:b/>
          <w:sz w:val="24"/>
          <w:szCs w:val="24"/>
          <w:u w:val="single"/>
        </w:rPr>
        <w:t>빅데이터의</w:t>
      </w:r>
      <w:proofErr w:type="spellEnd"/>
      <w:r w:rsidR="00CF665C" w:rsidRPr="007E6A68">
        <w:rPr>
          <w:rFonts w:hint="eastAsia"/>
          <w:b/>
          <w:sz w:val="24"/>
          <w:szCs w:val="24"/>
          <w:u w:val="single"/>
        </w:rPr>
        <w:t xml:space="preserve"> 경우 </w:t>
      </w:r>
      <w:proofErr w:type="spellStart"/>
      <w:r w:rsidR="00CF665C" w:rsidRPr="007E6A68">
        <w:rPr>
          <w:rFonts w:hint="eastAsia"/>
          <w:b/>
          <w:sz w:val="24"/>
          <w:szCs w:val="24"/>
          <w:u w:val="single"/>
        </w:rPr>
        <w:t>빅데이터분석</w:t>
      </w:r>
      <w:r w:rsidR="00CF665C">
        <w:rPr>
          <w:rFonts w:hint="eastAsia"/>
          <w:sz w:val="24"/>
          <w:szCs w:val="24"/>
        </w:rPr>
        <w:t>이</w:t>
      </w:r>
      <w:proofErr w:type="spellEnd"/>
      <w:r w:rsidR="00CF665C">
        <w:rPr>
          <w:rFonts w:hint="eastAsia"/>
          <w:sz w:val="24"/>
          <w:szCs w:val="24"/>
        </w:rPr>
        <w:t xml:space="preserve"> 가장 많은 비율을 차지하였다.</w:t>
      </w:r>
      <w:r w:rsidR="0090218D">
        <w:rPr>
          <w:rFonts w:hint="eastAsia"/>
          <w:sz w:val="24"/>
          <w:szCs w:val="24"/>
        </w:rPr>
        <w:t xml:space="preserve"> </w:t>
      </w:r>
      <w:proofErr w:type="spellStart"/>
      <w:r w:rsidR="0090218D">
        <w:rPr>
          <w:rFonts w:hint="eastAsia"/>
          <w:sz w:val="24"/>
          <w:szCs w:val="24"/>
        </w:rPr>
        <w:t>클라우드의</w:t>
      </w:r>
      <w:proofErr w:type="spellEnd"/>
      <w:r w:rsidR="0090218D">
        <w:rPr>
          <w:rFonts w:hint="eastAsia"/>
          <w:sz w:val="24"/>
          <w:szCs w:val="24"/>
        </w:rPr>
        <w:t xml:space="preserve"> 경우 응용</w:t>
      </w:r>
      <w:proofErr w:type="spellStart"/>
      <w:r w:rsidR="0090218D">
        <w:rPr>
          <w:rFonts w:hint="eastAsia"/>
          <w:sz w:val="24"/>
          <w:szCs w:val="24"/>
        </w:rPr>
        <w:t>sw</w:t>
      </w:r>
      <w:proofErr w:type="spellEnd"/>
      <w:r w:rsidR="0090218D">
        <w:rPr>
          <w:rFonts w:hint="eastAsia"/>
          <w:sz w:val="24"/>
          <w:szCs w:val="24"/>
        </w:rPr>
        <w:t xml:space="preserve">엔지니어링을 뒤이어 IT시스템관리가 많은 비율을 차지하였으나, </w:t>
      </w:r>
      <w:proofErr w:type="spellStart"/>
      <w:r w:rsidR="0090218D">
        <w:rPr>
          <w:rFonts w:hint="eastAsia"/>
          <w:sz w:val="24"/>
          <w:szCs w:val="24"/>
        </w:rPr>
        <w:t>풀스택의</w:t>
      </w:r>
      <w:proofErr w:type="spellEnd"/>
      <w:r w:rsidR="0090218D">
        <w:rPr>
          <w:rFonts w:hint="eastAsia"/>
          <w:sz w:val="24"/>
          <w:szCs w:val="24"/>
        </w:rPr>
        <w:t xml:space="preserve"> 경우 응용</w:t>
      </w:r>
      <w:r w:rsidR="00FF075F">
        <w:rPr>
          <w:rFonts w:hint="eastAsia"/>
          <w:sz w:val="24"/>
          <w:szCs w:val="24"/>
        </w:rPr>
        <w:t>SW</w:t>
      </w:r>
      <w:r w:rsidR="0090218D">
        <w:rPr>
          <w:rFonts w:hint="eastAsia"/>
          <w:sz w:val="24"/>
          <w:szCs w:val="24"/>
        </w:rPr>
        <w:t>엔지니어링을 제외한 다른 NCS분류에서 유사하게 낮은 비율을 보였다.</w:t>
      </w:r>
      <w:r w:rsidR="00FF075F">
        <w:rPr>
          <w:rFonts w:hint="eastAsia"/>
          <w:sz w:val="24"/>
          <w:szCs w:val="24"/>
        </w:rPr>
        <w:t xml:space="preserve"> 그리고 PM에서는 모든 강좌가 응용SW엔지니어링에 포함되어 있음을 확인할 수 있었다.</w:t>
      </w:r>
    </w:p>
    <w:p w:rsidR="008C3712" w:rsidRDefault="00C325A6" w:rsidP="00932D29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5" type="#_x0000_t75" style="width:451.4pt;height:498.35pt">
            <v:imagedata r:id="rId21" o:title="키워드별 ncs"/>
          </v:shape>
        </w:pict>
      </w:r>
    </w:p>
    <w:p w:rsidR="00977425" w:rsidRDefault="00C325A6" w:rsidP="00932D29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51.4pt;height:519.65pt">
            <v:imagedata r:id="rId22" o:title="키워드별 ncs - 복사본"/>
          </v:shape>
        </w:pict>
      </w:r>
    </w:p>
    <w:p w:rsidR="00544F0C" w:rsidRDefault="00D83663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같은 분석에 따른 </w:t>
      </w:r>
      <w:proofErr w:type="spellStart"/>
      <w:r>
        <w:rPr>
          <w:rFonts w:hint="eastAsia"/>
          <w:sz w:val="24"/>
          <w:szCs w:val="24"/>
        </w:rPr>
        <w:t>인사이트는</w:t>
      </w:r>
      <w:proofErr w:type="spellEnd"/>
      <w:r>
        <w:rPr>
          <w:rFonts w:hint="eastAsia"/>
          <w:sz w:val="24"/>
          <w:szCs w:val="24"/>
        </w:rPr>
        <w:t xml:space="preserve"> 다음과 같다.</w:t>
      </w:r>
    </w:p>
    <w:p w:rsidR="00D83663" w:rsidRDefault="00D83663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26542">
        <w:rPr>
          <w:rFonts w:hint="eastAsia"/>
          <w:b/>
          <w:sz w:val="24"/>
          <w:szCs w:val="24"/>
        </w:rPr>
        <w:t>첫째,</w:t>
      </w:r>
      <w:r>
        <w:rPr>
          <w:rFonts w:hint="eastAsia"/>
          <w:sz w:val="24"/>
          <w:szCs w:val="24"/>
        </w:rPr>
        <w:t xml:space="preserve"> 키워드 전체 강좌 분석과 </w:t>
      </w:r>
      <w:proofErr w:type="spellStart"/>
      <w:r>
        <w:rPr>
          <w:rFonts w:hint="eastAsia"/>
          <w:sz w:val="24"/>
          <w:szCs w:val="24"/>
        </w:rPr>
        <w:t>키워드별</w:t>
      </w:r>
      <w:proofErr w:type="spellEnd"/>
      <w:r>
        <w:rPr>
          <w:rFonts w:hint="eastAsia"/>
          <w:sz w:val="24"/>
          <w:szCs w:val="24"/>
        </w:rPr>
        <w:t xml:space="preserve"> 강좌 분석에서 모두 평균 나이가 20~30세로 나타나 해당 나이를 </w:t>
      </w:r>
      <w:proofErr w:type="spellStart"/>
      <w:r>
        <w:rPr>
          <w:rFonts w:hint="eastAsia"/>
          <w:sz w:val="24"/>
          <w:szCs w:val="24"/>
        </w:rPr>
        <w:t>타겟으로</w:t>
      </w:r>
      <w:proofErr w:type="spellEnd"/>
      <w:r>
        <w:rPr>
          <w:rFonts w:hint="eastAsia"/>
          <w:sz w:val="24"/>
          <w:szCs w:val="24"/>
        </w:rPr>
        <w:t xml:space="preserve"> 두는 것이 유의할 것으로 보인다.</w:t>
      </w:r>
    </w:p>
    <w:p w:rsidR="00D83663" w:rsidRDefault="00D83663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26542">
        <w:rPr>
          <w:rFonts w:hint="eastAsia"/>
          <w:b/>
          <w:sz w:val="24"/>
          <w:szCs w:val="24"/>
        </w:rPr>
        <w:t>둘째,</w:t>
      </w:r>
      <w:r>
        <w:rPr>
          <w:rFonts w:hint="eastAsia"/>
          <w:sz w:val="24"/>
          <w:szCs w:val="24"/>
        </w:rPr>
        <w:t xml:space="preserve"> </w:t>
      </w:r>
      <w:r w:rsidR="00406288">
        <w:rPr>
          <w:rFonts w:hint="eastAsia"/>
          <w:sz w:val="24"/>
          <w:szCs w:val="24"/>
        </w:rPr>
        <w:t xml:space="preserve">취업률이 70% 이상으로 높은 강좌임에도 평균 만족도 데이터가 유의미하지 않게 0점이 많은 것으로 보아 취업률이 높음을 판단하기에 평균 만족도는 </w:t>
      </w:r>
      <w:r w:rsidR="004D3CE4">
        <w:rPr>
          <w:rFonts w:hint="eastAsia"/>
          <w:sz w:val="24"/>
          <w:szCs w:val="24"/>
        </w:rPr>
        <w:t>부적합한 요소로 판단된다.</w:t>
      </w:r>
    </w:p>
    <w:p w:rsidR="001856D0" w:rsidRPr="008C2CE6" w:rsidRDefault="001856D0" w:rsidP="00932D29">
      <w:pPr>
        <w:spacing w:before="240" w:after="2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Pr="00226542">
        <w:rPr>
          <w:rFonts w:hint="eastAsia"/>
          <w:b/>
          <w:sz w:val="24"/>
          <w:szCs w:val="24"/>
        </w:rPr>
        <w:t>셋째,</w:t>
      </w:r>
      <w:r>
        <w:rPr>
          <w:rFonts w:hint="eastAsia"/>
          <w:sz w:val="24"/>
          <w:szCs w:val="24"/>
        </w:rPr>
        <w:t xml:space="preserve"> </w:t>
      </w:r>
      <w:r w:rsidR="00FF5E86">
        <w:rPr>
          <w:rFonts w:hint="eastAsia"/>
          <w:sz w:val="24"/>
          <w:szCs w:val="24"/>
        </w:rPr>
        <w:t xml:space="preserve">키워드 전체 강좌 분석과 </w:t>
      </w:r>
      <w:proofErr w:type="spellStart"/>
      <w:r w:rsidR="00FF5E86">
        <w:rPr>
          <w:rFonts w:hint="eastAsia"/>
          <w:sz w:val="24"/>
          <w:szCs w:val="24"/>
        </w:rPr>
        <w:t>키워드별</w:t>
      </w:r>
      <w:proofErr w:type="spellEnd"/>
      <w:r w:rsidR="00FF5E86">
        <w:rPr>
          <w:rFonts w:hint="eastAsia"/>
          <w:sz w:val="24"/>
          <w:szCs w:val="24"/>
        </w:rPr>
        <w:t xml:space="preserve"> 강좌 분석에서 모두 NCS 분류에서 응용SW엔지니어링이 가장 높게 나타나 해당 분류</w:t>
      </w:r>
      <w:r w:rsidR="001E350D">
        <w:rPr>
          <w:rFonts w:hint="eastAsia"/>
          <w:sz w:val="24"/>
          <w:szCs w:val="24"/>
        </w:rPr>
        <w:t>와 일치되는 강좌 내용을 구</w:t>
      </w:r>
      <w:r w:rsidR="001E493A">
        <w:rPr>
          <w:rFonts w:hint="eastAsia"/>
          <w:sz w:val="24"/>
          <w:szCs w:val="24"/>
        </w:rPr>
        <w:t>성하는 것이 유의할 것으로 보인다.</w:t>
      </w:r>
    </w:p>
    <w:sectPr w:rsidR="001856D0" w:rsidRPr="008C2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19BF"/>
    <w:multiLevelType w:val="hybridMultilevel"/>
    <w:tmpl w:val="CB60DCEA"/>
    <w:lvl w:ilvl="0" w:tplc="913C1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B271F5"/>
    <w:multiLevelType w:val="hybridMultilevel"/>
    <w:tmpl w:val="14D24430"/>
    <w:lvl w:ilvl="0" w:tplc="D3BAFE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FC"/>
    <w:rsid w:val="00000A0E"/>
    <w:rsid w:val="00004055"/>
    <w:rsid w:val="00014812"/>
    <w:rsid w:val="00025D7E"/>
    <w:rsid w:val="00044111"/>
    <w:rsid w:val="00052C5E"/>
    <w:rsid w:val="000747F2"/>
    <w:rsid w:val="00075A3F"/>
    <w:rsid w:val="00083B21"/>
    <w:rsid w:val="00087B5C"/>
    <w:rsid w:val="00091188"/>
    <w:rsid w:val="000B2510"/>
    <w:rsid w:val="000C6BDA"/>
    <w:rsid w:val="000D5269"/>
    <w:rsid w:val="000D5B0D"/>
    <w:rsid w:val="000F445E"/>
    <w:rsid w:val="001063D5"/>
    <w:rsid w:val="0010784C"/>
    <w:rsid w:val="001145A1"/>
    <w:rsid w:val="00114B3E"/>
    <w:rsid w:val="00122C90"/>
    <w:rsid w:val="00145B7E"/>
    <w:rsid w:val="00147904"/>
    <w:rsid w:val="001856D0"/>
    <w:rsid w:val="001A2BEA"/>
    <w:rsid w:val="001B2EF1"/>
    <w:rsid w:val="001B4B5C"/>
    <w:rsid w:val="001E350D"/>
    <w:rsid w:val="001E493A"/>
    <w:rsid w:val="001F272B"/>
    <w:rsid w:val="00202553"/>
    <w:rsid w:val="00221ECA"/>
    <w:rsid w:val="00226542"/>
    <w:rsid w:val="00237072"/>
    <w:rsid w:val="0024590E"/>
    <w:rsid w:val="002729FE"/>
    <w:rsid w:val="00285BF9"/>
    <w:rsid w:val="00293158"/>
    <w:rsid w:val="002965AD"/>
    <w:rsid w:val="002A43C8"/>
    <w:rsid w:val="002B6378"/>
    <w:rsid w:val="002C306E"/>
    <w:rsid w:val="002C7BCE"/>
    <w:rsid w:val="002D47DC"/>
    <w:rsid w:val="0035753C"/>
    <w:rsid w:val="00390A36"/>
    <w:rsid w:val="00394E23"/>
    <w:rsid w:val="003A025B"/>
    <w:rsid w:val="003C71FF"/>
    <w:rsid w:val="003E38F4"/>
    <w:rsid w:val="003E45F8"/>
    <w:rsid w:val="003E72CC"/>
    <w:rsid w:val="00401181"/>
    <w:rsid w:val="00406288"/>
    <w:rsid w:val="004133B1"/>
    <w:rsid w:val="004136EF"/>
    <w:rsid w:val="00414084"/>
    <w:rsid w:val="004166BC"/>
    <w:rsid w:val="00426D9F"/>
    <w:rsid w:val="00440D12"/>
    <w:rsid w:val="004418CA"/>
    <w:rsid w:val="00443871"/>
    <w:rsid w:val="0044499F"/>
    <w:rsid w:val="00492E04"/>
    <w:rsid w:val="004A1C79"/>
    <w:rsid w:val="004C69B2"/>
    <w:rsid w:val="004D3CE4"/>
    <w:rsid w:val="004F1273"/>
    <w:rsid w:val="00504994"/>
    <w:rsid w:val="0050536C"/>
    <w:rsid w:val="00512B50"/>
    <w:rsid w:val="00514ED6"/>
    <w:rsid w:val="00526147"/>
    <w:rsid w:val="00535B34"/>
    <w:rsid w:val="00536149"/>
    <w:rsid w:val="00544F0C"/>
    <w:rsid w:val="005636D1"/>
    <w:rsid w:val="00567AF2"/>
    <w:rsid w:val="00586EAC"/>
    <w:rsid w:val="005A03C2"/>
    <w:rsid w:val="005A2263"/>
    <w:rsid w:val="005C043A"/>
    <w:rsid w:val="005D296F"/>
    <w:rsid w:val="005E790F"/>
    <w:rsid w:val="005F6F7B"/>
    <w:rsid w:val="00621D8F"/>
    <w:rsid w:val="0064715E"/>
    <w:rsid w:val="006D6307"/>
    <w:rsid w:val="006D6A25"/>
    <w:rsid w:val="006F00AB"/>
    <w:rsid w:val="006F0756"/>
    <w:rsid w:val="00703718"/>
    <w:rsid w:val="007239BA"/>
    <w:rsid w:val="007626FC"/>
    <w:rsid w:val="00763308"/>
    <w:rsid w:val="0076442D"/>
    <w:rsid w:val="00791A90"/>
    <w:rsid w:val="007A17AA"/>
    <w:rsid w:val="007A69F0"/>
    <w:rsid w:val="007C7B07"/>
    <w:rsid w:val="007D3C75"/>
    <w:rsid w:val="007E6A68"/>
    <w:rsid w:val="00810DEB"/>
    <w:rsid w:val="00823AD8"/>
    <w:rsid w:val="008709AC"/>
    <w:rsid w:val="00871A93"/>
    <w:rsid w:val="008770DA"/>
    <w:rsid w:val="008845E1"/>
    <w:rsid w:val="00887A9B"/>
    <w:rsid w:val="00887F3F"/>
    <w:rsid w:val="008A7DC8"/>
    <w:rsid w:val="008C2CE6"/>
    <w:rsid w:val="008C3712"/>
    <w:rsid w:val="008C7108"/>
    <w:rsid w:val="008D0A4D"/>
    <w:rsid w:val="008D4F25"/>
    <w:rsid w:val="008F3546"/>
    <w:rsid w:val="0090218D"/>
    <w:rsid w:val="009241E3"/>
    <w:rsid w:val="00932D29"/>
    <w:rsid w:val="00951709"/>
    <w:rsid w:val="0095277F"/>
    <w:rsid w:val="00971113"/>
    <w:rsid w:val="009736F0"/>
    <w:rsid w:val="00977425"/>
    <w:rsid w:val="00990349"/>
    <w:rsid w:val="009B12C1"/>
    <w:rsid w:val="009D1455"/>
    <w:rsid w:val="009E6731"/>
    <w:rsid w:val="00A1620B"/>
    <w:rsid w:val="00A17C3D"/>
    <w:rsid w:val="00A51D0B"/>
    <w:rsid w:val="00A702BA"/>
    <w:rsid w:val="00A86212"/>
    <w:rsid w:val="00A90F95"/>
    <w:rsid w:val="00A92DD5"/>
    <w:rsid w:val="00A9443E"/>
    <w:rsid w:val="00AA3913"/>
    <w:rsid w:val="00AA3D34"/>
    <w:rsid w:val="00AA6134"/>
    <w:rsid w:val="00AD5FB3"/>
    <w:rsid w:val="00AF2EAF"/>
    <w:rsid w:val="00AF7E63"/>
    <w:rsid w:val="00B070D3"/>
    <w:rsid w:val="00B15069"/>
    <w:rsid w:val="00B216BB"/>
    <w:rsid w:val="00B256D4"/>
    <w:rsid w:val="00B70C86"/>
    <w:rsid w:val="00B95A94"/>
    <w:rsid w:val="00BB7D78"/>
    <w:rsid w:val="00BC016B"/>
    <w:rsid w:val="00BC4FE7"/>
    <w:rsid w:val="00C07C62"/>
    <w:rsid w:val="00C205B2"/>
    <w:rsid w:val="00C2293B"/>
    <w:rsid w:val="00C302BB"/>
    <w:rsid w:val="00C325A6"/>
    <w:rsid w:val="00C3661C"/>
    <w:rsid w:val="00C45CB1"/>
    <w:rsid w:val="00C97DED"/>
    <w:rsid w:val="00CA338C"/>
    <w:rsid w:val="00CB3BB2"/>
    <w:rsid w:val="00CC0A11"/>
    <w:rsid w:val="00CC1D06"/>
    <w:rsid w:val="00CF665C"/>
    <w:rsid w:val="00D03DE9"/>
    <w:rsid w:val="00D06A51"/>
    <w:rsid w:val="00D31750"/>
    <w:rsid w:val="00D35AC3"/>
    <w:rsid w:val="00D42227"/>
    <w:rsid w:val="00D43FCD"/>
    <w:rsid w:val="00D60C68"/>
    <w:rsid w:val="00D6152C"/>
    <w:rsid w:val="00D71307"/>
    <w:rsid w:val="00D80ECC"/>
    <w:rsid w:val="00D83663"/>
    <w:rsid w:val="00DA101D"/>
    <w:rsid w:val="00DA3AF1"/>
    <w:rsid w:val="00DA58C0"/>
    <w:rsid w:val="00DB2B51"/>
    <w:rsid w:val="00DB49C2"/>
    <w:rsid w:val="00DD12D0"/>
    <w:rsid w:val="00DE0E44"/>
    <w:rsid w:val="00DE4762"/>
    <w:rsid w:val="00DE4B76"/>
    <w:rsid w:val="00E11A1E"/>
    <w:rsid w:val="00E2058B"/>
    <w:rsid w:val="00E23B6C"/>
    <w:rsid w:val="00E24D72"/>
    <w:rsid w:val="00E26324"/>
    <w:rsid w:val="00E321A8"/>
    <w:rsid w:val="00E40438"/>
    <w:rsid w:val="00E913C4"/>
    <w:rsid w:val="00E967D9"/>
    <w:rsid w:val="00EA375E"/>
    <w:rsid w:val="00EE1904"/>
    <w:rsid w:val="00EE3C1E"/>
    <w:rsid w:val="00EF4CDC"/>
    <w:rsid w:val="00EF5502"/>
    <w:rsid w:val="00EF75C5"/>
    <w:rsid w:val="00F03AA2"/>
    <w:rsid w:val="00F54611"/>
    <w:rsid w:val="00F551AD"/>
    <w:rsid w:val="00F67BCA"/>
    <w:rsid w:val="00F70EF6"/>
    <w:rsid w:val="00F726CF"/>
    <w:rsid w:val="00F934DA"/>
    <w:rsid w:val="00FC18CD"/>
    <w:rsid w:val="00FD063E"/>
    <w:rsid w:val="00FD26F8"/>
    <w:rsid w:val="00FD46C7"/>
    <w:rsid w:val="00FF075F"/>
    <w:rsid w:val="00FF5E8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F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48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481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1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9F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48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481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1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215</cp:revision>
  <dcterms:created xsi:type="dcterms:W3CDTF">2024-09-24T04:31:00Z</dcterms:created>
  <dcterms:modified xsi:type="dcterms:W3CDTF">2024-09-24T09:17:00Z</dcterms:modified>
</cp:coreProperties>
</file>