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5AB7E" w14:textId="77777777" w:rsidR="00BA6EC2" w:rsidRDefault="00BA6EC2">
      <w:r w:rsidRPr="00BA6EC2">
        <w:t xml:space="preserve">concernant l'API Google et tout se trouve ici, on pourra effectivement faire tout ce qu'on a vu hier au niveau des exports. </w:t>
      </w:r>
    </w:p>
    <w:p w14:paraId="1A2A2C64" w14:textId="77777777" w:rsidR="00BA6EC2" w:rsidRDefault="00BA6EC2"/>
    <w:p w14:paraId="28B371B2" w14:textId="71B216F7" w:rsidR="00880FFB" w:rsidRDefault="00BA6EC2">
      <w:hyperlink r:id="rId4" w:history="1">
        <w:r w:rsidRPr="008709F4">
          <w:rPr>
            <w:rStyle w:val="Lienhypertexte"/>
          </w:rPr>
          <w:t>https://developers.google.com/google-ads/api/docs/get-started/introduction?hl=fr</w:t>
        </w:r>
      </w:hyperlink>
      <w:r>
        <w:t xml:space="preserve"> </w:t>
      </w:r>
    </w:p>
    <w:p w14:paraId="72FAA413" w14:textId="77777777" w:rsidR="00BA6EC2" w:rsidRDefault="00BA6EC2"/>
    <w:p w14:paraId="77913A6F" w14:textId="519094CF" w:rsidR="00BA6EC2" w:rsidRDefault="00BA6EC2">
      <w:r>
        <w:t>API Piano :</w:t>
      </w:r>
    </w:p>
    <w:p w14:paraId="32B7F319" w14:textId="77777777" w:rsidR="00BA6EC2" w:rsidRDefault="00BA6EC2"/>
    <w:p w14:paraId="50FE9C0C" w14:textId="545A8060" w:rsidR="00BA6EC2" w:rsidRPr="00BA6EC2" w:rsidRDefault="00BA6EC2">
      <w:hyperlink r:id="rId5" w:history="1">
        <w:r w:rsidRPr="00B23A4D">
          <w:rPr>
            <w:rStyle w:val="Lienhypertexte"/>
          </w:rPr>
          <w:t>https://developers.atinternet-solutions.com/piano-analytics/data-collection/how-to-send-events/collection-api</w:t>
        </w:r>
      </w:hyperlink>
      <w:r>
        <w:t xml:space="preserve"> </w:t>
      </w:r>
    </w:p>
    <w:sectPr w:rsidR="00BA6EC2" w:rsidRPr="00BA6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C2"/>
    <w:rsid w:val="00676E2A"/>
    <w:rsid w:val="006C4BD7"/>
    <w:rsid w:val="00717BE4"/>
    <w:rsid w:val="00880FFB"/>
    <w:rsid w:val="00A210F0"/>
    <w:rsid w:val="00BA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A511"/>
  <w15:chartTrackingRefBased/>
  <w15:docId w15:val="{41A36479-9FF7-4485-9882-711D03C6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6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6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6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6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6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6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6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6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6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6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6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6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6E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6E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6E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6E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6E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6E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6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6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6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6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6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6E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6E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6E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6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6E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6EC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A6EC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6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atinternet-solutions.com/piano-analytics/data-collection/how-to-send-events/collection-api" TargetMode="External"/><Relationship Id="rId4" Type="http://schemas.openxmlformats.org/officeDocument/2006/relationships/hyperlink" Target="https://developers.google.com/google-ads/api/docs/get-started/introduction?hl=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Liman Diew</dc:creator>
  <cp:keywords/>
  <dc:description/>
  <cp:lastModifiedBy>Liman Diew</cp:lastModifiedBy>
  <cp:revision>1</cp:revision>
  <dcterms:created xsi:type="dcterms:W3CDTF">2025-10-09T14:04:00Z</dcterms:created>
  <dcterms:modified xsi:type="dcterms:W3CDTF">2025-10-09T14:08:00Z</dcterms:modified>
</cp:coreProperties>
</file>