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7AB9" w14:textId="079984AE" w:rsidR="00967397" w:rsidRPr="00967397" w:rsidRDefault="00967397" w:rsidP="00967397">
      <w:pPr>
        <w:spacing w:line="288" w:lineRule="auto"/>
        <w:rPr>
          <w:color w:val="C00000"/>
        </w:rPr>
      </w:pPr>
      <w:proofErr w:type="spellStart"/>
      <w:r w:rsidRPr="00967397">
        <w:rPr>
          <w:color w:val="C00000"/>
          <w:highlight w:val="yellow"/>
        </w:rPr>
        <w:t>PriMa</w:t>
      </w:r>
      <w:proofErr w:type="spellEnd"/>
      <w:r w:rsidRPr="00967397">
        <w:rPr>
          <w:color w:val="C00000"/>
          <w:highlight w:val="yellow"/>
        </w:rPr>
        <w:t>:一种有效的隐私保护机制</w:t>
      </w:r>
      <w:r w:rsidRPr="00967397">
        <w:rPr>
          <w:rFonts w:hint="eastAsia"/>
          <w:color w:val="C00000"/>
          <w:highlight w:val="yellow"/>
        </w:rPr>
        <w:t>的</w:t>
      </w:r>
      <w:r w:rsidRPr="00967397">
        <w:rPr>
          <w:color w:val="C00000"/>
          <w:highlight w:val="yellow"/>
        </w:rPr>
        <w:t>社交网络</w:t>
      </w:r>
    </w:p>
    <w:p w14:paraId="52EEAA64" w14:textId="02A7B56B" w:rsidR="00967397" w:rsidRDefault="00967397" w:rsidP="00967397">
      <w:pPr>
        <w:spacing w:line="288" w:lineRule="auto"/>
      </w:pPr>
      <w:r w:rsidRPr="00967397">
        <w:t>prima访问规则是根据用户对其个人资料数据的隐私偏好、数据的敏感性以及向其他用户披露此类数据的风险而生成的。</w:t>
      </w:r>
    </w:p>
    <w:p w14:paraId="505B2E86" w14:textId="67560DD9" w:rsidR="00967397" w:rsidRDefault="00967397" w:rsidP="00967397">
      <w:pPr>
        <w:spacing w:line="288" w:lineRule="auto"/>
      </w:pPr>
    </w:p>
    <w:p w14:paraId="6B5E35F1" w14:textId="77777777" w:rsidR="00967397" w:rsidRPr="00967397" w:rsidRDefault="00967397" w:rsidP="00967397">
      <w:pPr>
        <w:spacing w:line="288" w:lineRule="auto"/>
        <w:rPr>
          <w:rFonts w:hint="eastAsia"/>
          <w:color w:val="C00000"/>
        </w:rPr>
      </w:pPr>
    </w:p>
    <w:p w14:paraId="13BBF6B5" w14:textId="70038697" w:rsidR="00967397" w:rsidRPr="00967397" w:rsidRDefault="00967397" w:rsidP="00967397">
      <w:pPr>
        <w:spacing w:line="288" w:lineRule="auto"/>
        <w:rPr>
          <w:color w:val="C00000"/>
        </w:rPr>
      </w:pPr>
      <w:r w:rsidRPr="00967397">
        <w:rPr>
          <w:color w:val="C00000"/>
          <w:highlight w:val="yellow"/>
        </w:rPr>
        <w:t xml:space="preserve">基于 </w:t>
      </w:r>
      <w:proofErr w:type="spellStart"/>
      <w:r w:rsidRPr="00967397">
        <w:rPr>
          <w:color w:val="C00000"/>
          <w:highlight w:val="yellow"/>
        </w:rPr>
        <w:t>Nlp</w:t>
      </w:r>
      <w:proofErr w:type="spellEnd"/>
      <w:r w:rsidRPr="00967397">
        <w:rPr>
          <w:color w:val="C00000"/>
          <w:highlight w:val="yellow"/>
        </w:rPr>
        <w:t xml:space="preserve"> 的防止社交网络帖子隐私泄露的解决方案</w:t>
      </w:r>
    </w:p>
    <w:p w14:paraId="524F3714" w14:textId="56503208" w:rsidR="00967397" w:rsidRPr="00967397" w:rsidRDefault="00967397" w:rsidP="00967397">
      <w:pPr>
        <w:spacing w:line="288" w:lineRule="auto"/>
        <w:rPr>
          <w:rFonts w:hint="eastAsia"/>
        </w:rPr>
      </w:pPr>
      <w:r>
        <w:rPr>
          <w:rFonts w:hint="eastAsia"/>
        </w:rPr>
        <w:t>开发了一个基于浏览器的插件。</w:t>
      </w:r>
      <w:r w:rsidRPr="00967397">
        <w:t>所提出的方法通过考虑引理在句子中的作用的机制来模拟句子的结构。</w:t>
      </w:r>
    </w:p>
    <w:p w14:paraId="2397805A" w14:textId="77777777" w:rsidR="00967397" w:rsidRDefault="00967397" w:rsidP="00967397">
      <w:pPr>
        <w:spacing w:line="288" w:lineRule="auto"/>
      </w:pPr>
      <w:r w:rsidRPr="00967397">
        <w:t>在信息发布时评估其敏感性的技术可以通过警告用户披露某一信息会带来风险来加强隐私保护。</w:t>
      </w:r>
    </w:p>
    <w:p w14:paraId="25B990A9" w14:textId="77777777" w:rsidR="00967397" w:rsidRDefault="00967397" w:rsidP="00967397">
      <w:pPr>
        <w:spacing w:line="288" w:lineRule="auto"/>
      </w:pPr>
      <w:r w:rsidRPr="00967397">
        <w:t>通过利用用户经常用来泄露私人数据的循环自然语言模式，自动拦截社交网络帖子中传递的敏感信息。</w:t>
      </w:r>
    </w:p>
    <w:p w14:paraId="30455CBD" w14:textId="77777777" w:rsidR="00967397" w:rsidRDefault="00967397" w:rsidP="00967397">
      <w:pPr>
        <w:spacing w:line="288" w:lineRule="auto"/>
      </w:pPr>
      <w:r>
        <w:t>文献中大量研究了机器学习拦截自然语言中的隐私泄露[6，17，22，22]。尽管机器学习在这种情况下被证明是有效的，但是如果(I)特征选择不当，其性能可能会下 降;(ii)训练集不适合测试集;以及(iii)没有使用正确的机器学习算法。</w:t>
      </w:r>
    </w:p>
    <w:p w14:paraId="02E5CBE4" w14:textId="6C04796E" w:rsidR="00967397" w:rsidRDefault="00967397" w:rsidP="00967397">
      <w:pPr>
        <w:spacing w:line="288" w:lineRule="auto"/>
      </w:pPr>
      <w:r w:rsidRPr="00967397">
        <w:t>[4]中的研究人员列出了经常出现在推文中的隐私信息 类别。我们利用这种分类法，以便对社交网络帖子中披露的敏感信息进行分类。</w:t>
      </w:r>
    </w:p>
    <w:p w14:paraId="02B35BD0" w14:textId="3112AA7B" w:rsidR="00967397" w:rsidRDefault="00967397" w:rsidP="00967397">
      <w:pPr>
        <w:spacing w:line="288" w:lineRule="auto"/>
      </w:pPr>
      <w:r w:rsidRPr="00967397">
        <w:t>确定了一组社交网络用户经常用来揭示敏感数 据的自然语言模式。对于每个识别出的模式，我们定义了NLP 试探法(旨在自动识别它)</w:t>
      </w:r>
      <w:r>
        <w:rPr>
          <w:rFonts w:hint="eastAsia"/>
        </w:rPr>
        <w:t>。</w:t>
      </w:r>
    </w:p>
    <w:p w14:paraId="17DDF27E" w14:textId="4E245A34" w:rsidR="00967397" w:rsidRDefault="00967397" w:rsidP="00967397">
      <w:pPr>
        <w:spacing w:line="288" w:lineRule="auto"/>
      </w:pPr>
      <w:r>
        <w:t>• RQ1:提出的方法在多大程度上能有效识别社交网络帖子中的敏感数据?</w:t>
      </w:r>
    </w:p>
    <w:p w14:paraId="3422F492" w14:textId="63A56125" w:rsidR="00967397" w:rsidRPr="00967397" w:rsidRDefault="00967397" w:rsidP="00967397">
      <w:pPr>
        <w:spacing w:line="288" w:lineRule="auto"/>
        <w:rPr>
          <w:rFonts w:hint="eastAsia"/>
        </w:rPr>
      </w:pPr>
      <w:r>
        <w:t>• RQ2:在检测社交网络帖子中的敏感数据方面，所提出的方法是否比机器学习方法更有效?</w:t>
      </w:r>
    </w:p>
    <w:p w14:paraId="3017D09E" w14:textId="77777777" w:rsidR="00967397" w:rsidRDefault="00967397" w:rsidP="00967397">
      <w:pPr>
        <w:spacing w:line="288" w:lineRule="auto"/>
      </w:pPr>
      <w:r>
        <w:t>方法在机器学习方面展示了 额外的优势:它更精确，并且不依赖于特定的训练集或</w:t>
      </w:r>
    </w:p>
    <w:p w14:paraId="38BA639F" w14:textId="0F320859" w:rsidR="00967397" w:rsidRDefault="00967397" w:rsidP="00967397">
      <w:pPr>
        <w:spacing w:line="288" w:lineRule="auto"/>
      </w:pPr>
      <w:r>
        <w:t>特定特征的选择。 由于该方法的唯一限制是启发集的不完全性</w:t>
      </w:r>
      <w:r>
        <w:rPr>
          <w:rFonts w:hint="eastAsia"/>
        </w:rPr>
        <w:t>。</w:t>
      </w:r>
    </w:p>
    <w:p w14:paraId="0D76F628" w14:textId="27CE1C5F" w:rsidR="00967397" w:rsidRDefault="00967397" w:rsidP="00967397">
      <w:pPr>
        <w:spacing w:line="288" w:lineRule="auto"/>
      </w:pPr>
    </w:p>
    <w:p w14:paraId="29233910" w14:textId="4750D867" w:rsidR="00967397" w:rsidRDefault="00967397" w:rsidP="00967397">
      <w:pPr>
        <w:spacing w:line="288" w:lineRule="auto"/>
      </w:pPr>
    </w:p>
    <w:p w14:paraId="038ACD1A" w14:textId="510EEBBD" w:rsidR="00967397" w:rsidRPr="00967397" w:rsidRDefault="00967397" w:rsidP="00967397">
      <w:pPr>
        <w:spacing w:line="288" w:lineRule="auto"/>
        <w:rPr>
          <w:color w:val="C00000"/>
        </w:rPr>
      </w:pPr>
      <w:r w:rsidRPr="00967397">
        <w:rPr>
          <w:rFonts w:hint="eastAsia"/>
          <w:color w:val="C00000"/>
          <w:highlight w:val="yellow"/>
        </w:rPr>
        <w:t>TABOO</w:t>
      </w:r>
      <w:r w:rsidRPr="00967397">
        <w:rPr>
          <w:color w:val="C00000"/>
          <w:highlight w:val="yellow"/>
        </w:rPr>
        <w:t>:使用递归神经网络检测非结构化敏感信息</w:t>
      </w:r>
    </w:p>
    <w:p w14:paraId="2A9A2F25"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 xml:space="preserve">通过学习文本文档的语义和句法结构来检测 文本文档中复杂的敏感信息。我们的方法基于自然语言处理方法 进行释义检测，并使用递归神经网络为句子结构的语义成分分配 敏感度分数。 </w:t>
      </w:r>
    </w:p>
    <w:p w14:paraId="7EB0AEF3" w14:textId="064FECE0"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一个实体</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如公司名称</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 xml:space="preserve">在一个上下文中可能是敏感的，而在另 一个上下文中可能是不敏感的，或者敏感信息甚至不能仅 由单个名称或术语捕获。 </w:t>
      </w:r>
    </w:p>
    <w:p w14:paraId="24474BC7"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我们观察到，敏感信息可能嵌入在文本的语义中，即使文 本只包含</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非敏感</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 xml:space="preserve">单词。 </w:t>
      </w:r>
    </w:p>
    <w:p w14:paraId="5E32C451"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我们的禁忌系统提取句子的组成子结构来学习敏感度 分数。它建立在成功的自然语言处理方法的基础上，包括 释义、情感分析和图像句子排序</w:t>
      </w:r>
      <w:r w:rsidRPr="00967397">
        <w:rPr>
          <w:rFonts w:asciiTheme="minorHAnsi" w:eastAsiaTheme="minorEastAsia" w:hAnsiTheme="minorHAnsi" w:cstheme="minorBidi"/>
          <w:kern w:val="2"/>
          <w:sz w:val="21"/>
        </w:rPr>
        <w:t>[6]</w:t>
      </w:r>
      <w:r w:rsidRPr="00967397">
        <w:rPr>
          <w:rFonts w:asciiTheme="minorHAnsi" w:eastAsiaTheme="minorEastAsia" w:hAnsiTheme="minorHAnsi" w:cstheme="minorBidi" w:hint="eastAsia"/>
          <w:kern w:val="2"/>
          <w:sz w:val="21"/>
        </w:rPr>
        <w:t>，</w:t>
      </w:r>
      <w:r w:rsidRPr="00967397">
        <w:rPr>
          <w:rFonts w:asciiTheme="minorHAnsi" w:eastAsiaTheme="minorEastAsia" w:hAnsiTheme="minorHAnsi" w:cstheme="minorBidi"/>
          <w:kern w:val="2"/>
          <w:sz w:val="21"/>
        </w:rPr>
        <w:t>[7]</w:t>
      </w:r>
      <w:r w:rsidRPr="00967397">
        <w:rPr>
          <w:rFonts w:asciiTheme="minorHAnsi" w:eastAsiaTheme="minorEastAsia" w:hAnsiTheme="minorHAnsi" w:cstheme="minorBidi" w:hint="eastAsia"/>
          <w:kern w:val="2"/>
          <w:sz w:val="21"/>
        </w:rPr>
        <w:t xml:space="preserve">。 </w:t>
      </w:r>
    </w:p>
    <w:p w14:paraId="63B7932F"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在禁忌中，递归神经网络</w:t>
      </w:r>
      <w:r w:rsidRPr="00967397">
        <w:rPr>
          <w:rFonts w:asciiTheme="minorHAnsi" w:eastAsiaTheme="minorEastAsia" w:hAnsiTheme="minorHAnsi" w:cstheme="minorBidi"/>
          <w:kern w:val="2"/>
          <w:sz w:val="21"/>
        </w:rPr>
        <w:t>(RNN)</w:t>
      </w:r>
      <w:r w:rsidRPr="00967397">
        <w:rPr>
          <w:rFonts w:asciiTheme="minorHAnsi" w:eastAsiaTheme="minorEastAsia" w:hAnsiTheme="minorHAnsi" w:cstheme="minorBidi" w:hint="eastAsia"/>
          <w:kern w:val="2"/>
          <w:sz w:val="21"/>
        </w:rPr>
        <w:t xml:space="preserve">以结构化的方式处理句 子。 </w:t>
      </w:r>
    </w:p>
    <w:p w14:paraId="351461FE"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 xml:space="preserve">禁忌输入文档或者通过扫描输入目录加载，或者通过 禁忌图形用户界面加载，用户可以直接加载或编写文档。 然后对每个文档进行 </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t>句子拆分，</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语法分析和 </w:t>
      </w:r>
      <w:r w:rsidRPr="00967397">
        <w:rPr>
          <w:rFonts w:asciiTheme="minorHAnsi" w:eastAsiaTheme="minorEastAsia" w:hAnsiTheme="minorHAnsi" w:cstheme="minorBidi"/>
          <w:kern w:val="2"/>
          <w:sz w:val="21"/>
        </w:rPr>
        <w:t xml:space="preserve">3) RNN </w:t>
      </w:r>
      <w:r w:rsidRPr="00967397">
        <w:rPr>
          <w:rFonts w:asciiTheme="minorHAnsi" w:eastAsiaTheme="minorEastAsia" w:hAnsiTheme="minorHAnsi" w:cstheme="minorBidi" w:hint="eastAsia"/>
          <w:kern w:val="2"/>
          <w:sz w:val="21"/>
        </w:rPr>
        <w:t>分 析。</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lastRenderedPageBreak/>
        <w:t xml:space="preserve">使用自然语言工具包 </w:t>
      </w:r>
      <w:r w:rsidRPr="00967397">
        <w:rPr>
          <w:rFonts w:asciiTheme="minorHAnsi" w:eastAsiaTheme="minorEastAsia" w:hAnsiTheme="minorHAnsi" w:cstheme="minorBidi"/>
          <w:kern w:val="2"/>
          <w:sz w:val="21"/>
        </w:rPr>
        <w:t>NLTK [8]</w:t>
      </w:r>
      <w:r w:rsidRPr="00967397">
        <w:rPr>
          <w:rFonts w:asciiTheme="minorHAnsi" w:eastAsiaTheme="minorEastAsia" w:hAnsiTheme="minorHAnsi" w:cstheme="minorBidi" w:hint="eastAsia"/>
          <w:kern w:val="2"/>
          <w:sz w:val="21"/>
        </w:rPr>
        <w:t>，将文档拆分成句子进 行进一步处理。</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使用斯坦福 </w:t>
      </w:r>
      <w:r w:rsidRPr="00967397">
        <w:rPr>
          <w:rFonts w:asciiTheme="minorHAnsi" w:eastAsiaTheme="minorEastAsia" w:hAnsiTheme="minorHAnsi" w:cstheme="minorBidi"/>
          <w:kern w:val="2"/>
          <w:sz w:val="21"/>
        </w:rPr>
        <w:t xml:space="preserve">NLP </w:t>
      </w:r>
      <w:r w:rsidRPr="00967397">
        <w:rPr>
          <w:rFonts w:asciiTheme="minorHAnsi" w:eastAsiaTheme="minorEastAsia" w:hAnsiTheme="minorHAnsi" w:cstheme="minorBidi" w:hint="eastAsia"/>
          <w:kern w:val="2"/>
          <w:sz w:val="21"/>
        </w:rPr>
        <w:t>解析器以反映句子结构 的解析树的形式提取句子的子结构</w:t>
      </w:r>
      <w:r w:rsidRPr="00967397">
        <w:rPr>
          <w:rFonts w:asciiTheme="minorHAnsi" w:eastAsiaTheme="minorEastAsia" w:hAnsiTheme="minorHAnsi" w:cstheme="minorBidi"/>
          <w:kern w:val="2"/>
          <w:sz w:val="21"/>
        </w:rPr>
        <w:t>[9]</w:t>
      </w:r>
      <w:r w:rsidRPr="00967397">
        <w:rPr>
          <w:rFonts w:asciiTheme="minorHAnsi" w:eastAsiaTheme="minorEastAsia" w:hAnsiTheme="minorHAnsi" w:cstheme="minorBidi" w:hint="eastAsia"/>
          <w:kern w:val="2"/>
          <w:sz w:val="21"/>
        </w:rPr>
        <w:t>。</w:t>
      </w:r>
      <w:r w:rsidRPr="00967397">
        <w:rPr>
          <w:rFonts w:asciiTheme="minorHAnsi" w:eastAsiaTheme="minorEastAsia" w:hAnsiTheme="minorHAnsi" w:cstheme="minorBidi"/>
          <w:kern w:val="2"/>
          <w:sz w:val="21"/>
        </w:rPr>
        <w:t>3)</w:t>
      </w:r>
      <w:r w:rsidRPr="00967397">
        <w:rPr>
          <w:rFonts w:asciiTheme="minorHAnsi" w:eastAsiaTheme="minorEastAsia" w:hAnsiTheme="minorHAnsi" w:cstheme="minorBidi" w:hint="eastAsia"/>
          <w:kern w:val="2"/>
          <w:sz w:val="21"/>
        </w:rPr>
        <w:t>使用由伊尔索和 卡迪开发的深度递归神经网络在语法树上训练模型</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或使用 现有模型进行检测</w:t>
      </w:r>
      <w:r w:rsidRPr="00967397">
        <w:rPr>
          <w:rFonts w:asciiTheme="minorHAnsi" w:eastAsiaTheme="minorEastAsia" w:hAnsiTheme="minorHAnsi" w:cstheme="minorBidi"/>
          <w:kern w:val="2"/>
          <w:sz w:val="21"/>
        </w:rPr>
        <w:t>[10]</w:t>
      </w:r>
      <w:r w:rsidRPr="00967397">
        <w:rPr>
          <w:rFonts w:asciiTheme="minorHAnsi" w:eastAsiaTheme="minorEastAsia" w:hAnsiTheme="minorHAnsi" w:cstheme="minorBidi" w:hint="eastAsia"/>
          <w:kern w:val="2"/>
          <w:sz w:val="21"/>
        </w:rPr>
        <w:t xml:space="preserve">。 </w:t>
      </w:r>
    </w:p>
    <w:p w14:paraId="44769F0E" w14:textId="00178145" w:rsidR="00967397" w:rsidRDefault="00967397" w:rsidP="00967397">
      <w:pPr>
        <w:spacing w:line="288" w:lineRule="auto"/>
      </w:pPr>
    </w:p>
    <w:p w14:paraId="20C6DAE2" w14:textId="07C7C707" w:rsidR="00967397" w:rsidRPr="00967397" w:rsidRDefault="00967397" w:rsidP="00967397">
      <w:pPr>
        <w:spacing w:line="288" w:lineRule="auto"/>
        <w:rPr>
          <w:color w:val="C00000"/>
        </w:rPr>
      </w:pPr>
    </w:p>
    <w:p w14:paraId="162B1E21" w14:textId="6488C15F" w:rsidR="00967397" w:rsidRPr="00967397" w:rsidRDefault="00967397" w:rsidP="00967397">
      <w:pPr>
        <w:spacing w:line="288" w:lineRule="auto"/>
        <w:rPr>
          <w:color w:val="C00000"/>
        </w:rPr>
      </w:pPr>
      <w:r w:rsidRPr="00967397">
        <w:rPr>
          <w:color w:val="C00000"/>
          <w:highlight w:val="yellow"/>
        </w:rPr>
        <w:t>一种自动评估和感知隐私披露的工具</w:t>
      </w:r>
    </w:p>
    <w:p w14:paraId="6EDBF4D9"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kern w:val="2"/>
          <w:sz w:val="21"/>
        </w:rPr>
        <w:t>[7]</w:t>
      </w:r>
      <w:r w:rsidRPr="00967397">
        <w:rPr>
          <w:rFonts w:asciiTheme="minorHAnsi" w:eastAsiaTheme="minorEastAsia" w:hAnsiTheme="minorHAnsi" w:cstheme="minorBidi" w:hint="eastAsia"/>
          <w:kern w:val="2"/>
          <w:sz w:val="21"/>
        </w:rPr>
        <w:t xml:space="preserve">中，作者 提出了一个自动系统，将推特上的帖子分成几个固定的类别。 </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t>中的工作分析了与使用脸书社交网络相关的多个隐私问题， 但并不能帮助用户防止信息泄露。其他作品，如</w:t>
      </w:r>
      <w:r w:rsidRPr="00967397">
        <w:rPr>
          <w:rFonts w:asciiTheme="minorHAnsi" w:eastAsiaTheme="minorEastAsia" w:hAnsiTheme="minorHAnsi" w:cstheme="minorBidi"/>
          <w:kern w:val="2"/>
          <w:sz w:val="21"/>
        </w:rPr>
        <w:t>[6]</w:t>
      </w:r>
      <w:r w:rsidRPr="00967397">
        <w:rPr>
          <w:rFonts w:asciiTheme="minorHAnsi" w:eastAsiaTheme="minorEastAsia" w:hAnsiTheme="minorHAnsi" w:cstheme="minorBidi" w:hint="eastAsia"/>
          <w:kern w:val="2"/>
          <w:sz w:val="21"/>
        </w:rPr>
        <w:t xml:space="preserve">，试图提 高隐私意识，每当一些敏感信息可能在网络导航过程中被披 露时，都会提示用户，但其行动范围仅限于基本的、结构化 的数据，如电子邮件、姓名、社会地位。 </w:t>
      </w:r>
    </w:p>
    <w:p w14:paraId="65052096"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 xml:space="preserve">我们测试了多种机器学习算法，目标是能够评估组成社交帖子 的文本是否披露了敏感信息。表现最好的监督学习方法是 </w:t>
      </w:r>
      <w:r w:rsidRPr="00967397">
        <w:rPr>
          <w:rFonts w:asciiTheme="minorHAnsi" w:eastAsiaTheme="minorEastAsia" w:hAnsiTheme="minorHAnsi" w:cstheme="minorBidi"/>
          <w:kern w:val="2"/>
          <w:sz w:val="21"/>
        </w:rPr>
        <w:t>SVM</w:t>
      </w:r>
      <w:r w:rsidRPr="00967397">
        <w:rPr>
          <w:rFonts w:asciiTheme="minorHAnsi" w:eastAsiaTheme="minorEastAsia" w:hAnsiTheme="minorHAnsi" w:cstheme="minorBidi" w:hint="eastAsia"/>
          <w:kern w:val="2"/>
          <w:sz w:val="21"/>
        </w:rPr>
        <w:t xml:space="preserve">，其结果如表 </w:t>
      </w:r>
      <w:r w:rsidRPr="00967397">
        <w:rPr>
          <w:rFonts w:asciiTheme="minorHAnsi" w:eastAsiaTheme="minorEastAsia" w:hAnsiTheme="minorHAnsi" w:cstheme="minorBidi"/>
          <w:kern w:val="2"/>
          <w:sz w:val="21"/>
        </w:rPr>
        <w:t xml:space="preserve">1 </w:t>
      </w:r>
      <w:r w:rsidRPr="00967397">
        <w:rPr>
          <w:rFonts w:asciiTheme="minorHAnsi" w:eastAsiaTheme="minorEastAsia" w:hAnsiTheme="minorHAnsi" w:cstheme="minorBidi" w:hint="eastAsia"/>
          <w:kern w:val="2"/>
          <w:sz w:val="21"/>
        </w:rPr>
        <w:t xml:space="preserve">所示，其次是规则归纳，见表 </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，以及朴 素贝叶斯，见表 </w:t>
      </w:r>
      <w:r w:rsidRPr="00967397">
        <w:rPr>
          <w:rFonts w:asciiTheme="minorHAnsi" w:eastAsiaTheme="minorEastAsia" w:hAnsiTheme="minorHAnsi" w:cstheme="minorBidi"/>
          <w:kern w:val="2"/>
          <w:sz w:val="21"/>
        </w:rPr>
        <w:t>3</w:t>
      </w:r>
      <w:r w:rsidRPr="00967397">
        <w:rPr>
          <w:rFonts w:asciiTheme="minorHAnsi" w:eastAsiaTheme="minorEastAsia" w:hAnsiTheme="minorHAnsi" w:cstheme="minorBidi" w:hint="eastAsia"/>
          <w:kern w:val="2"/>
          <w:sz w:val="21"/>
        </w:rPr>
        <w:t xml:space="preserve">。 </w:t>
      </w:r>
    </w:p>
    <w:p w14:paraId="3ACAC3E5" w14:textId="074D133C"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p>
    <w:p w14:paraId="6D6F5896" w14:textId="0A8EF976" w:rsidR="00967397" w:rsidRPr="00967397" w:rsidRDefault="00967397" w:rsidP="00967397">
      <w:pPr>
        <w:spacing w:line="288" w:lineRule="auto"/>
        <w:rPr>
          <w:rFonts w:hint="eastAsia"/>
        </w:rPr>
      </w:pPr>
    </w:p>
    <w:p w14:paraId="03E6E447" w14:textId="078222BA" w:rsidR="00967397" w:rsidRPr="00967397" w:rsidRDefault="00967397" w:rsidP="00967397">
      <w:pPr>
        <w:spacing w:line="288" w:lineRule="auto"/>
        <w:rPr>
          <w:color w:val="C00000"/>
        </w:rPr>
      </w:pPr>
      <w:r w:rsidRPr="00967397">
        <w:rPr>
          <w:rFonts w:hint="eastAsia"/>
          <w:color w:val="C00000"/>
          <w:highlight w:val="yellow"/>
        </w:rPr>
        <w:t>Private</w:t>
      </w:r>
      <w:r w:rsidRPr="00967397">
        <w:rPr>
          <w:color w:val="C00000"/>
          <w:highlight w:val="yellow"/>
        </w:rPr>
        <w:t xml:space="preserve"> </w:t>
      </w:r>
      <w:r w:rsidRPr="00967397">
        <w:rPr>
          <w:rFonts w:hint="eastAsia"/>
          <w:color w:val="C00000"/>
          <w:highlight w:val="yellow"/>
        </w:rPr>
        <w:t>Detect：</w:t>
      </w:r>
      <w:r w:rsidRPr="00967397">
        <w:rPr>
          <w:color w:val="C00000"/>
          <w:highlight w:val="yellow"/>
        </w:rPr>
        <w:t>在大型社交网络中检测隐私信息和集体隐私行为</w:t>
      </w:r>
    </w:p>
    <w:p w14:paraId="13B497DE" w14:textId="77777777" w:rsidR="00967397" w:rsidRPr="00967397" w:rsidRDefault="00967397" w:rsidP="00967397">
      <w:pPr>
        <w:widowControl/>
        <w:spacing w:before="100" w:beforeAutospacing="1" w:after="100" w:afterAutospacing="1"/>
        <w:jc w:val="left"/>
        <w:rPr>
          <w:rFonts w:ascii="宋体" w:eastAsia="宋体" w:hAnsi="宋体" w:cs="宋体"/>
          <w:kern w:val="0"/>
          <w:sz w:val="24"/>
        </w:rPr>
      </w:pPr>
      <w:r w:rsidRPr="00967397">
        <w:rPr>
          <w:rFonts w:ascii="宋体" w:eastAsia="宋体" w:hAnsi="宋体" w:cs="宋体" w:hint="eastAsia"/>
          <w:kern w:val="0"/>
          <w:sz w:val="18"/>
          <w:szCs w:val="18"/>
        </w:rPr>
        <w:t>基于学习的方法</w:t>
      </w:r>
      <w:r w:rsidRPr="00967397">
        <w:rPr>
          <w:rFonts w:ascii="Cambria" w:eastAsia="宋体" w:hAnsi="Cambria" w:cs="宋体"/>
          <w:kern w:val="0"/>
          <w:sz w:val="18"/>
          <w:szCs w:val="18"/>
        </w:rPr>
        <w:t>“</w:t>
      </w:r>
      <w:r w:rsidRPr="00967397">
        <w:rPr>
          <w:rFonts w:ascii="宋体" w:eastAsia="宋体" w:hAnsi="宋体" w:cs="宋体" w:hint="eastAsia"/>
          <w:kern w:val="0"/>
          <w:sz w:val="18"/>
          <w:szCs w:val="18"/>
        </w:rPr>
        <w:t>隐私侦探</w:t>
      </w:r>
      <w:r w:rsidRPr="00967397">
        <w:rPr>
          <w:rFonts w:ascii="Cambria" w:eastAsia="宋体" w:hAnsi="Cambria" w:cs="宋体"/>
          <w:kern w:val="0"/>
          <w:sz w:val="18"/>
          <w:szCs w:val="18"/>
        </w:rPr>
        <w:t>”</w:t>
      </w:r>
      <w:r w:rsidRPr="00967397">
        <w:rPr>
          <w:rFonts w:ascii="宋体" w:eastAsia="宋体" w:hAnsi="宋体" w:cs="宋体" w:hint="eastAsia"/>
          <w:kern w:val="0"/>
          <w:sz w:val="18"/>
          <w:szCs w:val="18"/>
        </w:rPr>
        <w:t>是我们的主要贡献，原因有三</w:t>
      </w:r>
      <w:r w:rsidRPr="00967397">
        <w:rPr>
          <w:rFonts w:ascii="Cambria" w:eastAsia="宋体" w:hAnsi="Cambria" w:cs="宋体"/>
          <w:kern w:val="0"/>
          <w:sz w:val="18"/>
          <w:szCs w:val="18"/>
        </w:rPr>
        <w:t xml:space="preserve">: </w:t>
      </w:r>
    </w:p>
    <w:p w14:paraId="1232E782" w14:textId="77777777" w:rsidR="00967397" w:rsidRPr="00967397" w:rsidRDefault="00967397" w:rsidP="00967397">
      <w:pPr>
        <w:widowControl/>
        <w:numPr>
          <w:ilvl w:val="0"/>
          <w:numId w:val="1"/>
        </w:numPr>
        <w:spacing w:before="100" w:beforeAutospacing="1" w:after="100" w:afterAutospacing="1"/>
        <w:jc w:val="left"/>
        <w:rPr>
          <w:rFonts w:ascii="Cambria" w:eastAsia="宋体" w:hAnsi="Cambria" w:cs="宋体"/>
          <w:kern w:val="0"/>
          <w:sz w:val="18"/>
          <w:szCs w:val="18"/>
        </w:rPr>
      </w:pPr>
      <w:r w:rsidRPr="00967397">
        <w:rPr>
          <w:rFonts w:ascii="宋体" w:eastAsia="宋体" w:hAnsi="宋体" w:cs="宋体" w:hint="eastAsia"/>
          <w:kern w:val="0"/>
          <w:sz w:val="18"/>
          <w:szCs w:val="18"/>
        </w:rPr>
        <w:t xml:space="preserve">隐私侦探检测广泛的隐私类别。之前的工作集中在某 些类型的隐私上，如位置隐私、医疗隐私或受影响下 的写作。 </w:t>
      </w:r>
    </w:p>
    <w:p w14:paraId="45E8211F" w14:textId="77777777" w:rsidR="00967397" w:rsidRPr="00967397" w:rsidRDefault="00967397" w:rsidP="00967397">
      <w:pPr>
        <w:widowControl/>
        <w:numPr>
          <w:ilvl w:val="0"/>
          <w:numId w:val="1"/>
        </w:numPr>
        <w:spacing w:before="100" w:beforeAutospacing="1" w:after="100" w:afterAutospacing="1"/>
        <w:jc w:val="left"/>
        <w:rPr>
          <w:rFonts w:ascii="Cambria" w:eastAsia="宋体" w:hAnsi="Cambria" w:cs="宋体"/>
          <w:kern w:val="0"/>
          <w:sz w:val="18"/>
          <w:szCs w:val="18"/>
        </w:rPr>
      </w:pPr>
      <w:r w:rsidRPr="00967397">
        <w:rPr>
          <w:rFonts w:ascii="宋体" w:eastAsia="宋体" w:hAnsi="宋体" w:cs="宋体" w:hint="eastAsia"/>
          <w:kern w:val="0"/>
          <w:sz w:val="18"/>
          <w:szCs w:val="18"/>
        </w:rPr>
        <w:t xml:space="preserve">隐私检测采用一种基于学习的方法，而以前的方法侧 重于基于关键词和正则表达式的检测。 </w:t>
      </w:r>
    </w:p>
    <w:p w14:paraId="754B7342" w14:textId="77777777" w:rsidR="00967397" w:rsidRPr="00967397" w:rsidRDefault="00967397" w:rsidP="00967397">
      <w:pPr>
        <w:widowControl/>
        <w:numPr>
          <w:ilvl w:val="0"/>
          <w:numId w:val="1"/>
        </w:numPr>
        <w:spacing w:before="100" w:beforeAutospacing="1" w:after="100" w:afterAutospacing="1"/>
        <w:jc w:val="left"/>
        <w:rPr>
          <w:rFonts w:ascii="Cambria" w:eastAsia="宋体" w:hAnsi="Cambria" w:cs="宋体"/>
          <w:kern w:val="0"/>
          <w:sz w:val="18"/>
          <w:szCs w:val="18"/>
        </w:rPr>
      </w:pPr>
      <w:r w:rsidRPr="00967397">
        <w:rPr>
          <w:rFonts w:ascii="宋体" w:eastAsia="宋体" w:hAnsi="宋体" w:cs="宋体" w:hint="eastAsia"/>
          <w:kern w:val="0"/>
          <w:sz w:val="18"/>
          <w:szCs w:val="18"/>
        </w:rPr>
        <w:t xml:space="preserve">隐私受到社会的影响，用户和她的朋友的隐私得分之 间的正相关就证明了这一点。 </w:t>
      </w:r>
    </w:p>
    <w:p w14:paraId="683BA74A" w14:textId="76A0B083" w:rsidR="00967397" w:rsidRDefault="00967397" w:rsidP="00967397">
      <w:pPr>
        <w:pStyle w:val="a7"/>
        <w:rPr>
          <w:sz w:val="18"/>
          <w:szCs w:val="18"/>
        </w:rPr>
      </w:pPr>
      <w:r>
        <w:rPr>
          <w:rFonts w:hint="eastAsia"/>
          <w:sz w:val="18"/>
          <w:szCs w:val="18"/>
        </w:rPr>
        <w:t>刘等。</w:t>
      </w:r>
      <w:r>
        <w:rPr>
          <w:rFonts w:ascii="Cambria" w:hAnsi="Cambria"/>
          <w:sz w:val="18"/>
          <w:szCs w:val="18"/>
        </w:rPr>
        <w:t>[19]</w:t>
      </w:r>
      <w:r>
        <w:rPr>
          <w:rFonts w:hint="eastAsia"/>
          <w:sz w:val="18"/>
          <w:szCs w:val="18"/>
        </w:rPr>
        <w:t xml:space="preserve">根据隐私信息的敏感性和可见性，提出一个计算 在线社交网络中用户隐私得分的框架。本研究中的隐私得分表 明了用户因参与网络而带来的潜在风险。 </w:t>
      </w:r>
    </w:p>
    <w:p w14:paraId="51F9E629" w14:textId="77777777" w:rsidR="00967397" w:rsidRDefault="00967397" w:rsidP="00967397">
      <w:pPr>
        <w:pStyle w:val="a7"/>
      </w:pPr>
      <w:r>
        <w:rPr>
          <w:rFonts w:ascii="Cambria" w:hAnsi="Cambria"/>
          <w:sz w:val="18"/>
          <w:szCs w:val="18"/>
        </w:rPr>
        <w:t xml:space="preserve">Chow </w:t>
      </w:r>
      <w:r>
        <w:rPr>
          <w:rFonts w:hint="eastAsia"/>
          <w:sz w:val="18"/>
          <w:szCs w:val="18"/>
        </w:rPr>
        <w:t>等人。</w:t>
      </w:r>
      <w:r>
        <w:rPr>
          <w:rFonts w:ascii="Cambria" w:hAnsi="Cambria"/>
          <w:sz w:val="18"/>
          <w:szCs w:val="18"/>
        </w:rPr>
        <w:t>[8]</w:t>
      </w:r>
      <w:r>
        <w:rPr>
          <w:rFonts w:hint="eastAsia"/>
          <w:sz w:val="18"/>
          <w:szCs w:val="18"/>
        </w:rPr>
        <w:t xml:space="preserve">设计一个文本修订助手，检测文本中的敏感 信息，并给出净化句子的建议。他们的方法包括在互联网上查 询检测和推荐。 </w:t>
      </w:r>
    </w:p>
    <w:p w14:paraId="7AFF859D" w14:textId="78C2F7E0" w:rsidR="00967397" w:rsidRDefault="00967397" w:rsidP="00967397">
      <w:pPr>
        <w:pStyle w:val="a7"/>
      </w:pPr>
      <w:r>
        <w:rPr>
          <w:rFonts w:hint="eastAsia"/>
          <w:sz w:val="18"/>
          <w:szCs w:val="18"/>
        </w:rPr>
        <w:t>在推特上已经有许多关于主题建模</w:t>
      </w:r>
      <w:r>
        <w:rPr>
          <w:rFonts w:ascii="Cambria" w:hAnsi="Cambria"/>
          <w:sz w:val="18"/>
          <w:szCs w:val="18"/>
        </w:rPr>
        <w:t>[18]</w:t>
      </w:r>
      <w:r>
        <w:rPr>
          <w:rFonts w:hint="eastAsia"/>
          <w:sz w:val="18"/>
          <w:szCs w:val="18"/>
        </w:rPr>
        <w:t>、命名实体识别</w:t>
      </w:r>
      <w:r>
        <w:rPr>
          <w:rFonts w:ascii="Cambria" w:hAnsi="Cambria"/>
          <w:sz w:val="18"/>
          <w:szCs w:val="18"/>
        </w:rPr>
        <w:t>[25]</w:t>
      </w:r>
      <w:r>
        <w:rPr>
          <w:rFonts w:hint="eastAsia"/>
          <w:sz w:val="18"/>
          <w:szCs w:val="18"/>
        </w:rPr>
        <w:t>、 情感分析</w:t>
      </w:r>
      <w:r>
        <w:rPr>
          <w:rFonts w:ascii="Cambria" w:hAnsi="Cambria"/>
          <w:sz w:val="18"/>
          <w:szCs w:val="18"/>
        </w:rPr>
        <w:t>[6]</w:t>
      </w:r>
      <w:r>
        <w:rPr>
          <w:rFonts w:hint="eastAsia"/>
          <w:sz w:val="18"/>
          <w:szCs w:val="18"/>
        </w:rPr>
        <w:t>以及规范微文本</w:t>
      </w:r>
      <w:r>
        <w:rPr>
          <w:rFonts w:ascii="Cambria" w:hAnsi="Cambria"/>
          <w:sz w:val="18"/>
          <w:szCs w:val="18"/>
        </w:rPr>
        <w:t>[30]</w:t>
      </w:r>
      <w:r>
        <w:rPr>
          <w:rFonts w:hint="eastAsia"/>
          <w:sz w:val="18"/>
          <w:szCs w:val="18"/>
        </w:rPr>
        <w:t xml:space="preserve">的研究，尽管没有特别关注推文。 </w:t>
      </w:r>
    </w:p>
    <w:p w14:paraId="0DA0940B" w14:textId="62745107" w:rsidR="00967397" w:rsidRDefault="00967397" w:rsidP="00967397">
      <w:pPr>
        <w:pStyle w:val="a7"/>
        <w:rPr>
          <w:sz w:val="18"/>
          <w:szCs w:val="18"/>
        </w:rPr>
      </w:pPr>
      <w:r>
        <w:rPr>
          <w:rFonts w:hint="eastAsia"/>
          <w:sz w:val="18"/>
          <w:szCs w:val="18"/>
        </w:rPr>
        <w:t>通过适当的预处理，朴素贝叶斯可以优 于支持向量机</w:t>
      </w:r>
      <w:r>
        <w:rPr>
          <w:rFonts w:ascii="Cambria" w:hAnsi="Cambria"/>
          <w:sz w:val="18"/>
          <w:szCs w:val="18"/>
        </w:rPr>
        <w:t>(SVM)</w:t>
      </w:r>
      <w:r>
        <w:rPr>
          <w:rFonts w:hint="eastAsia"/>
          <w:sz w:val="18"/>
          <w:szCs w:val="18"/>
        </w:rPr>
        <w:t>。在我们的实验中，增强的朴素贝叶斯明 显优于序列最小优化</w:t>
      </w:r>
      <w:r>
        <w:rPr>
          <w:rFonts w:ascii="Cambria" w:hAnsi="Cambria"/>
          <w:sz w:val="18"/>
          <w:szCs w:val="18"/>
        </w:rPr>
        <w:t>[24]</w:t>
      </w:r>
      <w:r>
        <w:rPr>
          <w:rFonts w:hint="eastAsia"/>
          <w:sz w:val="18"/>
          <w:szCs w:val="18"/>
        </w:rPr>
        <w:t xml:space="preserve">，一种 </w:t>
      </w:r>
      <w:r>
        <w:rPr>
          <w:rFonts w:ascii="Cambria" w:hAnsi="Cambria"/>
          <w:sz w:val="18"/>
          <w:szCs w:val="18"/>
        </w:rPr>
        <w:t>SVM</w:t>
      </w:r>
      <w:r>
        <w:rPr>
          <w:rFonts w:hint="eastAsia"/>
          <w:sz w:val="18"/>
          <w:szCs w:val="18"/>
        </w:rPr>
        <w:t xml:space="preserve">。 </w:t>
      </w:r>
    </w:p>
    <w:p w14:paraId="235566A4" w14:textId="62C65A54" w:rsidR="00967397" w:rsidRPr="00967397" w:rsidRDefault="00967397" w:rsidP="00967397">
      <w:pPr>
        <w:pStyle w:val="a7"/>
        <w:rPr>
          <w:rFonts w:hint="eastAsia"/>
        </w:rPr>
      </w:pPr>
      <w:r>
        <w:rPr>
          <w:rFonts w:hint="eastAsia"/>
          <w:sz w:val="18"/>
          <w:szCs w:val="18"/>
        </w:rPr>
        <w:t>文本预处理-</w:t>
      </w:r>
      <w:r>
        <w:rPr>
          <w:sz w:val="18"/>
          <w:szCs w:val="18"/>
        </w:rPr>
        <w:t>--</w:t>
      </w:r>
      <w:r>
        <w:rPr>
          <w:rFonts w:hint="eastAsia"/>
          <w:sz w:val="18"/>
          <w:szCs w:val="18"/>
        </w:rPr>
        <w:t>特征抽出-</w:t>
      </w:r>
      <w:r>
        <w:rPr>
          <w:sz w:val="18"/>
          <w:szCs w:val="18"/>
        </w:rPr>
        <w:t>--</w:t>
      </w:r>
      <w:r>
        <w:rPr>
          <w:rFonts w:hint="eastAsia"/>
          <w:sz w:val="18"/>
          <w:szCs w:val="18"/>
        </w:rPr>
        <w:t>特征归一化-</w:t>
      </w:r>
      <w:r>
        <w:rPr>
          <w:sz w:val="18"/>
          <w:szCs w:val="18"/>
        </w:rPr>
        <w:t>--</w:t>
      </w:r>
      <w:r>
        <w:rPr>
          <w:rFonts w:hint="eastAsia"/>
          <w:sz w:val="18"/>
          <w:szCs w:val="18"/>
        </w:rPr>
        <w:t>主题比率-</w:t>
      </w:r>
      <w:r>
        <w:rPr>
          <w:sz w:val="18"/>
          <w:szCs w:val="18"/>
        </w:rPr>
        <w:t>--</w:t>
      </w:r>
    </w:p>
    <w:p w14:paraId="30E0BBF7" w14:textId="77777777" w:rsidR="00967397" w:rsidRDefault="00967397" w:rsidP="00967397">
      <w:pPr>
        <w:pStyle w:val="a7"/>
      </w:pPr>
      <w:r>
        <w:rPr>
          <w:rFonts w:hint="eastAsia"/>
          <w:sz w:val="18"/>
          <w:szCs w:val="18"/>
        </w:rPr>
        <w:t xml:space="preserve">用 </w:t>
      </w:r>
      <w:r>
        <w:rPr>
          <w:rFonts w:ascii="Cambria" w:hAnsi="Cambria"/>
          <w:sz w:val="18"/>
          <w:szCs w:val="18"/>
        </w:rPr>
        <w:t xml:space="preserve">Twitter </w:t>
      </w:r>
      <w:r>
        <w:rPr>
          <w:rFonts w:hint="eastAsia"/>
          <w:sz w:val="18"/>
          <w:szCs w:val="18"/>
        </w:rPr>
        <w:t>单词聚类中的聚类关键词来代替。我 们使用了推特自然语言处理项目</w:t>
      </w:r>
      <w:r>
        <w:rPr>
          <w:rFonts w:ascii="Cambria" w:hAnsi="Cambria"/>
          <w:sz w:val="18"/>
          <w:szCs w:val="18"/>
        </w:rPr>
        <w:t>[22]</w:t>
      </w:r>
      <w:r>
        <w:rPr>
          <w:rFonts w:hint="eastAsia"/>
          <w:sz w:val="18"/>
          <w:szCs w:val="18"/>
        </w:rPr>
        <w:t xml:space="preserve">中的 </w:t>
      </w:r>
      <w:r>
        <w:rPr>
          <w:rFonts w:ascii="Cambria" w:hAnsi="Cambria"/>
          <w:sz w:val="18"/>
          <w:szCs w:val="18"/>
        </w:rPr>
        <w:t xml:space="preserve">1000 </w:t>
      </w:r>
      <w:r>
        <w:rPr>
          <w:rFonts w:hint="eastAsia"/>
          <w:sz w:val="18"/>
          <w:szCs w:val="18"/>
        </w:rPr>
        <w:t xml:space="preserve">个分层推特 单词聚类，这些单词是由布朗从 </w:t>
      </w:r>
      <w:r>
        <w:rPr>
          <w:rFonts w:ascii="Cambria" w:hAnsi="Cambria"/>
          <w:sz w:val="18"/>
          <w:szCs w:val="18"/>
        </w:rPr>
        <w:t xml:space="preserve">5600 </w:t>
      </w:r>
      <w:r>
        <w:rPr>
          <w:rFonts w:hint="eastAsia"/>
          <w:sz w:val="18"/>
          <w:szCs w:val="18"/>
        </w:rPr>
        <w:t xml:space="preserve">万条超过 </w:t>
      </w:r>
      <w:r>
        <w:rPr>
          <w:rFonts w:ascii="Cambria" w:hAnsi="Cambria"/>
          <w:sz w:val="18"/>
          <w:szCs w:val="18"/>
        </w:rPr>
        <w:t xml:space="preserve">21.7 </w:t>
      </w:r>
      <w:r>
        <w:rPr>
          <w:rFonts w:hint="eastAsia"/>
          <w:sz w:val="18"/>
          <w:szCs w:val="18"/>
        </w:rPr>
        <w:t>万个单 词的英语推特中聚类</w:t>
      </w:r>
      <w:r>
        <w:rPr>
          <w:rFonts w:ascii="Cambria" w:hAnsi="Cambria"/>
          <w:sz w:val="18"/>
          <w:szCs w:val="18"/>
        </w:rPr>
        <w:t>[7]</w:t>
      </w:r>
      <w:r>
        <w:rPr>
          <w:rFonts w:hint="eastAsia"/>
          <w:sz w:val="18"/>
          <w:szCs w:val="18"/>
        </w:rPr>
        <w:t>而成的。我</w:t>
      </w:r>
      <w:r>
        <w:rPr>
          <w:rFonts w:hint="eastAsia"/>
          <w:sz w:val="18"/>
          <w:szCs w:val="18"/>
        </w:rPr>
        <w:lastRenderedPageBreak/>
        <w:t xml:space="preserve">们手动检查了聚类，并 选择了一个描述聚类中单词的关键词。如果时间线中的任何 单词出现在聚类中，我们用聚类关键字替换该单词。 </w:t>
      </w:r>
    </w:p>
    <w:p w14:paraId="3897D1D1" w14:textId="77777777" w:rsidR="00967397" w:rsidRDefault="00967397" w:rsidP="00967397">
      <w:pPr>
        <w:pStyle w:val="a7"/>
      </w:pPr>
      <w:r>
        <w:rPr>
          <w:rFonts w:hint="eastAsia"/>
          <w:sz w:val="18"/>
          <w:szCs w:val="18"/>
        </w:rPr>
        <w:t xml:space="preserve">在将单词转换为聚类关键词后，我们删除了非 </w:t>
      </w:r>
      <w:r>
        <w:rPr>
          <w:rFonts w:ascii="Cambria" w:hAnsi="Cambria"/>
          <w:sz w:val="18"/>
          <w:szCs w:val="18"/>
        </w:rPr>
        <w:t xml:space="preserve">ASCII </w:t>
      </w:r>
      <w:r>
        <w:rPr>
          <w:rFonts w:hint="eastAsia"/>
          <w:sz w:val="18"/>
          <w:szCs w:val="18"/>
        </w:rPr>
        <w:t>字符， 以减少非英语语言和象形字符。用户句柄</w:t>
      </w:r>
      <w:r>
        <w:rPr>
          <w:rFonts w:ascii="Cambria" w:hAnsi="Cambria"/>
          <w:sz w:val="18"/>
          <w:szCs w:val="18"/>
        </w:rPr>
        <w:t>(</w:t>
      </w:r>
      <w:r>
        <w:rPr>
          <w:rFonts w:hint="eastAsia"/>
          <w:sz w:val="18"/>
          <w:szCs w:val="18"/>
        </w:rPr>
        <w:t>例如</w:t>
      </w:r>
      <w:r>
        <w:rPr>
          <w:rFonts w:ascii="Cambria" w:hAnsi="Cambria"/>
          <w:sz w:val="18"/>
          <w:szCs w:val="18"/>
        </w:rPr>
        <w:t xml:space="preserve">@johnsmith) </w:t>
      </w:r>
      <w:r>
        <w:rPr>
          <w:rFonts w:hint="eastAsia"/>
          <w:sz w:val="18"/>
          <w:szCs w:val="18"/>
        </w:rPr>
        <w:t xml:space="preserve">被替换为单词 </w:t>
      </w:r>
      <w:r>
        <w:rPr>
          <w:rFonts w:ascii="Cambria" w:hAnsi="Cambria"/>
          <w:sz w:val="18"/>
          <w:szCs w:val="18"/>
        </w:rPr>
        <w:t>he</w:t>
      </w:r>
      <w:r>
        <w:rPr>
          <w:rFonts w:hint="eastAsia"/>
          <w:sz w:val="18"/>
          <w:szCs w:val="18"/>
        </w:rPr>
        <w:t>，</w:t>
      </w:r>
      <w:r>
        <w:rPr>
          <w:rFonts w:ascii="Cambria" w:hAnsi="Cambria"/>
          <w:sz w:val="18"/>
          <w:szCs w:val="18"/>
        </w:rPr>
        <w:t xml:space="preserve">URL </w:t>
      </w:r>
      <w:r>
        <w:rPr>
          <w:rFonts w:hint="eastAsia"/>
          <w:sz w:val="18"/>
          <w:szCs w:val="18"/>
        </w:rPr>
        <w:t xml:space="preserve">被替换为关键字 </w:t>
      </w:r>
      <w:r>
        <w:rPr>
          <w:rFonts w:ascii="Cambria" w:hAnsi="Cambria"/>
          <w:sz w:val="18"/>
          <w:szCs w:val="18"/>
        </w:rPr>
        <w:t>URL</w:t>
      </w:r>
      <w:r>
        <w:rPr>
          <w:rFonts w:hint="eastAsia"/>
          <w:sz w:val="18"/>
          <w:szCs w:val="18"/>
        </w:rPr>
        <w:t xml:space="preserve">，拼写错误根据 英语词典进行了更正。这些文本预处理步骤如图 </w:t>
      </w:r>
      <w:r>
        <w:rPr>
          <w:rFonts w:ascii="Cambria" w:hAnsi="Cambria"/>
          <w:sz w:val="18"/>
          <w:szCs w:val="18"/>
        </w:rPr>
        <w:t xml:space="preserve">3 </w:t>
      </w:r>
      <w:r>
        <w:rPr>
          <w:rFonts w:hint="eastAsia"/>
          <w:sz w:val="18"/>
          <w:szCs w:val="18"/>
        </w:rPr>
        <w:t xml:space="preserve">所示。 </w:t>
      </w:r>
    </w:p>
    <w:p w14:paraId="44EFC5D5" w14:textId="77777777" w:rsidR="00967397" w:rsidRDefault="00967397" w:rsidP="00967397">
      <w:pPr>
        <w:pStyle w:val="a7"/>
      </w:pPr>
      <w:r>
        <w:rPr>
          <w:rFonts w:hint="eastAsia"/>
          <w:sz w:val="18"/>
          <w:szCs w:val="18"/>
        </w:rPr>
        <w:t xml:space="preserve">表 </w:t>
      </w:r>
      <w:r>
        <w:rPr>
          <w:rFonts w:ascii="Cambria" w:hAnsi="Cambria"/>
          <w:sz w:val="18"/>
          <w:szCs w:val="18"/>
        </w:rPr>
        <w:t xml:space="preserve">3 </w:t>
      </w:r>
      <w:r>
        <w:rPr>
          <w:rFonts w:hint="eastAsia"/>
          <w:sz w:val="18"/>
          <w:szCs w:val="18"/>
        </w:rPr>
        <w:t xml:space="preserve">显示了属于私人或中立类别的 </w:t>
      </w:r>
      <w:r>
        <w:rPr>
          <w:rFonts w:ascii="Cambria" w:hAnsi="Cambria"/>
          <w:sz w:val="18"/>
          <w:szCs w:val="18"/>
        </w:rPr>
        <w:t xml:space="preserve">6 </w:t>
      </w:r>
      <w:r>
        <w:rPr>
          <w:rFonts w:hint="eastAsia"/>
          <w:sz w:val="18"/>
          <w:szCs w:val="18"/>
        </w:rPr>
        <w:t xml:space="preserve">个主题。我们从每个主 题中提取了前 </w:t>
      </w:r>
      <w:r>
        <w:rPr>
          <w:rFonts w:ascii="Cambria" w:hAnsi="Cambria"/>
          <w:sz w:val="18"/>
          <w:szCs w:val="18"/>
        </w:rPr>
        <w:t xml:space="preserve">20 </w:t>
      </w:r>
      <w:r>
        <w:rPr>
          <w:rFonts w:hint="eastAsia"/>
          <w:sz w:val="18"/>
          <w:szCs w:val="18"/>
        </w:rPr>
        <w:t xml:space="preserve">个术语，以更好地评估主题的内容。 </w:t>
      </w:r>
    </w:p>
    <w:p w14:paraId="267AF750" w14:textId="566E8550" w:rsidR="00967397" w:rsidRPr="00967397" w:rsidRDefault="00967397" w:rsidP="00967397">
      <w:pPr>
        <w:spacing w:line="288" w:lineRule="auto"/>
        <w:rPr>
          <w:rFonts w:hint="eastAsia"/>
        </w:rPr>
      </w:pPr>
    </w:p>
    <w:p w14:paraId="68FD3250" w14:textId="77777777" w:rsidR="00967397" w:rsidRPr="00967397" w:rsidRDefault="00967397" w:rsidP="00967397">
      <w:pPr>
        <w:spacing w:line="288" w:lineRule="auto"/>
        <w:rPr>
          <w:rFonts w:hint="eastAsia"/>
        </w:rPr>
      </w:pPr>
    </w:p>
    <w:sectPr w:rsidR="00967397" w:rsidRPr="00967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4D34" w14:textId="77777777" w:rsidR="00D755F5" w:rsidRDefault="00D755F5" w:rsidP="00967397">
      <w:r>
        <w:separator/>
      </w:r>
    </w:p>
  </w:endnote>
  <w:endnote w:type="continuationSeparator" w:id="0">
    <w:p w14:paraId="3AEBE8E2" w14:textId="77777777" w:rsidR="00D755F5" w:rsidRDefault="00D755F5" w:rsidP="0096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0CF3" w14:textId="77777777" w:rsidR="00D755F5" w:rsidRDefault="00D755F5" w:rsidP="00967397">
      <w:r>
        <w:separator/>
      </w:r>
    </w:p>
  </w:footnote>
  <w:footnote w:type="continuationSeparator" w:id="0">
    <w:p w14:paraId="6B5D3167" w14:textId="77777777" w:rsidR="00D755F5" w:rsidRDefault="00D755F5" w:rsidP="00967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3C3"/>
    <w:multiLevelType w:val="multilevel"/>
    <w:tmpl w:val="1D1E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97"/>
    <w:rsid w:val="00017330"/>
    <w:rsid w:val="001D6791"/>
    <w:rsid w:val="002940D1"/>
    <w:rsid w:val="00380F14"/>
    <w:rsid w:val="00384DE8"/>
    <w:rsid w:val="00411335"/>
    <w:rsid w:val="005424A2"/>
    <w:rsid w:val="00636C99"/>
    <w:rsid w:val="006C42D9"/>
    <w:rsid w:val="006C4D67"/>
    <w:rsid w:val="008D3E87"/>
    <w:rsid w:val="00967397"/>
    <w:rsid w:val="00A23FED"/>
    <w:rsid w:val="00A54A49"/>
    <w:rsid w:val="00AD2E1B"/>
    <w:rsid w:val="00AE4543"/>
    <w:rsid w:val="00B407B0"/>
    <w:rsid w:val="00B6678E"/>
    <w:rsid w:val="00C02FD9"/>
    <w:rsid w:val="00C14ADE"/>
    <w:rsid w:val="00C91035"/>
    <w:rsid w:val="00D578E4"/>
    <w:rsid w:val="00D755F5"/>
    <w:rsid w:val="00D84CA1"/>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F812D"/>
  <w15:chartTrackingRefBased/>
  <w15:docId w15:val="{7EB98E80-E346-404A-94BC-59F6764B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397"/>
    <w:rPr>
      <w:sz w:val="18"/>
      <w:szCs w:val="18"/>
    </w:rPr>
  </w:style>
  <w:style w:type="paragraph" w:styleId="a5">
    <w:name w:val="footer"/>
    <w:basedOn w:val="a"/>
    <w:link w:val="a6"/>
    <w:uiPriority w:val="99"/>
    <w:unhideWhenUsed/>
    <w:rsid w:val="00967397"/>
    <w:pPr>
      <w:tabs>
        <w:tab w:val="center" w:pos="4153"/>
        <w:tab w:val="right" w:pos="8306"/>
      </w:tabs>
      <w:snapToGrid w:val="0"/>
      <w:jc w:val="left"/>
    </w:pPr>
    <w:rPr>
      <w:sz w:val="18"/>
      <w:szCs w:val="18"/>
    </w:rPr>
  </w:style>
  <w:style w:type="character" w:customStyle="1" w:styleId="a6">
    <w:name w:val="页脚 字符"/>
    <w:basedOn w:val="a0"/>
    <w:link w:val="a5"/>
    <w:uiPriority w:val="99"/>
    <w:rsid w:val="00967397"/>
    <w:rPr>
      <w:sz w:val="18"/>
      <w:szCs w:val="18"/>
    </w:rPr>
  </w:style>
  <w:style w:type="paragraph" w:styleId="a7">
    <w:name w:val="Normal (Web)"/>
    <w:basedOn w:val="a"/>
    <w:uiPriority w:val="99"/>
    <w:semiHidden/>
    <w:unhideWhenUsed/>
    <w:rsid w:val="0096739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9503">
      <w:bodyDiv w:val="1"/>
      <w:marLeft w:val="0"/>
      <w:marRight w:val="0"/>
      <w:marTop w:val="0"/>
      <w:marBottom w:val="0"/>
      <w:divBdr>
        <w:top w:val="none" w:sz="0" w:space="0" w:color="auto"/>
        <w:left w:val="none" w:sz="0" w:space="0" w:color="auto"/>
        <w:bottom w:val="none" w:sz="0" w:space="0" w:color="auto"/>
        <w:right w:val="none" w:sz="0" w:space="0" w:color="auto"/>
      </w:divBdr>
      <w:divsChild>
        <w:div w:id="1404065928">
          <w:marLeft w:val="0"/>
          <w:marRight w:val="0"/>
          <w:marTop w:val="0"/>
          <w:marBottom w:val="0"/>
          <w:divBdr>
            <w:top w:val="none" w:sz="0" w:space="0" w:color="auto"/>
            <w:left w:val="none" w:sz="0" w:space="0" w:color="auto"/>
            <w:bottom w:val="none" w:sz="0" w:space="0" w:color="auto"/>
            <w:right w:val="none" w:sz="0" w:space="0" w:color="auto"/>
          </w:divBdr>
          <w:divsChild>
            <w:div w:id="1859002983">
              <w:marLeft w:val="0"/>
              <w:marRight w:val="0"/>
              <w:marTop w:val="0"/>
              <w:marBottom w:val="0"/>
              <w:divBdr>
                <w:top w:val="none" w:sz="0" w:space="0" w:color="auto"/>
                <w:left w:val="none" w:sz="0" w:space="0" w:color="auto"/>
                <w:bottom w:val="none" w:sz="0" w:space="0" w:color="auto"/>
                <w:right w:val="none" w:sz="0" w:space="0" w:color="auto"/>
              </w:divBdr>
              <w:divsChild>
                <w:div w:id="5499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9937">
      <w:bodyDiv w:val="1"/>
      <w:marLeft w:val="0"/>
      <w:marRight w:val="0"/>
      <w:marTop w:val="0"/>
      <w:marBottom w:val="0"/>
      <w:divBdr>
        <w:top w:val="none" w:sz="0" w:space="0" w:color="auto"/>
        <w:left w:val="none" w:sz="0" w:space="0" w:color="auto"/>
        <w:bottom w:val="none" w:sz="0" w:space="0" w:color="auto"/>
        <w:right w:val="none" w:sz="0" w:space="0" w:color="auto"/>
      </w:divBdr>
      <w:divsChild>
        <w:div w:id="235827449">
          <w:marLeft w:val="0"/>
          <w:marRight w:val="0"/>
          <w:marTop w:val="0"/>
          <w:marBottom w:val="0"/>
          <w:divBdr>
            <w:top w:val="none" w:sz="0" w:space="0" w:color="auto"/>
            <w:left w:val="none" w:sz="0" w:space="0" w:color="auto"/>
            <w:bottom w:val="none" w:sz="0" w:space="0" w:color="auto"/>
            <w:right w:val="none" w:sz="0" w:space="0" w:color="auto"/>
          </w:divBdr>
          <w:divsChild>
            <w:div w:id="579370667">
              <w:marLeft w:val="0"/>
              <w:marRight w:val="0"/>
              <w:marTop w:val="0"/>
              <w:marBottom w:val="0"/>
              <w:divBdr>
                <w:top w:val="none" w:sz="0" w:space="0" w:color="auto"/>
                <w:left w:val="none" w:sz="0" w:space="0" w:color="auto"/>
                <w:bottom w:val="none" w:sz="0" w:space="0" w:color="auto"/>
                <w:right w:val="none" w:sz="0" w:space="0" w:color="auto"/>
              </w:divBdr>
              <w:divsChild>
                <w:div w:id="188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234">
          <w:marLeft w:val="0"/>
          <w:marRight w:val="0"/>
          <w:marTop w:val="0"/>
          <w:marBottom w:val="0"/>
          <w:divBdr>
            <w:top w:val="none" w:sz="0" w:space="0" w:color="auto"/>
            <w:left w:val="none" w:sz="0" w:space="0" w:color="auto"/>
            <w:bottom w:val="none" w:sz="0" w:space="0" w:color="auto"/>
            <w:right w:val="none" w:sz="0" w:space="0" w:color="auto"/>
          </w:divBdr>
          <w:divsChild>
            <w:div w:id="428283623">
              <w:marLeft w:val="0"/>
              <w:marRight w:val="0"/>
              <w:marTop w:val="0"/>
              <w:marBottom w:val="0"/>
              <w:divBdr>
                <w:top w:val="none" w:sz="0" w:space="0" w:color="auto"/>
                <w:left w:val="none" w:sz="0" w:space="0" w:color="auto"/>
                <w:bottom w:val="none" w:sz="0" w:space="0" w:color="auto"/>
                <w:right w:val="none" w:sz="0" w:space="0" w:color="auto"/>
              </w:divBdr>
              <w:divsChild>
                <w:div w:id="482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147">
      <w:bodyDiv w:val="1"/>
      <w:marLeft w:val="0"/>
      <w:marRight w:val="0"/>
      <w:marTop w:val="0"/>
      <w:marBottom w:val="0"/>
      <w:divBdr>
        <w:top w:val="none" w:sz="0" w:space="0" w:color="auto"/>
        <w:left w:val="none" w:sz="0" w:space="0" w:color="auto"/>
        <w:bottom w:val="none" w:sz="0" w:space="0" w:color="auto"/>
        <w:right w:val="none" w:sz="0" w:space="0" w:color="auto"/>
      </w:divBdr>
      <w:divsChild>
        <w:div w:id="1483235078">
          <w:marLeft w:val="0"/>
          <w:marRight w:val="0"/>
          <w:marTop w:val="0"/>
          <w:marBottom w:val="0"/>
          <w:divBdr>
            <w:top w:val="none" w:sz="0" w:space="0" w:color="auto"/>
            <w:left w:val="none" w:sz="0" w:space="0" w:color="auto"/>
            <w:bottom w:val="none" w:sz="0" w:space="0" w:color="auto"/>
            <w:right w:val="none" w:sz="0" w:space="0" w:color="auto"/>
          </w:divBdr>
          <w:divsChild>
            <w:div w:id="1794523293">
              <w:marLeft w:val="0"/>
              <w:marRight w:val="0"/>
              <w:marTop w:val="0"/>
              <w:marBottom w:val="0"/>
              <w:divBdr>
                <w:top w:val="none" w:sz="0" w:space="0" w:color="auto"/>
                <w:left w:val="none" w:sz="0" w:space="0" w:color="auto"/>
                <w:bottom w:val="none" w:sz="0" w:space="0" w:color="auto"/>
                <w:right w:val="none" w:sz="0" w:space="0" w:color="auto"/>
              </w:divBdr>
              <w:divsChild>
                <w:div w:id="7591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072">
      <w:bodyDiv w:val="1"/>
      <w:marLeft w:val="0"/>
      <w:marRight w:val="0"/>
      <w:marTop w:val="0"/>
      <w:marBottom w:val="0"/>
      <w:divBdr>
        <w:top w:val="none" w:sz="0" w:space="0" w:color="auto"/>
        <w:left w:val="none" w:sz="0" w:space="0" w:color="auto"/>
        <w:bottom w:val="none" w:sz="0" w:space="0" w:color="auto"/>
        <w:right w:val="none" w:sz="0" w:space="0" w:color="auto"/>
      </w:divBdr>
      <w:divsChild>
        <w:div w:id="1730416117">
          <w:marLeft w:val="0"/>
          <w:marRight w:val="0"/>
          <w:marTop w:val="0"/>
          <w:marBottom w:val="0"/>
          <w:divBdr>
            <w:top w:val="none" w:sz="0" w:space="0" w:color="auto"/>
            <w:left w:val="none" w:sz="0" w:space="0" w:color="auto"/>
            <w:bottom w:val="none" w:sz="0" w:space="0" w:color="auto"/>
            <w:right w:val="none" w:sz="0" w:space="0" w:color="auto"/>
          </w:divBdr>
          <w:divsChild>
            <w:div w:id="941259777">
              <w:marLeft w:val="0"/>
              <w:marRight w:val="0"/>
              <w:marTop w:val="0"/>
              <w:marBottom w:val="0"/>
              <w:divBdr>
                <w:top w:val="none" w:sz="0" w:space="0" w:color="auto"/>
                <w:left w:val="none" w:sz="0" w:space="0" w:color="auto"/>
                <w:bottom w:val="none" w:sz="0" w:space="0" w:color="auto"/>
                <w:right w:val="none" w:sz="0" w:space="0" w:color="auto"/>
              </w:divBdr>
              <w:divsChild>
                <w:div w:id="12341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57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7514">
          <w:marLeft w:val="0"/>
          <w:marRight w:val="0"/>
          <w:marTop w:val="0"/>
          <w:marBottom w:val="0"/>
          <w:divBdr>
            <w:top w:val="none" w:sz="0" w:space="0" w:color="auto"/>
            <w:left w:val="none" w:sz="0" w:space="0" w:color="auto"/>
            <w:bottom w:val="none" w:sz="0" w:space="0" w:color="auto"/>
            <w:right w:val="none" w:sz="0" w:space="0" w:color="auto"/>
          </w:divBdr>
          <w:divsChild>
            <w:div w:id="620501684">
              <w:marLeft w:val="0"/>
              <w:marRight w:val="0"/>
              <w:marTop w:val="0"/>
              <w:marBottom w:val="0"/>
              <w:divBdr>
                <w:top w:val="none" w:sz="0" w:space="0" w:color="auto"/>
                <w:left w:val="none" w:sz="0" w:space="0" w:color="auto"/>
                <w:bottom w:val="none" w:sz="0" w:space="0" w:color="auto"/>
                <w:right w:val="none" w:sz="0" w:space="0" w:color="auto"/>
              </w:divBdr>
              <w:divsChild>
                <w:div w:id="4061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0778">
      <w:bodyDiv w:val="1"/>
      <w:marLeft w:val="0"/>
      <w:marRight w:val="0"/>
      <w:marTop w:val="0"/>
      <w:marBottom w:val="0"/>
      <w:divBdr>
        <w:top w:val="none" w:sz="0" w:space="0" w:color="auto"/>
        <w:left w:val="none" w:sz="0" w:space="0" w:color="auto"/>
        <w:bottom w:val="none" w:sz="0" w:space="0" w:color="auto"/>
        <w:right w:val="none" w:sz="0" w:space="0" w:color="auto"/>
      </w:divBdr>
      <w:divsChild>
        <w:div w:id="4212104">
          <w:marLeft w:val="0"/>
          <w:marRight w:val="0"/>
          <w:marTop w:val="0"/>
          <w:marBottom w:val="0"/>
          <w:divBdr>
            <w:top w:val="none" w:sz="0" w:space="0" w:color="auto"/>
            <w:left w:val="none" w:sz="0" w:space="0" w:color="auto"/>
            <w:bottom w:val="none" w:sz="0" w:space="0" w:color="auto"/>
            <w:right w:val="none" w:sz="0" w:space="0" w:color="auto"/>
          </w:divBdr>
          <w:divsChild>
            <w:div w:id="1175418611">
              <w:marLeft w:val="0"/>
              <w:marRight w:val="0"/>
              <w:marTop w:val="0"/>
              <w:marBottom w:val="0"/>
              <w:divBdr>
                <w:top w:val="none" w:sz="0" w:space="0" w:color="auto"/>
                <w:left w:val="none" w:sz="0" w:space="0" w:color="auto"/>
                <w:bottom w:val="none" w:sz="0" w:space="0" w:color="auto"/>
                <w:right w:val="none" w:sz="0" w:space="0" w:color="auto"/>
              </w:divBdr>
              <w:divsChild>
                <w:div w:id="17577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5771">
      <w:bodyDiv w:val="1"/>
      <w:marLeft w:val="0"/>
      <w:marRight w:val="0"/>
      <w:marTop w:val="0"/>
      <w:marBottom w:val="0"/>
      <w:divBdr>
        <w:top w:val="none" w:sz="0" w:space="0" w:color="auto"/>
        <w:left w:val="none" w:sz="0" w:space="0" w:color="auto"/>
        <w:bottom w:val="none" w:sz="0" w:space="0" w:color="auto"/>
        <w:right w:val="none" w:sz="0" w:space="0" w:color="auto"/>
      </w:divBdr>
      <w:divsChild>
        <w:div w:id="1092438328">
          <w:marLeft w:val="0"/>
          <w:marRight w:val="0"/>
          <w:marTop w:val="0"/>
          <w:marBottom w:val="0"/>
          <w:divBdr>
            <w:top w:val="none" w:sz="0" w:space="0" w:color="auto"/>
            <w:left w:val="none" w:sz="0" w:space="0" w:color="auto"/>
            <w:bottom w:val="none" w:sz="0" w:space="0" w:color="auto"/>
            <w:right w:val="none" w:sz="0" w:space="0" w:color="auto"/>
          </w:divBdr>
          <w:divsChild>
            <w:div w:id="764419242">
              <w:marLeft w:val="0"/>
              <w:marRight w:val="0"/>
              <w:marTop w:val="0"/>
              <w:marBottom w:val="0"/>
              <w:divBdr>
                <w:top w:val="none" w:sz="0" w:space="0" w:color="auto"/>
                <w:left w:val="none" w:sz="0" w:space="0" w:color="auto"/>
                <w:bottom w:val="none" w:sz="0" w:space="0" w:color="auto"/>
                <w:right w:val="none" w:sz="0" w:space="0" w:color="auto"/>
              </w:divBdr>
              <w:divsChild>
                <w:div w:id="1764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338">
      <w:bodyDiv w:val="1"/>
      <w:marLeft w:val="0"/>
      <w:marRight w:val="0"/>
      <w:marTop w:val="0"/>
      <w:marBottom w:val="0"/>
      <w:divBdr>
        <w:top w:val="none" w:sz="0" w:space="0" w:color="auto"/>
        <w:left w:val="none" w:sz="0" w:space="0" w:color="auto"/>
        <w:bottom w:val="none" w:sz="0" w:space="0" w:color="auto"/>
        <w:right w:val="none" w:sz="0" w:space="0" w:color="auto"/>
      </w:divBdr>
      <w:divsChild>
        <w:div w:id="482166923">
          <w:marLeft w:val="0"/>
          <w:marRight w:val="0"/>
          <w:marTop w:val="0"/>
          <w:marBottom w:val="0"/>
          <w:divBdr>
            <w:top w:val="none" w:sz="0" w:space="0" w:color="auto"/>
            <w:left w:val="none" w:sz="0" w:space="0" w:color="auto"/>
            <w:bottom w:val="none" w:sz="0" w:space="0" w:color="auto"/>
            <w:right w:val="none" w:sz="0" w:space="0" w:color="auto"/>
          </w:divBdr>
          <w:divsChild>
            <w:div w:id="1326207866">
              <w:marLeft w:val="0"/>
              <w:marRight w:val="0"/>
              <w:marTop w:val="0"/>
              <w:marBottom w:val="0"/>
              <w:divBdr>
                <w:top w:val="none" w:sz="0" w:space="0" w:color="auto"/>
                <w:left w:val="none" w:sz="0" w:space="0" w:color="auto"/>
                <w:bottom w:val="none" w:sz="0" w:space="0" w:color="auto"/>
                <w:right w:val="none" w:sz="0" w:space="0" w:color="auto"/>
              </w:divBdr>
              <w:divsChild>
                <w:div w:id="10357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8037">
      <w:bodyDiv w:val="1"/>
      <w:marLeft w:val="0"/>
      <w:marRight w:val="0"/>
      <w:marTop w:val="0"/>
      <w:marBottom w:val="0"/>
      <w:divBdr>
        <w:top w:val="none" w:sz="0" w:space="0" w:color="auto"/>
        <w:left w:val="none" w:sz="0" w:space="0" w:color="auto"/>
        <w:bottom w:val="none" w:sz="0" w:space="0" w:color="auto"/>
        <w:right w:val="none" w:sz="0" w:space="0" w:color="auto"/>
      </w:divBdr>
      <w:divsChild>
        <w:div w:id="668365773">
          <w:marLeft w:val="0"/>
          <w:marRight w:val="0"/>
          <w:marTop w:val="0"/>
          <w:marBottom w:val="0"/>
          <w:divBdr>
            <w:top w:val="none" w:sz="0" w:space="0" w:color="auto"/>
            <w:left w:val="none" w:sz="0" w:space="0" w:color="auto"/>
            <w:bottom w:val="none" w:sz="0" w:space="0" w:color="auto"/>
            <w:right w:val="none" w:sz="0" w:space="0" w:color="auto"/>
          </w:divBdr>
          <w:divsChild>
            <w:div w:id="287858856">
              <w:marLeft w:val="0"/>
              <w:marRight w:val="0"/>
              <w:marTop w:val="0"/>
              <w:marBottom w:val="0"/>
              <w:divBdr>
                <w:top w:val="none" w:sz="0" w:space="0" w:color="auto"/>
                <w:left w:val="none" w:sz="0" w:space="0" w:color="auto"/>
                <w:bottom w:val="none" w:sz="0" w:space="0" w:color="auto"/>
                <w:right w:val="none" w:sz="0" w:space="0" w:color="auto"/>
              </w:divBdr>
              <w:divsChild>
                <w:div w:id="17484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204">
      <w:bodyDiv w:val="1"/>
      <w:marLeft w:val="0"/>
      <w:marRight w:val="0"/>
      <w:marTop w:val="0"/>
      <w:marBottom w:val="0"/>
      <w:divBdr>
        <w:top w:val="none" w:sz="0" w:space="0" w:color="auto"/>
        <w:left w:val="none" w:sz="0" w:space="0" w:color="auto"/>
        <w:bottom w:val="none" w:sz="0" w:space="0" w:color="auto"/>
        <w:right w:val="none" w:sz="0" w:space="0" w:color="auto"/>
      </w:divBdr>
      <w:divsChild>
        <w:div w:id="1095515078">
          <w:marLeft w:val="0"/>
          <w:marRight w:val="0"/>
          <w:marTop w:val="0"/>
          <w:marBottom w:val="0"/>
          <w:divBdr>
            <w:top w:val="none" w:sz="0" w:space="0" w:color="auto"/>
            <w:left w:val="none" w:sz="0" w:space="0" w:color="auto"/>
            <w:bottom w:val="none" w:sz="0" w:space="0" w:color="auto"/>
            <w:right w:val="none" w:sz="0" w:space="0" w:color="auto"/>
          </w:divBdr>
          <w:divsChild>
            <w:div w:id="1732993830">
              <w:marLeft w:val="0"/>
              <w:marRight w:val="0"/>
              <w:marTop w:val="0"/>
              <w:marBottom w:val="0"/>
              <w:divBdr>
                <w:top w:val="none" w:sz="0" w:space="0" w:color="auto"/>
                <w:left w:val="none" w:sz="0" w:space="0" w:color="auto"/>
                <w:bottom w:val="none" w:sz="0" w:space="0" w:color="auto"/>
                <w:right w:val="none" w:sz="0" w:space="0" w:color="auto"/>
              </w:divBdr>
              <w:divsChild>
                <w:div w:id="1118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4189">
      <w:bodyDiv w:val="1"/>
      <w:marLeft w:val="0"/>
      <w:marRight w:val="0"/>
      <w:marTop w:val="0"/>
      <w:marBottom w:val="0"/>
      <w:divBdr>
        <w:top w:val="none" w:sz="0" w:space="0" w:color="auto"/>
        <w:left w:val="none" w:sz="0" w:space="0" w:color="auto"/>
        <w:bottom w:val="none" w:sz="0" w:space="0" w:color="auto"/>
        <w:right w:val="none" w:sz="0" w:space="0" w:color="auto"/>
      </w:divBdr>
      <w:divsChild>
        <w:div w:id="1484006227">
          <w:marLeft w:val="0"/>
          <w:marRight w:val="0"/>
          <w:marTop w:val="0"/>
          <w:marBottom w:val="0"/>
          <w:divBdr>
            <w:top w:val="none" w:sz="0" w:space="0" w:color="auto"/>
            <w:left w:val="none" w:sz="0" w:space="0" w:color="auto"/>
            <w:bottom w:val="none" w:sz="0" w:space="0" w:color="auto"/>
            <w:right w:val="none" w:sz="0" w:space="0" w:color="auto"/>
          </w:divBdr>
          <w:divsChild>
            <w:div w:id="1290818658">
              <w:marLeft w:val="0"/>
              <w:marRight w:val="0"/>
              <w:marTop w:val="0"/>
              <w:marBottom w:val="0"/>
              <w:divBdr>
                <w:top w:val="none" w:sz="0" w:space="0" w:color="auto"/>
                <w:left w:val="none" w:sz="0" w:space="0" w:color="auto"/>
                <w:bottom w:val="none" w:sz="0" w:space="0" w:color="auto"/>
                <w:right w:val="none" w:sz="0" w:space="0" w:color="auto"/>
              </w:divBdr>
              <w:divsChild>
                <w:div w:id="12419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30138">
      <w:bodyDiv w:val="1"/>
      <w:marLeft w:val="0"/>
      <w:marRight w:val="0"/>
      <w:marTop w:val="0"/>
      <w:marBottom w:val="0"/>
      <w:divBdr>
        <w:top w:val="none" w:sz="0" w:space="0" w:color="auto"/>
        <w:left w:val="none" w:sz="0" w:space="0" w:color="auto"/>
        <w:bottom w:val="none" w:sz="0" w:space="0" w:color="auto"/>
        <w:right w:val="none" w:sz="0" w:space="0" w:color="auto"/>
      </w:divBdr>
      <w:divsChild>
        <w:div w:id="1468161172">
          <w:marLeft w:val="0"/>
          <w:marRight w:val="0"/>
          <w:marTop w:val="0"/>
          <w:marBottom w:val="0"/>
          <w:divBdr>
            <w:top w:val="none" w:sz="0" w:space="0" w:color="auto"/>
            <w:left w:val="none" w:sz="0" w:space="0" w:color="auto"/>
            <w:bottom w:val="none" w:sz="0" w:space="0" w:color="auto"/>
            <w:right w:val="none" w:sz="0" w:space="0" w:color="auto"/>
          </w:divBdr>
          <w:divsChild>
            <w:div w:id="1847285605">
              <w:marLeft w:val="0"/>
              <w:marRight w:val="0"/>
              <w:marTop w:val="0"/>
              <w:marBottom w:val="0"/>
              <w:divBdr>
                <w:top w:val="none" w:sz="0" w:space="0" w:color="auto"/>
                <w:left w:val="none" w:sz="0" w:space="0" w:color="auto"/>
                <w:bottom w:val="none" w:sz="0" w:space="0" w:color="auto"/>
                <w:right w:val="none" w:sz="0" w:space="0" w:color="auto"/>
              </w:divBdr>
              <w:divsChild>
                <w:div w:id="1479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27775">
      <w:bodyDiv w:val="1"/>
      <w:marLeft w:val="0"/>
      <w:marRight w:val="0"/>
      <w:marTop w:val="0"/>
      <w:marBottom w:val="0"/>
      <w:divBdr>
        <w:top w:val="none" w:sz="0" w:space="0" w:color="auto"/>
        <w:left w:val="none" w:sz="0" w:space="0" w:color="auto"/>
        <w:bottom w:val="none" w:sz="0" w:space="0" w:color="auto"/>
        <w:right w:val="none" w:sz="0" w:space="0" w:color="auto"/>
      </w:divBdr>
      <w:divsChild>
        <w:div w:id="710881408">
          <w:marLeft w:val="0"/>
          <w:marRight w:val="0"/>
          <w:marTop w:val="0"/>
          <w:marBottom w:val="0"/>
          <w:divBdr>
            <w:top w:val="none" w:sz="0" w:space="0" w:color="auto"/>
            <w:left w:val="none" w:sz="0" w:space="0" w:color="auto"/>
            <w:bottom w:val="none" w:sz="0" w:space="0" w:color="auto"/>
            <w:right w:val="none" w:sz="0" w:space="0" w:color="auto"/>
          </w:divBdr>
          <w:divsChild>
            <w:div w:id="214200489">
              <w:marLeft w:val="0"/>
              <w:marRight w:val="0"/>
              <w:marTop w:val="0"/>
              <w:marBottom w:val="0"/>
              <w:divBdr>
                <w:top w:val="none" w:sz="0" w:space="0" w:color="auto"/>
                <w:left w:val="none" w:sz="0" w:space="0" w:color="auto"/>
                <w:bottom w:val="none" w:sz="0" w:space="0" w:color="auto"/>
                <w:right w:val="none" w:sz="0" w:space="0" w:color="auto"/>
              </w:divBdr>
              <w:divsChild>
                <w:div w:id="414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3169">
      <w:bodyDiv w:val="1"/>
      <w:marLeft w:val="0"/>
      <w:marRight w:val="0"/>
      <w:marTop w:val="0"/>
      <w:marBottom w:val="0"/>
      <w:divBdr>
        <w:top w:val="none" w:sz="0" w:space="0" w:color="auto"/>
        <w:left w:val="none" w:sz="0" w:space="0" w:color="auto"/>
        <w:bottom w:val="none" w:sz="0" w:space="0" w:color="auto"/>
        <w:right w:val="none" w:sz="0" w:space="0" w:color="auto"/>
      </w:divBdr>
      <w:divsChild>
        <w:div w:id="1184133460">
          <w:marLeft w:val="0"/>
          <w:marRight w:val="0"/>
          <w:marTop w:val="0"/>
          <w:marBottom w:val="0"/>
          <w:divBdr>
            <w:top w:val="none" w:sz="0" w:space="0" w:color="auto"/>
            <w:left w:val="none" w:sz="0" w:space="0" w:color="auto"/>
            <w:bottom w:val="none" w:sz="0" w:space="0" w:color="auto"/>
            <w:right w:val="none" w:sz="0" w:space="0" w:color="auto"/>
          </w:divBdr>
          <w:divsChild>
            <w:div w:id="1337997184">
              <w:marLeft w:val="0"/>
              <w:marRight w:val="0"/>
              <w:marTop w:val="0"/>
              <w:marBottom w:val="0"/>
              <w:divBdr>
                <w:top w:val="none" w:sz="0" w:space="0" w:color="auto"/>
                <w:left w:val="none" w:sz="0" w:space="0" w:color="auto"/>
                <w:bottom w:val="none" w:sz="0" w:space="0" w:color="auto"/>
                <w:right w:val="none" w:sz="0" w:space="0" w:color="auto"/>
              </w:divBdr>
              <w:divsChild>
                <w:div w:id="1100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9707">
      <w:bodyDiv w:val="1"/>
      <w:marLeft w:val="0"/>
      <w:marRight w:val="0"/>
      <w:marTop w:val="0"/>
      <w:marBottom w:val="0"/>
      <w:divBdr>
        <w:top w:val="none" w:sz="0" w:space="0" w:color="auto"/>
        <w:left w:val="none" w:sz="0" w:space="0" w:color="auto"/>
        <w:bottom w:val="none" w:sz="0" w:space="0" w:color="auto"/>
        <w:right w:val="none" w:sz="0" w:space="0" w:color="auto"/>
      </w:divBdr>
      <w:divsChild>
        <w:div w:id="881091983">
          <w:marLeft w:val="0"/>
          <w:marRight w:val="0"/>
          <w:marTop w:val="0"/>
          <w:marBottom w:val="0"/>
          <w:divBdr>
            <w:top w:val="none" w:sz="0" w:space="0" w:color="auto"/>
            <w:left w:val="none" w:sz="0" w:space="0" w:color="auto"/>
            <w:bottom w:val="none" w:sz="0" w:space="0" w:color="auto"/>
            <w:right w:val="none" w:sz="0" w:space="0" w:color="auto"/>
          </w:divBdr>
          <w:divsChild>
            <w:div w:id="195702338">
              <w:marLeft w:val="0"/>
              <w:marRight w:val="0"/>
              <w:marTop w:val="0"/>
              <w:marBottom w:val="0"/>
              <w:divBdr>
                <w:top w:val="none" w:sz="0" w:space="0" w:color="auto"/>
                <w:left w:val="none" w:sz="0" w:space="0" w:color="auto"/>
                <w:bottom w:val="none" w:sz="0" w:space="0" w:color="auto"/>
                <w:right w:val="none" w:sz="0" w:space="0" w:color="auto"/>
              </w:divBdr>
              <w:divsChild>
                <w:div w:id="197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1990">
      <w:bodyDiv w:val="1"/>
      <w:marLeft w:val="0"/>
      <w:marRight w:val="0"/>
      <w:marTop w:val="0"/>
      <w:marBottom w:val="0"/>
      <w:divBdr>
        <w:top w:val="none" w:sz="0" w:space="0" w:color="auto"/>
        <w:left w:val="none" w:sz="0" w:space="0" w:color="auto"/>
        <w:bottom w:val="none" w:sz="0" w:space="0" w:color="auto"/>
        <w:right w:val="none" w:sz="0" w:space="0" w:color="auto"/>
      </w:divBdr>
      <w:divsChild>
        <w:div w:id="1879657633">
          <w:marLeft w:val="0"/>
          <w:marRight w:val="0"/>
          <w:marTop w:val="0"/>
          <w:marBottom w:val="0"/>
          <w:divBdr>
            <w:top w:val="none" w:sz="0" w:space="0" w:color="auto"/>
            <w:left w:val="none" w:sz="0" w:space="0" w:color="auto"/>
            <w:bottom w:val="none" w:sz="0" w:space="0" w:color="auto"/>
            <w:right w:val="none" w:sz="0" w:space="0" w:color="auto"/>
          </w:divBdr>
          <w:divsChild>
            <w:div w:id="1758134455">
              <w:marLeft w:val="0"/>
              <w:marRight w:val="0"/>
              <w:marTop w:val="0"/>
              <w:marBottom w:val="0"/>
              <w:divBdr>
                <w:top w:val="none" w:sz="0" w:space="0" w:color="auto"/>
                <w:left w:val="none" w:sz="0" w:space="0" w:color="auto"/>
                <w:bottom w:val="none" w:sz="0" w:space="0" w:color="auto"/>
                <w:right w:val="none" w:sz="0" w:space="0" w:color="auto"/>
              </w:divBdr>
              <w:divsChild>
                <w:div w:id="2012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045">
      <w:bodyDiv w:val="1"/>
      <w:marLeft w:val="0"/>
      <w:marRight w:val="0"/>
      <w:marTop w:val="0"/>
      <w:marBottom w:val="0"/>
      <w:divBdr>
        <w:top w:val="none" w:sz="0" w:space="0" w:color="auto"/>
        <w:left w:val="none" w:sz="0" w:space="0" w:color="auto"/>
        <w:bottom w:val="none" w:sz="0" w:space="0" w:color="auto"/>
        <w:right w:val="none" w:sz="0" w:space="0" w:color="auto"/>
      </w:divBdr>
      <w:divsChild>
        <w:div w:id="534270283">
          <w:marLeft w:val="0"/>
          <w:marRight w:val="0"/>
          <w:marTop w:val="0"/>
          <w:marBottom w:val="0"/>
          <w:divBdr>
            <w:top w:val="none" w:sz="0" w:space="0" w:color="auto"/>
            <w:left w:val="none" w:sz="0" w:space="0" w:color="auto"/>
            <w:bottom w:val="none" w:sz="0" w:space="0" w:color="auto"/>
            <w:right w:val="none" w:sz="0" w:space="0" w:color="auto"/>
          </w:divBdr>
          <w:divsChild>
            <w:div w:id="1760055386">
              <w:marLeft w:val="0"/>
              <w:marRight w:val="0"/>
              <w:marTop w:val="0"/>
              <w:marBottom w:val="0"/>
              <w:divBdr>
                <w:top w:val="none" w:sz="0" w:space="0" w:color="auto"/>
                <w:left w:val="none" w:sz="0" w:space="0" w:color="auto"/>
                <w:bottom w:val="none" w:sz="0" w:space="0" w:color="auto"/>
                <w:right w:val="none" w:sz="0" w:space="0" w:color="auto"/>
              </w:divBdr>
              <w:divsChild>
                <w:div w:id="718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766">
      <w:bodyDiv w:val="1"/>
      <w:marLeft w:val="0"/>
      <w:marRight w:val="0"/>
      <w:marTop w:val="0"/>
      <w:marBottom w:val="0"/>
      <w:divBdr>
        <w:top w:val="none" w:sz="0" w:space="0" w:color="auto"/>
        <w:left w:val="none" w:sz="0" w:space="0" w:color="auto"/>
        <w:bottom w:val="none" w:sz="0" w:space="0" w:color="auto"/>
        <w:right w:val="none" w:sz="0" w:space="0" w:color="auto"/>
      </w:divBdr>
      <w:divsChild>
        <w:div w:id="1310088854">
          <w:marLeft w:val="0"/>
          <w:marRight w:val="0"/>
          <w:marTop w:val="0"/>
          <w:marBottom w:val="0"/>
          <w:divBdr>
            <w:top w:val="none" w:sz="0" w:space="0" w:color="auto"/>
            <w:left w:val="none" w:sz="0" w:space="0" w:color="auto"/>
            <w:bottom w:val="none" w:sz="0" w:space="0" w:color="auto"/>
            <w:right w:val="none" w:sz="0" w:space="0" w:color="auto"/>
          </w:divBdr>
          <w:divsChild>
            <w:div w:id="1811166033">
              <w:marLeft w:val="0"/>
              <w:marRight w:val="0"/>
              <w:marTop w:val="0"/>
              <w:marBottom w:val="0"/>
              <w:divBdr>
                <w:top w:val="none" w:sz="0" w:space="0" w:color="auto"/>
                <w:left w:val="none" w:sz="0" w:space="0" w:color="auto"/>
                <w:bottom w:val="none" w:sz="0" w:space="0" w:color="auto"/>
                <w:right w:val="none" w:sz="0" w:space="0" w:color="auto"/>
              </w:divBdr>
              <w:divsChild>
                <w:div w:id="1801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5215">
      <w:bodyDiv w:val="1"/>
      <w:marLeft w:val="0"/>
      <w:marRight w:val="0"/>
      <w:marTop w:val="0"/>
      <w:marBottom w:val="0"/>
      <w:divBdr>
        <w:top w:val="none" w:sz="0" w:space="0" w:color="auto"/>
        <w:left w:val="none" w:sz="0" w:space="0" w:color="auto"/>
        <w:bottom w:val="none" w:sz="0" w:space="0" w:color="auto"/>
        <w:right w:val="none" w:sz="0" w:space="0" w:color="auto"/>
      </w:divBdr>
      <w:divsChild>
        <w:div w:id="54672140">
          <w:marLeft w:val="0"/>
          <w:marRight w:val="0"/>
          <w:marTop w:val="0"/>
          <w:marBottom w:val="0"/>
          <w:divBdr>
            <w:top w:val="none" w:sz="0" w:space="0" w:color="auto"/>
            <w:left w:val="none" w:sz="0" w:space="0" w:color="auto"/>
            <w:bottom w:val="none" w:sz="0" w:space="0" w:color="auto"/>
            <w:right w:val="none" w:sz="0" w:space="0" w:color="auto"/>
          </w:divBdr>
          <w:divsChild>
            <w:div w:id="1157380810">
              <w:marLeft w:val="0"/>
              <w:marRight w:val="0"/>
              <w:marTop w:val="0"/>
              <w:marBottom w:val="0"/>
              <w:divBdr>
                <w:top w:val="none" w:sz="0" w:space="0" w:color="auto"/>
                <w:left w:val="none" w:sz="0" w:space="0" w:color="auto"/>
                <w:bottom w:val="none" w:sz="0" w:space="0" w:color="auto"/>
                <w:right w:val="none" w:sz="0" w:space="0" w:color="auto"/>
              </w:divBdr>
              <w:divsChild>
                <w:div w:id="9624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0876">
      <w:bodyDiv w:val="1"/>
      <w:marLeft w:val="0"/>
      <w:marRight w:val="0"/>
      <w:marTop w:val="0"/>
      <w:marBottom w:val="0"/>
      <w:divBdr>
        <w:top w:val="none" w:sz="0" w:space="0" w:color="auto"/>
        <w:left w:val="none" w:sz="0" w:space="0" w:color="auto"/>
        <w:bottom w:val="none" w:sz="0" w:space="0" w:color="auto"/>
        <w:right w:val="none" w:sz="0" w:space="0" w:color="auto"/>
      </w:divBdr>
      <w:divsChild>
        <w:div w:id="745490710">
          <w:marLeft w:val="0"/>
          <w:marRight w:val="0"/>
          <w:marTop w:val="0"/>
          <w:marBottom w:val="0"/>
          <w:divBdr>
            <w:top w:val="none" w:sz="0" w:space="0" w:color="auto"/>
            <w:left w:val="none" w:sz="0" w:space="0" w:color="auto"/>
            <w:bottom w:val="none" w:sz="0" w:space="0" w:color="auto"/>
            <w:right w:val="none" w:sz="0" w:space="0" w:color="auto"/>
          </w:divBdr>
          <w:divsChild>
            <w:div w:id="93402200">
              <w:marLeft w:val="0"/>
              <w:marRight w:val="0"/>
              <w:marTop w:val="0"/>
              <w:marBottom w:val="0"/>
              <w:divBdr>
                <w:top w:val="none" w:sz="0" w:space="0" w:color="auto"/>
                <w:left w:val="none" w:sz="0" w:space="0" w:color="auto"/>
                <w:bottom w:val="none" w:sz="0" w:space="0" w:color="auto"/>
                <w:right w:val="none" w:sz="0" w:space="0" w:color="auto"/>
              </w:divBdr>
              <w:divsChild>
                <w:div w:id="1028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385">
      <w:bodyDiv w:val="1"/>
      <w:marLeft w:val="0"/>
      <w:marRight w:val="0"/>
      <w:marTop w:val="0"/>
      <w:marBottom w:val="0"/>
      <w:divBdr>
        <w:top w:val="none" w:sz="0" w:space="0" w:color="auto"/>
        <w:left w:val="none" w:sz="0" w:space="0" w:color="auto"/>
        <w:bottom w:val="none" w:sz="0" w:space="0" w:color="auto"/>
        <w:right w:val="none" w:sz="0" w:space="0" w:color="auto"/>
      </w:divBdr>
      <w:divsChild>
        <w:div w:id="678698065">
          <w:marLeft w:val="0"/>
          <w:marRight w:val="0"/>
          <w:marTop w:val="0"/>
          <w:marBottom w:val="0"/>
          <w:divBdr>
            <w:top w:val="none" w:sz="0" w:space="0" w:color="auto"/>
            <w:left w:val="none" w:sz="0" w:space="0" w:color="auto"/>
            <w:bottom w:val="none" w:sz="0" w:space="0" w:color="auto"/>
            <w:right w:val="none" w:sz="0" w:space="0" w:color="auto"/>
          </w:divBdr>
          <w:divsChild>
            <w:div w:id="484973214">
              <w:marLeft w:val="0"/>
              <w:marRight w:val="0"/>
              <w:marTop w:val="0"/>
              <w:marBottom w:val="0"/>
              <w:divBdr>
                <w:top w:val="none" w:sz="0" w:space="0" w:color="auto"/>
                <w:left w:val="none" w:sz="0" w:space="0" w:color="auto"/>
                <w:bottom w:val="none" w:sz="0" w:space="0" w:color="auto"/>
                <w:right w:val="none" w:sz="0" w:space="0" w:color="auto"/>
              </w:divBdr>
              <w:divsChild>
                <w:div w:id="609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7020">
      <w:bodyDiv w:val="1"/>
      <w:marLeft w:val="0"/>
      <w:marRight w:val="0"/>
      <w:marTop w:val="0"/>
      <w:marBottom w:val="0"/>
      <w:divBdr>
        <w:top w:val="none" w:sz="0" w:space="0" w:color="auto"/>
        <w:left w:val="none" w:sz="0" w:space="0" w:color="auto"/>
        <w:bottom w:val="none" w:sz="0" w:space="0" w:color="auto"/>
        <w:right w:val="none" w:sz="0" w:space="0" w:color="auto"/>
      </w:divBdr>
      <w:divsChild>
        <w:div w:id="1798601886">
          <w:marLeft w:val="0"/>
          <w:marRight w:val="0"/>
          <w:marTop w:val="0"/>
          <w:marBottom w:val="0"/>
          <w:divBdr>
            <w:top w:val="none" w:sz="0" w:space="0" w:color="auto"/>
            <w:left w:val="none" w:sz="0" w:space="0" w:color="auto"/>
            <w:bottom w:val="none" w:sz="0" w:space="0" w:color="auto"/>
            <w:right w:val="none" w:sz="0" w:space="0" w:color="auto"/>
          </w:divBdr>
          <w:divsChild>
            <w:div w:id="1488981776">
              <w:marLeft w:val="0"/>
              <w:marRight w:val="0"/>
              <w:marTop w:val="0"/>
              <w:marBottom w:val="0"/>
              <w:divBdr>
                <w:top w:val="none" w:sz="0" w:space="0" w:color="auto"/>
                <w:left w:val="none" w:sz="0" w:space="0" w:color="auto"/>
                <w:bottom w:val="none" w:sz="0" w:space="0" w:color="auto"/>
                <w:right w:val="none" w:sz="0" w:space="0" w:color="auto"/>
              </w:divBdr>
              <w:divsChild>
                <w:div w:id="5625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1319">
      <w:bodyDiv w:val="1"/>
      <w:marLeft w:val="0"/>
      <w:marRight w:val="0"/>
      <w:marTop w:val="0"/>
      <w:marBottom w:val="0"/>
      <w:divBdr>
        <w:top w:val="none" w:sz="0" w:space="0" w:color="auto"/>
        <w:left w:val="none" w:sz="0" w:space="0" w:color="auto"/>
        <w:bottom w:val="none" w:sz="0" w:space="0" w:color="auto"/>
        <w:right w:val="none" w:sz="0" w:space="0" w:color="auto"/>
      </w:divBdr>
      <w:divsChild>
        <w:div w:id="1549490842">
          <w:marLeft w:val="0"/>
          <w:marRight w:val="0"/>
          <w:marTop w:val="0"/>
          <w:marBottom w:val="0"/>
          <w:divBdr>
            <w:top w:val="none" w:sz="0" w:space="0" w:color="auto"/>
            <w:left w:val="none" w:sz="0" w:space="0" w:color="auto"/>
            <w:bottom w:val="none" w:sz="0" w:space="0" w:color="auto"/>
            <w:right w:val="none" w:sz="0" w:space="0" w:color="auto"/>
          </w:divBdr>
          <w:divsChild>
            <w:div w:id="84503242">
              <w:marLeft w:val="0"/>
              <w:marRight w:val="0"/>
              <w:marTop w:val="0"/>
              <w:marBottom w:val="0"/>
              <w:divBdr>
                <w:top w:val="none" w:sz="0" w:space="0" w:color="auto"/>
                <w:left w:val="none" w:sz="0" w:space="0" w:color="auto"/>
                <w:bottom w:val="none" w:sz="0" w:space="0" w:color="auto"/>
                <w:right w:val="none" w:sz="0" w:space="0" w:color="auto"/>
              </w:divBdr>
              <w:divsChild>
                <w:div w:id="1165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2205">
      <w:bodyDiv w:val="1"/>
      <w:marLeft w:val="0"/>
      <w:marRight w:val="0"/>
      <w:marTop w:val="0"/>
      <w:marBottom w:val="0"/>
      <w:divBdr>
        <w:top w:val="none" w:sz="0" w:space="0" w:color="auto"/>
        <w:left w:val="none" w:sz="0" w:space="0" w:color="auto"/>
        <w:bottom w:val="none" w:sz="0" w:space="0" w:color="auto"/>
        <w:right w:val="none" w:sz="0" w:space="0" w:color="auto"/>
      </w:divBdr>
      <w:divsChild>
        <w:div w:id="2060592961">
          <w:marLeft w:val="0"/>
          <w:marRight w:val="0"/>
          <w:marTop w:val="0"/>
          <w:marBottom w:val="0"/>
          <w:divBdr>
            <w:top w:val="none" w:sz="0" w:space="0" w:color="auto"/>
            <w:left w:val="none" w:sz="0" w:space="0" w:color="auto"/>
            <w:bottom w:val="none" w:sz="0" w:space="0" w:color="auto"/>
            <w:right w:val="none" w:sz="0" w:space="0" w:color="auto"/>
          </w:divBdr>
          <w:divsChild>
            <w:div w:id="1186866402">
              <w:marLeft w:val="0"/>
              <w:marRight w:val="0"/>
              <w:marTop w:val="0"/>
              <w:marBottom w:val="0"/>
              <w:divBdr>
                <w:top w:val="none" w:sz="0" w:space="0" w:color="auto"/>
                <w:left w:val="none" w:sz="0" w:space="0" w:color="auto"/>
                <w:bottom w:val="none" w:sz="0" w:space="0" w:color="auto"/>
                <w:right w:val="none" w:sz="0" w:space="0" w:color="auto"/>
              </w:divBdr>
              <w:divsChild>
                <w:div w:id="2126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9857">
      <w:bodyDiv w:val="1"/>
      <w:marLeft w:val="0"/>
      <w:marRight w:val="0"/>
      <w:marTop w:val="0"/>
      <w:marBottom w:val="0"/>
      <w:divBdr>
        <w:top w:val="none" w:sz="0" w:space="0" w:color="auto"/>
        <w:left w:val="none" w:sz="0" w:space="0" w:color="auto"/>
        <w:bottom w:val="none" w:sz="0" w:space="0" w:color="auto"/>
        <w:right w:val="none" w:sz="0" w:space="0" w:color="auto"/>
      </w:divBdr>
      <w:divsChild>
        <w:div w:id="573050954">
          <w:marLeft w:val="0"/>
          <w:marRight w:val="0"/>
          <w:marTop w:val="0"/>
          <w:marBottom w:val="0"/>
          <w:divBdr>
            <w:top w:val="none" w:sz="0" w:space="0" w:color="auto"/>
            <w:left w:val="none" w:sz="0" w:space="0" w:color="auto"/>
            <w:bottom w:val="none" w:sz="0" w:space="0" w:color="auto"/>
            <w:right w:val="none" w:sz="0" w:space="0" w:color="auto"/>
          </w:divBdr>
          <w:divsChild>
            <w:div w:id="1863547126">
              <w:marLeft w:val="0"/>
              <w:marRight w:val="0"/>
              <w:marTop w:val="0"/>
              <w:marBottom w:val="0"/>
              <w:divBdr>
                <w:top w:val="none" w:sz="0" w:space="0" w:color="auto"/>
                <w:left w:val="none" w:sz="0" w:space="0" w:color="auto"/>
                <w:bottom w:val="none" w:sz="0" w:space="0" w:color="auto"/>
                <w:right w:val="none" w:sz="0" w:space="0" w:color="auto"/>
              </w:divBdr>
              <w:divsChild>
                <w:div w:id="18708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6811">
      <w:bodyDiv w:val="1"/>
      <w:marLeft w:val="0"/>
      <w:marRight w:val="0"/>
      <w:marTop w:val="0"/>
      <w:marBottom w:val="0"/>
      <w:divBdr>
        <w:top w:val="none" w:sz="0" w:space="0" w:color="auto"/>
        <w:left w:val="none" w:sz="0" w:space="0" w:color="auto"/>
        <w:bottom w:val="none" w:sz="0" w:space="0" w:color="auto"/>
        <w:right w:val="none" w:sz="0" w:space="0" w:color="auto"/>
      </w:divBdr>
      <w:divsChild>
        <w:div w:id="496926145">
          <w:marLeft w:val="0"/>
          <w:marRight w:val="0"/>
          <w:marTop w:val="0"/>
          <w:marBottom w:val="0"/>
          <w:divBdr>
            <w:top w:val="none" w:sz="0" w:space="0" w:color="auto"/>
            <w:left w:val="none" w:sz="0" w:space="0" w:color="auto"/>
            <w:bottom w:val="none" w:sz="0" w:space="0" w:color="auto"/>
            <w:right w:val="none" w:sz="0" w:space="0" w:color="auto"/>
          </w:divBdr>
          <w:divsChild>
            <w:div w:id="1794866516">
              <w:marLeft w:val="0"/>
              <w:marRight w:val="0"/>
              <w:marTop w:val="0"/>
              <w:marBottom w:val="0"/>
              <w:divBdr>
                <w:top w:val="none" w:sz="0" w:space="0" w:color="auto"/>
                <w:left w:val="none" w:sz="0" w:space="0" w:color="auto"/>
                <w:bottom w:val="none" w:sz="0" w:space="0" w:color="auto"/>
                <w:right w:val="none" w:sz="0" w:space="0" w:color="auto"/>
              </w:divBdr>
              <w:divsChild>
                <w:div w:id="38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cp:revision>
  <dcterms:created xsi:type="dcterms:W3CDTF">2021-10-17T16:45:00Z</dcterms:created>
  <dcterms:modified xsi:type="dcterms:W3CDTF">2021-10-17T23:13:00Z</dcterms:modified>
</cp:coreProperties>
</file>