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2268" w14:textId="5BF4BDD4" w:rsidR="002721AA" w:rsidRDefault="005753F6">
      <w:pPr>
        <w:pStyle w:val="a4"/>
        <w:ind w:left="360"/>
        <w:rPr>
          <w:rFonts w:asciiTheme="majorBidi" w:eastAsia="Times New Roman" w:hAnsiTheme="majorBidi" w:cstheme="majorBidi"/>
          <w:b/>
          <w:bCs/>
          <w:color w:val="24292F"/>
          <w:sz w:val="36"/>
          <w:szCs w:val="36"/>
        </w:rPr>
      </w:pPr>
      <w:r>
        <w:rPr>
          <w:rFonts w:asciiTheme="majorBidi" w:eastAsia="Times New Roman" w:hAnsiTheme="majorBidi" w:cstheme="majorBidi"/>
          <w:b/>
          <w:bCs/>
          <w:noProof/>
          <w:color w:val="24292F"/>
          <w:sz w:val="36"/>
          <w:szCs w:val="36"/>
        </w:rPr>
        <w:drawing>
          <wp:anchor distT="0" distB="0" distL="0" distR="0" simplePos="0" relativeHeight="251659264" behindDoc="1" locked="0" layoutInCell="1" allowOverlap="1" wp14:anchorId="31E1CED4" wp14:editId="0649AB41">
            <wp:simplePos x="0" y="0"/>
            <wp:positionH relativeFrom="column">
              <wp:posOffset>-647700</wp:posOffset>
            </wp:positionH>
            <wp:positionV relativeFrom="paragraph">
              <wp:posOffset>-462915</wp:posOffset>
            </wp:positionV>
            <wp:extent cx="2347595" cy="90106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595" cy="901065"/>
                    </a:xfrm>
                    <a:prstGeom prst="rect">
                      <a:avLst/>
                    </a:prstGeom>
                  </pic:spPr>
                </pic:pic>
              </a:graphicData>
            </a:graphic>
          </wp:anchor>
        </w:drawing>
      </w:r>
      <w:r w:rsidR="0089772A">
        <w:rPr>
          <w:noProof/>
        </w:rPr>
        <w:drawing>
          <wp:anchor distT="0" distB="0" distL="114300" distR="114300" simplePos="0" relativeHeight="251660288" behindDoc="1" locked="0" layoutInCell="1" allowOverlap="1" wp14:anchorId="53C2143E" wp14:editId="2F673A85">
            <wp:simplePos x="0" y="0"/>
            <wp:positionH relativeFrom="column">
              <wp:posOffset>5494020</wp:posOffset>
            </wp:positionH>
            <wp:positionV relativeFrom="paragraph">
              <wp:posOffset>-563880</wp:posOffset>
            </wp:positionV>
            <wp:extent cx="1188720" cy="1026555"/>
            <wp:effectExtent l="0" t="0" r="0" b="2540"/>
            <wp:wrapNone/>
            <wp:docPr id="2" name="Picture 2" descr="Phone games icon flat style icon design ui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games icon flat style icon design ui Vector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334" t="12574" r="16666" b="35474"/>
                    <a:stretch/>
                  </pic:blipFill>
                  <pic:spPr bwMode="auto">
                    <a:xfrm flipV="1">
                      <a:off x="0" y="0"/>
                      <a:ext cx="1188720" cy="102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F263" w14:textId="1143AA9D" w:rsidR="002721AA" w:rsidRDefault="002721AA">
      <w:pPr>
        <w:pStyle w:val="a4"/>
        <w:ind w:left="360"/>
        <w:rPr>
          <w:rFonts w:asciiTheme="majorBidi" w:eastAsia="Times New Roman" w:hAnsiTheme="majorBidi" w:cstheme="majorBidi"/>
          <w:b/>
          <w:bCs/>
          <w:color w:val="24292F"/>
          <w:sz w:val="36"/>
          <w:szCs w:val="36"/>
        </w:rPr>
      </w:pPr>
    </w:p>
    <w:p w14:paraId="271065AE" w14:textId="1DDA6DAD" w:rsidR="002721AA" w:rsidRPr="005753F6" w:rsidRDefault="005753F6" w:rsidP="005753F6">
      <w:pPr>
        <w:pStyle w:val="a4"/>
        <w:ind w:left="360"/>
        <w:rPr>
          <w:rFonts w:asciiTheme="majorBidi" w:eastAsia="Times New Roman" w:hAnsiTheme="majorBidi" w:cstheme="majorBidi"/>
          <w:b/>
          <w:bCs/>
          <w:color w:val="24292F"/>
          <w:sz w:val="44"/>
          <w:szCs w:val="44"/>
        </w:rPr>
      </w:pPr>
      <w:r>
        <w:rPr>
          <w:rFonts w:asciiTheme="majorBidi" w:eastAsia="Times New Roman" w:hAnsiTheme="majorBidi" w:cstheme="majorBidi"/>
          <w:b/>
          <w:bCs/>
          <w:color w:val="24292F"/>
          <w:sz w:val="56"/>
          <w:szCs w:val="56"/>
        </w:rPr>
        <w:t xml:space="preserve">       </w:t>
      </w:r>
      <w:r w:rsidRPr="005753F6">
        <w:rPr>
          <w:rFonts w:asciiTheme="majorBidi" w:eastAsia="Times New Roman" w:hAnsiTheme="majorBidi" w:cstheme="majorBidi"/>
          <w:b/>
          <w:bCs/>
          <w:color w:val="24292F"/>
          <w:sz w:val="44"/>
          <w:szCs w:val="44"/>
        </w:rPr>
        <w:t>Games Strategic on The App Store</w:t>
      </w:r>
    </w:p>
    <w:p w14:paraId="46851F60" w14:textId="77777777" w:rsidR="003D0FEF" w:rsidRPr="005753F6" w:rsidRDefault="003D0FEF" w:rsidP="00330628">
      <w:pPr>
        <w:pStyle w:val="a4"/>
        <w:ind w:left="360"/>
        <w:jc w:val="center"/>
        <w:rPr>
          <w:rFonts w:asciiTheme="majorBidi" w:eastAsia="Times New Roman" w:hAnsiTheme="majorBidi" w:cstheme="majorBidi"/>
          <w:b/>
          <w:bCs/>
          <w:color w:val="24292F"/>
          <w:sz w:val="44"/>
          <w:szCs w:val="44"/>
        </w:rPr>
      </w:pPr>
    </w:p>
    <w:p w14:paraId="3B197FB4" w14:textId="2D89494B" w:rsidR="002721AA" w:rsidRPr="003D0FEF" w:rsidRDefault="00B06F10">
      <w:pPr>
        <w:pStyle w:val="a4"/>
        <w:numPr>
          <w:ilvl w:val="0"/>
          <w:numId w:val="1"/>
        </w:numPr>
        <w:rPr>
          <w:rFonts w:asciiTheme="majorBidi" w:hAnsiTheme="majorBidi" w:cstheme="majorBidi"/>
          <w:b/>
          <w:bCs/>
          <w:sz w:val="28"/>
          <w:szCs w:val="28"/>
        </w:rPr>
      </w:pPr>
      <w:r w:rsidRPr="003D0FEF">
        <w:rPr>
          <w:rFonts w:asciiTheme="majorBidi" w:hAnsiTheme="majorBidi" w:cstheme="majorBidi"/>
          <w:b/>
          <w:bCs/>
          <w:sz w:val="28"/>
          <w:szCs w:val="28"/>
        </w:rPr>
        <w:t>Question/Problem statement:</w:t>
      </w:r>
    </w:p>
    <w:p w14:paraId="06CD8CCE" w14:textId="77777777" w:rsidR="003D0FEF" w:rsidRDefault="003D0FEF" w:rsidP="003D0FEF">
      <w:pPr>
        <w:pStyle w:val="a4"/>
        <w:rPr>
          <w:rFonts w:asciiTheme="majorBidi" w:hAnsiTheme="majorBidi" w:cstheme="majorBidi"/>
          <w:b/>
          <w:bCs/>
          <w:sz w:val="24"/>
          <w:szCs w:val="24"/>
        </w:rPr>
      </w:pPr>
    </w:p>
    <w:p w14:paraId="5DEEB85C" w14:textId="5FAE5532" w:rsidR="002721AA" w:rsidRDefault="0083324A" w:rsidP="003D0FEF">
      <w:pPr>
        <w:pStyle w:val="a4"/>
        <w:ind w:left="360"/>
        <w:rPr>
          <w:rFonts w:asciiTheme="majorBidi" w:hAnsiTheme="majorBidi" w:cstheme="majorBidi"/>
          <w:sz w:val="24"/>
          <w:szCs w:val="24"/>
        </w:rPr>
      </w:pPr>
      <w:r>
        <w:rPr>
          <w:rFonts w:asciiTheme="majorBidi" w:hAnsiTheme="majorBidi" w:cstheme="majorBidi"/>
          <w:sz w:val="24"/>
          <w:szCs w:val="24"/>
        </w:rPr>
        <w:t>"</w:t>
      </w:r>
      <w:r w:rsidR="008A3AB8" w:rsidRPr="008A3AB8">
        <w:rPr>
          <w:rFonts w:asciiTheme="majorBidi" w:hAnsiTheme="majorBidi" w:cstheme="majorBidi"/>
          <w:sz w:val="24"/>
          <w:szCs w:val="24"/>
        </w:rPr>
        <w:t xml:space="preserve">The </w:t>
      </w:r>
      <w:r w:rsidRPr="008A3AB8">
        <w:rPr>
          <w:rFonts w:asciiTheme="majorBidi" w:hAnsiTheme="majorBidi" w:cstheme="majorBidi"/>
          <w:sz w:val="24"/>
          <w:szCs w:val="24"/>
        </w:rPr>
        <w:t>Mobile</w:t>
      </w:r>
      <w:r w:rsidR="008A3AB8" w:rsidRPr="008A3AB8">
        <w:rPr>
          <w:rFonts w:asciiTheme="majorBidi" w:hAnsiTheme="majorBidi" w:cstheme="majorBidi"/>
          <w:sz w:val="24"/>
          <w:szCs w:val="24"/>
        </w:rPr>
        <w:t xml:space="preserve"> </w:t>
      </w:r>
      <w:r w:rsidRPr="008A3AB8">
        <w:rPr>
          <w:rFonts w:asciiTheme="majorBidi" w:hAnsiTheme="majorBidi" w:cstheme="majorBidi"/>
          <w:sz w:val="24"/>
          <w:szCs w:val="24"/>
        </w:rPr>
        <w:t xml:space="preserve">Games </w:t>
      </w:r>
      <w:r>
        <w:rPr>
          <w:rFonts w:asciiTheme="majorBidi" w:hAnsiTheme="majorBidi" w:cstheme="majorBidi"/>
          <w:sz w:val="24"/>
          <w:szCs w:val="24"/>
        </w:rPr>
        <w:t>''</w:t>
      </w:r>
      <w:r w:rsidR="008A3AB8" w:rsidRPr="008A3AB8">
        <w:rPr>
          <w:rFonts w:asciiTheme="majorBidi" w:hAnsiTheme="majorBidi" w:cstheme="majorBidi"/>
          <w:sz w:val="24"/>
          <w:szCs w:val="24"/>
        </w:rPr>
        <w:t xml:space="preserve"> is worth billions of dollars, with companies spending vast amounts of money on the development and marketing of these games to an equally large market. Using this data set, insights can be gained into a sub-market of this market, strategy games. </w:t>
      </w:r>
    </w:p>
    <w:p w14:paraId="2A2397BC" w14:textId="77777777" w:rsidR="002721AA" w:rsidRDefault="002721AA">
      <w:pPr>
        <w:pStyle w:val="a4"/>
        <w:ind w:left="360"/>
        <w:rPr>
          <w:rFonts w:asciiTheme="majorBidi" w:hAnsiTheme="majorBidi" w:cstheme="majorBidi"/>
          <w:sz w:val="24"/>
          <w:szCs w:val="24"/>
        </w:rPr>
      </w:pPr>
    </w:p>
    <w:p w14:paraId="3280D9DE" w14:textId="1CAAD5E1" w:rsidR="002721AA" w:rsidRDefault="00B06F10">
      <w:pPr>
        <w:pStyle w:val="a4"/>
        <w:numPr>
          <w:ilvl w:val="0"/>
          <w:numId w:val="1"/>
        </w:numPr>
        <w:rPr>
          <w:rFonts w:asciiTheme="majorBidi" w:hAnsiTheme="majorBidi" w:cstheme="majorBidi"/>
          <w:b/>
          <w:bCs/>
          <w:sz w:val="24"/>
          <w:szCs w:val="24"/>
        </w:rPr>
      </w:pPr>
      <w:r w:rsidRPr="003D0FEF">
        <w:rPr>
          <w:rFonts w:asciiTheme="majorBidi" w:hAnsiTheme="majorBidi" w:cstheme="majorBidi"/>
          <w:b/>
          <w:bCs/>
          <w:sz w:val="24"/>
          <w:szCs w:val="24"/>
        </w:rPr>
        <w:t>Data Description:</w:t>
      </w:r>
    </w:p>
    <w:p w14:paraId="1432F9EF" w14:textId="1BC52CBA" w:rsidR="002721AA" w:rsidRDefault="00B06F10" w:rsidP="003D0FEF">
      <w:pPr>
        <w:pStyle w:val="a4"/>
        <w:rPr>
          <w:rFonts w:asciiTheme="majorBidi" w:hAnsiTheme="majorBidi" w:cstheme="majorBidi"/>
          <w:sz w:val="24"/>
          <w:szCs w:val="24"/>
        </w:rPr>
      </w:pPr>
      <w:r>
        <w:rPr>
          <w:rFonts w:asciiTheme="majorBidi" w:hAnsiTheme="majorBidi" w:cstheme="majorBidi"/>
          <w:sz w:val="24"/>
          <w:szCs w:val="24"/>
        </w:rPr>
        <w:t xml:space="preserve">I extracted my data set </w:t>
      </w:r>
      <w:r w:rsidR="00AD7D13">
        <w:rPr>
          <w:rFonts w:asciiTheme="majorBidi" w:hAnsiTheme="majorBidi" w:cstheme="majorBidi"/>
          <w:sz w:val="24"/>
          <w:szCs w:val="24"/>
        </w:rPr>
        <w:t>from Data World</w:t>
      </w:r>
      <w:r>
        <w:rPr>
          <w:rFonts w:asciiTheme="majorBidi" w:hAnsiTheme="majorBidi" w:cstheme="majorBidi"/>
          <w:sz w:val="24"/>
          <w:szCs w:val="24"/>
        </w:rPr>
        <w:t>.</w:t>
      </w:r>
    </w:p>
    <w:p w14:paraId="02AB08F7" w14:textId="3A6B3358"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Columns: ()</w:t>
      </w:r>
    </w:p>
    <w:p w14:paraId="7683959D" w14:textId="6D505EAD"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 xml:space="preserve">Data type: (char, </w:t>
      </w:r>
      <w:r w:rsidR="003E1C28">
        <w:rPr>
          <w:rFonts w:asciiTheme="majorBidi" w:hAnsiTheme="majorBidi" w:cstheme="majorBidi"/>
          <w:sz w:val="24"/>
          <w:szCs w:val="24"/>
        </w:rPr>
        <w:t>float, date</w:t>
      </w:r>
      <w:r>
        <w:rPr>
          <w:rFonts w:asciiTheme="majorBidi" w:hAnsiTheme="majorBidi" w:cstheme="majorBidi"/>
          <w:sz w:val="24"/>
          <w:szCs w:val="24"/>
        </w:rPr>
        <w:t>)</w:t>
      </w:r>
    </w:p>
    <w:p w14:paraId="310F967C" w14:textId="77777777"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 xml:space="preserve">Rows </w:t>
      </w:r>
    </w:p>
    <w:p w14:paraId="3E0CD390" w14:textId="59BF0331"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 xml:space="preserve">Data size (The data set has </w:t>
      </w:r>
      <w:r w:rsidR="008A3AB8" w:rsidRPr="008A3AB8">
        <w:rPr>
          <w:rFonts w:asciiTheme="majorBidi" w:hAnsiTheme="majorBidi" w:cstheme="majorBidi"/>
          <w:sz w:val="24"/>
          <w:szCs w:val="24"/>
        </w:rPr>
        <w:t>17002 rows × 1</w:t>
      </w:r>
      <w:r w:rsidR="005753F6">
        <w:rPr>
          <w:rFonts w:asciiTheme="majorBidi" w:hAnsiTheme="majorBidi" w:cstheme="majorBidi"/>
          <w:sz w:val="24"/>
          <w:szCs w:val="24"/>
        </w:rPr>
        <w:t>8</w:t>
      </w:r>
      <w:r w:rsidR="008A3AB8" w:rsidRPr="008A3AB8">
        <w:rPr>
          <w:rFonts w:asciiTheme="majorBidi" w:hAnsiTheme="majorBidi" w:cstheme="majorBidi"/>
          <w:sz w:val="24"/>
          <w:szCs w:val="24"/>
        </w:rPr>
        <w:t xml:space="preserve"> columns</w:t>
      </w:r>
      <w:r>
        <w:rPr>
          <w:rFonts w:asciiTheme="majorBidi" w:hAnsiTheme="majorBidi" w:cstheme="majorBidi"/>
          <w:sz w:val="24"/>
          <w:szCs w:val="24"/>
        </w:rPr>
        <w:t xml:space="preserve">) </w:t>
      </w:r>
    </w:p>
    <w:p w14:paraId="0D1CFDDA" w14:textId="77777777" w:rsidR="002721AA" w:rsidRDefault="002721AA">
      <w:pPr>
        <w:pStyle w:val="a4"/>
        <w:ind w:left="1080"/>
        <w:rPr>
          <w:rFonts w:asciiTheme="majorBidi" w:hAnsiTheme="majorBidi" w:cstheme="majorBidi"/>
          <w:sz w:val="24"/>
          <w:szCs w:val="24"/>
        </w:rPr>
      </w:pPr>
    </w:p>
    <w:p w14:paraId="2C435310" w14:textId="77777777" w:rsidR="002721AA" w:rsidRDefault="002721AA">
      <w:pPr>
        <w:pStyle w:val="a4"/>
        <w:ind w:left="0" w:firstLineChars="450" w:firstLine="1084"/>
        <w:rPr>
          <w:rFonts w:asciiTheme="majorBidi" w:hAnsiTheme="majorBidi" w:cstheme="majorBidi"/>
          <w:b/>
          <w:bCs/>
          <w:sz w:val="24"/>
          <w:szCs w:val="24"/>
        </w:rPr>
      </w:pPr>
    </w:p>
    <w:p w14:paraId="01F3722F" w14:textId="275CDCD0" w:rsidR="003D0FEF" w:rsidRPr="003D0FEF" w:rsidRDefault="00B06F10" w:rsidP="003D0FEF">
      <w:pPr>
        <w:pStyle w:val="a4"/>
        <w:numPr>
          <w:ilvl w:val="0"/>
          <w:numId w:val="3"/>
        </w:numPr>
        <w:spacing w:after="0" w:line="240" w:lineRule="auto"/>
        <w:rPr>
          <w:rFonts w:asciiTheme="majorBidi" w:hAnsiTheme="majorBidi" w:cstheme="majorBidi"/>
          <w:b/>
          <w:bCs/>
          <w:sz w:val="28"/>
          <w:szCs w:val="28"/>
        </w:rPr>
      </w:pPr>
      <w:r w:rsidRPr="003D0FEF">
        <w:rPr>
          <w:rFonts w:asciiTheme="majorBidi" w:hAnsiTheme="majorBidi" w:cstheme="majorBidi"/>
          <w:b/>
          <w:bCs/>
          <w:sz w:val="28"/>
          <w:szCs w:val="28"/>
        </w:rPr>
        <w:t>Tools:</w:t>
      </w:r>
    </w:p>
    <w:p w14:paraId="11B4AE4E" w14:textId="08BBA419"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 xml:space="preserve">Programs: Python using </w:t>
      </w:r>
      <w:r w:rsidR="00AD7D13">
        <w:rPr>
          <w:rFonts w:asciiTheme="majorBidi" w:hAnsiTheme="majorBidi" w:cstheme="majorBidi"/>
          <w:sz w:val="24"/>
          <w:szCs w:val="24"/>
        </w:rPr>
        <w:t>Jupiter,</w:t>
      </w:r>
      <w:r>
        <w:rPr>
          <w:rFonts w:asciiTheme="majorBidi" w:hAnsiTheme="majorBidi" w:cstheme="majorBidi"/>
          <w:sz w:val="24"/>
          <w:szCs w:val="24"/>
        </w:rPr>
        <w:t xml:space="preserve"> DB </w:t>
      </w:r>
      <w:r w:rsidR="003E1C28">
        <w:rPr>
          <w:rFonts w:asciiTheme="majorBidi" w:hAnsiTheme="majorBidi" w:cstheme="majorBidi"/>
          <w:sz w:val="24"/>
          <w:szCs w:val="24"/>
        </w:rPr>
        <w:t>Browser,</w:t>
      </w:r>
      <w:r>
        <w:rPr>
          <w:rFonts w:asciiTheme="majorBidi" w:hAnsiTheme="majorBidi" w:cstheme="majorBidi"/>
          <w:sz w:val="24"/>
          <w:szCs w:val="24"/>
        </w:rPr>
        <w:t xml:space="preserve"> SQLite</w:t>
      </w:r>
    </w:p>
    <w:p w14:paraId="5B8FA0C7" w14:textId="2357EC21"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 xml:space="preserve">Libraries:  Pandas, </w:t>
      </w:r>
      <w:r w:rsidR="003E1C28">
        <w:rPr>
          <w:rFonts w:asciiTheme="majorBidi" w:hAnsiTheme="majorBidi" w:cstheme="majorBidi"/>
          <w:sz w:val="24"/>
          <w:szCs w:val="24"/>
        </w:rPr>
        <w:t>NumPy</w:t>
      </w:r>
      <w:r>
        <w:rPr>
          <w:rFonts w:asciiTheme="majorBidi" w:hAnsiTheme="majorBidi" w:cstheme="majorBidi"/>
          <w:sz w:val="24"/>
          <w:szCs w:val="24"/>
        </w:rPr>
        <w:t>, Matplotlib and Seaborn</w:t>
      </w:r>
    </w:p>
    <w:p w14:paraId="1FE75905" w14:textId="54BBB34B" w:rsidR="002721AA" w:rsidRDefault="00B06F10">
      <w:pPr>
        <w:pStyle w:val="a4"/>
        <w:numPr>
          <w:ilvl w:val="1"/>
          <w:numId w:val="1"/>
        </w:numPr>
        <w:rPr>
          <w:rFonts w:asciiTheme="majorBidi" w:hAnsiTheme="majorBidi" w:cstheme="majorBidi"/>
          <w:sz w:val="24"/>
          <w:szCs w:val="24"/>
        </w:rPr>
      </w:pPr>
      <w:r>
        <w:rPr>
          <w:rFonts w:asciiTheme="majorBidi" w:hAnsiTheme="majorBidi" w:cstheme="majorBidi"/>
          <w:sz w:val="24"/>
          <w:szCs w:val="24"/>
        </w:rPr>
        <w:t xml:space="preserve">Plots: Bar </w:t>
      </w:r>
      <w:r w:rsidR="00AD7D13">
        <w:rPr>
          <w:rFonts w:asciiTheme="majorBidi" w:hAnsiTheme="majorBidi" w:cstheme="majorBidi"/>
          <w:sz w:val="24"/>
          <w:szCs w:val="24"/>
        </w:rPr>
        <w:t>Chart,</w:t>
      </w:r>
      <w:r>
        <w:rPr>
          <w:rFonts w:asciiTheme="majorBidi" w:hAnsiTheme="majorBidi" w:cstheme="majorBidi"/>
          <w:sz w:val="24"/>
          <w:szCs w:val="24"/>
        </w:rPr>
        <w:t xml:space="preserve"> </w:t>
      </w:r>
      <w:r w:rsidR="00B133E5" w:rsidRPr="00B133E5">
        <w:rPr>
          <w:rFonts w:asciiTheme="majorBidi" w:hAnsiTheme="majorBidi" w:cstheme="majorBidi"/>
          <w:sz w:val="24"/>
          <w:szCs w:val="24"/>
        </w:rPr>
        <w:t>figure</w:t>
      </w:r>
      <w:r>
        <w:rPr>
          <w:rFonts w:asciiTheme="majorBidi" w:hAnsiTheme="majorBidi" w:cstheme="majorBidi"/>
          <w:sz w:val="24"/>
          <w:szCs w:val="24"/>
        </w:rPr>
        <w:t xml:space="preserve"> plots </w:t>
      </w:r>
    </w:p>
    <w:p w14:paraId="3FDA25A7" w14:textId="77777777" w:rsidR="0083324A" w:rsidRPr="003D0FEF" w:rsidRDefault="0083324A" w:rsidP="0083324A">
      <w:pPr>
        <w:pStyle w:val="a4"/>
        <w:ind w:left="1440"/>
        <w:rPr>
          <w:rFonts w:asciiTheme="majorBidi" w:hAnsiTheme="majorBidi" w:cstheme="majorBidi"/>
          <w:sz w:val="28"/>
          <w:szCs w:val="28"/>
        </w:rPr>
      </w:pPr>
    </w:p>
    <w:p w14:paraId="689F5333" w14:textId="77777777" w:rsidR="005C4761" w:rsidRPr="005C4761" w:rsidRDefault="00B06F10" w:rsidP="005C4761">
      <w:pPr>
        <w:pStyle w:val="a4"/>
        <w:numPr>
          <w:ilvl w:val="0"/>
          <w:numId w:val="1"/>
        </w:numPr>
        <w:rPr>
          <w:rFonts w:asciiTheme="majorBidi" w:hAnsiTheme="majorBidi" w:cstheme="majorBidi"/>
          <w:sz w:val="24"/>
          <w:szCs w:val="24"/>
          <w:shd w:val="clear" w:color="auto" w:fill="FFFFFF"/>
        </w:rPr>
      </w:pPr>
      <w:r w:rsidRPr="003D0FEF">
        <w:rPr>
          <w:rFonts w:asciiTheme="majorBidi" w:hAnsiTheme="majorBidi" w:cstheme="majorBidi"/>
          <w:b/>
          <w:bCs/>
          <w:sz w:val="28"/>
          <w:szCs w:val="28"/>
        </w:rPr>
        <w:t>MVP Goal</w:t>
      </w:r>
      <w:r w:rsidR="000D5C16" w:rsidRPr="003D0FEF">
        <w:rPr>
          <w:rFonts w:asciiTheme="majorBidi" w:hAnsiTheme="majorBidi" w:cstheme="majorBidi"/>
          <w:sz w:val="28"/>
          <w:szCs w:val="28"/>
        </w:rPr>
        <w:t>:</w:t>
      </w:r>
      <w:r w:rsidR="000D5C16">
        <w:rPr>
          <w:rFonts w:asciiTheme="majorBidi" w:hAnsiTheme="majorBidi" w:cstheme="majorBidi"/>
          <w:sz w:val="24"/>
          <w:szCs w:val="24"/>
        </w:rPr>
        <w:t xml:space="preserve"> </w:t>
      </w:r>
      <w:r w:rsidR="005C4761" w:rsidRPr="005C4761">
        <w:rPr>
          <w:rFonts w:asciiTheme="majorBidi" w:hAnsiTheme="majorBidi" w:cstheme="majorBidi"/>
          <w:sz w:val="24"/>
          <w:szCs w:val="24"/>
          <w:shd w:val="clear" w:color="auto" w:fill="FFFFFF"/>
        </w:rPr>
        <w:t>You could use the number of ratings as a proxy indicator for the overall success of a game, and then work out what factors make a successful game. Or you could measure the state of the market over time and try predicting where it is headed.</w:t>
      </w:r>
    </w:p>
    <w:p w14:paraId="094EDF86" w14:textId="0BD7F49C" w:rsidR="002721AA" w:rsidRPr="0083324A" w:rsidRDefault="005C4761" w:rsidP="001D61CC">
      <w:pPr>
        <w:pStyle w:val="a4"/>
        <w:rPr>
          <w:rFonts w:asciiTheme="majorBidi" w:hAnsiTheme="majorBidi" w:cstheme="majorBidi"/>
          <w:sz w:val="24"/>
          <w:szCs w:val="24"/>
        </w:rPr>
      </w:pPr>
      <w:r w:rsidRPr="005C4761">
        <w:rPr>
          <w:rFonts w:asciiTheme="majorBidi" w:hAnsiTheme="majorBidi" w:cstheme="majorBidi"/>
          <w:sz w:val="24"/>
          <w:szCs w:val="24"/>
          <w:shd w:val="clear" w:color="auto" w:fill="FFFFFF"/>
        </w:rPr>
        <w:t>And I think an analysis for the apps of games would be accurate and easier understanding</w:t>
      </w:r>
      <w:r w:rsidR="001D61CC">
        <w:rPr>
          <w:rFonts w:asciiTheme="majorBidi" w:hAnsiTheme="majorBidi" w:cstheme="majorBidi"/>
          <w:sz w:val="24"/>
          <w:szCs w:val="24"/>
          <w:shd w:val="clear" w:color="auto" w:fill="FFFFFF"/>
        </w:rPr>
        <w:t>.</w:t>
      </w:r>
    </w:p>
    <w:sectPr w:rsidR="002721AA" w:rsidRPr="0083324A" w:rsidSect="005753F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7AC9" w14:textId="77777777" w:rsidR="00972346" w:rsidRDefault="00972346">
      <w:pPr>
        <w:spacing w:line="240" w:lineRule="auto"/>
      </w:pPr>
      <w:r>
        <w:separator/>
      </w:r>
    </w:p>
  </w:endnote>
  <w:endnote w:type="continuationSeparator" w:id="0">
    <w:p w14:paraId="6F9CA27C" w14:textId="77777777" w:rsidR="00972346" w:rsidRDefault="00972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3335" w14:textId="77777777" w:rsidR="00972346" w:rsidRDefault="00972346">
      <w:pPr>
        <w:spacing w:after="0"/>
      </w:pPr>
      <w:r>
        <w:separator/>
      </w:r>
    </w:p>
  </w:footnote>
  <w:footnote w:type="continuationSeparator" w:id="0">
    <w:p w14:paraId="31DBFB7D" w14:textId="77777777" w:rsidR="00972346" w:rsidRDefault="009723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316C95"/>
    <w:multiLevelType w:val="multilevel"/>
    <w:tmpl w:val="C4316C9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5314DBF"/>
    <w:multiLevelType w:val="multilevel"/>
    <w:tmpl w:val="65314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88281A"/>
    <w:multiLevelType w:val="hybridMultilevel"/>
    <w:tmpl w:val="415488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MjS1tLQ0M7A0N7RU0lEKTi0uzszPAykwrAUAHbCHLywAAAA="/>
  </w:docVars>
  <w:rsids>
    <w:rsidRoot w:val="00B674AA"/>
    <w:rsid w:val="000D5C16"/>
    <w:rsid w:val="001772D9"/>
    <w:rsid w:val="00182433"/>
    <w:rsid w:val="001D61CC"/>
    <w:rsid w:val="00214380"/>
    <w:rsid w:val="002721AA"/>
    <w:rsid w:val="002940D6"/>
    <w:rsid w:val="00330628"/>
    <w:rsid w:val="003401CF"/>
    <w:rsid w:val="00364608"/>
    <w:rsid w:val="003D0FEF"/>
    <w:rsid w:val="003E1C28"/>
    <w:rsid w:val="0047409D"/>
    <w:rsid w:val="00535780"/>
    <w:rsid w:val="005753F6"/>
    <w:rsid w:val="00592C81"/>
    <w:rsid w:val="005C4761"/>
    <w:rsid w:val="00743DB0"/>
    <w:rsid w:val="00776AD6"/>
    <w:rsid w:val="007D723C"/>
    <w:rsid w:val="0083274E"/>
    <w:rsid w:val="0083324A"/>
    <w:rsid w:val="0089772A"/>
    <w:rsid w:val="008A3AB8"/>
    <w:rsid w:val="00972346"/>
    <w:rsid w:val="009901E5"/>
    <w:rsid w:val="009F4FBD"/>
    <w:rsid w:val="00A02AD0"/>
    <w:rsid w:val="00AD7D13"/>
    <w:rsid w:val="00B06F10"/>
    <w:rsid w:val="00B133E5"/>
    <w:rsid w:val="00B37E55"/>
    <w:rsid w:val="00B674AA"/>
    <w:rsid w:val="00B750AC"/>
    <w:rsid w:val="00C7628E"/>
    <w:rsid w:val="00C8001A"/>
    <w:rsid w:val="00DA4901"/>
    <w:rsid w:val="00E84664"/>
    <w:rsid w:val="00EE5697"/>
    <w:rsid w:val="00EE7FCE"/>
    <w:rsid w:val="00EF7A21"/>
    <w:rsid w:val="00F16531"/>
    <w:rsid w:val="00FF43D3"/>
    <w:rsid w:val="1E4C62BA"/>
    <w:rsid w:val="4BC0313C"/>
    <w:rsid w:val="51C6161C"/>
    <w:rsid w:val="62F836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9D8C83"/>
  <w15:docId w15:val="{7F11CD6D-9E3B-436F-A8D4-E27F67A2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pPr>
      <w:spacing w:after="0" w:line="240" w:lineRule="auto"/>
    </w:pPr>
    <w:rPr>
      <w:rFonts w:ascii="Segoe UI" w:hAnsi="Segoe UI" w:cs="Segoe UI"/>
      <w:sz w:val="18"/>
      <w:szCs w:val="18"/>
    </w:rPr>
  </w:style>
  <w:style w:type="character" w:styleId="Hyperlink">
    <w:name w:val="Hyperlink"/>
    <w:basedOn w:val="a0"/>
    <w:uiPriority w:val="99"/>
    <w:semiHidden/>
    <w:unhideWhenUsed/>
    <w:rPr>
      <w:color w:val="0000FF"/>
      <w:u w:val="single"/>
    </w:rPr>
  </w:style>
  <w:style w:type="character" w:customStyle="1" w:styleId="Char">
    <w:name w:val="نص في بالون Char"/>
    <w:basedOn w:val="a0"/>
    <w:link w:val="a3"/>
    <w:uiPriority w:val="99"/>
    <w:semiHidden/>
    <w:qFormat/>
    <w:rPr>
      <w:rFonts w:ascii="Segoe UI" w:hAnsi="Segoe UI" w:cs="Segoe UI"/>
      <w:sz w:val="18"/>
      <w:szCs w:val="18"/>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Mejdal Alqahtani</dc:creator>
  <cp:lastModifiedBy>hnaa h</cp:lastModifiedBy>
  <cp:revision>3</cp:revision>
  <dcterms:created xsi:type="dcterms:W3CDTF">2021-11-19T21:20:00Z</dcterms:created>
  <dcterms:modified xsi:type="dcterms:W3CDTF">2021-11-22T18:45:00Z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B23714EF5AFD45149759954A11C062BB</vt:lpwstr>
  </property>
</Properties>
</file>