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144" w:rsidRDefault="00DC08C9">
      <w:pPr>
        <w:pStyle w:val="Heading1"/>
      </w:pPr>
      <w:r>
        <w:t>MDF1 ML Platform - Detailed 60 Minute Management Presentation Script</w:t>
      </w:r>
    </w:p>
    <w:p w:rsidR="00C65144" w:rsidRDefault="00DC08C9">
      <w:r>
        <w:br/>
        <w:t>This version is intended for a technical manager or department head and includes business motivation, architecture, methods, algorithms, parameters, explainability, governance, and future roadmap.</w:t>
      </w:r>
      <w:r>
        <w:br/>
      </w:r>
      <w:r>
        <w:br/>
        <w:t>SECTION 1 – BUSINESS PROBLEM</w:t>
      </w:r>
      <w:r>
        <w:br/>
      </w:r>
      <w:r>
        <w:br/>
        <w:t>Good morning.</w:t>
      </w:r>
      <w:r>
        <w:br/>
      </w:r>
      <w:r>
        <w:br/>
        <w:t>Today I would like to present the MDF1 ML platform, explain why it was developed, how it evolved, what has been implemented, the methods used, the engineering decisions made, and where I believe the platform can go next.</w:t>
      </w:r>
      <w:r>
        <w:br/>
      </w:r>
      <w:r>
        <w:br/>
        <w:t>The original business question was:</w:t>
      </w:r>
      <w:r>
        <w:br/>
      </w:r>
      <w:r>
        <w:br/>
        <w:t>Can we use MDF1 production data and historical laboratory results to predict quality outcomes before laboratory measurements become available?</w:t>
      </w:r>
      <w:r>
        <w:br/>
      </w:r>
      <w:r>
        <w:br/>
        <w:t>Traditionally:</w:t>
      </w:r>
      <w:r>
        <w:br/>
      </w:r>
      <w:r>
        <w:br/>
        <w:t>Production → Laboratory Testing → Result → Corrective Action</w:t>
      </w:r>
      <w:r>
        <w:br/>
      </w:r>
      <w:r>
        <w:br/>
        <w:t>The goal is:</w:t>
      </w:r>
      <w:r>
        <w:br/>
      </w:r>
      <w:r>
        <w:br/>
        <w:t>Production → Prediction → Early Warning → Corrective Action</w:t>
      </w:r>
      <w:r>
        <w:br/>
      </w:r>
      <w:r>
        <w:br/>
        <w:t>This allows earlier visibility into potential quality issues and provides a foundation for data-driven decision support.</w:t>
      </w:r>
      <w:r>
        <w:br/>
      </w:r>
      <w:r>
        <w:br/>
        <w:t>SECTION 2 – DATA FOUNDATION</w:t>
      </w:r>
      <w:r>
        <w:br/>
      </w:r>
      <w:r>
        <w:br/>
        <w:t>The project started with raw KSoft exports.</w:t>
      </w:r>
      <w:r>
        <w:br/>
      </w:r>
      <w:r>
        <w:br/>
        <w:t>Initial dataset:</w:t>
      </w:r>
      <w:r>
        <w:br/>
        <w:t>- 3128 rows</w:t>
      </w:r>
      <w:r>
        <w:br/>
        <w:t>- 1165 columns</w:t>
      </w:r>
      <w:r>
        <w:br/>
      </w:r>
      <w:r>
        <w:br/>
        <w:t>The data contained:</w:t>
      </w:r>
      <w:r>
        <w:br/>
        <w:t>- production signals</w:t>
      </w:r>
      <w:r>
        <w:br/>
        <w:t>- pressure channels</w:t>
      </w:r>
      <w:r>
        <w:br/>
        <w:t>- temperature channels</w:t>
      </w:r>
      <w:r>
        <w:br/>
        <w:t>- thickness measurements</w:t>
      </w:r>
      <w:r>
        <w:br/>
        <w:t>- process variables</w:t>
      </w:r>
      <w:r>
        <w:br/>
        <w:t>- laboratory measurements</w:t>
      </w:r>
      <w:r>
        <w:br/>
        <w:t>- missing values</w:t>
      </w:r>
      <w:r>
        <w:br/>
        <w:t>- inconsistent schemas</w:t>
      </w:r>
      <w:r>
        <w:br/>
      </w:r>
      <w:r>
        <w:br/>
      </w:r>
      <w:r>
        <w:lastRenderedPageBreak/>
        <w:t>Before machine learning, significant work was required in:</w:t>
      </w:r>
      <w:r>
        <w:br/>
        <w:t>- validation</w:t>
      </w:r>
      <w:r>
        <w:br/>
        <w:t>- schema checking</w:t>
      </w:r>
      <w:r>
        <w:br/>
        <w:t>- duplicate handling</w:t>
      </w:r>
      <w:r>
        <w:br/>
        <w:t>- missing value handling</w:t>
      </w:r>
      <w:r>
        <w:br/>
        <w:t>- data cleaning</w:t>
      </w:r>
      <w:r>
        <w:br/>
      </w:r>
      <w:r>
        <w:br/>
        <w:t>After cleaning:</w:t>
      </w:r>
      <w:r>
        <w:br/>
        <w:t>- 486 usable rows</w:t>
      </w:r>
      <w:r>
        <w:br/>
        <w:t>- 1164 columns</w:t>
      </w:r>
      <w:r>
        <w:br/>
      </w:r>
      <w:r>
        <w:br/>
        <w:t>Important point:</w:t>
      </w:r>
      <w:r>
        <w:br/>
        <w:t>Model quality depends heavily on data quality. A significant portion of the project effort focused on building a reliable data foundation.</w:t>
      </w:r>
      <w:r>
        <w:br/>
      </w:r>
      <w:r>
        <w:br/>
        <w:t>SECTION 3 – OVERALL ARCHITECTURE</w:t>
      </w:r>
      <w:r>
        <w:br/>
      </w:r>
      <w:r>
        <w:br/>
        <w:t>The platform evolved into four major components:</w:t>
      </w:r>
      <w:r>
        <w:br/>
      </w:r>
      <w:r>
        <w:br/>
        <w:t>1. TrainingService</w:t>
      </w:r>
      <w:r>
        <w:br/>
        <w:t>2. PredictionService</w:t>
      </w:r>
      <w:r>
        <w:br/>
        <w:t>3. GUIService</w:t>
      </w:r>
      <w:r>
        <w:br/>
        <w:t>4. PostgreSQL Traceability Layer</w:t>
      </w:r>
      <w:r>
        <w:br/>
      </w:r>
      <w:r>
        <w:br/>
        <w:t>Architecture:</w:t>
      </w:r>
      <w:r>
        <w:br/>
      </w:r>
      <w:r>
        <w:br/>
        <w:t>KSoft Data</w:t>
      </w:r>
      <w:r>
        <w:br/>
        <w:t>↓</w:t>
      </w:r>
      <w:r>
        <w:br/>
        <w:t>TrainingService</w:t>
      </w:r>
      <w:r>
        <w:br/>
        <w:t>↓</w:t>
      </w:r>
      <w:r>
        <w:br/>
        <w:t>Artifacts</w:t>
      </w:r>
      <w:r>
        <w:br/>
        <w:t>↓</w:t>
      </w:r>
      <w:r>
        <w:br/>
        <w:t>PredictionService</w:t>
      </w:r>
      <w:r>
        <w:br/>
        <w:t>↓</w:t>
      </w:r>
      <w:r>
        <w:br/>
        <w:t>GUIService</w:t>
      </w:r>
      <w:r>
        <w:br/>
        <w:t>↓</w:t>
      </w:r>
      <w:r>
        <w:br/>
        <w:t>PostgreSQL</w:t>
      </w:r>
      <w:r>
        <w:br/>
      </w:r>
      <w:r>
        <w:br/>
        <w:t>This separation improves maintainability, governance, deployment safety, and future scalability.</w:t>
      </w:r>
      <w:r>
        <w:br/>
      </w:r>
      <w:r>
        <w:br/>
        <w:t>SECTION 4 – TRAININGSERVICE</w:t>
      </w:r>
      <w:r>
        <w:br/>
      </w:r>
      <w:r>
        <w:br/>
        <w:t>TrainingService acts as the offline industrial machine-learning platform.</w:t>
      </w:r>
      <w:r>
        <w:br/>
      </w:r>
      <w:r>
        <w:br/>
        <w:t>Pipeline:</w:t>
      </w:r>
      <w:r>
        <w:br/>
      </w:r>
      <w:r>
        <w:br/>
        <w:t>Data Ingestion</w:t>
      </w:r>
      <w:r>
        <w:br/>
        <w:t>↓</w:t>
      </w:r>
      <w:r>
        <w:br/>
      </w:r>
      <w:r>
        <w:lastRenderedPageBreak/>
        <w:t>Validation</w:t>
      </w:r>
      <w:r>
        <w:br/>
        <w:t>↓</w:t>
      </w:r>
      <w:r>
        <w:br/>
        <w:t>Cleaning</w:t>
      </w:r>
      <w:r>
        <w:br/>
        <w:t>↓</w:t>
      </w:r>
      <w:r>
        <w:br/>
        <w:t>Feature Engineering</w:t>
      </w:r>
      <w:r>
        <w:br/>
        <w:t>↓</w:t>
      </w:r>
      <w:r>
        <w:br/>
        <w:t>Feature Selection</w:t>
      </w:r>
      <w:r>
        <w:br/>
        <w:t>↓</w:t>
      </w:r>
      <w:r>
        <w:br/>
        <w:t>Model Training</w:t>
      </w:r>
      <w:r>
        <w:br/>
        <w:t>↓</w:t>
      </w:r>
      <w:r>
        <w:br/>
        <w:t>Explainability</w:t>
      </w:r>
      <w:r>
        <w:br/>
        <w:t>↓</w:t>
      </w:r>
      <w:r>
        <w:br/>
        <w:t>Artifact Publishing</w:t>
      </w:r>
      <w:r>
        <w:br/>
      </w:r>
      <w:r>
        <w:br/>
        <w:t>Responsibilities:</w:t>
      </w:r>
      <w:r>
        <w:br/>
      </w:r>
      <w:r>
        <w:br/>
        <w:t>- load raw MDF1 exports</w:t>
      </w:r>
      <w:r>
        <w:br/>
        <w:t>- validate schemas</w:t>
      </w:r>
      <w:r>
        <w:br/>
        <w:t>- clean data</w:t>
      </w:r>
      <w:r>
        <w:br/>
        <w:t>- engineer process features</w:t>
      </w:r>
      <w:r>
        <w:br/>
        <w:t>- select usable features</w:t>
      </w:r>
      <w:r>
        <w:br/>
        <w:t>- train models</w:t>
      </w:r>
      <w:r>
        <w:br/>
        <w:t>- generate explainability reports</w:t>
      </w:r>
      <w:r>
        <w:br/>
        <w:t>- publish artifacts</w:t>
      </w:r>
      <w:r>
        <w:br/>
      </w:r>
      <w:r>
        <w:br/>
        <w:t>SECTION 5 – FEATURE ENGINEERING</w:t>
      </w:r>
      <w:r>
        <w:br/>
      </w:r>
      <w:r>
        <w:br/>
        <w:t>One of the most valuable contributions was transforming raw sensor readings into process-oriented features.</w:t>
      </w:r>
      <w:r>
        <w:br/>
      </w:r>
      <w:r>
        <w:br/>
        <w:t>Pressure features:</w:t>
      </w:r>
      <w:r>
        <w:br/>
      </w:r>
      <w:r>
        <w:br/>
        <w:t>pressPressureGlobal_mean</w:t>
      </w:r>
      <w:r>
        <w:br/>
        <w:t>pressPressureGlobal_std</w:t>
      </w:r>
      <w:r>
        <w:br/>
        <w:t>pressPressureGlobal_range</w:t>
      </w:r>
      <w:r>
        <w:br/>
        <w:t>pressPressureFront_mean</w:t>
      </w:r>
      <w:r>
        <w:br/>
        <w:t>pressPressureMid_mean</w:t>
      </w:r>
      <w:r>
        <w:br/>
        <w:t>pressPressureEnd_mean</w:t>
      </w:r>
      <w:r>
        <w:br/>
        <w:t>pressPressureFrontEnd_diff</w:t>
      </w:r>
      <w:r>
        <w:br/>
      </w:r>
      <w:r>
        <w:br/>
        <w:t>Temperature features:</w:t>
      </w:r>
      <w:r>
        <w:br/>
      </w:r>
      <w:r>
        <w:br/>
        <w:t>tempGlobal_mean</w:t>
      </w:r>
      <w:r>
        <w:br/>
        <w:t>tempGlobal_std</w:t>
      </w:r>
      <w:r>
        <w:br/>
        <w:t>tempGlobal_range</w:t>
      </w:r>
      <w:r>
        <w:br/>
      </w:r>
      <w:r>
        <w:br/>
        <w:t>Thickness features:</w:t>
      </w:r>
      <w:r>
        <w:br/>
      </w:r>
      <w:r>
        <w:br/>
        <w:t>thicknessClosed_mean</w:t>
      </w:r>
      <w:r>
        <w:br/>
      </w:r>
      <w:r>
        <w:lastRenderedPageBreak/>
        <w:t>thicknessClosed_std</w:t>
      </w:r>
      <w:r>
        <w:br/>
        <w:t>thicknessClosed_range</w:t>
      </w:r>
      <w:r>
        <w:br/>
      </w:r>
      <w:r>
        <w:br/>
        <w:t>Why?</w:t>
      </w:r>
      <w:r>
        <w:br/>
      </w:r>
      <w:r>
        <w:br/>
        <w:t>Operators and engineers think in terms of:</w:t>
      </w:r>
      <w:r>
        <w:br/>
        <w:t>- average pressure</w:t>
      </w:r>
      <w:r>
        <w:br/>
        <w:t>- pressure balance</w:t>
      </w:r>
      <w:r>
        <w:br/>
        <w:t>- pressure stability</w:t>
      </w:r>
      <w:r>
        <w:br/>
        <w:t>- temperature regime</w:t>
      </w:r>
      <w:r>
        <w:br/>
        <w:t>- board thickness stability</w:t>
      </w:r>
      <w:r>
        <w:br/>
      </w:r>
      <w:r>
        <w:br/>
        <w:t>rather than individual sensor channels.</w:t>
      </w:r>
      <w:r>
        <w:br/>
      </w:r>
      <w:r>
        <w:br/>
        <w:t>Feature engineering improves interpretability and often improves model performance.</w:t>
      </w:r>
      <w:r>
        <w:br/>
      </w:r>
      <w:r>
        <w:br/>
        <w:t>SECTION 6 – FEATURE SELECTION</w:t>
      </w:r>
      <w:r>
        <w:br/>
      </w:r>
      <w:r>
        <w:br/>
        <w:t>Why not use all 1164 columns?</w:t>
      </w:r>
      <w:r>
        <w:br/>
      </w:r>
      <w:r>
        <w:br/>
        <w:t>Risks:</w:t>
      </w:r>
      <w:r>
        <w:br/>
        <w:t>- overfitting</w:t>
      </w:r>
      <w:r>
        <w:br/>
        <w:t>- noise</w:t>
      </w:r>
      <w:r>
        <w:br/>
        <w:t>- unstable models</w:t>
      </w:r>
      <w:r>
        <w:br/>
        <w:t>- increased complexity</w:t>
      </w:r>
      <w:r>
        <w:br/>
      </w:r>
      <w:r>
        <w:br/>
        <w:t>Feature selection combines:</w:t>
      </w:r>
      <w:r>
        <w:br/>
      </w:r>
      <w:r>
        <w:br/>
        <w:t>1. Pearson correlation</w:t>
      </w:r>
      <w:r>
        <w:br/>
        <w:t>2. Domain knowledge</w:t>
      </w:r>
      <w:r>
        <w:br/>
        <w:t>3. Engineered features</w:t>
      </w:r>
      <w:r>
        <w:br/>
      </w:r>
      <w:r>
        <w:br/>
        <w:t>Pearson correlation:</w:t>
      </w:r>
      <w:r>
        <w:br/>
      </w:r>
      <w:r>
        <w:br/>
        <w:t>df.corr()</w:t>
      </w:r>
      <w:r>
        <w:br/>
      </w:r>
      <w:r>
        <w:br/>
        <w:t>Features are ranked by absolute correlation.</w:t>
      </w:r>
      <w:r>
        <w:br/>
      </w:r>
      <w:r>
        <w:br/>
        <w:t>Additionally, important industrial features can be forced into candidate lists even if statistical ranking changes.</w:t>
      </w:r>
      <w:r>
        <w:br/>
      </w:r>
      <w:r>
        <w:br/>
        <w:t>Examples:</w:t>
      </w:r>
      <w:r>
        <w:br/>
        <w:t>- rawThickness</w:t>
      </w:r>
      <w:r>
        <w:br/>
        <w:t>- beltSpeed1</w:t>
      </w:r>
      <w:r>
        <w:br/>
        <w:t>- operCookingTime</w:t>
      </w:r>
      <w:r>
        <w:br/>
        <w:t>- operPressFibreDensity</w:t>
      </w:r>
      <w:r>
        <w:br/>
      </w:r>
      <w:r>
        <w:br/>
        <w:t>SECTION 7 – TIME-BASED VALIDATION</w:t>
      </w:r>
      <w:r>
        <w:br/>
      </w:r>
      <w:r>
        <w:br/>
      </w:r>
      <w:r>
        <w:lastRenderedPageBreak/>
        <w:t>Many ML projects use random train-test splits.</w:t>
      </w:r>
      <w:r>
        <w:br/>
      </w:r>
      <w:r>
        <w:br/>
        <w:t>This is problematic for industrial production because process behavior changes over time.</w:t>
      </w:r>
      <w:r>
        <w:br/>
      </w:r>
      <w:r>
        <w:br/>
        <w:t>Examples:</w:t>
      </w:r>
      <w:r>
        <w:br/>
        <w:t>- raw material variation</w:t>
      </w:r>
      <w:r>
        <w:br/>
        <w:t>- operator variation</w:t>
      </w:r>
      <w:r>
        <w:br/>
        <w:t>- moisture variation</w:t>
      </w:r>
      <w:r>
        <w:br/>
        <w:t>- recipe changes</w:t>
      </w:r>
      <w:r>
        <w:br/>
        <w:t>- machine drift</w:t>
      </w:r>
      <w:r>
        <w:br/>
      </w:r>
      <w:r>
        <w:br/>
        <w:t>Therefore I implemented time-based validation.</w:t>
      </w:r>
      <w:r>
        <w:br/>
      </w:r>
      <w:r>
        <w:br/>
        <w:t>Approach:</w:t>
      </w:r>
      <w:r>
        <w:br/>
      </w:r>
      <w:r>
        <w:br/>
        <w:t>Old Data → Train</w:t>
      </w:r>
      <w:r>
        <w:br/>
        <w:t>Middle Data → Validation</w:t>
      </w:r>
      <w:r>
        <w:br/>
        <w:t>Newest Data → Test</w:t>
      </w:r>
      <w:r>
        <w:br/>
      </w:r>
      <w:r>
        <w:br/>
        <w:t>Additionally:</w:t>
      </w:r>
      <w:r>
        <w:br/>
      </w:r>
      <w:r>
        <w:br/>
        <w:t>Expanding Window Time-Series Cross Validation</w:t>
      </w:r>
      <w:r>
        <w:br/>
      </w:r>
      <w:r>
        <w:br/>
        <w:t>Fold 1</w:t>
      </w:r>
      <w:r>
        <w:br/>
        <w:t>Fold 2</w:t>
      </w:r>
      <w:r>
        <w:br/>
        <w:t>Fold 3</w:t>
      </w:r>
      <w:r>
        <w:br/>
      </w:r>
      <w:r>
        <w:br/>
        <w:t>Benefit:</w:t>
      </w:r>
      <w:r>
        <w:br/>
        <w:t>More realistic estimation of future deployment performance.</w:t>
      </w:r>
      <w:r>
        <w:br/>
      </w:r>
      <w:r>
        <w:br/>
        <w:t>SECTION 8 – MACHINE LEARNING ALGORITHMS</w:t>
      </w:r>
      <w:r>
        <w:br/>
      </w:r>
      <w:r>
        <w:br/>
        <w:t>The platform currently supports:</w:t>
      </w:r>
      <w:r>
        <w:br/>
      </w:r>
      <w:r>
        <w:br/>
        <w:t>1. Random Forest</w:t>
      </w:r>
      <w:r>
        <w:br/>
        <w:t>2. XGBoost</w:t>
      </w:r>
      <w:r>
        <w:br/>
        <w:t>3. LightGBM</w:t>
      </w:r>
      <w:r>
        <w:br/>
        <w:t>4. Weighted Ensemble</w:t>
      </w:r>
      <w:r>
        <w:br/>
      </w:r>
      <w:r>
        <w:br/>
        <w:t>Random Forest</w:t>
      </w:r>
      <w:r>
        <w:br/>
      </w:r>
      <w:r>
        <w:br/>
        <w:t>Strengths:</w:t>
      </w:r>
      <w:r>
        <w:br/>
        <w:t>- robust</w:t>
      </w:r>
      <w:r>
        <w:br/>
        <w:t>- resistant to noise</w:t>
      </w:r>
      <w:r>
        <w:br/>
        <w:t>- handles nonlinear relationships</w:t>
      </w:r>
      <w:r>
        <w:br/>
      </w:r>
      <w:r>
        <w:br/>
        <w:t>Important parameters:</w:t>
      </w:r>
      <w:r>
        <w:br/>
      </w:r>
      <w:r>
        <w:br/>
      </w:r>
      <w:r>
        <w:lastRenderedPageBreak/>
        <w:t>n_estimators</w:t>
      </w:r>
      <w:r>
        <w:br/>
        <w:t>max_depth</w:t>
      </w:r>
      <w:r>
        <w:br/>
        <w:t>min_samples_leaf</w:t>
      </w:r>
      <w:r>
        <w:br/>
      </w:r>
      <w:r>
        <w:br/>
        <w:t>n_estimators = number of trees</w:t>
      </w:r>
      <w:r>
        <w:br/>
      </w:r>
      <w:r>
        <w:br/>
        <w:t>XGBoost</w:t>
      </w:r>
      <w:r>
        <w:br/>
      </w:r>
      <w:r>
        <w:br/>
        <w:t>Strengths:</w:t>
      </w:r>
      <w:r>
        <w:br/>
        <w:t>- captures complex nonlinear interactions</w:t>
      </w:r>
      <w:r>
        <w:br/>
        <w:t>- high predictive performance</w:t>
      </w:r>
      <w:r>
        <w:br/>
      </w:r>
      <w:r>
        <w:br/>
        <w:t>Tuned parameters:</w:t>
      </w:r>
      <w:r>
        <w:br/>
      </w:r>
      <w:r>
        <w:br/>
        <w:t>learning_rate</w:t>
      </w:r>
      <w:r>
        <w:br/>
        <w:t>max_depth</w:t>
      </w:r>
      <w:r>
        <w:br/>
        <w:t>gamma</w:t>
      </w:r>
      <w:r>
        <w:br/>
        <w:t>subsample</w:t>
      </w:r>
      <w:r>
        <w:br/>
        <w:t>colsample_bytree</w:t>
      </w:r>
      <w:r>
        <w:br/>
        <w:t>reg_alpha</w:t>
      </w:r>
      <w:r>
        <w:br/>
        <w:t>reg_lambda</w:t>
      </w:r>
      <w:r>
        <w:br/>
        <w:t>min_child_weight</w:t>
      </w:r>
      <w:r>
        <w:br/>
        <w:t>n_estimators</w:t>
      </w:r>
      <w:r>
        <w:br/>
      </w:r>
      <w:r>
        <w:br/>
        <w:t>Early stopping:</w:t>
      </w:r>
      <w:r>
        <w:br/>
        <w:t>early_stopping_rounds = 30</w:t>
      </w:r>
      <w:r>
        <w:br/>
      </w:r>
      <w:r>
        <w:br/>
        <w:t>If validation performance stops improving, training stops automatically.</w:t>
      </w:r>
      <w:r>
        <w:br/>
      </w:r>
      <w:r>
        <w:br/>
        <w:t>LightGBM</w:t>
      </w:r>
      <w:r>
        <w:br/>
      </w:r>
      <w:r>
        <w:br/>
        <w:t>Strengths:</w:t>
      </w:r>
      <w:r>
        <w:br/>
        <w:t>- fast training</w:t>
      </w:r>
      <w:r>
        <w:br/>
        <w:t>- efficient boosting</w:t>
      </w:r>
      <w:r>
        <w:br/>
        <w:t>- scalable</w:t>
      </w:r>
      <w:r>
        <w:br/>
      </w:r>
      <w:r>
        <w:br/>
        <w:t>SECTION 9 – ENSEMBLE STRATEGY</w:t>
      </w:r>
      <w:r>
        <w:br/>
      </w:r>
      <w:r>
        <w:br/>
        <w:t>Random Forest and XGBoost learn differently.</w:t>
      </w:r>
      <w:r>
        <w:br/>
      </w:r>
      <w:r>
        <w:br/>
        <w:t>Random Forest:</w:t>
      </w:r>
      <w:r>
        <w:br/>
        <w:t>- stable</w:t>
      </w:r>
      <w:r>
        <w:br/>
        <w:t>- lower variance</w:t>
      </w:r>
      <w:r>
        <w:br/>
      </w:r>
      <w:r>
        <w:br/>
        <w:t>XGBoost:</w:t>
      </w:r>
      <w:r>
        <w:br/>
        <w:t>- captures more complex patterns</w:t>
      </w:r>
      <w:r>
        <w:br/>
      </w:r>
      <w:r>
        <w:br/>
        <w:t>Weighted ensemble:</w:t>
      </w:r>
      <w:r>
        <w:br/>
      </w:r>
      <w:r>
        <w:lastRenderedPageBreak/>
        <w:br/>
        <w:t>prediction = w * XGB + (1 - w) * RF</w:t>
      </w:r>
      <w:r>
        <w:br/>
      </w:r>
      <w:r>
        <w:br/>
        <w:t>Example:</w:t>
      </w:r>
      <w:r>
        <w:br/>
      </w:r>
      <w:r>
        <w:br/>
        <w:t>0.6 × XGB</w:t>
      </w:r>
      <w:r>
        <w:br/>
        <w:t>+</w:t>
      </w:r>
      <w:r>
        <w:br/>
        <w:t>0.4 × RF</w:t>
      </w:r>
      <w:r>
        <w:br/>
      </w:r>
      <w:r>
        <w:br/>
        <w:t>Acceptance criteria:</w:t>
      </w:r>
      <w:r>
        <w:br/>
      </w:r>
      <w:r>
        <w:br/>
        <w:t>The ensemble is accepted only if:</w:t>
      </w:r>
      <w:r>
        <w:br/>
        <w:t>- validation performance improves</w:t>
      </w:r>
      <w:r>
        <w:br/>
        <w:t>- minimum gain threshold is achieved</w:t>
      </w:r>
      <w:r>
        <w:br/>
        <w:t>- overfitting remains controlled</w:t>
      </w:r>
      <w:r>
        <w:br/>
      </w:r>
      <w:r>
        <w:br/>
        <w:t>SECTION 10 – EXPLAINABILITY</w:t>
      </w:r>
      <w:r>
        <w:br/>
      </w:r>
      <w:r>
        <w:br/>
        <w:t>One of the key objectives was explainable AI.</w:t>
      </w:r>
      <w:r>
        <w:br/>
      </w:r>
      <w:r>
        <w:br/>
        <w:t>Three levels:</w:t>
      </w:r>
      <w:r>
        <w:br/>
      </w:r>
      <w:r>
        <w:br/>
        <w:t>Level 1 – Correlation</w:t>
      </w:r>
      <w:r>
        <w:br/>
      </w:r>
      <w:r>
        <w:br/>
        <w:t>Shows statistical relationship between process variables and targets.</w:t>
      </w:r>
      <w:r>
        <w:br/>
      </w:r>
      <w:r>
        <w:br/>
        <w:t>Level 2 – Feature Importance</w:t>
      </w:r>
      <w:r>
        <w:br/>
      </w:r>
      <w:r>
        <w:br/>
        <w:t>Uses:</w:t>
      </w:r>
      <w:r>
        <w:br/>
        <w:t>- Random Forest importance</w:t>
      </w:r>
      <w:r>
        <w:br/>
        <w:t>- XGBoost importance</w:t>
      </w:r>
      <w:r>
        <w:br/>
        <w:t>- LightGBM importance</w:t>
      </w:r>
      <w:r>
        <w:br/>
      </w:r>
      <w:r>
        <w:br/>
        <w:t>Shows what features the model uses.</w:t>
      </w:r>
      <w:r>
        <w:br/>
      </w:r>
      <w:r>
        <w:br/>
        <w:t>Level 3 – SHAP Explainability</w:t>
      </w:r>
      <w:r>
        <w:br/>
      </w:r>
      <w:r>
        <w:br/>
        <w:t>Shows:</w:t>
      </w:r>
      <w:r>
        <w:br/>
        <w:t>Why the prediction happened.</w:t>
      </w:r>
      <w:r>
        <w:br/>
      </w:r>
      <w:r>
        <w:br/>
        <w:t>Example:</w:t>
      </w:r>
      <w:r>
        <w:br/>
      </w:r>
      <w:r>
        <w:br/>
        <w:t>Base prediction:</w:t>
      </w:r>
      <w:r>
        <w:br/>
        <w:t>720</w:t>
      </w:r>
      <w:r>
        <w:br/>
      </w:r>
      <w:r>
        <w:br/>
        <w:t>Contributions:</w:t>
      </w:r>
      <w:r>
        <w:br/>
        <w:t>rawThickness +18</w:t>
      </w:r>
      <w:r>
        <w:br/>
        <w:t>pressure +12</w:t>
      </w:r>
      <w:r>
        <w:br/>
      </w:r>
      <w:r>
        <w:lastRenderedPageBreak/>
        <w:t>temperature +10</w:t>
      </w:r>
      <w:r>
        <w:br/>
      </w:r>
      <w:r>
        <w:br/>
        <w:t>Final prediction:</w:t>
      </w:r>
      <w:r>
        <w:br/>
        <w:t>760</w:t>
      </w:r>
      <w:r>
        <w:br/>
      </w:r>
      <w:r>
        <w:br/>
        <w:t>Mean Absolute SHAP:</w:t>
      </w:r>
      <w:r>
        <w:br/>
      </w:r>
      <w:r>
        <w:br/>
        <w:t>mean_abs_shap = average absolute feature contribution</w:t>
      </w:r>
      <w:r>
        <w:br/>
      </w:r>
      <w:r>
        <w:br/>
        <w:t>Why important?</w:t>
      </w:r>
      <w:r>
        <w:br/>
      </w:r>
      <w:r>
        <w:br/>
        <w:t>It measures:</w:t>
      </w:r>
      <w:r>
        <w:br/>
        <w:t>How strongly a feature influences predictions on average.</w:t>
      </w:r>
      <w:r>
        <w:br/>
      </w:r>
      <w:r>
        <w:br/>
        <w:t>Not correlation.</w:t>
      </w:r>
      <w:r>
        <w:br/>
        <w:t>Not feature frequency.</w:t>
      </w:r>
      <w:r>
        <w:br/>
      </w:r>
      <w:r>
        <w:br/>
        <w:t>Actual prediction influence.</w:t>
      </w:r>
      <w:r>
        <w:br/>
      </w:r>
      <w:r>
        <w:br/>
        <w:t>SECTION 11 – QUALITY TARGETS</w:t>
      </w:r>
      <w:r>
        <w:br/>
      </w:r>
      <w:r>
        <w:br/>
        <w:t>Current targets:</w:t>
      </w:r>
      <w:r>
        <w:br/>
      </w:r>
      <w:r>
        <w:br/>
        <w:t>labDensityAverage</w:t>
      </w:r>
      <w:r>
        <w:br/>
        <w:t>labBendingAvg</w:t>
      </w:r>
      <w:r>
        <w:br/>
        <w:t>labEModulAvg</w:t>
      </w:r>
      <w:r>
        <w:br/>
        <w:t>labTensileAvg</w:t>
      </w:r>
      <w:r>
        <w:br/>
        <w:t>labSurfaceSoundnessAvg</w:t>
      </w:r>
      <w:bookmarkStart w:id="0" w:name="_GoBack"/>
      <w:bookmarkEnd w:id="0"/>
      <w:r>
        <w:br/>
      </w:r>
      <w:r>
        <w:br/>
        <w:t>Each target can have:</w:t>
      </w:r>
      <w:r>
        <w:br/>
        <w:t>- different models</w:t>
      </w:r>
      <w:r>
        <w:br/>
        <w:t>- different feature sets</w:t>
      </w:r>
      <w:r>
        <w:br/>
        <w:t>- different thresholds</w:t>
      </w:r>
      <w:r>
        <w:br/>
        <w:t>- different explanations</w:t>
      </w:r>
      <w:r>
        <w:br/>
      </w:r>
      <w:r>
        <w:br/>
        <w:t>This reflects real industrial behavior.</w:t>
      </w:r>
      <w:r>
        <w:br/>
      </w:r>
      <w:r>
        <w:br/>
        <w:t>SECTION 12 – ARTIFACT GOVERNANCE</w:t>
      </w:r>
      <w:r>
        <w:br/>
      </w:r>
      <w:r>
        <w:br/>
        <w:t>Each model produces:</w:t>
      </w:r>
      <w:r>
        <w:br/>
      </w:r>
      <w:r>
        <w:br/>
        <w:t>model.joblib</w:t>
      </w:r>
      <w:r>
        <w:br/>
        <w:t>features.json</w:t>
      </w:r>
      <w:r>
        <w:br/>
        <w:t>metrics.json</w:t>
      </w:r>
      <w:r>
        <w:br/>
        <w:t>metadata.json</w:t>
      </w:r>
      <w:r>
        <w:br/>
        <w:t>feature_importance.csv</w:t>
      </w:r>
      <w:r>
        <w:br/>
      </w:r>
      <w:r>
        <w:br/>
        <w:t>Benefits:</w:t>
      </w:r>
      <w:r>
        <w:br/>
      </w:r>
      <w:r>
        <w:lastRenderedPageBreak/>
        <w:br/>
        <w:t>PredictionService always knows:</w:t>
      </w:r>
      <w:r>
        <w:br/>
        <w:t>- which model</w:t>
      </w:r>
      <w:r>
        <w:br/>
        <w:t>- which features</w:t>
      </w:r>
      <w:r>
        <w:br/>
        <w:t>- which metrics</w:t>
      </w:r>
      <w:r>
        <w:br/>
      </w:r>
      <w:r>
        <w:br/>
        <w:t>to use.</w:t>
      </w:r>
      <w:r>
        <w:br/>
      </w:r>
      <w:r>
        <w:br/>
        <w:t>SECTION 13 – PREDICTIONSERVICE</w:t>
      </w:r>
      <w:r>
        <w:br/>
      </w:r>
      <w:r>
        <w:br/>
        <w:t>PredictionService is responsible for runtime inference.</w:t>
      </w:r>
      <w:r>
        <w:br/>
      </w:r>
      <w:r>
        <w:br/>
        <w:t>Flow:</w:t>
      </w:r>
      <w:r>
        <w:br/>
      </w:r>
      <w:r>
        <w:br/>
        <w:t>Request</w:t>
      </w:r>
      <w:r>
        <w:br/>
        <w:t>↓</w:t>
      </w:r>
      <w:r>
        <w:br/>
        <w:t>Validation</w:t>
      </w:r>
      <w:r>
        <w:br/>
        <w:t>↓</w:t>
      </w:r>
      <w:r>
        <w:br/>
        <w:t>Feature Alignment</w:t>
      </w:r>
      <w:r>
        <w:br/>
        <w:t>↓</w:t>
      </w:r>
      <w:r>
        <w:br/>
        <w:t>Prediction</w:t>
      </w:r>
      <w:r>
        <w:br/>
        <w:t>↓</w:t>
      </w:r>
      <w:r>
        <w:br/>
        <w:t>SHAP Explanation</w:t>
      </w:r>
      <w:r>
        <w:br/>
        <w:t>↓</w:t>
      </w:r>
      <w:r>
        <w:br/>
        <w:t>Risk Evaluation</w:t>
      </w:r>
      <w:r>
        <w:br/>
        <w:t>↓</w:t>
      </w:r>
      <w:r>
        <w:br/>
        <w:t>Recommendation Generation</w:t>
      </w:r>
      <w:r>
        <w:br/>
        <w:t>↓</w:t>
      </w:r>
      <w:r>
        <w:br/>
        <w:t>Database Logging</w:t>
      </w:r>
      <w:r>
        <w:br/>
        <w:t>↓</w:t>
      </w:r>
      <w:r>
        <w:br/>
        <w:t>Response</w:t>
      </w:r>
      <w:r>
        <w:br/>
      </w:r>
      <w:r>
        <w:br/>
        <w:t>TrainingService selects models.</w:t>
      </w:r>
      <w:r>
        <w:br/>
      </w:r>
      <w:r>
        <w:br/>
        <w:t>PredictionService serves models.</w:t>
      </w:r>
      <w:r>
        <w:br/>
      </w:r>
      <w:r>
        <w:br/>
        <w:t>This separation improves governance and reproducibility.</w:t>
      </w:r>
      <w:r>
        <w:br/>
      </w:r>
      <w:r>
        <w:br/>
        <w:t>SECTION 14 – GUI SERVICE</w:t>
      </w:r>
      <w:r>
        <w:br/>
      </w:r>
      <w:r>
        <w:br/>
        <w:t>GUI evolved into an operator-oriented dashboard.</w:t>
      </w:r>
      <w:r>
        <w:br/>
      </w:r>
      <w:r>
        <w:br/>
        <w:t>Features:</w:t>
      </w:r>
      <w:r>
        <w:br/>
      </w:r>
      <w:r>
        <w:br/>
        <w:t>- Manual prediction</w:t>
      </w:r>
      <w:r>
        <w:br/>
        <w:t>- Simulation</w:t>
      </w:r>
      <w:r>
        <w:br/>
        <w:t>- Multi-target prediction</w:t>
      </w:r>
      <w:r>
        <w:br/>
        <w:t>- Risk visualization</w:t>
      </w:r>
      <w:r>
        <w:br/>
      </w:r>
      <w:r>
        <w:lastRenderedPageBreak/>
        <w:t>- SHAP explanations</w:t>
      </w:r>
      <w:r>
        <w:br/>
        <w:t>- Recommendations</w:t>
      </w:r>
      <w:r>
        <w:br/>
        <w:t>- Prediction history</w:t>
      </w:r>
      <w:r>
        <w:br/>
      </w:r>
      <w:r>
        <w:br/>
        <w:t>The GUI provides practical decision-support functionality rather than simple API testing.</w:t>
      </w:r>
      <w:r>
        <w:br/>
      </w:r>
      <w:r>
        <w:br/>
        <w:t>SECTION 15 – POSTGRESQL TRACEABILITY</w:t>
      </w:r>
      <w:r>
        <w:br/>
      </w:r>
      <w:r>
        <w:br/>
        <w:t>Every prediction can be logged.</w:t>
      </w:r>
      <w:r>
        <w:br/>
      </w:r>
      <w:r>
        <w:br/>
        <w:t>Stored information:</w:t>
      </w:r>
      <w:r>
        <w:br/>
      </w:r>
      <w:r>
        <w:br/>
        <w:t>- prediction value</w:t>
      </w:r>
      <w:r>
        <w:br/>
        <w:t>- target</w:t>
      </w:r>
      <w:r>
        <w:br/>
        <w:t>- model</w:t>
      </w:r>
      <w:r>
        <w:br/>
        <w:t>- algorithm</w:t>
      </w:r>
      <w:r>
        <w:br/>
        <w:t>- risk level</w:t>
      </w:r>
      <w:r>
        <w:br/>
        <w:t>- feature diagnostics</w:t>
      </w:r>
      <w:r>
        <w:br/>
        <w:t>- timestamp</w:t>
      </w:r>
      <w:r>
        <w:br/>
        <w:t>- production information</w:t>
      </w:r>
      <w:r>
        <w:br/>
      </w:r>
      <w:r>
        <w:br/>
        <w:t>Benefits:</w:t>
      </w:r>
      <w:r>
        <w:br/>
      </w:r>
      <w:r>
        <w:br/>
        <w:t>- auditability</w:t>
      </w:r>
      <w:r>
        <w:br/>
        <w:t>- monitoring</w:t>
      </w:r>
      <w:r>
        <w:br/>
        <w:t>- root-cause analysis</w:t>
      </w:r>
      <w:r>
        <w:br/>
        <w:t>- future drift monitoring</w:t>
      </w:r>
      <w:r>
        <w:br/>
      </w:r>
      <w:r>
        <w:br/>
        <w:t>SECTION 16 – CURRENT ACHIEVEMENTS</w:t>
      </w:r>
      <w:r>
        <w:br/>
      </w:r>
      <w:r>
        <w:br/>
        <w:t>Current platform capabilities:</w:t>
      </w:r>
      <w:r>
        <w:br/>
      </w:r>
      <w:r>
        <w:br/>
        <w:t>✓ Multi-target prediction</w:t>
      </w:r>
      <w:r>
        <w:br/>
        <w:t>✓ Explainable AI</w:t>
      </w:r>
      <w:r>
        <w:br/>
        <w:t>✓ Time-based validation</w:t>
      </w:r>
      <w:r>
        <w:br/>
        <w:t>✓ SHAP explainability</w:t>
      </w:r>
      <w:r>
        <w:br/>
        <w:t>✓ Registry-driven serving</w:t>
      </w:r>
      <w:r>
        <w:br/>
        <w:t>✓ Artifact governance</w:t>
      </w:r>
      <w:r>
        <w:br/>
        <w:t>✓ GUI support</w:t>
      </w:r>
      <w:r>
        <w:br/>
        <w:t>✓ PostgreSQL traceability</w:t>
      </w:r>
      <w:r>
        <w:br/>
        <w:t>✓ Recommendation generation</w:t>
      </w:r>
      <w:r>
        <w:br/>
        <w:t>✓ Risk evaluation</w:t>
      </w:r>
      <w:r>
        <w:br/>
      </w:r>
      <w:r>
        <w:br/>
        <w:t>The project has evolved beyond experimentation into a structured industrial AI architecture.</w:t>
      </w:r>
      <w:r>
        <w:br/>
      </w:r>
      <w:r>
        <w:br/>
        <w:t>SECTION 17 – FUTURE ROADMAP</w:t>
      </w:r>
      <w:r>
        <w:br/>
      </w:r>
      <w:r>
        <w:br/>
        <w:t>Phase 1:</w:t>
      </w:r>
      <w:r>
        <w:br/>
      </w:r>
      <w:r>
        <w:lastRenderedPageBreak/>
        <w:t>Operational validation</w:t>
      </w:r>
      <w:r>
        <w:br/>
      </w:r>
      <w:r>
        <w:br/>
        <w:t>Phase 2:</w:t>
      </w:r>
      <w:r>
        <w:br/>
        <w:t>Expanded monitoring and target deployment</w:t>
      </w:r>
      <w:r>
        <w:br/>
      </w:r>
      <w:r>
        <w:br/>
        <w:t>Phase 3:</w:t>
      </w:r>
      <w:r>
        <w:br/>
        <w:t>Industrialization</w:t>
      </w:r>
      <w:r>
        <w:br/>
      </w:r>
      <w:r>
        <w:br/>
        <w:t>Future capabilities:</w:t>
      </w:r>
      <w:r>
        <w:br/>
      </w:r>
      <w:r>
        <w:br/>
        <w:t>- automated retraining</w:t>
      </w:r>
      <w:r>
        <w:br/>
        <w:t>- drift detection</w:t>
      </w:r>
      <w:r>
        <w:br/>
        <w:t>- KPI dashboards</w:t>
      </w:r>
      <w:r>
        <w:br/>
        <w:t>- MES integration</w:t>
      </w:r>
      <w:r>
        <w:br/>
        <w:t>- alarm management</w:t>
      </w:r>
      <w:r>
        <w:br/>
        <w:t>- optimization workflows</w:t>
      </w:r>
      <w:r>
        <w:br/>
      </w:r>
      <w:r>
        <w:br/>
        <w:t>FINAL MESSAGE</w:t>
      </w:r>
      <w:r>
        <w:br/>
      </w:r>
      <w:r>
        <w:br/>
        <w:t>The most important achievement is not simply training a model.</w:t>
      </w:r>
      <w:r>
        <w:br/>
      </w:r>
      <w:r>
        <w:br/>
        <w:t>The most important achievement is creating a complete industrial AI platform capable of:</w:t>
      </w:r>
      <w:r>
        <w:br/>
      </w:r>
      <w:r>
        <w:br/>
        <w:t>- ingesting MDF1 production data</w:t>
      </w:r>
      <w:r>
        <w:br/>
        <w:t>- engineering process intelligence</w:t>
      </w:r>
      <w:r>
        <w:br/>
        <w:t>- training explainable machine-learning models</w:t>
      </w:r>
      <w:r>
        <w:br/>
        <w:t>- serving predictions through APIs</w:t>
      </w:r>
      <w:r>
        <w:br/>
        <w:t>- providing operator guidance</w:t>
      </w:r>
      <w:r>
        <w:br/>
        <w:t>- storing traceability information</w:t>
      </w:r>
      <w:r>
        <w:br/>
        <w:t>- supporting future deployment and optimization</w:t>
      </w:r>
      <w:r>
        <w:br/>
      </w:r>
      <w:r>
        <w:br/>
        <w:t>The platform is now positioned as an industrial AI foundation rather than a standalone machine-learning experiment.</w:t>
      </w:r>
      <w:r>
        <w:br/>
      </w:r>
    </w:p>
    <w:sectPr w:rsidR="00C65144" w:rsidSect="00F572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5144"/>
    <w:rsid w:val="00CB0664"/>
    <w:rsid w:val="00DC08C9"/>
    <w:rsid w:val="00F5728A"/>
    <w:rsid w:val="00FC693F"/>
    <w:rsid w:val="00FD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F3EA4C1-1206-4AA7-BD91-1BAFDA1D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572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2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2CCBC9-FAE8-401B-9A38-DCFC2C072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Azat, Eda</cp:lastModifiedBy>
  <cp:revision>4</cp:revision>
  <cp:lastPrinted>2026-06-01T12:03:00Z</cp:lastPrinted>
  <dcterms:created xsi:type="dcterms:W3CDTF">2026-06-01T09:23:00Z</dcterms:created>
  <dcterms:modified xsi:type="dcterms:W3CDTF">2026-06-01T13:17:00Z</dcterms:modified>
  <cp:category/>
</cp:coreProperties>
</file>