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66946" w14:textId="3413C8D3" w:rsidR="0075762A" w:rsidRPr="00A8781E" w:rsidRDefault="0075762A" w:rsidP="00D329FC">
      <w:pPr>
        <w:pStyle w:val="PersonalName"/>
        <w:jc w:val="center"/>
        <w:rPr>
          <w:rStyle w:val="BookTitle"/>
          <w:rFonts w:asciiTheme="minorHAnsi" w:hAnsiTheme="minorHAnsi" w:cstheme="minorHAnsi"/>
          <w:color w:val="156082" w:themeColor="accent1"/>
          <w:sz w:val="32"/>
          <w:szCs w:val="32"/>
        </w:rPr>
      </w:pPr>
      <w:r w:rsidRPr="00A8781E">
        <w:rPr>
          <w:rFonts w:asciiTheme="minorHAnsi" w:hAnsiTheme="minorHAnsi" w:cstheme="minorHAnsi"/>
          <w:b w:val="0"/>
          <w:bCs/>
          <w:caps w:val="0"/>
          <w:noProof/>
          <w:color w:val="156082" w:themeColor="accent1"/>
          <w:spacing w:val="10"/>
          <w:sz w:val="32"/>
          <w:szCs w:val="32"/>
        </w:rPr>
        <w:drawing>
          <wp:inline distT="0" distB="0" distL="0" distR="0" wp14:anchorId="760C1074" wp14:editId="0F80208F">
            <wp:extent cx="2448959" cy="1013988"/>
            <wp:effectExtent l="0" t="0" r="2540" b="2540"/>
            <wp:docPr id="128239086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90861" name="Graphic 1282390861"/>
                    <pic:cNvPicPr/>
                  </pic:nvPicPr>
                  <pic:blipFill>
                    <a:blip r:embed="rId9">
                      <a:extLst>
                        <a:ext uri="{96DAC541-7B7A-43D3-8B79-37D633B846F1}">
                          <asvg:svgBlip xmlns:asvg="http://schemas.microsoft.com/office/drawing/2016/SVG/main" r:embed="rId10"/>
                        </a:ext>
                      </a:extLst>
                    </a:blip>
                    <a:stretch>
                      <a:fillRect/>
                    </a:stretch>
                  </pic:blipFill>
                  <pic:spPr>
                    <a:xfrm>
                      <a:off x="0" y="0"/>
                      <a:ext cx="2498687" cy="1034578"/>
                    </a:xfrm>
                    <a:prstGeom prst="rect">
                      <a:avLst/>
                    </a:prstGeom>
                  </pic:spPr>
                </pic:pic>
              </a:graphicData>
            </a:graphic>
          </wp:inline>
        </w:drawing>
      </w:r>
    </w:p>
    <w:p w14:paraId="29695E10" w14:textId="77777777" w:rsidR="0075762A" w:rsidRPr="00A8781E" w:rsidRDefault="0075762A" w:rsidP="00D329FC">
      <w:pPr>
        <w:pStyle w:val="PersonalName"/>
        <w:jc w:val="center"/>
        <w:rPr>
          <w:rStyle w:val="BookTitle"/>
          <w:rFonts w:asciiTheme="minorHAnsi" w:hAnsiTheme="minorHAnsi" w:cstheme="minorHAnsi"/>
          <w:color w:val="156082" w:themeColor="accent1"/>
          <w:sz w:val="32"/>
          <w:szCs w:val="32"/>
        </w:rPr>
      </w:pPr>
    </w:p>
    <w:p w14:paraId="4745BC02" w14:textId="51F3CFC4" w:rsidR="00D203C0" w:rsidRPr="00A8781E" w:rsidRDefault="00D329FC" w:rsidP="00D329FC">
      <w:pPr>
        <w:pStyle w:val="PersonalName"/>
        <w:jc w:val="center"/>
        <w:rPr>
          <w:rStyle w:val="BookTitle"/>
          <w:rFonts w:asciiTheme="majorBidi" w:hAnsiTheme="majorBidi"/>
          <w:b/>
          <w:bCs w:val="0"/>
          <w:color w:val="156082" w:themeColor="accent1"/>
          <w:sz w:val="32"/>
          <w:szCs w:val="32"/>
        </w:rPr>
      </w:pPr>
      <w:r w:rsidRPr="00A8781E">
        <w:rPr>
          <w:rStyle w:val="BookTitle"/>
          <w:rFonts w:asciiTheme="majorBidi" w:hAnsiTheme="majorBidi"/>
          <w:b/>
          <w:bCs w:val="0"/>
          <w:color w:val="156082" w:themeColor="accent1"/>
          <w:sz w:val="32"/>
          <w:szCs w:val="32"/>
        </w:rPr>
        <w:t>Frankfurt University of Applied Sciences</w:t>
      </w:r>
    </w:p>
    <w:p w14:paraId="7ED7818F" w14:textId="56A23A0E" w:rsidR="00D329FC" w:rsidRPr="00A8781E" w:rsidRDefault="00D329FC" w:rsidP="00D329FC">
      <w:pPr>
        <w:pStyle w:val="PersonalName"/>
        <w:spacing w:line="720" w:lineRule="auto"/>
        <w:jc w:val="center"/>
        <w:rPr>
          <w:rStyle w:val="BookTitle"/>
          <w:rFonts w:asciiTheme="majorBidi" w:hAnsiTheme="majorBidi"/>
          <w:color w:val="156082" w:themeColor="accent1"/>
          <w:sz w:val="32"/>
          <w:szCs w:val="32"/>
        </w:rPr>
      </w:pPr>
      <w:r w:rsidRPr="00A8781E">
        <w:rPr>
          <w:rStyle w:val="BookTitle"/>
          <w:rFonts w:asciiTheme="majorBidi" w:hAnsiTheme="majorBidi"/>
          <w:color w:val="156082" w:themeColor="accent1"/>
          <w:sz w:val="32"/>
          <w:szCs w:val="32"/>
        </w:rPr>
        <w:t>Faculty 2: Computer Science and Engineering</w:t>
      </w:r>
    </w:p>
    <w:p w14:paraId="04E3B720" w14:textId="071CD401" w:rsidR="00D329FC" w:rsidRPr="00A8781E" w:rsidRDefault="00D329FC" w:rsidP="00D329FC">
      <w:pPr>
        <w:pStyle w:val="PersonalName"/>
        <w:spacing w:line="720" w:lineRule="auto"/>
        <w:jc w:val="center"/>
        <w:rPr>
          <w:rStyle w:val="BookTitle"/>
          <w:rFonts w:asciiTheme="majorBidi" w:hAnsiTheme="majorBidi"/>
          <w:color w:val="156082" w:themeColor="accent1"/>
          <w:sz w:val="36"/>
          <w:szCs w:val="36"/>
        </w:rPr>
      </w:pPr>
      <w:r w:rsidRPr="00A8781E">
        <w:rPr>
          <w:rStyle w:val="BookTitle"/>
          <w:rFonts w:asciiTheme="majorBidi" w:hAnsiTheme="majorBidi"/>
          <w:color w:val="156082" w:themeColor="accent1"/>
          <w:sz w:val="36"/>
          <w:szCs w:val="36"/>
        </w:rPr>
        <w:t>Bachelor Thesis in Computer Science</w:t>
      </w:r>
    </w:p>
    <w:p w14:paraId="39C9ED30" w14:textId="416DD26F" w:rsidR="006E7B7A" w:rsidRPr="00A8781E" w:rsidRDefault="00D329FC" w:rsidP="0075762A">
      <w:pPr>
        <w:pStyle w:val="PersonalName"/>
        <w:spacing w:line="276" w:lineRule="auto"/>
        <w:jc w:val="center"/>
        <w:rPr>
          <w:rStyle w:val="BookTitle"/>
          <w:rFonts w:asciiTheme="majorBidi" w:hAnsiTheme="majorBidi"/>
          <w:b/>
          <w:bCs w:val="0"/>
          <w:i/>
          <w:iCs/>
          <w:color w:val="156082" w:themeColor="accent1"/>
          <w:sz w:val="40"/>
          <w:szCs w:val="40"/>
        </w:rPr>
      </w:pPr>
      <w:r w:rsidRPr="00A8781E">
        <w:rPr>
          <w:rStyle w:val="BookTitle"/>
          <w:rFonts w:asciiTheme="majorBidi" w:hAnsiTheme="majorBidi"/>
          <w:b/>
          <w:bCs w:val="0"/>
          <w:i/>
          <w:iCs/>
          <w:color w:val="156082" w:themeColor="accent1"/>
          <w:sz w:val="40"/>
          <w:szCs w:val="40"/>
        </w:rPr>
        <w:t>Evaluation of RAG-based Large Language Models for Information Retrieval and Response Generation on Technical Standards: The Example of an Electromagnetic Compatibility Norm</w:t>
      </w:r>
    </w:p>
    <w:p w14:paraId="68D8DDE7" w14:textId="77777777" w:rsidR="0075762A" w:rsidRPr="00A8781E" w:rsidRDefault="0075762A" w:rsidP="00D329FC">
      <w:pPr>
        <w:pStyle w:val="PersonalName"/>
        <w:spacing w:line="276" w:lineRule="auto"/>
        <w:jc w:val="center"/>
        <w:rPr>
          <w:rStyle w:val="BookTitle"/>
          <w:rFonts w:asciiTheme="majorBidi" w:hAnsiTheme="majorBidi"/>
          <w:b/>
          <w:bCs w:val="0"/>
          <w:color w:val="156082" w:themeColor="accent1"/>
          <w:sz w:val="32"/>
          <w:szCs w:val="32"/>
        </w:rPr>
      </w:pPr>
    </w:p>
    <w:p w14:paraId="451D6DC4" w14:textId="0249EB69" w:rsidR="006E7B7A" w:rsidRPr="00A8781E" w:rsidRDefault="006E7B7A" w:rsidP="00D329FC">
      <w:pPr>
        <w:pStyle w:val="PersonalName"/>
        <w:spacing w:line="276" w:lineRule="auto"/>
        <w:jc w:val="center"/>
        <w:rPr>
          <w:rStyle w:val="BookTitle"/>
          <w:rFonts w:asciiTheme="majorBidi" w:hAnsiTheme="majorBidi"/>
          <w:b/>
          <w:bCs w:val="0"/>
          <w:color w:val="156082" w:themeColor="accent1"/>
          <w:sz w:val="32"/>
          <w:szCs w:val="32"/>
        </w:rPr>
      </w:pPr>
      <w:r w:rsidRPr="00A8781E">
        <w:rPr>
          <w:rStyle w:val="BookTitle"/>
          <w:rFonts w:asciiTheme="majorBidi" w:hAnsiTheme="majorBidi"/>
          <w:b/>
          <w:bCs w:val="0"/>
          <w:color w:val="156082" w:themeColor="accent1"/>
          <w:sz w:val="32"/>
          <w:szCs w:val="32"/>
        </w:rPr>
        <w:t>Author</w:t>
      </w:r>
    </w:p>
    <w:p w14:paraId="75D452FE" w14:textId="79B2380E" w:rsidR="00D329FC" w:rsidRPr="00A8781E" w:rsidRDefault="00D329FC" w:rsidP="00D329FC">
      <w:pPr>
        <w:pStyle w:val="PersonalName"/>
        <w:spacing w:line="276" w:lineRule="auto"/>
        <w:jc w:val="center"/>
        <w:rPr>
          <w:rStyle w:val="BookTitle"/>
          <w:rFonts w:asciiTheme="majorBidi" w:hAnsiTheme="majorBidi"/>
          <w:color w:val="156082" w:themeColor="accent1"/>
          <w:sz w:val="36"/>
          <w:szCs w:val="36"/>
        </w:rPr>
      </w:pPr>
      <w:r w:rsidRPr="00A8781E">
        <w:rPr>
          <w:rStyle w:val="BookTitle"/>
          <w:rFonts w:asciiTheme="majorBidi" w:hAnsiTheme="majorBidi"/>
          <w:color w:val="156082" w:themeColor="accent1"/>
          <w:sz w:val="36"/>
          <w:szCs w:val="36"/>
        </w:rPr>
        <w:t>Hana Khaled Ismail Eltalawy</w:t>
      </w:r>
    </w:p>
    <w:p w14:paraId="70F133AF" w14:textId="7AC71D5E" w:rsidR="00A21F14" w:rsidRPr="00A8781E" w:rsidRDefault="00A21F14" w:rsidP="00A21F14">
      <w:pPr>
        <w:pStyle w:val="PersonalName"/>
        <w:spacing w:line="480" w:lineRule="auto"/>
        <w:jc w:val="center"/>
        <w:rPr>
          <w:rStyle w:val="BookTitle"/>
          <w:rFonts w:asciiTheme="majorBidi" w:hAnsiTheme="majorBidi"/>
          <w:color w:val="156082" w:themeColor="accent1"/>
          <w:sz w:val="36"/>
          <w:szCs w:val="36"/>
        </w:rPr>
      </w:pPr>
      <w:r w:rsidRPr="00A8781E">
        <w:rPr>
          <w:rStyle w:val="BookTitle"/>
          <w:rFonts w:asciiTheme="majorBidi" w:hAnsiTheme="majorBidi"/>
          <w:color w:val="156082" w:themeColor="accent1"/>
          <w:sz w:val="36"/>
          <w:szCs w:val="36"/>
        </w:rPr>
        <w:t>1423987</w:t>
      </w:r>
    </w:p>
    <w:p w14:paraId="77601150" w14:textId="504C8AF2" w:rsidR="00D329FC" w:rsidRPr="00A8781E" w:rsidRDefault="00D329FC" w:rsidP="00D329FC">
      <w:pPr>
        <w:pStyle w:val="PersonalName"/>
        <w:spacing w:line="276" w:lineRule="auto"/>
        <w:jc w:val="center"/>
        <w:rPr>
          <w:rStyle w:val="BookTitle"/>
          <w:rFonts w:asciiTheme="majorBidi" w:hAnsiTheme="majorBidi"/>
          <w:b/>
          <w:bCs w:val="0"/>
          <w:color w:val="156082" w:themeColor="accent1"/>
          <w:sz w:val="32"/>
          <w:szCs w:val="32"/>
        </w:rPr>
      </w:pPr>
      <w:r w:rsidRPr="00A8781E">
        <w:rPr>
          <w:rStyle w:val="BookTitle"/>
          <w:rFonts w:asciiTheme="majorBidi" w:hAnsiTheme="majorBidi"/>
          <w:b/>
          <w:bCs w:val="0"/>
          <w:color w:val="156082" w:themeColor="accent1"/>
          <w:sz w:val="32"/>
          <w:szCs w:val="32"/>
        </w:rPr>
        <w:t>First Supervisor</w:t>
      </w:r>
    </w:p>
    <w:p w14:paraId="41C90E25" w14:textId="4A37477F" w:rsidR="00D329FC" w:rsidRPr="00A8781E" w:rsidRDefault="00D329FC" w:rsidP="00D329FC">
      <w:pPr>
        <w:pStyle w:val="PersonalName"/>
        <w:spacing w:line="480" w:lineRule="auto"/>
        <w:jc w:val="center"/>
        <w:rPr>
          <w:rStyle w:val="BookTitle"/>
          <w:rFonts w:asciiTheme="majorBidi" w:hAnsiTheme="majorBidi"/>
          <w:color w:val="156082" w:themeColor="accent1"/>
          <w:sz w:val="36"/>
          <w:szCs w:val="36"/>
        </w:rPr>
      </w:pPr>
      <w:r w:rsidRPr="00A8781E">
        <w:rPr>
          <w:rStyle w:val="BookTitle"/>
          <w:rFonts w:asciiTheme="majorBidi" w:hAnsiTheme="majorBidi"/>
          <w:color w:val="156082" w:themeColor="accent1"/>
          <w:sz w:val="36"/>
          <w:szCs w:val="36"/>
        </w:rPr>
        <w:t>Prof. Jan Wagner</w:t>
      </w:r>
    </w:p>
    <w:p w14:paraId="36EAAE0B" w14:textId="7BEE54FB" w:rsidR="00D329FC" w:rsidRPr="00A8781E" w:rsidRDefault="00D329FC" w:rsidP="00D329FC">
      <w:pPr>
        <w:pStyle w:val="PersonalName"/>
        <w:spacing w:line="276" w:lineRule="auto"/>
        <w:jc w:val="center"/>
        <w:rPr>
          <w:rStyle w:val="BookTitle"/>
          <w:rFonts w:asciiTheme="majorBidi" w:hAnsiTheme="majorBidi"/>
          <w:b/>
          <w:bCs w:val="0"/>
          <w:color w:val="156082" w:themeColor="accent1"/>
          <w:sz w:val="32"/>
          <w:szCs w:val="32"/>
        </w:rPr>
      </w:pPr>
      <w:r w:rsidRPr="00A8781E">
        <w:rPr>
          <w:rStyle w:val="BookTitle"/>
          <w:rFonts w:asciiTheme="majorBidi" w:hAnsiTheme="majorBidi"/>
          <w:b/>
          <w:bCs w:val="0"/>
          <w:color w:val="156082" w:themeColor="accent1"/>
          <w:sz w:val="32"/>
          <w:szCs w:val="32"/>
        </w:rPr>
        <w:t>Second Supervisor</w:t>
      </w:r>
    </w:p>
    <w:p w14:paraId="6423B5C2" w14:textId="008F988E" w:rsidR="00D329FC" w:rsidRPr="00A8781E" w:rsidRDefault="00D329FC" w:rsidP="00D329FC">
      <w:pPr>
        <w:pStyle w:val="PersonalName"/>
        <w:spacing w:line="480" w:lineRule="auto"/>
        <w:jc w:val="center"/>
        <w:rPr>
          <w:rStyle w:val="BookTitle"/>
          <w:rFonts w:asciiTheme="majorBidi" w:hAnsiTheme="majorBidi"/>
          <w:color w:val="156082" w:themeColor="accent1"/>
          <w:sz w:val="36"/>
          <w:szCs w:val="36"/>
        </w:rPr>
      </w:pPr>
      <w:r w:rsidRPr="00A8781E">
        <w:rPr>
          <w:rStyle w:val="BookTitle"/>
          <w:rFonts w:asciiTheme="majorBidi" w:hAnsiTheme="majorBidi"/>
          <w:color w:val="156082" w:themeColor="accent1"/>
          <w:sz w:val="36"/>
          <w:szCs w:val="36"/>
        </w:rPr>
        <w:t>Prof. Dr. Peter Thoma</w:t>
      </w:r>
    </w:p>
    <w:p w14:paraId="6E40E2D0" w14:textId="0BAFE31F" w:rsidR="00A21F14" w:rsidRPr="00A8781E" w:rsidRDefault="00A21F14" w:rsidP="00A21F14">
      <w:pPr>
        <w:pStyle w:val="PersonalName"/>
        <w:spacing w:line="276" w:lineRule="auto"/>
        <w:jc w:val="center"/>
        <w:rPr>
          <w:rStyle w:val="BookTitle"/>
          <w:rFonts w:asciiTheme="majorBidi" w:hAnsiTheme="majorBidi"/>
          <w:b/>
          <w:bCs w:val="0"/>
          <w:color w:val="156082" w:themeColor="accent1"/>
          <w:sz w:val="32"/>
          <w:szCs w:val="32"/>
        </w:rPr>
      </w:pPr>
      <w:r w:rsidRPr="00A8781E">
        <w:rPr>
          <w:rStyle w:val="BookTitle"/>
          <w:rFonts w:asciiTheme="majorBidi" w:hAnsiTheme="majorBidi"/>
          <w:b/>
          <w:bCs w:val="0"/>
          <w:color w:val="156082" w:themeColor="accent1"/>
          <w:sz w:val="32"/>
          <w:szCs w:val="32"/>
        </w:rPr>
        <w:t>Submission Date</w:t>
      </w:r>
    </w:p>
    <w:p w14:paraId="1769B84B" w14:textId="11C5EAFC" w:rsidR="0078572C" w:rsidRPr="00A8781E" w:rsidRDefault="00A21F14" w:rsidP="0075762A">
      <w:pPr>
        <w:pStyle w:val="PersonalName"/>
        <w:spacing w:line="480" w:lineRule="auto"/>
        <w:jc w:val="center"/>
        <w:rPr>
          <w:rFonts w:asciiTheme="majorBidi" w:hAnsiTheme="majorBidi"/>
          <w:b w:val="0"/>
          <w:bCs/>
          <w:caps w:val="0"/>
          <w:color w:val="156082" w:themeColor="accent1"/>
          <w:spacing w:val="10"/>
          <w:sz w:val="36"/>
          <w:szCs w:val="36"/>
        </w:rPr>
      </w:pPr>
      <w:r w:rsidRPr="00A8781E">
        <w:rPr>
          <w:rStyle w:val="BookTitle"/>
          <w:rFonts w:asciiTheme="majorBidi" w:hAnsiTheme="majorBidi"/>
          <w:color w:val="156082" w:themeColor="accent1"/>
          <w:sz w:val="36"/>
          <w:szCs w:val="36"/>
        </w:rPr>
        <w:t xml:space="preserve">November </w:t>
      </w:r>
      <w:r w:rsidR="00995F70" w:rsidRPr="00A8781E">
        <w:rPr>
          <w:rStyle w:val="BookTitle"/>
          <w:rFonts w:asciiTheme="majorBidi" w:hAnsiTheme="majorBidi"/>
          <w:color w:val="156082" w:themeColor="accent1"/>
          <w:sz w:val="36"/>
          <w:szCs w:val="36"/>
        </w:rPr>
        <w:t>6</w:t>
      </w:r>
      <w:r w:rsidRPr="00A8781E">
        <w:rPr>
          <w:rStyle w:val="BookTitle"/>
          <w:rFonts w:asciiTheme="majorBidi" w:hAnsiTheme="majorBidi"/>
          <w:color w:val="156082" w:themeColor="accent1"/>
          <w:sz w:val="36"/>
          <w:szCs w:val="36"/>
          <w:vertAlign w:val="superscript"/>
        </w:rPr>
        <w:t>th</w:t>
      </w:r>
      <w:r w:rsidRPr="00A8781E">
        <w:rPr>
          <w:rStyle w:val="BookTitle"/>
          <w:rFonts w:asciiTheme="majorBidi" w:hAnsiTheme="majorBidi"/>
          <w:color w:val="156082" w:themeColor="accent1"/>
          <w:sz w:val="36"/>
          <w:szCs w:val="36"/>
        </w:rPr>
        <w:t>, 2025</w:t>
      </w:r>
      <w:bookmarkStart w:id="0" w:name="_Toc211033998"/>
      <w:bookmarkStart w:id="1" w:name="_Toc211034932"/>
      <w:bookmarkStart w:id="2" w:name="_Toc211036695"/>
    </w:p>
    <w:p w14:paraId="541F04E2" w14:textId="277C384D" w:rsidR="00374698" w:rsidRPr="00B75511" w:rsidRDefault="0044239E" w:rsidP="006A7413">
      <w:pPr>
        <w:pStyle w:val="Heading1"/>
        <w:numPr>
          <w:ilvl w:val="0"/>
          <w:numId w:val="0"/>
        </w:numPr>
        <w:spacing w:line="360" w:lineRule="auto"/>
        <w:ind w:left="360" w:hanging="360"/>
        <w:rPr>
          <w:rFonts w:ascii="Arial" w:hAnsi="Arial" w:cs="Arial"/>
        </w:rPr>
      </w:pPr>
      <w:bookmarkStart w:id="3" w:name="_Toc211089906"/>
      <w:bookmarkStart w:id="4" w:name="_Toc211119485"/>
      <w:bookmarkStart w:id="5" w:name="_Toc211523768"/>
      <w:bookmarkStart w:id="6" w:name="_Toc211702274"/>
      <w:bookmarkStart w:id="7" w:name="_Toc211801534"/>
      <w:bookmarkStart w:id="8" w:name="_Toc212497287"/>
      <w:bookmarkStart w:id="9" w:name="_Toc212765745"/>
      <w:bookmarkStart w:id="10" w:name="_Toc212765802"/>
      <w:bookmarkStart w:id="11" w:name="_Toc212842841"/>
      <w:bookmarkStart w:id="12" w:name="_Toc212843950"/>
      <w:bookmarkStart w:id="13" w:name="_Toc212899535"/>
      <w:bookmarkStart w:id="14" w:name="_Toc212905755"/>
      <w:bookmarkStart w:id="15" w:name="_Toc212937656"/>
      <w:bookmarkEnd w:id="0"/>
      <w:bookmarkEnd w:id="1"/>
      <w:bookmarkEnd w:id="2"/>
      <w:r w:rsidRPr="00B75511">
        <w:rPr>
          <w:rFonts w:ascii="Arial" w:hAnsi="Arial" w:cs="Arial"/>
        </w:rPr>
        <w:lastRenderedPageBreak/>
        <w:t>Declaration</w:t>
      </w:r>
      <w:bookmarkEnd w:id="3"/>
      <w:bookmarkEnd w:id="4"/>
      <w:bookmarkEnd w:id="5"/>
      <w:bookmarkEnd w:id="6"/>
      <w:bookmarkEnd w:id="7"/>
      <w:bookmarkEnd w:id="8"/>
      <w:bookmarkEnd w:id="9"/>
      <w:bookmarkEnd w:id="10"/>
      <w:bookmarkEnd w:id="11"/>
      <w:bookmarkEnd w:id="12"/>
      <w:bookmarkEnd w:id="13"/>
      <w:bookmarkEnd w:id="14"/>
      <w:bookmarkEnd w:id="15"/>
    </w:p>
    <w:p w14:paraId="480AF3DE" w14:textId="48FC19AC" w:rsidR="00374698" w:rsidRPr="00B75511" w:rsidRDefault="00374698" w:rsidP="00F56E88">
      <w:pPr>
        <w:jc w:val="both"/>
        <w:rPr>
          <w:rFonts w:ascii="Arial" w:hAnsi="Arial" w:cs="Arial"/>
          <w:szCs w:val="28"/>
        </w:rPr>
      </w:pPr>
      <w:r w:rsidRPr="00B75511">
        <w:rPr>
          <w:rFonts w:ascii="Arial" w:hAnsi="Arial" w:cs="Arial"/>
          <w:szCs w:val="28"/>
        </w:rPr>
        <w:t xml:space="preserve">I hereby </w:t>
      </w:r>
      <w:r w:rsidR="007C1FC3" w:rsidRPr="00B75511">
        <w:rPr>
          <w:rFonts w:ascii="Arial" w:hAnsi="Arial" w:cs="Arial"/>
          <w:szCs w:val="28"/>
        </w:rPr>
        <w:t>clarify</w:t>
      </w:r>
      <w:r w:rsidRPr="00B75511">
        <w:rPr>
          <w:rFonts w:ascii="Arial" w:hAnsi="Arial" w:cs="Arial"/>
          <w:szCs w:val="28"/>
        </w:rPr>
        <w:t xml:space="preserve"> that</w:t>
      </w:r>
      <w:r w:rsidR="007C1FC3" w:rsidRPr="00B75511">
        <w:rPr>
          <w:rFonts w:ascii="Arial" w:hAnsi="Arial" w:cs="Arial"/>
          <w:szCs w:val="28"/>
        </w:rPr>
        <w:t xml:space="preserve"> this thesis</w:t>
      </w:r>
      <w:r w:rsidR="00081928" w:rsidRPr="00B75511">
        <w:rPr>
          <w:rFonts w:ascii="Arial" w:hAnsi="Arial" w:cs="Arial"/>
          <w:szCs w:val="28"/>
        </w:rPr>
        <w:t>, entitled “Evaluation of RAG-based Large Language Models for Information Retrieval and Response Generation on Technical Standards: The Example of an Electromagnetic Compatibility Norm”</w:t>
      </w:r>
      <w:r w:rsidR="007C1FC3" w:rsidRPr="00B75511">
        <w:rPr>
          <w:rFonts w:ascii="Arial" w:hAnsi="Arial" w:cs="Arial"/>
          <w:szCs w:val="28"/>
        </w:rPr>
        <w:t xml:space="preserve"> is the result of my own work</w:t>
      </w:r>
      <w:r w:rsidR="00081928" w:rsidRPr="00B75511">
        <w:rPr>
          <w:rFonts w:ascii="Arial" w:hAnsi="Arial" w:cs="Arial"/>
          <w:szCs w:val="28"/>
        </w:rPr>
        <w:t xml:space="preserve"> and has been carried out under the supervision of Prof. Jan Wagner at the Frankfurt University of Applied Sciences.</w:t>
      </w:r>
    </w:p>
    <w:p w14:paraId="4979697A" w14:textId="3E0A0ED2" w:rsidR="00081928" w:rsidRPr="00B75511" w:rsidRDefault="00081928" w:rsidP="00F56E88">
      <w:pPr>
        <w:jc w:val="both"/>
        <w:rPr>
          <w:rFonts w:ascii="Arial" w:hAnsi="Arial" w:cs="Arial"/>
          <w:szCs w:val="28"/>
        </w:rPr>
      </w:pPr>
      <w:r w:rsidRPr="00B75511">
        <w:rPr>
          <w:rFonts w:ascii="Arial" w:hAnsi="Arial" w:cs="Arial"/>
          <w:szCs w:val="28"/>
        </w:rPr>
        <w:t>I further confirm that:</w:t>
      </w:r>
    </w:p>
    <w:p w14:paraId="23AF1EDC" w14:textId="200B50EB" w:rsidR="00081928" w:rsidRPr="00B75511" w:rsidRDefault="00081928" w:rsidP="00C7784B">
      <w:pPr>
        <w:pStyle w:val="ListParagraph"/>
        <w:numPr>
          <w:ilvl w:val="0"/>
          <w:numId w:val="2"/>
        </w:numPr>
        <w:jc w:val="both"/>
        <w:rPr>
          <w:rFonts w:ascii="Arial" w:hAnsi="Arial" w:cs="Arial"/>
          <w:szCs w:val="28"/>
        </w:rPr>
      </w:pPr>
      <w:r w:rsidRPr="00B75511">
        <w:rPr>
          <w:rFonts w:ascii="Arial" w:hAnsi="Arial" w:cs="Arial"/>
          <w:szCs w:val="28"/>
        </w:rPr>
        <w:t xml:space="preserve">This thesis has </w:t>
      </w:r>
      <w:r w:rsidR="00A27304">
        <w:rPr>
          <w:rFonts w:ascii="Arial" w:hAnsi="Arial" w:cs="Arial"/>
          <w:szCs w:val="28"/>
        </w:rPr>
        <w:t xml:space="preserve">not </w:t>
      </w:r>
      <w:r w:rsidRPr="00B75511">
        <w:rPr>
          <w:rFonts w:ascii="Arial" w:hAnsi="Arial" w:cs="Arial"/>
          <w:szCs w:val="28"/>
        </w:rPr>
        <w:t>been submitted for any other academic degree or qualification at this or any institution.</w:t>
      </w:r>
    </w:p>
    <w:p w14:paraId="2CF9DC2F" w14:textId="191D4C95" w:rsidR="00081928" w:rsidRPr="00B75511" w:rsidRDefault="00081928" w:rsidP="00C7784B">
      <w:pPr>
        <w:pStyle w:val="ListParagraph"/>
        <w:numPr>
          <w:ilvl w:val="0"/>
          <w:numId w:val="2"/>
        </w:numPr>
        <w:jc w:val="both"/>
        <w:rPr>
          <w:rFonts w:ascii="Arial" w:hAnsi="Arial" w:cs="Arial"/>
          <w:szCs w:val="28"/>
        </w:rPr>
      </w:pPr>
      <w:r w:rsidRPr="00B75511">
        <w:rPr>
          <w:rFonts w:ascii="Arial" w:hAnsi="Arial" w:cs="Arial"/>
          <w:szCs w:val="28"/>
        </w:rPr>
        <w:t>All sources of information and assistance have been properly cited and acknowledged.</w:t>
      </w:r>
    </w:p>
    <w:p w14:paraId="3B65678C" w14:textId="6CFA70D5" w:rsidR="00081928" w:rsidRPr="00B75511" w:rsidRDefault="00081928" w:rsidP="00C7784B">
      <w:pPr>
        <w:pStyle w:val="ListParagraph"/>
        <w:numPr>
          <w:ilvl w:val="0"/>
          <w:numId w:val="2"/>
        </w:numPr>
        <w:jc w:val="both"/>
        <w:rPr>
          <w:rFonts w:ascii="Arial" w:hAnsi="Arial" w:cs="Arial"/>
          <w:szCs w:val="28"/>
        </w:rPr>
      </w:pPr>
      <w:r w:rsidRPr="00B75511">
        <w:rPr>
          <w:rFonts w:ascii="Arial" w:hAnsi="Arial" w:cs="Arial"/>
          <w:szCs w:val="28"/>
        </w:rPr>
        <w:t>Any support received during the research process has been explicitly mentioned in the text.</w:t>
      </w:r>
    </w:p>
    <w:p w14:paraId="29246643" w14:textId="0F39F590" w:rsidR="00081928" w:rsidRPr="00B75511" w:rsidRDefault="00081928" w:rsidP="00C7784B">
      <w:pPr>
        <w:pStyle w:val="ListParagraph"/>
        <w:numPr>
          <w:ilvl w:val="0"/>
          <w:numId w:val="2"/>
        </w:numPr>
        <w:jc w:val="both"/>
        <w:rPr>
          <w:rFonts w:ascii="Arial" w:hAnsi="Arial" w:cs="Arial"/>
          <w:szCs w:val="28"/>
        </w:rPr>
      </w:pPr>
      <w:r w:rsidRPr="00B75511">
        <w:rPr>
          <w:rFonts w:ascii="Arial" w:hAnsi="Arial" w:cs="Arial"/>
          <w:szCs w:val="28"/>
        </w:rPr>
        <w:t>All ethical and academic integrity guidelines of the university have been observed.</w:t>
      </w:r>
    </w:p>
    <w:p w14:paraId="2B320220" w14:textId="2DEE6550" w:rsidR="00374698" w:rsidRPr="00B75511" w:rsidRDefault="00081928" w:rsidP="00F56E88">
      <w:pPr>
        <w:jc w:val="both"/>
        <w:rPr>
          <w:rFonts w:ascii="Arial" w:hAnsi="Arial" w:cs="Arial"/>
          <w:szCs w:val="28"/>
        </w:rPr>
      </w:pPr>
      <w:r w:rsidRPr="00B75511">
        <w:rPr>
          <w:rFonts w:ascii="Arial" w:hAnsi="Arial" w:cs="Arial"/>
          <w:szCs w:val="28"/>
        </w:rPr>
        <w:t>The declaration is made in accordance with the academic policies of Frankfurt University of Applied Sciences and reflects my full commitment to honest and independent scientific work.</w:t>
      </w:r>
    </w:p>
    <w:p w14:paraId="1E22F7C8" w14:textId="77777777" w:rsidR="0044239E" w:rsidRPr="00B75511" w:rsidRDefault="0044239E" w:rsidP="00F56E88">
      <w:pPr>
        <w:jc w:val="both"/>
        <w:rPr>
          <w:rFonts w:ascii="Arial" w:hAnsi="Arial" w:cs="Arial"/>
          <w:szCs w:val="28"/>
        </w:rPr>
      </w:pPr>
    </w:p>
    <w:p w14:paraId="02AC7C7E" w14:textId="253BBCED" w:rsidR="00383E3F" w:rsidRPr="00B75511" w:rsidRDefault="00383E3F" w:rsidP="00F56E88">
      <w:pPr>
        <w:jc w:val="both"/>
        <w:rPr>
          <w:rStyle w:val="BookTitle"/>
          <w:rFonts w:ascii="Arial" w:hAnsi="Arial" w:cs="Arial"/>
          <w:b w:val="0"/>
          <w:bCs w:val="0"/>
          <w:caps w:val="0"/>
          <w:color w:val="auto"/>
          <w:spacing w:val="0"/>
          <w:szCs w:val="28"/>
        </w:rPr>
      </w:pPr>
      <w:r w:rsidRPr="00B75511">
        <w:rPr>
          <w:rStyle w:val="BookTitle"/>
          <w:rFonts w:ascii="Arial" w:hAnsi="Arial" w:cs="Arial"/>
          <w:b w:val="0"/>
          <w:bCs w:val="0"/>
          <w:caps w:val="0"/>
          <w:color w:val="auto"/>
          <w:spacing w:val="0"/>
          <w:szCs w:val="28"/>
        </w:rPr>
        <w:t>Frankfurt am Main, 23.10.2025</w:t>
      </w:r>
    </w:p>
    <w:p w14:paraId="11709A75" w14:textId="77777777" w:rsidR="0044239E" w:rsidRPr="00B75511" w:rsidRDefault="0044239E" w:rsidP="007C7A29">
      <w:pPr>
        <w:rPr>
          <w:rFonts w:ascii="Arial" w:hAnsi="Arial" w:cs="Arial"/>
          <w:sz w:val="28"/>
          <w:szCs w:val="32"/>
        </w:rPr>
      </w:pPr>
    </w:p>
    <w:p w14:paraId="23F5C387" w14:textId="4C5CE6E1" w:rsidR="0044239E" w:rsidRPr="00B75511" w:rsidRDefault="0044239E" w:rsidP="0044239E">
      <w:pPr>
        <w:jc w:val="right"/>
        <w:rPr>
          <w:rFonts w:ascii="Arial" w:hAnsi="Arial" w:cs="Arial"/>
          <w:sz w:val="28"/>
          <w:szCs w:val="32"/>
        </w:rPr>
      </w:pPr>
      <w:r w:rsidRPr="00B75511">
        <w:rPr>
          <w:rFonts w:ascii="Arial" w:hAnsi="Arial" w:cs="Arial"/>
          <w:noProof/>
          <w:sz w:val="28"/>
          <w:szCs w:val="32"/>
        </w:rPr>
        <w:drawing>
          <wp:inline distT="0" distB="0" distL="0" distR="0" wp14:anchorId="23121E02" wp14:editId="6EE32E5C">
            <wp:extent cx="1968500" cy="418830"/>
            <wp:effectExtent l="0" t="0" r="0" b="635"/>
            <wp:docPr id="1573585853"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85853" name="Picture 2" descr="A blue text on a white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10630" cy="427794"/>
                    </a:xfrm>
                    <a:prstGeom prst="rect">
                      <a:avLst/>
                    </a:prstGeom>
                  </pic:spPr>
                </pic:pic>
              </a:graphicData>
            </a:graphic>
          </wp:inline>
        </w:drawing>
      </w:r>
    </w:p>
    <w:p w14:paraId="210D7AB4" w14:textId="0F21EFB6" w:rsidR="007C1FC3" w:rsidRPr="00B75511" w:rsidRDefault="00374698" w:rsidP="0044239E">
      <w:pPr>
        <w:jc w:val="right"/>
        <w:rPr>
          <w:rFonts w:ascii="Arial" w:hAnsi="Arial" w:cs="Arial"/>
          <w:szCs w:val="28"/>
        </w:rPr>
      </w:pPr>
      <w:r w:rsidRPr="00B75511">
        <w:rPr>
          <w:rFonts w:ascii="Arial" w:hAnsi="Arial" w:cs="Arial"/>
          <w:szCs w:val="28"/>
        </w:rPr>
        <w:t>Hana Eltalawy</w:t>
      </w:r>
    </w:p>
    <w:p w14:paraId="04255410" w14:textId="06F3047D" w:rsidR="001E183F" w:rsidRPr="00B75511" w:rsidRDefault="001E183F" w:rsidP="006A7413">
      <w:pPr>
        <w:rPr>
          <w:rStyle w:val="BookTitle"/>
          <w:rFonts w:ascii="Arial" w:hAnsi="Arial" w:cs="Arial"/>
          <w:b w:val="0"/>
          <w:bCs w:val="0"/>
          <w:caps w:val="0"/>
          <w:color w:val="auto"/>
          <w:spacing w:val="0"/>
          <w:sz w:val="28"/>
          <w:szCs w:val="32"/>
        </w:rPr>
      </w:pPr>
    </w:p>
    <w:p w14:paraId="7F09544A" w14:textId="77777777" w:rsidR="001E183F" w:rsidRPr="00B75511" w:rsidRDefault="001E183F" w:rsidP="001E183F">
      <w:pPr>
        <w:pStyle w:val="Heading1"/>
        <w:numPr>
          <w:ilvl w:val="0"/>
          <w:numId w:val="0"/>
        </w:numPr>
        <w:spacing w:line="360" w:lineRule="auto"/>
        <w:ind w:left="360" w:hanging="360"/>
        <w:rPr>
          <w:rStyle w:val="BookTitle"/>
          <w:rFonts w:ascii="Arial" w:hAnsi="Arial" w:cs="Arial"/>
          <w:b/>
          <w:bCs/>
          <w:caps w:val="0"/>
          <w:color w:val="auto"/>
          <w:spacing w:val="0"/>
          <w:sz w:val="28"/>
          <w:szCs w:val="32"/>
        </w:rPr>
      </w:pPr>
      <w:r w:rsidRPr="00B75511">
        <w:rPr>
          <w:rStyle w:val="BookTitle"/>
          <w:rFonts w:ascii="Arial" w:hAnsi="Arial" w:cs="Arial"/>
          <w:b/>
          <w:bCs/>
          <w:caps w:val="0"/>
          <w:color w:val="auto"/>
          <w:spacing w:val="0"/>
          <w:sz w:val="28"/>
          <w:szCs w:val="32"/>
        </w:rPr>
        <w:br w:type="page"/>
      </w:r>
    </w:p>
    <w:p w14:paraId="4357D32E" w14:textId="762F83BD" w:rsidR="001E183F" w:rsidRPr="00B75511" w:rsidRDefault="001E183F" w:rsidP="001E183F">
      <w:pPr>
        <w:pStyle w:val="Heading1"/>
        <w:numPr>
          <w:ilvl w:val="0"/>
          <w:numId w:val="0"/>
        </w:numPr>
        <w:spacing w:line="360" w:lineRule="auto"/>
        <w:ind w:left="360" w:hanging="360"/>
        <w:rPr>
          <w:rFonts w:ascii="Arial" w:hAnsi="Arial" w:cs="Arial"/>
        </w:rPr>
      </w:pPr>
      <w:bookmarkStart w:id="16" w:name="_Toc211089907"/>
      <w:bookmarkStart w:id="17" w:name="_Toc211119486"/>
      <w:bookmarkStart w:id="18" w:name="_Toc211523769"/>
      <w:bookmarkStart w:id="19" w:name="_Toc211702275"/>
      <w:bookmarkStart w:id="20" w:name="_Toc211801535"/>
      <w:bookmarkStart w:id="21" w:name="_Toc212497288"/>
      <w:bookmarkStart w:id="22" w:name="_Toc212765746"/>
      <w:bookmarkStart w:id="23" w:name="_Toc212765803"/>
      <w:bookmarkStart w:id="24" w:name="_Toc212842842"/>
      <w:bookmarkStart w:id="25" w:name="_Toc212843951"/>
      <w:bookmarkStart w:id="26" w:name="_Toc212899536"/>
      <w:bookmarkStart w:id="27" w:name="_Toc212905756"/>
      <w:bookmarkStart w:id="28" w:name="_Toc212937657"/>
      <w:r w:rsidRPr="00B75511">
        <w:rPr>
          <w:rFonts w:ascii="Arial" w:hAnsi="Arial" w:cs="Arial"/>
        </w:rPr>
        <w:lastRenderedPageBreak/>
        <w:t>Acknowledgments</w:t>
      </w:r>
      <w:bookmarkEnd w:id="16"/>
      <w:bookmarkEnd w:id="17"/>
      <w:bookmarkEnd w:id="18"/>
      <w:bookmarkEnd w:id="19"/>
      <w:bookmarkEnd w:id="20"/>
      <w:bookmarkEnd w:id="21"/>
      <w:bookmarkEnd w:id="22"/>
      <w:bookmarkEnd w:id="23"/>
      <w:bookmarkEnd w:id="24"/>
      <w:bookmarkEnd w:id="25"/>
      <w:bookmarkEnd w:id="26"/>
      <w:bookmarkEnd w:id="27"/>
      <w:bookmarkEnd w:id="28"/>
    </w:p>
    <w:p w14:paraId="6253F379" w14:textId="6CAC0FCC" w:rsidR="000A68D5" w:rsidRPr="00B75511" w:rsidRDefault="001E183F" w:rsidP="00F56E88">
      <w:pPr>
        <w:pStyle w:val="NormalWeb"/>
        <w:jc w:val="both"/>
        <w:rPr>
          <w:rFonts w:ascii="Arial" w:hAnsi="Arial" w:cs="Arial"/>
          <w:color w:val="000000"/>
        </w:rPr>
      </w:pPr>
      <w:r w:rsidRPr="00B75511">
        <w:rPr>
          <w:rFonts w:ascii="Arial" w:hAnsi="Arial" w:cs="Arial"/>
        </w:rPr>
        <w:t>I would like to express my sincere gratitude to my supervisor, Prof. Jan Wagner</w:t>
      </w:r>
      <w:r w:rsidR="000A68D5" w:rsidRPr="00B75511">
        <w:rPr>
          <w:rFonts w:ascii="Arial" w:hAnsi="Arial" w:cs="Arial"/>
        </w:rPr>
        <w:t xml:space="preserve"> </w:t>
      </w:r>
      <w:r w:rsidR="000A68D5" w:rsidRPr="00B75511">
        <w:rPr>
          <w:rFonts w:ascii="Arial" w:hAnsi="Arial" w:cs="Arial"/>
          <w:color w:val="000000"/>
        </w:rPr>
        <w:t>for his valuable guidance, constructive feedback, and continuous support throughout the development</w:t>
      </w:r>
      <w:r w:rsidR="00F56E88" w:rsidRPr="00B75511">
        <w:rPr>
          <w:rFonts w:ascii="Arial" w:hAnsi="Arial" w:cs="Arial"/>
          <w:color w:val="000000"/>
        </w:rPr>
        <w:t xml:space="preserve"> </w:t>
      </w:r>
      <w:r w:rsidR="000A68D5" w:rsidRPr="00B75511">
        <w:rPr>
          <w:rFonts w:ascii="Arial" w:hAnsi="Arial" w:cs="Arial"/>
          <w:color w:val="000000"/>
        </w:rPr>
        <w:t>of this thesis.</w:t>
      </w:r>
      <w:r w:rsidR="00F56E88" w:rsidRPr="00B75511">
        <w:rPr>
          <w:rFonts w:ascii="Arial" w:hAnsi="Arial" w:cs="Arial"/>
          <w:color w:val="000000"/>
        </w:rPr>
        <w:t xml:space="preserve"> </w:t>
      </w:r>
      <w:r w:rsidR="000A68D5" w:rsidRPr="00B75511">
        <w:rPr>
          <w:rFonts w:ascii="Arial" w:hAnsi="Arial" w:cs="Arial"/>
          <w:color w:val="000000"/>
        </w:rPr>
        <w:t>His expertise and encouragement were essential in shaping the direction and quality of my research.</w:t>
      </w:r>
    </w:p>
    <w:p w14:paraId="7ABBF6E2" w14:textId="77777777" w:rsidR="000A68D5" w:rsidRPr="00B75511" w:rsidRDefault="000A68D5" w:rsidP="00F56E88">
      <w:pPr>
        <w:pStyle w:val="NormalWeb"/>
        <w:jc w:val="both"/>
        <w:rPr>
          <w:rFonts w:ascii="Arial" w:hAnsi="Arial" w:cs="Arial"/>
          <w:color w:val="000000"/>
        </w:rPr>
      </w:pPr>
      <w:r w:rsidRPr="00B75511">
        <w:rPr>
          <w:rFonts w:ascii="Arial" w:hAnsi="Arial" w:cs="Arial"/>
          <w:color w:val="000000"/>
        </w:rPr>
        <w:t>I would also like to thank the Computer Science Department at the Frankfurt University of Applied Sciences for providing the academic environment and technical resources necessary for this work.</w:t>
      </w:r>
    </w:p>
    <w:p w14:paraId="053F39AC" w14:textId="0DEA90A6" w:rsidR="000A68D5" w:rsidRPr="00B75511" w:rsidRDefault="000A68D5" w:rsidP="00F56E88">
      <w:pPr>
        <w:pStyle w:val="NormalWeb"/>
        <w:jc w:val="both"/>
        <w:rPr>
          <w:rFonts w:ascii="Arial" w:hAnsi="Arial" w:cs="Arial"/>
          <w:color w:val="000000"/>
        </w:rPr>
      </w:pPr>
      <w:r w:rsidRPr="00B75511">
        <w:rPr>
          <w:rFonts w:ascii="Arial" w:hAnsi="Arial" w:cs="Arial"/>
          <w:color w:val="000000"/>
        </w:rPr>
        <w:t>Finally, I would like to acknowledge the support of my family and friends, whose patience and motivation helped me complete this thesis successfully.</w:t>
      </w:r>
    </w:p>
    <w:p w14:paraId="632378DD" w14:textId="65941E19" w:rsidR="000A68D5" w:rsidRPr="00B75511" w:rsidRDefault="000A68D5" w:rsidP="000A68D5">
      <w:pPr>
        <w:spacing w:after="200" w:line="276" w:lineRule="auto"/>
        <w:rPr>
          <w:rStyle w:val="BookTitle"/>
          <w:rFonts w:ascii="Arial" w:hAnsi="Arial" w:cs="Arial"/>
          <w:b w:val="0"/>
          <w:bCs w:val="0"/>
          <w:caps w:val="0"/>
          <w:color w:val="auto"/>
          <w:spacing w:val="0"/>
          <w:sz w:val="28"/>
          <w:szCs w:val="32"/>
        </w:rPr>
      </w:pPr>
    </w:p>
    <w:p w14:paraId="578924DB" w14:textId="6F05A657" w:rsidR="001E183F" w:rsidRPr="00B75511" w:rsidRDefault="001E183F" w:rsidP="00ED4B34">
      <w:pPr>
        <w:spacing w:after="200" w:line="276" w:lineRule="auto"/>
        <w:rPr>
          <w:rStyle w:val="BookTitle"/>
          <w:rFonts w:ascii="Arial" w:hAnsi="Arial" w:cs="Arial"/>
          <w:b w:val="0"/>
          <w:bCs w:val="0"/>
          <w:caps w:val="0"/>
          <w:color w:val="auto"/>
          <w:spacing w:val="0"/>
          <w:sz w:val="28"/>
          <w:szCs w:val="28"/>
        </w:rPr>
      </w:pPr>
      <w:r w:rsidRPr="00B75511">
        <w:rPr>
          <w:rStyle w:val="BookTitle"/>
          <w:rFonts w:ascii="Arial" w:hAnsi="Arial" w:cs="Arial"/>
          <w:b w:val="0"/>
          <w:bCs w:val="0"/>
          <w:caps w:val="0"/>
          <w:color w:val="auto"/>
          <w:spacing w:val="0"/>
          <w:sz w:val="28"/>
          <w:szCs w:val="32"/>
        </w:rPr>
        <w:br w:type="page"/>
      </w:r>
    </w:p>
    <w:p w14:paraId="0775CB61" w14:textId="7B0A5C70" w:rsidR="001E183F" w:rsidRPr="00B75511" w:rsidRDefault="001E183F" w:rsidP="001E183F">
      <w:pPr>
        <w:pStyle w:val="Heading1"/>
        <w:numPr>
          <w:ilvl w:val="0"/>
          <w:numId w:val="0"/>
        </w:numPr>
        <w:spacing w:line="360" w:lineRule="auto"/>
        <w:ind w:left="360" w:hanging="360"/>
        <w:rPr>
          <w:rFonts w:ascii="Arial" w:hAnsi="Arial" w:cs="Arial"/>
        </w:rPr>
      </w:pPr>
      <w:bookmarkStart w:id="29" w:name="_Toc211089908"/>
      <w:bookmarkStart w:id="30" w:name="_Toc211119487"/>
      <w:bookmarkStart w:id="31" w:name="_Toc211523770"/>
      <w:bookmarkStart w:id="32" w:name="_Toc211702276"/>
      <w:bookmarkStart w:id="33" w:name="_Toc211801536"/>
      <w:bookmarkStart w:id="34" w:name="_Toc212497289"/>
      <w:bookmarkStart w:id="35" w:name="_Toc212765747"/>
      <w:bookmarkStart w:id="36" w:name="_Toc212765804"/>
      <w:bookmarkStart w:id="37" w:name="_Toc212842843"/>
      <w:bookmarkStart w:id="38" w:name="_Toc212843952"/>
      <w:bookmarkStart w:id="39" w:name="_Toc212899537"/>
      <w:bookmarkStart w:id="40" w:name="_Toc212905757"/>
      <w:bookmarkStart w:id="41" w:name="_Toc212937658"/>
      <w:r w:rsidRPr="00B75511">
        <w:rPr>
          <w:rFonts w:ascii="Arial" w:hAnsi="Arial" w:cs="Arial"/>
        </w:rPr>
        <w:lastRenderedPageBreak/>
        <w:t>Abstract</w:t>
      </w:r>
      <w:bookmarkEnd w:id="29"/>
      <w:bookmarkEnd w:id="30"/>
      <w:bookmarkEnd w:id="31"/>
      <w:bookmarkEnd w:id="32"/>
      <w:bookmarkEnd w:id="33"/>
      <w:bookmarkEnd w:id="34"/>
      <w:bookmarkEnd w:id="35"/>
      <w:bookmarkEnd w:id="36"/>
      <w:bookmarkEnd w:id="37"/>
      <w:bookmarkEnd w:id="38"/>
      <w:bookmarkEnd w:id="39"/>
      <w:bookmarkEnd w:id="40"/>
      <w:bookmarkEnd w:id="41"/>
    </w:p>
    <w:p w14:paraId="2F3929B9" w14:textId="360AACEB" w:rsidR="004E0226" w:rsidRPr="00B75511" w:rsidRDefault="004E0226" w:rsidP="00F56E88">
      <w:pPr>
        <w:spacing w:before="100" w:beforeAutospacing="1" w:after="100" w:afterAutospacing="1"/>
        <w:jc w:val="both"/>
        <w:rPr>
          <w:rFonts w:ascii="Arial" w:hAnsi="Arial" w:cs="Arial"/>
          <w:color w:val="000000"/>
        </w:rPr>
      </w:pPr>
      <w:r w:rsidRPr="00B75511">
        <w:rPr>
          <w:rFonts w:ascii="Arial" w:hAnsi="Arial" w:cs="Arial"/>
          <w:color w:val="000000"/>
        </w:rPr>
        <w:t>This bachelor thesis investigates how Retrieval-Augmented Generation (RAG) with offline, open-source Large Language Models (LLMs) can answer</w:t>
      </w:r>
      <w:r w:rsidR="00734F83">
        <w:rPr>
          <w:rFonts w:ascii="Arial" w:hAnsi="Arial" w:cs="Arial"/>
          <w:color w:val="000000"/>
        </w:rPr>
        <w:t xml:space="preserve"> </w:t>
      </w:r>
      <w:r w:rsidRPr="00B75511">
        <w:rPr>
          <w:rFonts w:ascii="Arial" w:hAnsi="Arial" w:cs="Arial"/>
          <w:color w:val="000000"/>
        </w:rPr>
        <w:t>questions</w:t>
      </w:r>
      <w:r w:rsidR="00734F83">
        <w:rPr>
          <w:rFonts w:ascii="Arial" w:hAnsi="Arial" w:cs="Arial"/>
          <w:color w:val="000000"/>
        </w:rPr>
        <w:t xml:space="preserve"> </w:t>
      </w:r>
      <w:r w:rsidRPr="00B75511">
        <w:rPr>
          <w:rFonts w:ascii="Arial" w:hAnsi="Arial" w:cs="Arial"/>
          <w:color w:val="000000"/>
        </w:rPr>
        <w:t>and extract rules from technical standards. Focusing on</w:t>
      </w:r>
      <w:r w:rsidR="00FD4EB0">
        <w:rPr>
          <w:rFonts w:ascii="Arial" w:hAnsi="Arial" w:cs="Arial"/>
          <w:color w:val="000000"/>
        </w:rPr>
        <w:t xml:space="preserve"> </w:t>
      </w:r>
      <w:r w:rsidRPr="00B75511">
        <w:rPr>
          <w:rFonts w:ascii="Arial" w:hAnsi="Arial" w:cs="Arial"/>
          <w:color w:val="000000"/>
        </w:rPr>
        <w:t>an</w:t>
      </w:r>
      <w:r w:rsidR="00FD4EB0">
        <w:rPr>
          <w:rFonts w:ascii="Arial" w:hAnsi="Arial" w:cs="Arial"/>
          <w:color w:val="000000"/>
        </w:rPr>
        <w:t xml:space="preserve"> </w:t>
      </w:r>
      <w:r w:rsidRPr="00B75511">
        <w:rPr>
          <w:rFonts w:ascii="Arial" w:hAnsi="Arial" w:cs="Arial"/>
          <w:color w:val="000000"/>
        </w:rPr>
        <w:t>Electromagnetic</w:t>
      </w:r>
      <w:r w:rsidR="00FD4EB0">
        <w:rPr>
          <w:rFonts w:ascii="Arial" w:hAnsi="Arial" w:cs="Arial"/>
          <w:color w:val="000000"/>
        </w:rPr>
        <w:t xml:space="preserve"> </w:t>
      </w:r>
      <w:r w:rsidRPr="00B75511">
        <w:rPr>
          <w:rFonts w:ascii="Arial" w:hAnsi="Arial" w:cs="Arial"/>
          <w:color w:val="000000"/>
        </w:rPr>
        <w:t>Compatibility (EMC) norm, the work implements a local RAG pipeline for .docx documents containing running text, bullet points, and tables, and provides a lightweight Streamlit interface for single-model responses or cross-model comparison.</w:t>
      </w:r>
    </w:p>
    <w:p w14:paraId="3F026491" w14:textId="7AE8A97C" w:rsidR="004E0226" w:rsidRPr="00B75511" w:rsidRDefault="004E0226" w:rsidP="00F56E88">
      <w:pPr>
        <w:spacing w:before="100" w:beforeAutospacing="1" w:after="100" w:afterAutospacing="1"/>
        <w:jc w:val="both"/>
        <w:rPr>
          <w:rFonts w:ascii="Arial" w:hAnsi="Arial" w:cs="Arial"/>
          <w:color w:val="000000"/>
        </w:rPr>
      </w:pPr>
      <w:r w:rsidRPr="00B75511">
        <w:rPr>
          <w:rFonts w:ascii="Arial" w:hAnsi="Arial" w:cs="Arial"/>
          <w:color w:val="000000"/>
        </w:rPr>
        <w:t>To protect confidentiality while keeping domain fidelity, the evaluation uses a curated EMC document derived from authentic material supplied by the supervisor. The study assesses Mistral, Phi-2, Phi-3, TinyLlama, and </w:t>
      </w:r>
      <w:r w:rsidR="000D2722">
        <w:rPr>
          <w:rFonts w:ascii="Arial" w:hAnsi="Arial" w:cs="Arial"/>
          <w:color w:val="000000"/>
        </w:rPr>
        <w:t>Llama-3.1 8B</w:t>
      </w:r>
      <w:r w:rsidRPr="00B75511">
        <w:rPr>
          <w:rFonts w:ascii="Arial" w:hAnsi="Arial" w:cs="Arial"/>
          <w:color w:val="000000"/>
        </w:rPr>
        <w:t xml:space="preserve">, all executed locally to ensure data privacy and reproducibility. Alongside the interactive app, </w:t>
      </w:r>
      <w:r w:rsidR="00C46658" w:rsidRPr="00B75511">
        <w:rPr>
          <w:rFonts w:ascii="Arial" w:hAnsi="Arial" w:cs="Arial"/>
          <w:color w:val="000000"/>
        </w:rPr>
        <w:t>an automated comparison script</w:t>
      </w:r>
      <w:r w:rsidR="00C46658" w:rsidRPr="00B75511">
        <w:rPr>
          <w:rFonts w:ascii="Arial" w:hAnsi="Arial" w:cs="Arial"/>
          <w:b/>
          <w:bCs/>
          <w:color w:val="000000"/>
        </w:rPr>
        <w:t xml:space="preserve"> </w:t>
      </w:r>
      <w:r w:rsidRPr="00B75511">
        <w:rPr>
          <w:rFonts w:ascii="Arial" w:hAnsi="Arial" w:cs="Arial"/>
          <w:color w:val="000000"/>
        </w:rPr>
        <w:t>generates a .docx report that automatically measures response consistency across models, while factual</w:t>
      </w:r>
      <w:r w:rsidR="00734F83">
        <w:rPr>
          <w:rFonts w:ascii="Arial" w:hAnsi="Arial" w:cs="Arial"/>
          <w:color w:val="000000"/>
        </w:rPr>
        <w:t xml:space="preserve"> </w:t>
      </w:r>
      <w:r w:rsidRPr="00B75511">
        <w:rPr>
          <w:rFonts w:ascii="Arial" w:hAnsi="Arial" w:cs="Arial"/>
          <w:color w:val="000000"/>
        </w:rPr>
        <w:t>correctness</w:t>
      </w:r>
      <w:r w:rsidR="00734F83">
        <w:rPr>
          <w:rFonts w:ascii="Arial" w:hAnsi="Arial" w:cs="Arial"/>
          <w:color w:val="000000"/>
        </w:rPr>
        <w:t xml:space="preserve"> </w:t>
      </w:r>
      <w:r w:rsidRPr="00B75511">
        <w:rPr>
          <w:rFonts w:ascii="Arial" w:hAnsi="Arial" w:cs="Arial"/>
          <w:color w:val="000000"/>
        </w:rPr>
        <w:t>is</w:t>
      </w:r>
      <w:r w:rsidR="00734F83">
        <w:rPr>
          <w:rFonts w:ascii="Arial" w:hAnsi="Arial" w:cs="Arial"/>
          <w:color w:val="000000"/>
        </w:rPr>
        <w:t xml:space="preserve"> </w:t>
      </w:r>
      <w:r w:rsidRPr="00B75511">
        <w:rPr>
          <w:rFonts w:ascii="Arial" w:hAnsi="Arial" w:cs="Arial"/>
          <w:color w:val="000000"/>
        </w:rPr>
        <w:t>manually</w:t>
      </w:r>
      <w:r w:rsidR="00734F83">
        <w:rPr>
          <w:rFonts w:ascii="Arial" w:hAnsi="Arial" w:cs="Arial"/>
          <w:color w:val="000000"/>
        </w:rPr>
        <w:t xml:space="preserve"> </w:t>
      </w:r>
      <w:r w:rsidRPr="00B75511">
        <w:rPr>
          <w:rFonts w:ascii="Arial" w:hAnsi="Arial" w:cs="Arial"/>
          <w:color w:val="000000"/>
        </w:rPr>
        <w:t>judged against the source document.</w:t>
      </w:r>
    </w:p>
    <w:p w14:paraId="3B990DBB" w14:textId="228D0F50" w:rsidR="001E183F" w:rsidRPr="00F7270A" w:rsidRDefault="003B4D46" w:rsidP="00F7270A">
      <w:pPr>
        <w:spacing w:before="100" w:beforeAutospacing="1" w:after="100" w:afterAutospacing="1"/>
        <w:jc w:val="both"/>
        <w:rPr>
          <w:rStyle w:val="BookTitle"/>
          <w:rFonts w:ascii="Arial" w:hAnsi="Arial" w:cs="Arial"/>
          <w:b w:val="0"/>
          <w:bCs w:val="0"/>
          <w:caps w:val="0"/>
          <w:color w:val="000000"/>
          <w:spacing w:val="0"/>
        </w:rPr>
        <w:sectPr w:rsidR="001E183F" w:rsidRPr="00F7270A" w:rsidSect="008A4832">
          <w:headerReference w:type="default" r:id="rId12"/>
          <w:footerReference w:type="even" r:id="rId13"/>
          <w:footerReference w:type="default" r:id="rId14"/>
          <w:pgSz w:w="12240" w:h="15840"/>
          <w:pgMar w:top="1440" w:right="1440" w:bottom="1440" w:left="2016" w:header="720" w:footer="720" w:gutter="0"/>
          <w:pgNumType w:start="1"/>
          <w:cols w:space="720"/>
          <w:titlePg/>
          <w:docGrid w:linePitch="360"/>
        </w:sectPr>
      </w:pPr>
      <w:r>
        <w:rPr>
          <w:rFonts w:ascii="Arial" w:hAnsi="Arial" w:cs="Arial"/>
          <w:color w:val="000000"/>
        </w:rPr>
        <w:t>The study concludes that while compact LLMs with RAG can effectively retrieve and synthesize technical rules, performance varies significantly across models, and challenges in long-context reasoning and table parsing remain. This demonstrates the viability of privacy-preserving, offline LLM applications for standards analysis.</w:t>
      </w:r>
      <w:r w:rsidR="001E183F" w:rsidRPr="00B75511">
        <w:rPr>
          <w:rStyle w:val="BookTitle"/>
          <w:rFonts w:ascii="Arial" w:hAnsi="Arial" w:cs="Arial"/>
          <w:b w:val="0"/>
          <w:bCs w:val="0"/>
          <w:caps w:val="0"/>
          <w:color w:val="auto"/>
          <w:spacing w:val="0"/>
          <w:sz w:val="28"/>
          <w:szCs w:val="32"/>
        </w:rPr>
        <w:br w:type="page"/>
      </w:r>
    </w:p>
    <w:bookmarkStart w:id="42" w:name="_Toc212937659" w:displacedByCustomXml="next"/>
    <w:bookmarkStart w:id="43" w:name="_Toc212905758" w:displacedByCustomXml="next"/>
    <w:bookmarkStart w:id="44" w:name="_Toc212899538" w:displacedByCustomXml="next"/>
    <w:bookmarkStart w:id="45" w:name="_Toc212843953" w:displacedByCustomXml="next"/>
    <w:bookmarkStart w:id="46" w:name="_Toc212842844" w:displacedByCustomXml="next"/>
    <w:bookmarkStart w:id="47" w:name="_Toc212765805" w:displacedByCustomXml="next"/>
    <w:bookmarkStart w:id="48" w:name="_Toc212765748" w:displacedByCustomXml="next"/>
    <w:bookmarkStart w:id="49" w:name="_Toc212497290" w:displacedByCustomXml="next"/>
    <w:bookmarkStart w:id="50" w:name="_Toc211801537" w:displacedByCustomXml="next"/>
    <w:bookmarkStart w:id="51" w:name="_Toc211702277" w:displacedByCustomXml="next"/>
    <w:bookmarkStart w:id="52" w:name="_Toc211033999" w:displacedByCustomXml="next"/>
    <w:bookmarkStart w:id="53" w:name="_Toc211034933" w:displacedByCustomXml="next"/>
    <w:bookmarkStart w:id="54" w:name="_Toc211036696" w:displacedByCustomXml="next"/>
    <w:bookmarkStart w:id="55" w:name="_Toc211089909" w:displacedByCustomXml="next"/>
    <w:bookmarkStart w:id="56" w:name="_Toc211119488" w:displacedByCustomXml="next"/>
    <w:bookmarkStart w:id="57" w:name="_Toc211523771" w:displacedByCustomXml="next"/>
    <w:sdt>
      <w:sdtPr>
        <w:rPr>
          <w:rFonts w:ascii="Arial" w:eastAsiaTheme="minorHAnsi" w:hAnsi="Arial" w:cs="Arial"/>
          <w:b w:val="0"/>
          <w:bCs w:val="0"/>
          <w:caps/>
          <w:color w:val="0E2841" w:themeColor="text2"/>
          <w:spacing w:val="10"/>
          <w:sz w:val="21"/>
          <w:szCs w:val="22"/>
        </w:rPr>
        <w:id w:val="1274832499"/>
        <w:docPartObj>
          <w:docPartGallery w:val="Table of Contents"/>
          <w:docPartUnique/>
        </w:docPartObj>
      </w:sdtPr>
      <w:sdtEndPr>
        <w:rPr>
          <w:rFonts w:eastAsiaTheme="majorEastAsia"/>
          <w:caps w:val="0"/>
          <w:noProof/>
          <w:color w:val="156082" w:themeColor="accent1"/>
          <w:spacing w:val="20"/>
          <w:sz w:val="32"/>
          <w:szCs w:val="28"/>
        </w:rPr>
      </w:sdtEndPr>
      <w:sdtContent>
        <w:p w14:paraId="32C511FC" w14:textId="1B56F9F4" w:rsidR="00E007D1" w:rsidRPr="00E007D1" w:rsidRDefault="00D203C0" w:rsidP="00E007D1">
          <w:pPr>
            <w:pStyle w:val="Heading1"/>
            <w:numPr>
              <w:ilvl w:val="0"/>
              <w:numId w:val="0"/>
            </w:numPr>
            <w:ind w:left="360" w:hanging="360"/>
            <w:rPr>
              <w:noProof/>
            </w:rPr>
          </w:pPr>
          <w:r w:rsidRPr="00B75511">
            <w:rPr>
              <w:rFonts w:ascii="Arial" w:hAnsi="Arial" w:cs="Arial"/>
            </w:rPr>
            <w:t>Table of Contents</w:t>
          </w:r>
          <w:bookmarkEnd w:id="57"/>
          <w:bookmarkEnd w:id="56"/>
          <w:bookmarkEnd w:id="55"/>
          <w:bookmarkEnd w:id="54"/>
          <w:bookmarkEnd w:id="53"/>
          <w:bookmarkEnd w:id="52"/>
          <w:bookmarkEnd w:id="51"/>
          <w:bookmarkEnd w:id="50"/>
          <w:bookmarkEnd w:id="49"/>
          <w:bookmarkEnd w:id="48"/>
          <w:bookmarkEnd w:id="47"/>
          <w:bookmarkEnd w:id="46"/>
          <w:bookmarkEnd w:id="45"/>
          <w:bookmarkEnd w:id="44"/>
          <w:bookmarkEnd w:id="43"/>
          <w:bookmarkEnd w:id="42"/>
          <w:r w:rsidRPr="00B75511">
            <w:rPr>
              <w:rFonts w:ascii="Arial" w:hAnsi="Arial" w:cs="Arial"/>
              <w:i/>
              <w:iCs/>
              <w:sz w:val="24"/>
            </w:rPr>
            <w:fldChar w:fldCharType="begin"/>
          </w:r>
          <w:r w:rsidRPr="00B75511">
            <w:rPr>
              <w:rFonts w:ascii="Arial" w:hAnsi="Arial" w:cs="Arial"/>
            </w:rPr>
            <w:instrText xml:space="preserve"> TOC \o "1-3" \h \z \u </w:instrText>
          </w:r>
          <w:r w:rsidRPr="00B75511">
            <w:rPr>
              <w:rFonts w:ascii="Arial" w:hAnsi="Arial" w:cs="Arial"/>
              <w:i/>
              <w:iCs/>
              <w:sz w:val="24"/>
            </w:rPr>
            <w:fldChar w:fldCharType="separate"/>
          </w:r>
        </w:p>
        <w:p w14:paraId="4D4FC165" w14:textId="3D29F11F" w:rsidR="00E007D1" w:rsidRDefault="00E007D1">
          <w:pPr>
            <w:pStyle w:val="TOC1"/>
            <w:tabs>
              <w:tab w:val="right" w:leader="dot" w:pos="8774"/>
            </w:tabs>
            <w:rPr>
              <w:rFonts w:asciiTheme="minorHAnsi" w:eastAsiaTheme="minorEastAsia" w:hAnsiTheme="minorHAnsi" w:cstheme="minorBidi"/>
              <w:b w:val="0"/>
              <w:bCs w:val="0"/>
              <w:i w:val="0"/>
              <w:iCs w:val="0"/>
              <w:noProof/>
              <w:kern w:val="2"/>
              <w:szCs w:val="24"/>
              <w14:ligatures w14:val="standardContextual"/>
            </w:rPr>
          </w:pPr>
          <w:hyperlink w:anchor="_Toc212937660" w:history="1">
            <w:r w:rsidRPr="00773756">
              <w:rPr>
                <w:rStyle w:val="Hyperlink"/>
                <w:rFonts w:ascii="Arial" w:hAnsi="Arial" w:cs="Arial"/>
                <w:noProof/>
              </w:rPr>
              <w:t>List of Abbreviations</w:t>
            </w:r>
            <w:r>
              <w:rPr>
                <w:noProof/>
                <w:webHidden/>
              </w:rPr>
              <w:tab/>
            </w:r>
            <w:r>
              <w:rPr>
                <w:noProof/>
                <w:webHidden/>
              </w:rPr>
              <w:fldChar w:fldCharType="begin"/>
            </w:r>
            <w:r>
              <w:rPr>
                <w:noProof/>
                <w:webHidden/>
              </w:rPr>
              <w:instrText xml:space="preserve"> PAGEREF _Toc212937660 \h </w:instrText>
            </w:r>
            <w:r>
              <w:rPr>
                <w:noProof/>
                <w:webHidden/>
              </w:rPr>
            </w:r>
            <w:r>
              <w:rPr>
                <w:noProof/>
                <w:webHidden/>
              </w:rPr>
              <w:fldChar w:fldCharType="separate"/>
            </w:r>
            <w:r>
              <w:rPr>
                <w:noProof/>
                <w:webHidden/>
              </w:rPr>
              <w:t>8</w:t>
            </w:r>
            <w:r>
              <w:rPr>
                <w:noProof/>
                <w:webHidden/>
              </w:rPr>
              <w:fldChar w:fldCharType="end"/>
            </w:r>
          </w:hyperlink>
        </w:p>
        <w:p w14:paraId="07BB1929" w14:textId="5523F2FD" w:rsidR="00E007D1" w:rsidRDefault="00E007D1">
          <w:pPr>
            <w:pStyle w:val="TOC1"/>
            <w:tabs>
              <w:tab w:val="right" w:leader="dot" w:pos="8774"/>
            </w:tabs>
            <w:rPr>
              <w:rFonts w:asciiTheme="minorHAnsi" w:eastAsiaTheme="minorEastAsia" w:hAnsiTheme="minorHAnsi" w:cstheme="minorBidi"/>
              <w:b w:val="0"/>
              <w:bCs w:val="0"/>
              <w:i w:val="0"/>
              <w:iCs w:val="0"/>
              <w:noProof/>
              <w:kern w:val="2"/>
              <w:szCs w:val="24"/>
              <w14:ligatures w14:val="standardContextual"/>
            </w:rPr>
          </w:pPr>
          <w:hyperlink w:anchor="_Toc212937661" w:history="1">
            <w:r w:rsidRPr="00773756">
              <w:rPr>
                <w:rStyle w:val="Hyperlink"/>
                <w:rFonts w:ascii="Arial" w:hAnsi="Arial" w:cs="Arial"/>
                <w:noProof/>
              </w:rPr>
              <w:t>List of Tables</w:t>
            </w:r>
            <w:r>
              <w:rPr>
                <w:noProof/>
                <w:webHidden/>
              </w:rPr>
              <w:tab/>
            </w:r>
            <w:r>
              <w:rPr>
                <w:noProof/>
                <w:webHidden/>
              </w:rPr>
              <w:fldChar w:fldCharType="begin"/>
            </w:r>
            <w:r>
              <w:rPr>
                <w:noProof/>
                <w:webHidden/>
              </w:rPr>
              <w:instrText xml:space="preserve"> PAGEREF _Toc212937661 \h </w:instrText>
            </w:r>
            <w:r>
              <w:rPr>
                <w:noProof/>
                <w:webHidden/>
              </w:rPr>
            </w:r>
            <w:r>
              <w:rPr>
                <w:noProof/>
                <w:webHidden/>
              </w:rPr>
              <w:fldChar w:fldCharType="separate"/>
            </w:r>
            <w:r>
              <w:rPr>
                <w:noProof/>
                <w:webHidden/>
              </w:rPr>
              <w:t>9</w:t>
            </w:r>
            <w:r>
              <w:rPr>
                <w:noProof/>
                <w:webHidden/>
              </w:rPr>
              <w:fldChar w:fldCharType="end"/>
            </w:r>
          </w:hyperlink>
        </w:p>
        <w:p w14:paraId="2FC0E8BA" w14:textId="75C0184F" w:rsidR="00E007D1" w:rsidRDefault="00E007D1">
          <w:pPr>
            <w:pStyle w:val="TOC1"/>
            <w:tabs>
              <w:tab w:val="right" w:leader="dot" w:pos="8774"/>
            </w:tabs>
            <w:rPr>
              <w:rFonts w:asciiTheme="minorHAnsi" w:eastAsiaTheme="minorEastAsia" w:hAnsiTheme="minorHAnsi" w:cstheme="minorBidi"/>
              <w:b w:val="0"/>
              <w:bCs w:val="0"/>
              <w:i w:val="0"/>
              <w:iCs w:val="0"/>
              <w:noProof/>
              <w:kern w:val="2"/>
              <w:szCs w:val="24"/>
              <w14:ligatures w14:val="standardContextual"/>
            </w:rPr>
          </w:pPr>
          <w:hyperlink w:anchor="_Toc212937662" w:history="1">
            <w:r w:rsidRPr="00773756">
              <w:rPr>
                <w:rStyle w:val="Hyperlink"/>
                <w:rFonts w:ascii="Arial" w:hAnsi="Arial" w:cs="Arial"/>
                <w:noProof/>
              </w:rPr>
              <w:t>List of Figures</w:t>
            </w:r>
            <w:r>
              <w:rPr>
                <w:noProof/>
                <w:webHidden/>
              </w:rPr>
              <w:tab/>
            </w:r>
            <w:r>
              <w:rPr>
                <w:noProof/>
                <w:webHidden/>
              </w:rPr>
              <w:fldChar w:fldCharType="begin"/>
            </w:r>
            <w:r>
              <w:rPr>
                <w:noProof/>
                <w:webHidden/>
              </w:rPr>
              <w:instrText xml:space="preserve"> PAGEREF _Toc212937662 \h </w:instrText>
            </w:r>
            <w:r>
              <w:rPr>
                <w:noProof/>
                <w:webHidden/>
              </w:rPr>
            </w:r>
            <w:r>
              <w:rPr>
                <w:noProof/>
                <w:webHidden/>
              </w:rPr>
              <w:fldChar w:fldCharType="separate"/>
            </w:r>
            <w:r>
              <w:rPr>
                <w:noProof/>
                <w:webHidden/>
              </w:rPr>
              <w:t>9</w:t>
            </w:r>
            <w:r>
              <w:rPr>
                <w:noProof/>
                <w:webHidden/>
              </w:rPr>
              <w:fldChar w:fldCharType="end"/>
            </w:r>
          </w:hyperlink>
        </w:p>
        <w:p w14:paraId="16ACEF34" w14:textId="4DE083FB" w:rsidR="00E007D1" w:rsidRDefault="00E007D1">
          <w:pPr>
            <w:pStyle w:val="TOC1"/>
            <w:tabs>
              <w:tab w:val="left" w:pos="630"/>
              <w:tab w:val="right" w:leader="dot" w:pos="8774"/>
            </w:tabs>
            <w:rPr>
              <w:rFonts w:asciiTheme="minorHAnsi" w:eastAsiaTheme="minorEastAsia" w:hAnsiTheme="minorHAnsi" w:cstheme="minorBidi"/>
              <w:b w:val="0"/>
              <w:bCs w:val="0"/>
              <w:i w:val="0"/>
              <w:iCs w:val="0"/>
              <w:noProof/>
              <w:kern w:val="2"/>
              <w:szCs w:val="24"/>
              <w14:ligatures w14:val="standardContextual"/>
            </w:rPr>
          </w:pPr>
          <w:hyperlink w:anchor="_Toc212937663" w:history="1">
            <w:r w:rsidRPr="00773756">
              <w:rPr>
                <w:rStyle w:val="Hyperlink"/>
                <w:rFonts w:ascii="Arial" w:hAnsi="Arial" w:cs="Arial"/>
                <w:noProof/>
              </w:rPr>
              <w:t>1.</w:t>
            </w:r>
            <w:r>
              <w:rPr>
                <w:rFonts w:asciiTheme="minorHAnsi" w:eastAsiaTheme="minorEastAsia" w:hAnsiTheme="minorHAnsi" w:cstheme="minorBidi"/>
                <w:b w:val="0"/>
                <w:bCs w:val="0"/>
                <w:i w:val="0"/>
                <w:iCs w:val="0"/>
                <w:noProof/>
                <w:kern w:val="2"/>
                <w:szCs w:val="24"/>
                <w14:ligatures w14:val="standardContextual"/>
              </w:rPr>
              <w:tab/>
            </w:r>
            <w:r w:rsidRPr="00773756">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_Toc212937663 \h </w:instrText>
            </w:r>
            <w:r>
              <w:rPr>
                <w:noProof/>
                <w:webHidden/>
              </w:rPr>
            </w:r>
            <w:r>
              <w:rPr>
                <w:noProof/>
                <w:webHidden/>
              </w:rPr>
              <w:fldChar w:fldCharType="separate"/>
            </w:r>
            <w:r>
              <w:rPr>
                <w:noProof/>
                <w:webHidden/>
              </w:rPr>
              <w:t>10</w:t>
            </w:r>
            <w:r>
              <w:rPr>
                <w:noProof/>
                <w:webHidden/>
              </w:rPr>
              <w:fldChar w:fldCharType="end"/>
            </w:r>
          </w:hyperlink>
        </w:p>
        <w:p w14:paraId="03616A3F" w14:textId="1E60DE77"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64" w:history="1">
            <w:r w:rsidRPr="00773756">
              <w:rPr>
                <w:rStyle w:val="Hyperlink"/>
                <w:rFonts w:ascii="Arial" w:hAnsi="Arial" w:cs="Arial"/>
                <w:noProof/>
              </w:rPr>
              <w:t>1.1.</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Motivation</w:t>
            </w:r>
            <w:r>
              <w:rPr>
                <w:noProof/>
                <w:webHidden/>
              </w:rPr>
              <w:tab/>
            </w:r>
            <w:r>
              <w:rPr>
                <w:noProof/>
                <w:webHidden/>
              </w:rPr>
              <w:fldChar w:fldCharType="begin"/>
            </w:r>
            <w:r>
              <w:rPr>
                <w:noProof/>
                <w:webHidden/>
              </w:rPr>
              <w:instrText xml:space="preserve"> PAGEREF _Toc212937664 \h </w:instrText>
            </w:r>
            <w:r>
              <w:rPr>
                <w:noProof/>
                <w:webHidden/>
              </w:rPr>
            </w:r>
            <w:r>
              <w:rPr>
                <w:noProof/>
                <w:webHidden/>
              </w:rPr>
              <w:fldChar w:fldCharType="separate"/>
            </w:r>
            <w:r>
              <w:rPr>
                <w:noProof/>
                <w:webHidden/>
              </w:rPr>
              <w:t>11</w:t>
            </w:r>
            <w:r>
              <w:rPr>
                <w:noProof/>
                <w:webHidden/>
              </w:rPr>
              <w:fldChar w:fldCharType="end"/>
            </w:r>
          </w:hyperlink>
        </w:p>
        <w:p w14:paraId="4B35A9E2" w14:textId="7E9179D8"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65" w:history="1">
            <w:r w:rsidRPr="00773756">
              <w:rPr>
                <w:rStyle w:val="Hyperlink"/>
                <w:rFonts w:ascii="Arial" w:hAnsi="Arial" w:cs="Arial"/>
                <w:noProof/>
              </w:rPr>
              <w:t>1.2.</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Problem Statement</w:t>
            </w:r>
            <w:r>
              <w:rPr>
                <w:noProof/>
                <w:webHidden/>
              </w:rPr>
              <w:tab/>
            </w:r>
            <w:r>
              <w:rPr>
                <w:noProof/>
                <w:webHidden/>
              </w:rPr>
              <w:fldChar w:fldCharType="begin"/>
            </w:r>
            <w:r>
              <w:rPr>
                <w:noProof/>
                <w:webHidden/>
              </w:rPr>
              <w:instrText xml:space="preserve"> PAGEREF _Toc212937665 \h </w:instrText>
            </w:r>
            <w:r>
              <w:rPr>
                <w:noProof/>
                <w:webHidden/>
              </w:rPr>
            </w:r>
            <w:r>
              <w:rPr>
                <w:noProof/>
                <w:webHidden/>
              </w:rPr>
              <w:fldChar w:fldCharType="separate"/>
            </w:r>
            <w:r>
              <w:rPr>
                <w:noProof/>
                <w:webHidden/>
              </w:rPr>
              <w:t>12</w:t>
            </w:r>
            <w:r>
              <w:rPr>
                <w:noProof/>
                <w:webHidden/>
              </w:rPr>
              <w:fldChar w:fldCharType="end"/>
            </w:r>
          </w:hyperlink>
        </w:p>
        <w:p w14:paraId="64C32960" w14:textId="4276726D"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66" w:history="1">
            <w:r w:rsidRPr="00773756">
              <w:rPr>
                <w:rStyle w:val="Hyperlink"/>
                <w:rFonts w:ascii="Arial" w:hAnsi="Arial" w:cs="Arial"/>
                <w:noProof/>
              </w:rPr>
              <w:t>1.3.</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Research Objectives and Questions</w:t>
            </w:r>
            <w:r>
              <w:rPr>
                <w:noProof/>
                <w:webHidden/>
              </w:rPr>
              <w:tab/>
            </w:r>
            <w:r>
              <w:rPr>
                <w:noProof/>
                <w:webHidden/>
              </w:rPr>
              <w:fldChar w:fldCharType="begin"/>
            </w:r>
            <w:r>
              <w:rPr>
                <w:noProof/>
                <w:webHidden/>
              </w:rPr>
              <w:instrText xml:space="preserve"> PAGEREF _Toc212937666 \h </w:instrText>
            </w:r>
            <w:r>
              <w:rPr>
                <w:noProof/>
                <w:webHidden/>
              </w:rPr>
            </w:r>
            <w:r>
              <w:rPr>
                <w:noProof/>
                <w:webHidden/>
              </w:rPr>
              <w:fldChar w:fldCharType="separate"/>
            </w:r>
            <w:r>
              <w:rPr>
                <w:noProof/>
                <w:webHidden/>
              </w:rPr>
              <w:t>12</w:t>
            </w:r>
            <w:r>
              <w:rPr>
                <w:noProof/>
                <w:webHidden/>
              </w:rPr>
              <w:fldChar w:fldCharType="end"/>
            </w:r>
          </w:hyperlink>
        </w:p>
        <w:p w14:paraId="2E1745C2" w14:textId="78D28FBF"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67" w:history="1">
            <w:r w:rsidRPr="00773756">
              <w:rPr>
                <w:rStyle w:val="Hyperlink"/>
                <w:rFonts w:ascii="Arial" w:hAnsi="Arial" w:cs="Arial"/>
                <w:noProof/>
              </w:rPr>
              <w:t>1.4.</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Scope and Limitations</w:t>
            </w:r>
            <w:r>
              <w:rPr>
                <w:noProof/>
                <w:webHidden/>
              </w:rPr>
              <w:tab/>
            </w:r>
            <w:r>
              <w:rPr>
                <w:noProof/>
                <w:webHidden/>
              </w:rPr>
              <w:fldChar w:fldCharType="begin"/>
            </w:r>
            <w:r>
              <w:rPr>
                <w:noProof/>
                <w:webHidden/>
              </w:rPr>
              <w:instrText xml:space="preserve"> PAGEREF _Toc212937667 \h </w:instrText>
            </w:r>
            <w:r>
              <w:rPr>
                <w:noProof/>
                <w:webHidden/>
              </w:rPr>
            </w:r>
            <w:r>
              <w:rPr>
                <w:noProof/>
                <w:webHidden/>
              </w:rPr>
              <w:fldChar w:fldCharType="separate"/>
            </w:r>
            <w:r>
              <w:rPr>
                <w:noProof/>
                <w:webHidden/>
              </w:rPr>
              <w:t>13</w:t>
            </w:r>
            <w:r>
              <w:rPr>
                <w:noProof/>
                <w:webHidden/>
              </w:rPr>
              <w:fldChar w:fldCharType="end"/>
            </w:r>
          </w:hyperlink>
        </w:p>
        <w:p w14:paraId="4DDBDCF2" w14:textId="24CACA2E"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68" w:history="1">
            <w:r w:rsidRPr="00773756">
              <w:rPr>
                <w:rStyle w:val="Hyperlink"/>
                <w:rFonts w:ascii="Arial" w:hAnsi="Arial" w:cs="Arial"/>
                <w:noProof/>
              </w:rPr>
              <w:t>1.5.</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Structure of the Thesis</w:t>
            </w:r>
            <w:r>
              <w:rPr>
                <w:noProof/>
                <w:webHidden/>
              </w:rPr>
              <w:tab/>
            </w:r>
            <w:r>
              <w:rPr>
                <w:noProof/>
                <w:webHidden/>
              </w:rPr>
              <w:fldChar w:fldCharType="begin"/>
            </w:r>
            <w:r>
              <w:rPr>
                <w:noProof/>
                <w:webHidden/>
              </w:rPr>
              <w:instrText xml:space="preserve"> PAGEREF _Toc212937668 \h </w:instrText>
            </w:r>
            <w:r>
              <w:rPr>
                <w:noProof/>
                <w:webHidden/>
              </w:rPr>
            </w:r>
            <w:r>
              <w:rPr>
                <w:noProof/>
                <w:webHidden/>
              </w:rPr>
              <w:fldChar w:fldCharType="separate"/>
            </w:r>
            <w:r>
              <w:rPr>
                <w:noProof/>
                <w:webHidden/>
              </w:rPr>
              <w:t>13</w:t>
            </w:r>
            <w:r>
              <w:rPr>
                <w:noProof/>
                <w:webHidden/>
              </w:rPr>
              <w:fldChar w:fldCharType="end"/>
            </w:r>
          </w:hyperlink>
        </w:p>
        <w:p w14:paraId="06B815F8" w14:textId="2F5578F9" w:rsidR="00E007D1" w:rsidRDefault="00E007D1">
          <w:pPr>
            <w:pStyle w:val="TOC1"/>
            <w:tabs>
              <w:tab w:val="left" w:pos="630"/>
              <w:tab w:val="right" w:leader="dot" w:pos="8774"/>
            </w:tabs>
            <w:rPr>
              <w:rFonts w:asciiTheme="minorHAnsi" w:eastAsiaTheme="minorEastAsia" w:hAnsiTheme="minorHAnsi" w:cstheme="minorBidi"/>
              <w:b w:val="0"/>
              <w:bCs w:val="0"/>
              <w:i w:val="0"/>
              <w:iCs w:val="0"/>
              <w:noProof/>
              <w:kern w:val="2"/>
              <w:szCs w:val="24"/>
              <w14:ligatures w14:val="standardContextual"/>
            </w:rPr>
          </w:pPr>
          <w:hyperlink w:anchor="_Toc212937669" w:history="1">
            <w:r w:rsidRPr="00773756">
              <w:rPr>
                <w:rStyle w:val="Hyperlink"/>
                <w:rFonts w:ascii="Arial" w:hAnsi="Arial" w:cs="Arial"/>
                <w:noProof/>
              </w:rPr>
              <w:t>2.</w:t>
            </w:r>
            <w:r>
              <w:rPr>
                <w:rFonts w:asciiTheme="minorHAnsi" w:eastAsiaTheme="minorEastAsia" w:hAnsiTheme="minorHAnsi" w:cstheme="minorBidi"/>
                <w:b w:val="0"/>
                <w:bCs w:val="0"/>
                <w:i w:val="0"/>
                <w:iCs w:val="0"/>
                <w:noProof/>
                <w:kern w:val="2"/>
                <w:szCs w:val="24"/>
                <w14:ligatures w14:val="standardContextual"/>
              </w:rPr>
              <w:tab/>
            </w:r>
            <w:r w:rsidRPr="00773756">
              <w:rPr>
                <w:rStyle w:val="Hyperlink"/>
                <w:rFonts w:ascii="Arial" w:hAnsi="Arial" w:cs="Arial"/>
                <w:noProof/>
              </w:rPr>
              <w:t>Theoretical Background</w:t>
            </w:r>
            <w:r>
              <w:rPr>
                <w:noProof/>
                <w:webHidden/>
              </w:rPr>
              <w:tab/>
            </w:r>
            <w:r>
              <w:rPr>
                <w:noProof/>
                <w:webHidden/>
              </w:rPr>
              <w:fldChar w:fldCharType="begin"/>
            </w:r>
            <w:r>
              <w:rPr>
                <w:noProof/>
                <w:webHidden/>
              </w:rPr>
              <w:instrText xml:space="preserve"> PAGEREF _Toc212937669 \h </w:instrText>
            </w:r>
            <w:r>
              <w:rPr>
                <w:noProof/>
                <w:webHidden/>
              </w:rPr>
            </w:r>
            <w:r>
              <w:rPr>
                <w:noProof/>
                <w:webHidden/>
              </w:rPr>
              <w:fldChar w:fldCharType="separate"/>
            </w:r>
            <w:r>
              <w:rPr>
                <w:noProof/>
                <w:webHidden/>
              </w:rPr>
              <w:t>15</w:t>
            </w:r>
            <w:r>
              <w:rPr>
                <w:noProof/>
                <w:webHidden/>
              </w:rPr>
              <w:fldChar w:fldCharType="end"/>
            </w:r>
          </w:hyperlink>
        </w:p>
        <w:p w14:paraId="5F2F8DB4" w14:textId="3A774CD3"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70" w:history="1">
            <w:r w:rsidRPr="00773756">
              <w:rPr>
                <w:rStyle w:val="Hyperlink"/>
                <w:rFonts w:ascii="Arial" w:hAnsi="Arial" w:cs="Arial"/>
                <w:noProof/>
              </w:rPr>
              <w:t>2.1.</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Natural Language Processing</w:t>
            </w:r>
            <w:r>
              <w:rPr>
                <w:noProof/>
                <w:webHidden/>
              </w:rPr>
              <w:tab/>
            </w:r>
            <w:r>
              <w:rPr>
                <w:noProof/>
                <w:webHidden/>
              </w:rPr>
              <w:fldChar w:fldCharType="begin"/>
            </w:r>
            <w:r>
              <w:rPr>
                <w:noProof/>
                <w:webHidden/>
              </w:rPr>
              <w:instrText xml:space="preserve"> PAGEREF _Toc212937670 \h </w:instrText>
            </w:r>
            <w:r>
              <w:rPr>
                <w:noProof/>
                <w:webHidden/>
              </w:rPr>
            </w:r>
            <w:r>
              <w:rPr>
                <w:noProof/>
                <w:webHidden/>
              </w:rPr>
              <w:fldChar w:fldCharType="separate"/>
            </w:r>
            <w:r>
              <w:rPr>
                <w:noProof/>
                <w:webHidden/>
              </w:rPr>
              <w:t>15</w:t>
            </w:r>
            <w:r>
              <w:rPr>
                <w:noProof/>
                <w:webHidden/>
              </w:rPr>
              <w:fldChar w:fldCharType="end"/>
            </w:r>
          </w:hyperlink>
        </w:p>
        <w:p w14:paraId="3E5C1E96" w14:textId="42933ACF"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71" w:history="1">
            <w:r w:rsidRPr="00773756">
              <w:rPr>
                <w:rStyle w:val="Hyperlink"/>
                <w:rFonts w:ascii="Arial" w:hAnsi="Arial" w:cs="Arial"/>
                <w:noProof/>
              </w:rPr>
              <w:t>2.2.</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Large Language Models</w:t>
            </w:r>
            <w:r>
              <w:rPr>
                <w:noProof/>
                <w:webHidden/>
              </w:rPr>
              <w:tab/>
            </w:r>
            <w:r>
              <w:rPr>
                <w:noProof/>
                <w:webHidden/>
              </w:rPr>
              <w:fldChar w:fldCharType="begin"/>
            </w:r>
            <w:r>
              <w:rPr>
                <w:noProof/>
                <w:webHidden/>
              </w:rPr>
              <w:instrText xml:space="preserve"> PAGEREF _Toc212937671 \h </w:instrText>
            </w:r>
            <w:r>
              <w:rPr>
                <w:noProof/>
                <w:webHidden/>
              </w:rPr>
            </w:r>
            <w:r>
              <w:rPr>
                <w:noProof/>
                <w:webHidden/>
              </w:rPr>
              <w:fldChar w:fldCharType="separate"/>
            </w:r>
            <w:r>
              <w:rPr>
                <w:noProof/>
                <w:webHidden/>
              </w:rPr>
              <w:t>15</w:t>
            </w:r>
            <w:r>
              <w:rPr>
                <w:noProof/>
                <w:webHidden/>
              </w:rPr>
              <w:fldChar w:fldCharType="end"/>
            </w:r>
          </w:hyperlink>
        </w:p>
        <w:p w14:paraId="6F0E456B" w14:textId="3940ECCA"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72" w:history="1">
            <w:r w:rsidRPr="00773756">
              <w:rPr>
                <w:rStyle w:val="Hyperlink"/>
                <w:rFonts w:ascii="Arial" w:hAnsi="Arial" w:cs="Arial"/>
                <w:noProof/>
              </w:rPr>
              <w:t>2.3.</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Key Components of LLMs</w:t>
            </w:r>
            <w:r>
              <w:rPr>
                <w:noProof/>
                <w:webHidden/>
              </w:rPr>
              <w:tab/>
            </w:r>
            <w:r>
              <w:rPr>
                <w:noProof/>
                <w:webHidden/>
              </w:rPr>
              <w:fldChar w:fldCharType="begin"/>
            </w:r>
            <w:r>
              <w:rPr>
                <w:noProof/>
                <w:webHidden/>
              </w:rPr>
              <w:instrText xml:space="preserve"> PAGEREF _Toc212937672 \h </w:instrText>
            </w:r>
            <w:r>
              <w:rPr>
                <w:noProof/>
                <w:webHidden/>
              </w:rPr>
            </w:r>
            <w:r>
              <w:rPr>
                <w:noProof/>
                <w:webHidden/>
              </w:rPr>
              <w:fldChar w:fldCharType="separate"/>
            </w:r>
            <w:r>
              <w:rPr>
                <w:noProof/>
                <w:webHidden/>
              </w:rPr>
              <w:t>16</w:t>
            </w:r>
            <w:r>
              <w:rPr>
                <w:noProof/>
                <w:webHidden/>
              </w:rPr>
              <w:fldChar w:fldCharType="end"/>
            </w:r>
          </w:hyperlink>
        </w:p>
        <w:p w14:paraId="118A0D6A" w14:textId="56ABAA16"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73" w:history="1">
            <w:r w:rsidRPr="00773756">
              <w:rPr>
                <w:rStyle w:val="Hyperlink"/>
                <w:rFonts w:ascii="Arial" w:hAnsi="Arial" w:cs="Arial"/>
                <w:noProof/>
              </w:rPr>
              <w:t>2.4.</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Hyperparameters in Inference</w:t>
            </w:r>
            <w:r>
              <w:rPr>
                <w:noProof/>
                <w:webHidden/>
              </w:rPr>
              <w:tab/>
            </w:r>
            <w:r>
              <w:rPr>
                <w:noProof/>
                <w:webHidden/>
              </w:rPr>
              <w:fldChar w:fldCharType="begin"/>
            </w:r>
            <w:r>
              <w:rPr>
                <w:noProof/>
                <w:webHidden/>
              </w:rPr>
              <w:instrText xml:space="preserve"> PAGEREF _Toc212937673 \h </w:instrText>
            </w:r>
            <w:r>
              <w:rPr>
                <w:noProof/>
                <w:webHidden/>
              </w:rPr>
            </w:r>
            <w:r>
              <w:rPr>
                <w:noProof/>
                <w:webHidden/>
              </w:rPr>
              <w:fldChar w:fldCharType="separate"/>
            </w:r>
            <w:r>
              <w:rPr>
                <w:noProof/>
                <w:webHidden/>
              </w:rPr>
              <w:t>16</w:t>
            </w:r>
            <w:r>
              <w:rPr>
                <w:noProof/>
                <w:webHidden/>
              </w:rPr>
              <w:fldChar w:fldCharType="end"/>
            </w:r>
          </w:hyperlink>
        </w:p>
        <w:p w14:paraId="7831526D" w14:textId="74542DBD"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74" w:history="1">
            <w:r w:rsidRPr="00773756">
              <w:rPr>
                <w:rStyle w:val="Hyperlink"/>
                <w:rFonts w:ascii="Arial" w:hAnsi="Arial" w:cs="Arial"/>
                <w:noProof/>
              </w:rPr>
              <w:t>2.5.</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Embeddings and Semantic Retrieval</w:t>
            </w:r>
            <w:r>
              <w:rPr>
                <w:noProof/>
                <w:webHidden/>
              </w:rPr>
              <w:tab/>
            </w:r>
            <w:r>
              <w:rPr>
                <w:noProof/>
                <w:webHidden/>
              </w:rPr>
              <w:fldChar w:fldCharType="begin"/>
            </w:r>
            <w:r>
              <w:rPr>
                <w:noProof/>
                <w:webHidden/>
              </w:rPr>
              <w:instrText xml:space="preserve"> PAGEREF _Toc212937674 \h </w:instrText>
            </w:r>
            <w:r>
              <w:rPr>
                <w:noProof/>
                <w:webHidden/>
              </w:rPr>
            </w:r>
            <w:r>
              <w:rPr>
                <w:noProof/>
                <w:webHidden/>
              </w:rPr>
              <w:fldChar w:fldCharType="separate"/>
            </w:r>
            <w:r>
              <w:rPr>
                <w:noProof/>
                <w:webHidden/>
              </w:rPr>
              <w:t>17</w:t>
            </w:r>
            <w:r>
              <w:rPr>
                <w:noProof/>
                <w:webHidden/>
              </w:rPr>
              <w:fldChar w:fldCharType="end"/>
            </w:r>
          </w:hyperlink>
        </w:p>
        <w:p w14:paraId="17342546" w14:textId="280961EA"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75" w:history="1">
            <w:r w:rsidRPr="00773756">
              <w:rPr>
                <w:rStyle w:val="Hyperlink"/>
                <w:rFonts w:ascii="Arial" w:hAnsi="Arial" w:cs="Arial"/>
                <w:noProof/>
              </w:rPr>
              <w:t>2.6.</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Retrieval-Augmented Generation (RAG)</w:t>
            </w:r>
            <w:r>
              <w:rPr>
                <w:noProof/>
                <w:webHidden/>
              </w:rPr>
              <w:tab/>
            </w:r>
            <w:r>
              <w:rPr>
                <w:noProof/>
                <w:webHidden/>
              </w:rPr>
              <w:fldChar w:fldCharType="begin"/>
            </w:r>
            <w:r>
              <w:rPr>
                <w:noProof/>
                <w:webHidden/>
              </w:rPr>
              <w:instrText xml:space="preserve"> PAGEREF _Toc212937675 \h </w:instrText>
            </w:r>
            <w:r>
              <w:rPr>
                <w:noProof/>
                <w:webHidden/>
              </w:rPr>
            </w:r>
            <w:r>
              <w:rPr>
                <w:noProof/>
                <w:webHidden/>
              </w:rPr>
              <w:fldChar w:fldCharType="separate"/>
            </w:r>
            <w:r>
              <w:rPr>
                <w:noProof/>
                <w:webHidden/>
              </w:rPr>
              <w:t>17</w:t>
            </w:r>
            <w:r>
              <w:rPr>
                <w:noProof/>
                <w:webHidden/>
              </w:rPr>
              <w:fldChar w:fldCharType="end"/>
            </w:r>
          </w:hyperlink>
        </w:p>
        <w:p w14:paraId="4686A3B4" w14:textId="5273EB34"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76" w:history="1">
            <w:r w:rsidRPr="00773756">
              <w:rPr>
                <w:rStyle w:val="Hyperlink"/>
                <w:rFonts w:ascii="Arial" w:hAnsi="Arial" w:cs="Arial"/>
                <w:noProof/>
              </w:rPr>
              <w:t>2.7.</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Improving LLM Performance</w:t>
            </w:r>
            <w:r>
              <w:rPr>
                <w:noProof/>
                <w:webHidden/>
              </w:rPr>
              <w:tab/>
            </w:r>
            <w:r>
              <w:rPr>
                <w:noProof/>
                <w:webHidden/>
              </w:rPr>
              <w:fldChar w:fldCharType="begin"/>
            </w:r>
            <w:r>
              <w:rPr>
                <w:noProof/>
                <w:webHidden/>
              </w:rPr>
              <w:instrText xml:space="preserve"> PAGEREF _Toc212937676 \h </w:instrText>
            </w:r>
            <w:r>
              <w:rPr>
                <w:noProof/>
                <w:webHidden/>
              </w:rPr>
            </w:r>
            <w:r>
              <w:rPr>
                <w:noProof/>
                <w:webHidden/>
              </w:rPr>
              <w:fldChar w:fldCharType="separate"/>
            </w:r>
            <w:r>
              <w:rPr>
                <w:noProof/>
                <w:webHidden/>
              </w:rPr>
              <w:t>18</w:t>
            </w:r>
            <w:r>
              <w:rPr>
                <w:noProof/>
                <w:webHidden/>
              </w:rPr>
              <w:fldChar w:fldCharType="end"/>
            </w:r>
          </w:hyperlink>
        </w:p>
        <w:p w14:paraId="36430FDA" w14:textId="28C50BA2" w:rsidR="00E007D1" w:rsidRDefault="00E007D1">
          <w:pPr>
            <w:pStyle w:val="TOC1"/>
            <w:tabs>
              <w:tab w:val="left" w:pos="630"/>
              <w:tab w:val="right" w:leader="dot" w:pos="8774"/>
            </w:tabs>
            <w:rPr>
              <w:rFonts w:asciiTheme="minorHAnsi" w:eastAsiaTheme="minorEastAsia" w:hAnsiTheme="minorHAnsi" w:cstheme="minorBidi"/>
              <w:b w:val="0"/>
              <w:bCs w:val="0"/>
              <w:i w:val="0"/>
              <w:iCs w:val="0"/>
              <w:noProof/>
              <w:kern w:val="2"/>
              <w:szCs w:val="24"/>
              <w14:ligatures w14:val="standardContextual"/>
            </w:rPr>
          </w:pPr>
          <w:hyperlink w:anchor="_Toc212937677" w:history="1">
            <w:r w:rsidRPr="00773756">
              <w:rPr>
                <w:rStyle w:val="Hyperlink"/>
                <w:rFonts w:ascii="Arial" w:hAnsi="Arial" w:cs="Arial"/>
                <w:noProof/>
              </w:rPr>
              <w:t>3.</w:t>
            </w:r>
            <w:r>
              <w:rPr>
                <w:rFonts w:asciiTheme="minorHAnsi" w:eastAsiaTheme="minorEastAsia" w:hAnsiTheme="minorHAnsi" w:cstheme="minorBidi"/>
                <w:b w:val="0"/>
                <w:bCs w:val="0"/>
                <w:i w:val="0"/>
                <w:iCs w:val="0"/>
                <w:noProof/>
                <w:kern w:val="2"/>
                <w:szCs w:val="24"/>
                <w14:ligatures w14:val="standardContextual"/>
              </w:rPr>
              <w:tab/>
            </w:r>
            <w:r w:rsidRPr="00773756">
              <w:rPr>
                <w:rStyle w:val="Hyperlink"/>
                <w:rFonts w:ascii="Arial" w:hAnsi="Arial" w:cs="Arial"/>
                <w:noProof/>
              </w:rPr>
              <w:t>State of the Art</w:t>
            </w:r>
            <w:r>
              <w:rPr>
                <w:noProof/>
                <w:webHidden/>
              </w:rPr>
              <w:tab/>
            </w:r>
            <w:r>
              <w:rPr>
                <w:noProof/>
                <w:webHidden/>
              </w:rPr>
              <w:fldChar w:fldCharType="begin"/>
            </w:r>
            <w:r>
              <w:rPr>
                <w:noProof/>
                <w:webHidden/>
              </w:rPr>
              <w:instrText xml:space="preserve"> PAGEREF _Toc212937677 \h </w:instrText>
            </w:r>
            <w:r>
              <w:rPr>
                <w:noProof/>
                <w:webHidden/>
              </w:rPr>
            </w:r>
            <w:r>
              <w:rPr>
                <w:noProof/>
                <w:webHidden/>
              </w:rPr>
              <w:fldChar w:fldCharType="separate"/>
            </w:r>
            <w:r>
              <w:rPr>
                <w:noProof/>
                <w:webHidden/>
              </w:rPr>
              <w:t>18</w:t>
            </w:r>
            <w:r>
              <w:rPr>
                <w:noProof/>
                <w:webHidden/>
              </w:rPr>
              <w:fldChar w:fldCharType="end"/>
            </w:r>
          </w:hyperlink>
        </w:p>
        <w:p w14:paraId="45C3E168" w14:textId="28729AEB"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78" w:history="1">
            <w:r w:rsidRPr="00773756">
              <w:rPr>
                <w:rStyle w:val="Hyperlink"/>
                <w:rFonts w:ascii="Arial" w:hAnsi="Arial" w:cs="Arial"/>
                <w:noProof/>
                <w:lang w:val="de-DE"/>
              </w:rPr>
              <w:t>3.1.</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lang w:val="de-DE"/>
              </w:rPr>
              <w:t>Online vs. Offline LLM-Solutions</w:t>
            </w:r>
            <w:r>
              <w:rPr>
                <w:noProof/>
                <w:webHidden/>
              </w:rPr>
              <w:tab/>
            </w:r>
            <w:r>
              <w:rPr>
                <w:noProof/>
                <w:webHidden/>
              </w:rPr>
              <w:fldChar w:fldCharType="begin"/>
            </w:r>
            <w:r>
              <w:rPr>
                <w:noProof/>
                <w:webHidden/>
              </w:rPr>
              <w:instrText xml:space="preserve"> PAGEREF _Toc212937678 \h </w:instrText>
            </w:r>
            <w:r>
              <w:rPr>
                <w:noProof/>
                <w:webHidden/>
              </w:rPr>
            </w:r>
            <w:r>
              <w:rPr>
                <w:noProof/>
                <w:webHidden/>
              </w:rPr>
              <w:fldChar w:fldCharType="separate"/>
            </w:r>
            <w:r>
              <w:rPr>
                <w:noProof/>
                <w:webHidden/>
              </w:rPr>
              <w:t>18</w:t>
            </w:r>
            <w:r>
              <w:rPr>
                <w:noProof/>
                <w:webHidden/>
              </w:rPr>
              <w:fldChar w:fldCharType="end"/>
            </w:r>
          </w:hyperlink>
        </w:p>
        <w:p w14:paraId="06AB2A00" w14:textId="5EFDBFF9"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79" w:history="1">
            <w:r w:rsidRPr="00773756">
              <w:rPr>
                <w:rStyle w:val="Hyperlink"/>
                <w:rFonts w:ascii="Arial" w:hAnsi="Arial" w:cs="Arial"/>
                <w:noProof/>
              </w:rPr>
              <w:t>3.2.</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Existing Rule Extraction Approaches</w:t>
            </w:r>
            <w:r>
              <w:rPr>
                <w:noProof/>
                <w:webHidden/>
              </w:rPr>
              <w:tab/>
            </w:r>
            <w:r>
              <w:rPr>
                <w:noProof/>
                <w:webHidden/>
              </w:rPr>
              <w:fldChar w:fldCharType="begin"/>
            </w:r>
            <w:r>
              <w:rPr>
                <w:noProof/>
                <w:webHidden/>
              </w:rPr>
              <w:instrText xml:space="preserve"> PAGEREF _Toc212937679 \h </w:instrText>
            </w:r>
            <w:r>
              <w:rPr>
                <w:noProof/>
                <w:webHidden/>
              </w:rPr>
            </w:r>
            <w:r>
              <w:rPr>
                <w:noProof/>
                <w:webHidden/>
              </w:rPr>
              <w:fldChar w:fldCharType="separate"/>
            </w:r>
            <w:r>
              <w:rPr>
                <w:noProof/>
                <w:webHidden/>
              </w:rPr>
              <w:t>20</w:t>
            </w:r>
            <w:r>
              <w:rPr>
                <w:noProof/>
                <w:webHidden/>
              </w:rPr>
              <w:fldChar w:fldCharType="end"/>
            </w:r>
          </w:hyperlink>
        </w:p>
        <w:p w14:paraId="6F7705F5" w14:textId="5C8EB9FA"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80" w:history="1">
            <w:r w:rsidRPr="00773756">
              <w:rPr>
                <w:rStyle w:val="Hyperlink"/>
                <w:rFonts w:ascii="Arial" w:hAnsi="Arial" w:cs="Arial"/>
                <w:noProof/>
              </w:rPr>
              <w:t>3.3.</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Retrieval-Augmented Generation in LLM Pipelines</w:t>
            </w:r>
            <w:r>
              <w:rPr>
                <w:noProof/>
                <w:webHidden/>
              </w:rPr>
              <w:tab/>
            </w:r>
            <w:r>
              <w:rPr>
                <w:noProof/>
                <w:webHidden/>
              </w:rPr>
              <w:fldChar w:fldCharType="begin"/>
            </w:r>
            <w:r>
              <w:rPr>
                <w:noProof/>
                <w:webHidden/>
              </w:rPr>
              <w:instrText xml:space="preserve"> PAGEREF _Toc212937680 \h </w:instrText>
            </w:r>
            <w:r>
              <w:rPr>
                <w:noProof/>
                <w:webHidden/>
              </w:rPr>
            </w:r>
            <w:r>
              <w:rPr>
                <w:noProof/>
                <w:webHidden/>
              </w:rPr>
              <w:fldChar w:fldCharType="separate"/>
            </w:r>
            <w:r>
              <w:rPr>
                <w:noProof/>
                <w:webHidden/>
              </w:rPr>
              <w:t>22</w:t>
            </w:r>
            <w:r>
              <w:rPr>
                <w:noProof/>
                <w:webHidden/>
              </w:rPr>
              <w:fldChar w:fldCharType="end"/>
            </w:r>
          </w:hyperlink>
        </w:p>
        <w:p w14:paraId="442C7E8A" w14:textId="06A68DEC"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81" w:history="1">
            <w:r w:rsidRPr="00773756">
              <w:rPr>
                <w:rStyle w:val="Hyperlink"/>
                <w:rFonts w:ascii="Arial" w:hAnsi="Arial" w:cs="Arial"/>
                <w:noProof/>
              </w:rPr>
              <w:t>3.4.</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Comparison Criteria for Models</w:t>
            </w:r>
            <w:r>
              <w:rPr>
                <w:noProof/>
                <w:webHidden/>
              </w:rPr>
              <w:tab/>
            </w:r>
            <w:r>
              <w:rPr>
                <w:noProof/>
                <w:webHidden/>
              </w:rPr>
              <w:fldChar w:fldCharType="begin"/>
            </w:r>
            <w:r>
              <w:rPr>
                <w:noProof/>
                <w:webHidden/>
              </w:rPr>
              <w:instrText xml:space="preserve"> PAGEREF _Toc212937681 \h </w:instrText>
            </w:r>
            <w:r>
              <w:rPr>
                <w:noProof/>
                <w:webHidden/>
              </w:rPr>
            </w:r>
            <w:r>
              <w:rPr>
                <w:noProof/>
                <w:webHidden/>
              </w:rPr>
              <w:fldChar w:fldCharType="separate"/>
            </w:r>
            <w:r>
              <w:rPr>
                <w:noProof/>
                <w:webHidden/>
              </w:rPr>
              <w:t>24</w:t>
            </w:r>
            <w:r>
              <w:rPr>
                <w:noProof/>
                <w:webHidden/>
              </w:rPr>
              <w:fldChar w:fldCharType="end"/>
            </w:r>
          </w:hyperlink>
        </w:p>
        <w:p w14:paraId="79FF5B9B" w14:textId="01339CAE"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82" w:history="1">
            <w:r w:rsidRPr="00773756">
              <w:rPr>
                <w:rStyle w:val="Hyperlink"/>
                <w:rFonts w:ascii="Arial" w:hAnsi="Arial" w:cs="Arial"/>
                <w:noProof/>
              </w:rPr>
              <w:t>3.5.</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Summary and Research Gap</w:t>
            </w:r>
            <w:r>
              <w:rPr>
                <w:noProof/>
                <w:webHidden/>
              </w:rPr>
              <w:tab/>
            </w:r>
            <w:r>
              <w:rPr>
                <w:noProof/>
                <w:webHidden/>
              </w:rPr>
              <w:fldChar w:fldCharType="begin"/>
            </w:r>
            <w:r>
              <w:rPr>
                <w:noProof/>
                <w:webHidden/>
              </w:rPr>
              <w:instrText xml:space="preserve"> PAGEREF _Toc212937682 \h </w:instrText>
            </w:r>
            <w:r>
              <w:rPr>
                <w:noProof/>
                <w:webHidden/>
              </w:rPr>
            </w:r>
            <w:r>
              <w:rPr>
                <w:noProof/>
                <w:webHidden/>
              </w:rPr>
              <w:fldChar w:fldCharType="separate"/>
            </w:r>
            <w:r>
              <w:rPr>
                <w:noProof/>
                <w:webHidden/>
              </w:rPr>
              <w:t>27</w:t>
            </w:r>
            <w:r>
              <w:rPr>
                <w:noProof/>
                <w:webHidden/>
              </w:rPr>
              <w:fldChar w:fldCharType="end"/>
            </w:r>
          </w:hyperlink>
        </w:p>
        <w:p w14:paraId="546A4397" w14:textId="28754592" w:rsidR="00E007D1" w:rsidRDefault="00E007D1">
          <w:pPr>
            <w:pStyle w:val="TOC1"/>
            <w:tabs>
              <w:tab w:val="left" w:pos="630"/>
              <w:tab w:val="right" w:leader="dot" w:pos="8774"/>
            </w:tabs>
            <w:rPr>
              <w:rFonts w:asciiTheme="minorHAnsi" w:eastAsiaTheme="minorEastAsia" w:hAnsiTheme="minorHAnsi" w:cstheme="minorBidi"/>
              <w:b w:val="0"/>
              <w:bCs w:val="0"/>
              <w:i w:val="0"/>
              <w:iCs w:val="0"/>
              <w:noProof/>
              <w:kern w:val="2"/>
              <w:szCs w:val="24"/>
              <w14:ligatures w14:val="standardContextual"/>
            </w:rPr>
          </w:pPr>
          <w:hyperlink w:anchor="_Toc212937683" w:history="1">
            <w:r w:rsidRPr="00773756">
              <w:rPr>
                <w:rStyle w:val="Hyperlink"/>
                <w:rFonts w:ascii="Arial" w:hAnsi="Arial" w:cs="Arial"/>
                <w:noProof/>
              </w:rPr>
              <w:t>4.</w:t>
            </w:r>
            <w:r>
              <w:rPr>
                <w:rFonts w:asciiTheme="minorHAnsi" w:eastAsiaTheme="minorEastAsia" w:hAnsiTheme="minorHAnsi" w:cstheme="minorBidi"/>
                <w:b w:val="0"/>
                <w:bCs w:val="0"/>
                <w:i w:val="0"/>
                <w:iCs w:val="0"/>
                <w:noProof/>
                <w:kern w:val="2"/>
                <w:szCs w:val="24"/>
                <w14:ligatures w14:val="standardContextual"/>
              </w:rPr>
              <w:tab/>
            </w:r>
            <w:r w:rsidRPr="00773756">
              <w:rPr>
                <w:rStyle w:val="Hyperlink"/>
                <w:rFonts w:ascii="Arial" w:hAnsi="Arial" w:cs="Arial"/>
                <w:noProof/>
              </w:rPr>
              <w:t>System Design and Architecture</w:t>
            </w:r>
            <w:r>
              <w:rPr>
                <w:noProof/>
                <w:webHidden/>
              </w:rPr>
              <w:tab/>
            </w:r>
            <w:r>
              <w:rPr>
                <w:noProof/>
                <w:webHidden/>
              </w:rPr>
              <w:fldChar w:fldCharType="begin"/>
            </w:r>
            <w:r>
              <w:rPr>
                <w:noProof/>
                <w:webHidden/>
              </w:rPr>
              <w:instrText xml:space="preserve"> PAGEREF _Toc212937683 \h </w:instrText>
            </w:r>
            <w:r>
              <w:rPr>
                <w:noProof/>
                <w:webHidden/>
              </w:rPr>
            </w:r>
            <w:r>
              <w:rPr>
                <w:noProof/>
                <w:webHidden/>
              </w:rPr>
              <w:fldChar w:fldCharType="separate"/>
            </w:r>
            <w:r>
              <w:rPr>
                <w:noProof/>
                <w:webHidden/>
              </w:rPr>
              <w:t>29</w:t>
            </w:r>
            <w:r>
              <w:rPr>
                <w:noProof/>
                <w:webHidden/>
              </w:rPr>
              <w:fldChar w:fldCharType="end"/>
            </w:r>
          </w:hyperlink>
        </w:p>
        <w:p w14:paraId="0BAFE27B" w14:textId="6EE41592"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84" w:history="1">
            <w:r w:rsidRPr="00773756">
              <w:rPr>
                <w:rStyle w:val="Hyperlink"/>
                <w:rFonts w:ascii="Arial" w:hAnsi="Arial" w:cs="Arial"/>
                <w:noProof/>
              </w:rPr>
              <w:t>4.1.</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System Overview</w:t>
            </w:r>
            <w:r>
              <w:rPr>
                <w:noProof/>
                <w:webHidden/>
              </w:rPr>
              <w:tab/>
            </w:r>
            <w:r>
              <w:rPr>
                <w:noProof/>
                <w:webHidden/>
              </w:rPr>
              <w:fldChar w:fldCharType="begin"/>
            </w:r>
            <w:r>
              <w:rPr>
                <w:noProof/>
                <w:webHidden/>
              </w:rPr>
              <w:instrText xml:space="preserve"> PAGEREF _Toc212937684 \h </w:instrText>
            </w:r>
            <w:r>
              <w:rPr>
                <w:noProof/>
                <w:webHidden/>
              </w:rPr>
            </w:r>
            <w:r>
              <w:rPr>
                <w:noProof/>
                <w:webHidden/>
              </w:rPr>
              <w:fldChar w:fldCharType="separate"/>
            </w:r>
            <w:r>
              <w:rPr>
                <w:noProof/>
                <w:webHidden/>
              </w:rPr>
              <w:t>29</w:t>
            </w:r>
            <w:r>
              <w:rPr>
                <w:noProof/>
                <w:webHidden/>
              </w:rPr>
              <w:fldChar w:fldCharType="end"/>
            </w:r>
          </w:hyperlink>
        </w:p>
        <w:p w14:paraId="75904E5D" w14:textId="4216C935"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85" w:history="1">
            <w:r w:rsidRPr="00773756">
              <w:rPr>
                <w:rStyle w:val="Hyperlink"/>
                <w:rFonts w:ascii="Arial" w:hAnsi="Arial" w:cs="Arial"/>
                <w:noProof/>
              </w:rPr>
              <w:t>4.2.</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Design Goals and Requirements</w:t>
            </w:r>
            <w:r>
              <w:rPr>
                <w:noProof/>
                <w:webHidden/>
              </w:rPr>
              <w:tab/>
            </w:r>
            <w:r>
              <w:rPr>
                <w:noProof/>
                <w:webHidden/>
              </w:rPr>
              <w:fldChar w:fldCharType="begin"/>
            </w:r>
            <w:r>
              <w:rPr>
                <w:noProof/>
                <w:webHidden/>
              </w:rPr>
              <w:instrText xml:space="preserve"> PAGEREF _Toc212937685 \h </w:instrText>
            </w:r>
            <w:r>
              <w:rPr>
                <w:noProof/>
                <w:webHidden/>
              </w:rPr>
            </w:r>
            <w:r>
              <w:rPr>
                <w:noProof/>
                <w:webHidden/>
              </w:rPr>
              <w:fldChar w:fldCharType="separate"/>
            </w:r>
            <w:r>
              <w:rPr>
                <w:noProof/>
                <w:webHidden/>
              </w:rPr>
              <w:t>30</w:t>
            </w:r>
            <w:r>
              <w:rPr>
                <w:noProof/>
                <w:webHidden/>
              </w:rPr>
              <w:fldChar w:fldCharType="end"/>
            </w:r>
          </w:hyperlink>
        </w:p>
        <w:p w14:paraId="3C1B4324" w14:textId="33C42901"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86" w:history="1">
            <w:r w:rsidRPr="00773756">
              <w:rPr>
                <w:rStyle w:val="Hyperlink"/>
                <w:rFonts w:ascii="Arial" w:hAnsi="Arial" w:cs="Arial"/>
                <w:noProof/>
              </w:rPr>
              <w:t>4.3.</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Model Selection and Characteristics</w:t>
            </w:r>
            <w:r>
              <w:rPr>
                <w:noProof/>
                <w:webHidden/>
              </w:rPr>
              <w:tab/>
            </w:r>
            <w:r>
              <w:rPr>
                <w:noProof/>
                <w:webHidden/>
              </w:rPr>
              <w:fldChar w:fldCharType="begin"/>
            </w:r>
            <w:r>
              <w:rPr>
                <w:noProof/>
                <w:webHidden/>
              </w:rPr>
              <w:instrText xml:space="preserve"> PAGEREF _Toc212937686 \h </w:instrText>
            </w:r>
            <w:r>
              <w:rPr>
                <w:noProof/>
                <w:webHidden/>
              </w:rPr>
            </w:r>
            <w:r>
              <w:rPr>
                <w:noProof/>
                <w:webHidden/>
              </w:rPr>
              <w:fldChar w:fldCharType="separate"/>
            </w:r>
            <w:r>
              <w:rPr>
                <w:noProof/>
                <w:webHidden/>
              </w:rPr>
              <w:t>31</w:t>
            </w:r>
            <w:r>
              <w:rPr>
                <w:noProof/>
                <w:webHidden/>
              </w:rPr>
              <w:fldChar w:fldCharType="end"/>
            </w:r>
          </w:hyperlink>
        </w:p>
        <w:p w14:paraId="7CEB9191" w14:textId="6BD48506"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87" w:history="1">
            <w:r w:rsidRPr="00773756">
              <w:rPr>
                <w:rStyle w:val="Hyperlink"/>
                <w:rFonts w:ascii="Arial" w:hAnsi="Arial" w:cs="Arial"/>
                <w:noProof/>
              </w:rPr>
              <w:t>4.4.</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Architecture of the RAG Pipeline</w:t>
            </w:r>
            <w:r>
              <w:rPr>
                <w:noProof/>
                <w:webHidden/>
              </w:rPr>
              <w:tab/>
            </w:r>
            <w:r>
              <w:rPr>
                <w:noProof/>
                <w:webHidden/>
              </w:rPr>
              <w:fldChar w:fldCharType="begin"/>
            </w:r>
            <w:r>
              <w:rPr>
                <w:noProof/>
                <w:webHidden/>
              </w:rPr>
              <w:instrText xml:space="preserve"> PAGEREF _Toc212937687 \h </w:instrText>
            </w:r>
            <w:r>
              <w:rPr>
                <w:noProof/>
                <w:webHidden/>
              </w:rPr>
            </w:r>
            <w:r>
              <w:rPr>
                <w:noProof/>
                <w:webHidden/>
              </w:rPr>
              <w:fldChar w:fldCharType="separate"/>
            </w:r>
            <w:r>
              <w:rPr>
                <w:noProof/>
                <w:webHidden/>
              </w:rPr>
              <w:t>33</w:t>
            </w:r>
            <w:r>
              <w:rPr>
                <w:noProof/>
                <w:webHidden/>
              </w:rPr>
              <w:fldChar w:fldCharType="end"/>
            </w:r>
          </w:hyperlink>
        </w:p>
        <w:p w14:paraId="743C718A" w14:textId="49C40313"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88" w:history="1">
            <w:r w:rsidRPr="00773756">
              <w:rPr>
                <w:rStyle w:val="Hyperlink"/>
                <w:rFonts w:ascii="Arial" w:hAnsi="Arial" w:cs="Arial"/>
                <w:noProof/>
              </w:rPr>
              <w:t>4.5.</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Streamlit: User Interface Prototype</w:t>
            </w:r>
            <w:r>
              <w:rPr>
                <w:noProof/>
                <w:webHidden/>
              </w:rPr>
              <w:tab/>
            </w:r>
            <w:r>
              <w:rPr>
                <w:noProof/>
                <w:webHidden/>
              </w:rPr>
              <w:fldChar w:fldCharType="begin"/>
            </w:r>
            <w:r>
              <w:rPr>
                <w:noProof/>
                <w:webHidden/>
              </w:rPr>
              <w:instrText xml:space="preserve"> PAGEREF _Toc212937688 \h </w:instrText>
            </w:r>
            <w:r>
              <w:rPr>
                <w:noProof/>
                <w:webHidden/>
              </w:rPr>
            </w:r>
            <w:r>
              <w:rPr>
                <w:noProof/>
                <w:webHidden/>
              </w:rPr>
              <w:fldChar w:fldCharType="separate"/>
            </w:r>
            <w:r>
              <w:rPr>
                <w:noProof/>
                <w:webHidden/>
              </w:rPr>
              <w:t>35</w:t>
            </w:r>
            <w:r>
              <w:rPr>
                <w:noProof/>
                <w:webHidden/>
              </w:rPr>
              <w:fldChar w:fldCharType="end"/>
            </w:r>
          </w:hyperlink>
        </w:p>
        <w:p w14:paraId="4DDCC3BA" w14:textId="20FEFFDD"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89" w:history="1">
            <w:r w:rsidRPr="00773756">
              <w:rPr>
                <w:rStyle w:val="Hyperlink"/>
                <w:rFonts w:ascii="Arial" w:hAnsi="Arial" w:cs="Arial"/>
                <w:noProof/>
              </w:rPr>
              <w:t>4.6.</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Implementation Environment</w:t>
            </w:r>
            <w:r>
              <w:rPr>
                <w:noProof/>
                <w:webHidden/>
              </w:rPr>
              <w:tab/>
            </w:r>
            <w:r>
              <w:rPr>
                <w:noProof/>
                <w:webHidden/>
              </w:rPr>
              <w:fldChar w:fldCharType="begin"/>
            </w:r>
            <w:r>
              <w:rPr>
                <w:noProof/>
                <w:webHidden/>
              </w:rPr>
              <w:instrText xml:space="preserve"> PAGEREF _Toc212937689 \h </w:instrText>
            </w:r>
            <w:r>
              <w:rPr>
                <w:noProof/>
                <w:webHidden/>
              </w:rPr>
            </w:r>
            <w:r>
              <w:rPr>
                <w:noProof/>
                <w:webHidden/>
              </w:rPr>
              <w:fldChar w:fldCharType="separate"/>
            </w:r>
            <w:r>
              <w:rPr>
                <w:noProof/>
                <w:webHidden/>
              </w:rPr>
              <w:t>37</w:t>
            </w:r>
            <w:r>
              <w:rPr>
                <w:noProof/>
                <w:webHidden/>
              </w:rPr>
              <w:fldChar w:fldCharType="end"/>
            </w:r>
          </w:hyperlink>
        </w:p>
        <w:p w14:paraId="294D9582" w14:textId="35B552D6"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90" w:history="1">
            <w:r w:rsidRPr="00773756">
              <w:rPr>
                <w:rStyle w:val="Hyperlink"/>
                <w:rFonts w:ascii="Arial" w:hAnsi="Arial" w:cs="Arial"/>
                <w:noProof/>
              </w:rPr>
              <w:t>4.7.</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Automated Evaluation Framework</w:t>
            </w:r>
            <w:r>
              <w:rPr>
                <w:noProof/>
                <w:webHidden/>
              </w:rPr>
              <w:tab/>
            </w:r>
            <w:r>
              <w:rPr>
                <w:noProof/>
                <w:webHidden/>
              </w:rPr>
              <w:fldChar w:fldCharType="begin"/>
            </w:r>
            <w:r>
              <w:rPr>
                <w:noProof/>
                <w:webHidden/>
              </w:rPr>
              <w:instrText xml:space="preserve"> PAGEREF _Toc212937690 \h </w:instrText>
            </w:r>
            <w:r>
              <w:rPr>
                <w:noProof/>
                <w:webHidden/>
              </w:rPr>
            </w:r>
            <w:r>
              <w:rPr>
                <w:noProof/>
                <w:webHidden/>
              </w:rPr>
              <w:fldChar w:fldCharType="separate"/>
            </w:r>
            <w:r>
              <w:rPr>
                <w:noProof/>
                <w:webHidden/>
              </w:rPr>
              <w:t>38</w:t>
            </w:r>
            <w:r>
              <w:rPr>
                <w:noProof/>
                <w:webHidden/>
              </w:rPr>
              <w:fldChar w:fldCharType="end"/>
            </w:r>
          </w:hyperlink>
        </w:p>
        <w:p w14:paraId="206D5506" w14:textId="5C3DE6CD" w:rsidR="00E007D1" w:rsidRDefault="00E007D1">
          <w:pPr>
            <w:pStyle w:val="TOC1"/>
            <w:tabs>
              <w:tab w:val="left" w:pos="630"/>
              <w:tab w:val="right" w:leader="dot" w:pos="8774"/>
            </w:tabs>
            <w:rPr>
              <w:rFonts w:asciiTheme="minorHAnsi" w:eastAsiaTheme="minorEastAsia" w:hAnsiTheme="minorHAnsi" w:cstheme="minorBidi"/>
              <w:b w:val="0"/>
              <w:bCs w:val="0"/>
              <w:i w:val="0"/>
              <w:iCs w:val="0"/>
              <w:noProof/>
              <w:kern w:val="2"/>
              <w:szCs w:val="24"/>
              <w14:ligatures w14:val="standardContextual"/>
            </w:rPr>
          </w:pPr>
          <w:hyperlink w:anchor="_Toc212937691" w:history="1">
            <w:r w:rsidRPr="00773756">
              <w:rPr>
                <w:rStyle w:val="Hyperlink"/>
                <w:rFonts w:ascii="Arial" w:hAnsi="Arial" w:cs="Arial"/>
                <w:noProof/>
              </w:rPr>
              <w:t>5.</w:t>
            </w:r>
            <w:r>
              <w:rPr>
                <w:rFonts w:asciiTheme="minorHAnsi" w:eastAsiaTheme="minorEastAsia" w:hAnsiTheme="minorHAnsi" w:cstheme="minorBidi"/>
                <w:b w:val="0"/>
                <w:bCs w:val="0"/>
                <w:i w:val="0"/>
                <w:iCs w:val="0"/>
                <w:noProof/>
                <w:kern w:val="2"/>
                <w:szCs w:val="24"/>
                <w14:ligatures w14:val="standardContextual"/>
              </w:rPr>
              <w:tab/>
            </w:r>
            <w:r w:rsidRPr="00773756">
              <w:rPr>
                <w:rStyle w:val="Hyperlink"/>
                <w:rFonts w:ascii="Arial" w:hAnsi="Arial" w:cs="Arial"/>
                <w:noProof/>
              </w:rPr>
              <w:t>Implementation</w:t>
            </w:r>
            <w:r>
              <w:rPr>
                <w:noProof/>
                <w:webHidden/>
              </w:rPr>
              <w:tab/>
            </w:r>
            <w:r>
              <w:rPr>
                <w:noProof/>
                <w:webHidden/>
              </w:rPr>
              <w:fldChar w:fldCharType="begin"/>
            </w:r>
            <w:r>
              <w:rPr>
                <w:noProof/>
                <w:webHidden/>
              </w:rPr>
              <w:instrText xml:space="preserve"> PAGEREF _Toc212937691 \h </w:instrText>
            </w:r>
            <w:r>
              <w:rPr>
                <w:noProof/>
                <w:webHidden/>
              </w:rPr>
            </w:r>
            <w:r>
              <w:rPr>
                <w:noProof/>
                <w:webHidden/>
              </w:rPr>
              <w:fldChar w:fldCharType="separate"/>
            </w:r>
            <w:r>
              <w:rPr>
                <w:noProof/>
                <w:webHidden/>
              </w:rPr>
              <w:t>39</w:t>
            </w:r>
            <w:r>
              <w:rPr>
                <w:noProof/>
                <w:webHidden/>
              </w:rPr>
              <w:fldChar w:fldCharType="end"/>
            </w:r>
          </w:hyperlink>
        </w:p>
        <w:p w14:paraId="1D6394E2" w14:textId="2AEF2F83"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92" w:history="1">
            <w:r w:rsidRPr="00773756">
              <w:rPr>
                <w:rStyle w:val="Hyperlink"/>
                <w:rFonts w:ascii="Arial" w:hAnsi="Arial" w:cs="Arial"/>
                <w:noProof/>
              </w:rPr>
              <w:t>5.1.</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Document Preprocessing</w:t>
            </w:r>
            <w:r>
              <w:rPr>
                <w:noProof/>
                <w:webHidden/>
              </w:rPr>
              <w:tab/>
            </w:r>
            <w:r>
              <w:rPr>
                <w:noProof/>
                <w:webHidden/>
              </w:rPr>
              <w:fldChar w:fldCharType="begin"/>
            </w:r>
            <w:r>
              <w:rPr>
                <w:noProof/>
                <w:webHidden/>
              </w:rPr>
              <w:instrText xml:space="preserve"> PAGEREF _Toc212937692 \h </w:instrText>
            </w:r>
            <w:r>
              <w:rPr>
                <w:noProof/>
                <w:webHidden/>
              </w:rPr>
            </w:r>
            <w:r>
              <w:rPr>
                <w:noProof/>
                <w:webHidden/>
              </w:rPr>
              <w:fldChar w:fldCharType="separate"/>
            </w:r>
            <w:r>
              <w:rPr>
                <w:noProof/>
                <w:webHidden/>
              </w:rPr>
              <w:t>39</w:t>
            </w:r>
            <w:r>
              <w:rPr>
                <w:noProof/>
                <w:webHidden/>
              </w:rPr>
              <w:fldChar w:fldCharType="end"/>
            </w:r>
          </w:hyperlink>
        </w:p>
        <w:p w14:paraId="10536371" w14:textId="228E7BF3"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93" w:history="1">
            <w:r w:rsidRPr="00773756">
              <w:rPr>
                <w:rStyle w:val="Hyperlink"/>
                <w:rFonts w:ascii="Arial" w:hAnsi="Arial" w:cs="Arial"/>
                <w:noProof/>
              </w:rPr>
              <w:t>5.2.</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Embedding and Retrieval</w:t>
            </w:r>
            <w:r>
              <w:rPr>
                <w:noProof/>
                <w:webHidden/>
              </w:rPr>
              <w:tab/>
            </w:r>
            <w:r>
              <w:rPr>
                <w:noProof/>
                <w:webHidden/>
              </w:rPr>
              <w:fldChar w:fldCharType="begin"/>
            </w:r>
            <w:r>
              <w:rPr>
                <w:noProof/>
                <w:webHidden/>
              </w:rPr>
              <w:instrText xml:space="preserve"> PAGEREF _Toc212937693 \h </w:instrText>
            </w:r>
            <w:r>
              <w:rPr>
                <w:noProof/>
                <w:webHidden/>
              </w:rPr>
            </w:r>
            <w:r>
              <w:rPr>
                <w:noProof/>
                <w:webHidden/>
              </w:rPr>
              <w:fldChar w:fldCharType="separate"/>
            </w:r>
            <w:r>
              <w:rPr>
                <w:noProof/>
                <w:webHidden/>
              </w:rPr>
              <w:t>40</w:t>
            </w:r>
            <w:r>
              <w:rPr>
                <w:noProof/>
                <w:webHidden/>
              </w:rPr>
              <w:fldChar w:fldCharType="end"/>
            </w:r>
          </w:hyperlink>
        </w:p>
        <w:p w14:paraId="6A1AA883" w14:textId="5F0B0DA0"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94" w:history="1">
            <w:r w:rsidRPr="00773756">
              <w:rPr>
                <w:rStyle w:val="Hyperlink"/>
                <w:rFonts w:ascii="Arial" w:hAnsi="Arial" w:cs="Arial"/>
                <w:noProof/>
              </w:rPr>
              <w:t>5.3.</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Integration of Local LLMs</w:t>
            </w:r>
            <w:r>
              <w:rPr>
                <w:noProof/>
                <w:webHidden/>
              </w:rPr>
              <w:tab/>
            </w:r>
            <w:r>
              <w:rPr>
                <w:noProof/>
                <w:webHidden/>
              </w:rPr>
              <w:fldChar w:fldCharType="begin"/>
            </w:r>
            <w:r>
              <w:rPr>
                <w:noProof/>
                <w:webHidden/>
              </w:rPr>
              <w:instrText xml:space="preserve"> PAGEREF _Toc212937694 \h </w:instrText>
            </w:r>
            <w:r>
              <w:rPr>
                <w:noProof/>
                <w:webHidden/>
              </w:rPr>
            </w:r>
            <w:r>
              <w:rPr>
                <w:noProof/>
                <w:webHidden/>
              </w:rPr>
              <w:fldChar w:fldCharType="separate"/>
            </w:r>
            <w:r>
              <w:rPr>
                <w:noProof/>
                <w:webHidden/>
              </w:rPr>
              <w:t>42</w:t>
            </w:r>
            <w:r>
              <w:rPr>
                <w:noProof/>
                <w:webHidden/>
              </w:rPr>
              <w:fldChar w:fldCharType="end"/>
            </w:r>
          </w:hyperlink>
        </w:p>
        <w:p w14:paraId="1BBF87DA" w14:textId="6F49766D"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95" w:history="1">
            <w:r w:rsidRPr="00773756">
              <w:rPr>
                <w:rStyle w:val="Hyperlink"/>
                <w:rFonts w:ascii="Arial" w:hAnsi="Arial" w:cs="Arial"/>
                <w:noProof/>
              </w:rPr>
              <w:t>5.4.</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Prompt and Context Construction</w:t>
            </w:r>
            <w:r>
              <w:rPr>
                <w:noProof/>
                <w:webHidden/>
              </w:rPr>
              <w:tab/>
            </w:r>
            <w:r>
              <w:rPr>
                <w:noProof/>
                <w:webHidden/>
              </w:rPr>
              <w:fldChar w:fldCharType="begin"/>
            </w:r>
            <w:r>
              <w:rPr>
                <w:noProof/>
                <w:webHidden/>
              </w:rPr>
              <w:instrText xml:space="preserve"> PAGEREF _Toc212937695 \h </w:instrText>
            </w:r>
            <w:r>
              <w:rPr>
                <w:noProof/>
                <w:webHidden/>
              </w:rPr>
            </w:r>
            <w:r>
              <w:rPr>
                <w:noProof/>
                <w:webHidden/>
              </w:rPr>
              <w:fldChar w:fldCharType="separate"/>
            </w:r>
            <w:r>
              <w:rPr>
                <w:noProof/>
                <w:webHidden/>
              </w:rPr>
              <w:t>43</w:t>
            </w:r>
            <w:r>
              <w:rPr>
                <w:noProof/>
                <w:webHidden/>
              </w:rPr>
              <w:fldChar w:fldCharType="end"/>
            </w:r>
          </w:hyperlink>
        </w:p>
        <w:p w14:paraId="1DCB7D01" w14:textId="7642D0F5"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96" w:history="1">
            <w:r w:rsidRPr="00773756">
              <w:rPr>
                <w:rStyle w:val="Hyperlink"/>
                <w:rFonts w:ascii="Arial" w:hAnsi="Arial" w:cs="Arial"/>
                <w:noProof/>
              </w:rPr>
              <w:t>5.5.</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Parameter Configuration</w:t>
            </w:r>
            <w:r>
              <w:rPr>
                <w:noProof/>
                <w:webHidden/>
              </w:rPr>
              <w:tab/>
            </w:r>
            <w:r>
              <w:rPr>
                <w:noProof/>
                <w:webHidden/>
              </w:rPr>
              <w:fldChar w:fldCharType="begin"/>
            </w:r>
            <w:r>
              <w:rPr>
                <w:noProof/>
                <w:webHidden/>
              </w:rPr>
              <w:instrText xml:space="preserve"> PAGEREF _Toc212937696 \h </w:instrText>
            </w:r>
            <w:r>
              <w:rPr>
                <w:noProof/>
                <w:webHidden/>
              </w:rPr>
            </w:r>
            <w:r>
              <w:rPr>
                <w:noProof/>
                <w:webHidden/>
              </w:rPr>
              <w:fldChar w:fldCharType="separate"/>
            </w:r>
            <w:r>
              <w:rPr>
                <w:noProof/>
                <w:webHidden/>
              </w:rPr>
              <w:t>44</w:t>
            </w:r>
            <w:r>
              <w:rPr>
                <w:noProof/>
                <w:webHidden/>
              </w:rPr>
              <w:fldChar w:fldCharType="end"/>
            </w:r>
          </w:hyperlink>
        </w:p>
        <w:p w14:paraId="22875BCB" w14:textId="3B1450D9"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97" w:history="1">
            <w:r w:rsidRPr="00773756">
              <w:rPr>
                <w:rStyle w:val="Hyperlink"/>
                <w:rFonts w:ascii="Arial" w:hAnsi="Arial" w:cs="Arial"/>
                <w:noProof/>
              </w:rPr>
              <w:t>5.6.</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Testing Procedure</w:t>
            </w:r>
            <w:r>
              <w:rPr>
                <w:noProof/>
                <w:webHidden/>
              </w:rPr>
              <w:tab/>
            </w:r>
            <w:r>
              <w:rPr>
                <w:noProof/>
                <w:webHidden/>
              </w:rPr>
              <w:fldChar w:fldCharType="begin"/>
            </w:r>
            <w:r>
              <w:rPr>
                <w:noProof/>
                <w:webHidden/>
              </w:rPr>
              <w:instrText xml:space="preserve"> PAGEREF _Toc212937697 \h </w:instrText>
            </w:r>
            <w:r>
              <w:rPr>
                <w:noProof/>
                <w:webHidden/>
              </w:rPr>
            </w:r>
            <w:r>
              <w:rPr>
                <w:noProof/>
                <w:webHidden/>
              </w:rPr>
              <w:fldChar w:fldCharType="separate"/>
            </w:r>
            <w:r>
              <w:rPr>
                <w:noProof/>
                <w:webHidden/>
              </w:rPr>
              <w:t>45</w:t>
            </w:r>
            <w:r>
              <w:rPr>
                <w:noProof/>
                <w:webHidden/>
              </w:rPr>
              <w:fldChar w:fldCharType="end"/>
            </w:r>
          </w:hyperlink>
        </w:p>
        <w:p w14:paraId="3DD938B6" w14:textId="45EC6CF0"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698" w:history="1">
            <w:r w:rsidRPr="00773756">
              <w:rPr>
                <w:rStyle w:val="Hyperlink"/>
                <w:rFonts w:ascii="Arial" w:hAnsi="Arial" w:cs="Arial"/>
                <w:noProof/>
              </w:rPr>
              <w:t>5.7.</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Hybrid Search Implementation Details</w:t>
            </w:r>
            <w:r>
              <w:rPr>
                <w:noProof/>
                <w:webHidden/>
              </w:rPr>
              <w:tab/>
            </w:r>
            <w:r>
              <w:rPr>
                <w:noProof/>
                <w:webHidden/>
              </w:rPr>
              <w:fldChar w:fldCharType="begin"/>
            </w:r>
            <w:r>
              <w:rPr>
                <w:noProof/>
                <w:webHidden/>
              </w:rPr>
              <w:instrText xml:space="preserve"> PAGEREF _Toc212937698 \h </w:instrText>
            </w:r>
            <w:r>
              <w:rPr>
                <w:noProof/>
                <w:webHidden/>
              </w:rPr>
            </w:r>
            <w:r>
              <w:rPr>
                <w:noProof/>
                <w:webHidden/>
              </w:rPr>
              <w:fldChar w:fldCharType="separate"/>
            </w:r>
            <w:r>
              <w:rPr>
                <w:noProof/>
                <w:webHidden/>
              </w:rPr>
              <w:t>47</w:t>
            </w:r>
            <w:r>
              <w:rPr>
                <w:noProof/>
                <w:webHidden/>
              </w:rPr>
              <w:fldChar w:fldCharType="end"/>
            </w:r>
          </w:hyperlink>
        </w:p>
        <w:p w14:paraId="51618046" w14:textId="3E9D34B4" w:rsidR="00E007D1" w:rsidRDefault="00E007D1">
          <w:pPr>
            <w:pStyle w:val="TOC1"/>
            <w:tabs>
              <w:tab w:val="left" w:pos="630"/>
              <w:tab w:val="right" w:leader="dot" w:pos="8774"/>
            </w:tabs>
            <w:rPr>
              <w:rFonts w:asciiTheme="minorHAnsi" w:eastAsiaTheme="minorEastAsia" w:hAnsiTheme="minorHAnsi" w:cstheme="minorBidi"/>
              <w:b w:val="0"/>
              <w:bCs w:val="0"/>
              <w:i w:val="0"/>
              <w:iCs w:val="0"/>
              <w:noProof/>
              <w:kern w:val="2"/>
              <w:szCs w:val="24"/>
              <w14:ligatures w14:val="standardContextual"/>
            </w:rPr>
          </w:pPr>
          <w:hyperlink w:anchor="_Toc212937699" w:history="1">
            <w:r w:rsidRPr="00773756">
              <w:rPr>
                <w:rStyle w:val="Hyperlink"/>
                <w:rFonts w:ascii="Arial" w:hAnsi="Arial" w:cs="Arial"/>
                <w:noProof/>
              </w:rPr>
              <w:t>6.</w:t>
            </w:r>
            <w:r>
              <w:rPr>
                <w:rFonts w:asciiTheme="minorHAnsi" w:eastAsiaTheme="minorEastAsia" w:hAnsiTheme="minorHAnsi" w:cstheme="minorBidi"/>
                <w:b w:val="0"/>
                <w:bCs w:val="0"/>
                <w:i w:val="0"/>
                <w:iCs w:val="0"/>
                <w:noProof/>
                <w:kern w:val="2"/>
                <w:szCs w:val="24"/>
                <w14:ligatures w14:val="standardContextual"/>
              </w:rPr>
              <w:tab/>
            </w:r>
            <w:r w:rsidRPr="00773756">
              <w:rPr>
                <w:rStyle w:val="Hyperlink"/>
                <w:rFonts w:ascii="Arial" w:hAnsi="Arial" w:cs="Arial"/>
                <w:noProof/>
              </w:rPr>
              <w:t>Evaluation</w:t>
            </w:r>
            <w:r>
              <w:rPr>
                <w:noProof/>
                <w:webHidden/>
              </w:rPr>
              <w:tab/>
            </w:r>
            <w:r>
              <w:rPr>
                <w:noProof/>
                <w:webHidden/>
              </w:rPr>
              <w:fldChar w:fldCharType="begin"/>
            </w:r>
            <w:r>
              <w:rPr>
                <w:noProof/>
                <w:webHidden/>
              </w:rPr>
              <w:instrText xml:space="preserve"> PAGEREF _Toc212937699 \h </w:instrText>
            </w:r>
            <w:r>
              <w:rPr>
                <w:noProof/>
                <w:webHidden/>
              </w:rPr>
            </w:r>
            <w:r>
              <w:rPr>
                <w:noProof/>
                <w:webHidden/>
              </w:rPr>
              <w:fldChar w:fldCharType="separate"/>
            </w:r>
            <w:r>
              <w:rPr>
                <w:noProof/>
                <w:webHidden/>
              </w:rPr>
              <w:t>48</w:t>
            </w:r>
            <w:r>
              <w:rPr>
                <w:noProof/>
                <w:webHidden/>
              </w:rPr>
              <w:fldChar w:fldCharType="end"/>
            </w:r>
          </w:hyperlink>
        </w:p>
        <w:p w14:paraId="2482D553" w14:textId="63B48681"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00" w:history="1">
            <w:r w:rsidRPr="00773756">
              <w:rPr>
                <w:rStyle w:val="Hyperlink"/>
                <w:rFonts w:ascii="Arial" w:hAnsi="Arial" w:cs="Arial"/>
                <w:noProof/>
              </w:rPr>
              <w:t>6.1.</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Evaluation Design</w:t>
            </w:r>
            <w:r>
              <w:rPr>
                <w:noProof/>
                <w:webHidden/>
              </w:rPr>
              <w:tab/>
            </w:r>
            <w:r>
              <w:rPr>
                <w:noProof/>
                <w:webHidden/>
              </w:rPr>
              <w:fldChar w:fldCharType="begin"/>
            </w:r>
            <w:r>
              <w:rPr>
                <w:noProof/>
                <w:webHidden/>
              </w:rPr>
              <w:instrText xml:space="preserve"> PAGEREF _Toc212937700 \h </w:instrText>
            </w:r>
            <w:r>
              <w:rPr>
                <w:noProof/>
                <w:webHidden/>
              </w:rPr>
            </w:r>
            <w:r>
              <w:rPr>
                <w:noProof/>
                <w:webHidden/>
              </w:rPr>
              <w:fldChar w:fldCharType="separate"/>
            </w:r>
            <w:r>
              <w:rPr>
                <w:noProof/>
                <w:webHidden/>
              </w:rPr>
              <w:t>49</w:t>
            </w:r>
            <w:r>
              <w:rPr>
                <w:noProof/>
                <w:webHidden/>
              </w:rPr>
              <w:fldChar w:fldCharType="end"/>
            </w:r>
          </w:hyperlink>
        </w:p>
        <w:p w14:paraId="4A3E871A" w14:textId="499391D1"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01" w:history="1">
            <w:r w:rsidRPr="00773756">
              <w:rPr>
                <w:rStyle w:val="Hyperlink"/>
                <w:rFonts w:ascii="Arial" w:hAnsi="Arial" w:cs="Arial"/>
                <w:noProof/>
              </w:rPr>
              <w:t>6.2.</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Quantitative Results</w:t>
            </w:r>
            <w:r>
              <w:rPr>
                <w:noProof/>
                <w:webHidden/>
              </w:rPr>
              <w:tab/>
            </w:r>
            <w:r>
              <w:rPr>
                <w:noProof/>
                <w:webHidden/>
              </w:rPr>
              <w:fldChar w:fldCharType="begin"/>
            </w:r>
            <w:r>
              <w:rPr>
                <w:noProof/>
                <w:webHidden/>
              </w:rPr>
              <w:instrText xml:space="preserve"> PAGEREF _Toc212937701 \h </w:instrText>
            </w:r>
            <w:r>
              <w:rPr>
                <w:noProof/>
                <w:webHidden/>
              </w:rPr>
            </w:r>
            <w:r>
              <w:rPr>
                <w:noProof/>
                <w:webHidden/>
              </w:rPr>
              <w:fldChar w:fldCharType="separate"/>
            </w:r>
            <w:r>
              <w:rPr>
                <w:noProof/>
                <w:webHidden/>
              </w:rPr>
              <w:t>50</w:t>
            </w:r>
            <w:r>
              <w:rPr>
                <w:noProof/>
                <w:webHidden/>
              </w:rPr>
              <w:fldChar w:fldCharType="end"/>
            </w:r>
          </w:hyperlink>
        </w:p>
        <w:p w14:paraId="5BD1C1E4" w14:textId="6ECC6583"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02" w:history="1">
            <w:r w:rsidRPr="00773756">
              <w:rPr>
                <w:rStyle w:val="Hyperlink"/>
                <w:rFonts w:ascii="Arial" w:hAnsi="Arial" w:cs="Arial"/>
                <w:noProof/>
              </w:rPr>
              <w:t>6.3.</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Qualitative Analysis</w:t>
            </w:r>
            <w:r>
              <w:rPr>
                <w:noProof/>
                <w:webHidden/>
              </w:rPr>
              <w:tab/>
            </w:r>
            <w:r>
              <w:rPr>
                <w:noProof/>
                <w:webHidden/>
              </w:rPr>
              <w:fldChar w:fldCharType="begin"/>
            </w:r>
            <w:r>
              <w:rPr>
                <w:noProof/>
                <w:webHidden/>
              </w:rPr>
              <w:instrText xml:space="preserve"> PAGEREF _Toc212937702 \h </w:instrText>
            </w:r>
            <w:r>
              <w:rPr>
                <w:noProof/>
                <w:webHidden/>
              </w:rPr>
            </w:r>
            <w:r>
              <w:rPr>
                <w:noProof/>
                <w:webHidden/>
              </w:rPr>
              <w:fldChar w:fldCharType="separate"/>
            </w:r>
            <w:r>
              <w:rPr>
                <w:noProof/>
                <w:webHidden/>
              </w:rPr>
              <w:t>52</w:t>
            </w:r>
            <w:r>
              <w:rPr>
                <w:noProof/>
                <w:webHidden/>
              </w:rPr>
              <w:fldChar w:fldCharType="end"/>
            </w:r>
          </w:hyperlink>
        </w:p>
        <w:p w14:paraId="190832AE" w14:textId="0957BCC7"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03" w:history="1">
            <w:r w:rsidRPr="00773756">
              <w:rPr>
                <w:rStyle w:val="Hyperlink"/>
                <w:rFonts w:ascii="Arial" w:hAnsi="Arial" w:cs="Arial"/>
                <w:noProof/>
              </w:rPr>
              <w:t>6.4.</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Failure Analysis: Table-Based Queries</w:t>
            </w:r>
            <w:r>
              <w:rPr>
                <w:noProof/>
                <w:webHidden/>
              </w:rPr>
              <w:tab/>
            </w:r>
            <w:r>
              <w:rPr>
                <w:noProof/>
                <w:webHidden/>
              </w:rPr>
              <w:fldChar w:fldCharType="begin"/>
            </w:r>
            <w:r>
              <w:rPr>
                <w:noProof/>
                <w:webHidden/>
              </w:rPr>
              <w:instrText xml:space="preserve"> PAGEREF _Toc212937703 \h </w:instrText>
            </w:r>
            <w:r>
              <w:rPr>
                <w:noProof/>
                <w:webHidden/>
              </w:rPr>
            </w:r>
            <w:r>
              <w:rPr>
                <w:noProof/>
                <w:webHidden/>
              </w:rPr>
              <w:fldChar w:fldCharType="separate"/>
            </w:r>
            <w:r>
              <w:rPr>
                <w:noProof/>
                <w:webHidden/>
              </w:rPr>
              <w:t>54</w:t>
            </w:r>
            <w:r>
              <w:rPr>
                <w:noProof/>
                <w:webHidden/>
              </w:rPr>
              <w:fldChar w:fldCharType="end"/>
            </w:r>
          </w:hyperlink>
        </w:p>
        <w:p w14:paraId="6A8CF16F" w14:textId="2B7EC7EB"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04" w:history="1">
            <w:r w:rsidRPr="00773756">
              <w:rPr>
                <w:rStyle w:val="Hyperlink"/>
                <w:rFonts w:ascii="Arial" w:hAnsi="Arial" w:cs="Arial"/>
                <w:noProof/>
              </w:rPr>
              <w:t>6.5.</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Retrieval Stage Performance Analysis</w:t>
            </w:r>
            <w:r>
              <w:rPr>
                <w:noProof/>
                <w:webHidden/>
              </w:rPr>
              <w:tab/>
            </w:r>
            <w:r>
              <w:rPr>
                <w:noProof/>
                <w:webHidden/>
              </w:rPr>
              <w:fldChar w:fldCharType="begin"/>
            </w:r>
            <w:r>
              <w:rPr>
                <w:noProof/>
                <w:webHidden/>
              </w:rPr>
              <w:instrText xml:space="preserve"> PAGEREF _Toc212937704 \h </w:instrText>
            </w:r>
            <w:r>
              <w:rPr>
                <w:noProof/>
                <w:webHidden/>
              </w:rPr>
            </w:r>
            <w:r>
              <w:rPr>
                <w:noProof/>
                <w:webHidden/>
              </w:rPr>
              <w:fldChar w:fldCharType="separate"/>
            </w:r>
            <w:r>
              <w:rPr>
                <w:noProof/>
                <w:webHidden/>
              </w:rPr>
              <w:t>55</w:t>
            </w:r>
            <w:r>
              <w:rPr>
                <w:noProof/>
                <w:webHidden/>
              </w:rPr>
              <w:fldChar w:fldCharType="end"/>
            </w:r>
          </w:hyperlink>
        </w:p>
        <w:p w14:paraId="3C172051" w14:textId="536FD8DA"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05" w:history="1">
            <w:r w:rsidRPr="00773756">
              <w:rPr>
                <w:rStyle w:val="Hyperlink"/>
                <w:rFonts w:ascii="Arial" w:hAnsi="Arial" w:cs="Arial"/>
                <w:noProof/>
              </w:rPr>
              <w:t>6.6.</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Error and Outlier Analysis</w:t>
            </w:r>
            <w:r>
              <w:rPr>
                <w:noProof/>
                <w:webHidden/>
              </w:rPr>
              <w:tab/>
            </w:r>
            <w:r>
              <w:rPr>
                <w:noProof/>
                <w:webHidden/>
              </w:rPr>
              <w:fldChar w:fldCharType="begin"/>
            </w:r>
            <w:r>
              <w:rPr>
                <w:noProof/>
                <w:webHidden/>
              </w:rPr>
              <w:instrText xml:space="preserve"> PAGEREF _Toc212937705 \h </w:instrText>
            </w:r>
            <w:r>
              <w:rPr>
                <w:noProof/>
                <w:webHidden/>
              </w:rPr>
            </w:r>
            <w:r>
              <w:rPr>
                <w:noProof/>
                <w:webHidden/>
              </w:rPr>
              <w:fldChar w:fldCharType="separate"/>
            </w:r>
            <w:r>
              <w:rPr>
                <w:noProof/>
                <w:webHidden/>
              </w:rPr>
              <w:t>56</w:t>
            </w:r>
            <w:r>
              <w:rPr>
                <w:noProof/>
                <w:webHidden/>
              </w:rPr>
              <w:fldChar w:fldCharType="end"/>
            </w:r>
          </w:hyperlink>
        </w:p>
        <w:p w14:paraId="5E3F99F7" w14:textId="7CA910E4"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06" w:history="1">
            <w:r w:rsidRPr="00773756">
              <w:rPr>
                <w:rStyle w:val="Hyperlink"/>
                <w:rFonts w:ascii="Arial" w:hAnsi="Arial" w:cs="Arial"/>
                <w:noProof/>
              </w:rPr>
              <w:t>6.7.</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Baseline Comparison</w:t>
            </w:r>
            <w:r>
              <w:rPr>
                <w:noProof/>
                <w:webHidden/>
              </w:rPr>
              <w:tab/>
            </w:r>
            <w:r>
              <w:rPr>
                <w:noProof/>
                <w:webHidden/>
              </w:rPr>
              <w:fldChar w:fldCharType="begin"/>
            </w:r>
            <w:r>
              <w:rPr>
                <w:noProof/>
                <w:webHidden/>
              </w:rPr>
              <w:instrText xml:space="preserve"> PAGEREF _Toc212937706 \h </w:instrText>
            </w:r>
            <w:r>
              <w:rPr>
                <w:noProof/>
                <w:webHidden/>
              </w:rPr>
            </w:r>
            <w:r>
              <w:rPr>
                <w:noProof/>
                <w:webHidden/>
              </w:rPr>
              <w:fldChar w:fldCharType="separate"/>
            </w:r>
            <w:r>
              <w:rPr>
                <w:noProof/>
                <w:webHidden/>
              </w:rPr>
              <w:t>57</w:t>
            </w:r>
            <w:r>
              <w:rPr>
                <w:noProof/>
                <w:webHidden/>
              </w:rPr>
              <w:fldChar w:fldCharType="end"/>
            </w:r>
          </w:hyperlink>
        </w:p>
        <w:p w14:paraId="49029111" w14:textId="1C6B1BBA"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07" w:history="1">
            <w:r w:rsidRPr="00773756">
              <w:rPr>
                <w:rStyle w:val="Hyperlink"/>
                <w:rFonts w:ascii="Arial" w:hAnsi="Arial" w:cs="Arial"/>
                <w:noProof/>
              </w:rPr>
              <w:t>6.8.</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Ablation and Baseline Discussion</w:t>
            </w:r>
            <w:r>
              <w:rPr>
                <w:noProof/>
                <w:webHidden/>
              </w:rPr>
              <w:tab/>
            </w:r>
            <w:r>
              <w:rPr>
                <w:noProof/>
                <w:webHidden/>
              </w:rPr>
              <w:fldChar w:fldCharType="begin"/>
            </w:r>
            <w:r>
              <w:rPr>
                <w:noProof/>
                <w:webHidden/>
              </w:rPr>
              <w:instrText xml:space="preserve"> PAGEREF _Toc212937707 \h </w:instrText>
            </w:r>
            <w:r>
              <w:rPr>
                <w:noProof/>
                <w:webHidden/>
              </w:rPr>
            </w:r>
            <w:r>
              <w:rPr>
                <w:noProof/>
                <w:webHidden/>
              </w:rPr>
              <w:fldChar w:fldCharType="separate"/>
            </w:r>
            <w:r>
              <w:rPr>
                <w:noProof/>
                <w:webHidden/>
              </w:rPr>
              <w:t>58</w:t>
            </w:r>
            <w:r>
              <w:rPr>
                <w:noProof/>
                <w:webHidden/>
              </w:rPr>
              <w:fldChar w:fldCharType="end"/>
            </w:r>
          </w:hyperlink>
        </w:p>
        <w:p w14:paraId="02840814" w14:textId="0B0085DB"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08" w:history="1">
            <w:r w:rsidRPr="00773756">
              <w:rPr>
                <w:rStyle w:val="Hyperlink"/>
                <w:rFonts w:ascii="Arial" w:hAnsi="Arial" w:cs="Arial"/>
                <w:noProof/>
              </w:rPr>
              <w:t>6.9.</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Research Question Evaluation</w:t>
            </w:r>
            <w:r>
              <w:rPr>
                <w:noProof/>
                <w:webHidden/>
              </w:rPr>
              <w:tab/>
            </w:r>
            <w:r>
              <w:rPr>
                <w:noProof/>
                <w:webHidden/>
              </w:rPr>
              <w:fldChar w:fldCharType="begin"/>
            </w:r>
            <w:r>
              <w:rPr>
                <w:noProof/>
                <w:webHidden/>
              </w:rPr>
              <w:instrText xml:space="preserve"> PAGEREF _Toc212937708 \h </w:instrText>
            </w:r>
            <w:r>
              <w:rPr>
                <w:noProof/>
                <w:webHidden/>
              </w:rPr>
            </w:r>
            <w:r>
              <w:rPr>
                <w:noProof/>
                <w:webHidden/>
              </w:rPr>
              <w:fldChar w:fldCharType="separate"/>
            </w:r>
            <w:r>
              <w:rPr>
                <w:noProof/>
                <w:webHidden/>
              </w:rPr>
              <w:t>58</w:t>
            </w:r>
            <w:r>
              <w:rPr>
                <w:noProof/>
                <w:webHidden/>
              </w:rPr>
              <w:fldChar w:fldCharType="end"/>
            </w:r>
          </w:hyperlink>
        </w:p>
        <w:p w14:paraId="1E36A502" w14:textId="7EB51481" w:rsidR="00E007D1" w:rsidRDefault="00E007D1">
          <w:pPr>
            <w:pStyle w:val="TOC2"/>
            <w:tabs>
              <w:tab w:val="left" w:pos="105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09" w:history="1">
            <w:r w:rsidRPr="00773756">
              <w:rPr>
                <w:rStyle w:val="Hyperlink"/>
                <w:rFonts w:ascii="Arial" w:hAnsi="Arial" w:cs="Arial"/>
                <w:noProof/>
              </w:rPr>
              <w:t>6.10.</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Discussion</w:t>
            </w:r>
            <w:r>
              <w:rPr>
                <w:noProof/>
                <w:webHidden/>
              </w:rPr>
              <w:tab/>
            </w:r>
            <w:r>
              <w:rPr>
                <w:noProof/>
                <w:webHidden/>
              </w:rPr>
              <w:fldChar w:fldCharType="begin"/>
            </w:r>
            <w:r>
              <w:rPr>
                <w:noProof/>
                <w:webHidden/>
              </w:rPr>
              <w:instrText xml:space="preserve"> PAGEREF _Toc212937709 \h </w:instrText>
            </w:r>
            <w:r>
              <w:rPr>
                <w:noProof/>
                <w:webHidden/>
              </w:rPr>
            </w:r>
            <w:r>
              <w:rPr>
                <w:noProof/>
                <w:webHidden/>
              </w:rPr>
              <w:fldChar w:fldCharType="separate"/>
            </w:r>
            <w:r>
              <w:rPr>
                <w:noProof/>
                <w:webHidden/>
              </w:rPr>
              <w:t>60</w:t>
            </w:r>
            <w:r>
              <w:rPr>
                <w:noProof/>
                <w:webHidden/>
              </w:rPr>
              <w:fldChar w:fldCharType="end"/>
            </w:r>
          </w:hyperlink>
        </w:p>
        <w:p w14:paraId="31650AFB" w14:textId="5A73F1E3" w:rsidR="00E007D1" w:rsidRDefault="00E007D1">
          <w:pPr>
            <w:pStyle w:val="TOC1"/>
            <w:tabs>
              <w:tab w:val="left" w:pos="630"/>
              <w:tab w:val="right" w:leader="dot" w:pos="8774"/>
            </w:tabs>
            <w:rPr>
              <w:rFonts w:asciiTheme="minorHAnsi" w:eastAsiaTheme="minorEastAsia" w:hAnsiTheme="minorHAnsi" w:cstheme="minorBidi"/>
              <w:b w:val="0"/>
              <w:bCs w:val="0"/>
              <w:i w:val="0"/>
              <w:iCs w:val="0"/>
              <w:noProof/>
              <w:kern w:val="2"/>
              <w:szCs w:val="24"/>
              <w14:ligatures w14:val="standardContextual"/>
            </w:rPr>
          </w:pPr>
          <w:hyperlink w:anchor="_Toc212937710" w:history="1">
            <w:r w:rsidRPr="00773756">
              <w:rPr>
                <w:rStyle w:val="Hyperlink"/>
                <w:rFonts w:ascii="Arial" w:hAnsi="Arial" w:cs="Arial"/>
                <w:noProof/>
              </w:rPr>
              <w:t>7.</w:t>
            </w:r>
            <w:r>
              <w:rPr>
                <w:rFonts w:asciiTheme="minorHAnsi" w:eastAsiaTheme="minorEastAsia" w:hAnsiTheme="minorHAnsi" w:cstheme="minorBidi"/>
                <w:b w:val="0"/>
                <w:bCs w:val="0"/>
                <w:i w:val="0"/>
                <w:iCs w:val="0"/>
                <w:noProof/>
                <w:kern w:val="2"/>
                <w:szCs w:val="24"/>
                <w14:ligatures w14:val="standardContextual"/>
              </w:rPr>
              <w:tab/>
            </w:r>
            <w:r w:rsidRPr="00773756">
              <w:rPr>
                <w:rStyle w:val="Hyperlink"/>
                <w:rFonts w:ascii="Arial" w:hAnsi="Arial" w:cs="Arial"/>
                <w:noProof/>
              </w:rPr>
              <w:t>Conclusion and Outlook</w:t>
            </w:r>
            <w:r>
              <w:rPr>
                <w:noProof/>
                <w:webHidden/>
              </w:rPr>
              <w:tab/>
            </w:r>
            <w:r>
              <w:rPr>
                <w:noProof/>
                <w:webHidden/>
              </w:rPr>
              <w:fldChar w:fldCharType="begin"/>
            </w:r>
            <w:r>
              <w:rPr>
                <w:noProof/>
                <w:webHidden/>
              </w:rPr>
              <w:instrText xml:space="preserve"> PAGEREF _Toc212937710 \h </w:instrText>
            </w:r>
            <w:r>
              <w:rPr>
                <w:noProof/>
                <w:webHidden/>
              </w:rPr>
            </w:r>
            <w:r>
              <w:rPr>
                <w:noProof/>
                <w:webHidden/>
              </w:rPr>
              <w:fldChar w:fldCharType="separate"/>
            </w:r>
            <w:r>
              <w:rPr>
                <w:noProof/>
                <w:webHidden/>
              </w:rPr>
              <w:t>62</w:t>
            </w:r>
            <w:r>
              <w:rPr>
                <w:noProof/>
                <w:webHidden/>
              </w:rPr>
              <w:fldChar w:fldCharType="end"/>
            </w:r>
          </w:hyperlink>
        </w:p>
        <w:p w14:paraId="0C631415" w14:textId="5ED16C72"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11" w:history="1">
            <w:r w:rsidRPr="00773756">
              <w:rPr>
                <w:rStyle w:val="Hyperlink"/>
                <w:rFonts w:ascii="Arial" w:hAnsi="Arial" w:cs="Arial"/>
                <w:noProof/>
              </w:rPr>
              <w:t>7.1.</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Summary of Findings and Contributions</w:t>
            </w:r>
            <w:r>
              <w:rPr>
                <w:noProof/>
                <w:webHidden/>
              </w:rPr>
              <w:tab/>
            </w:r>
            <w:r>
              <w:rPr>
                <w:noProof/>
                <w:webHidden/>
              </w:rPr>
              <w:fldChar w:fldCharType="begin"/>
            </w:r>
            <w:r>
              <w:rPr>
                <w:noProof/>
                <w:webHidden/>
              </w:rPr>
              <w:instrText xml:space="preserve"> PAGEREF _Toc212937711 \h </w:instrText>
            </w:r>
            <w:r>
              <w:rPr>
                <w:noProof/>
                <w:webHidden/>
              </w:rPr>
            </w:r>
            <w:r>
              <w:rPr>
                <w:noProof/>
                <w:webHidden/>
              </w:rPr>
              <w:fldChar w:fldCharType="separate"/>
            </w:r>
            <w:r>
              <w:rPr>
                <w:noProof/>
                <w:webHidden/>
              </w:rPr>
              <w:t>62</w:t>
            </w:r>
            <w:r>
              <w:rPr>
                <w:noProof/>
                <w:webHidden/>
              </w:rPr>
              <w:fldChar w:fldCharType="end"/>
            </w:r>
          </w:hyperlink>
        </w:p>
        <w:p w14:paraId="50061563" w14:textId="0913145E"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12" w:history="1">
            <w:r w:rsidRPr="00773756">
              <w:rPr>
                <w:rStyle w:val="Hyperlink"/>
                <w:rFonts w:ascii="Arial" w:hAnsi="Arial" w:cs="Arial"/>
                <w:noProof/>
              </w:rPr>
              <w:t>7.2.</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Limitations</w:t>
            </w:r>
            <w:r>
              <w:rPr>
                <w:noProof/>
                <w:webHidden/>
              </w:rPr>
              <w:tab/>
            </w:r>
            <w:r>
              <w:rPr>
                <w:noProof/>
                <w:webHidden/>
              </w:rPr>
              <w:fldChar w:fldCharType="begin"/>
            </w:r>
            <w:r>
              <w:rPr>
                <w:noProof/>
                <w:webHidden/>
              </w:rPr>
              <w:instrText xml:space="preserve"> PAGEREF _Toc212937712 \h </w:instrText>
            </w:r>
            <w:r>
              <w:rPr>
                <w:noProof/>
                <w:webHidden/>
              </w:rPr>
            </w:r>
            <w:r>
              <w:rPr>
                <w:noProof/>
                <w:webHidden/>
              </w:rPr>
              <w:fldChar w:fldCharType="separate"/>
            </w:r>
            <w:r>
              <w:rPr>
                <w:noProof/>
                <w:webHidden/>
              </w:rPr>
              <w:t>63</w:t>
            </w:r>
            <w:r>
              <w:rPr>
                <w:noProof/>
                <w:webHidden/>
              </w:rPr>
              <w:fldChar w:fldCharType="end"/>
            </w:r>
          </w:hyperlink>
        </w:p>
        <w:p w14:paraId="146F53CE" w14:textId="0FAB2258" w:rsidR="00E007D1" w:rsidRDefault="00E007D1">
          <w:pPr>
            <w:pStyle w:val="TOC2"/>
            <w:tabs>
              <w:tab w:val="left" w:pos="840"/>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13" w:history="1">
            <w:r w:rsidRPr="00773756">
              <w:rPr>
                <w:rStyle w:val="Hyperlink"/>
                <w:rFonts w:ascii="Arial" w:hAnsi="Arial" w:cs="Arial"/>
                <w:noProof/>
              </w:rPr>
              <w:t>7.3.</w:t>
            </w:r>
            <w:r>
              <w:rPr>
                <w:rFonts w:asciiTheme="minorHAnsi" w:eastAsiaTheme="minorEastAsia" w:hAnsiTheme="minorHAnsi" w:cstheme="minorBidi"/>
                <w:b w:val="0"/>
                <w:bCs w:val="0"/>
                <w:noProof/>
                <w:kern w:val="2"/>
                <w:sz w:val="24"/>
                <w:szCs w:val="24"/>
                <w14:ligatures w14:val="standardContextual"/>
              </w:rPr>
              <w:tab/>
            </w:r>
            <w:r w:rsidRPr="00773756">
              <w:rPr>
                <w:rStyle w:val="Hyperlink"/>
                <w:rFonts w:ascii="Arial" w:hAnsi="Arial" w:cs="Arial"/>
                <w:noProof/>
              </w:rPr>
              <w:t>Outlook and Future Work</w:t>
            </w:r>
            <w:r>
              <w:rPr>
                <w:noProof/>
                <w:webHidden/>
              </w:rPr>
              <w:tab/>
            </w:r>
            <w:r>
              <w:rPr>
                <w:noProof/>
                <w:webHidden/>
              </w:rPr>
              <w:fldChar w:fldCharType="begin"/>
            </w:r>
            <w:r>
              <w:rPr>
                <w:noProof/>
                <w:webHidden/>
              </w:rPr>
              <w:instrText xml:space="preserve"> PAGEREF _Toc212937713 \h </w:instrText>
            </w:r>
            <w:r>
              <w:rPr>
                <w:noProof/>
                <w:webHidden/>
              </w:rPr>
            </w:r>
            <w:r>
              <w:rPr>
                <w:noProof/>
                <w:webHidden/>
              </w:rPr>
              <w:fldChar w:fldCharType="separate"/>
            </w:r>
            <w:r>
              <w:rPr>
                <w:noProof/>
                <w:webHidden/>
              </w:rPr>
              <w:t>64</w:t>
            </w:r>
            <w:r>
              <w:rPr>
                <w:noProof/>
                <w:webHidden/>
              </w:rPr>
              <w:fldChar w:fldCharType="end"/>
            </w:r>
          </w:hyperlink>
        </w:p>
        <w:p w14:paraId="0DEEBB57" w14:textId="4E617394" w:rsidR="00E007D1" w:rsidRDefault="00E007D1">
          <w:pPr>
            <w:pStyle w:val="TOC1"/>
            <w:tabs>
              <w:tab w:val="right" w:leader="dot" w:pos="8774"/>
            </w:tabs>
            <w:rPr>
              <w:rFonts w:asciiTheme="minorHAnsi" w:eastAsiaTheme="minorEastAsia" w:hAnsiTheme="minorHAnsi" w:cstheme="minorBidi"/>
              <w:b w:val="0"/>
              <w:bCs w:val="0"/>
              <w:i w:val="0"/>
              <w:iCs w:val="0"/>
              <w:noProof/>
              <w:kern w:val="2"/>
              <w:szCs w:val="24"/>
              <w14:ligatures w14:val="standardContextual"/>
            </w:rPr>
          </w:pPr>
          <w:hyperlink w:anchor="_Toc212937714" w:history="1">
            <w:r w:rsidRPr="00773756">
              <w:rPr>
                <w:rStyle w:val="Hyperlink"/>
                <w:rFonts w:ascii="Arial" w:hAnsi="Arial" w:cs="Arial"/>
                <w:noProof/>
              </w:rPr>
              <w:t>References</w:t>
            </w:r>
            <w:r>
              <w:rPr>
                <w:noProof/>
                <w:webHidden/>
              </w:rPr>
              <w:tab/>
            </w:r>
            <w:r>
              <w:rPr>
                <w:noProof/>
                <w:webHidden/>
              </w:rPr>
              <w:fldChar w:fldCharType="begin"/>
            </w:r>
            <w:r>
              <w:rPr>
                <w:noProof/>
                <w:webHidden/>
              </w:rPr>
              <w:instrText xml:space="preserve"> PAGEREF _Toc212937714 \h </w:instrText>
            </w:r>
            <w:r>
              <w:rPr>
                <w:noProof/>
                <w:webHidden/>
              </w:rPr>
            </w:r>
            <w:r>
              <w:rPr>
                <w:noProof/>
                <w:webHidden/>
              </w:rPr>
              <w:fldChar w:fldCharType="separate"/>
            </w:r>
            <w:r>
              <w:rPr>
                <w:noProof/>
                <w:webHidden/>
              </w:rPr>
              <w:t>66</w:t>
            </w:r>
            <w:r>
              <w:rPr>
                <w:noProof/>
                <w:webHidden/>
              </w:rPr>
              <w:fldChar w:fldCharType="end"/>
            </w:r>
          </w:hyperlink>
        </w:p>
        <w:p w14:paraId="1A95A03F" w14:textId="72AE0959" w:rsidR="00E007D1" w:rsidRDefault="00E007D1">
          <w:pPr>
            <w:pStyle w:val="TOC1"/>
            <w:tabs>
              <w:tab w:val="right" w:leader="dot" w:pos="8774"/>
            </w:tabs>
            <w:rPr>
              <w:rFonts w:asciiTheme="minorHAnsi" w:eastAsiaTheme="minorEastAsia" w:hAnsiTheme="minorHAnsi" w:cstheme="minorBidi"/>
              <w:b w:val="0"/>
              <w:bCs w:val="0"/>
              <w:i w:val="0"/>
              <w:iCs w:val="0"/>
              <w:noProof/>
              <w:kern w:val="2"/>
              <w:szCs w:val="24"/>
              <w14:ligatures w14:val="standardContextual"/>
            </w:rPr>
          </w:pPr>
          <w:hyperlink w:anchor="_Toc212937715" w:history="1">
            <w:r w:rsidRPr="00773756">
              <w:rPr>
                <w:rStyle w:val="Hyperlink"/>
                <w:rFonts w:ascii="Arial" w:hAnsi="Arial" w:cs="Arial"/>
                <w:noProof/>
              </w:rPr>
              <w:t>Appendices</w:t>
            </w:r>
            <w:r>
              <w:rPr>
                <w:noProof/>
                <w:webHidden/>
              </w:rPr>
              <w:tab/>
            </w:r>
            <w:r>
              <w:rPr>
                <w:noProof/>
                <w:webHidden/>
              </w:rPr>
              <w:fldChar w:fldCharType="begin"/>
            </w:r>
            <w:r>
              <w:rPr>
                <w:noProof/>
                <w:webHidden/>
              </w:rPr>
              <w:instrText xml:space="preserve"> PAGEREF _Toc212937715 \h </w:instrText>
            </w:r>
            <w:r>
              <w:rPr>
                <w:noProof/>
                <w:webHidden/>
              </w:rPr>
            </w:r>
            <w:r>
              <w:rPr>
                <w:noProof/>
                <w:webHidden/>
              </w:rPr>
              <w:fldChar w:fldCharType="separate"/>
            </w:r>
            <w:r>
              <w:rPr>
                <w:noProof/>
                <w:webHidden/>
              </w:rPr>
              <w:t>69</w:t>
            </w:r>
            <w:r>
              <w:rPr>
                <w:noProof/>
                <w:webHidden/>
              </w:rPr>
              <w:fldChar w:fldCharType="end"/>
            </w:r>
          </w:hyperlink>
        </w:p>
        <w:p w14:paraId="793147BB" w14:textId="1B648113" w:rsidR="00E007D1" w:rsidRDefault="00E007D1">
          <w:pPr>
            <w:pStyle w:val="TOC2"/>
            <w:tabs>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16" w:history="1">
            <w:r w:rsidRPr="00773756">
              <w:rPr>
                <w:rStyle w:val="Hyperlink"/>
                <w:rFonts w:ascii="Arial" w:hAnsi="Arial" w:cs="Arial"/>
                <w:noProof/>
              </w:rPr>
              <w:t>Appendix A: Source Code Overview</w:t>
            </w:r>
            <w:r>
              <w:rPr>
                <w:noProof/>
                <w:webHidden/>
              </w:rPr>
              <w:tab/>
            </w:r>
            <w:r>
              <w:rPr>
                <w:noProof/>
                <w:webHidden/>
              </w:rPr>
              <w:fldChar w:fldCharType="begin"/>
            </w:r>
            <w:r>
              <w:rPr>
                <w:noProof/>
                <w:webHidden/>
              </w:rPr>
              <w:instrText xml:space="preserve"> PAGEREF _Toc212937716 \h </w:instrText>
            </w:r>
            <w:r>
              <w:rPr>
                <w:noProof/>
                <w:webHidden/>
              </w:rPr>
            </w:r>
            <w:r>
              <w:rPr>
                <w:noProof/>
                <w:webHidden/>
              </w:rPr>
              <w:fldChar w:fldCharType="separate"/>
            </w:r>
            <w:r>
              <w:rPr>
                <w:noProof/>
                <w:webHidden/>
              </w:rPr>
              <w:t>69</w:t>
            </w:r>
            <w:r>
              <w:rPr>
                <w:noProof/>
                <w:webHidden/>
              </w:rPr>
              <w:fldChar w:fldCharType="end"/>
            </w:r>
          </w:hyperlink>
        </w:p>
        <w:p w14:paraId="7299CFA2" w14:textId="31E928D6" w:rsidR="00E007D1" w:rsidRDefault="00E007D1">
          <w:pPr>
            <w:pStyle w:val="TOC2"/>
            <w:tabs>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17" w:history="1">
            <w:r w:rsidRPr="00773756">
              <w:rPr>
                <w:rStyle w:val="Hyperlink"/>
                <w:rFonts w:ascii="Arial" w:hAnsi="Arial" w:cs="Arial"/>
                <w:noProof/>
              </w:rPr>
              <w:t>Appendix B: Development and Test Scripts</w:t>
            </w:r>
            <w:r>
              <w:rPr>
                <w:noProof/>
                <w:webHidden/>
              </w:rPr>
              <w:tab/>
            </w:r>
            <w:r>
              <w:rPr>
                <w:noProof/>
                <w:webHidden/>
              </w:rPr>
              <w:fldChar w:fldCharType="begin"/>
            </w:r>
            <w:r>
              <w:rPr>
                <w:noProof/>
                <w:webHidden/>
              </w:rPr>
              <w:instrText xml:space="preserve"> PAGEREF _Toc212937717 \h </w:instrText>
            </w:r>
            <w:r>
              <w:rPr>
                <w:noProof/>
                <w:webHidden/>
              </w:rPr>
            </w:r>
            <w:r>
              <w:rPr>
                <w:noProof/>
                <w:webHidden/>
              </w:rPr>
              <w:fldChar w:fldCharType="separate"/>
            </w:r>
            <w:r>
              <w:rPr>
                <w:noProof/>
                <w:webHidden/>
              </w:rPr>
              <w:t>69</w:t>
            </w:r>
            <w:r>
              <w:rPr>
                <w:noProof/>
                <w:webHidden/>
              </w:rPr>
              <w:fldChar w:fldCharType="end"/>
            </w:r>
          </w:hyperlink>
        </w:p>
        <w:p w14:paraId="11BF800D" w14:textId="4C7F5460" w:rsidR="00E007D1" w:rsidRDefault="00E007D1">
          <w:pPr>
            <w:pStyle w:val="TOC2"/>
            <w:tabs>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18" w:history="1">
            <w:r w:rsidRPr="00773756">
              <w:rPr>
                <w:rStyle w:val="Hyperlink"/>
                <w:rFonts w:ascii="Arial" w:hAnsi="Arial" w:cs="Arial"/>
                <w:noProof/>
              </w:rPr>
              <w:t>Appendix C: Evaluation Reports</w:t>
            </w:r>
            <w:r>
              <w:rPr>
                <w:noProof/>
                <w:webHidden/>
              </w:rPr>
              <w:tab/>
            </w:r>
            <w:r>
              <w:rPr>
                <w:noProof/>
                <w:webHidden/>
              </w:rPr>
              <w:fldChar w:fldCharType="begin"/>
            </w:r>
            <w:r>
              <w:rPr>
                <w:noProof/>
                <w:webHidden/>
              </w:rPr>
              <w:instrText xml:space="preserve"> PAGEREF _Toc212937718 \h </w:instrText>
            </w:r>
            <w:r>
              <w:rPr>
                <w:noProof/>
                <w:webHidden/>
              </w:rPr>
            </w:r>
            <w:r>
              <w:rPr>
                <w:noProof/>
                <w:webHidden/>
              </w:rPr>
              <w:fldChar w:fldCharType="separate"/>
            </w:r>
            <w:r>
              <w:rPr>
                <w:noProof/>
                <w:webHidden/>
              </w:rPr>
              <w:t>69</w:t>
            </w:r>
            <w:r>
              <w:rPr>
                <w:noProof/>
                <w:webHidden/>
              </w:rPr>
              <w:fldChar w:fldCharType="end"/>
            </w:r>
          </w:hyperlink>
        </w:p>
        <w:p w14:paraId="7AA0327C" w14:textId="3B230777" w:rsidR="00E007D1" w:rsidRDefault="00E007D1">
          <w:pPr>
            <w:pStyle w:val="TOC2"/>
            <w:tabs>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19" w:history="1">
            <w:r w:rsidRPr="00773756">
              <w:rPr>
                <w:rStyle w:val="Hyperlink"/>
                <w:rFonts w:ascii="Arial" w:hAnsi="Arial" w:cs="Arial"/>
                <w:noProof/>
              </w:rPr>
              <w:t>Appendix D: Test Materials</w:t>
            </w:r>
            <w:r>
              <w:rPr>
                <w:noProof/>
                <w:webHidden/>
              </w:rPr>
              <w:tab/>
            </w:r>
            <w:r>
              <w:rPr>
                <w:noProof/>
                <w:webHidden/>
              </w:rPr>
              <w:fldChar w:fldCharType="begin"/>
            </w:r>
            <w:r>
              <w:rPr>
                <w:noProof/>
                <w:webHidden/>
              </w:rPr>
              <w:instrText xml:space="preserve"> PAGEREF _Toc212937719 \h </w:instrText>
            </w:r>
            <w:r>
              <w:rPr>
                <w:noProof/>
                <w:webHidden/>
              </w:rPr>
            </w:r>
            <w:r>
              <w:rPr>
                <w:noProof/>
                <w:webHidden/>
              </w:rPr>
              <w:fldChar w:fldCharType="separate"/>
            </w:r>
            <w:r>
              <w:rPr>
                <w:noProof/>
                <w:webHidden/>
              </w:rPr>
              <w:t>70</w:t>
            </w:r>
            <w:r>
              <w:rPr>
                <w:noProof/>
                <w:webHidden/>
              </w:rPr>
              <w:fldChar w:fldCharType="end"/>
            </w:r>
          </w:hyperlink>
        </w:p>
        <w:p w14:paraId="6EBDAEFD" w14:textId="05426894" w:rsidR="00E007D1" w:rsidRDefault="00E007D1">
          <w:pPr>
            <w:pStyle w:val="TOC2"/>
            <w:tabs>
              <w:tab w:val="right" w:leader="dot" w:pos="8774"/>
            </w:tabs>
            <w:rPr>
              <w:rFonts w:asciiTheme="minorHAnsi" w:eastAsiaTheme="minorEastAsia" w:hAnsiTheme="minorHAnsi" w:cstheme="minorBidi"/>
              <w:b w:val="0"/>
              <w:bCs w:val="0"/>
              <w:noProof/>
              <w:kern w:val="2"/>
              <w:sz w:val="24"/>
              <w:szCs w:val="24"/>
              <w14:ligatures w14:val="standardContextual"/>
            </w:rPr>
          </w:pPr>
          <w:hyperlink w:anchor="_Toc212937720" w:history="1">
            <w:r w:rsidRPr="00773756">
              <w:rPr>
                <w:rStyle w:val="Hyperlink"/>
                <w:rFonts w:ascii="Arial" w:hAnsi="Arial" w:cs="Arial"/>
                <w:noProof/>
              </w:rPr>
              <w:t>Appendix E: Configuration</w:t>
            </w:r>
            <w:r>
              <w:rPr>
                <w:noProof/>
                <w:webHidden/>
              </w:rPr>
              <w:tab/>
            </w:r>
            <w:r>
              <w:rPr>
                <w:noProof/>
                <w:webHidden/>
              </w:rPr>
              <w:fldChar w:fldCharType="begin"/>
            </w:r>
            <w:r>
              <w:rPr>
                <w:noProof/>
                <w:webHidden/>
              </w:rPr>
              <w:instrText xml:space="preserve"> PAGEREF _Toc212937720 \h </w:instrText>
            </w:r>
            <w:r>
              <w:rPr>
                <w:noProof/>
                <w:webHidden/>
              </w:rPr>
            </w:r>
            <w:r>
              <w:rPr>
                <w:noProof/>
                <w:webHidden/>
              </w:rPr>
              <w:fldChar w:fldCharType="separate"/>
            </w:r>
            <w:r>
              <w:rPr>
                <w:noProof/>
                <w:webHidden/>
              </w:rPr>
              <w:t>70</w:t>
            </w:r>
            <w:r>
              <w:rPr>
                <w:noProof/>
                <w:webHidden/>
              </w:rPr>
              <w:fldChar w:fldCharType="end"/>
            </w:r>
          </w:hyperlink>
        </w:p>
        <w:p w14:paraId="4FCCDFE3" w14:textId="523EA477" w:rsidR="008618E1" w:rsidRPr="00B75511" w:rsidRDefault="00D203C0" w:rsidP="008618E1">
          <w:pPr>
            <w:pStyle w:val="Heading1"/>
            <w:numPr>
              <w:ilvl w:val="0"/>
              <w:numId w:val="0"/>
            </w:numPr>
            <w:rPr>
              <w:rFonts w:ascii="Arial" w:hAnsi="Arial" w:cs="Arial"/>
              <w:noProof/>
            </w:rPr>
          </w:pPr>
          <w:r w:rsidRPr="00B75511">
            <w:rPr>
              <w:rFonts w:ascii="Arial" w:hAnsi="Arial" w:cs="Arial"/>
              <w:noProof/>
            </w:rPr>
            <w:fldChar w:fldCharType="end"/>
          </w:r>
        </w:p>
        <w:p w14:paraId="6D1F06DB" w14:textId="77777777" w:rsidR="00734F83" w:rsidRDefault="00734F83">
          <w:pPr>
            <w:spacing w:after="200" w:line="276" w:lineRule="auto"/>
            <w:rPr>
              <w:rFonts w:ascii="Arial" w:eastAsiaTheme="majorEastAsia" w:hAnsi="Arial" w:cs="Arial"/>
              <w:b/>
              <w:bCs/>
              <w:color w:val="156082" w:themeColor="accent1"/>
              <w:spacing w:val="20"/>
              <w:sz w:val="32"/>
              <w:szCs w:val="28"/>
            </w:rPr>
          </w:pPr>
          <w:r>
            <w:rPr>
              <w:rFonts w:ascii="Arial" w:hAnsi="Arial" w:cs="Arial"/>
            </w:rPr>
            <w:br w:type="page"/>
          </w:r>
        </w:p>
        <w:p w14:paraId="4CF02D78" w14:textId="280BF0BB" w:rsidR="00FC543E" w:rsidRPr="00B75511" w:rsidRDefault="00FC543E" w:rsidP="008618E1">
          <w:pPr>
            <w:pStyle w:val="Heading1"/>
            <w:numPr>
              <w:ilvl w:val="0"/>
              <w:numId w:val="0"/>
            </w:numPr>
            <w:rPr>
              <w:rFonts w:ascii="Arial" w:hAnsi="Arial" w:cs="Arial"/>
              <w:noProof/>
            </w:rPr>
          </w:pPr>
          <w:bookmarkStart w:id="58" w:name="_Toc212905759"/>
          <w:bookmarkStart w:id="59" w:name="_Toc212937660"/>
          <w:r w:rsidRPr="00B75511">
            <w:rPr>
              <w:rFonts w:ascii="Arial" w:hAnsi="Arial" w:cs="Arial"/>
            </w:rPr>
            <w:lastRenderedPageBreak/>
            <w:t>List of Abbreviations</w:t>
          </w:r>
        </w:p>
      </w:sdtContent>
    </w:sdt>
    <w:bookmarkEnd w:id="59" w:displacedByCustomXml="prev"/>
    <w:bookmarkEnd w:id="58" w:displacedByCustomXml="prev"/>
    <w:tbl>
      <w:tblPr>
        <w:tblStyle w:val="TableGrid"/>
        <w:tblW w:w="0" w:type="auto"/>
        <w:tblLook w:val="04A0" w:firstRow="1" w:lastRow="0" w:firstColumn="1" w:lastColumn="0" w:noHBand="0" w:noVBand="1"/>
      </w:tblPr>
      <w:tblGrid>
        <w:gridCol w:w="2515"/>
        <w:gridCol w:w="6259"/>
      </w:tblGrid>
      <w:tr w:rsidR="005B32EA" w:rsidRPr="00B75511" w14:paraId="28949CBC" w14:textId="77777777" w:rsidTr="00296E43">
        <w:tc>
          <w:tcPr>
            <w:tcW w:w="2515" w:type="dxa"/>
          </w:tcPr>
          <w:p w14:paraId="62A26C27" w14:textId="6A3B8C41" w:rsidR="005B32EA" w:rsidRPr="00B75511" w:rsidRDefault="005B32EA" w:rsidP="005B32EA">
            <w:pPr>
              <w:spacing w:after="200" w:line="276" w:lineRule="auto"/>
              <w:jc w:val="center"/>
              <w:rPr>
                <w:rFonts w:ascii="Arial" w:hAnsi="Arial" w:cs="Arial"/>
                <w:b/>
                <w:bCs/>
              </w:rPr>
            </w:pPr>
            <w:r w:rsidRPr="00B75511">
              <w:rPr>
                <w:rFonts w:ascii="Arial" w:hAnsi="Arial" w:cs="Arial"/>
                <w:b/>
                <w:bCs/>
              </w:rPr>
              <w:t>Abbreviation</w:t>
            </w:r>
          </w:p>
        </w:tc>
        <w:tc>
          <w:tcPr>
            <w:tcW w:w="6259" w:type="dxa"/>
          </w:tcPr>
          <w:p w14:paraId="0C1BFBB9" w14:textId="641CF81D" w:rsidR="005B32EA" w:rsidRPr="00B75511" w:rsidRDefault="005B32EA" w:rsidP="005B32EA">
            <w:pPr>
              <w:spacing w:after="200" w:line="276" w:lineRule="auto"/>
              <w:jc w:val="center"/>
              <w:rPr>
                <w:rFonts w:ascii="Arial" w:hAnsi="Arial" w:cs="Arial"/>
                <w:b/>
                <w:bCs/>
              </w:rPr>
            </w:pPr>
            <w:r w:rsidRPr="00B75511">
              <w:rPr>
                <w:rFonts w:ascii="Arial" w:hAnsi="Arial" w:cs="Arial"/>
                <w:b/>
                <w:bCs/>
              </w:rPr>
              <w:t>Full Form</w:t>
            </w:r>
          </w:p>
        </w:tc>
      </w:tr>
      <w:tr w:rsidR="005B32EA" w:rsidRPr="00B75511" w14:paraId="6E1E60DB" w14:textId="77777777" w:rsidTr="00296E43">
        <w:tc>
          <w:tcPr>
            <w:tcW w:w="2515" w:type="dxa"/>
          </w:tcPr>
          <w:p w14:paraId="684D986F" w14:textId="49E851B2" w:rsidR="005B32EA" w:rsidRPr="00B75511" w:rsidRDefault="005B32EA">
            <w:pPr>
              <w:spacing w:after="200" w:line="276" w:lineRule="auto"/>
              <w:rPr>
                <w:rFonts w:ascii="Arial" w:hAnsi="Arial" w:cs="Arial"/>
              </w:rPr>
            </w:pPr>
            <w:r w:rsidRPr="00B75511">
              <w:rPr>
                <w:rFonts w:ascii="Arial" w:hAnsi="Arial" w:cs="Arial"/>
              </w:rPr>
              <w:t>AI</w:t>
            </w:r>
          </w:p>
        </w:tc>
        <w:tc>
          <w:tcPr>
            <w:tcW w:w="6259" w:type="dxa"/>
          </w:tcPr>
          <w:p w14:paraId="03DDC6C0" w14:textId="1D26C6E5" w:rsidR="005B32EA" w:rsidRPr="00B75511" w:rsidRDefault="005B32EA">
            <w:pPr>
              <w:spacing w:after="200" w:line="276" w:lineRule="auto"/>
              <w:rPr>
                <w:rFonts w:ascii="Arial" w:hAnsi="Arial" w:cs="Arial"/>
              </w:rPr>
            </w:pPr>
            <w:r w:rsidRPr="00B75511">
              <w:rPr>
                <w:rFonts w:ascii="Arial" w:hAnsi="Arial" w:cs="Arial"/>
              </w:rPr>
              <w:t>Artificial Intelligence</w:t>
            </w:r>
          </w:p>
        </w:tc>
      </w:tr>
      <w:tr w:rsidR="005B32EA" w:rsidRPr="00B75511" w14:paraId="71E4CE5E" w14:textId="77777777" w:rsidTr="00296E43">
        <w:tc>
          <w:tcPr>
            <w:tcW w:w="2515" w:type="dxa"/>
          </w:tcPr>
          <w:p w14:paraId="1E7698BD" w14:textId="3D01326C" w:rsidR="005B32EA" w:rsidRPr="00B75511" w:rsidRDefault="005B32EA">
            <w:pPr>
              <w:spacing w:after="200" w:line="276" w:lineRule="auto"/>
              <w:rPr>
                <w:rFonts w:ascii="Arial" w:hAnsi="Arial" w:cs="Arial"/>
              </w:rPr>
            </w:pPr>
            <w:r w:rsidRPr="00B75511">
              <w:rPr>
                <w:rFonts w:ascii="Arial" w:hAnsi="Arial" w:cs="Arial"/>
              </w:rPr>
              <w:t>API</w:t>
            </w:r>
          </w:p>
        </w:tc>
        <w:tc>
          <w:tcPr>
            <w:tcW w:w="6259" w:type="dxa"/>
          </w:tcPr>
          <w:p w14:paraId="46CE42C8" w14:textId="4E4FB658" w:rsidR="005B32EA" w:rsidRPr="00B75511" w:rsidRDefault="005B32EA">
            <w:pPr>
              <w:spacing w:after="200" w:line="276" w:lineRule="auto"/>
              <w:rPr>
                <w:rFonts w:ascii="Arial" w:hAnsi="Arial" w:cs="Arial"/>
              </w:rPr>
            </w:pPr>
            <w:r w:rsidRPr="00B75511">
              <w:rPr>
                <w:rFonts w:ascii="Arial" w:hAnsi="Arial" w:cs="Arial"/>
              </w:rPr>
              <w:t>Application Programming Interface</w:t>
            </w:r>
          </w:p>
        </w:tc>
      </w:tr>
      <w:tr w:rsidR="005B32EA" w:rsidRPr="00B75511" w14:paraId="228C2719" w14:textId="77777777" w:rsidTr="00296E43">
        <w:tc>
          <w:tcPr>
            <w:tcW w:w="2515" w:type="dxa"/>
          </w:tcPr>
          <w:p w14:paraId="71CDD293" w14:textId="6877B4FB" w:rsidR="005B32EA" w:rsidRPr="00B75511" w:rsidRDefault="005B32EA">
            <w:pPr>
              <w:spacing w:after="200" w:line="276" w:lineRule="auto"/>
              <w:rPr>
                <w:rFonts w:ascii="Arial" w:hAnsi="Arial" w:cs="Arial"/>
              </w:rPr>
            </w:pPr>
            <w:r w:rsidRPr="00B75511">
              <w:rPr>
                <w:rFonts w:ascii="Arial" w:hAnsi="Arial" w:cs="Arial"/>
              </w:rPr>
              <w:t>BM25</w:t>
            </w:r>
          </w:p>
        </w:tc>
        <w:tc>
          <w:tcPr>
            <w:tcW w:w="6259" w:type="dxa"/>
          </w:tcPr>
          <w:p w14:paraId="001436EF" w14:textId="7CC31CD9" w:rsidR="005B32EA" w:rsidRPr="00B75511" w:rsidRDefault="005B32EA">
            <w:pPr>
              <w:spacing w:after="200" w:line="276" w:lineRule="auto"/>
              <w:rPr>
                <w:rFonts w:ascii="Arial" w:hAnsi="Arial" w:cs="Arial"/>
              </w:rPr>
            </w:pPr>
            <w:r w:rsidRPr="00B75511">
              <w:rPr>
                <w:rFonts w:ascii="Arial" w:hAnsi="Arial" w:cs="Arial"/>
              </w:rPr>
              <w:t>Best Match 25 (the name of the retrieval function)</w:t>
            </w:r>
          </w:p>
        </w:tc>
      </w:tr>
      <w:tr w:rsidR="005B32EA" w:rsidRPr="00B75511" w14:paraId="344C449F" w14:textId="77777777" w:rsidTr="00296E43">
        <w:tc>
          <w:tcPr>
            <w:tcW w:w="2515" w:type="dxa"/>
          </w:tcPr>
          <w:p w14:paraId="75C4AD5E" w14:textId="361BFFEC" w:rsidR="005B32EA" w:rsidRPr="00B75511" w:rsidRDefault="005B32EA">
            <w:pPr>
              <w:spacing w:after="200" w:line="276" w:lineRule="auto"/>
              <w:rPr>
                <w:rFonts w:ascii="Arial" w:hAnsi="Arial" w:cs="Arial"/>
              </w:rPr>
            </w:pPr>
            <w:r w:rsidRPr="00B75511">
              <w:rPr>
                <w:rFonts w:ascii="Arial" w:hAnsi="Arial" w:cs="Arial"/>
              </w:rPr>
              <w:t>EMC</w:t>
            </w:r>
          </w:p>
        </w:tc>
        <w:tc>
          <w:tcPr>
            <w:tcW w:w="6259" w:type="dxa"/>
          </w:tcPr>
          <w:p w14:paraId="153BDAF9" w14:textId="2BFCC6B5" w:rsidR="005B32EA" w:rsidRPr="00B75511" w:rsidRDefault="005B32EA">
            <w:pPr>
              <w:spacing w:after="200" w:line="276" w:lineRule="auto"/>
              <w:rPr>
                <w:rFonts w:ascii="Arial" w:hAnsi="Arial" w:cs="Arial"/>
              </w:rPr>
            </w:pPr>
            <w:r w:rsidRPr="00B75511">
              <w:rPr>
                <w:rFonts w:ascii="Arial" w:hAnsi="Arial" w:cs="Arial"/>
              </w:rPr>
              <w:t>Electromagnetic Compatibility</w:t>
            </w:r>
          </w:p>
        </w:tc>
      </w:tr>
      <w:tr w:rsidR="005B32EA" w:rsidRPr="00B75511" w14:paraId="14376917" w14:textId="77777777" w:rsidTr="00296E43">
        <w:tc>
          <w:tcPr>
            <w:tcW w:w="2515" w:type="dxa"/>
          </w:tcPr>
          <w:p w14:paraId="6CF14A25" w14:textId="040AE235" w:rsidR="005B32EA" w:rsidRPr="00B75511" w:rsidRDefault="005B32EA">
            <w:pPr>
              <w:spacing w:after="200" w:line="276" w:lineRule="auto"/>
              <w:rPr>
                <w:rFonts w:ascii="Arial" w:hAnsi="Arial" w:cs="Arial"/>
              </w:rPr>
            </w:pPr>
            <w:r w:rsidRPr="00B75511">
              <w:rPr>
                <w:rFonts w:ascii="Arial" w:hAnsi="Arial" w:cs="Arial"/>
              </w:rPr>
              <w:t>LLM</w:t>
            </w:r>
          </w:p>
        </w:tc>
        <w:tc>
          <w:tcPr>
            <w:tcW w:w="6259" w:type="dxa"/>
          </w:tcPr>
          <w:p w14:paraId="7FB66B18" w14:textId="200D0623" w:rsidR="005B32EA" w:rsidRPr="00B75511" w:rsidRDefault="005B32EA">
            <w:pPr>
              <w:spacing w:after="200" w:line="276" w:lineRule="auto"/>
              <w:rPr>
                <w:rFonts w:ascii="Arial" w:hAnsi="Arial" w:cs="Arial"/>
              </w:rPr>
            </w:pPr>
            <w:r w:rsidRPr="00B75511">
              <w:rPr>
                <w:rFonts w:ascii="Arial" w:hAnsi="Arial" w:cs="Arial"/>
              </w:rPr>
              <w:t>Large Language Model</w:t>
            </w:r>
          </w:p>
        </w:tc>
      </w:tr>
      <w:tr w:rsidR="005B32EA" w:rsidRPr="00B75511" w14:paraId="59B754F4" w14:textId="77777777" w:rsidTr="00296E43">
        <w:tc>
          <w:tcPr>
            <w:tcW w:w="2515" w:type="dxa"/>
          </w:tcPr>
          <w:p w14:paraId="2CC74417" w14:textId="40242512" w:rsidR="005B32EA" w:rsidRPr="00B75511" w:rsidRDefault="005B32EA">
            <w:pPr>
              <w:spacing w:after="200" w:line="276" w:lineRule="auto"/>
              <w:rPr>
                <w:rFonts w:ascii="Arial" w:hAnsi="Arial" w:cs="Arial"/>
              </w:rPr>
            </w:pPr>
            <w:r w:rsidRPr="00B75511">
              <w:rPr>
                <w:rFonts w:ascii="Arial" w:hAnsi="Arial" w:cs="Arial"/>
              </w:rPr>
              <w:t>NLP</w:t>
            </w:r>
          </w:p>
        </w:tc>
        <w:tc>
          <w:tcPr>
            <w:tcW w:w="6259" w:type="dxa"/>
          </w:tcPr>
          <w:p w14:paraId="738BEAB0" w14:textId="6F3C059F" w:rsidR="005B32EA" w:rsidRPr="00B75511" w:rsidRDefault="005B32EA">
            <w:pPr>
              <w:spacing w:after="200" w:line="276" w:lineRule="auto"/>
              <w:rPr>
                <w:rFonts w:ascii="Arial" w:hAnsi="Arial" w:cs="Arial"/>
              </w:rPr>
            </w:pPr>
            <w:r w:rsidRPr="00B75511">
              <w:rPr>
                <w:rFonts w:ascii="Arial" w:hAnsi="Arial" w:cs="Arial"/>
              </w:rPr>
              <w:t>Natural Language Processing</w:t>
            </w:r>
          </w:p>
        </w:tc>
      </w:tr>
      <w:tr w:rsidR="005B32EA" w:rsidRPr="00B75511" w14:paraId="18E98C82" w14:textId="77777777" w:rsidTr="00296E43">
        <w:tc>
          <w:tcPr>
            <w:tcW w:w="2515" w:type="dxa"/>
          </w:tcPr>
          <w:p w14:paraId="6942E796" w14:textId="78421902" w:rsidR="005B32EA" w:rsidRPr="00B75511" w:rsidRDefault="005B32EA">
            <w:pPr>
              <w:spacing w:after="200" w:line="276" w:lineRule="auto"/>
              <w:rPr>
                <w:rFonts w:ascii="Arial" w:hAnsi="Arial" w:cs="Arial"/>
              </w:rPr>
            </w:pPr>
            <w:r w:rsidRPr="00B75511">
              <w:rPr>
                <w:rFonts w:ascii="Arial" w:hAnsi="Arial" w:cs="Arial"/>
              </w:rPr>
              <w:t>PDF</w:t>
            </w:r>
          </w:p>
        </w:tc>
        <w:tc>
          <w:tcPr>
            <w:tcW w:w="6259" w:type="dxa"/>
          </w:tcPr>
          <w:p w14:paraId="46BB4241" w14:textId="5053D60C" w:rsidR="005B32EA" w:rsidRPr="00B75511" w:rsidRDefault="005B32EA">
            <w:pPr>
              <w:spacing w:after="200" w:line="276" w:lineRule="auto"/>
              <w:rPr>
                <w:rFonts w:ascii="Arial" w:hAnsi="Arial" w:cs="Arial"/>
              </w:rPr>
            </w:pPr>
            <w:r w:rsidRPr="00B75511">
              <w:rPr>
                <w:rFonts w:ascii="Arial" w:hAnsi="Arial" w:cs="Arial"/>
              </w:rPr>
              <w:t>Portable Document Format</w:t>
            </w:r>
          </w:p>
        </w:tc>
      </w:tr>
      <w:tr w:rsidR="005B32EA" w:rsidRPr="00B75511" w14:paraId="3141AA4D" w14:textId="77777777" w:rsidTr="00296E43">
        <w:tc>
          <w:tcPr>
            <w:tcW w:w="2515" w:type="dxa"/>
          </w:tcPr>
          <w:p w14:paraId="05C56486" w14:textId="440AEC52" w:rsidR="005B32EA" w:rsidRPr="00B75511" w:rsidRDefault="005B32EA">
            <w:pPr>
              <w:spacing w:after="200" w:line="276" w:lineRule="auto"/>
              <w:rPr>
                <w:rFonts w:ascii="Arial" w:hAnsi="Arial" w:cs="Arial"/>
              </w:rPr>
            </w:pPr>
            <w:r w:rsidRPr="00B75511">
              <w:rPr>
                <w:rFonts w:ascii="Arial" w:hAnsi="Arial" w:cs="Arial"/>
              </w:rPr>
              <w:t>RAG</w:t>
            </w:r>
          </w:p>
        </w:tc>
        <w:tc>
          <w:tcPr>
            <w:tcW w:w="6259" w:type="dxa"/>
          </w:tcPr>
          <w:p w14:paraId="00AE13FE" w14:textId="104D4C9B" w:rsidR="005B32EA" w:rsidRPr="00B75511" w:rsidRDefault="005B32EA">
            <w:pPr>
              <w:spacing w:after="200" w:line="276" w:lineRule="auto"/>
              <w:rPr>
                <w:rFonts w:ascii="Arial" w:hAnsi="Arial" w:cs="Arial"/>
              </w:rPr>
            </w:pPr>
            <w:r w:rsidRPr="00B75511">
              <w:rPr>
                <w:rFonts w:ascii="Arial" w:hAnsi="Arial" w:cs="Arial"/>
              </w:rPr>
              <w:t>Retrieval-Augmented Generation</w:t>
            </w:r>
          </w:p>
        </w:tc>
      </w:tr>
      <w:tr w:rsidR="005B32EA" w:rsidRPr="00B75511" w14:paraId="278C5719" w14:textId="77777777" w:rsidTr="00296E43">
        <w:tc>
          <w:tcPr>
            <w:tcW w:w="2515" w:type="dxa"/>
          </w:tcPr>
          <w:p w14:paraId="54400012" w14:textId="2BEFE5AA" w:rsidR="005B32EA" w:rsidRPr="00B75511" w:rsidRDefault="005B32EA">
            <w:pPr>
              <w:spacing w:after="200" w:line="276" w:lineRule="auto"/>
              <w:rPr>
                <w:rFonts w:ascii="Arial" w:hAnsi="Arial" w:cs="Arial"/>
              </w:rPr>
            </w:pPr>
            <w:r w:rsidRPr="00B75511">
              <w:rPr>
                <w:rFonts w:ascii="Arial" w:hAnsi="Arial" w:cs="Arial"/>
              </w:rPr>
              <w:t>NER</w:t>
            </w:r>
          </w:p>
        </w:tc>
        <w:tc>
          <w:tcPr>
            <w:tcW w:w="6259" w:type="dxa"/>
          </w:tcPr>
          <w:p w14:paraId="364F9ED0" w14:textId="2C970A18" w:rsidR="005B32EA" w:rsidRPr="00B75511" w:rsidRDefault="005B32EA">
            <w:pPr>
              <w:spacing w:after="200" w:line="276" w:lineRule="auto"/>
              <w:rPr>
                <w:rFonts w:ascii="Arial" w:hAnsi="Arial" w:cs="Arial"/>
              </w:rPr>
            </w:pPr>
            <w:r w:rsidRPr="00B75511">
              <w:rPr>
                <w:rFonts w:ascii="Arial" w:hAnsi="Arial" w:cs="Arial"/>
              </w:rPr>
              <w:t>Named Entity Recognition</w:t>
            </w:r>
          </w:p>
        </w:tc>
      </w:tr>
      <w:tr w:rsidR="005B32EA" w:rsidRPr="00B75511" w14:paraId="2E9B087C" w14:textId="77777777" w:rsidTr="00296E43">
        <w:tc>
          <w:tcPr>
            <w:tcW w:w="2515" w:type="dxa"/>
          </w:tcPr>
          <w:p w14:paraId="7239FD46" w14:textId="32EEE817" w:rsidR="005B32EA" w:rsidRPr="00B75511" w:rsidRDefault="005B32EA">
            <w:pPr>
              <w:spacing w:after="200" w:line="276" w:lineRule="auto"/>
              <w:rPr>
                <w:rFonts w:ascii="Arial" w:hAnsi="Arial" w:cs="Arial"/>
              </w:rPr>
            </w:pPr>
            <w:r w:rsidRPr="00B75511">
              <w:rPr>
                <w:rFonts w:ascii="Arial" w:hAnsi="Arial" w:cs="Arial"/>
              </w:rPr>
              <w:t>CRF</w:t>
            </w:r>
          </w:p>
        </w:tc>
        <w:tc>
          <w:tcPr>
            <w:tcW w:w="6259" w:type="dxa"/>
          </w:tcPr>
          <w:p w14:paraId="35B65300" w14:textId="064A968E" w:rsidR="00F93F78" w:rsidRPr="00B75511" w:rsidRDefault="005B32EA" w:rsidP="00F93F78">
            <w:pPr>
              <w:spacing w:after="200" w:line="276" w:lineRule="auto"/>
              <w:rPr>
                <w:rFonts w:ascii="Arial" w:hAnsi="Arial" w:cs="Arial"/>
              </w:rPr>
            </w:pPr>
            <w:r w:rsidRPr="00B75511">
              <w:rPr>
                <w:rFonts w:ascii="Arial" w:hAnsi="Arial" w:cs="Arial"/>
              </w:rPr>
              <w:t xml:space="preserve">Conditional </w:t>
            </w:r>
            <w:r w:rsidR="001E598A" w:rsidRPr="00B75511">
              <w:rPr>
                <w:rFonts w:ascii="Arial" w:hAnsi="Arial" w:cs="Arial"/>
              </w:rPr>
              <w:t>Random</w:t>
            </w:r>
            <w:r w:rsidRPr="00B75511">
              <w:rPr>
                <w:rFonts w:ascii="Arial" w:hAnsi="Arial" w:cs="Arial"/>
              </w:rPr>
              <w:t xml:space="preserve"> </w:t>
            </w:r>
            <w:r w:rsidR="001E598A" w:rsidRPr="00B75511">
              <w:rPr>
                <w:rFonts w:ascii="Arial" w:hAnsi="Arial" w:cs="Arial"/>
              </w:rPr>
              <w:t>Fields</w:t>
            </w:r>
          </w:p>
        </w:tc>
      </w:tr>
      <w:tr w:rsidR="00F93F78" w:rsidRPr="00B75511" w14:paraId="5D6EA869" w14:textId="77777777" w:rsidTr="00296E43">
        <w:tc>
          <w:tcPr>
            <w:tcW w:w="2515" w:type="dxa"/>
          </w:tcPr>
          <w:p w14:paraId="5FE8DDC4" w14:textId="114107FC" w:rsidR="00F93F78" w:rsidRPr="00B75511" w:rsidRDefault="00F93F78">
            <w:pPr>
              <w:spacing w:after="200" w:line="276" w:lineRule="auto"/>
              <w:rPr>
                <w:rFonts w:ascii="Arial" w:hAnsi="Arial" w:cs="Arial"/>
              </w:rPr>
            </w:pPr>
            <w:r w:rsidRPr="00B75511">
              <w:rPr>
                <w:rFonts w:ascii="Arial" w:hAnsi="Arial" w:cs="Arial"/>
              </w:rPr>
              <w:t>BiLSTM</w:t>
            </w:r>
          </w:p>
        </w:tc>
        <w:tc>
          <w:tcPr>
            <w:tcW w:w="6259" w:type="dxa"/>
          </w:tcPr>
          <w:p w14:paraId="039099F3" w14:textId="7A47484E" w:rsidR="00F93F78" w:rsidRPr="00B75511" w:rsidRDefault="00F93F78" w:rsidP="00F93F78">
            <w:pPr>
              <w:spacing w:after="200" w:line="276" w:lineRule="auto"/>
              <w:rPr>
                <w:rFonts w:ascii="Arial" w:hAnsi="Arial" w:cs="Arial"/>
              </w:rPr>
            </w:pPr>
            <w:r w:rsidRPr="00B75511">
              <w:rPr>
                <w:rFonts w:ascii="Arial" w:hAnsi="Arial" w:cs="Arial"/>
              </w:rPr>
              <w:t>Bidirectional Long Short-Term Memory</w:t>
            </w:r>
          </w:p>
        </w:tc>
      </w:tr>
      <w:tr w:rsidR="006B10CD" w:rsidRPr="00B75511" w14:paraId="5A8124C5" w14:textId="77777777" w:rsidTr="00296E43">
        <w:tc>
          <w:tcPr>
            <w:tcW w:w="2515" w:type="dxa"/>
          </w:tcPr>
          <w:p w14:paraId="734E6CF4" w14:textId="05CDD761" w:rsidR="006B10CD" w:rsidRPr="00B75511" w:rsidRDefault="006B10CD">
            <w:pPr>
              <w:spacing w:after="200" w:line="276" w:lineRule="auto"/>
              <w:rPr>
                <w:rFonts w:ascii="Arial" w:hAnsi="Arial" w:cs="Arial"/>
              </w:rPr>
            </w:pPr>
            <w:r w:rsidRPr="00B75511">
              <w:rPr>
                <w:rFonts w:ascii="Arial" w:eastAsiaTheme="majorEastAsia" w:hAnsi="Arial" w:cs="Arial"/>
                <w:color w:val="000000" w:themeColor="text1"/>
              </w:rPr>
              <w:t>LegalRuleML</w:t>
            </w:r>
          </w:p>
        </w:tc>
        <w:tc>
          <w:tcPr>
            <w:tcW w:w="6259" w:type="dxa"/>
          </w:tcPr>
          <w:p w14:paraId="22B6D11E" w14:textId="32565807" w:rsidR="006B10CD" w:rsidRPr="00B75511" w:rsidRDefault="006B10CD" w:rsidP="00F93F78">
            <w:pPr>
              <w:spacing w:after="200" w:line="276" w:lineRule="auto"/>
              <w:rPr>
                <w:rFonts w:ascii="Arial" w:hAnsi="Arial" w:cs="Arial"/>
              </w:rPr>
            </w:pPr>
            <w:r w:rsidRPr="00B75511">
              <w:rPr>
                <w:rFonts w:ascii="Arial" w:hAnsi="Arial" w:cs="Arial"/>
              </w:rPr>
              <w:t>Legal Rule Markup Language</w:t>
            </w:r>
          </w:p>
        </w:tc>
      </w:tr>
      <w:tr w:rsidR="00290DC2" w:rsidRPr="00B75511" w14:paraId="1FC27B35" w14:textId="77777777" w:rsidTr="00296E43">
        <w:tc>
          <w:tcPr>
            <w:tcW w:w="2515" w:type="dxa"/>
          </w:tcPr>
          <w:p w14:paraId="0F4E91E3" w14:textId="24A4E254" w:rsidR="00290DC2" w:rsidRPr="00B75511" w:rsidRDefault="00290DC2">
            <w:pPr>
              <w:spacing w:after="200" w:line="276" w:lineRule="auto"/>
              <w:rPr>
                <w:rFonts w:ascii="Arial" w:eastAsiaTheme="majorEastAsia" w:hAnsi="Arial" w:cs="Arial"/>
                <w:color w:val="000000" w:themeColor="text1"/>
              </w:rPr>
            </w:pPr>
            <w:r w:rsidRPr="00B75511">
              <w:rPr>
                <w:rFonts w:ascii="Arial" w:eastAsiaTheme="majorEastAsia" w:hAnsi="Arial" w:cs="Arial"/>
                <w:color w:val="000000" w:themeColor="text1"/>
              </w:rPr>
              <w:t>SVM</w:t>
            </w:r>
          </w:p>
        </w:tc>
        <w:tc>
          <w:tcPr>
            <w:tcW w:w="6259" w:type="dxa"/>
          </w:tcPr>
          <w:p w14:paraId="543F6996" w14:textId="5FB65238" w:rsidR="00290DC2" w:rsidRPr="00B75511" w:rsidRDefault="00290DC2" w:rsidP="00F93F78">
            <w:pPr>
              <w:spacing w:after="200" w:line="276" w:lineRule="auto"/>
              <w:rPr>
                <w:rFonts w:ascii="Arial" w:hAnsi="Arial" w:cs="Arial"/>
              </w:rPr>
            </w:pPr>
            <w:r w:rsidRPr="00B75511">
              <w:rPr>
                <w:rFonts w:ascii="Arial" w:hAnsi="Arial" w:cs="Arial"/>
              </w:rPr>
              <w:t>Support Vector Machine</w:t>
            </w:r>
          </w:p>
        </w:tc>
      </w:tr>
      <w:tr w:rsidR="009B6DC2" w:rsidRPr="00B75511" w14:paraId="10C4A09D" w14:textId="77777777" w:rsidTr="00296E43">
        <w:tc>
          <w:tcPr>
            <w:tcW w:w="2515" w:type="dxa"/>
          </w:tcPr>
          <w:p w14:paraId="6D26B206" w14:textId="6F2A5DD1" w:rsidR="009B6DC2" w:rsidRPr="00B75511" w:rsidRDefault="009B6DC2">
            <w:pPr>
              <w:spacing w:after="200" w:line="276" w:lineRule="auto"/>
              <w:rPr>
                <w:rFonts w:ascii="Arial" w:eastAsiaTheme="majorEastAsia" w:hAnsi="Arial" w:cs="Arial"/>
                <w:color w:val="000000" w:themeColor="text1"/>
              </w:rPr>
            </w:pPr>
            <w:r w:rsidRPr="00B75511">
              <w:rPr>
                <w:rFonts w:ascii="Arial" w:eastAsiaTheme="majorEastAsia" w:hAnsi="Arial" w:cs="Arial"/>
                <w:color w:val="000000" w:themeColor="text1"/>
              </w:rPr>
              <w:t>BIM</w:t>
            </w:r>
          </w:p>
        </w:tc>
        <w:tc>
          <w:tcPr>
            <w:tcW w:w="6259" w:type="dxa"/>
          </w:tcPr>
          <w:p w14:paraId="0088878B" w14:textId="5308BD5D" w:rsidR="009B6DC2" w:rsidRPr="00B75511" w:rsidRDefault="009B6DC2" w:rsidP="00F93F78">
            <w:pPr>
              <w:spacing w:after="200" w:line="276" w:lineRule="auto"/>
              <w:rPr>
                <w:rFonts w:ascii="Arial" w:hAnsi="Arial" w:cs="Arial"/>
              </w:rPr>
            </w:pPr>
            <w:r w:rsidRPr="00B75511">
              <w:rPr>
                <w:rFonts w:ascii="Arial" w:hAnsi="Arial" w:cs="Arial"/>
              </w:rPr>
              <w:t>Building Information Models</w:t>
            </w:r>
          </w:p>
        </w:tc>
      </w:tr>
      <w:tr w:rsidR="00C23329" w:rsidRPr="00B75511" w14:paraId="3CF364AC" w14:textId="77777777" w:rsidTr="00296E43">
        <w:tc>
          <w:tcPr>
            <w:tcW w:w="2515" w:type="dxa"/>
          </w:tcPr>
          <w:p w14:paraId="3E11304A" w14:textId="27E5E7C9" w:rsidR="00C23329" w:rsidRPr="00B75511" w:rsidRDefault="00C23329">
            <w:pPr>
              <w:spacing w:after="200" w:line="276" w:lineRule="auto"/>
              <w:rPr>
                <w:rFonts w:ascii="Arial" w:eastAsiaTheme="majorEastAsia" w:hAnsi="Arial" w:cs="Arial"/>
                <w:color w:val="000000" w:themeColor="text1"/>
              </w:rPr>
            </w:pPr>
            <w:r>
              <w:rPr>
                <w:rFonts w:ascii="Arial" w:eastAsiaTheme="majorEastAsia" w:hAnsi="Arial" w:cs="Arial"/>
                <w:color w:val="000000" w:themeColor="text1"/>
              </w:rPr>
              <w:t>GGUF</w:t>
            </w:r>
          </w:p>
        </w:tc>
        <w:tc>
          <w:tcPr>
            <w:tcW w:w="6259" w:type="dxa"/>
          </w:tcPr>
          <w:p w14:paraId="34766452" w14:textId="3483B8B0" w:rsidR="00C23329" w:rsidRPr="00B75511" w:rsidRDefault="00A27304" w:rsidP="00A27304">
            <w:pPr>
              <w:spacing w:after="200" w:line="276" w:lineRule="auto"/>
              <w:rPr>
                <w:rFonts w:ascii="Arial" w:hAnsi="Arial" w:cs="Arial"/>
              </w:rPr>
            </w:pPr>
            <w:r>
              <w:rPr>
                <w:rFonts w:ascii="Arial" w:hAnsi="Arial" w:cs="Arial"/>
              </w:rPr>
              <w:t>Generic GPT Unified Format</w:t>
            </w:r>
          </w:p>
        </w:tc>
      </w:tr>
    </w:tbl>
    <w:p w14:paraId="73D8C352" w14:textId="77777777" w:rsidR="0046516F" w:rsidRPr="00B75511" w:rsidRDefault="0046516F" w:rsidP="0046516F">
      <w:pPr>
        <w:spacing w:after="200" w:line="276" w:lineRule="auto"/>
        <w:rPr>
          <w:rFonts w:ascii="Arial" w:eastAsiaTheme="minorHAnsi" w:hAnsi="Arial" w:cs="Arial"/>
          <w:b/>
          <w:bCs/>
          <w:noProof/>
        </w:rPr>
      </w:pPr>
    </w:p>
    <w:p w14:paraId="2A9D8D45" w14:textId="77777777" w:rsidR="0046516F" w:rsidRPr="00B75511" w:rsidRDefault="0046516F">
      <w:pPr>
        <w:spacing w:after="200" w:line="276" w:lineRule="auto"/>
        <w:rPr>
          <w:rFonts w:ascii="Arial" w:eastAsiaTheme="minorHAnsi" w:hAnsi="Arial" w:cs="Arial"/>
          <w:b/>
          <w:bCs/>
          <w:noProof/>
        </w:rPr>
      </w:pPr>
      <w:r w:rsidRPr="00B75511">
        <w:rPr>
          <w:rFonts w:ascii="Arial" w:eastAsiaTheme="minorHAnsi" w:hAnsi="Arial" w:cs="Arial"/>
          <w:b/>
          <w:bCs/>
          <w:noProof/>
        </w:rPr>
        <w:br w:type="page"/>
      </w:r>
    </w:p>
    <w:p w14:paraId="63CDF39B" w14:textId="77777777" w:rsidR="00E007D1" w:rsidRDefault="00323652" w:rsidP="00323652">
      <w:pPr>
        <w:pStyle w:val="Heading1"/>
        <w:numPr>
          <w:ilvl w:val="0"/>
          <w:numId w:val="0"/>
        </w:numPr>
        <w:rPr>
          <w:noProof/>
        </w:rPr>
      </w:pPr>
      <w:bookmarkStart w:id="60" w:name="_Toc212937661"/>
      <w:r w:rsidRPr="00B75511">
        <w:rPr>
          <w:rFonts w:ascii="Arial" w:hAnsi="Arial" w:cs="Arial"/>
        </w:rPr>
        <w:lastRenderedPageBreak/>
        <w:t>List of Tables</w:t>
      </w:r>
      <w:bookmarkEnd w:id="60"/>
      <w:r w:rsidR="000F465D" w:rsidRPr="00B75511">
        <w:rPr>
          <w:rFonts w:ascii="Arial" w:eastAsiaTheme="minorHAnsi" w:hAnsi="Arial" w:cs="Arial"/>
          <w:b w:val="0"/>
          <w:bCs w:val="0"/>
          <w:noProof/>
          <w:color w:val="auto"/>
          <w:spacing w:val="0"/>
          <w:sz w:val="24"/>
          <w:szCs w:val="24"/>
        </w:rPr>
        <w:fldChar w:fldCharType="begin"/>
      </w:r>
      <w:r w:rsidR="000F465D" w:rsidRPr="00B75511">
        <w:rPr>
          <w:rFonts w:ascii="Arial" w:eastAsiaTheme="minorHAnsi" w:hAnsi="Arial" w:cs="Arial"/>
          <w:b w:val="0"/>
          <w:bCs w:val="0"/>
          <w:noProof/>
          <w:color w:val="auto"/>
          <w:spacing w:val="0"/>
          <w:sz w:val="24"/>
          <w:szCs w:val="24"/>
        </w:rPr>
        <w:instrText xml:space="preserve"> TOC \h \z \c "Figure" </w:instrText>
      </w:r>
      <w:r w:rsidR="000F465D" w:rsidRPr="00B75511">
        <w:rPr>
          <w:rFonts w:ascii="Arial" w:eastAsiaTheme="minorHAnsi" w:hAnsi="Arial" w:cs="Arial"/>
          <w:b w:val="0"/>
          <w:bCs w:val="0"/>
          <w:noProof/>
          <w:color w:val="auto"/>
          <w:spacing w:val="0"/>
          <w:sz w:val="24"/>
          <w:szCs w:val="24"/>
        </w:rPr>
        <w:fldChar w:fldCharType="separate"/>
      </w:r>
      <w:r w:rsidR="000F465D" w:rsidRPr="00B75511">
        <w:rPr>
          <w:rFonts w:ascii="Arial" w:eastAsiaTheme="minorHAnsi" w:hAnsi="Arial" w:cs="Arial"/>
          <w:b w:val="0"/>
          <w:bCs w:val="0"/>
          <w:noProof/>
          <w:color w:val="auto"/>
          <w:spacing w:val="0"/>
          <w:sz w:val="24"/>
          <w:szCs w:val="24"/>
        </w:rPr>
        <w:fldChar w:fldCharType="end"/>
      </w:r>
      <w:r w:rsidRPr="00B75511">
        <w:rPr>
          <w:rFonts w:ascii="Arial" w:eastAsiaTheme="minorHAnsi" w:hAnsi="Arial" w:cs="Arial"/>
          <w:b w:val="0"/>
          <w:bCs w:val="0"/>
          <w:noProof/>
        </w:rPr>
        <w:fldChar w:fldCharType="begin"/>
      </w:r>
      <w:r w:rsidRPr="00B75511">
        <w:rPr>
          <w:rFonts w:ascii="Arial" w:eastAsiaTheme="minorHAnsi" w:hAnsi="Arial" w:cs="Arial"/>
          <w:b w:val="0"/>
          <w:bCs w:val="0"/>
          <w:noProof/>
        </w:rPr>
        <w:instrText xml:space="preserve"> TOC \h \z \c "Table" </w:instrText>
      </w:r>
      <w:r w:rsidRPr="00B75511">
        <w:rPr>
          <w:rFonts w:ascii="Arial" w:eastAsiaTheme="minorHAnsi" w:hAnsi="Arial" w:cs="Arial"/>
          <w:b w:val="0"/>
          <w:bCs w:val="0"/>
          <w:noProof/>
        </w:rPr>
        <w:fldChar w:fldCharType="separate"/>
      </w:r>
    </w:p>
    <w:p w14:paraId="6F077A04" w14:textId="551C4644" w:rsidR="00E007D1" w:rsidRDefault="00E007D1">
      <w:pPr>
        <w:pStyle w:val="TableofFigures"/>
        <w:tabs>
          <w:tab w:val="right" w:leader="dot" w:pos="8774"/>
        </w:tabs>
        <w:rPr>
          <w:rFonts w:asciiTheme="minorHAnsi" w:eastAsiaTheme="minorEastAsia" w:hAnsiTheme="minorHAnsi" w:cstheme="minorBidi"/>
          <w:noProof/>
          <w:kern w:val="2"/>
          <w14:ligatures w14:val="standardContextual"/>
        </w:rPr>
      </w:pPr>
      <w:hyperlink w:anchor="_Toc212937644" w:history="1">
        <w:r w:rsidRPr="005B605E">
          <w:rPr>
            <w:rStyle w:val="Hyperlink"/>
            <w:rFonts w:ascii="Arial" w:eastAsiaTheme="majorEastAsia" w:hAnsi="Arial" w:cs="Arial"/>
            <w:noProof/>
          </w:rPr>
          <w:t>Table 1: Model Comparison</w:t>
        </w:r>
        <w:r>
          <w:rPr>
            <w:noProof/>
            <w:webHidden/>
          </w:rPr>
          <w:tab/>
        </w:r>
        <w:r>
          <w:rPr>
            <w:noProof/>
            <w:webHidden/>
          </w:rPr>
          <w:fldChar w:fldCharType="begin"/>
        </w:r>
        <w:r>
          <w:rPr>
            <w:noProof/>
            <w:webHidden/>
          </w:rPr>
          <w:instrText xml:space="preserve"> PAGEREF _Toc212937644 \h </w:instrText>
        </w:r>
        <w:r>
          <w:rPr>
            <w:noProof/>
            <w:webHidden/>
          </w:rPr>
        </w:r>
        <w:r>
          <w:rPr>
            <w:noProof/>
            <w:webHidden/>
          </w:rPr>
          <w:fldChar w:fldCharType="separate"/>
        </w:r>
        <w:r>
          <w:rPr>
            <w:noProof/>
            <w:webHidden/>
          </w:rPr>
          <w:t>25</w:t>
        </w:r>
        <w:r>
          <w:rPr>
            <w:noProof/>
            <w:webHidden/>
          </w:rPr>
          <w:fldChar w:fldCharType="end"/>
        </w:r>
      </w:hyperlink>
    </w:p>
    <w:p w14:paraId="0CE0DD33" w14:textId="4D27BACA" w:rsidR="00E007D1" w:rsidRDefault="00E007D1">
      <w:pPr>
        <w:pStyle w:val="TableofFigures"/>
        <w:tabs>
          <w:tab w:val="right" w:leader="dot" w:pos="8774"/>
        </w:tabs>
        <w:rPr>
          <w:rFonts w:asciiTheme="minorHAnsi" w:eastAsiaTheme="minorEastAsia" w:hAnsiTheme="minorHAnsi" w:cstheme="minorBidi"/>
          <w:noProof/>
          <w:kern w:val="2"/>
          <w14:ligatures w14:val="standardContextual"/>
        </w:rPr>
      </w:pPr>
      <w:hyperlink w:anchor="_Toc212937645" w:history="1">
        <w:r w:rsidRPr="005B605E">
          <w:rPr>
            <w:rStyle w:val="Hyperlink"/>
            <w:rFonts w:asciiTheme="minorBidi" w:eastAsiaTheme="majorEastAsia" w:hAnsiTheme="minorBidi"/>
            <w:noProof/>
          </w:rPr>
          <w:t>Table 2: Work Environment</w:t>
        </w:r>
        <w:r>
          <w:rPr>
            <w:noProof/>
            <w:webHidden/>
          </w:rPr>
          <w:tab/>
        </w:r>
        <w:r>
          <w:rPr>
            <w:noProof/>
            <w:webHidden/>
          </w:rPr>
          <w:fldChar w:fldCharType="begin"/>
        </w:r>
        <w:r>
          <w:rPr>
            <w:noProof/>
            <w:webHidden/>
          </w:rPr>
          <w:instrText xml:space="preserve"> PAGEREF _Toc212937645 \h </w:instrText>
        </w:r>
        <w:r>
          <w:rPr>
            <w:noProof/>
            <w:webHidden/>
          </w:rPr>
        </w:r>
        <w:r>
          <w:rPr>
            <w:noProof/>
            <w:webHidden/>
          </w:rPr>
          <w:fldChar w:fldCharType="separate"/>
        </w:r>
        <w:r>
          <w:rPr>
            <w:noProof/>
            <w:webHidden/>
          </w:rPr>
          <w:t>37</w:t>
        </w:r>
        <w:r>
          <w:rPr>
            <w:noProof/>
            <w:webHidden/>
          </w:rPr>
          <w:fldChar w:fldCharType="end"/>
        </w:r>
      </w:hyperlink>
    </w:p>
    <w:p w14:paraId="299296AA" w14:textId="0DEE141E" w:rsidR="00E007D1" w:rsidRDefault="00E007D1">
      <w:pPr>
        <w:pStyle w:val="TableofFigures"/>
        <w:tabs>
          <w:tab w:val="right" w:leader="dot" w:pos="8774"/>
        </w:tabs>
        <w:rPr>
          <w:rFonts w:asciiTheme="minorHAnsi" w:eastAsiaTheme="minorEastAsia" w:hAnsiTheme="minorHAnsi" w:cstheme="minorBidi"/>
          <w:noProof/>
          <w:kern w:val="2"/>
          <w14:ligatures w14:val="standardContextual"/>
        </w:rPr>
      </w:pPr>
      <w:hyperlink w:anchor="_Toc212937646" w:history="1">
        <w:r w:rsidRPr="005B605E">
          <w:rPr>
            <w:rStyle w:val="Hyperlink"/>
            <w:rFonts w:asciiTheme="minorBidi" w:eastAsiaTheme="majorEastAsia" w:hAnsiTheme="minorBidi"/>
            <w:noProof/>
          </w:rPr>
          <w:t>Table 3: Configured Hyperparameters for Tested Models</w:t>
        </w:r>
        <w:r>
          <w:rPr>
            <w:noProof/>
            <w:webHidden/>
          </w:rPr>
          <w:tab/>
        </w:r>
        <w:r>
          <w:rPr>
            <w:noProof/>
            <w:webHidden/>
          </w:rPr>
          <w:fldChar w:fldCharType="begin"/>
        </w:r>
        <w:r>
          <w:rPr>
            <w:noProof/>
            <w:webHidden/>
          </w:rPr>
          <w:instrText xml:space="preserve"> PAGEREF _Toc212937646 \h </w:instrText>
        </w:r>
        <w:r>
          <w:rPr>
            <w:noProof/>
            <w:webHidden/>
          </w:rPr>
        </w:r>
        <w:r>
          <w:rPr>
            <w:noProof/>
            <w:webHidden/>
          </w:rPr>
          <w:fldChar w:fldCharType="separate"/>
        </w:r>
        <w:r>
          <w:rPr>
            <w:noProof/>
            <w:webHidden/>
          </w:rPr>
          <w:t>44</w:t>
        </w:r>
        <w:r>
          <w:rPr>
            <w:noProof/>
            <w:webHidden/>
          </w:rPr>
          <w:fldChar w:fldCharType="end"/>
        </w:r>
      </w:hyperlink>
    </w:p>
    <w:p w14:paraId="77AAC6E1" w14:textId="1DEB38E3" w:rsidR="00E007D1" w:rsidRDefault="00E007D1">
      <w:pPr>
        <w:pStyle w:val="TableofFigures"/>
        <w:tabs>
          <w:tab w:val="right" w:leader="dot" w:pos="8774"/>
        </w:tabs>
        <w:rPr>
          <w:rFonts w:asciiTheme="minorHAnsi" w:eastAsiaTheme="minorEastAsia" w:hAnsiTheme="minorHAnsi" w:cstheme="minorBidi"/>
          <w:noProof/>
          <w:kern w:val="2"/>
          <w14:ligatures w14:val="standardContextual"/>
        </w:rPr>
      </w:pPr>
      <w:hyperlink w:anchor="_Toc212937647" w:history="1">
        <w:r w:rsidRPr="005B605E">
          <w:rPr>
            <w:rStyle w:val="Hyperlink"/>
            <w:rFonts w:ascii="Arial" w:eastAsiaTheme="majorEastAsia" w:hAnsi="Arial" w:cs="Arial"/>
            <w:noProof/>
          </w:rPr>
          <w:t>Table 4: Comprehensive Performance Metrics (All 11 Questions)</w:t>
        </w:r>
        <w:r>
          <w:rPr>
            <w:noProof/>
            <w:webHidden/>
          </w:rPr>
          <w:tab/>
        </w:r>
        <w:r>
          <w:rPr>
            <w:noProof/>
            <w:webHidden/>
          </w:rPr>
          <w:fldChar w:fldCharType="begin"/>
        </w:r>
        <w:r>
          <w:rPr>
            <w:noProof/>
            <w:webHidden/>
          </w:rPr>
          <w:instrText xml:space="preserve"> PAGEREF _Toc212937647 \h </w:instrText>
        </w:r>
        <w:r>
          <w:rPr>
            <w:noProof/>
            <w:webHidden/>
          </w:rPr>
        </w:r>
        <w:r>
          <w:rPr>
            <w:noProof/>
            <w:webHidden/>
          </w:rPr>
          <w:fldChar w:fldCharType="separate"/>
        </w:r>
        <w:r>
          <w:rPr>
            <w:noProof/>
            <w:webHidden/>
          </w:rPr>
          <w:t>51</w:t>
        </w:r>
        <w:r>
          <w:rPr>
            <w:noProof/>
            <w:webHidden/>
          </w:rPr>
          <w:fldChar w:fldCharType="end"/>
        </w:r>
      </w:hyperlink>
    </w:p>
    <w:p w14:paraId="6D9C9EBF" w14:textId="59CD3D0A" w:rsidR="00E007D1" w:rsidRDefault="00E007D1">
      <w:pPr>
        <w:pStyle w:val="TableofFigures"/>
        <w:tabs>
          <w:tab w:val="right" w:leader="dot" w:pos="8774"/>
        </w:tabs>
        <w:rPr>
          <w:rFonts w:asciiTheme="minorHAnsi" w:eastAsiaTheme="minorEastAsia" w:hAnsiTheme="minorHAnsi" w:cstheme="minorBidi"/>
          <w:noProof/>
          <w:kern w:val="2"/>
          <w14:ligatures w14:val="standardContextual"/>
        </w:rPr>
      </w:pPr>
      <w:hyperlink w:anchor="_Toc212937648" w:history="1">
        <w:r w:rsidRPr="005B605E">
          <w:rPr>
            <w:rStyle w:val="Hyperlink"/>
            <w:rFonts w:ascii="Arial" w:eastAsiaTheme="majorEastAsia" w:hAnsi="Arial" w:cs="Arial"/>
            <w:noProof/>
          </w:rPr>
          <w:t>Table 5: Performance on Text-Only Content (9 Questions)</w:t>
        </w:r>
        <w:r>
          <w:rPr>
            <w:noProof/>
            <w:webHidden/>
          </w:rPr>
          <w:tab/>
        </w:r>
        <w:r>
          <w:rPr>
            <w:noProof/>
            <w:webHidden/>
          </w:rPr>
          <w:fldChar w:fldCharType="begin"/>
        </w:r>
        <w:r>
          <w:rPr>
            <w:noProof/>
            <w:webHidden/>
          </w:rPr>
          <w:instrText xml:space="preserve"> PAGEREF _Toc212937648 \h </w:instrText>
        </w:r>
        <w:r>
          <w:rPr>
            <w:noProof/>
            <w:webHidden/>
          </w:rPr>
        </w:r>
        <w:r>
          <w:rPr>
            <w:noProof/>
            <w:webHidden/>
          </w:rPr>
          <w:fldChar w:fldCharType="separate"/>
        </w:r>
        <w:r>
          <w:rPr>
            <w:noProof/>
            <w:webHidden/>
          </w:rPr>
          <w:t>51</w:t>
        </w:r>
        <w:r>
          <w:rPr>
            <w:noProof/>
            <w:webHidden/>
          </w:rPr>
          <w:fldChar w:fldCharType="end"/>
        </w:r>
      </w:hyperlink>
    </w:p>
    <w:p w14:paraId="2C82ECB7" w14:textId="1EAD2B9E" w:rsidR="00E007D1" w:rsidRDefault="00E007D1">
      <w:pPr>
        <w:pStyle w:val="TableofFigures"/>
        <w:tabs>
          <w:tab w:val="right" w:leader="dot" w:pos="8774"/>
        </w:tabs>
        <w:rPr>
          <w:rFonts w:asciiTheme="minorHAnsi" w:eastAsiaTheme="minorEastAsia" w:hAnsiTheme="minorHAnsi" w:cstheme="minorBidi"/>
          <w:noProof/>
          <w:kern w:val="2"/>
          <w14:ligatures w14:val="standardContextual"/>
        </w:rPr>
      </w:pPr>
      <w:hyperlink w:anchor="_Toc212937649" w:history="1">
        <w:r w:rsidRPr="005B605E">
          <w:rPr>
            <w:rStyle w:val="Hyperlink"/>
            <w:rFonts w:ascii="Arial" w:eastAsiaTheme="majorEastAsia" w:hAnsi="Arial" w:cs="Arial"/>
            <w:noProof/>
          </w:rPr>
          <w:t>Table 6: Qualitative Response Pattern Analysis (Text-Only Questions)</w:t>
        </w:r>
        <w:r>
          <w:rPr>
            <w:noProof/>
            <w:webHidden/>
          </w:rPr>
          <w:tab/>
        </w:r>
        <w:r>
          <w:rPr>
            <w:noProof/>
            <w:webHidden/>
          </w:rPr>
          <w:fldChar w:fldCharType="begin"/>
        </w:r>
        <w:r>
          <w:rPr>
            <w:noProof/>
            <w:webHidden/>
          </w:rPr>
          <w:instrText xml:space="preserve"> PAGEREF _Toc212937649 \h </w:instrText>
        </w:r>
        <w:r>
          <w:rPr>
            <w:noProof/>
            <w:webHidden/>
          </w:rPr>
        </w:r>
        <w:r>
          <w:rPr>
            <w:noProof/>
            <w:webHidden/>
          </w:rPr>
          <w:fldChar w:fldCharType="separate"/>
        </w:r>
        <w:r>
          <w:rPr>
            <w:noProof/>
            <w:webHidden/>
          </w:rPr>
          <w:t>54</w:t>
        </w:r>
        <w:r>
          <w:rPr>
            <w:noProof/>
            <w:webHidden/>
          </w:rPr>
          <w:fldChar w:fldCharType="end"/>
        </w:r>
      </w:hyperlink>
    </w:p>
    <w:p w14:paraId="35BFEE8A" w14:textId="6596B54A" w:rsidR="00E007D1" w:rsidRDefault="00E007D1">
      <w:pPr>
        <w:pStyle w:val="TableofFigures"/>
        <w:tabs>
          <w:tab w:val="right" w:leader="dot" w:pos="8774"/>
        </w:tabs>
        <w:rPr>
          <w:rFonts w:asciiTheme="minorHAnsi" w:eastAsiaTheme="minorEastAsia" w:hAnsiTheme="minorHAnsi" w:cstheme="minorBidi"/>
          <w:noProof/>
          <w:kern w:val="2"/>
          <w14:ligatures w14:val="standardContextual"/>
        </w:rPr>
      </w:pPr>
      <w:hyperlink w:anchor="_Toc212937650" w:history="1">
        <w:r w:rsidRPr="005B605E">
          <w:rPr>
            <w:rStyle w:val="Hyperlink"/>
            <w:rFonts w:ascii="Arial" w:eastAsiaTheme="majorEastAsia" w:hAnsi="Arial" w:cs="Arial"/>
            <w:noProof/>
          </w:rPr>
          <w:t>Table 7: Retrieval Stage Performance Analysis</w:t>
        </w:r>
        <w:r>
          <w:rPr>
            <w:noProof/>
            <w:webHidden/>
          </w:rPr>
          <w:tab/>
        </w:r>
        <w:r>
          <w:rPr>
            <w:noProof/>
            <w:webHidden/>
          </w:rPr>
          <w:fldChar w:fldCharType="begin"/>
        </w:r>
        <w:r>
          <w:rPr>
            <w:noProof/>
            <w:webHidden/>
          </w:rPr>
          <w:instrText xml:space="preserve"> PAGEREF _Toc212937650 \h </w:instrText>
        </w:r>
        <w:r>
          <w:rPr>
            <w:noProof/>
            <w:webHidden/>
          </w:rPr>
        </w:r>
        <w:r>
          <w:rPr>
            <w:noProof/>
            <w:webHidden/>
          </w:rPr>
          <w:fldChar w:fldCharType="separate"/>
        </w:r>
        <w:r>
          <w:rPr>
            <w:noProof/>
            <w:webHidden/>
          </w:rPr>
          <w:t>56</w:t>
        </w:r>
        <w:r>
          <w:rPr>
            <w:noProof/>
            <w:webHidden/>
          </w:rPr>
          <w:fldChar w:fldCharType="end"/>
        </w:r>
      </w:hyperlink>
    </w:p>
    <w:p w14:paraId="1F2EF79B" w14:textId="1544374B" w:rsidR="00E007D1" w:rsidRDefault="00E007D1">
      <w:pPr>
        <w:pStyle w:val="TableofFigures"/>
        <w:tabs>
          <w:tab w:val="right" w:leader="dot" w:pos="8774"/>
        </w:tabs>
        <w:rPr>
          <w:rFonts w:asciiTheme="minorHAnsi" w:eastAsiaTheme="minorEastAsia" w:hAnsiTheme="minorHAnsi" w:cstheme="minorBidi"/>
          <w:noProof/>
          <w:kern w:val="2"/>
          <w14:ligatures w14:val="standardContextual"/>
        </w:rPr>
      </w:pPr>
      <w:hyperlink w:anchor="_Toc212937651" w:history="1">
        <w:r w:rsidRPr="005B605E">
          <w:rPr>
            <w:rStyle w:val="Hyperlink"/>
            <w:rFonts w:ascii="Arial" w:eastAsiaTheme="majorEastAsia" w:hAnsi="Arial" w:cs="Arial"/>
            <w:noProof/>
          </w:rPr>
          <w:t>Table 8: Summary of Model Outliners and Error Patterns</w:t>
        </w:r>
        <w:r>
          <w:rPr>
            <w:noProof/>
            <w:webHidden/>
          </w:rPr>
          <w:tab/>
        </w:r>
        <w:r>
          <w:rPr>
            <w:noProof/>
            <w:webHidden/>
          </w:rPr>
          <w:fldChar w:fldCharType="begin"/>
        </w:r>
        <w:r>
          <w:rPr>
            <w:noProof/>
            <w:webHidden/>
          </w:rPr>
          <w:instrText xml:space="preserve"> PAGEREF _Toc212937651 \h </w:instrText>
        </w:r>
        <w:r>
          <w:rPr>
            <w:noProof/>
            <w:webHidden/>
          </w:rPr>
        </w:r>
        <w:r>
          <w:rPr>
            <w:noProof/>
            <w:webHidden/>
          </w:rPr>
          <w:fldChar w:fldCharType="separate"/>
        </w:r>
        <w:r>
          <w:rPr>
            <w:noProof/>
            <w:webHidden/>
          </w:rPr>
          <w:t>57</w:t>
        </w:r>
        <w:r>
          <w:rPr>
            <w:noProof/>
            <w:webHidden/>
          </w:rPr>
          <w:fldChar w:fldCharType="end"/>
        </w:r>
      </w:hyperlink>
    </w:p>
    <w:p w14:paraId="67DDB61F" w14:textId="182C2F50" w:rsidR="00E007D1" w:rsidRDefault="00E007D1">
      <w:pPr>
        <w:pStyle w:val="TableofFigures"/>
        <w:tabs>
          <w:tab w:val="right" w:leader="dot" w:pos="8774"/>
        </w:tabs>
        <w:rPr>
          <w:rFonts w:asciiTheme="minorHAnsi" w:eastAsiaTheme="minorEastAsia" w:hAnsiTheme="minorHAnsi" w:cstheme="minorBidi"/>
          <w:noProof/>
          <w:kern w:val="2"/>
          <w14:ligatures w14:val="standardContextual"/>
        </w:rPr>
      </w:pPr>
      <w:hyperlink w:anchor="_Toc212937652" w:history="1">
        <w:r w:rsidRPr="005B605E">
          <w:rPr>
            <w:rStyle w:val="Hyperlink"/>
            <w:rFonts w:ascii="Arial" w:eastAsiaTheme="majorEastAsia" w:hAnsi="Arial" w:cs="Arial"/>
            <w:noProof/>
          </w:rPr>
          <w:t>Table 9: Baseline Comparison vs. Best-Performing RAG System</w:t>
        </w:r>
        <w:r>
          <w:rPr>
            <w:noProof/>
            <w:webHidden/>
          </w:rPr>
          <w:tab/>
        </w:r>
        <w:r>
          <w:rPr>
            <w:noProof/>
            <w:webHidden/>
          </w:rPr>
          <w:fldChar w:fldCharType="begin"/>
        </w:r>
        <w:r>
          <w:rPr>
            <w:noProof/>
            <w:webHidden/>
          </w:rPr>
          <w:instrText xml:space="preserve"> PAGEREF _Toc212937652 \h </w:instrText>
        </w:r>
        <w:r>
          <w:rPr>
            <w:noProof/>
            <w:webHidden/>
          </w:rPr>
        </w:r>
        <w:r>
          <w:rPr>
            <w:noProof/>
            <w:webHidden/>
          </w:rPr>
          <w:fldChar w:fldCharType="separate"/>
        </w:r>
        <w:r>
          <w:rPr>
            <w:noProof/>
            <w:webHidden/>
          </w:rPr>
          <w:t>58</w:t>
        </w:r>
        <w:r>
          <w:rPr>
            <w:noProof/>
            <w:webHidden/>
          </w:rPr>
          <w:fldChar w:fldCharType="end"/>
        </w:r>
      </w:hyperlink>
    </w:p>
    <w:p w14:paraId="6199593A" w14:textId="3047D349" w:rsidR="00917AB9" w:rsidRDefault="00323652" w:rsidP="00917AB9">
      <w:pPr>
        <w:spacing w:after="200" w:line="276" w:lineRule="auto"/>
        <w:rPr>
          <w:rFonts w:ascii="Arial" w:eastAsiaTheme="majorEastAsia" w:hAnsi="Arial" w:cs="Arial"/>
          <w:b/>
          <w:bCs/>
          <w:color w:val="156082" w:themeColor="accent1"/>
          <w:spacing w:val="20"/>
          <w:sz w:val="32"/>
          <w:szCs w:val="28"/>
        </w:rPr>
      </w:pPr>
      <w:r w:rsidRPr="00B75511">
        <w:rPr>
          <w:rFonts w:ascii="Arial" w:eastAsiaTheme="minorHAnsi" w:hAnsi="Arial" w:cs="Arial"/>
          <w:b/>
          <w:bCs/>
          <w:noProof/>
        </w:rPr>
        <w:fldChar w:fldCharType="end"/>
      </w:r>
    </w:p>
    <w:p w14:paraId="180FA34B" w14:textId="172AA84E" w:rsidR="00917AB9" w:rsidRPr="00B75511" w:rsidRDefault="00917AB9" w:rsidP="00917AB9">
      <w:pPr>
        <w:pStyle w:val="Heading1"/>
        <w:numPr>
          <w:ilvl w:val="0"/>
          <w:numId w:val="0"/>
        </w:numPr>
        <w:rPr>
          <w:rFonts w:ascii="Arial" w:hAnsi="Arial" w:cs="Arial"/>
          <w:noProof/>
        </w:rPr>
      </w:pPr>
      <w:bookmarkStart w:id="61" w:name="_Toc212937662"/>
      <w:r w:rsidRPr="00B75511">
        <w:rPr>
          <w:rFonts w:ascii="Arial" w:hAnsi="Arial" w:cs="Arial"/>
        </w:rPr>
        <w:t xml:space="preserve">List of </w:t>
      </w:r>
      <w:r>
        <w:rPr>
          <w:rFonts w:ascii="Arial" w:hAnsi="Arial" w:cs="Arial"/>
        </w:rPr>
        <w:t>Figures</w:t>
      </w:r>
      <w:bookmarkEnd w:id="61"/>
    </w:p>
    <w:p w14:paraId="29C4B544" w14:textId="7312FA78" w:rsidR="00E007D1" w:rsidRDefault="00917AB9">
      <w:pPr>
        <w:pStyle w:val="TableofFigures"/>
        <w:tabs>
          <w:tab w:val="right" w:leader="dot" w:pos="8774"/>
        </w:tabs>
        <w:rPr>
          <w:rFonts w:asciiTheme="minorHAnsi" w:eastAsiaTheme="minorEastAsia" w:hAnsiTheme="minorHAnsi" w:cstheme="minorBidi"/>
          <w:noProof/>
          <w:kern w:val="2"/>
          <w14:ligatures w14:val="standardContextual"/>
        </w:rPr>
      </w:pPr>
      <w:r>
        <w:rPr>
          <w:rFonts w:ascii="Arial" w:eastAsiaTheme="majorEastAsia" w:hAnsi="Arial" w:cs="Arial"/>
          <w:b/>
          <w:bCs/>
          <w:color w:val="156082" w:themeColor="accent1"/>
          <w:spacing w:val="20"/>
          <w:sz w:val="32"/>
          <w:szCs w:val="28"/>
        </w:rPr>
        <w:fldChar w:fldCharType="begin"/>
      </w:r>
      <w:r>
        <w:rPr>
          <w:rFonts w:ascii="Arial" w:eastAsiaTheme="majorEastAsia" w:hAnsi="Arial" w:cs="Arial"/>
          <w:b/>
          <w:bCs/>
          <w:color w:val="156082" w:themeColor="accent1"/>
          <w:spacing w:val="20"/>
          <w:sz w:val="32"/>
          <w:szCs w:val="28"/>
        </w:rPr>
        <w:instrText xml:space="preserve"> TOC \h \z \c "Figure" </w:instrText>
      </w:r>
      <w:r>
        <w:rPr>
          <w:rFonts w:ascii="Arial" w:eastAsiaTheme="majorEastAsia" w:hAnsi="Arial" w:cs="Arial"/>
          <w:b/>
          <w:bCs/>
          <w:color w:val="156082" w:themeColor="accent1"/>
          <w:spacing w:val="20"/>
          <w:sz w:val="32"/>
          <w:szCs w:val="28"/>
        </w:rPr>
        <w:fldChar w:fldCharType="separate"/>
      </w:r>
      <w:hyperlink w:anchor="_Toc212937637" w:history="1">
        <w:r w:rsidR="00E007D1" w:rsidRPr="00220D41">
          <w:rPr>
            <w:rStyle w:val="Hyperlink"/>
            <w:rFonts w:asciiTheme="minorBidi" w:eastAsiaTheme="majorEastAsia" w:hAnsiTheme="minorBidi"/>
            <w:noProof/>
          </w:rPr>
          <w:t>Figure 1: System Overview of the Local RAG Pipeline</w:t>
        </w:r>
        <w:r w:rsidR="00E007D1">
          <w:rPr>
            <w:noProof/>
            <w:webHidden/>
          </w:rPr>
          <w:tab/>
        </w:r>
        <w:r w:rsidR="00E007D1">
          <w:rPr>
            <w:noProof/>
            <w:webHidden/>
          </w:rPr>
          <w:fldChar w:fldCharType="begin"/>
        </w:r>
        <w:r w:rsidR="00E007D1">
          <w:rPr>
            <w:noProof/>
            <w:webHidden/>
          </w:rPr>
          <w:instrText xml:space="preserve"> PAGEREF _Toc212937637 \h </w:instrText>
        </w:r>
        <w:r w:rsidR="00E007D1">
          <w:rPr>
            <w:noProof/>
            <w:webHidden/>
          </w:rPr>
        </w:r>
        <w:r w:rsidR="00E007D1">
          <w:rPr>
            <w:noProof/>
            <w:webHidden/>
          </w:rPr>
          <w:fldChar w:fldCharType="separate"/>
        </w:r>
        <w:r w:rsidR="00E007D1">
          <w:rPr>
            <w:noProof/>
            <w:webHidden/>
          </w:rPr>
          <w:t>30</w:t>
        </w:r>
        <w:r w:rsidR="00E007D1">
          <w:rPr>
            <w:noProof/>
            <w:webHidden/>
          </w:rPr>
          <w:fldChar w:fldCharType="end"/>
        </w:r>
      </w:hyperlink>
    </w:p>
    <w:p w14:paraId="7A6AC4A5" w14:textId="6E0AA09A" w:rsidR="00E007D1" w:rsidRDefault="00E007D1">
      <w:pPr>
        <w:pStyle w:val="TableofFigures"/>
        <w:tabs>
          <w:tab w:val="right" w:leader="dot" w:pos="8774"/>
        </w:tabs>
        <w:rPr>
          <w:rFonts w:asciiTheme="minorHAnsi" w:eastAsiaTheme="minorEastAsia" w:hAnsiTheme="minorHAnsi" w:cstheme="minorBidi"/>
          <w:noProof/>
          <w:kern w:val="2"/>
          <w14:ligatures w14:val="standardContextual"/>
        </w:rPr>
      </w:pPr>
      <w:hyperlink w:anchor="_Toc212937638" w:history="1">
        <w:r w:rsidRPr="00220D41">
          <w:rPr>
            <w:rStyle w:val="Hyperlink"/>
            <w:rFonts w:ascii="Arial" w:eastAsiaTheme="majorEastAsia" w:hAnsi="Arial" w:cs="Arial"/>
            <w:noProof/>
          </w:rPr>
          <w:t>Figure 2: Internal Architecture of the RAG System</w:t>
        </w:r>
        <w:r>
          <w:rPr>
            <w:noProof/>
            <w:webHidden/>
          </w:rPr>
          <w:tab/>
        </w:r>
        <w:r>
          <w:rPr>
            <w:noProof/>
            <w:webHidden/>
          </w:rPr>
          <w:fldChar w:fldCharType="begin"/>
        </w:r>
        <w:r>
          <w:rPr>
            <w:noProof/>
            <w:webHidden/>
          </w:rPr>
          <w:instrText xml:space="preserve"> PAGEREF _Toc212937638 \h </w:instrText>
        </w:r>
        <w:r>
          <w:rPr>
            <w:noProof/>
            <w:webHidden/>
          </w:rPr>
        </w:r>
        <w:r>
          <w:rPr>
            <w:noProof/>
            <w:webHidden/>
          </w:rPr>
          <w:fldChar w:fldCharType="separate"/>
        </w:r>
        <w:r>
          <w:rPr>
            <w:noProof/>
            <w:webHidden/>
          </w:rPr>
          <w:t>35</w:t>
        </w:r>
        <w:r>
          <w:rPr>
            <w:noProof/>
            <w:webHidden/>
          </w:rPr>
          <w:fldChar w:fldCharType="end"/>
        </w:r>
      </w:hyperlink>
    </w:p>
    <w:p w14:paraId="6D06F110" w14:textId="6F24D86A" w:rsidR="00E007D1" w:rsidRDefault="00E007D1">
      <w:pPr>
        <w:pStyle w:val="TableofFigures"/>
        <w:tabs>
          <w:tab w:val="right" w:leader="dot" w:pos="8774"/>
        </w:tabs>
        <w:rPr>
          <w:rFonts w:asciiTheme="minorHAnsi" w:eastAsiaTheme="minorEastAsia" w:hAnsiTheme="minorHAnsi" w:cstheme="minorBidi"/>
          <w:noProof/>
          <w:kern w:val="2"/>
          <w14:ligatures w14:val="standardContextual"/>
        </w:rPr>
      </w:pPr>
      <w:hyperlink w:anchor="_Toc212937639" w:history="1">
        <w:r w:rsidRPr="00220D41">
          <w:rPr>
            <w:rStyle w:val="Hyperlink"/>
            <w:rFonts w:asciiTheme="minorBidi" w:eastAsiaTheme="majorEastAsia" w:hAnsiTheme="minorBidi"/>
            <w:noProof/>
          </w:rPr>
          <w:t>Figure 3: Streamlit Interface Layout</w:t>
        </w:r>
        <w:r>
          <w:rPr>
            <w:noProof/>
            <w:webHidden/>
          </w:rPr>
          <w:tab/>
        </w:r>
        <w:r>
          <w:rPr>
            <w:noProof/>
            <w:webHidden/>
          </w:rPr>
          <w:fldChar w:fldCharType="begin"/>
        </w:r>
        <w:r>
          <w:rPr>
            <w:noProof/>
            <w:webHidden/>
          </w:rPr>
          <w:instrText xml:space="preserve"> PAGEREF _Toc212937639 \h </w:instrText>
        </w:r>
        <w:r>
          <w:rPr>
            <w:noProof/>
            <w:webHidden/>
          </w:rPr>
        </w:r>
        <w:r>
          <w:rPr>
            <w:noProof/>
            <w:webHidden/>
          </w:rPr>
          <w:fldChar w:fldCharType="separate"/>
        </w:r>
        <w:r>
          <w:rPr>
            <w:noProof/>
            <w:webHidden/>
          </w:rPr>
          <w:t>36</w:t>
        </w:r>
        <w:r>
          <w:rPr>
            <w:noProof/>
            <w:webHidden/>
          </w:rPr>
          <w:fldChar w:fldCharType="end"/>
        </w:r>
      </w:hyperlink>
    </w:p>
    <w:p w14:paraId="3BEA5227" w14:textId="77777777" w:rsidR="00E007D1" w:rsidRDefault="00917AB9" w:rsidP="00AE3B75">
      <w:pPr>
        <w:spacing w:after="200" w:line="276" w:lineRule="auto"/>
        <w:rPr>
          <w:noProof/>
        </w:rPr>
      </w:pPr>
      <w:r>
        <w:rPr>
          <w:rFonts w:ascii="Arial" w:eastAsiaTheme="majorEastAsia" w:hAnsi="Arial" w:cs="Arial"/>
          <w:b/>
          <w:bCs/>
          <w:color w:val="156082" w:themeColor="accent1"/>
          <w:spacing w:val="20"/>
          <w:sz w:val="32"/>
          <w:szCs w:val="28"/>
        </w:rPr>
        <w:fldChar w:fldCharType="end"/>
      </w:r>
      <w:r>
        <w:rPr>
          <w:rFonts w:ascii="Arial" w:eastAsiaTheme="majorEastAsia" w:hAnsi="Arial" w:cs="Arial"/>
          <w:b/>
          <w:bCs/>
          <w:color w:val="156082" w:themeColor="accent1"/>
          <w:spacing w:val="20"/>
          <w:sz w:val="32"/>
          <w:szCs w:val="28"/>
        </w:rPr>
        <w:br w:type="page"/>
      </w:r>
      <w:r w:rsidR="008C57D1" w:rsidRPr="00B75511">
        <w:rPr>
          <w:rFonts w:ascii="Arial" w:eastAsiaTheme="minorHAnsi" w:hAnsi="Arial" w:cs="Arial"/>
          <w:b/>
          <w:bCs/>
          <w:noProof/>
        </w:rPr>
        <w:fldChar w:fldCharType="begin"/>
      </w:r>
      <w:r w:rsidR="008C57D1" w:rsidRPr="00B75511">
        <w:rPr>
          <w:rFonts w:ascii="Arial" w:eastAsiaTheme="minorHAnsi" w:hAnsi="Arial" w:cs="Arial"/>
          <w:b/>
          <w:bCs/>
          <w:noProof/>
        </w:rPr>
        <w:instrText xml:space="preserve"> TOC \h \z \c "Figure" </w:instrText>
      </w:r>
      <w:r w:rsidR="008C57D1" w:rsidRPr="00B75511">
        <w:rPr>
          <w:rFonts w:ascii="Arial" w:eastAsiaTheme="minorHAnsi" w:hAnsi="Arial" w:cs="Arial"/>
          <w:b/>
          <w:bCs/>
          <w:noProof/>
        </w:rPr>
        <w:fldChar w:fldCharType="separate"/>
      </w:r>
    </w:p>
    <w:p w14:paraId="275E8380" w14:textId="3A5E9448" w:rsidR="00E007D1" w:rsidRDefault="00E007D1">
      <w:pPr>
        <w:pStyle w:val="TableofFigures"/>
        <w:tabs>
          <w:tab w:val="right" w:leader="dot" w:pos="8774"/>
        </w:tabs>
        <w:rPr>
          <w:rFonts w:asciiTheme="minorHAnsi" w:eastAsiaTheme="minorEastAsia" w:hAnsiTheme="minorHAnsi" w:cstheme="minorBidi"/>
          <w:noProof/>
          <w:kern w:val="2"/>
          <w14:ligatures w14:val="standardContextual"/>
        </w:rPr>
      </w:pPr>
      <w:hyperlink w:anchor="_Toc212937640" w:history="1">
        <w:r w:rsidRPr="003871FC">
          <w:rPr>
            <w:rStyle w:val="Hyperlink"/>
            <w:rFonts w:asciiTheme="minorBidi" w:eastAsiaTheme="majorEastAsia" w:hAnsiTheme="minorBidi"/>
            <w:noProof/>
          </w:rPr>
          <w:t>Figure 1: System Overview of the Local RAG Pipeline</w:t>
        </w:r>
        <w:r>
          <w:rPr>
            <w:noProof/>
            <w:webHidden/>
          </w:rPr>
          <w:tab/>
        </w:r>
        <w:r>
          <w:rPr>
            <w:noProof/>
            <w:webHidden/>
          </w:rPr>
          <w:fldChar w:fldCharType="begin"/>
        </w:r>
        <w:r>
          <w:rPr>
            <w:noProof/>
            <w:webHidden/>
          </w:rPr>
          <w:instrText xml:space="preserve"> PAGEREF _Toc212937640 \h </w:instrText>
        </w:r>
        <w:r>
          <w:rPr>
            <w:noProof/>
            <w:webHidden/>
          </w:rPr>
        </w:r>
        <w:r>
          <w:rPr>
            <w:noProof/>
            <w:webHidden/>
          </w:rPr>
          <w:fldChar w:fldCharType="separate"/>
        </w:r>
        <w:r>
          <w:rPr>
            <w:noProof/>
            <w:webHidden/>
          </w:rPr>
          <w:t>30</w:t>
        </w:r>
        <w:r>
          <w:rPr>
            <w:noProof/>
            <w:webHidden/>
          </w:rPr>
          <w:fldChar w:fldCharType="end"/>
        </w:r>
      </w:hyperlink>
    </w:p>
    <w:p w14:paraId="6FE79D77" w14:textId="06B867E0" w:rsidR="00E007D1" w:rsidRDefault="00E007D1">
      <w:pPr>
        <w:pStyle w:val="TableofFigures"/>
        <w:tabs>
          <w:tab w:val="right" w:leader="dot" w:pos="8774"/>
        </w:tabs>
        <w:rPr>
          <w:rFonts w:asciiTheme="minorHAnsi" w:eastAsiaTheme="minorEastAsia" w:hAnsiTheme="minorHAnsi" w:cstheme="minorBidi"/>
          <w:noProof/>
          <w:kern w:val="2"/>
          <w14:ligatures w14:val="standardContextual"/>
        </w:rPr>
      </w:pPr>
      <w:hyperlink w:anchor="_Toc212937641" w:history="1">
        <w:r w:rsidRPr="003871FC">
          <w:rPr>
            <w:rStyle w:val="Hyperlink"/>
            <w:rFonts w:ascii="Arial" w:eastAsiaTheme="majorEastAsia" w:hAnsi="Arial" w:cs="Arial"/>
            <w:noProof/>
          </w:rPr>
          <w:t>Figure 2: Internal Architecture of the RAG System</w:t>
        </w:r>
        <w:r>
          <w:rPr>
            <w:noProof/>
            <w:webHidden/>
          </w:rPr>
          <w:tab/>
        </w:r>
        <w:r>
          <w:rPr>
            <w:noProof/>
            <w:webHidden/>
          </w:rPr>
          <w:fldChar w:fldCharType="begin"/>
        </w:r>
        <w:r>
          <w:rPr>
            <w:noProof/>
            <w:webHidden/>
          </w:rPr>
          <w:instrText xml:space="preserve"> PAGEREF _Toc212937641 \h </w:instrText>
        </w:r>
        <w:r>
          <w:rPr>
            <w:noProof/>
            <w:webHidden/>
          </w:rPr>
        </w:r>
        <w:r>
          <w:rPr>
            <w:noProof/>
            <w:webHidden/>
          </w:rPr>
          <w:fldChar w:fldCharType="separate"/>
        </w:r>
        <w:r>
          <w:rPr>
            <w:noProof/>
            <w:webHidden/>
          </w:rPr>
          <w:t>35</w:t>
        </w:r>
        <w:r>
          <w:rPr>
            <w:noProof/>
            <w:webHidden/>
          </w:rPr>
          <w:fldChar w:fldCharType="end"/>
        </w:r>
      </w:hyperlink>
    </w:p>
    <w:p w14:paraId="2390C183" w14:textId="1D4CAB58" w:rsidR="00E007D1" w:rsidRDefault="00E007D1">
      <w:pPr>
        <w:pStyle w:val="TableofFigures"/>
        <w:tabs>
          <w:tab w:val="right" w:leader="dot" w:pos="8774"/>
        </w:tabs>
        <w:rPr>
          <w:rFonts w:asciiTheme="minorHAnsi" w:eastAsiaTheme="minorEastAsia" w:hAnsiTheme="minorHAnsi" w:cstheme="minorBidi"/>
          <w:noProof/>
          <w:kern w:val="2"/>
          <w14:ligatures w14:val="standardContextual"/>
        </w:rPr>
      </w:pPr>
      <w:hyperlink w:anchor="_Toc212937642" w:history="1">
        <w:r w:rsidRPr="003871FC">
          <w:rPr>
            <w:rStyle w:val="Hyperlink"/>
            <w:rFonts w:asciiTheme="minorBidi" w:eastAsiaTheme="majorEastAsia" w:hAnsiTheme="minorBidi"/>
            <w:noProof/>
          </w:rPr>
          <w:t>Figure 3: Streamlit Interface Layout</w:t>
        </w:r>
        <w:r>
          <w:rPr>
            <w:noProof/>
            <w:webHidden/>
          </w:rPr>
          <w:tab/>
        </w:r>
        <w:r>
          <w:rPr>
            <w:noProof/>
            <w:webHidden/>
          </w:rPr>
          <w:fldChar w:fldCharType="begin"/>
        </w:r>
        <w:r>
          <w:rPr>
            <w:noProof/>
            <w:webHidden/>
          </w:rPr>
          <w:instrText xml:space="preserve"> PAGEREF _Toc212937642 \h </w:instrText>
        </w:r>
        <w:r>
          <w:rPr>
            <w:noProof/>
            <w:webHidden/>
          </w:rPr>
        </w:r>
        <w:r>
          <w:rPr>
            <w:noProof/>
            <w:webHidden/>
          </w:rPr>
          <w:fldChar w:fldCharType="separate"/>
        </w:r>
        <w:r>
          <w:rPr>
            <w:noProof/>
            <w:webHidden/>
          </w:rPr>
          <w:t>36</w:t>
        </w:r>
        <w:r>
          <w:rPr>
            <w:noProof/>
            <w:webHidden/>
          </w:rPr>
          <w:fldChar w:fldCharType="end"/>
        </w:r>
      </w:hyperlink>
    </w:p>
    <w:p w14:paraId="7AB89853" w14:textId="085EE7AB" w:rsidR="00524611" w:rsidRPr="00AE3B75" w:rsidRDefault="008C57D1" w:rsidP="00AE3B75">
      <w:pPr>
        <w:spacing w:after="200" w:line="276" w:lineRule="auto"/>
        <w:rPr>
          <w:rFonts w:ascii="Arial" w:eastAsiaTheme="majorEastAsia" w:hAnsi="Arial" w:cs="Arial"/>
          <w:b/>
          <w:bCs/>
          <w:color w:val="156082" w:themeColor="accent1"/>
          <w:spacing w:val="20"/>
          <w:sz w:val="32"/>
          <w:szCs w:val="28"/>
        </w:rPr>
      </w:pPr>
      <w:r w:rsidRPr="00B75511">
        <w:rPr>
          <w:rFonts w:ascii="Arial" w:eastAsiaTheme="minorHAnsi" w:hAnsi="Arial" w:cs="Arial"/>
          <w:b/>
          <w:bCs/>
          <w:noProof/>
        </w:rPr>
        <w:fldChar w:fldCharType="end"/>
      </w:r>
    </w:p>
    <w:p w14:paraId="7BD2DA30" w14:textId="6D2EC63E" w:rsidR="001A1D64" w:rsidRPr="00B75511" w:rsidRDefault="009E4B3B" w:rsidP="008A4832">
      <w:pPr>
        <w:pStyle w:val="Heading1"/>
        <w:rPr>
          <w:rFonts w:ascii="Arial" w:hAnsi="Arial" w:cs="Arial"/>
        </w:rPr>
      </w:pPr>
      <w:bookmarkStart w:id="62" w:name="_Toc212937663"/>
      <w:r w:rsidRPr="00B75511">
        <w:rPr>
          <w:rFonts w:ascii="Arial" w:hAnsi="Arial" w:cs="Arial"/>
        </w:rPr>
        <w:t>Introduction</w:t>
      </w:r>
      <w:bookmarkEnd w:id="62"/>
    </w:p>
    <w:p w14:paraId="4BEAB556" w14:textId="29EC19FB" w:rsidR="00242F8C" w:rsidRPr="00B75511" w:rsidRDefault="00242F8C" w:rsidP="00242F8C">
      <w:pPr>
        <w:pStyle w:val="ds-markdown-paragraph"/>
        <w:spacing w:before="240" w:beforeAutospacing="0" w:after="240" w:afterAutospacing="0"/>
        <w:jc w:val="both"/>
        <w:rPr>
          <w:rFonts w:ascii="Arial" w:hAnsi="Arial" w:cs="Arial"/>
          <w:color w:val="000000" w:themeColor="text1"/>
        </w:rPr>
      </w:pPr>
      <w:r w:rsidRPr="00B75511">
        <w:rPr>
          <w:rFonts w:ascii="Arial" w:hAnsi="Arial" w:cs="Arial"/>
          <w:color w:val="000000" w:themeColor="text1"/>
        </w:rPr>
        <w:t xml:space="preserve">Technical standards form the backbone of modern engineering, ensuring safety, interoperability, and regulatory compliance across industries. In fields such as Electromagnetic Compatibility (EMC), these documents prescribe precise limits, testing procedures, and validation criteria that products must meet before they can enter the market. However, the very rigor and detail that make these standards authoritative also render them notoriously difficult to navigate. Engineers and compliance officers are often faced with the time-consuming task of manually sifting through hundreds of pages of dense, </w:t>
      </w:r>
      <w:r w:rsidR="0006602C" w:rsidRPr="00B75511">
        <w:rPr>
          <w:rFonts w:ascii="Arial" w:hAnsi="Arial" w:cs="Arial"/>
          <w:color w:val="000000" w:themeColor="text1"/>
        </w:rPr>
        <w:t>legally inflected</w:t>
      </w:r>
      <w:r w:rsidRPr="00B75511">
        <w:rPr>
          <w:rFonts w:ascii="Arial" w:hAnsi="Arial" w:cs="Arial"/>
          <w:color w:val="000000" w:themeColor="text1"/>
        </w:rPr>
        <w:t xml:space="preserve"> text, complex tables, and nested clauses to locate a specific rule or verify a compliance threshold. A simple query, such as determining the emission limit for a specific frequency range under particular test conditions, can require cross-referencing multiple sections of a document, a process prone to oversight and misinterpretation.</w:t>
      </w:r>
    </w:p>
    <w:p w14:paraId="063B83A1" w14:textId="3A3BCF62" w:rsidR="00242F8C" w:rsidRPr="00B75511" w:rsidRDefault="00242F8C" w:rsidP="00242F8C">
      <w:pPr>
        <w:pStyle w:val="ds-markdown-paragraph"/>
        <w:spacing w:before="240" w:beforeAutospacing="0" w:after="240" w:afterAutospacing="0"/>
        <w:jc w:val="both"/>
        <w:rPr>
          <w:rFonts w:ascii="Arial" w:hAnsi="Arial" w:cs="Arial"/>
          <w:color w:val="000000" w:themeColor="text1"/>
        </w:rPr>
      </w:pPr>
      <w:r w:rsidRPr="00B75511">
        <w:rPr>
          <w:rFonts w:ascii="Arial" w:hAnsi="Arial" w:cs="Arial"/>
          <w:color w:val="000000" w:themeColor="text1"/>
        </w:rPr>
        <w:t xml:space="preserve">The recent </w:t>
      </w:r>
      <w:r w:rsidR="008553DE">
        <w:rPr>
          <w:rFonts w:ascii="Arial" w:hAnsi="Arial" w:cs="Arial"/>
          <w:color w:val="000000" w:themeColor="text1"/>
        </w:rPr>
        <w:t>rise</w:t>
      </w:r>
      <w:r w:rsidRPr="00B75511">
        <w:rPr>
          <w:rFonts w:ascii="Arial" w:hAnsi="Arial" w:cs="Arial"/>
          <w:color w:val="000000" w:themeColor="text1"/>
        </w:rPr>
        <w:t xml:space="preserve"> of Large Language Models (LLMs) presents a paradigm shift for interacting with textual information. These models, capable of understanding and generating human-like text, offer the </w:t>
      </w:r>
      <w:r w:rsidR="00D11EE9">
        <w:rPr>
          <w:rFonts w:ascii="Arial" w:hAnsi="Arial" w:cs="Arial"/>
          <w:color w:val="000000" w:themeColor="text1"/>
        </w:rPr>
        <w:t>significant</w:t>
      </w:r>
      <w:r w:rsidRPr="00B75511">
        <w:rPr>
          <w:rFonts w:ascii="Arial" w:hAnsi="Arial" w:cs="Arial"/>
          <w:color w:val="000000" w:themeColor="text1"/>
        </w:rPr>
        <w:t xml:space="preserve"> potential of acting as intelligent interfaces to complex documentation. </w:t>
      </w:r>
      <w:r w:rsidR="007964A5">
        <w:rPr>
          <w:rFonts w:ascii="Arial" w:hAnsi="Arial" w:cs="Arial"/>
          <w:color w:val="000000" w:themeColor="text1"/>
        </w:rPr>
        <w:t>Such a</w:t>
      </w:r>
      <w:r w:rsidRPr="00B75511">
        <w:rPr>
          <w:rFonts w:ascii="Arial" w:hAnsi="Arial" w:cs="Arial"/>
          <w:color w:val="000000" w:themeColor="text1"/>
        </w:rPr>
        <w:t xml:space="preserve"> system </w:t>
      </w:r>
      <w:r w:rsidR="007964A5">
        <w:rPr>
          <w:rFonts w:ascii="Arial" w:hAnsi="Arial" w:cs="Arial"/>
          <w:color w:val="000000" w:themeColor="text1"/>
        </w:rPr>
        <w:t xml:space="preserve">would allow users to </w:t>
      </w:r>
      <w:r w:rsidRPr="00B75511">
        <w:rPr>
          <w:rFonts w:ascii="Arial" w:hAnsi="Arial" w:cs="Arial"/>
          <w:color w:val="000000" w:themeColor="text1"/>
        </w:rPr>
        <w:t>simply pose a question in natural language and receive an immediate, accurate answer synthesized directly from the relevant sections of the standard</w:t>
      </w:r>
      <w:r w:rsidR="007964A5">
        <w:rPr>
          <w:rFonts w:ascii="Arial" w:hAnsi="Arial" w:cs="Arial"/>
          <w:color w:val="000000" w:themeColor="text1"/>
        </w:rPr>
        <w:t>, instead of a manual search</w:t>
      </w:r>
      <w:r w:rsidRPr="00B75511">
        <w:rPr>
          <w:rFonts w:ascii="Arial" w:hAnsi="Arial" w:cs="Arial"/>
          <w:color w:val="000000" w:themeColor="text1"/>
        </w:rPr>
        <w:t>. This capability moves beyond simple keyword search towards genuine comprehension, promising significant gains in efficiency and accuracy.</w:t>
      </w:r>
    </w:p>
    <w:p w14:paraId="343573BB" w14:textId="77777777" w:rsidR="00242F8C" w:rsidRPr="00B75511" w:rsidRDefault="00242F8C" w:rsidP="00242F8C">
      <w:pPr>
        <w:pStyle w:val="ds-markdown-paragraph"/>
        <w:spacing w:before="240" w:beforeAutospacing="0" w:after="240" w:afterAutospacing="0"/>
        <w:jc w:val="both"/>
        <w:rPr>
          <w:rFonts w:ascii="Arial" w:hAnsi="Arial" w:cs="Arial"/>
          <w:color w:val="000000" w:themeColor="text1"/>
        </w:rPr>
      </w:pPr>
      <w:r w:rsidRPr="00B75511">
        <w:rPr>
          <w:rFonts w:ascii="Arial" w:hAnsi="Arial" w:cs="Arial"/>
          <w:color w:val="000000" w:themeColor="text1"/>
        </w:rPr>
        <w:t>The predominant pathway to such advanced functionality, however, has been through cloud-based APIs provided by major tech companies. While powerful, this approach introduces critical barriers for industrial and academic application. Technical standards are often protected by strict copyright licenses and may contain sensitive commercial information, making their transmission to third-party servers legally and ethically problematic. Furthermore, reliance on external services compromises reproducibility, control, and long-term accessibility, as model behavior and availability are subject to the provider's policies.</w:t>
      </w:r>
    </w:p>
    <w:p w14:paraId="01A5A846" w14:textId="201856E3" w:rsidR="00242F8C" w:rsidRPr="00B75511" w:rsidRDefault="00242F8C" w:rsidP="00242F8C">
      <w:pPr>
        <w:pStyle w:val="ds-markdown-paragraph"/>
        <w:spacing w:before="240" w:beforeAutospacing="0" w:after="240" w:afterAutospacing="0"/>
        <w:jc w:val="both"/>
        <w:rPr>
          <w:rFonts w:ascii="Arial" w:hAnsi="Arial" w:cs="Arial"/>
          <w:color w:val="000000" w:themeColor="text1"/>
        </w:rPr>
      </w:pPr>
      <w:r w:rsidRPr="00B75511">
        <w:rPr>
          <w:rFonts w:ascii="Arial" w:hAnsi="Arial" w:cs="Arial"/>
          <w:color w:val="000000" w:themeColor="text1"/>
        </w:rPr>
        <w:t xml:space="preserve">This tension between technological promise and practical constraint defines the core problem addressed in this thesis. It raises a pivotal question: Is it possible to leverage the power of LLMs for technical standard analysis within a fully self-contained, offline environment that guarantees data privacy and full operational control? This </w:t>
      </w:r>
      <w:r w:rsidR="00F03458">
        <w:rPr>
          <w:rFonts w:ascii="Arial" w:hAnsi="Arial" w:cs="Arial"/>
          <w:color w:val="000000" w:themeColor="text1"/>
        </w:rPr>
        <w:t>study investigates whether</w:t>
      </w:r>
      <w:r w:rsidRPr="00B75511">
        <w:rPr>
          <w:rFonts w:ascii="Arial" w:hAnsi="Arial" w:cs="Arial"/>
          <w:color w:val="000000" w:themeColor="text1"/>
        </w:rPr>
        <w:t xml:space="preserve"> the answer lies in the combination of two key technologies: open-source LLMs, which can be executed locally, and Retrieval-Augmented Generation (RAG), a methodology that grounds model responses in specific document content.</w:t>
      </w:r>
    </w:p>
    <w:p w14:paraId="146AB4B2" w14:textId="035B6CC6" w:rsidR="005C2557" w:rsidRPr="00B75511" w:rsidRDefault="00242F8C" w:rsidP="00242F8C">
      <w:pPr>
        <w:pStyle w:val="ds-markdown-paragraph"/>
        <w:spacing w:before="240" w:beforeAutospacing="0" w:after="0" w:afterAutospacing="0"/>
        <w:jc w:val="both"/>
        <w:rPr>
          <w:rFonts w:ascii="Arial" w:hAnsi="Arial" w:cs="Arial"/>
          <w:color w:val="000000" w:themeColor="text1"/>
        </w:rPr>
      </w:pPr>
      <w:r w:rsidRPr="00B75511">
        <w:rPr>
          <w:rFonts w:ascii="Arial" w:hAnsi="Arial" w:cs="Arial"/>
          <w:color w:val="000000" w:themeColor="text1"/>
        </w:rPr>
        <w:lastRenderedPageBreak/>
        <w:t xml:space="preserve">This bachelor thesis therefore investigates the feasibility and performance of a local RAG pipeline built using a selection of leading open-source LLMs. The research is concretized through the lens of an EMC standard, for which a curated document was created to respect copyright while preserving the structural and linguistic complexity of a real-world norm. By implementing a functional prototype with a Streamlit interface and conducting a systematic evaluation across multiple models—including Mistral, Phi-3, and </w:t>
      </w:r>
      <w:r w:rsidR="000D2722">
        <w:rPr>
          <w:rFonts w:ascii="Arial" w:hAnsi="Arial" w:cs="Arial"/>
          <w:color w:val="000000" w:themeColor="text1"/>
        </w:rPr>
        <w:t>Llama-3.1 8B</w:t>
      </w:r>
      <w:r w:rsidRPr="00B75511">
        <w:rPr>
          <w:rFonts w:ascii="Arial" w:hAnsi="Arial" w:cs="Arial"/>
          <w:color w:val="000000" w:themeColor="text1"/>
        </w:rPr>
        <w:t>—this work provides empirical evidence on the capabilities and limitations of current offline AI solutions. It seeks to determine not just if these systems can work, but how well they work, where they fail, and what this means for their practical adoption in engineering domains where precision, privacy, and reliability are non-negotiable.</w:t>
      </w:r>
    </w:p>
    <w:p w14:paraId="6E6D41AE" w14:textId="5154A2D7" w:rsidR="006A7413" w:rsidRPr="00B75511" w:rsidRDefault="009E4B3B" w:rsidP="00E40CD6">
      <w:pPr>
        <w:pStyle w:val="Heading2"/>
        <w:rPr>
          <w:rFonts w:ascii="Arial" w:hAnsi="Arial" w:cs="Arial"/>
        </w:rPr>
      </w:pPr>
      <w:bookmarkStart w:id="63" w:name="_Toc212937664"/>
      <w:r w:rsidRPr="00B75511">
        <w:rPr>
          <w:rFonts w:ascii="Arial" w:hAnsi="Arial" w:cs="Arial"/>
        </w:rPr>
        <w:t>Motivation</w:t>
      </w:r>
      <w:bookmarkEnd w:id="63"/>
    </w:p>
    <w:p w14:paraId="02BB262F" w14:textId="5A004B9C" w:rsidR="00BB596C" w:rsidRPr="00B75511" w:rsidRDefault="00BB596C" w:rsidP="00BB596C">
      <w:pPr>
        <w:pStyle w:val="NormalWeb"/>
        <w:jc w:val="both"/>
        <w:rPr>
          <w:rFonts w:ascii="Arial" w:hAnsi="Arial" w:cs="Arial"/>
          <w:color w:val="000000"/>
        </w:rPr>
      </w:pPr>
      <w:r w:rsidRPr="00B75511">
        <w:rPr>
          <w:rFonts w:ascii="Arial" w:hAnsi="Arial" w:cs="Arial"/>
          <w:color w:val="000000"/>
        </w:rPr>
        <w:t xml:space="preserve">While the importance of technical standards in regulatory processes is well recognized, the practical reality of working with such documents reveals several persistent challenges. </w:t>
      </w:r>
      <w:r w:rsidR="004B6D29" w:rsidRPr="00B75511">
        <w:rPr>
          <w:rFonts w:ascii="Arial" w:hAnsi="Arial" w:cs="Arial"/>
          <w:color w:val="000000"/>
        </w:rPr>
        <w:t>These standards tend to be lengthy and</w:t>
      </w:r>
      <w:r w:rsidRPr="00B75511">
        <w:rPr>
          <w:rFonts w:ascii="Arial" w:hAnsi="Arial" w:cs="Arial"/>
          <w:color w:val="000000"/>
        </w:rPr>
        <w:t xml:space="preserve"> written in language that assumes domain expertise and familiarity with structured legal conventions. This creates barriers for practitioners who need to extract clear answers or verify compliance conditions efficiently.</w:t>
      </w:r>
    </w:p>
    <w:p w14:paraId="60B48847" w14:textId="65ADCF1B" w:rsidR="00BB596C" w:rsidRPr="00B75511" w:rsidRDefault="00975576" w:rsidP="00BB596C">
      <w:pPr>
        <w:pStyle w:val="NormalWeb"/>
        <w:jc w:val="both"/>
        <w:rPr>
          <w:rFonts w:ascii="Arial" w:hAnsi="Arial" w:cs="Arial"/>
          <w:color w:val="000000"/>
        </w:rPr>
      </w:pPr>
      <w:r w:rsidRPr="00B75511">
        <w:rPr>
          <w:rFonts w:ascii="Arial" w:hAnsi="Arial" w:cs="Arial"/>
          <w:color w:val="000000"/>
        </w:rPr>
        <w:t>During</w:t>
      </w:r>
      <w:r w:rsidR="00BB596C" w:rsidRPr="00B75511">
        <w:rPr>
          <w:rFonts w:ascii="Arial" w:hAnsi="Arial" w:cs="Arial"/>
          <w:color w:val="000000"/>
        </w:rPr>
        <w:t xml:space="preserve"> development</w:t>
      </w:r>
      <w:r w:rsidRPr="00B75511">
        <w:rPr>
          <w:rFonts w:ascii="Arial" w:hAnsi="Arial" w:cs="Arial"/>
          <w:color w:val="000000"/>
        </w:rPr>
        <w:t xml:space="preserve">, questions like </w:t>
      </w:r>
      <w:r w:rsidR="00BB596C" w:rsidRPr="00B75511">
        <w:rPr>
          <w:rFonts w:ascii="Arial" w:hAnsi="Arial" w:cs="Arial"/>
          <w:color w:val="000000"/>
        </w:rPr>
        <w:t xml:space="preserve">whether a specific emission threshold applies or which test procedures </w:t>
      </w:r>
      <w:r w:rsidRPr="00B75511">
        <w:rPr>
          <w:rFonts w:ascii="Arial" w:hAnsi="Arial" w:cs="Arial"/>
          <w:color w:val="000000"/>
        </w:rPr>
        <w:t>are</w:t>
      </w:r>
      <w:r w:rsidR="00BB596C" w:rsidRPr="00B75511">
        <w:rPr>
          <w:rFonts w:ascii="Arial" w:hAnsi="Arial" w:cs="Arial"/>
          <w:color w:val="000000"/>
        </w:rPr>
        <w:t xml:space="preserve"> require</w:t>
      </w:r>
      <w:r w:rsidRPr="00B75511">
        <w:rPr>
          <w:rFonts w:ascii="Arial" w:hAnsi="Arial" w:cs="Arial"/>
          <w:color w:val="000000"/>
        </w:rPr>
        <w:t>d often involve</w:t>
      </w:r>
      <w:r w:rsidR="00BB596C" w:rsidRPr="00B75511">
        <w:rPr>
          <w:rFonts w:ascii="Arial" w:hAnsi="Arial" w:cs="Arial"/>
          <w:color w:val="000000"/>
        </w:rPr>
        <w:t xml:space="preserve"> navigating dense sections of text, cross-referencing clauses, and interpreting nontrivial layouts including tables or nested bullet points. Even when engineers are familiar with the general structure of a standard, locating the precise rule that applies in each context is a manual and error-prone process.</w:t>
      </w:r>
    </w:p>
    <w:p w14:paraId="2DC8E96B" w14:textId="03C2A430" w:rsidR="00BB596C" w:rsidRPr="00B75511" w:rsidRDefault="00BB596C" w:rsidP="00BB596C">
      <w:pPr>
        <w:pStyle w:val="NormalWeb"/>
        <w:jc w:val="both"/>
        <w:rPr>
          <w:rFonts w:ascii="Arial" w:hAnsi="Arial" w:cs="Arial"/>
          <w:color w:val="000000"/>
        </w:rPr>
      </w:pPr>
      <w:r w:rsidRPr="00B75511">
        <w:rPr>
          <w:rFonts w:ascii="Arial" w:hAnsi="Arial" w:cs="Arial"/>
          <w:color w:val="000000"/>
        </w:rPr>
        <w:t xml:space="preserve">Recent developments in artificial </w:t>
      </w:r>
      <w:r w:rsidRPr="00B75511">
        <w:rPr>
          <w:rFonts w:ascii="Arial" w:hAnsi="Arial" w:cs="Arial"/>
          <w:color w:val="000000" w:themeColor="text1"/>
        </w:rPr>
        <w:t>intelligence (AI) suggest that assistance with this task may be possible. LLMs, when paired with RAG frameworks, can interpret natural language queries and generat</w:t>
      </w:r>
      <w:r w:rsidR="00132617" w:rsidRPr="00B75511">
        <w:rPr>
          <w:rFonts w:ascii="Arial" w:hAnsi="Arial" w:cs="Arial"/>
          <w:color w:val="000000" w:themeColor="text1"/>
        </w:rPr>
        <w:t>e</w:t>
      </w:r>
      <w:r w:rsidRPr="00B75511">
        <w:rPr>
          <w:rFonts w:ascii="Arial" w:hAnsi="Arial" w:cs="Arial"/>
          <w:color w:val="000000" w:themeColor="text1"/>
        </w:rPr>
        <w:t xml:space="preserve"> targeted responses based on relevant </w:t>
      </w:r>
      <w:r w:rsidRPr="00B75511">
        <w:rPr>
          <w:rFonts w:ascii="Arial" w:hAnsi="Arial" w:cs="Arial"/>
          <w:color w:val="000000"/>
        </w:rPr>
        <w:t xml:space="preserve">document content. These technologies offer the potential to reduce search time and improve access to information within technical documents. </w:t>
      </w:r>
    </w:p>
    <w:p w14:paraId="77CF9E9B" w14:textId="46D3D69D" w:rsidR="00BB596C" w:rsidRPr="00B75511" w:rsidRDefault="00BB596C" w:rsidP="00BB596C">
      <w:pPr>
        <w:pStyle w:val="NormalWeb"/>
        <w:jc w:val="both"/>
        <w:rPr>
          <w:rFonts w:ascii="Arial" w:hAnsi="Arial" w:cs="Arial"/>
          <w:color w:val="000000"/>
        </w:rPr>
      </w:pPr>
      <w:r w:rsidRPr="00B75511">
        <w:rPr>
          <w:rFonts w:ascii="Arial" w:hAnsi="Arial" w:cs="Arial"/>
          <w:color w:val="000000"/>
        </w:rPr>
        <w:t xml:space="preserve">However, widespread application of LLM-based tools remains limited by important constraints. Most high-performing models rely on online APIs, making them unsuitable for legally protected documents. In regulated domains, transmitting technical content to third-party servers is often not permissible under copyright or confidentiality policies. </w:t>
      </w:r>
      <w:r w:rsidR="002C725E" w:rsidRPr="00B75511">
        <w:rPr>
          <w:rFonts w:ascii="Arial" w:hAnsi="Arial" w:cs="Arial"/>
          <w:color w:val="000000"/>
        </w:rPr>
        <w:t>There is</w:t>
      </w:r>
      <w:r w:rsidRPr="00B75511">
        <w:rPr>
          <w:rFonts w:ascii="Arial" w:hAnsi="Arial" w:cs="Arial"/>
          <w:color w:val="000000"/>
        </w:rPr>
        <w:t xml:space="preserve"> a clear need for solutions that </w:t>
      </w:r>
      <w:r w:rsidR="002C725E" w:rsidRPr="00B75511">
        <w:rPr>
          <w:rFonts w:ascii="Arial" w:hAnsi="Arial" w:cs="Arial"/>
          <w:color w:val="000000"/>
        </w:rPr>
        <w:t>function</w:t>
      </w:r>
      <w:r w:rsidRPr="00B75511">
        <w:rPr>
          <w:rFonts w:ascii="Arial" w:hAnsi="Arial" w:cs="Arial"/>
          <w:color w:val="000000"/>
        </w:rPr>
        <w:t xml:space="preserve"> entirely offline, using models that are freely available and executable on local hardware.</w:t>
      </w:r>
    </w:p>
    <w:p w14:paraId="1285A826" w14:textId="0064F6F7" w:rsidR="00F8636C" w:rsidRPr="00B75511" w:rsidRDefault="00BB596C" w:rsidP="00E56358">
      <w:pPr>
        <w:pStyle w:val="NormalWeb"/>
        <w:jc w:val="both"/>
        <w:rPr>
          <w:rFonts w:ascii="Arial" w:hAnsi="Arial" w:cs="Arial"/>
          <w:color w:val="000000"/>
        </w:rPr>
      </w:pPr>
      <w:r w:rsidRPr="00B75511">
        <w:rPr>
          <w:rFonts w:ascii="Arial" w:hAnsi="Arial" w:cs="Arial"/>
          <w:color w:val="000000"/>
        </w:rPr>
        <w:t>The motivation for this work stems from the need to explore whether such local LLM-based systems can support professionals working with complex technical documentation. Specifically, it investigates whether open-source language models can answer detailed questions based solely on the content of a given standard—reliably, accurately, and without requiring internet access or commercial services.</w:t>
      </w:r>
    </w:p>
    <w:p w14:paraId="7FAE323B" w14:textId="331CA8CA" w:rsidR="003E0E59" w:rsidRPr="00B75511" w:rsidRDefault="003E0E59" w:rsidP="00E40CD6">
      <w:pPr>
        <w:pStyle w:val="Heading2"/>
        <w:rPr>
          <w:rFonts w:ascii="Arial" w:hAnsi="Arial" w:cs="Arial"/>
        </w:rPr>
      </w:pPr>
      <w:bookmarkStart w:id="64" w:name="_Toc212937665"/>
      <w:r w:rsidRPr="00B75511">
        <w:rPr>
          <w:rFonts w:ascii="Arial" w:hAnsi="Arial" w:cs="Arial"/>
        </w:rPr>
        <w:lastRenderedPageBreak/>
        <w:t>Problem Statement</w:t>
      </w:r>
      <w:bookmarkEnd w:id="64"/>
    </w:p>
    <w:p w14:paraId="17E4A64F" w14:textId="145C3026" w:rsidR="00E37A2B" w:rsidRPr="00B75511" w:rsidRDefault="00E37A2B" w:rsidP="00E37A2B">
      <w:pPr>
        <w:pStyle w:val="NormalWeb"/>
        <w:jc w:val="both"/>
        <w:rPr>
          <w:rFonts w:ascii="Arial" w:hAnsi="Arial" w:cs="Arial"/>
          <w:color w:val="000000"/>
        </w:rPr>
      </w:pPr>
      <w:r w:rsidRPr="00B75511">
        <w:rPr>
          <w:rFonts w:ascii="Arial" w:hAnsi="Arial" w:cs="Arial"/>
          <w:color w:val="000000"/>
        </w:rPr>
        <w:t>Engineers working with EMC norms often need to determine whether specific</w:t>
      </w:r>
      <w:r w:rsidR="0006602C">
        <w:rPr>
          <w:rFonts w:ascii="Arial" w:hAnsi="Arial" w:cs="Arial"/>
          <w:color w:val="000000"/>
        </w:rPr>
        <w:t xml:space="preserve"> </w:t>
      </w:r>
      <w:r w:rsidRPr="00B75511">
        <w:rPr>
          <w:rFonts w:ascii="Arial" w:hAnsi="Arial" w:cs="Arial"/>
          <w:color w:val="000000"/>
        </w:rPr>
        <w:t>conditions</w:t>
      </w:r>
      <w:r w:rsidR="0006602C">
        <w:rPr>
          <w:rFonts w:ascii="Arial" w:hAnsi="Arial" w:cs="Arial"/>
          <w:color w:val="000000"/>
        </w:rPr>
        <w:t xml:space="preserve"> </w:t>
      </w:r>
      <w:r w:rsidRPr="00B75511">
        <w:rPr>
          <w:rFonts w:ascii="Arial" w:hAnsi="Arial" w:cs="Arial"/>
          <w:color w:val="000000"/>
        </w:rPr>
        <w:t>or configurations meet the requirements defined by regulatory documents.</w:t>
      </w:r>
      <w:r w:rsidR="0006602C">
        <w:rPr>
          <w:rFonts w:ascii="Arial" w:hAnsi="Arial" w:cs="Arial"/>
          <w:color w:val="000000"/>
        </w:rPr>
        <w:t xml:space="preserve"> </w:t>
      </w:r>
      <w:r w:rsidRPr="00B75511">
        <w:rPr>
          <w:rFonts w:ascii="Arial" w:hAnsi="Arial" w:cs="Arial"/>
          <w:color w:val="000000"/>
        </w:rPr>
        <w:t xml:space="preserve">These documents contain detailed rules, definitions, thresholds, and procedures that are not always easy to locate or interpret quickly. Even when the information is present, </w:t>
      </w:r>
      <w:r w:rsidR="00556BC3" w:rsidRPr="00B75511">
        <w:rPr>
          <w:rFonts w:ascii="Arial" w:hAnsi="Arial" w:cs="Arial"/>
          <w:color w:val="000000"/>
        </w:rPr>
        <w:t xml:space="preserve">accurate extraction </w:t>
      </w:r>
      <w:r w:rsidR="002668BA" w:rsidRPr="00B75511">
        <w:rPr>
          <w:rFonts w:ascii="Arial" w:hAnsi="Arial" w:cs="Arial"/>
          <w:color w:val="000000"/>
        </w:rPr>
        <w:t xml:space="preserve">requires </w:t>
      </w:r>
      <w:r w:rsidR="00556BC3" w:rsidRPr="00B75511">
        <w:rPr>
          <w:rFonts w:ascii="Arial" w:hAnsi="Arial" w:cs="Arial"/>
          <w:color w:val="000000"/>
        </w:rPr>
        <w:t xml:space="preserve">a clear </w:t>
      </w:r>
      <w:r w:rsidR="002668BA" w:rsidRPr="00B75511">
        <w:rPr>
          <w:rFonts w:ascii="Arial" w:hAnsi="Arial" w:cs="Arial"/>
          <w:color w:val="000000"/>
        </w:rPr>
        <w:t>understanding</w:t>
      </w:r>
      <w:r w:rsidR="002668BA" w:rsidRPr="00B75511">
        <w:rPr>
          <w:rFonts w:ascii="Arial" w:hAnsi="Arial" w:cs="Arial"/>
          <w:color w:val="000000"/>
          <w:sz w:val="25"/>
        </w:rPr>
        <w:t xml:space="preserve"> </w:t>
      </w:r>
      <w:r w:rsidR="00556BC3" w:rsidRPr="00B75511">
        <w:rPr>
          <w:rFonts w:ascii="Arial" w:hAnsi="Arial" w:cs="Arial"/>
          <w:color w:val="000000"/>
          <w:sz w:val="25"/>
        </w:rPr>
        <w:t xml:space="preserve">of </w:t>
      </w:r>
      <w:r w:rsidRPr="00B75511">
        <w:rPr>
          <w:rFonts w:ascii="Arial" w:hAnsi="Arial" w:cs="Arial"/>
          <w:color w:val="000000"/>
        </w:rPr>
        <w:t xml:space="preserve">both the </w:t>
      </w:r>
      <w:r w:rsidR="00556BC3" w:rsidRPr="00B75511">
        <w:rPr>
          <w:rFonts w:ascii="Arial" w:hAnsi="Arial" w:cs="Arial"/>
          <w:color w:val="000000"/>
        </w:rPr>
        <w:t xml:space="preserve">document’s </w:t>
      </w:r>
      <w:r w:rsidRPr="00B75511">
        <w:rPr>
          <w:rFonts w:ascii="Arial" w:hAnsi="Arial" w:cs="Arial"/>
          <w:color w:val="000000"/>
        </w:rPr>
        <w:t xml:space="preserve">structure and </w:t>
      </w:r>
      <w:r w:rsidR="00556BC3" w:rsidRPr="00B75511">
        <w:rPr>
          <w:rFonts w:ascii="Arial" w:hAnsi="Arial" w:cs="Arial"/>
          <w:color w:val="000000"/>
        </w:rPr>
        <w:t>its</w:t>
      </w:r>
      <w:r w:rsidRPr="00B75511">
        <w:rPr>
          <w:rFonts w:ascii="Arial" w:hAnsi="Arial" w:cs="Arial"/>
          <w:color w:val="000000"/>
        </w:rPr>
        <w:t xml:space="preserve"> technical language.</w:t>
      </w:r>
    </w:p>
    <w:p w14:paraId="39CCE7D6" w14:textId="77777777" w:rsidR="00E37A2B" w:rsidRPr="00B75511" w:rsidRDefault="00E37A2B" w:rsidP="00E37A2B">
      <w:pPr>
        <w:pStyle w:val="NormalWeb"/>
        <w:jc w:val="both"/>
        <w:rPr>
          <w:rFonts w:ascii="Arial" w:hAnsi="Arial" w:cs="Arial"/>
          <w:color w:val="000000"/>
        </w:rPr>
      </w:pPr>
      <w:r w:rsidRPr="00B75511">
        <w:rPr>
          <w:rFonts w:ascii="Arial" w:hAnsi="Arial" w:cs="Arial"/>
          <w:color w:val="000000"/>
        </w:rPr>
        <w:t>Modern language models offer capabilities for searching and answering questions about unstructured text. Combined with retrieval systems, they can link a user’s question to relevant document sections and generate an appropriate response. However, most existing systems rely on online APIs that are not suitable for use in regulated environments where document contents are restricted, protected by licenses, or subject to internal confidentiality.</w:t>
      </w:r>
    </w:p>
    <w:p w14:paraId="7572BFC8" w14:textId="451252BF" w:rsidR="003E0E59" w:rsidRPr="00B75511" w:rsidRDefault="00E37A2B" w:rsidP="00E37A2B">
      <w:pPr>
        <w:pStyle w:val="NormalWeb"/>
        <w:jc w:val="both"/>
        <w:rPr>
          <w:rFonts w:ascii="Arial" w:hAnsi="Arial" w:cs="Arial"/>
          <w:color w:val="000000"/>
        </w:rPr>
      </w:pPr>
      <w:r w:rsidRPr="00B75511">
        <w:rPr>
          <w:rFonts w:ascii="Arial" w:hAnsi="Arial" w:cs="Arial"/>
          <w:color w:val="000000"/>
        </w:rPr>
        <w:t>This work addresses the problem of whether freely available, open-source language models</w:t>
      </w:r>
      <w:r w:rsidR="00D02BB0" w:rsidRPr="00B75511">
        <w:rPr>
          <w:rFonts w:ascii="Arial" w:hAnsi="Arial" w:cs="Arial"/>
          <w:color w:val="000000"/>
        </w:rPr>
        <w:t xml:space="preserve"> </w:t>
      </w:r>
      <w:r w:rsidRPr="00B75511">
        <w:rPr>
          <w:rFonts w:ascii="Arial" w:hAnsi="Arial" w:cs="Arial"/>
          <w:color w:val="000000"/>
        </w:rPr>
        <w:t xml:space="preserve">can be used to extract information from regulatory documents in a reliable and controlled way. The goal is to evaluate whether these models, when combined with a local retrieval component, can produce accurate and consistent answers using only the text available in the document. This includes assessing </w:t>
      </w:r>
      <w:r w:rsidR="00923C9D" w:rsidRPr="00B75511">
        <w:rPr>
          <w:rFonts w:ascii="Arial" w:hAnsi="Arial" w:cs="Arial"/>
          <w:color w:val="000000"/>
        </w:rPr>
        <w:t xml:space="preserve">how well the models handle varying </w:t>
      </w:r>
      <w:r w:rsidRPr="00B75511">
        <w:rPr>
          <w:rFonts w:ascii="Arial" w:hAnsi="Arial" w:cs="Arial"/>
          <w:color w:val="000000"/>
        </w:rPr>
        <w:t xml:space="preserve">document structures, </w:t>
      </w:r>
      <w:r w:rsidR="00E77464" w:rsidRPr="00B75511">
        <w:rPr>
          <w:rFonts w:ascii="Arial" w:hAnsi="Arial" w:cs="Arial"/>
          <w:color w:val="000000"/>
        </w:rPr>
        <w:t>support</w:t>
      </w:r>
      <w:r w:rsidRPr="00B75511">
        <w:rPr>
          <w:rFonts w:ascii="Arial" w:hAnsi="Arial" w:cs="Arial"/>
          <w:color w:val="000000"/>
        </w:rPr>
        <w:t xml:space="preserve"> multi-step reasoning, and maintain factual alignment without </w:t>
      </w:r>
      <w:r w:rsidR="00E77464" w:rsidRPr="00B75511">
        <w:rPr>
          <w:rFonts w:ascii="Arial" w:hAnsi="Arial" w:cs="Arial"/>
          <w:color w:val="000000"/>
        </w:rPr>
        <w:t xml:space="preserve">relying on </w:t>
      </w:r>
      <w:r w:rsidRPr="00B75511">
        <w:rPr>
          <w:rFonts w:ascii="Arial" w:hAnsi="Arial" w:cs="Arial"/>
          <w:color w:val="000000"/>
        </w:rPr>
        <w:t xml:space="preserve">external </w:t>
      </w:r>
      <w:r w:rsidR="00E77464" w:rsidRPr="00B75511">
        <w:rPr>
          <w:rFonts w:ascii="Arial" w:hAnsi="Arial" w:cs="Arial"/>
          <w:color w:val="000000"/>
        </w:rPr>
        <w:t>data sources</w:t>
      </w:r>
      <w:r w:rsidRPr="00B75511">
        <w:rPr>
          <w:rFonts w:ascii="Arial" w:hAnsi="Arial" w:cs="Arial"/>
          <w:color w:val="000000"/>
        </w:rPr>
        <w:t>.</w:t>
      </w:r>
    </w:p>
    <w:p w14:paraId="298F53C7" w14:textId="02311D7A" w:rsidR="006A7413" w:rsidRPr="00B75511" w:rsidRDefault="00E40CD6" w:rsidP="00E40CD6">
      <w:pPr>
        <w:pStyle w:val="Heading2"/>
        <w:rPr>
          <w:rFonts w:ascii="Arial" w:hAnsi="Arial" w:cs="Arial"/>
        </w:rPr>
      </w:pPr>
      <w:bookmarkStart w:id="65" w:name="_Toc212937666"/>
      <w:r w:rsidRPr="00B75511">
        <w:rPr>
          <w:rFonts w:ascii="Arial" w:hAnsi="Arial" w:cs="Arial"/>
        </w:rPr>
        <w:t xml:space="preserve">Research </w:t>
      </w:r>
      <w:r w:rsidR="004D2BF1" w:rsidRPr="00B75511">
        <w:rPr>
          <w:rFonts w:ascii="Arial" w:hAnsi="Arial" w:cs="Arial"/>
        </w:rPr>
        <w:t>Objectives</w:t>
      </w:r>
      <w:r w:rsidR="00E37A2B" w:rsidRPr="00B75511">
        <w:rPr>
          <w:rFonts w:ascii="Arial" w:hAnsi="Arial" w:cs="Arial"/>
        </w:rPr>
        <w:t xml:space="preserve"> and Questions</w:t>
      </w:r>
      <w:bookmarkEnd w:id="65"/>
    </w:p>
    <w:p w14:paraId="1DE7FD0D" w14:textId="002D7061" w:rsidR="00041EA1" w:rsidRPr="00B75511" w:rsidRDefault="00E37A2B" w:rsidP="00EB4B80">
      <w:pPr>
        <w:pStyle w:val="NormalWeb"/>
        <w:jc w:val="both"/>
        <w:rPr>
          <w:rFonts w:ascii="Arial" w:hAnsi="Arial" w:cs="Arial"/>
          <w:color w:val="000000"/>
        </w:rPr>
      </w:pPr>
      <w:r w:rsidRPr="00B75511">
        <w:rPr>
          <w:rFonts w:ascii="Arial" w:hAnsi="Arial" w:cs="Arial"/>
          <w:color w:val="000000"/>
        </w:rPr>
        <w:t>The primary objective of this thesis is to explore whether open-source LLMs, running entirely</w:t>
      </w:r>
      <w:r w:rsidR="00D02BB0" w:rsidRPr="00B75511">
        <w:rPr>
          <w:rFonts w:ascii="Arial" w:hAnsi="Arial" w:cs="Arial"/>
          <w:color w:val="000000"/>
        </w:rPr>
        <w:t xml:space="preserve"> offline, can be used to answer user questions about technical standards with reliable accuracy and contextual relevance. To achieve this, a local RAG system is implemented that accepts .docx documents as input, extracts and indexes their contents, and generates responses based on retrieved sections. The system supports </w:t>
      </w:r>
      <w:r w:rsidR="001D0841" w:rsidRPr="00B75511">
        <w:rPr>
          <w:rFonts w:ascii="Arial" w:hAnsi="Arial" w:cs="Arial"/>
          <w:color w:val="000000"/>
        </w:rPr>
        <w:t>several</w:t>
      </w:r>
      <w:r w:rsidR="00D02BB0" w:rsidRPr="00B75511">
        <w:rPr>
          <w:rFonts w:ascii="Arial" w:hAnsi="Arial" w:cs="Arial"/>
          <w:color w:val="000000"/>
        </w:rPr>
        <w:t xml:space="preserve"> freely available LLMs and </w:t>
      </w:r>
      <w:r w:rsidR="001D0841" w:rsidRPr="00B75511">
        <w:rPr>
          <w:rFonts w:ascii="Arial" w:hAnsi="Arial" w:cs="Arial"/>
          <w:color w:val="000000"/>
        </w:rPr>
        <w:t>enables</w:t>
      </w:r>
      <w:r w:rsidR="00D02BB0" w:rsidRPr="00B75511">
        <w:rPr>
          <w:rFonts w:ascii="Arial" w:hAnsi="Arial" w:cs="Arial"/>
          <w:color w:val="000000"/>
        </w:rPr>
        <w:t xml:space="preserve"> users to evaluate their output in a controlled environment without the use of cloud-based services. </w:t>
      </w:r>
    </w:p>
    <w:p w14:paraId="4BB6ACE4" w14:textId="3358D2E4" w:rsidR="003A45C5" w:rsidRDefault="00D02BB0" w:rsidP="00223169">
      <w:pPr>
        <w:pStyle w:val="NormalWeb"/>
        <w:jc w:val="both"/>
        <w:rPr>
          <w:rFonts w:ascii="Arial" w:hAnsi="Arial" w:cs="Arial"/>
          <w:color w:val="000000"/>
        </w:rPr>
      </w:pPr>
      <w:r w:rsidRPr="00B75511">
        <w:rPr>
          <w:rFonts w:ascii="Arial" w:hAnsi="Arial" w:cs="Arial"/>
          <w:color w:val="000000"/>
        </w:rPr>
        <w:t xml:space="preserve">In addition to the system implementation, the thesis aims to assess the actual performance of different LLMs when applied to a structured, rule-based document modeled after an EMC norm. The evaluation focuses on how accurately these models can generate answers using only the content of the uploaded document, how performance differs across model types and configurations, and how parameter </w:t>
      </w:r>
      <w:r w:rsidR="00E8266C" w:rsidRPr="00B75511">
        <w:rPr>
          <w:rFonts w:ascii="Arial" w:hAnsi="Arial" w:cs="Arial"/>
          <w:color w:val="000000"/>
        </w:rPr>
        <w:t>configurations</w:t>
      </w:r>
      <w:r w:rsidRPr="00B75511">
        <w:rPr>
          <w:rFonts w:ascii="Arial" w:hAnsi="Arial" w:cs="Arial"/>
          <w:color w:val="000000"/>
        </w:rPr>
        <w:t xml:space="preserve"> may </w:t>
      </w:r>
      <w:r w:rsidR="00E8266C" w:rsidRPr="00B75511">
        <w:rPr>
          <w:rFonts w:ascii="Arial" w:hAnsi="Arial" w:cs="Arial"/>
          <w:color w:val="000000"/>
        </w:rPr>
        <w:t>affect</w:t>
      </w:r>
      <w:r w:rsidRPr="00B75511">
        <w:rPr>
          <w:rFonts w:ascii="Arial" w:hAnsi="Arial" w:cs="Arial"/>
          <w:color w:val="000000"/>
        </w:rPr>
        <w:t xml:space="preserve"> the consistency </w:t>
      </w:r>
      <w:r w:rsidR="00E8266C" w:rsidRPr="00B75511">
        <w:rPr>
          <w:rFonts w:ascii="Arial" w:hAnsi="Arial" w:cs="Arial"/>
          <w:color w:val="000000"/>
        </w:rPr>
        <w:t xml:space="preserve">and quality </w:t>
      </w:r>
      <w:r w:rsidRPr="00B75511">
        <w:rPr>
          <w:rFonts w:ascii="Arial" w:hAnsi="Arial" w:cs="Arial"/>
          <w:color w:val="000000"/>
        </w:rPr>
        <w:t>of responses. Together, these objectives seek to determine whether lightweight, local LLM setups are suitable for assisting with technical rule interpretation under real-world constraints.</w:t>
      </w:r>
    </w:p>
    <w:p w14:paraId="05152D3D" w14:textId="38500F6B" w:rsidR="00ED4B7A" w:rsidRPr="00ED4B7A" w:rsidRDefault="00ED4B7A" w:rsidP="00223169">
      <w:pPr>
        <w:pStyle w:val="NormalWeb"/>
        <w:jc w:val="both"/>
        <w:rPr>
          <w:rFonts w:ascii="Arial" w:hAnsi="Arial" w:cs="Arial"/>
          <w:color w:val="000000"/>
        </w:rPr>
      </w:pPr>
      <w:r w:rsidRPr="00ED4B7A">
        <w:rPr>
          <w:rFonts w:ascii="Arial" w:hAnsi="Arial" w:cs="Arial"/>
          <w:color w:val="000000"/>
        </w:rPr>
        <w:t xml:space="preserve">This thesis hypothesizes that a locally executed Retrieval-Augmented Generation (RAG) system, combining semantic and keyword retrieval, can enable open-source large language models (LLMs) to answer technical questions about engineering </w:t>
      </w:r>
      <w:r w:rsidRPr="00ED4B7A">
        <w:rPr>
          <w:rFonts w:ascii="Arial" w:hAnsi="Arial" w:cs="Arial"/>
          <w:color w:val="000000"/>
        </w:rPr>
        <w:lastRenderedPageBreak/>
        <w:t>standards with accuracy levels comparable to online systems. It is expected that hybrid retrieval will significantly outperform keyword-only or semantic-only methods in both recall and factual accuracy. Furthermore, the study anticipates that larger models (7B parameters and above) will demonstrate substantially higher factual reliability and instruction adherence, while smaller models will exhibit faster response times but reduced reasoning capability.</w:t>
      </w:r>
    </w:p>
    <w:p w14:paraId="19A2D2EC" w14:textId="09FD15E3" w:rsidR="004D2BF1" w:rsidRPr="00B75511" w:rsidRDefault="003A45C5" w:rsidP="004D2BF1">
      <w:pPr>
        <w:pStyle w:val="Heading2"/>
        <w:rPr>
          <w:rFonts w:ascii="Arial" w:hAnsi="Arial" w:cs="Arial"/>
        </w:rPr>
      </w:pPr>
      <w:bookmarkStart w:id="66" w:name="_Toc212937667"/>
      <w:r w:rsidRPr="00B75511">
        <w:rPr>
          <w:rFonts w:ascii="Arial" w:hAnsi="Arial" w:cs="Arial"/>
        </w:rPr>
        <w:t>Scope and Limitations</w:t>
      </w:r>
      <w:bookmarkEnd w:id="66"/>
    </w:p>
    <w:p w14:paraId="0F82F9A7" w14:textId="58CEE8CC" w:rsidR="003A45C5" w:rsidRPr="00B75511" w:rsidRDefault="003A45C5" w:rsidP="00ED4B7A">
      <w:pPr>
        <w:pStyle w:val="NormalWeb"/>
        <w:jc w:val="both"/>
        <w:rPr>
          <w:rFonts w:ascii="Arial" w:hAnsi="Arial" w:cs="Arial"/>
          <w:color w:val="000000"/>
        </w:rPr>
      </w:pPr>
      <w:r w:rsidRPr="00B75511">
        <w:rPr>
          <w:rFonts w:ascii="Arial" w:hAnsi="Arial" w:cs="Arial"/>
          <w:color w:val="000000"/>
        </w:rPr>
        <w:t>This thesis is focused on the development and evaluation of a prototype system that uses open-source LLMs to extract information from technical standards in an offline environment. The implemented system allows users to upload</w:t>
      </w:r>
      <w:r w:rsidRPr="00B75511">
        <w:rPr>
          <w:rStyle w:val="apple-converted-space"/>
          <w:rFonts w:ascii="Arial" w:eastAsiaTheme="majorEastAsia" w:hAnsi="Arial" w:cs="Arial"/>
          <w:color w:val="000000"/>
        </w:rPr>
        <w:t> </w:t>
      </w:r>
      <w:r w:rsidRPr="00B75511">
        <w:rPr>
          <w:rStyle w:val="HTMLCode"/>
          <w:rFonts w:ascii="Arial" w:eastAsiaTheme="majorEastAsia" w:hAnsi="Arial" w:cs="Arial"/>
          <w:sz w:val="24"/>
          <w:szCs w:val="24"/>
        </w:rPr>
        <w:t>.docx</w:t>
      </w:r>
      <w:r w:rsidRPr="00B75511">
        <w:rPr>
          <w:rStyle w:val="apple-converted-space"/>
          <w:rFonts w:ascii="Arial" w:eastAsiaTheme="majorEastAsia" w:hAnsi="Arial" w:cs="Arial"/>
          <w:color w:val="000000"/>
        </w:rPr>
        <w:t> </w:t>
      </w:r>
      <w:r w:rsidRPr="00B75511">
        <w:rPr>
          <w:rFonts w:ascii="Arial" w:hAnsi="Arial" w:cs="Arial"/>
          <w:color w:val="000000"/>
        </w:rPr>
        <w:t xml:space="preserve">documents containing regulatory content, ask natural language questions, and receive responses generated by local models based on retrieved sections of the text. A </w:t>
      </w:r>
      <w:r w:rsidR="00730CEC" w:rsidRPr="00B75511">
        <w:rPr>
          <w:rFonts w:ascii="Arial" w:hAnsi="Arial" w:cs="Arial"/>
          <w:color w:val="000000"/>
        </w:rPr>
        <w:t>RAG</w:t>
      </w:r>
      <w:r w:rsidRPr="00B75511">
        <w:rPr>
          <w:rFonts w:ascii="Arial" w:hAnsi="Arial" w:cs="Arial"/>
          <w:color w:val="000000"/>
        </w:rPr>
        <w:t xml:space="preserve"> pipeline was developed to support this process, combining both keyword-based and embedding-based retrieval methods. The system includes a Streamlit-based interface and supports model-to-model comparison using a shared question set.</w:t>
      </w:r>
    </w:p>
    <w:p w14:paraId="2EB036A3" w14:textId="7B26FF0B" w:rsidR="003A45C5" w:rsidRPr="00B75511" w:rsidRDefault="003A45C5" w:rsidP="00ED4B7A">
      <w:pPr>
        <w:pStyle w:val="NormalWeb"/>
        <w:jc w:val="both"/>
        <w:rPr>
          <w:rFonts w:ascii="Arial" w:hAnsi="Arial" w:cs="Arial"/>
          <w:color w:val="000000"/>
        </w:rPr>
      </w:pPr>
      <w:r w:rsidRPr="00B75511">
        <w:rPr>
          <w:rFonts w:ascii="Arial" w:hAnsi="Arial" w:cs="Arial"/>
          <w:color w:val="000000"/>
        </w:rPr>
        <w:t xml:space="preserve">The scope is intentionally restricted to models that can be executed locally without the need for cloud-based APIs. Only open-source LLMs available through the Ollama framework were considered. The models under evaluation include Mistral, Phi-2, Phi-3, TinyLlama, and </w:t>
      </w:r>
      <w:r w:rsidR="000D2722">
        <w:rPr>
          <w:rFonts w:ascii="Arial" w:hAnsi="Arial" w:cs="Arial"/>
          <w:color w:val="000000"/>
        </w:rPr>
        <w:t>Llama-3.1 8B</w:t>
      </w:r>
      <w:r w:rsidRPr="00B75511">
        <w:rPr>
          <w:rFonts w:ascii="Arial" w:hAnsi="Arial" w:cs="Arial"/>
          <w:color w:val="000000"/>
        </w:rPr>
        <w:t>, with no fine-tuning applied. Inference was performed on two hardware configurations: a CPU-only MacBook and a GPU-equipped server. The document used for testing was a self-authored representation of an EMC norm, structured according to the format of DIN EN IEC 55025 (VDE 0879-2: 2023-11). Evaluation was based on a fixed set of questions targeting rule interpretation, threshold analysis, and document comprehension, with a combination of automated consistency checks and manual factuality review.</w:t>
      </w:r>
    </w:p>
    <w:p w14:paraId="45C364A3" w14:textId="46A8E924" w:rsidR="003A45C5" w:rsidRPr="00B75511" w:rsidRDefault="003A45C5" w:rsidP="00ED4B7A">
      <w:pPr>
        <w:pStyle w:val="NormalWeb"/>
        <w:jc w:val="both"/>
        <w:rPr>
          <w:rFonts w:ascii="Arial" w:hAnsi="Arial" w:cs="Arial"/>
          <w:color w:val="000000"/>
        </w:rPr>
      </w:pPr>
      <w:r w:rsidRPr="00B75511">
        <w:rPr>
          <w:rFonts w:ascii="Arial" w:hAnsi="Arial" w:cs="Arial"/>
          <w:color w:val="000000"/>
        </w:rPr>
        <w:t>There are several limitations to this work. The evaluation is based on a single document and a limited number of questions, which may affect generalizability to other norms or technical domains. The system currently supports</w:t>
      </w:r>
      <w:r w:rsidRPr="00B75511">
        <w:rPr>
          <w:rStyle w:val="apple-converted-space"/>
          <w:rFonts w:ascii="Arial" w:eastAsiaTheme="majorEastAsia" w:hAnsi="Arial" w:cs="Arial"/>
          <w:color w:val="000000"/>
        </w:rPr>
        <w:t> </w:t>
      </w:r>
      <w:r w:rsidRPr="00B75511">
        <w:rPr>
          <w:rStyle w:val="HTMLCode"/>
          <w:rFonts w:ascii="Arial" w:eastAsiaTheme="majorEastAsia" w:hAnsi="Arial" w:cs="Arial"/>
          <w:sz w:val="24"/>
          <w:szCs w:val="24"/>
        </w:rPr>
        <w:t>.docx</w:t>
      </w:r>
      <w:r w:rsidR="00730CEC" w:rsidRPr="00B75511">
        <w:rPr>
          <w:rStyle w:val="HTMLCode"/>
          <w:rFonts w:ascii="Arial" w:eastAsiaTheme="majorEastAsia" w:hAnsi="Arial" w:cs="Arial"/>
          <w:sz w:val="24"/>
          <w:szCs w:val="24"/>
        </w:rPr>
        <w:t xml:space="preserve"> </w:t>
      </w:r>
      <w:r w:rsidRPr="00B75511">
        <w:rPr>
          <w:rFonts w:ascii="Arial" w:hAnsi="Arial" w:cs="Arial"/>
          <w:color w:val="000000"/>
        </w:rPr>
        <w:t xml:space="preserve">input only; PDF documents, scanned images, and multilingual formats were not considered. Table interpretation and long-context reasoning remain challenging, and none of the tested models consistently handled complex data structures. TinyLlama, while included for comparison, showed significantly lower performance than the other models. Additionally, no production deployment, formal user study, or integration with external tools was carried out. The system is presented as a research prototype rather than a commercial application. Finally, this thesis </w:t>
      </w:r>
      <w:r w:rsidR="00730CEC" w:rsidRPr="00B75511">
        <w:rPr>
          <w:rFonts w:ascii="Arial" w:hAnsi="Arial" w:cs="Arial"/>
          <w:color w:val="000000"/>
        </w:rPr>
        <w:t xml:space="preserve">focuses only </w:t>
      </w:r>
      <w:r w:rsidRPr="00B75511">
        <w:rPr>
          <w:rFonts w:ascii="Arial" w:hAnsi="Arial" w:cs="Arial"/>
          <w:color w:val="000000"/>
        </w:rPr>
        <w:t>on evaluating the feasibility and reliability of offline LLM-based pipelines.</w:t>
      </w:r>
    </w:p>
    <w:p w14:paraId="168C599D" w14:textId="66F2278F" w:rsidR="003A45C5" w:rsidRPr="00B75511" w:rsidRDefault="003A45C5" w:rsidP="003A45C5">
      <w:pPr>
        <w:pStyle w:val="Heading2"/>
        <w:rPr>
          <w:rFonts w:ascii="Arial" w:hAnsi="Arial" w:cs="Arial"/>
        </w:rPr>
      </w:pPr>
      <w:bookmarkStart w:id="67" w:name="_Toc212937668"/>
      <w:r w:rsidRPr="00B75511">
        <w:rPr>
          <w:rFonts w:ascii="Arial" w:hAnsi="Arial" w:cs="Arial"/>
        </w:rPr>
        <w:t>Structure of the Thesis</w:t>
      </w:r>
      <w:bookmarkEnd w:id="67"/>
    </w:p>
    <w:p w14:paraId="6A6EC015" w14:textId="5B821EB3" w:rsidR="009B65FB" w:rsidRPr="00B75511" w:rsidRDefault="009B65FB" w:rsidP="00D02BB0">
      <w:pPr>
        <w:pStyle w:val="NormalWeb"/>
        <w:jc w:val="both"/>
        <w:rPr>
          <w:rFonts w:ascii="Arial" w:hAnsi="Arial" w:cs="Arial"/>
          <w:color w:val="000000"/>
        </w:rPr>
      </w:pPr>
      <w:r w:rsidRPr="00B75511">
        <w:rPr>
          <w:rFonts w:ascii="Arial" w:hAnsi="Arial" w:cs="Arial"/>
          <w:color w:val="000000"/>
        </w:rPr>
        <w:t>This thesis is divided into seven chapters, each contributing to the development, implementation, and evaluation of an offline, retrieval-based question-answering system for technical standards. The remainder of this thesis is structured as follows</w:t>
      </w:r>
    </w:p>
    <w:p w14:paraId="44AC1FE8" w14:textId="2B374CB0" w:rsidR="009B65FB" w:rsidRPr="00B75511" w:rsidRDefault="009B65FB" w:rsidP="00C7784B">
      <w:pPr>
        <w:pStyle w:val="NormalWeb"/>
        <w:numPr>
          <w:ilvl w:val="0"/>
          <w:numId w:val="3"/>
        </w:numPr>
        <w:jc w:val="both"/>
        <w:rPr>
          <w:rFonts w:ascii="Arial" w:hAnsi="Arial" w:cs="Arial"/>
          <w:color w:val="000000"/>
          <w:sz w:val="22"/>
          <w:szCs w:val="22"/>
        </w:rPr>
      </w:pPr>
      <w:r w:rsidRPr="00B75511">
        <w:rPr>
          <w:rFonts w:ascii="Arial" w:hAnsi="Arial" w:cs="Arial"/>
          <w:color w:val="000000"/>
        </w:rPr>
        <w:lastRenderedPageBreak/>
        <w:t>Chapter 2 – Technical Background: presents the necessary theoretical foundations, covering NLP, LLMs, RAG, and techniques for improving their performance.</w:t>
      </w:r>
    </w:p>
    <w:p w14:paraId="4122F6D4" w14:textId="732836D1" w:rsidR="009B65FB" w:rsidRPr="00B75511" w:rsidRDefault="009B65FB" w:rsidP="00C7784B">
      <w:pPr>
        <w:pStyle w:val="NormalWeb"/>
        <w:numPr>
          <w:ilvl w:val="0"/>
          <w:numId w:val="3"/>
        </w:numPr>
        <w:spacing w:line="276" w:lineRule="auto"/>
        <w:jc w:val="both"/>
        <w:rPr>
          <w:rFonts w:ascii="Arial" w:hAnsi="Arial" w:cs="Arial"/>
          <w:color w:val="000000"/>
          <w:sz w:val="22"/>
          <w:szCs w:val="22"/>
        </w:rPr>
      </w:pPr>
      <w:r w:rsidRPr="00B75511">
        <w:rPr>
          <w:rFonts w:ascii="Arial" w:hAnsi="Arial" w:cs="Arial"/>
          <w:color w:val="000000"/>
        </w:rPr>
        <w:t>Chapter 3 – State of the Art: reviews existing approaches and tools for document-based question answering, compares online and offline LLM solutions, and discusses the challenges of applying language models to domain-specific texts such as technical standards.</w:t>
      </w:r>
    </w:p>
    <w:p w14:paraId="6BED6506" w14:textId="16DBE636" w:rsidR="00D02BB0" w:rsidRPr="00B75511" w:rsidRDefault="009B65FB" w:rsidP="00C7784B">
      <w:pPr>
        <w:pStyle w:val="NormalWeb"/>
        <w:numPr>
          <w:ilvl w:val="0"/>
          <w:numId w:val="3"/>
        </w:numPr>
        <w:jc w:val="both"/>
        <w:rPr>
          <w:rFonts w:ascii="Arial" w:hAnsi="Arial" w:cs="Arial"/>
          <w:color w:val="000000"/>
          <w:sz w:val="22"/>
          <w:szCs w:val="22"/>
        </w:rPr>
      </w:pPr>
      <w:r w:rsidRPr="00B75511">
        <w:rPr>
          <w:rFonts w:ascii="Arial" w:hAnsi="Arial" w:cs="Arial"/>
          <w:color w:val="000000"/>
        </w:rPr>
        <w:t>Chapter 4 – System Design and Architecture: presents the conceptual and technical design of the implemented RAG pipeline. It outlines the system’s components, the rationale for using a local architecture, and the criteria for model selection.</w:t>
      </w:r>
    </w:p>
    <w:p w14:paraId="7E86CECB" w14:textId="7744517F" w:rsidR="009B65FB" w:rsidRPr="00B75511" w:rsidRDefault="009B65FB" w:rsidP="00C7784B">
      <w:pPr>
        <w:pStyle w:val="NormalWeb"/>
        <w:numPr>
          <w:ilvl w:val="0"/>
          <w:numId w:val="3"/>
        </w:numPr>
        <w:jc w:val="both"/>
        <w:rPr>
          <w:rFonts w:ascii="Arial" w:hAnsi="Arial" w:cs="Arial"/>
          <w:color w:val="000000"/>
        </w:rPr>
      </w:pPr>
      <w:r w:rsidRPr="00B75511">
        <w:rPr>
          <w:rFonts w:ascii="Arial" w:hAnsi="Arial" w:cs="Arial"/>
          <w:color w:val="000000"/>
        </w:rPr>
        <w:t>Chapter 5 – Implementation: details the practical development of the system, including document preprocessing, embedding creation, retrieval setup, local model integration, and the Streamlit-based user interface.</w:t>
      </w:r>
    </w:p>
    <w:p w14:paraId="19922C29" w14:textId="53EC6A07" w:rsidR="009B65FB" w:rsidRPr="00B75511" w:rsidRDefault="009B65FB" w:rsidP="00C7784B">
      <w:pPr>
        <w:pStyle w:val="NormalWeb"/>
        <w:numPr>
          <w:ilvl w:val="0"/>
          <w:numId w:val="3"/>
        </w:numPr>
        <w:jc w:val="both"/>
        <w:rPr>
          <w:rFonts w:ascii="Arial" w:hAnsi="Arial" w:cs="Arial"/>
          <w:color w:val="000000"/>
        </w:rPr>
      </w:pPr>
      <w:r w:rsidRPr="00B75511">
        <w:rPr>
          <w:rFonts w:ascii="Arial" w:hAnsi="Arial" w:cs="Arial"/>
          <w:color w:val="000000"/>
        </w:rPr>
        <w:t xml:space="preserve">Chapter 6 – </w:t>
      </w:r>
      <w:r w:rsidRPr="00B75511">
        <w:rPr>
          <w:rFonts w:ascii="Arial" w:eastAsiaTheme="minorHAnsi" w:hAnsi="Arial" w:cs="Arial"/>
          <w:color w:val="000000"/>
        </w:rPr>
        <w:t>Evaluation: describes the evaluation setup and methodology, then presents and analyzes the results. It compares model performance across different question types and parameter settings, with a focus on factual correctness and consistency.</w:t>
      </w:r>
    </w:p>
    <w:p w14:paraId="5170B570" w14:textId="5EABB917" w:rsidR="00D02BB0" w:rsidRPr="00B75511" w:rsidRDefault="009B65FB" w:rsidP="00C7784B">
      <w:pPr>
        <w:pStyle w:val="NormalWeb"/>
        <w:numPr>
          <w:ilvl w:val="0"/>
          <w:numId w:val="3"/>
        </w:numPr>
        <w:jc w:val="both"/>
        <w:rPr>
          <w:rFonts w:ascii="Arial" w:hAnsi="Arial" w:cs="Arial"/>
          <w:color w:val="000000"/>
        </w:rPr>
      </w:pPr>
      <w:r w:rsidRPr="00B75511">
        <w:rPr>
          <w:rFonts w:ascii="Arial" w:eastAsiaTheme="minorHAnsi" w:hAnsi="Arial" w:cs="Arial"/>
          <w:color w:val="000000"/>
        </w:rPr>
        <w:t xml:space="preserve">Chapter 7 </w:t>
      </w:r>
      <w:r w:rsidRPr="00B75511">
        <w:rPr>
          <w:rFonts w:ascii="Arial" w:hAnsi="Arial" w:cs="Arial"/>
          <w:color w:val="000000"/>
        </w:rPr>
        <w:t xml:space="preserve">– </w:t>
      </w:r>
      <w:r w:rsidRPr="00B75511">
        <w:rPr>
          <w:rFonts w:ascii="Arial" w:eastAsiaTheme="minorHAnsi" w:hAnsi="Arial" w:cs="Arial"/>
          <w:color w:val="000000"/>
        </w:rPr>
        <w:t xml:space="preserve">Conclusion and Outlook: </w:t>
      </w:r>
      <w:r w:rsidR="005841EA" w:rsidRPr="005841EA">
        <w:rPr>
          <w:rFonts w:ascii="Arial" w:hAnsi="Arial" w:cs="Arial"/>
          <w:color w:val="0F1115"/>
          <w:shd w:val="clear" w:color="auto" w:fill="FFFFFF"/>
        </w:rPr>
        <w:t>summarizes the key findings and contributions of the thesis, discusses its limitations, and provides an outlook on potential future work.</w:t>
      </w:r>
    </w:p>
    <w:p w14:paraId="0F78FE6D" w14:textId="2FB7A6CA" w:rsidR="00560E28" w:rsidRPr="00B75511" w:rsidRDefault="00560E28" w:rsidP="00560E28">
      <w:pPr>
        <w:spacing w:after="200" w:line="276" w:lineRule="auto"/>
        <w:rPr>
          <w:rFonts w:ascii="Arial" w:hAnsi="Arial" w:cs="Arial"/>
          <w:color w:val="000000"/>
        </w:rPr>
      </w:pPr>
      <w:r w:rsidRPr="00B75511">
        <w:rPr>
          <w:rFonts w:ascii="Arial" w:hAnsi="Arial" w:cs="Arial"/>
          <w:color w:val="000000"/>
        </w:rPr>
        <w:br w:type="page"/>
      </w:r>
    </w:p>
    <w:p w14:paraId="08133BB7" w14:textId="1B79A553" w:rsidR="004D2BF1" w:rsidRPr="00B75511" w:rsidRDefault="006A7413" w:rsidP="004D2BF1">
      <w:pPr>
        <w:pStyle w:val="Heading1"/>
        <w:rPr>
          <w:rFonts w:ascii="Arial" w:hAnsi="Arial" w:cs="Arial"/>
        </w:rPr>
      </w:pPr>
      <w:bookmarkStart w:id="68" w:name="_Toc212937669"/>
      <w:r w:rsidRPr="00B75511">
        <w:rPr>
          <w:rFonts w:ascii="Arial" w:hAnsi="Arial" w:cs="Arial"/>
        </w:rPr>
        <w:lastRenderedPageBreak/>
        <w:t>Theoretical Background</w:t>
      </w:r>
      <w:bookmarkEnd w:id="68"/>
    </w:p>
    <w:p w14:paraId="7BC2D9FB" w14:textId="03B0806C" w:rsidR="00917DF5" w:rsidRPr="00B75511" w:rsidRDefault="00917DF5" w:rsidP="00B75511">
      <w:pPr>
        <w:pStyle w:val="NormalWeb"/>
        <w:jc w:val="both"/>
        <w:rPr>
          <w:rFonts w:ascii="Arial" w:hAnsi="Arial" w:cs="Arial"/>
          <w:color w:val="000000"/>
        </w:rPr>
      </w:pPr>
      <w:r w:rsidRPr="00B75511">
        <w:rPr>
          <w:rFonts w:ascii="Arial" w:hAnsi="Arial" w:cs="Arial"/>
          <w:color w:val="000000"/>
        </w:rPr>
        <w:t>This chapter introduces the key concepts necessary to understand the design, implementation, and evaluation of the system developed in this thesis. Since the project explores how local, open-source language models can be used to answer questions about technical standards, the chapter begins with an overview of NLP and LLMs. It then explains core technical terms and mechanisms before introducing the concept of RAG and common strategies for improving LLM performance.</w:t>
      </w:r>
    </w:p>
    <w:p w14:paraId="3E0BA310" w14:textId="1C1A54A9" w:rsidR="00D761D8" w:rsidRPr="00B75511" w:rsidRDefault="006A7413" w:rsidP="006A7413">
      <w:pPr>
        <w:pStyle w:val="Heading2"/>
        <w:rPr>
          <w:rFonts w:ascii="Arial" w:hAnsi="Arial" w:cs="Arial"/>
        </w:rPr>
      </w:pPr>
      <w:bookmarkStart w:id="69" w:name="_Toc212937670"/>
      <w:r w:rsidRPr="00B75511">
        <w:rPr>
          <w:rFonts w:ascii="Arial" w:hAnsi="Arial" w:cs="Arial"/>
        </w:rPr>
        <w:t>Natural Language Processing</w:t>
      </w:r>
      <w:bookmarkEnd w:id="69"/>
    </w:p>
    <w:p w14:paraId="23894E05" w14:textId="28CA186F" w:rsidR="00AD525A" w:rsidRPr="00B75511" w:rsidRDefault="00AD525A" w:rsidP="008C768D">
      <w:pPr>
        <w:pStyle w:val="NormalWeb"/>
        <w:jc w:val="both"/>
        <w:rPr>
          <w:rFonts w:ascii="Arial" w:hAnsi="Arial" w:cs="Arial"/>
          <w:color w:val="000000"/>
        </w:rPr>
      </w:pPr>
      <w:r w:rsidRPr="00B75511">
        <w:rPr>
          <w:rFonts w:ascii="Arial" w:hAnsi="Arial" w:cs="Arial"/>
          <w:color w:val="000000"/>
        </w:rPr>
        <w:t xml:space="preserve">Natural Language Processing (NLP) is a subfield of artificial intelligence </w:t>
      </w:r>
      <w:r w:rsidR="00EF441C" w:rsidRPr="00B75511">
        <w:rPr>
          <w:rFonts w:ascii="Arial" w:hAnsi="Arial" w:cs="Arial"/>
          <w:color w:val="000000"/>
        </w:rPr>
        <w:t>focu</w:t>
      </w:r>
      <w:r w:rsidR="004A0C69" w:rsidRPr="00B75511">
        <w:rPr>
          <w:rFonts w:ascii="Arial" w:hAnsi="Arial" w:cs="Arial"/>
          <w:color w:val="000000"/>
        </w:rPr>
        <w:t>sed</w:t>
      </w:r>
      <w:r w:rsidRPr="00B75511">
        <w:rPr>
          <w:rFonts w:ascii="Arial" w:hAnsi="Arial" w:cs="Arial"/>
          <w:color w:val="000000"/>
        </w:rPr>
        <w:t xml:space="preserve"> </w:t>
      </w:r>
      <w:r w:rsidR="004A0C69" w:rsidRPr="00B75511">
        <w:rPr>
          <w:rFonts w:ascii="Arial" w:hAnsi="Arial" w:cs="Arial"/>
          <w:color w:val="000000"/>
        </w:rPr>
        <w:t>on</w:t>
      </w:r>
      <w:r w:rsidRPr="00B75511">
        <w:rPr>
          <w:rFonts w:ascii="Arial" w:hAnsi="Arial" w:cs="Arial"/>
          <w:color w:val="000000"/>
        </w:rPr>
        <w:t xml:space="preserve"> enabling machines to understand, interpret, and generate human language. </w:t>
      </w:r>
      <w:r w:rsidR="004A0C69" w:rsidRPr="00B75511">
        <w:rPr>
          <w:rFonts w:ascii="Arial" w:hAnsi="Arial" w:cs="Arial"/>
          <w:color w:val="000000"/>
        </w:rPr>
        <w:t>Common NLP applications text classification, information extraction, summarization, translation, and question answerin</w:t>
      </w:r>
      <w:r w:rsidR="00CA06FD" w:rsidRPr="00B75511">
        <w:rPr>
          <w:rFonts w:ascii="Arial" w:hAnsi="Arial" w:cs="Arial"/>
          <w:color w:val="000000"/>
        </w:rPr>
        <w:t xml:space="preserve">g </w:t>
      </w:r>
      <w:r w:rsidR="00CA06FD" w:rsidRPr="00B75511">
        <w:rPr>
          <w:rFonts w:ascii="Arial" w:hAnsi="Arial" w:cs="Arial"/>
          <w:color w:val="000000"/>
        </w:rPr>
        <w:fldChar w:fldCharType="begin"/>
      </w:r>
      <w:r w:rsidR="0008600A" w:rsidRPr="00B75511">
        <w:rPr>
          <w:rFonts w:ascii="Arial" w:hAnsi="Arial" w:cs="Arial"/>
          <w:color w:val="000000"/>
        </w:rPr>
        <w:instrText xml:space="preserve"> ADDIN ZOTERO_ITEM CSL_CITATION {"citationID":"h2AkTHj0","properties":{"formattedCitation":"[1]","plainCitation":"[1]","noteIndex":0},"citationItems":[{"id":22,"uris":["http://zotero.org/users/local/QyvBK5yo/items/SC65YJRQ"],"itemData":{"id":22,"type":"webpage","title":"Speech and Language Processing","URL":"https://web.stanford.edu/~jurafsky/slp3/","author":[{"family":"Jarafsky","given":"Dan"},{"family":"Martin","given":"James H."}],"accessed":{"date-parts":[["2025",10,16]]},"issued":{"date-parts":[["2021"]]}}}],"schema":"https://github.com/citation-style-language/schema/raw/master/csl-citation.json"} </w:instrText>
      </w:r>
      <w:r w:rsidR="00CA06FD" w:rsidRPr="00B75511">
        <w:rPr>
          <w:rFonts w:ascii="Arial" w:hAnsi="Arial" w:cs="Arial"/>
          <w:color w:val="000000"/>
        </w:rPr>
        <w:fldChar w:fldCharType="separate"/>
      </w:r>
      <w:r w:rsidR="0008600A" w:rsidRPr="00B75511">
        <w:rPr>
          <w:rFonts w:ascii="Arial" w:hAnsi="Arial" w:cs="Arial"/>
          <w:noProof/>
          <w:color w:val="000000"/>
        </w:rPr>
        <w:t>[1]</w:t>
      </w:r>
      <w:r w:rsidR="00CA06FD" w:rsidRPr="00B75511">
        <w:rPr>
          <w:rFonts w:ascii="Arial" w:hAnsi="Arial" w:cs="Arial"/>
          <w:color w:val="000000"/>
        </w:rPr>
        <w:fldChar w:fldCharType="end"/>
      </w:r>
      <w:r w:rsidR="00CA06FD" w:rsidRPr="00B75511">
        <w:rPr>
          <w:rFonts w:ascii="Arial" w:hAnsi="Arial" w:cs="Arial"/>
          <w:color w:val="000000"/>
        </w:rPr>
        <w:t>.</w:t>
      </w:r>
      <w:r w:rsidR="00D25534" w:rsidRPr="00B75511">
        <w:rPr>
          <w:rFonts w:ascii="Arial" w:hAnsi="Arial" w:cs="Arial"/>
          <w:color w:val="EE0000"/>
        </w:rPr>
        <w:t xml:space="preserve"> </w:t>
      </w:r>
      <w:r w:rsidR="004A0C69" w:rsidRPr="00B75511">
        <w:rPr>
          <w:rFonts w:ascii="Arial" w:hAnsi="Arial" w:cs="Arial"/>
          <w:color w:val="000000"/>
        </w:rPr>
        <w:t>Traditional NLP systems often relied on rules or statistical models, but these were limited in their ability to handle complexity, ambiguity, or varied language styles</w:t>
      </w:r>
      <w:r w:rsidR="00CA06FD" w:rsidRPr="00B75511">
        <w:rPr>
          <w:rFonts w:ascii="Arial" w:hAnsi="Arial" w:cs="Arial"/>
          <w:color w:val="000000"/>
        </w:rPr>
        <w:t>.</w:t>
      </w:r>
    </w:p>
    <w:p w14:paraId="4695B87F" w14:textId="45616BD4" w:rsidR="00AD525A" w:rsidRPr="00B75511" w:rsidRDefault="004A0C69" w:rsidP="00EF441C">
      <w:pPr>
        <w:pStyle w:val="NormalWeb"/>
        <w:jc w:val="both"/>
        <w:rPr>
          <w:rFonts w:ascii="Arial" w:hAnsi="Arial" w:cs="Arial"/>
          <w:color w:val="000000"/>
          <w:sz w:val="22"/>
          <w:szCs w:val="22"/>
        </w:rPr>
      </w:pPr>
      <w:r w:rsidRPr="00B75511">
        <w:rPr>
          <w:rFonts w:ascii="Arial" w:hAnsi="Arial" w:cs="Arial"/>
          <w:color w:val="000000"/>
        </w:rPr>
        <w:t>The shift toward deep learning significantly improved NLP systems. Instead of relying on predefined rules, modern models are trained on large text datasets to learn patterns, grammar, and meaning directly from the data. This progress led to the development of language models capable of generating coherent and context-aware text—laying the foundation for tools that can support tasks like rule extraction from technical documents.</w:t>
      </w:r>
    </w:p>
    <w:p w14:paraId="5B0383C6" w14:textId="7ED8F561" w:rsidR="00D761D8" w:rsidRPr="00B75511" w:rsidRDefault="006B14EF" w:rsidP="00E40CD6">
      <w:pPr>
        <w:pStyle w:val="Heading2"/>
        <w:rPr>
          <w:rFonts w:ascii="Arial" w:hAnsi="Arial" w:cs="Arial"/>
        </w:rPr>
      </w:pPr>
      <w:bookmarkStart w:id="70" w:name="_Toc212937671"/>
      <w:r w:rsidRPr="00B75511">
        <w:rPr>
          <w:rFonts w:ascii="Arial" w:hAnsi="Arial" w:cs="Arial"/>
        </w:rPr>
        <w:t>Large Language Models</w:t>
      </w:r>
      <w:bookmarkEnd w:id="70"/>
      <w:r w:rsidR="006A7413" w:rsidRPr="00B75511">
        <w:rPr>
          <w:rFonts w:ascii="Arial" w:hAnsi="Arial" w:cs="Arial"/>
        </w:rPr>
        <w:t xml:space="preserve"> </w:t>
      </w:r>
    </w:p>
    <w:p w14:paraId="49A8C6ED" w14:textId="0048AFFC" w:rsidR="00227FFB" w:rsidRPr="00B75511" w:rsidRDefault="00227FFB" w:rsidP="00D766BF">
      <w:pPr>
        <w:pStyle w:val="NormalWeb"/>
        <w:jc w:val="both"/>
        <w:rPr>
          <w:rFonts w:ascii="Arial" w:hAnsi="Arial" w:cs="Arial"/>
          <w:color w:val="000000"/>
        </w:rPr>
      </w:pPr>
      <w:r w:rsidRPr="00B75511">
        <w:rPr>
          <w:rFonts w:ascii="Arial" w:hAnsi="Arial" w:cs="Arial"/>
          <w:color w:val="000000"/>
        </w:rPr>
        <w:t>Large Language Models (LLMs) are deep learning models trained to predict the next word in a sequence of text. This task, called language modeling, enables the model to develop a broad understanding of grammar, context, and semantics</w:t>
      </w:r>
      <w:r w:rsidR="00CA06FD" w:rsidRPr="00B75511">
        <w:rPr>
          <w:rFonts w:ascii="Arial" w:hAnsi="Arial" w:cs="Arial"/>
          <w:color w:val="000000"/>
        </w:rPr>
        <w:t xml:space="preserve"> </w:t>
      </w:r>
      <w:r w:rsidR="00CA06FD" w:rsidRPr="00B75511">
        <w:rPr>
          <w:rFonts w:ascii="Arial" w:hAnsi="Arial" w:cs="Arial"/>
          <w:color w:val="000000"/>
        </w:rPr>
        <w:fldChar w:fldCharType="begin"/>
      </w:r>
      <w:r w:rsidR="0008600A" w:rsidRPr="00B75511">
        <w:rPr>
          <w:rFonts w:ascii="Arial" w:hAnsi="Arial" w:cs="Arial"/>
          <w:color w:val="000000"/>
        </w:rPr>
        <w:instrText xml:space="preserve"> ADDIN ZOTERO_ITEM CSL_CITATION {"citationID":"ARULWe1J","properties":{"formattedCitation":"[2]","plainCitation":"[2]","noteIndex":0},"citationItems":[{"id":35,"uris":["http://zotero.org/users/local/QyvBK5yo/items/2PGFTJHJ"],"itemData":{"id":35,"type":"article-journal","abstract":"Natural language understanding comprises a wide range of diverse tasks such as textual entailment, question answering, semantic similarity assessment, and document classiﬁcation. Although large unlabeled text corpora are abundant, labeled data for learning these speciﬁc tasks is scarce, making it challenging for discriminatively trained models to perform adequately. We demonstrate that large gains on these tasks can be realized by generative pre-training of a language model on a diverse corpus of unlabeled text, followed by discriminative ﬁne-tuning on each speciﬁc task. In contrast to previous approaches, we make use of task-aware input transformations during ﬁne-tuning to achieve effective transfer while requiring minimal changes to the model architecture. We demonstrate the effectiveness of our approach on a wide range of benchmarks for natural language understanding. Our general task-agnostic model outperforms discriminatively trained models that use architectures speciﬁcally crafted for each task, signiﬁcantly improving upon the state of the art in 9 out of the 12 tasks studied. For instance, we achieve absolute improvements of 8.9% on commonsense reasoning (Stories Cloze Test), 5.7% on question answering (RACE), and 1.5% on textual entailment (MultiNLI).","language":"en","source":"Zotero","title":"Improving Language Understanding by Generative Pre-Training","author":[{"family":"Radford","given":"Alec"},{"family":"Narasimhan","given":"Karthik"},{"family":"Salimans","given":"Tim"},{"family":"Sutskever","given":"Ilya"}],"issued":{"date-parts":[["2018"]]}}}],"schema":"https://github.com/citation-style-language/schema/raw/master/csl-citation.json"} </w:instrText>
      </w:r>
      <w:r w:rsidR="00CA06FD" w:rsidRPr="00B75511">
        <w:rPr>
          <w:rFonts w:ascii="Arial" w:hAnsi="Arial" w:cs="Arial"/>
          <w:color w:val="000000"/>
        </w:rPr>
        <w:fldChar w:fldCharType="separate"/>
      </w:r>
      <w:r w:rsidR="0008600A" w:rsidRPr="00B75511">
        <w:rPr>
          <w:rFonts w:ascii="Arial" w:hAnsi="Arial" w:cs="Arial"/>
          <w:noProof/>
          <w:color w:val="000000"/>
        </w:rPr>
        <w:t>[2]</w:t>
      </w:r>
      <w:r w:rsidR="00CA06FD" w:rsidRPr="00B75511">
        <w:rPr>
          <w:rFonts w:ascii="Arial" w:hAnsi="Arial" w:cs="Arial"/>
          <w:color w:val="000000"/>
        </w:rPr>
        <w:fldChar w:fldCharType="end"/>
      </w:r>
      <w:r w:rsidR="00CA06FD" w:rsidRPr="00B75511">
        <w:rPr>
          <w:rFonts w:ascii="Arial" w:hAnsi="Arial" w:cs="Arial"/>
          <w:color w:val="000000"/>
          <w:sz w:val="27"/>
          <w:szCs w:val="27"/>
        </w:rPr>
        <w:t xml:space="preserve">. </w:t>
      </w:r>
      <w:r w:rsidRPr="00B75511">
        <w:rPr>
          <w:rFonts w:ascii="Arial" w:hAnsi="Arial" w:cs="Arial"/>
          <w:color w:val="000000"/>
        </w:rPr>
        <w:t>LLMs are usually trained on massive text corpora and contain millions or even billions of parameters, which allows them to generalize across many domains and question types</w:t>
      </w:r>
      <w:r w:rsidR="00692545" w:rsidRPr="00B75511">
        <w:rPr>
          <w:rFonts w:ascii="Arial" w:hAnsi="Arial" w:cs="Arial"/>
          <w:color w:val="000000" w:themeColor="text1"/>
        </w:rPr>
        <w:t>.</w:t>
      </w:r>
    </w:p>
    <w:p w14:paraId="6AE44CFC" w14:textId="5DE7B681" w:rsidR="00227FFB" w:rsidRPr="00B75511" w:rsidRDefault="00227FFB" w:rsidP="00D766BF">
      <w:pPr>
        <w:pStyle w:val="NormalWeb"/>
        <w:jc w:val="both"/>
        <w:rPr>
          <w:rFonts w:ascii="Arial" w:hAnsi="Arial" w:cs="Arial"/>
          <w:color w:val="000000"/>
        </w:rPr>
      </w:pPr>
      <w:r w:rsidRPr="00B75511">
        <w:rPr>
          <w:rFonts w:ascii="Arial" w:hAnsi="Arial" w:cs="Arial"/>
          <w:color w:val="000000"/>
        </w:rPr>
        <w:t>What distinguishes these models is not only their size but also their ability to work in a wide range of applications without being trained on specific tasks</w:t>
      </w:r>
      <w:r w:rsidR="006B1C10" w:rsidRPr="00B75511">
        <w:rPr>
          <w:rFonts w:ascii="Arial" w:hAnsi="Arial" w:cs="Arial"/>
          <w:color w:val="000000"/>
        </w:rPr>
        <w:t xml:space="preserve"> </w:t>
      </w:r>
      <w:r w:rsidR="006B1C10" w:rsidRPr="00B75511">
        <w:rPr>
          <w:rFonts w:ascii="Arial" w:hAnsi="Arial" w:cs="Arial"/>
          <w:color w:val="000000"/>
        </w:rPr>
        <w:fldChar w:fldCharType="begin"/>
      </w:r>
      <w:r w:rsidR="0008600A" w:rsidRPr="00B75511">
        <w:rPr>
          <w:rFonts w:ascii="Arial" w:hAnsi="Arial" w:cs="Arial"/>
          <w:color w:val="000000"/>
        </w:rPr>
        <w:instrText xml:space="preserve"> ADDIN ZOTERO_ITEM CSL_CITATION {"citationID":"M8LW3MiG","properties":{"formattedCitation":"[3]","plainCitation":"[3]","noteIndex":0},"citationItems":[{"id":19,"uris":["http://zotero.org/users/local/QyvBK5yo/items/URXF9JFC"],"itemData":{"id":19,"type":"paper-conference","abstract":"We demonstrate that scaling up language models greatly improves task-agnostic, few-shot performance, sometimes even becoming competitive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We also identify some datasets where GPT-3's few-shot learning still struggles, as well as some datasets where GPT-3 faces methodological issues related to training on large web corpora.","source":"Neural Information Processing Systems","title":"Language Models are Few-Shot Learners","URL":"https://proceedings.neurips.cc/paper_files/paper/2020/hash/1457c0d6bfcb4967418bfb8ac142f64a-Abstract.html","author":[{"family":"Brown","given":"Tom"},{"family":"Mann","given":"Benjamin"},{"family":"Ryder","given":"Nick"},{"family":"Subbiah","given":"Melanie"},{"family":"Kaplan","given":"Jared 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family":"Wu","given":"Jeffrey"},{"family":"Winter","given":"Clemens"},{"family":"Hesse","given":"Chris"},{"family":"Chen","given":"Mark"},{"family":"Sigler","given":"Eric"},{"family":"Litwin","given":"Mateusz"},{"family":"Gray","given":"Scott"},{"family":"Chess","given":"Benjamin"},{"family":"Clark","given":"Jack"},{"family":"Berner","given":"Christopher"},{"family":"McCandlish","given":"Sam"},{"family":"Radford","given":"Alec"},{"family":"Sutskever","given":"Ilya"},{"family":"Amodei","given":"Dario"}],"accessed":{"date-parts":[["2025",10,16]]},"issued":{"date-parts":[["2020"]]}}}],"schema":"https://github.com/citation-style-language/schema/raw/master/csl-citation.json"} </w:instrText>
      </w:r>
      <w:r w:rsidR="006B1C10" w:rsidRPr="00B75511">
        <w:rPr>
          <w:rFonts w:ascii="Arial" w:hAnsi="Arial" w:cs="Arial"/>
          <w:color w:val="000000"/>
        </w:rPr>
        <w:fldChar w:fldCharType="separate"/>
      </w:r>
      <w:r w:rsidR="0008600A" w:rsidRPr="00B75511">
        <w:rPr>
          <w:rFonts w:ascii="Arial" w:hAnsi="Arial" w:cs="Arial"/>
          <w:noProof/>
          <w:color w:val="000000"/>
        </w:rPr>
        <w:t>[3]</w:t>
      </w:r>
      <w:r w:rsidR="006B1C10" w:rsidRPr="00B75511">
        <w:rPr>
          <w:rFonts w:ascii="Arial" w:hAnsi="Arial" w:cs="Arial"/>
          <w:color w:val="000000"/>
        </w:rPr>
        <w:fldChar w:fldCharType="end"/>
      </w:r>
      <w:r w:rsidR="006B1C10" w:rsidRPr="00B75511">
        <w:rPr>
          <w:rFonts w:ascii="Arial" w:hAnsi="Arial" w:cs="Arial"/>
          <w:color w:val="000000"/>
          <w:sz w:val="27"/>
          <w:szCs w:val="27"/>
        </w:rPr>
        <w:t xml:space="preserve">. </w:t>
      </w:r>
      <w:r w:rsidRPr="00B75511">
        <w:rPr>
          <w:rFonts w:ascii="Arial" w:hAnsi="Arial" w:cs="Arial"/>
          <w:color w:val="000000"/>
        </w:rPr>
        <w:t>This capability, often called "zero-shot" or "few-shot" reasoning, enables LLMs to handle unseen inputs by relying on general knowledge learned during training.</w:t>
      </w:r>
    </w:p>
    <w:p w14:paraId="60C630EA" w14:textId="0E4F8C6E" w:rsidR="00EF441C" w:rsidRPr="00B75511" w:rsidRDefault="00227FFB" w:rsidP="00D766BF">
      <w:pPr>
        <w:pStyle w:val="NormalWeb"/>
        <w:jc w:val="both"/>
        <w:rPr>
          <w:rFonts w:ascii="Arial" w:hAnsi="Arial" w:cs="Arial"/>
          <w:color w:val="000000"/>
        </w:rPr>
      </w:pPr>
      <w:r w:rsidRPr="00B75511">
        <w:rPr>
          <w:rFonts w:ascii="Arial" w:hAnsi="Arial" w:cs="Arial"/>
          <w:color w:val="000000"/>
        </w:rPr>
        <w:t>Most modern LLMs are based on the transformer architecture, which introduced a mechanism called attention</w:t>
      </w:r>
      <w:r w:rsidR="006B1C10" w:rsidRPr="00B75511">
        <w:rPr>
          <w:rFonts w:ascii="Arial" w:hAnsi="Arial" w:cs="Arial"/>
          <w:color w:val="000000"/>
        </w:rPr>
        <w:t xml:space="preserve"> </w:t>
      </w:r>
      <w:r w:rsidR="006B1C10" w:rsidRPr="00B75511">
        <w:rPr>
          <w:rFonts w:ascii="Arial" w:hAnsi="Arial" w:cs="Arial"/>
          <w:color w:val="000000"/>
        </w:rPr>
        <w:fldChar w:fldCharType="begin"/>
      </w:r>
      <w:r w:rsidR="0008600A" w:rsidRPr="00B75511">
        <w:rPr>
          <w:rFonts w:ascii="Arial" w:hAnsi="Arial" w:cs="Arial"/>
          <w:color w:val="000000"/>
        </w:rPr>
        <w:instrText xml:space="preserve"> ADDIN ZOTERO_ITEM CSL_CITATION {"citationID":"VWQhdKPF","properties":{"formattedCitation":"[4]","plainCitation":"[4]","noteIndex":0},"citationItems":[{"id":42,"uris":["http://zotero.org/users/local/QyvBK5yo/items/2QSPJFY8"],"itemData":{"id":42,"type":"paper-conference","abstract":"The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41.1.","source":"Neural Information Processing Systems","title":"Attention is All you Need","URL":"https://papers.nips.cc/paper_files/paper/2017/hash/3f5ee243547dee91fbd053c1c4a845aa-Abstract.html","author":[{"family":"Vaswani","given":"Ashish"},{"family":"Shazeer","given":"Noam"},{"family":"Parmar","given":"Niki"},{"family":"Uszkoreit","given":"Jakob"},{"family":"Jones","given":"Llion"},{"family":"Gomez","given":"Aidan N"},{"family":"Kaiser","given":"Ł","dropping-particle":"ukasz"},{"family":"Polosukhin","given":"Illia"}],"accessed":{"date-parts":[["2025",10,16]]},"issued":{"date-parts":[["2017"]]}}}],"schema":"https://github.com/citation-style-language/schema/raw/master/csl-citation.json"} </w:instrText>
      </w:r>
      <w:r w:rsidR="006B1C10" w:rsidRPr="00B75511">
        <w:rPr>
          <w:rFonts w:ascii="Arial" w:hAnsi="Arial" w:cs="Arial"/>
          <w:color w:val="000000"/>
        </w:rPr>
        <w:fldChar w:fldCharType="separate"/>
      </w:r>
      <w:r w:rsidR="0008600A" w:rsidRPr="00B75511">
        <w:rPr>
          <w:rFonts w:ascii="Arial" w:hAnsi="Arial" w:cs="Arial"/>
          <w:noProof/>
          <w:color w:val="000000"/>
        </w:rPr>
        <w:t>[4]</w:t>
      </w:r>
      <w:r w:rsidR="006B1C10" w:rsidRPr="00B75511">
        <w:rPr>
          <w:rFonts w:ascii="Arial" w:hAnsi="Arial" w:cs="Arial"/>
          <w:color w:val="000000"/>
        </w:rPr>
        <w:fldChar w:fldCharType="end"/>
      </w:r>
      <w:r w:rsidR="006B1C10" w:rsidRPr="00B75511">
        <w:rPr>
          <w:rFonts w:ascii="Arial" w:hAnsi="Arial" w:cs="Arial"/>
          <w:color w:val="000000"/>
        </w:rPr>
        <w:t xml:space="preserve">. </w:t>
      </w:r>
      <w:r w:rsidRPr="00B75511">
        <w:rPr>
          <w:rFonts w:ascii="Arial" w:hAnsi="Arial" w:cs="Arial"/>
          <w:color w:val="000000"/>
        </w:rPr>
        <w:t>While the technical details are not the focus of this thesis, it is important to note that attention allows the model to weigh the relevance of different words when generating responses. This mechanism contributes to the model's ability to produce context-aware and coherent answers.</w:t>
      </w:r>
    </w:p>
    <w:p w14:paraId="20CF95CD" w14:textId="5EE52F16" w:rsidR="00D761D8" w:rsidRPr="00B75511" w:rsidRDefault="005332BB" w:rsidP="00E40CD6">
      <w:pPr>
        <w:pStyle w:val="Heading2"/>
        <w:rPr>
          <w:rFonts w:ascii="Arial" w:hAnsi="Arial" w:cs="Arial"/>
          <w:szCs w:val="28"/>
        </w:rPr>
      </w:pPr>
      <w:bookmarkStart w:id="71" w:name="_Toc212937672"/>
      <w:r w:rsidRPr="00B75511">
        <w:rPr>
          <w:rFonts w:ascii="Arial" w:hAnsi="Arial" w:cs="Arial"/>
          <w:szCs w:val="28"/>
        </w:rPr>
        <w:lastRenderedPageBreak/>
        <w:t>Key</w:t>
      </w:r>
      <w:r w:rsidR="006A7413" w:rsidRPr="00B75511">
        <w:rPr>
          <w:rFonts w:ascii="Arial" w:hAnsi="Arial" w:cs="Arial"/>
          <w:szCs w:val="28"/>
        </w:rPr>
        <w:t xml:space="preserve"> Components </w:t>
      </w:r>
      <w:r w:rsidR="00E40CD6" w:rsidRPr="00B75511">
        <w:rPr>
          <w:rFonts w:ascii="Arial" w:hAnsi="Arial" w:cs="Arial"/>
          <w:szCs w:val="28"/>
        </w:rPr>
        <w:t>of LLMs</w:t>
      </w:r>
      <w:bookmarkEnd w:id="71"/>
    </w:p>
    <w:p w14:paraId="57092A8B" w14:textId="784C8364" w:rsidR="005332BB" w:rsidRPr="00B75511" w:rsidRDefault="005332BB" w:rsidP="00D766BF">
      <w:pPr>
        <w:pStyle w:val="NormalWeb"/>
        <w:jc w:val="both"/>
        <w:rPr>
          <w:rFonts w:ascii="Arial" w:hAnsi="Arial" w:cs="Arial"/>
          <w:color w:val="000000"/>
        </w:rPr>
      </w:pPr>
      <w:r w:rsidRPr="00B75511">
        <w:rPr>
          <w:rFonts w:ascii="Arial" w:hAnsi="Arial" w:cs="Arial"/>
          <w:color w:val="000000"/>
        </w:rPr>
        <w:t>A functioning LLM consists of several interrelated components that determine its behavior during training and inference.</w:t>
      </w:r>
    </w:p>
    <w:p w14:paraId="49D99604" w14:textId="7F630A82" w:rsidR="005332BB" w:rsidRPr="00B75511" w:rsidRDefault="005332BB" w:rsidP="00C7784B">
      <w:pPr>
        <w:pStyle w:val="NormalWeb"/>
        <w:numPr>
          <w:ilvl w:val="0"/>
          <w:numId w:val="4"/>
        </w:numPr>
        <w:jc w:val="both"/>
        <w:rPr>
          <w:rFonts w:ascii="Arial" w:hAnsi="Arial" w:cs="Arial"/>
          <w:color w:val="000000"/>
        </w:rPr>
      </w:pPr>
      <w:r w:rsidRPr="00B75511">
        <w:rPr>
          <w:rFonts w:ascii="Arial" w:hAnsi="Arial" w:cs="Arial"/>
          <w:color w:val="000000"/>
        </w:rPr>
        <w:t>Model weights</w:t>
      </w:r>
      <w:r w:rsidR="002D6253" w:rsidRPr="00B75511">
        <w:rPr>
          <w:rFonts w:ascii="Arial" w:hAnsi="Arial" w:cs="Arial"/>
          <w:color w:val="000000"/>
        </w:rPr>
        <w:t>: After training, the model's internal state is saved as a set of weights—numerical values that encode what the model has learned. Downloading a model from a repository usually means downloading these weights in a specific file format</w:t>
      </w:r>
      <w:r w:rsidR="006B1C10" w:rsidRPr="00B75511">
        <w:rPr>
          <w:rFonts w:ascii="Arial" w:hAnsi="Arial" w:cs="Arial"/>
          <w:color w:val="000000"/>
        </w:rPr>
        <w:t xml:space="preserve"> </w:t>
      </w:r>
      <w:r w:rsidR="006B1C10" w:rsidRPr="00B75511">
        <w:rPr>
          <w:rFonts w:ascii="Arial" w:hAnsi="Arial" w:cs="Arial"/>
          <w:color w:val="000000"/>
        </w:rPr>
        <w:fldChar w:fldCharType="begin"/>
      </w:r>
      <w:r w:rsidR="0008600A" w:rsidRPr="00B75511">
        <w:rPr>
          <w:rFonts w:ascii="Arial" w:hAnsi="Arial" w:cs="Arial"/>
          <w:color w:val="000000"/>
        </w:rPr>
        <w:instrText xml:space="preserve"> ADDIN ZOTERO_ITEM CSL_CITATION {"citationID":"s6CLrhUJ","properties":{"formattedCitation":"[5]","plainCitation":"[5]","noteIndex":0},"citationItems":[{"id":73,"uris":["http://zotero.org/users/local/QyvBK5yo/items/N5742ZFT"],"itemData":{"id":73,"type":"article","abstract":"Recent progress in natural language processing has been driven by advances in both model architecture and model pretraining. Transformer architectures have facilitated building higher-capacity models and pretraining has made it possible to effectively utilize this capacity for a wide variety of tasks. \\textit{Transformers} is an open-source library with the goal of opening up these advances to the wider machine learning community. The library consists of carefully engineered state-of-the art Transformer architectures under a unified API. Backing this library is a curated collection of pretrained models made by and available for the community. \\textit{Transformers} is designed to be extensible by researchers, simple for practitioners, and fast and robust in industrial deployments. The library is available at \\url{https://github.com/huggingface/transformers}.","DOI":"10.48550/arXiv.1910.03771","note":"arXiv:1910.03771 [cs]","number":"arXiv:1910.03771","publisher":"arXiv","source":"arXiv.org","title":"HuggingFace's Transformers: State-of-the-art Natural Language Processing","title-short":"HuggingFace's Transformers","URL":"http://arxiv.org/abs/1910.03771","author":[{"family":"Wolf","given":"Thomas"},{"family":"Debut","given":"Lysandre"},{"family":"Sanh","given":"Victor"},{"family":"Chaumond","given":"Julien"},{"family":"Delangue","given":"Clement"},{"family":"Moi","given":"Anthony"},{"family":"Cistac","given":"Pierric"},{"family":"Rault","given":"Tim"},{"family":"Louf","given":"Rémi"},{"family":"Funtowicz","given":"Morgan"},{"family":"Davison","given":"Joe"},{"family":"Shleifer","given":"Sam"},{"family":"Platen","given":"Patrick","dropping-particle":"von"},{"family":"Ma","given":"Clara"},{"family":"Jernite","given":"Yacine"},{"family":"Plu","given":"Julien"},{"family":"Xu","given":"Canwen"},{"family":"Scao","given":"Teven Le"},{"family":"Gugger","given":"Sylvain"},{"family":"Drame","given":"Mariama"},{"family":"Lhoest","given":"Quentin"},{"family":"Rush","given":"Alexander M."}],"accessed":{"date-parts":[["2025",10,16]]},"issued":{"date-parts":[["2020",7,14]]}}}],"schema":"https://github.com/citation-style-language/schema/raw/master/csl-citation.json"} </w:instrText>
      </w:r>
      <w:r w:rsidR="006B1C10" w:rsidRPr="00B75511">
        <w:rPr>
          <w:rFonts w:ascii="Arial" w:hAnsi="Arial" w:cs="Arial"/>
          <w:color w:val="000000"/>
        </w:rPr>
        <w:fldChar w:fldCharType="separate"/>
      </w:r>
      <w:r w:rsidR="0008600A" w:rsidRPr="00B75511">
        <w:rPr>
          <w:rFonts w:ascii="Arial" w:hAnsi="Arial" w:cs="Arial"/>
          <w:noProof/>
          <w:color w:val="000000"/>
        </w:rPr>
        <w:t>[5]</w:t>
      </w:r>
      <w:r w:rsidR="006B1C10" w:rsidRPr="00B75511">
        <w:rPr>
          <w:rFonts w:ascii="Arial" w:hAnsi="Arial" w:cs="Arial"/>
          <w:color w:val="000000"/>
        </w:rPr>
        <w:fldChar w:fldCharType="end"/>
      </w:r>
      <w:r w:rsidR="006B1C10" w:rsidRPr="00B75511">
        <w:rPr>
          <w:rFonts w:ascii="Arial" w:hAnsi="Arial" w:cs="Arial"/>
          <w:color w:val="000000"/>
        </w:rPr>
        <w:t>.</w:t>
      </w:r>
    </w:p>
    <w:p w14:paraId="1DE98906" w14:textId="752CE044" w:rsidR="002D6253" w:rsidRPr="00B75511" w:rsidRDefault="002D6253" w:rsidP="00C7784B">
      <w:pPr>
        <w:pStyle w:val="NormalWeb"/>
        <w:numPr>
          <w:ilvl w:val="0"/>
          <w:numId w:val="4"/>
        </w:numPr>
        <w:jc w:val="both"/>
        <w:rPr>
          <w:rFonts w:ascii="Arial" w:hAnsi="Arial" w:cs="Arial"/>
          <w:color w:val="000000"/>
        </w:rPr>
      </w:pPr>
      <w:r w:rsidRPr="00B75511">
        <w:rPr>
          <w:rFonts w:ascii="Arial" w:hAnsi="Arial" w:cs="Arial"/>
          <w:color w:val="000000"/>
        </w:rPr>
        <w:t>Parameters</w:t>
      </w:r>
      <w:r w:rsidRPr="00B75511">
        <w:rPr>
          <w:rStyle w:val="Heading1Char"/>
          <w:rFonts w:ascii="Arial" w:hAnsi="Arial" w:cs="Arial"/>
          <w:color w:val="000000"/>
        </w:rPr>
        <w:t xml:space="preserve"> </w:t>
      </w:r>
      <w:r w:rsidRPr="00B75511">
        <w:rPr>
          <w:rFonts w:ascii="Arial" w:eastAsiaTheme="minorHAnsi" w:hAnsi="Arial" w:cs="Arial"/>
          <w:color w:val="000000"/>
        </w:rPr>
        <w:t>and hyperparameters: The number of parameters refers to how many trainable values exist in the model. More parameters generally indicate a higher capacity to learn, though not always better performance. Hyperparameters, in contrast, are external settings that control the behavior of the model during training or inference, such as temperature or context length</w:t>
      </w:r>
      <w:r w:rsidR="006B1C10" w:rsidRPr="00B75511">
        <w:rPr>
          <w:rFonts w:ascii="Arial" w:eastAsiaTheme="minorHAnsi" w:hAnsi="Arial" w:cs="Arial"/>
          <w:color w:val="000000"/>
        </w:rPr>
        <w:t>.</w:t>
      </w:r>
    </w:p>
    <w:p w14:paraId="0A40AC87" w14:textId="1E51CA22" w:rsidR="002D6253" w:rsidRPr="00B75511" w:rsidRDefault="002D6253" w:rsidP="00C7784B">
      <w:pPr>
        <w:pStyle w:val="NormalWeb"/>
        <w:numPr>
          <w:ilvl w:val="0"/>
          <w:numId w:val="4"/>
        </w:numPr>
        <w:jc w:val="both"/>
        <w:rPr>
          <w:rFonts w:ascii="Arial" w:hAnsi="Arial" w:cs="Arial"/>
          <w:color w:val="000000"/>
        </w:rPr>
      </w:pPr>
      <w:r w:rsidRPr="00B75511">
        <w:rPr>
          <w:rFonts w:ascii="Arial" w:hAnsi="Arial" w:cs="Arial"/>
          <w:color w:val="000000"/>
        </w:rPr>
        <w:t>T</w:t>
      </w:r>
      <w:r w:rsidRPr="00B75511">
        <w:rPr>
          <w:rFonts w:ascii="Arial" w:hAnsi="Arial" w:cs="Arial"/>
        </w:rPr>
        <w:t xml:space="preserve">okenization: Before text can be processed by a model, it must be converted into tokens. Tokens are often words or </w:t>
      </w:r>
      <w:proofErr w:type="spellStart"/>
      <w:r w:rsidRPr="00B75511">
        <w:rPr>
          <w:rFonts w:ascii="Arial" w:hAnsi="Arial" w:cs="Arial"/>
        </w:rPr>
        <w:t>subwords</w:t>
      </w:r>
      <w:proofErr w:type="spellEnd"/>
      <w:r w:rsidRPr="00B75511">
        <w:rPr>
          <w:rFonts w:ascii="Arial" w:hAnsi="Arial" w:cs="Arial"/>
        </w:rPr>
        <w:t>, depending on the model's tokenize</w:t>
      </w:r>
      <w:r w:rsidR="00635DBF" w:rsidRPr="00B75511">
        <w:rPr>
          <w:rFonts w:ascii="Arial" w:hAnsi="Arial" w:cs="Arial"/>
        </w:rPr>
        <w:t>r</w:t>
      </w:r>
      <w:r w:rsidR="00367E7C" w:rsidRPr="00B75511">
        <w:rPr>
          <w:rFonts w:ascii="Arial" w:hAnsi="Arial" w:cs="Arial"/>
        </w:rPr>
        <w:t xml:space="preserve"> </w:t>
      </w:r>
      <w:r w:rsidR="00367E7C" w:rsidRPr="00B75511">
        <w:rPr>
          <w:rFonts w:ascii="Arial" w:hAnsi="Arial" w:cs="Arial"/>
        </w:rPr>
        <w:fldChar w:fldCharType="begin"/>
      </w:r>
      <w:r w:rsidR="0008600A" w:rsidRPr="00B75511">
        <w:rPr>
          <w:rFonts w:ascii="Arial" w:hAnsi="Arial" w:cs="Arial"/>
        </w:rPr>
        <w:instrText xml:space="preserve"> ADDIN ZOTERO_ITEM CSL_CITATION {"citationID":"mMvmKAB2","properties":{"formattedCitation":"[6]","plainCitation":"[6]","noteIndex":0},"citationItems":[{"id":77,"uris":["http://zotero.org/users/local/QyvBK5yo/items/JKB6J4YR"],"itemData":{"id":77,"type":"article","abstract":"Neural machine translation (NMT) models typically operate with a fixed vocabulary, but translation is an open-vocabulary problem. Previous work addresses the translation of out-of-vocabulary words by backing off to a dictionary. In this paper, we introduce a simpler and more effective approach, making the NMT model capable of open-vocabulary translation by encoding rare and unknown words as sequences of subword units. This is based on the intuition that various word classes are translatable via smaller units than words, for instance names (via character copying or transliteration), compounds (via compositional translation), and cognates and loanwords (via phonological and morphological transformations). We discuss the suitability of different word segmentation techniques, including simple character n-gram models and a segmentation based on the byte pair encoding compression algorithm, and empirically show that subword models improve over a back-off dictionary baseline for the WMT 15 translation tasks English-German and English-Russian by 1.1 and 1.3 BLEU, respectively.","DOI":"10.48550/arXiv.1508.07909","note":"arXiv:1508.07909 [cs]","number":"arXiv:1508.07909","publisher":"arXiv","source":"arXiv.org","title":"Neural Machine Translation of Rare Words with Subword Units","URL":"http://arxiv.org/abs/1508.07909","author":[{"family":"Sennrich","given":"Rico"},{"family":"Haddow","given":"Barry"},{"family":"Birch","given":"Alexandra"}],"accessed":{"date-parts":[["2025",10,16]]},"issued":{"date-parts":[["2016",6,10]]}}}],"schema":"https://github.com/citation-style-language/schema/raw/master/csl-citation.json"} </w:instrText>
      </w:r>
      <w:r w:rsidR="00367E7C" w:rsidRPr="00B75511">
        <w:rPr>
          <w:rFonts w:ascii="Arial" w:hAnsi="Arial" w:cs="Arial"/>
        </w:rPr>
        <w:fldChar w:fldCharType="separate"/>
      </w:r>
      <w:r w:rsidR="0008600A" w:rsidRPr="00B75511">
        <w:rPr>
          <w:rFonts w:ascii="Arial" w:hAnsi="Arial" w:cs="Arial"/>
          <w:noProof/>
        </w:rPr>
        <w:t>[6]</w:t>
      </w:r>
      <w:r w:rsidR="00367E7C" w:rsidRPr="00B75511">
        <w:rPr>
          <w:rFonts w:ascii="Arial" w:hAnsi="Arial" w:cs="Arial"/>
        </w:rPr>
        <w:fldChar w:fldCharType="end"/>
      </w:r>
      <w:r w:rsidR="00635DBF" w:rsidRPr="00B75511">
        <w:rPr>
          <w:rFonts w:ascii="Arial" w:hAnsi="Arial" w:cs="Arial"/>
        </w:rPr>
        <w:fldChar w:fldCharType="begin"/>
      </w:r>
      <w:r w:rsidR="0008600A" w:rsidRPr="00B75511">
        <w:rPr>
          <w:rFonts w:ascii="Arial" w:hAnsi="Arial" w:cs="Arial"/>
        </w:rPr>
        <w:instrText xml:space="preserve"> ADDIN ZOTERO_ITEM CSL_CITATION {"citationID":"Y9oDGTwW","properties":{"formattedCitation":"[7]","plainCitation":"[7]","noteIndex":0},"citationItems":[{"id":61,"uris":["http://zotero.org/users/local/QyvBK5yo/items/36LJVUCJ"],"itemData":{"id":61,"type":"post-weblog","abstract":"Modern language models predict \"tokens\", not words—but what exactly are tokens?","container-title":"The Counterfactual","genre":"Substack newsletter","title":"Tokenization in large language models, explained","URL":"https://seantrott.substack.com/p/tokenization-in-large-language-models","author":[{"family":"Trott","given":"Sean"}],"accessed":{"date-parts":[["2025",10,16]]},"issued":{"date-parts":[["2024",5,2]]}}}],"schema":"https://github.com/citation-style-language/schema/raw/master/csl-citation.json"} </w:instrText>
      </w:r>
      <w:r w:rsidR="00635DBF" w:rsidRPr="00B75511">
        <w:rPr>
          <w:rFonts w:ascii="Arial" w:hAnsi="Arial" w:cs="Arial"/>
        </w:rPr>
        <w:fldChar w:fldCharType="separate"/>
      </w:r>
      <w:r w:rsidR="0008600A" w:rsidRPr="00B75511">
        <w:rPr>
          <w:rFonts w:ascii="Arial" w:hAnsi="Arial" w:cs="Arial"/>
        </w:rPr>
        <w:t>[7]</w:t>
      </w:r>
      <w:r w:rsidR="00635DBF" w:rsidRPr="00B75511">
        <w:rPr>
          <w:rFonts w:ascii="Arial" w:hAnsi="Arial" w:cs="Arial"/>
        </w:rPr>
        <w:fldChar w:fldCharType="end"/>
      </w:r>
      <w:r w:rsidR="00635DBF" w:rsidRPr="00B75511">
        <w:rPr>
          <w:rFonts w:ascii="Arial" w:hAnsi="Arial" w:cs="Arial"/>
        </w:rPr>
        <w:t>.</w:t>
      </w:r>
      <w:r w:rsidRPr="00B75511">
        <w:rPr>
          <w:rFonts w:ascii="Arial" w:hAnsi="Arial" w:cs="Arial"/>
          <w:color w:val="EE0000"/>
        </w:rPr>
        <w:t xml:space="preserve"> </w:t>
      </w:r>
      <w:r w:rsidRPr="00B75511">
        <w:rPr>
          <w:rFonts w:ascii="Arial" w:hAnsi="Arial" w:cs="Arial"/>
        </w:rPr>
        <w:t>For example, the word “standardization” might be split into smaller parts like “standard” and “</w:t>
      </w:r>
      <w:proofErr w:type="spellStart"/>
      <w:r w:rsidRPr="00B75511">
        <w:rPr>
          <w:rFonts w:ascii="Arial" w:hAnsi="Arial" w:cs="Arial"/>
        </w:rPr>
        <w:t>ization</w:t>
      </w:r>
      <w:proofErr w:type="spellEnd"/>
      <w:r w:rsidRPr="00B75511">
        <w:rPr>
          <w:rFonts w:ascii="Arial" w:hAnsi="Arial" w:cs="Arial"/>
        </w:rPr>
        <w:t>” depending on the vocabulary. Tokenization ensures that the model operates on consistent input structures.</w:t>
      </w:r>
    </w:p>
    <w:p w14:paraId="433A59E7" w14:textId="2C8A9D57" w:rsidR="002D6253" w:rsidRPr="00B75511" w:rsidRDefault="002D6253" w:rsidP="00C7784B">
      <w:pPr>
        <w:pStyle w:val="NormalWeb"/>
        <w:numPr>
          <w:ilvl w:val="0"/>
          <w:numId w:val="4"/>
        </w:numPr>
        <w:jc w:val="both"/>
        <w:rPr>
          <w:rFonts w:ascii="Arial" w:hAnsi="Arial" w:cs="Arial"/>
          <w:color w:val="000000"/>
        </w:rPr>
      </w:pPr>
      <w:r w:rsidRPr="00B75511">
        <w:rPr>
          <w:rFonts w:ascii="Arial" w:hAnsi="Arial" w:cs="Arial"/>
        </w:rPr>
        <w:t>Context window: LLMs do not read full documents at once. Instead, they process chunks of text limited by their context window, which is the maximum number of tokens they can consider in a single pass. If a document is too long, it must be split into parts, and only some of those parts are considered when answering a question. This makes the context window a critical constraint when working with lengthy documents like technical standard</w:t>
      </w:r>
      <w:r w:rsidR="00D509F7" w:rsidRPr="00B75511">
        <w:rPr>
          <w:rFonts w:ascii="Arial" w:hAnsi="Arial" w:cs="Arial"/>
        </w:rPr>
        <w:t>s</w:t>
      </w:r>
      <w:r w:rsidR="00367E7C" w:rsidRPr="00B75511">
        <w:rPr>
          <w:rFonts w:ascii="Arial" w:hAnsi="Arial" w:cs="Arial"/>
        </w:rPr>
        <w:t xml:space="preserve"> </w:t>
      </w:r>
      <w:r w:rsidR="00367E7C" w:rsidRPr="00B75511">
        <w:rPr>
          <w:rFonts w:ascii="Arial" w:hAnsi="Arial" w:cs="Arial"/>
        </w:rPr>
        <w:fldChar w:fldCharType="begin"/>
      </w:r>
      <w:r w:rsidR="0008600A" w:rsidRPr="00B75511">
        <w:rPr>
          <w:rFonts w:ascii="Arial" w:hAnsi="Arial" w:cs="Arial"/>
        </w:rPr>
        <w:instrText xml:space="preserve"> ADDIN ZOTERO_ITEM CSL_CITATION {"citationID":"aFmldkc2","properties":{"formattedCitation":"[8]","plainCitation":"[8]","noteIndex":0},"citationItems":[{"id":32,"uris":["http://zotero.org/users/local/QyvBK5yo/items/PKRHXPG8"],"itemData":{"id":32,"type":"webpage","abstract":"Explore resources, tutorials, API docs, and dynamic examples to get the most out of OpenAI's developer platform.","language":"en-US","title":"OpenAI API","URL":"https://platform.openai.com","accessed":{"date-parts":[["2025",10,16]]},"issued":{"date-parts":[["2023"]]}}}],"schema":"https://github.com/citation-style-language/schema/raw/master/csl-citation.json"} </w:instrText>
      </w:r>
      <w:r w:rsidR="00367E7C" w:rsidRPr="00B75511">
        <w:rPr>
          <w:rFonts w:ascii="Arial" w:hAnsi="Arial" w:cs="Arial"/>
        </w:rPr>
        <w:fldChar w:fldCharType="separate"/>
      </w:r>
      <w:r w:rsidR="0008600A" w:rsidRPr="00B75511">
        <w:rPr>
          <w:rFonts w:ascii="Arial" w:hAnsi="Arial" w:cs="Arial"/>
        </w:rPr>
        <w:t>[8]</w:t>
      </w:r>
      <w:r w:rsidR="00367E7C" w:rsidRPr="00B75511">
        <w:rPr>
          <w:rFonts w:ascii="Arial" w:hAnsi="Arial" w:cs="Arial"/>
        </w:rPr>
        <w:fldChar w:fldCharType="end"/>
      </w:r>
      <w:r w:rsidR="00367E7C" w:rsidRPr="00B75511">
        <w:rPr>
          <w:rFonts w:ascii="Arial" w:hAnsi="Arial" w:cs="Arial"/>
        </w:rPr>
        <w:t>.</w:t>
      </w:r>
    </w:p>
    <w:p w14:paraId="68B48E94" w14:textId="77777777" w:rsidR="002D6253" w:rsidRPr="00B75511" w:rsidRDefault="002D6253" w:rsidP="00C7784B">
      <w:pPr>
        <w:pStyle w:val="NormalWeb"/>
        <w:numPr>
          <w:ilvl w:val="0"/>
          <w:numId w:val="4"/>
        </w:numPr>
        <w:jc w:val="both"/>
        <w:rPr>
          <w:rFonts w:ascii="Arial" w:hAnsi="Arial" w:cs="Arial"/>
          <w:color w:val="000000"/>
        </w:rPr>
      </w:pPr>
      <w:r w:rsidRPr="00B75511">
        <w:rPr>
          <w:rFonts w:ascii="Arial" w:hAnsi="Arial" w:cs="Arial"/>
        </w:rPr>
        <w:t>Inference: When a user sends a prompt to the model, the model generates a response based on its learned patterns and the given input. This process is called inference. It does not change the model’s weights but instead uses them to predict the most likely next tokens.</w:t>
      </w:r>
    </w:p>
    <w:p w14:paraId="2F08249F" w14:textId="7AA77200" w:rsidR="005332BB" w:rsidRPr="00B75511" w:rsidRDefault="002D6253" w:rsidP="00C7784B">
      <w:pPr>
        <w:pStyle w:val="NormalWeb"/>
        <w:numPr>
          <w:ilvl w:val="0"/>
          <w:numId w:val="4"/>
        </w:numPr>
        <w:jc w:val="both"/>
        <w:rPr>
          <w:rFonts w:ascii="Arial" w:hAnsi="Arial" w:cs="Arial"/>
          <w:color w:val="000000"/>
        </w:rPr>
      </w:pPr>
      <w:r w:rsidRPr="00B75511">
        <w:rPr>
          <w:rFonts w:ascii="Arial" w:hAnsi="Arial" w:cs="Arial"/>
        </w:rPr>
        <w:t>Quantization: Running large models on consumer hardware can be demanding. To reduce memory usage and improve speed, models can be quantized. This means storing their weights using fewer bits—for example, using 4-bit or 8-bit representations instead of the standard 16- or 32-bit</w:t>
      </w:r>
      <w:r w:rsidR="00367E7C" w:rsidRPr="00B75511">
        <w:rPr>
          <w:rFonts w:ascii="Arial" w:hAnsi="Arial" w:cs="Arial"/>
        </w:rPr>
        <w:t xml:space="preserve"> </w:t>
      </w:r>
      <w:r w:rsidR="00367E7C" w:rsidRPr="00B75511">
        <w:rPr>
          <w:rFonts w:ascii="Arial" w:hAnsi="Arial" w:cs="Arial"/>
        </w:rPr>
        <w:fldChar w:fldCharType="begin"/>
      </w:r>
      <w:r w:rsidR="0008600A" w:rsidRPr="00B75511">
        <w:rPr>
          <w:rFonts w:ascii="Arial" w:hAnsi="Arial" w:cs="Arial"/>
        </w:rPr>
        <w:instrText xml:space="preserve"> ADDIN ZOTERO_ITEM CSL_CITATION {"citationID":"t1dc0TEd","properties":{"formattedCitation":"[9]","plainCitation":"[9]","noteIndex":0},"citationItems":[{"id":81,"uris":["http://zotero.org/users/local/QyvBK5yo/items/C25S4XLY"],"itemData":{"id":81,"type":"article","abstract":"Large language models have been widely adopted but require significant GPU memory for inference. We develop a procedure for Int8 matrix multiplication for feed-forward and attention projection layers in transformers, which cut the memory needed for inference by half while retaining full precision performance. With our method, a 175B parameter 16/32-bit checkpoint can be loaded, converted to Int8, and used immediately without performance degradation. This is made possible by understanding and working around properties of highly systematic emergent features in transformer language models that dominate attention and transformer predictive performance. To cope with these features, we develop a two-part quantization procedure, LLM.int8(). We first use vector-wise quantization with separate normalization constants for each inner product in the matrix multiplication, to quantize most of the features. However, for the emergent outliers, we also include a new mixed-precision decomposition scheme, which isolates the outlier feature dimensions into a 16-bit matrix multiplication while still more than 99.9% of values are multiplied in 8-bit. Using LLM.int8(), we show empirically it is possible to perform inference in LLMs with up to 175B parameters without any performance degradation. This result makes such models much more accessible, for example making it possible to use OPT-175B/BLOOM on a single server with consumer GPUs. We open-source our software.","DOI":"10.48550/arXiv.2208.07339","note":"arXiv:2208.07339 [cs]","number":"arXiv:2208.07339","publisher":"arXiv","source":"arXiv.org","title":"LLM.int8(): 8-bit Matrix Multiplication for Transformers at Scale","title-short":"LLM.int8()","URL":"http://arxiv.org/abs/2208.07339","author":[{"family":"Dettmers","given":"Tim"},{"family":"Lewis","given":"Mike"},{"family":"Belkada","given":"Younes"},{"family":"Zettlemoyer","given":"Luke"}],"accessed":{"date-parts":[["2025",10,17]]},"issued":{"date-parts":[["2022",11,10]]}}}],"schema":"https://github.com/citation-style-language/schema/raw/master/csl-citation.json"} </w:instrText>
      </w:r>
      <w:r w:rsidR="00367E7C" w:rsidRPr="00B75511">
        <w:rPr>
          <w:rFonts w:ascii="Arial" w:hAnsi="Arial" w:cs="Arial"/>
        </w:rPr>
        <w:fldChar w:fldCharType="separate"/>
      </w:r>
      <w:r w:rsidR="0008600A" w:rsidRPr="00B75511">
        <w:rPr>
          <w:rFonts w:ascii="Arial" w:hAnsi="Arial" w:cs="Arial"/>
          <w:noProof/>
        </w:rPr>
        <w:t>[9]</w:t>
      </w:r>
      <w:r w:rsidR="00367E7C" w:rsidRPr="00B75511">
        <w:rPr>
          <w:rFonts w:ascii="Arial" w:hAnsi="Arial" w:cs="Arial"/>
        </w:rPr>
        <w:fldChar w:fldCharType="end"/>
      </w:r>
      <w:r w:rsidR="00367E7C" w:rsidRPr="00B75511">
        <w:rPr>
          <w:rFonts w:ascii="Arial" w:hAnsi="Arial" w:cs="Arial"/>
        </w:rPr>
        <w:t xml:space="preserve">. </w:t>
      </w:r>
      <w:r w:rsidRPr="00B75511">
        <w:rPr>
          <w:rFonts w:ascii="Arial" w:hAnsi="Arial" w:cs="Arial"/>
        </w:rPr>
        <w:t>Quantization makes it possible to run LLMs locally, although it may slightly affect the quality of the responses</w:t>
      </w:r>
      <w:r w:rsidRPr="00B75511">
        <w:rPr>
          <w:rFonts w:ascii="Arial" w:hAnsi="Arial" w:cs="Arial"/>
          <w:color w:val="000000"/>
        </w:rPr>
        <w:t>.</w:t>
      </w:r>
    </w:p>
    <w:p w14:paraId="4F3A9418" w14:textId="4FC3B431" w:rsidR="00D761D8" w:rsidRPr="00B75511" w:rsidRDefault="006A7413" w:rsidP="00E40CD6">
      <w:pPr>
        <w:pStyle w:val="Heading2"/>
        <w:rPr>
          <w:rFonts w:ascii="Arial" w:hAnsi="Arial" w:cs="Arial"/>
          <w:szCs w:val="28"/>
        </w:rPr>
      </w:pPr>
      <w:bookmarkStart w:id="72" w:name="_Toc212937673"/>
      <w:r w:rsidRPr="00B75511">
        <w:rPr>
          <w:rFonts w:ascii="Arial" w:hAnsi="Arial" w:cs="Arial"/>
          <w:szCs w:val="28"/>
        </w:rPr>
        <w:t xml:space="preserve">Hyperparameters </w:t>
      </w:r>
      <w:r w:rsidR="00D766BF" w:rsidRPr="00B75511">
        <w:rPr>
          <w:rFonts w:ascii="Arial" w:hAnsi="Arial" w:cs="Arial"/>
          <w:szCs w:val="28"/>
        </w:rPr>
        <w:t>in</w:t>
      </w:r>
      <w:r w:rsidRPr="00B75511">
        <w:rPr>
          <w:rFonts w:ascii="Arial" w:hAnsi="Arial" w:cs="Arial"/>
          <w:szCs w:val="28"/>
        </w:rPr>
        <w:t xml:space="preserve"> Inference</w:t>
      </w:r>
      <w:bookmarkEnd w:id="72"/>
    </w:p>
    <w:p w14:paraId="496F763C" w14:textId="5F456A25" w:rsidR="00D766BF" w:rsidRPr="00B75511" w:rsidRDefault="00D766BF" w:rsidP="00AC04D8">
      <w:pPr>
        <w:pStyle w:val="NormalWeb"/>
        <w:jc w:val="both"/>
        <w:rPr>
          <w:rFonts w:ascii="Arial" w:hAnsi="Arial" w:cs="Arial"/>
          <w:color w:val="000000"/>
        </w:rPr>
      </w:pPr>
      <w:r w:rsidRPr="00B75511">
        <w:rPr>
          <w:rFonts w:ascii="Arial" w:hAnsi="Arial" w:cs="Arial"/>
          <w:color w:val="000000"/>
        </w:rPr>
        <w:t>Hyperparameters influence how the model generates output and how deterministic or creative that output is. During inference, when the model is used to generate answers, these settings can be adjusted without changing the model itsel</w:t>
      </w:r>
      <w:r w:rsidR="00427FF0" w:rsidRPr="00B75511">
        <w:rPr>
          <w:rFonts w:ascii="Arial" w:hAnsi="Arial" w:cs="Arial"/>
          <w:color w:val="000000"/>
        </w:rPr>
        <w:t xml:space="preserve">f </w:t>
      </w:r>
      <w:r w:rsidR="00427FF0" w:rsidRPr="00B75511">
        <w:rPr>
          <w:rFonts w:ascii="Arial" w:hAnsi="Arial" w:cs="Arial"/>
          <w:color w:val="000000"/>
        </w:rPr>
        <w:fldChar w:fldCharType="begin"/>
      </w:r>
      <w:r w:rsidR="0008600A" w:rsidRPr="00B75511">
        <w:rPr>
          <w:rFonts w:ascii="Arial" w:hAnsi="Arial" w:cs="Arial"/>
          <w:color w:val="000000"/>
        </w:rPr>
        <w:instrText xml:space="preserve"> ADDIN ZOTERO_ITEM CSL_CITATION {"citationID":"euMl4ZbM","properties":{"formattedCitation":"[10]","plainCitation":"[10]","noteIndex":0},"citationItems":[{"id":89,"uris":["http://zotero.org/users/local/QyvBK5yo/items/9RL8VWVT"],"itemData":{"id":89,"type":"webpage","abstract":"We’re on a journey to advance and democratize artificial intelligence through open source and open science.","title":"Hugging Face Transformers","URL":"https://huggingface.co/docs/transformers/index","accessed":{"date-parts":[["2025",10,17]]},"issued":{"date-parts":[["2023"]]}}}],"schema":"https://github.com/citation-style-language/schema/raw/master/csl-citation.json"} </w:instrText>
      </w:r>
      <w:r w:rsidR="00427FF0" w:rsidRPr="00B75511">
        <w:rPr>
          <w:rFonts w:ascii="Arial" w:hAnsi="Arial" w:cs="Arial"/>
          <w:color w:val="000000"/>
        </w:rPr>
        <w:fldChar w:fldCharType="separate"/>
      </w:r>
      <w:r w:rsidR="0008600A" w:rsidRPr="00B75511">
        <w:rPr>
          <w:rFonts w:ascii="Arial" w:hAnsi="Arial" w:cs="Arial"/>
          <w:color w:val="000000"/>
        </w:rPr>
        <w:t>[10]</w:t>
      </w:r>
      <w:r w:rsidR="00427FF0" w:rsidRPr="00B75511">
        <w:rPr>
          <w:rFonts w:ascii="Arial" w:hAnsi="Arial" w:cs="Arial"/>
          <w:color w:val="000000"/>
        </w:rPr>
        <w:fldChar w:fldCharType="end"/>
      </w:r>
      <w:r w:rsidR="00427FF0" w:rsidRPr="00B75511">
        <w:rPr>
          <w:rFonts w:ascii="Arial" w:hAnsi="Arial" w:cs="Arial"/>
          <w:color w:val="000000"/>
        </w:rPr>
        <w:t>.</w:t>
      </w:r>
    </w:p>
    <w:p w14:paraId="2CE21ED7" w14:textId="77777777" w:rsidR="00D766BF" w:rsidRPr="00B75511" w:rsidRDefault="00D766BF" w:rsidP="00C7784B">
      <w:pPr>
        <w:pStyle w:val="NormalWeb"/>
        <w:numPr>
          <w:ilvl w:val="0"/>
          <w:numId w:val="4"/>
        </w:numPr>
        <w:jc w:val="both"/>
        <w:rPr>
          <w:rFonts w:ascii="Arial" w:hAnsi="Arial" w:cs="Arial"/>
          <w:color w:val="000000"/>
        </w:rPr>
      </w:pPr>
      <w:r w:rsidRPr="00B75511">
        <w:rPr>
          <w:rFonts w:ascii="Arial" w:hAnsi="Arial" w:cs="Arial"/>
        </w:rPr>
        <w:t>Temperature controls randomness. A low temperature (e.g., 0.1) makes the output more predictable and focused, while a higher value (e.g., 0.8) leads to more variation.</w:t>
      </w:r>
    </w:p>
    <w:p w14:paraId="64FF03D7" w14:textId="77777777" w:rsidR="00D766BF" w:rsidRPr="00B75511" w:rsidRDefault="00D766BF" w:rsidP="00C7784B">
      <w:pPr>
        <w:pStyle w:val="NormalWeb"/>
        <w:numPr>
          <w:ilvl w:val="0"/>
          <w:numId w:val="4"/>
        </w:numPr>
        <w:jc w:val="both"/>
        <w:rPr>
          <w:rFonts w:ascii="Arial" w:hAnsi="Arial" w:cs="Arial"/>
          <w:color w:val="000000"/>
        </w:rPr>
      </w:pPr>
      <w:r w:rsidRPr="00B75511">
        <w:rPr>
          <w:rFonts w:ascii="Arial" w:hAnsi="Arial" w:cs="Arial"/>
        </w:rPr>
        <w:lastRenderedPageBreak/>
        <w:t>Top-k and top-p sampling are methods for selecting possible next tokens. Top-k limits the choices to the k most likely tokens; top-p limits choices to a group of tokens whose combined probability reaches a threshold p. Both techniques affect diversity and coherence.</w:t>
      </w:r>
    </w:p>
    <w:p w14:paraId="65378988" w14:textId="17775C9D" w:rsidR="00D766BF" w:rsidRPr="00B75511" w:rsidRDefault="00D766BF" w:rsidP="00C7784B">
      <w:pPr>
        <w:pStyle w:val="NormalWeb"/>
        <w:numPr>
          <w:ilvl w:val="0"/>
          <w:numId w:val="4"/>
        </w:numPr>
        <w:jc w:val="both"/>
        <w:rPr>
          <w:rFonts w:ascii="Arial" w:hAnsi="Arial" w:cs="Arial"/>
          <w:color w:val="000000"/>
        </w:rPr>
      </w:pPr>
      <w:r w:rsidRPr="00B75511">
        <w:rPr>
          <w:rFonts w:ascii="Arial" w:hAnsi="Arial" w:cs="Arial"/>
        </w:rPr>
        <w:t>Max tokens </w:t>
      </w:r>
      <w:r w:rsidR="00F85B37" w:rsidRPr="00B75511">
        <w:rPr>
          <w:rFonts w:ascii="Arial" w:hAnsi="Arial" w:cs="Arial"/>
        </w:rPr>
        <w:t>set</w:t>
      </w:r>
      <w:r w:rsidRPr="00B75511">
        <w:rPr>
          <w:rFonts w:ascii="Arial" w:hAnsi="Arial" w:cs="Arial"/>
        </w:rPr>
        <w:t xml:space="preserve"> a limit on the length of the response. This prevents overly long or irrelevant outputs but can also cut off important information if set too low.</w:t>
      </w:r>
    </w:p>
    <w:p w14:paraId="4669CAEB" w14:textId="553EEE10" w:rsidR="00D766BF" w:rsidRPr="00B75511" w:rsidRDefault="00D766BF" w:rsidP="00C7784B">
      <w:pPr>
        <w:pStyle w:val="NormalWeb"/>
        <w:numPr>
          <w:ilvl w:val="0"/>
          <w:numId w:val="4"/>
        </w:numPr>
        <w:jc w:val="both"/>
        <w:rPr>
          <w:rFonts w:ascii="Arial" w:hAnsi="Arial" w:cs="Arial"/>
          <w:color w:val="000000"/>
        </w:rPr>
      </w:pPr>
      <w:r w:rsidRPr="00B75511">
        <w:rPr>
          <w:rFonts w:ascii="Arial" w:hAnsi="Arial" w:cs="Arial"/>
        </w:rPr>
        <w:t>Repetition penalty discourages the model from repeating the same phrases, which can happen in longer generations.</w:t>
      </w:r>
    </w:p>
    <w:p w14:paraId="6CFAB4A6" w14:textId="4AF955FF" w:rsidR="00FA73F7" w:rsidRPr="00B75511" w:rsidRDefault="00FA73F7" w:rsidP="00FA73F7">
      <w:pPr>
        <w:pStyle w:val="NormalWeb"/>
        <w:jc w:val="both"/>
        <w:rPr>
          <w:rFonts w:ascii="Arial" w:hAnsi="Arial" w:cs="Arial"/>
          <w:color w:val="000000"/>
        </w:rPr>
      </w:pPr>
      <w:r w:rsidRPr="00B75511">
        <w:rPr>
          <w:rFonts w:ascii="Arial" w:hAnsi="Arial" w:cs="Arial"/>
        </w:rPr>
        <w:t>Understanding these hyperparameters is important because they influence the balance between correctness, creativity, and completeness in the answers the system produces.</w:t>
      </w:r>
    </w:p>
    <w:p w14:paraId="71C80D1D" w14:textId="39908ECE" w:rsidR="00D761D8" w:rsidRPr="00B75511" w:rsidRDefault="00FA73F7" w:rsidP="001D6CBC">
      <w:pPr>
        <w:pStyle w:val="Heading2"/>
        <w:rPr>
          <w:rFonts w:ascii="Arial" w:hAnsi="Arial" w:cs="Arial"/>
          <w:szCs w:val="28"/>
        </w:rPr>
      </w:pPr>
      <w:bookmarkStart w:id="73" w:name="_Toc212937674"/>
      <w:r w:rsidRPr="00B75511">
        <w:rPr>
          <w:rFonts w:ascii="Arial" w:hAnsi="Arial" w:cs="Arial"/>
          <w:szCs w:val="28"/>
        </w:rPr>
        <w:t>Embeddings and Semantic Retrieval</w:t>
      </w:r>
      <w:bookmarkEnd w:id="73"/>
    </w:p>
    <w:p w14:paraId="7EA54CDE" w14:textId="22BC47AC" w:rsidR="00FA73F7" w:rsidRPr="00B75511" w:rsidRDefault="00FA73F7" w:rsidP="00FA73F7">
      <w:pPr>
        <w:pStyle w:val="NormalWeb"/>
        <w:rPr>
          <w:rFonts w:ascii="Arial" w:hAnsi="Arial" w:cs="Arial"/>
          <w:color w:val="000000"/>
        </w:rPr>
      </w:pPr>
      <w:r w:rsidRPr="00B75511">
        <w:rPr>
          <w:rFonts w:ascii="Arial" w:hAnsi="Arial" w:cs="Arial"/>
          <w:color w:val="000000"/>
        </w:rPr>
        <w:t>Embeddings are numerical representations of text that preserve meaning. Instead of comparing documents based on exact keywords, embeddings allow the system to measure how similar two pieces of text are based on their meaning</w:t>
      </w:r>
      <w:r w:rsidR="00CF70CD" w:rsidRPr="00B75511">
        <w:rPr>
          <w:rFonts w:ascii="Arial" w:hAnsi="Arial" w:cs="Arial"/>
          <w:color w:val="000000"/>
        </w:rPr>
        <w:t xml:space="preserve"> </w:t>
      </w:r>
      <w:r w:rsidR="00CF70CD" w:rsidRPr="00B75511">
        <w:rPr>
          <w:rFonts w:ascii="Arial" w:hAnsi="Arial" w:cs="Arial"/>
          <w:color w:val="000000"/>
        </w:rPr>
        <w:fldChar w:fldCharType="begin"/>
      </w:r>
      <w:r w:rsidR="0008600A" w:rsidRPr="00B75511">
        <w:rPr>
          <w:rFonts w:ascii="Arial" w:hAnsi="Arial" w:cs="Arial"/>
          <w:color w:val="000000"/>
        </w:rPr>
        <w:instrText xml:space="preserve"> ADDIN ZOTERO_ITEM CSL_CITATION {"citationID":"VfRxS3Nn","properties":{"formattedCitation":"[11]","plainCitation":"[11]","noteIndex":0},"citationItems":[{"id":85,"uris":["http://zotero.org/users/local/QyvBK5yo/items/N8C7XNQA"],"itemData":{"id":85,"type":"paper-conference","container-title":"Proceedings of the 2019 Conference on Empirical Methods in Natural Language Processing and the 9th International Joint Conference on Natural Language Processing (EMNLP-IJCNLP)","DOI":"10.18653/v1/D19-1410","event-place":"Hong Kong, China","event-title":"Proceedings of the 2019 Conference on Empirical Methods in Natural Language Processing and the 9th International Joint Conference on Natural Language Processing (EMNLP-IJCNLP)","language":"en","page":"3980-3990","publisher":"Association for Computational Linguistics","publisher-place":"Hong Kong, China","source":"DOI.org (Crossref)","title":"Sentence-BERT: Sentence Embeddings using Siamese BERT-Networks","title-short":"Sentence-BERT","URL":"https://www.aclweb.org/anthology/D19-1410","author":[{"family":"Reimers","given":"Nils"},{"family":"Gurevych","given":"Iryna"}],"accessed":{"date-parts":[["2025",10,17]]},"issued":{"date-parts":[["2019"]]}}}],"schema":"https://github.com/citation-style-language/schema/raw/master/csl-citation.json"} </w:instrText>
      </w:r>
      <w:r w:rsidR="00CF70CD" w:rsidRPr="00B75511">
        <w:rPr>
          <w:rFonts w:ascii="Arial" w:hAnsi="Arial" w:cs="Arial"/>
          <w:color w:val="000000"/>
        </w:rPr>
        <w:fldChar w:fldCharType="separate"/>
      </w:r>
      <w:r w:rsidR="0008600A" w:rsidRPr="00B75511">
        <w:rPr>
          <w:rFonts w:ascii="Arial" w:hAnsi="Arial" w:cs="Arial"/>
          <w:noProof/>
          <w:color w:val="000000"/>
        </w:rPr>
        <w:t>[11]</w:t>
      </w:r>
      <w:r w:rsidR="00CF70CD" w:rsidRPr="00B75511">
        <w:rPr>
          <w:rFonts w:ascii="Arial" w:hAnsi="Arial" w:cs="Arial"/>
          <w:color w:val="000000"/>
        </w:rPr>
        <w:fldChar w:fldCharType="end"/>
      </w:r>
      <w:r w:rsidR="00CF70CD" w:rsidRPr="00B75511">
        <w:rPr>
          <w:rFonts w:ascii="Arial" w:hAnsi="Arial" w:cs="Arial"/>
          <w:color w:val="000000"/>
        </w:rPr>
        <w:t>.</w:t>
      </w:r>
      <w:r w:rsidR="00CF70CD" w:rsidRPr="00B75511">
        <w:rPr>
          <w:rFonts w:ascii="Arial" w:hAnsi="Arial" w:cs="Arial"/>
          <w:color w:val="000000"/>
          <w:sz w:val="27"/>
          <w:szCs w:val="27"/>
        </w:rPr>
        <w:t xml:space="preserve"> </w:t>
      </w:r>
      <w:r w:rsidRPr="00B75511">
        <w:rPr>
          <w:rFonts w:ascii="Arial" w:hAnsi="Arial" w:cs="Arial"/>
          <w:color w:val="000000"/>
        </w:rPr>
        <w:t>For example, the phrases “limit of radiation” and “emission threshold” may use different words but can still be close in embedding space.</w:t>
      </w:r>
    </w:p>
    <w:p w14:paraId="2682ED37" w14:textId="77777777" w:rsidR="00FA73F7" w:rsidRPr="00B75511" w:rsidRDefault="00FA73F7" w:rsidP="00FA73F7">
      <w:pPr>
        <w:pStyle w:val="NormalWeb"/>
        <w:rPr>
          <w:rFonts w:ascii="Arial" w:hAnsi="Arial" w:cs="Arial"/>
          <w:color w:val="000000"/>
        </w:rPr>
      </w:pPr>
      <w:r w:rsidRPr="00B75511">
        <w:rPr>
          <w:rFonts w:ascii="Arial" w:hAnsi="Arial" w:cs="Arial"/>
          <w:color w:val="000000"/>
        </w:rPr>
        <w:t>In retrieval-based systems, embeddings are generated for each document segment and stored in a vector database. When a user asks a question, the system computes an embedding for the query and compares it to the stored vectors. This allows it to find the most relevant passages even when there is no exact keyword match.</w:t>
      </w:r>
    </w:p>
    <w:p w14:paraId="3B262CAC" w14:textId="527456DE" w:rsidR="00FA73F7" w:rsidRPr="00B75511" w:rsidRDefault="00FA73F7" w:rsidP="00705863">
      <w:pPr>
        <w:pStyle w:val="NormalWeb"/>
        <w:rPr>
          <w:rFonts w:ascii="Arial" w:hAnsi="Arial" w:cs="Arial"/>
          <w:color w:val="000000"/>
        </w:rPr>
      </w:pPr>
      <w:r w:rsidRPr="00B75511">
        <w:rPr>
          <w:rFonts w:ascii="Arial" w:hAnsi="Arial" w:cs="Arial"/>
          <w:color w:val="000000"/>
        </w:rPr>
        <w:t>This type of retrieval is essential for rule extraction because standards often use technical synonyms, paraphrasing, or indirect references that keyword search might miss.</w:t>
      </w:r>
    </w:p>
    <w:p w14:paraId="7C1F8462" w14:textId="3D83792A" w:rsidR="00D761D8" w:rsidRPr="00B75511" w:rsidRDefault="00705863" w:rsidP="001D6CBC">
      <w:pPr>
        <w:pStyle w:val="Heading2"/>
        <w:rPr>
          <w:rFonts w:ascii="Arial" w:hAnsi="Arial" w:cs="Arial"/>
          <w:szCs w:val="28"/>
        </w:rPr>
      </w:pPr>
      <w:bookmarkStart w:id="74" w:name="_Toc212937675"/>
      <w:r w:rsidRPr="00B75511">
        <w:rPr>
          <w:rFonts w:ascii="Arial" w:hAnsi="Arial" w:cs="Arial"/>
          <w:szCs w:val="28"/>
        </w:rPr>
        <w:t>Retrieval-Augmented Generation (RAG)</w:t>
      </w:r>
      <w:bookmarkEnd w:id="74"/>
    </w:p>
    <w:p w14:paraId="5A3C34C7" w14:textId="5634BE85" w:rsidR="00705863" w:rsidRPr="00B75511" w:rsidRDefault="00705863" w:rsidP="00705863">
      <w:pPr>
        <w:pStyle w:val="NormalWeb"/>
        <w:jc w:val="both"/>
        <w:rPr>
          <w:rFonts w:ascii="Arial" w:hAnsi="Arial" w:cs="Arial"/>
          <w:color w:val="000000"/>
        </w:rPr>
      </w:pPr>
      <w:r w:rsidRPr="00B75511">
        <w:rPr>
          <w:rFonts w:ascii="Arial" w:hAnsi="Arial" w:cs="Arial"/>
          <w:color w:val="000000"/>
        </w:rPr>
        <w:t>RAG is a method that combines document retrieval with language generation. Instead of answering a question using only the model’s internal knowledge, RAG systems first retrieve relevant parts of a document and then pass them to the LLM to generate an answer. This ensures that responses are grounded in the source materia</w:t>
      </w:r>
      <w:r w:rsidR="00427FF0" w:rsidRPr="00B75511">
        <w:rPr>
          <w:rFonts w:ascii="Arial" w:hAnsi="Arial" w:cs="Arial"/>
          <w:color w:val="000000"/>
        </w:rPr>
        <w:t xml:space="preserve">l </w:t>
      </w:r>
      <w:r w:rsidR="00427FF0" w:rsidRPr="00B75511">
        <w:rPr>
          <w:rFonts w:ascii="Arial" w:hAnsi="Arial" w:cs="Arial"/>
          <w:color w:val="000000"/>
        </w:rPr>
        <w:fldChar w:fldCharType="begin"/>
      </w:r>
      <w:r w:rsidR="0008600A" w:rsidRPr="00B75511">
        <w:rPr>
          <w:rFonts w:ascii="Arial" w:hAnsi="Arial" w:cs="Arial"/>
          <w:color w:val="000000"/>
        </w:rPr>
        <w:instrText xml:space="preserve"> ADDIN ZOTERO_ITEM CSL_CITATION {"citationID":"XwGb6WDZ","properties":{"formattedCitation":"[12]","plainCitation":"[12]","noteIndex":0},"citationItems":[{"id":87,"uris":["http://zotero.org/users/local/QyvBK5yo/items/RUBRRPXR"],"itemData":{"id":87,"type":"paper-conference","abstract":"Large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baseline.","source":"Neural Information Processing Systems","title":"Retrieval-Augmented Generation for Knowledge-Intensive NLP Tasks","URL":"https://proceedings.neurips.cc/paper/2020/hash/6b493230205f780e1bc26945df7481e5-Abstract.html","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10,17]]},"issued":{"date-parts":[["2020"]]}}}],"schema":"https://github.com/citation-style-language/schema/raw/master/csl-citation.json"} </w:instrText>
      </w:r>
      <w:r w:rsidR="00427FF0" w:rsidRPr="00B75511">
        <w:rPr>
          <w:rFonts w:ascii="Arial" w:hAnsi="Arial" w:cs="Arial"/>
          <w:color w:val="000000"/>
        </w:rPr>
        <w:fldChar w:fldCharType="separate"/>
      </w:r>
      <w:r w:rsidR="0008600A" w:rsidRPr="00B75511">
        <w:rPr>
          <w:rFonts w:ascii="Arial" w:hAnsi="Arial" w:cs="Arial"/>
          <w:noProof/>
          <w:color w:val="000000"/>
        </w:rPr>
        <w:t>[12]</w:t>
      </w:r>
      <w:r w:rsidR="00427FF0" w:rsidRPr="00B75511">
        <w:rPr>
          <w:rFonts w:ascii="Arial" w:hAnsi="Arial" w:cs="Arial"/>
          <w:color w:val="000000"/>
        </w:rPr>
        <w:fldChar w:fldCharType="end"/>
      </w:r>
      <w:r w:rsidR="00427FF0" w:rsidRPr="00B75511">
        <w:rPr>
          <w:rFonts w:ascii="Arial" w:hAnsi="Arial" w:cs="Arial"/>
          <w:color w:val="000000"/>
        </w:rPr>
        <w:t>.</w:t>
      </w:r>
    </w:p>
    <w:p w14:paraId="52C1AEED" w14:textId="77777777" w:rsidR="00705863" w:rsidRPr="00B75511" w:rsidRDefault="00705863" w:rsidP="00705863">
      <w:pPr>
        <w:spacing w:before="100" w:beforeAutospacing="1" w:after="100" w:afterAutospacing="1"/>
        <w:jc w:val="both"/>
        <w:rPr>
          <w:rFonts w:ascii="Arial" w:hAnsi="Arial" w:cs="Arial"/>
          <w:color w:val="000000"/>
        </w:rPr>
      </w:pPr>
      <w:r w:rsidRPr="00B75511">
        <w:rPr>
          <w:rFonts w:ascii="Arial" w:hAnsi="Arial" w:cs="Arial"/>
          <w:color w:val="000000"/>
        </w:rPr>
        <w:t>In a typical RAG pipeline, documents are split into chunks and embedded into a vector database. When a user submits a question, the system retrieves the top-matching chunks using similarity search. These chunks are included as context in the prompt sent to the LLM, which then produces a response based on both the question and the retrieved content.</w:t>
      </w:r>
    </w:p>
    <w:p w14:paraId="6B60A4DE" w14:textId="77777777" w:rsidR="00705863" w:rsidRPr="00B75511" w:rsidRDefault="00705863" w:rsidP="00705863">
      <w:pPr>
        <w:spacing w:before="100" w:beforeAutospacing="1" w:after="100" w:afterAutospacing="1"/>
        <w:jc w:val="both"/>
        <w:rPr>
          <w:rFonts w:ascii="Arial" w:hAnsi="Arial" w:cs="Arial"/>
          <w:color w:val="000000"/>
        </w:rPr>
      </w:pPr>
      <w:r w:rsidRPr="00B75511">
        <w:rPr>
          <w:rFonts w:ascii="Arial" w:hAnsi="Arial" w:cs="Arial"/>
          <w:color w:val="000000"/>
        </w:rPr>
        <w:lastRenderedPageBreak/>
        <w:t>RAG helps overcome the context window limitations of LLMs and ensures that answers are based on the most relevant document sections. This is especially useful when working with long technical standards where only a small portion of the document is relevant to any given question.</w:t>
      </w:r>
    </w:p>
    <w:p w14:paraId="611E1F27" w14:textId="34EF3D48" w:rsidR="00795D53" w:rsidRPr="00B75511" w:rsidRDefault="00795D53" w:rsidP="00795D53">
      <w:pPr>
        <w:pStyle w:val="Heading2"/>
        <w:rPr>
          <w:rFonts w:ascii="Arial" w:hAnsi="Arial" w:cs="Arial"/>
          <w:szCs w:val="28"/>
        </w:rPr>
      </w:pPr>
      <w:bookmarkStart w:id="75" w:name="_Toc212937676"/>
      <w:r w:rsidRPr="00B75511">
        <w:rPr>
          <w:rFonts w:ascii="Arial" w:hAnsi="Arial" w:cs="Arial"/>
          <w:szCs w:val="28"/>
        </w:rPr>
        <w:t>Improving LLM Performance</w:t>
      </w:r>
      <w:bookmarkEnd w:id="75"/>
    </w:p>
    <w:p w14:paraId="71623972" w14:textId="148B038F" w:rsidR="00795D53" w:rsidRPr="00B75511" w:rsidRDefault="00795D53" w:rsidP="00795D53">
      <w:pPr>
        <w:pStyle w:val="NormalWeb"/>
        <w:jc w:val="both"/>
        <w:rPr>
          <w:rFonts w:ascii="Arial" w:hAnsi="Arial" w:cs="Arial"/>
          <w:color w:val="000000"/>
        </w:rPr>
      </w:pPr>
      <w:r w:rsidRPr="00B75511">
        <w:rPr>
          <w:rFonts w:ascii="Arial" w:hAnsi="Arial" w:cs="Arial"/>
          <w:color w:val="000000"/>
        </w:rPr>
        <w:t>There are several ways to improve how LLMs perform on specific tasks:</w:t>
      </w:r>
    </w:p>
    <w:p w14:paraId="0300217A" w14:textId="77777777" w:rsidR="00795D53" w:rsidRPr="00B75511" w:rsidRDefault="00795D53" w:rsidP="00C7784B">
      <w:pPr>
        <w:pStyle w:val="NormalWeb"/>
        <w:numPr>
          <w:ilvl w:val="0"/>
          <w:numId w:val="4"/>
        </w:numPr>
        <w:jc w:val="both"/>
        <w:rPr>
          <w:rFonts w:ascii="Arial" w:hAnsi="Arial" w:cs="Arial"/>
        </w:rPr>
      </w:pPr>
      <w:r w:rsidRPr="00B75511">
        <w:rPr>
          <w:rFonts w:ascii="Arial" w:hAnsi="Arial" w:cs="Arial"/>
        </w:rPr>
        <w:t>Prompt design: Carefully wording the prompt can guide the model to give better answers. For example, adding phrases like “based on the document above” or “answer only using the provided text” helps limit hallucinations.</w:t>
      </w:r>
    </w:p>
    <w:p w14:paraId="2CD5D7C1" w14:textId="4F945CA4" w:rsidR="00795D53" w:rsidRPr="00B75511" w:rsidRDefault="00795D53" w:rsidP="00C7784B">
      <w:pPr>
        <w:pStyle w:val="NormalWeb"/>
        <w:numPr>
          <w:ilvl w:val="0"/>
          <w:numId w:val="4"/>
        </w:numPr>
        <w:jc w:val="both"/>
        <w:rPr>
          <w:rFonts w:ascii="Arial" w:hAnsi="Arial" w:cs="Arial"/>
        </w:rPr>
      </w:pPr>
      <w:r w:rsidRPr="00B75511">
        <w:rPr>
          <w:rFonts w:ascii="Arial" w:hAnsi="Arial" w:cs="Arial"/>
        </w:rPr>
        <w:t>Context management: Splitting documents strategically and retrieving the most relevant chunks improves answer accuracy. Techniques like overlapping windows or chunk scoring help optimize retrieva</w:t>
      </w:r>
      <w:r w:rsidR="00700BE5" w:rsidRPr="00B75511">
        <w:rPr>
          <w:rFonts w:ascii="Arial" w:hAnsi="Arial" w:cs="Arial"/>
        </w:rPr>
        <w:t xml:space="preserve">l </w:t>
      </w:r>
      <w:r w:rsidR="00700BE5" w:rsidRPr="00B75511">
        <w:rPr>
          <w:rFonts w:ascii="Arial" w:hAnsi="Arial" w:cs="Arial"/>
        </w:rPr>
        <w:fldChar w:fldCharType="begin"/>
      </w:r>
      <w:r w:rsidR="0008600A" w:rsidRPr="00B75511">
        <w:rPr>
          <w:rFonts w:ascii="Arial" w:hAnsi="Arial" w:cs="Arial"/>
        </w:rPr>
        <w:instrText xml:space="preserve"> ADDIN ZOTERO_ITEM CSL_CITATION {"citationID":"3Shy1XJ5","properties":{"formattedCitation":"[13]","plainCitation":"[13]","noteIndex":0},"citationItems":[{"id":96,"uris":["http://zotero.org/users/local/QyvBK5yo/items/LU5625EK"],"itemData":{"id":96,"type":"article","abstract":"Open-domain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largely by 9%-19% absolute in terms of top-20 passage retrieval accuracy, and helps our end-to-end QA system establish new state-of-the-art on multiple open-domain QA benchmarks.","DOI":"10.48550/arXiv.2004.04906","note":"arXiv:2004.04906 [cs]","number":"arXiv:2004.04906","publisher":"arXiv","source":"arXiv.org","title":"Dense Passage Retrieval for Open-Domain Question Answering","URL":"http://arxiv.org/abs/2004.04906","author":[{"family":"Karpukhin","given":"Vladimir"},{"family":"Oğuz","given":"Barlas"},{"family":"Min","given":"Sewon"},{"family":"Lewis","given":"Patrick"},{"family":"Wu","given":"Ledell"},{"family":"Edunov","given":"Sergey"},{"family":"Chen","given":"Danqi"},{"family":"Yih","given":"Wen-tau"}],"accessed":{"date-parts":[["2025",10,17]]},"issued":{"date-parts":[["2020",9,30]]}}}],"schema":"https://github.com/citation-style-language/schema/raw/master/csl-citation.json"} </w:instrText>
      </w:r>
      <w:r w:rsidR="00700BE5" w:rsidRPr="00B75511">
        <w:rPr>
          <w:rFonts w:ascii="Arial" w:hAnsi="Arial" w:cs="Arial"/>
        </w:rPr>
        <w:fldChar w:fldCharType="separate"/>
      </w:r>
      <w:r w:rsidR="0008600A" w:rsidRPr="00B75511">
        <w:rPr>
          <w:rFonts w:ascii="Arial" w:hAnsi="Arial" w:cs="Arial"/>
          <w:noProof/>
        </w:rPr>
        <w:t>[13]</w:t>
      </w:r>
      <w:r w:rsidR="00700BE5" w:rsidRPr="00B75511">
        <w:rPr>
          <w:rFonts w:ascii="Arial" w:hAnsi="Arial" w:cs="Arial"/>
        </w:rPr>
        <w:fldChar w:fldCharType="end"/>
      </w:r>
      <w:r w:rsidR="00700BE5" w:rsidRPr="00B75511">
        <w:rPr>
          <w:rFonts w:ascii="Arial" w:hAnsi="Arial" w:cs="Arial"/>
        </w:rPr>
        <w:t>.</w:t>
      </w:r>
    </w:p>
    <w:p w14:paraId="69C220F0" w14:textId="77777777" w:rsidR="00795D53" w:rsidRPr="00B75511" w:rsidRDefault="00795D53" w:rsidP="00C7784B">
      <w:pPr>
        <w:pStyle w:val="NormalWeb"/>
        <w:numPr>
          <w:ilvl w:val="0"/>
          <w:numId w:val="4"/>
        </w:numPr>
        <w:jc w:val="both"/>
        <w:rPr>
          <w:rFonts w:ascii="Arial" w:hAnsi="Arial" w:cs="Arial"/>
        </w:rPr>
      </w:pPr>
      <w:r w:rsidRPr="00B75511">
        <w:rPr>
          <w:rFonts w:ascii="Arial" w:hAnsi="Arial" w:cs="Arial"/>
        </w:rPr>
        <w:t>Fine-tuning: In some cases, a model can be trained further on domain-specific texts to improve accuracy. However, this requires technical resources and labeled data. Since this thesis focuses on freely available offline models, fine-tuning is noted as a possible extension, not an implemented step.</w:t>
      </w:r>
    </w:p>
    <w:p w14:paraId="37AC93E0" w14:textId="174836D4" w:rsidR="00795D53" w:rsidRPr="00B75511" w:rsidRDefault="00795D53" w:rsidP="00C7784B">
      <w:pPr>
        <w:pStyle w:val="NormalWeb"/>
        <w:numPr>
          <w:ilvl w:val="0"/>
          <w:numId w:val="4"/>
        </w:numPr>
        <w:jc w:val="both"/>
        <w:rPr>
          <w:rFonts w:ascii="Arial" w:hAnsi="Arial" w:cs="Arial"/>
        </w:rPr>
      </w:pPr>
      <w:r w:rsidRPr="00B75511">
        <w:rPr>
          <w:rFonts w:ascii="Arial" w:hAnsi="Arial" w:cs="Arial"/>
        </w:rPr>
        <w:t xml:space="preserve">RAG enhancements: Retrieval techniques can be improved by combining keyword-based methods </w:t>
      </w:r>
      <w:r w:rsidR="00AF00CE" w:rsidRPr="00B75511">
        <w:rPr>
          <w:rFonts w:ascii="Arial" w:hAnsi="Arial" w:cs="Arial"/>
        </w:rPr>
        <w:t xml:space="preserve">like </w:t>
      </w:r>
      <w:r w:rsidRPr="00B75511">
        <w:rPr>
          <w:rFonts w:ascii="Arial" w:hAnsi="Arial" w:cs="Arial"/>
        </w:rPr>
        <w:t>BM2</w:t>
      </w:r>
      <w:r w:rsidR="00700BE5" w:rsidRPr="00B75511">
        <w:rPr>
          <w:rFonts w:ascii="Arial" w:hAnsi="Arial" w:cs="Arial"/>
        </w:rPr>
        <w:t xml:space="preserve">5 </w:t>
      </w:r>
      <w:r w:rsidR="00700BE5" w:rsidRPr="00B75511">
        <w:rPr>
          <w:rFonts w:ascii="Arial" w:hAnsi="Arial" w:cs="Arial"/>
        </w:rPr>
        <w:fldChar w:fldCharType="begin"/>
      </w:r>
      <w:r w:rsidR="0008600A" w:rsidRPr="00B75511">
        <w:rPr>
          <w:rFonts w:ascii="Arial" w:hAnsi="Arial" w:cs="Arial"/>
        </w:rPr>
        <w:instrText xml:space="preserve"> ADDIN ZOTERO_ITEM CSL_CITATION {"citationID":"2BvJg1hv","properties":{"formattedCitation":"[14]","plainCitation":"[14]","noteIndex":0},"citationItems":[{"id":95,"uris":["http://zotero.org/users/local/QyvBK5yo/items/GNSRTELD"],"itemData":{"id":95,"type":"article-journal","container-title":"Foundations and Trends® in Information Retrieval","DOI":"10.1561/1500000019","ISSN":"1554-0669, 1554-0677","issue":"4","journalAbbreviation":"FNT in Information Retrieval","language":"en","page":"333-389","source":"DOI.org (Crossref)","title":"The Probabilistic Relevance Framework: BM25 and Beyond","title-short":"The Probabilistic Relevance Framework","volume":"3","author":[{"family":"Robertson","given":"Stephen"},{"family":"Zaragoza","given":"Hugo"}],"issued":{"date-parts":[["2009"]]}}}],"schema":"https://github.com/citation-style-language/schema/raw/master/csl-citation.json"} </w:instrText>
      </w:r>
      <w:r w:rsidR="00700BE5" w:rsidRPr="00B75511">
        <w:rPr>
          <w:rFonts w:ascii="Arial" w:hAnsi="Arial" w:cs="Arial"/>
        </w:rPr>
        <w:fldChar w:fldCharType="separate"/>
      </w:r>
      <w:r w:rsidR="0008600A" w:rsidRPr="00B75511">
        <w:rPr>
          <w:rFonts w:ascii="Arial" w:hAnsi="Arial" w:cs="Arial"/>
          <w:noProof/>
        </w:rPr>
        <w:t>[14]</w:t>
      </w:r>
      <w:r w:rsidR="00700BE5" w:rsidRPr="00B75511">
        <w:rPr>
          <w:rFonts w:ascii="Arial" w:hAnsi="Arial" w:cs="Arial"/>
        </w:rPr>
        <w:fldChar w:fldCharType="end"/>
      </w:r>
      <w:r w:rsidR="00700BE5" w:rsidRPr="00B75511">
        <w:rPr>
          <w:rFonts w:ascii="Arial" w:hAnsi="Arial" w:cs="Arial"/>
        </w:rPr>
        <w:t xml:space="preserve"> </w:t>
      </w:r>
      <w:r w:rsidRPr="00B75511">
        <w:rPr>
          <w:rFonts w:ascii="Arial" w:hAnsi="Arial" w:cs="Arial"/>
        </w:rPr>
        <w:t>with semantic embeddings. This hybrid approach increases recall and helps retrieve structured content like bullet points or tables more effectively.</w:t>
      </w:r>
    </w:p>
    <w:p w14:paraId="4514A291" w14:textId="0806C14E" w:rsidR="006B14EF" w:rsidRPr="00B75511" w:rsidRDefault="00BB2DC2" w:rsidP="00EF5320">
      <w:pPr>
        <w:pStyle w:val="Heading1"/>
        <w:ind w:left="720" w:hanging="720"/>
        <w:rPr>
          <w:rFonts w:ascii="Arial" w:hAnsi="Arial" w:cs="Arial"/>
        </w:rPr>
      </w:pPr>
      <w:bookmarkStart w:id="76" w:name="_Toc212937677"/>
      <w:r w:rsidRPr="00B75511">
        <w:rPr>
          <w:rFonts w:ascii="Arial" w:hAnsi="Arial" w:cs="Arial"/>
        </w:rPr>
        <w:t>State of the Art</w:t>
      </w:r>
      <w:bookmarkEnd w:id="76"/>
    </w:p>
    <w:p w14:paraId="7A27935C" w14:textId="706C1D46" w:rsidR="00D761D8" w:rsidRPr="00B75511" w:rsidRDefault="00D761D8" w:rsidP="001D6CBC">
      <w:pPr>
        <w:pStyle w:val="Heading2"/>
        <w:rPr>
          <w:rFonts w:ascii="Arial" w:hAnsi="Arial" w:cs="Arial"/>
          <w:lang w:val="de-DE"/>
        </w:rPr>
      </w:pPr>
      <w:bookmarkStart w:id="77" w:name="_Toc212937678"/>
      <w:r w:rsidRPr="00B75511">
        <w:rPr>
          <w:rFonts w:ascii="Arial" w:hAnsi="Arial" w:cs="Arial"/>
          <w:lang w:val="de-DE"/>
        </w:rPr>
        <w:t xml:space="preserve">Online vs. Offline </w:t>
      </w:r>
      <w:r w:rsidR="001D6CBC" w:rsidRPr="00B75511">
        <w:rPr>
          <w:rFonts w:ascii="Arial" w:hAnsi="Arial" w:cs="Arial"/>
          <w:lang w:val="de-DE"/>
        </w:rPr>
        <w:t>LLM-Solutions</w:t>
      </w:r>
      <w:bookmarkEnd w:id="77"/>
    </w:p>
    <w:p w14:paraId="4EC8DBA7" w14:textId="77777777" w:rsidR="00212A84" w:rsidRDefault="00C62D30" w:rsidP="00212A84">
      <w:pPr>
        <w:pStyle w:val="NormalWeb"/>
        <w:jc w:val="both"/>
        <w:rPr>
          <w:rFonts w:ascii="Arial" w:hAnsi="Arial" w:cs="Arial"/>
          <w:color w:val="000000"/>
        </w:rPr>
      </w:pPr>
      <w:r w:rsidRPr="00B75511">
        <w:rPr>
          <w:rFonts w:ascii="Arial" w:hAnsi="Arial" w:cs="Arial"/>
          <w:color w:val="000000"/>
        </w:rPr>
        <w:t>LLMs can be accessed either through cloud-based APIs or executed locally using open-source weights and inference runtimes. Both approaches offer distinct benefits and limitations that affect their applicability to rule extraction tasks from sensitive technical documents. This section outlines the practical tradeoffs between online and offline solutions, focusing on privacy, reproducibility, latency, cost, and overall performance, and introduces tools commonly used in each setting.</w:t>
      </w:r>
    </w:p>
    <w:p w14:paraId="1F307A91" w14:textId="4C905FAA" w:rsidR="00295B1D" w:rsidRDefault="00212A84" w:rsidP="00295B1D">
      <w:pPr>
        <w:pStyle w:val="NormalWeb"/>
        <w:jc w:val="both"/>
        <w:rPr>
          <w:rFonts w:ascii="Arial" w:hAnsi="Arial" w:cs="Arial"/>
          <w:color w:val="000000"/>
        </w:rPr>
      </w:pPr>
      <w:r>
        <w:rPr>
          <w:rFonts w:ascii="Arial" w:hAnsi="Arial" w:cs="Arial"/>
          <w:color w:val="000000"/>
        </w:rPr>
        <w:t>At the architectural level, o</w:t>
      </w:r>
      <w:r w:rsidR="00C62D30" w:rsidRPr="00B75511">
        <w:rPr>
          <w:rFonts w:ascii="Arial" w:hAnsi="Arial" w:cs="Arial"/>
          <w:color w:val="000000"/>
        </w:rPr>
        <w:t>nline LLMs typically operate through client-server architectures. When a user submits a prompt, the data is sent to a remote server, where the model is hosted and executed</w:t>
      </w:r>
      <w:r w:rsidR="00BB639A">
        <w:rPr>
          <w:rFonts w:ascii="Arial" w:hAnsi="Arial" w:cs="Arial"/>
          <w:color w:val="000000"/>
        </w:rPr>
        <w:t xml:space="preserve">, </w:t>
      </w:r>
      <w:r w:rsidR="00C62D30" w:rsidRPr="00B75511">
        <w:rPr>
          <w:rFonts w:ascii="Arial" w:hAnsi="Arial" w:cs="Arial"/>
          <w:color w:val="000000"/>
        </w:rPr>
        <w:t>often using high-performance infrastructure.</w:t>
      </w:r>
      <w:r w:rsidR="00BB639A">
        <w:rPr>
          <w:rFonts w:ascii="Arial" w:hAnsi="Arial" w:cs="Arial"/>
          <w:color w:val="000000"/>
        </w:rPr>
        <w:t xml:space="preserve"> </w:t>
      </w:r>
      <w:r w:rsidR="00C62D30" w:rsidRPr="00B75511">
        <w:rPr>
          <w:rFonts w:ascii="Arial" w:hAnsi="Arial" w:cs="Arial"/>
          <w:color w:val="000000"/>
        </w:rPr>
        <w:t xml:space="preserve">This approach simplifies deployment and ensures access to cutting-edge models like OpenAI’s GPT-4, Anthropic Claude, or Google Gemini, which are not publicly released for local </w:t>
      </w:r>
      <w:r>
        <w:rPr>
          <w:rFonts w:ascii="Arial" w:hAnsi="Arial" w:cs="Arial"/>
          <w:color w:val="000000"/>
        </w:rPr>
        <w:t>execution</w:t>
      </w:r>
      <w:r w:rsidR="00650599" w:rsidRPr="00B75511">
        <w:rPr>
          <w:rFonts w:ascii="Arial" w:hAnsi="Arial" w:cs="Arial"/>
          <w:color w:val="000000"/>
        </w:rPr>
        <w:t xml:space="preserve"> </w:t>
      </w:r>
      <w:r w:rsidR="00650599" w:rsidRPr="00B75511">
        <w:rPr>
          <w:rFonts w:ascii="Arial" w:hAnsi="Arial" w:cs="Arial"/>
          <w:color w:val="000000"/>
        </w:rPr>
        <w:fldChar w:fldCharType="begin"/>
      </w:r>
      <w:r w:rsidR="0008600A" w:rsidRPr="00B75511">
        <w:rPr>
          <w:rFonts w:ascii="Arial" w:hAnsi="Arial" w:cs="Arial"/>
          <w:color w:val="000000"/>
        </w:rPr>
        <w:instrText xml:space="preserve"> ADDIN ZOTERO_ITEM CSL_CITATION {"citationID":"8xmgwGKi","properties":{"formattedCitation":"[15]","plainCitation":"[15]","noteIndex":0},"citationItems":[{"id":156,"uris":["http://zotero.org/users/local/QyvBK5yo/items/2ZF7ERY3"],"itemData":{"id":156,"type":"webpage","abstract":"We’ve created GPT-4, the latest milestone in OpenAI’s effort in scaling up deep learning. GPT-4 is a large multimodal model (accepting image and text inputs, emitting text outputs) that, while less capable than humans in many real-world scenarios, exhibits human-level performance on various professional and academic benchmarks.","language":"en-US","title":"GPT-4","URL":"https://openai.com/index/gpt-4-research/","accessed":{"date-parts":[["2025",10,18]]},"issued":{"date-parts":[["2024",1,12]]}}}],"schema":"https://github.com/citation-style-language/schema/raw/master/csl-citation.json"} </w:instrText>
      </w:r>
      <w:r w:rsidR="00650599" w:rsidRPr="00B75511">
        <w:rPr>
          <w:rFonts w:ascii="Arial" w:hAnsi="Arial" w:cs="Arial"/>
          <w:color w:val="000000"/>
        </w:rPr>
        <w:fldChar w:fldCharType="separate"/>
      </w:r>
      <w:r w:rsidR="0008600A" w:rsidRPr="00B75511">
        <w:rPr>
          <w:rFonts w:ascii="Arial" w:eastAsiaTheme="minorHAnsi" w:hAnsi="Arial" w:cs="Arial"/>
          <w:color w:val="000000"/>
        </w:rPr>
        <w:t>[15]</w:t>
      </w:r>
      <w:r w:rsidR="00650599" w:rsidRPr="00B75511">
        <w:rPr>
          <w:rFonts w:ascii="Arial" w:hAnsi="Arial" w:cs="Arial"/>
          <w:color w:val="000000"/>
        </w:rPr>
        <w:fldChar w:fldCharType="end"/>
      </w:r>
      <w:r w:rsidR="00650599" w:rsidRPr="00B75511">
        <w:rPr>
          <w:rFonts w:ascii="Arial" w:hAnsi="Arial" w:cs="Arial"/>
          <w:color w:val="000000"/>
        </w:rPr>
        <w:t xml:space="preserve"> </w:t>
      </w:r>
      <w:r w:rsidR="00650599" w:rsidRPr="00B75511">
        <w:rPr>
          <w:rFonts w:ascii="Arial" w:hAnsi="Arial" w:cs="Arial"/>
          <w:color w:val="000000"/>
        </w:rPr>
        <w:fldChar w:fldCharType="begin"/>
      </w:r>
      <w:r w:rsidR="0008600A" w:rsidRPr="00B75511">
        <w:rPr>
          <w:rFonts w:ascii="Arial" w:hAnsi="Arial" w:cs="Arial"/>
          <w:color w:val="000000"/>
        </w:rPr>
        <w:instrText xml:space="preserve"> ADDIN ZOTERO_ITEM CSL_CITATION {"citationID":"wixFpRm6","properties":{"formattedCitation":"[16]","plainCitation":"[16]","noteIndex":0},"citationItems":[{"id":157,"uris":["http://zotero.org/users/local/QyvBK5yo/items/V6MWVJLC"],"itemData":{"id":157,"type":"webpage","abstract":"Today, we're announcing the Claude 3 model family, which sets new industry benchmarks across a wide range of cognitive tasks. The family includes three state-of-the-art models in ascending order of capability: Claude 3 Haiku, Claude 3 Sonnet, and Claude 3 Opus.","language":"en","title":"Claude","URL":"https://www.anthropic.com/news/claude-3-family","accessed":{"date-parts":[["2025",10,18]]},"issued":{"date-parts":[["2024"]]}}}],"schema":"https://github.com/citation-style-language/schema/raw/master/csl-citation.json"} </w:instrText>
      </w:r>
      <w:r w:rsidR="00650599" w:rsidRPr="00B75511">
        <w:rPr>
          <w:rFonts w:ascii="Arial" w:hAnsi="Arial" w:cs="Arial"/>
          <w:color w:val="000000"/>
        </w:rPr>
        <w:fldChar w:fldCharType="separate"/>
      </w:r>
      <w:r w:rsidR="0008600A" w:rsidRPr="00B75511">
        <w:rPr>
          <w:rFonts w:ascii="Arial" w:eastAsiaTheme="minorHAnsi" w:hAnsi="Arial" w:cs="Arial"/>
          <w:color w:val="000000"/>
        </w:rPr>
        <w:t>[16]</w:t>
      </w:r>
      <w:r w:rsidR="00650599" w:rsidRPr="00B75511">
        <w:rPr>
          <w:rFonts w:ascii="Arial" w:hAnsi="Arial" w:cs="Arial"/>
          <w:color w:val="000000"/>
        </w:rPr>
        <w:fldChar w:fldCharType="end"/>
      </w:r>
      <w:r w:rsidR="00650599" w:rsidRPr="00B75511">
        <w:rPr>
          <w:rFonts w:ascii="Arial" w:hAnsi="Arial" w:cs="Arial"/>
          <w:color w:val="000000"/>
        </w:rPr>
        <w:t xml:space="preserve"> </w:t>
      </w:r>
      <w:r w:rsidR="00650599" w:rsidRPr="00B75511">
        <w:rPr>
          <w:rFonts w:ascii="Arial" w:hAnsi="Arial" w:cs="Arial"/>
          <w:color w:val="000000"/>
        </w:rPr>
        <w:fldChar w:fldCharType="begin"/>
      </w:r>
      <w:r w:rsidR="0008600A" w:rsidRPr="00B75511">
        <w:rPr>
          <w:rFonts w:ascii="Arial" w:hAnsi="Arial" w:cs="Arial"/>
          <w:color w:val="000000"/>
        </w:rPr>
        <w:instrText xml:space="preserve"> ADDIN ZOTERO_ITEM CSL_CITATION {"citationID":"qCNEQa6U","properties":{"formattedCitation":"[17]","plainCitation":"[17]","noteIndex":0},"citationItems":[{"id":159,"uris":["http://zotero.org/users/local/QyvBK5yo/items/7KCUV4YP"],"itemData":{"id":159,"type":"webpage","abstract":"&lt;link href=\"https://fonts.googleapis.com/css2?family=Google+Symbols:wght,GRAD@300,-25;400,0;700,200\" rel=\"stylesheet\" data-page-link&gt;","container-title":"Google Cloud","language":"en","title":"Gemini","URL":"https://cloud.google.com/vertex-ai/generative-ai/docs","accessed":{"date-parts":[["2025",10,18]]},"issued":{"date-parts":[["2024"]]}}}],"schema":"https://github.com/citation-style-language/schema/raw/master/csl-citation.json"} </w:instrText>
      </w:r>
      <w:r w:rsidR="00650599" w:rsidRPr="00B75511">
        <w:rPr>
          <w:rFonts w:ascii="Arial" w:hAnsi="Arial" w:cs="Arial"/>
          <w:color w:val="000000"/>
        </w:rPr>
        <w:fldChar w:fldCharType="separate"/>
      </w:r>
      <w:r w:rsidR="0008600A" w:rsidRPr="00B75511">
        <w:rPr>
          <w:rFonts w:ascii="Arial" w:eastAsiaTheme="minorHAnsi" w:hAnsi="Arial" w:cs="Arial"/>
          <w:color w:val="000000"/>
        </w:rPr>
        <w:t>[17]</w:t>
      </w:r>
      <w:r w:rsidR="00650599" w:rsidRPr="00B75511">
        <w:rPr>
          <w:rFonts w:ascii="Arial" w:hAnsi="Arial" w:cs="Arial"/>
          <w:color w:val="000000"/>
        </w:rPr>
        <w:fldChar w:fldCharType="end"/>
      </w:r>
      <w:r w:rsidR="00C62D30" w:rsidRPr="00B75511">
        <w:rPr>
          <w:rFonts w:ascii="Arial" w:hAnsi="Arial" w:cs="Arial"/>
          <w:color w:val="000000"/>
        </w:rPr>
        <w:t>.</w:t>
      </w:r>
      <w:r w:rsidR="00295B1D">
        <w:rPr>
          <w:rFonts w:ascii="Arial" w:hAnsi="Arial" w:cs="Arial"/>
          <w:color w:val="000000"/>
        </w:rPr>
        <w:t xml:space="preserve"> </w:t>
      </w:r>
      <w:r w:rsidR="004C1A00" w:rsidRPr="004C1A00">
        <w:rPr>
          <w:rFonts w:asciiTheme="minorBidi" w:hAnsiTheme="minorBidi" w:cstheme="minorBidi"/>
          <w:color w:val="000000"/>
        </w:rPr>
        <w:t>In contrast, offline setups run LLMs entirely on the user’s hardware, whether CPU or GPU. Models are downloaded</w:t>
      </w:r>
      <w:r w:rsidR="00BB639A">
        <w:rPr>
          <w:rFonts w:asciiTheme="minorBidi" w:hAnsiTheme="minorBidi" w:cstheme="minorBidi"/>
          <w:color w:val="000000"/>
        </w:rPr>
        <w:t xml:space="preserve"> </w:t>
      </w:r>
      <w:r w:rsidR="004C1A00" w:rsidRPr="004C1A00">
        <w:rPr>
          <w:rFonts w:asciiTheme="minorBidi" w:hAnsiTheme="minorBidi" w:cstheme="minorBidi"/>
          <w:color w:val="000000"/>
        </w:rPr>
        <w:t>in advance and executed through local tools such as Ollama, LM Studio,</w:t>
      </w:r>
      <w:r w:rsidR="002410EB">
        <w:rPr>
          <w:rFonts w:asciiTheme="minorBidi" w:hAnsiTheme="minorBidi" w:cstheme="minorBidi"/>
          <w:color w:val="000000"/>
        </w:rPr>
        <w:t xml:space="preserve"> </w:t>
      </w:r>
      <w:r w:rsidR="004C1A00" w:rsidRPr="004C1A00">
        <w:rPr>
          <w:rFonts w:asciiTheme="minorBidi" w:hAnsiTheme="minorBidi" w:cstheme="minorBidi"/>
          <w:color w:val="000000"/>
        </w:rPr>
        <w:t>or text-generation-</w:t>
      </w:r>
      <w:proofErr w:type="spellStart"/>
      <w:r w:rsidR="004C1A00" w:rsidRPr="004C1A00">
        <w:rPr>
          <w:rFonts w:asciiTheme="minorBidi" w:hAnsiTheme="minorBidi" w:cstheme="minorBidi"/>
          <w:color w:val="000000"/>
        </w:rPr>
        <w:t>webui</w:t>
      </w:r>
      <w:proofErr w:type="spellEnd"/>
      <w:r w:rsidR="004C1A00" w:rsidRPr="004C1A00">
        <w:rPr>
          <w:rFonts w:asciiTheme="minorBidi" w:hAnsiTheme="minorBidi" w:cstheme="minorBidi"/>
          <w:color w:val="000000"/>
        </w:rPr>
        <w:t>, allowing complete on-device processing.</w:t>
      </w:r>
    </w:p>
    <w:p w14:paraId="5B53A62A" w14:textId="59A30ACC" w:rsidR="00295B1D" w:rsidRDefault="003E659E" w:rsidP="00295B1D">
      <w:pPr>
        <w:pStyle w:val="NormalWeb"/>
        <w:jc w:val="both"/>
        <w:rPr>
          <w:rFonts w:ascii="Arial" w:hAnsi="Arial" w:cs="Arial"/>
          <w:color w:val="000000"/>
        </w:rPr>
      </w:pPr>
      <w:r>
        <w:rPr>
          <w:rFonts w:ascii="Arial" w:hAnsi="Arial" w:cs="Arial"/>
          <w:color w:val="000000"/>
        </w:rPr>
        <w:lastRenderedPageBreak/>
        <w:t xml:space="preserve">One of the most significant implications of this architectural difference is privacy. </w:t>
      </w:r>
      <w:r w:rsidR="00C62D30" w:rsidRPr="00B75511">
        <w:rPr>
          <w:rFonts w:ascii="Arial" w:hAnsi="Arial" w:cs="Arial"/>
          <w:color w:val="000000"/>
        </w:rPr>
        <w:t>Online models require data to be transmitted to external servers, which may conflict with organizational policies or licensing terms. For example, EMC norms are often protected under strict copyright licenses, making cloud processing legally questionable.</w:t>
      </w:r>
      <w:r w:rsidR="00295B1D">
        <w:rPr>
          <w:rFonts w:ascii="Arial" w:hAnsi="Arial" w:cs="Arial"/>
          <w:color w:val="000000"/>
        </w:rPr>
        <w:t xml:space="preserve"> </w:t>
      </w:r>
      <w:r w:rsidR="00C62D30" w:rsidRPr="00B75511">
        <w:rPr>
          <w:rFonts w:ascii="Arial" w:hAnsi="Arial" w:cs="Arial"/>
          <w:color w:val="000000"/>
        </w:rPr>
        <w:t>Offline models avoid this risk entirely. Since inference takes place locally and no data leaves the system, offline deployments align more easily with regulatory or legal requirements. This makes them particularly attractive for</w:t>
      </w:r>
      <w:r w:rsidR="002410EB">
        <w:rPr>
          <w:rFonts w:ascii="Arial" w:hAnsi="Arial" w:cs="Arial"/>
          <w:color w:val="000000"/>
        </w:rPr>
        <w:t xml:space="preserve"> </w:t>
      </w:r>
      <w:r w:rsidR="00C62D30" w:rsidRPr="00B75511">
        <w:rPr>
          <w:rFonts w:ascii="Arial" w:hAnsi="Arial" w:cs="Arial"/>
          <w:color w:val="000000"/>
        </w:rPr>
        <w:t>academic research, internal engineering workflows, or environments with strict confidentiality standards.</w:t>
      </w:r>
    </w:p>
    <w:p w14:paraId="7DE1058A" w14:textId="77777777" w:rsidR="00295B1D" w:rsidRDefault="00295B1D" w:rsidP="00295B1D">
      <w:pPr>
        <w:pStyle w:val="NormalWeb"/>
        <w:jc w:val="both"/>
        <w:rPr>
          <w:rFonts w:ascii="Arial" w:hAnsi="Arial" w:cs="Arial"/>
          <w:color w:val="000000"/>
        </w:rPr>
      </w:pPr>
      <w:r>
        <w:rPr>
          <w:rFonts w:ascii="Arial" w:hAnsi="Arial" w:cs="Arial"/>
          <w:color w:val="000000"/>
        </w:rPr>
        <w:t>Another important aspect is r</w:t>
      </w:r>
      <w:r w:rsidR="00C62D30" w:rsidRPr="00B75511">
        <w:rPr>
          <w:rFonts w:ascii="Arial" w:hAnsi="Arial" w:cs="Arial"/>
          <w:color w:val="000000"/>
        </w:rPr>
        <w:t>eproducibility</w:t>
      </w:r>
      <w:r>
        <w:rPr>
          <w:rFonts w:ascii="Arial" w:hAnsi="Arial" w:cs="Arial"/>
          <w:color w:val="000000"/>
        </w:rPr>
        <w:t xml:space="preserve"> and control. In </w:t>
      </w:r>
      <w:r w:rsidR="00C62D30" w:rsidRPr="00B75511">
        <w:rPr>
          <w:rFonts w:ascii="Arial" w:hAnsi="Arial" w:cs="Arial"/>
          <w:color w:val="000000"/>
        </w:rPr>
        <w:t xml:space="preserve">online systems, </w:t>
      </w:r>
      <w:r>
        <w:rPr>
          <w:rFonts w:ascii="Arial" w:hAnsi="Arial" w:cs="Arial"/>
          <w:color w:val="000000"/>
        </w:rPr>
        <w:t>reproducibility is often limited because</w:t>
      </w:r>
      <w:r w:rsidR="00C62D30" w:rsidRPr="00B75511">
        <w:rPr>
          <w:rFonts w:ascii="Arial" w:hAnsi="Arial" w:cs="Arial"/>
          <w:color w:val="000000"/>
        </w:rPr>
        <w:t xml:space="preserve"> model weights, prompt processing, and backend updates are abstracted away from the user. Providers like OpenAI may update models silently, causing outputs to vary over time without notice.</w:t>
      </w:r>
      <w:r>
        <w:rPr>
          <w:rFonts w:ascii="Arial" w:hAnsi="Arial" w:cs="Arial"/>
          <w:color w:val="000000"/>
        </w:rPr>
        <w:t xml:space="preserve"> </w:t>
      </w:r>
      <w:r w:rsidR="00C62D30" w:rsidRPr="00B75511">
        <w:rPr>
          <w:rFonts w:ascii="Arial" w:hAnsi="Arial" w:cs="Arial"/>
          <w:color w:val="000000"/>
        </w:rPr>
        <w:t>Offline models, by contrast, offer complete transparency and control. Users can fix model versions, log inference settings, and repeat experiments under identical conditions. This is essential for controlled evaluation, as required in this thesis.</w:t>
      </w:r>
    </w:p>
    <w:p w14:paraId="34A44B79" w14:textId="77777777" w:rsidR="00295B1D" w:rsidRDefault="00295B1D" w:rsidP="00295B1D">
      <w:pPr>
        <w:pStyle w:val="NormalWeb"/>
        <w:jc w:val="both"/>
        <w:rPr>
          <w:rFonts w:ascii="Arial" w:hAnsi="Arial" w:cs="Arial"/>
          <w:color w:val="000000"/>
        </w:rPr>
      </w:pPr>
      <w:r>
        <w:rPr>
          <w:rFonts w:ascii="Arial" w:hAnsi="Arial" w:cs="Arial"/>
          <w:color w:val="000000"/>
        </w:rPr>
        <w:t xml:space="preserve">Response latency also differs between deployment modes. </w:t>
      </w:r>
      <w:r w:rsidR="00C62D30" w:rsidRPr="00B75511">
        <w:rPr>
          <w:rFonts w:ascii="Arial" w:hAnsi="Arial" w:cs="Arial"/>
          <w:color w:val="000000"/>
        </w:rPr>
        <w:t>Cloud</w:t>
      </w:r>
      <w:r>
        <w:rPr>
          <w:rFonts w:ascii="Arial" w:hAnsi="Arial" w:cs="Arial"/>
          <w:color w:val="000000"/>
        </w:rPr>
        <w:t xml:space="preserve"> </w:t>
      </w:r>
      <w:r w:rsidR="00C62D30" w:rsidRPr="00B75511">
        <w:rPr>
          <w:rFonts w:ascii="Arial" w:hAnsi="Arial" w:cs="Arial"/>
          <w:color w:val="000000"/>
        </w:rPr>
        <w:t>APIs generally deliver fast responses, benefiting from optimized infrastructure and distributed systems. However, latency can still be affected by network speed, load balancing, or rate-limiting.</w:t>
      </w:r>
      <w:r>
        <w:rPr>
          <w:rFonts w:ascii="Arial" w:hAnsi="Arial" w:cs="Arial"/>
          <w:color w:val="000000"/>
        </w:rPr>
        <w:t xml:space="preserve"> </w:t>
      </w:r>
      <w:r w:rsidR="00C62D30" w:rsidRPr="00B75511">
        <w:rPr>
          <w:rFonts w:ascii="Arial" w:hAnsi="Arial" w:cs="Arial"/>
          <w:color w:val="000000"/>
        </w:rPr>
        <w:t>Local models may introduce longer response times, especially on CPU-only systems. Performance improves significantly when using GPUs and quantized formats. For example, 4-bit quantized models like Mistral or Phi-3 can deliver usable response times on mid-range GPUs with sufficient VRAM. Nonetheless, the tradeoff in latency is often acceptable in exchange for privacy and control</w:t>
      </w:r>
      <w:r w:rsidR="00650599" w:rsidRPr="00B75511">
        <w:rPr>
          <w:rFonts w:ascii="Arial" w:hAnsi="Arial" w:cs="Arial"/>
          <w:color w:val="000000"/>
        </w:rPr>
        <w:t xml:space="preserve"> </w:t>
      </w:r>
      <w:r w:rsidR="00650599" w:rsidRPr="00B75511">
        <w:rPr>
          <w:rFonts w:ascii="Arial" w:hAnsi="Arial" w:cs="Arial"/>
          <w:color w:val="000000"/>
        </w:rPr>
        <w:fldChar w:fldCharType="begin"/>
      </w:r>
      <w:r w:rsidR="0008600A" w:rsidRPr="00B75511">
        <w:rPr>
          <w:rFonts w:ascii="Arial" w:hAnsi="Arial" w:cs="Arial"/>
          <w:color w:val="000000"/>
        </w:rPr>
        <w:instrText xml:space="preserve"> ADDIN ZOTERO_ITEM CSL_CITATION {"citationID":"X4YzerF6","properties":{"formattedCitation":"[18]","plainCitation":"[18]","noteIndex":0},"citationItems":[{"id":160,"uris":["http://zotero.org/users/local/QyvBK5yo/items/K9LIM8PK"],"itemData":{"id":160,"type":"article-journal","abstract":"We introduce phi-3-mini, a 3.8 billion parameter language model trained on 3.3 trillion tokens, whose overall performance, as measured by both academic benchmarks and internal testing, rivals that of models such as Mixtral 8x7B and GPT-3.5 (e.g., phi-3-mini achieves 69% on MMLU and 8.38 on MT-bench), despite being small enough to be deployed on a […]","language":"en-US","source":"www.microsoft.com","title":"Phi-3 Technical Report: A Highly Capable Language Model Locally on Your Phone","title-short":"Phi-3 Technical Report","URL":"https://www.microsoft.com/en-us/research/publication/phi-3-technical-report-a-highly-capable-language-model-locally-on-your-phone/","author":[{"family":"Abdin","given":"Marah I."},{"family":"Jacobs","given":"Sam Ade"},{"family":"Awan","given":"Ammar Ahmad"},{"family":"Aneja","given":"Jyoti"},{"family":"Awadallah","given":"Ahmed"},{"family":"Awadalla","given":"Hany Hassan"},{"family":"Bach","given":"Nguyen"},{"family":"Bahree","given":"Amit"},{"family":"Bakhtiari","given":"Arash"},{"family":"Behl","given":"Harkirat"},{"family":"Benhaim","given":"Alon"},{"family":"Bilenko","given":"Misha"},{"family":"Bjorck","given":"Johan"},{"family":"Bubeck","given":"Sébastien"},{"family":"Cai","given":"Martin"},{"family":"Mendes","given":"Caio César Teodoro"},{"family":"Chen","given":"Weizhu"},{"family":"Chaudhary","given":"Vishrav"},{"family":"Chopra","given":"Parul"},{"family":"Giorno","given":"Allie Del"},{"family":"Rosa","given":"Gustavo","dropping-particle":"de"},{"family":"Dixon","given":"Matthew"},{"family":"Eldan","given":"Ronen"},{"family":"Iter","given":"Dan"},{"family":"Goswami","given":"Abhishek"},{"family":"Gunasekar","given":"Suriya"},{"family":"Haider","given":"Emman"},{"family":"Hao","given":"Junheng"},{"family":"Hewett","given":"Russell J."},{"family":"Huynh","given":"Jamie"},{"family":"Javaheripi","given":"Mojan"},{"family":"Jin","given":"Xin"},{"family":"Kauffmann","given":"Piero"},{"family":"Karampatziakis","given":"Nikos"},{"family":"Kim","given":"Dongwoo"},{"family":"Khademi","given":"Mahmoud"},{"family":"Kurilenko","given":"Lev"},{"family":"Lee","given":"James R."},{"family":"Lee","given":"Yin Tat"},{"family":"Li","given":"Yuanzhi"},{"family":"Liang","given":"Chen"},{"family":"Liu","given":"Weishung"},{"family":"Lin","given":"Xihui (Eric)"},{"family":"Lin","given":"Zeqi"},{"family":"Madan","given":"Piyush"},{"family":"Mitra","given":"Arindam"},{"family":"Modi","given":"Hardik"},{"family":"Nguyen","given":"Anh"},{"family":"Norick","given":"Brandon"},{"family":"Patra","given":"Barun"},{"family":"Perez-Becker","given":"Daniel"},{"family":"Portet","given":"Thomas"},{"family":"Pryzant","given":"Reid"},{"family":"Qin","given":"Heyang"},{"family":"Radmilac","given":"Marko"},{"family":"Rosset","given":"Corby"},{"family":"Roy","given":"Sambudha"},{"family":"Saarikivi","given":"Olli"},{"family":"Saied","given":"Amin"},{"family":"Salim","given":"Adil"},{"family":"Santacroce","given":"Michael"},{"family":"Shah","given":"Shital"},{"family":"Shang","given":"Ning"},{"family":"Sharma","given":"Hiteshi"},{"family":"Song","given":"Xia"},{"family":"Ruwase","given":"Olatunji"},{"family":"Wang","given":"Xin"},{"family":"Ward","given":"Rachel"},{"family":"Wang","given":"Guanhua"},{"family":"Witte","given":"Philipp"},{"family":"Wyatt","given":"Michael"},{"family":"Xu","given":"Can"},{"family":"Xu","given":"Jiahang"},{"family":"Xu","given":"Weijian"},{"family":"Yadav","given":"Sonali"},{"family":"Yang","given":"Fan"},{"family":"Yang","given":"Ziyi"},{"family":"Yu","given":"Donghan"},{"family":"Zhang","given":"Chengruidong"},{"family":"Zhang","given":"Cyril"},{"family":"Zhang","given":"Jianwen"},{"family":"Zhang","given":"Li Lyna"},{"family":"Zhang","given":"Yi"},{"family":"Zhang","given":"Yunan"},{"family":"Zhou","given":"Xiren"}],"accessed":{"date-parts":[["2025",10,18]]},"issued":{"date-parts":[["2024",8,30]]}}}],"schema":"https://github.com/citation-style-language/schema/raw/master/csl-citation.json"} </w:instrText>
      </w:r>
      <w:r w:rsidR="00650599" w:rsidRPr="00B75511">
        <w:rPr>
          <w:rFonts w:ascii="Arial" w:hAnsi="Arial" w:cs="Arial"/>
          <w:color w:val="000000"/>
        </w:rPr>
        <w:fldChar w:fldCharType="separate"/>
      </w:r>
      <w:r w:rsidR="0008600A" w:rsidRPr="00B75511">
        <w:rPr>
          <w:rFonts w:ascii="Arial" w:hAnsi="Arial" w:cs="Arial"/>
          <w:noProof/>
          <w:color w:val="000000"/>
        </w:rPr>
        <w:t>[18]</w:t>
      </w:r>
      <w:r w:rsidR="00650599" w:rsidRPr="00B75511">
        <w:rPr>
          <w:rFonts w:ascii="Arial" w:hAnsi="Arial" w:cs="Arial"/>
          <w:color w:val="000000"/>
        </w:rPr>
        <w:fldChar w:fldCharType="end"/>
      </w:r>
      <w:r w:rsidR="00C62D30" w:rsidRPr="00B75511">
        <w:rPr>
          <w:rFonts w:ascii="Arial" w:hAnsi="Arial" w:cs="Arial"/>
          <w:color w:val="000000"/>
        </w:rPr>
        <w:t>.</w:t>
      </w:r>
    </w:p>
    <w:p w14:paraId="44EB6773" w14:textId="77777777" w:rsidR="00295B1D" w:rsidRDefault="00295B1D" w:rsidP="00295B1D">
      <w:pPr>
        <w:pStyle w:val="NormalWeb"/>
        <w:jc w:val="both"/>
        <w:rPr>
          <w:rFonts w:ascii="Arial" w:hAnsi="Arial" w:cs="Arial"/>
          <w:color w:val="000000"/>
        </w:rPr>
      </w:pPr>
      <w:r>
        <w:rPr>
          <w:rFonts w:ascii="Arial" w:hAnsi="Arial" w:cs="Arial"/>
          <w:color w:val="000000"/>
        </w:rPr>
        <w:t xml:space="preserve">Cost is another major differentiator. </w:t>
      </w:r>
      <w:r w:rsidR="00C62D30" w:rsidRPr="00B75511">
        <w:rPr>
          <w:rFonts w:ascii="Arial" w:hAnsi="Arial" w:cs="Arial"/>
          <w:color w:val="000000"/>
        </w:rPr>
        <w:t xml:space="preserve">Online APIs follow pay-per-use pricing. For example, GPT-4 Turbo (as of late 2024) charges $0.01–$0.03 per 1,000 input tokens and additional fees for outputs. While this model </w:t>
      </w:r>
      <w:r>
        <w:rPr>
          <w:rFonts w:ascii="Arial" w:hAnsi="Arial" w:cs="Arial"/>
          <w:color w:val="000000"/>
        </w:rPr>
        <w:t>is convenient for</w:t>
      </w:r>
      <w:r w:rsidR="00C62D30" w:rsidRPr="00B75511">
        <w:rPr>
          <w:rFonts w:ascii="Arial" w:hAnsi="Arial" w:cs="Arial"/>
          <w:color w:val="000000"/>
        </w:rPr>
        <w:t xml:space="preserve"> scalable services, it can be</w:t>
      </w:r>
      <w:r>
        <w:rPr>
          <w:rFonts w:ascii="Arial" w:hAnsi="Arial" w:cs="Arial"/>
          <w:color w:val="000000"/>
        </w:rPr>
        <w:t>come costly for large experiments or extended evaluations. In contrast, local execution is cost-free after model download, with no per-token fees. The only investment lies in hardware resources and setup time, making offline models ideal for reproducible academic workflows and budget-constrained environments.</w:t>
      </w:r>
    </w:p>
    <w:p w14:paraId="0E6216F0" w14:textId="5F0F2ABF" w:rsidR="00295B1D" w:rsidRDefault="00295B1D" w:rsidP="00295B1D">
      <w:pPr>
        <w:pStyle w:val="NormalWeb"/>
        <w:jc w:val="both"/>
        <w:rPr>
          <w:rFonts w:ascii="Arial" w:hAnsi="Arial" w:cs="Arial"/>
          <w:color w:val="000000"/>
        </w:rPr>
      </w:pPr>
      <w:r>
        <w:rPr>
          <w:rFonts w:ascii="Arial" w:hAnsi="Arial" w:cs="Arial"/>
          <w:color w:val="000000"/>
        </w:rPr>
        <w:t>In terms of performance, s</w:t>
      </w:r>
      <w:r w:rsidR="00C62D30" w:rsidRPr="00B75511">
        <w:rPr>
          <w:rFonts w:ascii="Arial" w:hAnsi="Arial" w:cs="Arial"/>
          <w:color w:val="000000"/>
        </w:rPr>
        <w:t xml:space="preserve">tate-of-the-art online models </w:t>
      </w:r>
      <w:r>
        <w:rPr>
          <w:rFonts w:ascii="Arial" w:hAnsi="Arial" w:cs="Arial"/>
          <w:color w:val="000000"/>
        </w:rPr>
        <w:t>generally</w:t>
      </w:r>
      <w:r w:rsidR="00C62D30" w:rsidRPr="00B75511">
        <w:rPr>
          <w:rFonts w:ascii="Arial" w:hAnsi="Arial" w:cs="Arial"/>
          <w:color w:val="000000"/>
        </w:rPr>
        <w:t xml:space="preserve"> outperform open-source alternatives in general reasoning, coherence, and factual grounding. GPT-4 and Claude Opus, for instance, consistently rank at the top in leaderboards such as Chatbot Arena</w:t>
      </w:r>
      <w:r w:rsidR="00650599" w:rsidRPr="00B75511">
        <w:rPr>
          <w:rFonts w:ascii="Arial" w:hAnsi="Arial" w:cs="Arial"/>
          <w:color w:val="000000"/>
        </w:rPr>
        <w:t xml:space="preserve"> </w:t>
      </w:r>
      <w:r w:rsidR="00650599" w:rsidRPr="00B75511">
        <w:rPr>
          <w:rFonts w:ascii="Arial" w:hAnsi="Arial" w:cs="Arial"/>
          <w:color w:val="000000"/>
        </w:rPr>
        <w:fldChar w:fldCharType="begin"/>
      </w:r>
      <w:r w:rsidR="0008600A" w:rsidRPr="00B75511">
        <w:rPr>
          <w:rFonts w:ascii="Arial" w:hAnsi="Arial" w:cs="Arial"/>
          <w:color w:val="000000"/>
        </w:rPr>
        <w:instrText xml:space="preserve"> ADDIN ZOTERO_ITEM CSL_CITATION {"citationID":"tSrri62h","properties":{"formattedCitation":"[19]","plainCitation":"[19]","noteIndex":0},"citationItems":[{"id":162,"uris":["http://zotero.org/users/local/QyvBK5yo/items/K8T57LY8"],"itemData":{"id":162,"type":"webpage","abstract":"Evaluating open LLMs","title":"Open LLM Leaderboard","URL":"https://huggingface.co/open-llm-leaderboard","accessed":{"date-parts":[["2025",10,18]]},"issued":{"date-parts":[["2025",3,9]]}}}],"schema":"https://github.com/citation-style-language/schema/raw/master/csl-citation.json"} </w:instrText>
      </w:r>
      <w:r w:rsidR="00650599" w:rsidRPr="00B75511">
        <w:rPr>
          <w:rFonts w:ascii="Arial" w:hAnsi="Arial" w:cs="Arial"/>
          <w:color w:val="000000"/>
        </w:rPr>
        <w:fldChar w:fldCharType="separate"/>
      </w:r>
      <w:r w:rsidR="0008600A" w:rsidRPr="00B75511">
        <w:rPr>
          <w:rFonts w:ascii="Arial" w:eastAsiaTheme="minorHAnsi" w:hAnsi="Arial" w:cs="Arial"/>
          <w:color w:val="000000"/>
        </w:rPr>
        <w:t>[19]</w:t>
      </w:r>
      <w:r w:rsidR="00650599" w:rsidRPr="00B75511">
        <w:rPr>
          <w:rFonts w:ascii="Arial" w:hAnsi="Arial" w:cs="Arial"/>
          <w:color w:val="000000"/>
        </w:rPr>
        <w:fldChar w:fldCharType="end"/>
      </w:r>
      <w:r w:rsidR="00C62D30" w:rsidRPr="00B75511">
        <w:rPr>
          <w:rFonts w:ascii="Arial" w:hAnsi="Arial" w:cs="Arial"/>
          <w:color w:val="000000"/>
        </w:rPr>
        <w:t>.</w:t>
      </w:r>
      <w:r>
        <w:rPr>
          <w:rFonts w:ascii="Arial" w:hAnsi="Arial" w:cs="Arial"/>
          <w:color w:val="000000"/>
        </w:rPr>
        <w:t xml:space="preserve"> Nevertheless</w:t>
      </w:r>
      <w:r w:rsidR="00C62D30" w:rsidRPr="00B75511">
        <w:rPr>
          <w:rFonts w:ascii="Arial" w:hAnsi="Arial" w:cs="Arial"/>
          <w:color w:val="000000"/>
        </w:rPr>
        <w:t xml:space="preserve">, compact open-source models like Phi-3, Mistral, and </w:t>
      </w:r>
      <w:r w:rsidR="000D2722">
        <w:rPr>
          <w:rFonts w:ascii="Arial" w:hAnsi="Arial" w:cs="Arial"/>
          <w:color w:val="000000"/>
        </w:rPr>
        <w:t xml:space="preserve">Llama-3.1 </w:t>
      </w:r>
      <w:r w:rsidR="00C62D30" w:rsidRPr="00B75511">
        <w:rPr>
          <w:rFonts w:ascii="Arial" w:hAnsi="Arial" w:cs="Arial"/>
          <w:color w:val="000000"/>
        </w:rPr>
        <w:t>(8B) have narrowed the gap</w:t>
      </w:r>
      <w:r>
        <w:rPr>
          <w:rFonts w:ascii="Arial" w:hAnsi="Arial" w:cs="Arial"/>
          <w:color w:val="000000"/>
        </w:rPr>
        <w:t xml:space="preserve"> significantly</w:t>
      </w:r>
      <w:r w:rsidR="00C62D30" w:rsidRPr="00B75511">
        <w:rPr>
          <w:rFonts w:ascii="Arial" w:hAnsi="Arial" w:cs="Arial"/>
          <w:color w:val="000000"/>
        </w:rPr>
        <w:t xml:space="preserve">, especially when </w:t>
      </w:r>
      <w:r>
        <w:rPr>
          <w:rFonts w:ascii="Arial" w:hAnsi="Arial" w:cs="Arial"/>
          <w:color w:val="000000"/>
        </w:rPr>
        <w:t>used in RAG pipelines. Although</w:t>
      </w:r>
      <w:r w:rsidR="00C62D30" w:rsidRPr="00B75511">
        <w:rPr>
          <w:rFonts w:ascii="Arial" w:hAnsi="Arial" w:cs="Arial"/>
          <w:color w:val="000000"/>
        </w:rPr>
        <w:t xml:space="preserve"> they may struggle with </w:t>
      </w:r>
      <w:r>
        <w:rPr>
          <w:rFonts w:ascii="Arial" w:hAnsi="Arial" w:cs="Arial"/>
          <w:color w:val="000000"/>
        </w:rPr>
        <w:t xml:space="preserve">very </w:t>
      </w:r>
      <w:r w:rsidR="00C62D30" w:rsidRPr="00B75511">
        <w:rPr>
          <w:rFonts w:ascii="Arial" w:hAnsi="Arial" w:cs="Arial"/>
          <w:color w:val="000000"/>
        </w:rPr>
        <w:t>subtle reasoning or long-context synthesis,</w:t>
      </w:r>
      <w:r>
        <w:rPr>
          <w:rFonts w:ascii="Arial" w:hAnsi="Arial" w:cs="Arial"/>
          <w:color w:val="000000"/>
        </w:rPr>
        <w:t xml:space="preserve"> these models perform strongly for structured document question-answering tasks when combined with efficient retrieval mechanisms.</w:t>
      </w:r>
    </w:p>
    <w:p w14:paraId="05710A41" w14:textId="617ED229" w:rsidR="00D87BBF" w:rsidRPr="00D87BBF" w:rsidRDefault="00295B1D" w:rsidP="00D87BBF">
      <w:pPr>
        <w:pStyle w:val="NormalWeb"/>
        <w:jc w:val="both"/>
        <w:rPr>
          <w:rFonts w:asciiTheme="minorBidi" w:hAnsiTheme="minorBidi" w:cstheme="minorBidi"/>
        </w:rPr>
      </w:pPr>
      <w:r>
        <w:rPr>
          <w:rFonts w:ascii="Arial" w:hAnsi="Arial" w:cs="Arial"/>
          <w:color w:val="000000"/>
        </w:rPr>
        <w:lastRenderedPageBreak/>
        <w:t>In practice, several tools support both online and offline model use.</w:t>
      </w:r>
      <w:r w:rsidR="00D87BBF">
        <w:rPr>
          <w:rFonts w:ascii="Arial" w:hAnsi="Arial" w:cs="Arial"/>
          <w:color w:val="000000"/>
        </w:rPr>
        <w:t xml:space="preserve"> For cloud-based systems, common APIs include </w:t>
      </w:r>
      <w:r w:rsidR="00012BE7" w:rsidRPr="00D87BBF">
        <w:rPr>
          <w:rFonts w:ascii="Arial" w:hAnsi="Arial" w:cs="Arial"/>
          <w:color w:val="000000"/>
        </w:rPr>
        <w:t>OpenAI</w:t>
      </w:r>
      <w:r w:rsidR="00D87BBF">
        <w:rPr>
          <w:rFonts w:ascii="Arial" w:hAnsi="Arial" w:cs="Arial"/>
          <w:color w:val="000000"/>
        </w:rPr>
        <w:t>’s</w:t>
      </w:r>
      <w:r w:rsidR="00012BE7" w:rsidRPr="00D87BBF">
        <w:rPr>
          <w:rFonts w:ascii="Arial" w:hAnsi="Arial" w:cs="Arial"/>
          <w:color w:val="000000"/>
        </w:rPr>
        <w:t xml:space="preserve"> GPT-3.5</w:t>
      </w:r>
      <w:r w:rsidR="00D87BBF">
        <w:rPr>
          <w:rFonts w:ascii="Arial" w:hAnsi="Arial" w:cs="Arial"/>
          <w:color w:val="000000"/>
        </w:rPr>
        <w:t xml:space="preserve"> and</w:t>
      </w:r>
      <w:r w:rsidR="00012BE7" w:rsidRPr="00D87BBF">
        <w:rPr>
          <w:rFonts w:ascii="Arial" w:hAnsi="Arial" w:cs="Arial"/>
          <w:color w:val="000000"/>
        </w:rPr>
        <w:t xml:space="preserve"> GPT-4</w:t>
      </w:r>
      <w:r w:rsidR="00D87BBF">
        <w:rPr>
          <w:rFonts w:ascii="Arial" w:hAnsi="Arial" w:cs="Arial"/>
          <w:color w:val="000000"/>
        </w:rPr>
        <w:t xml:space="preserve"> endpoints, </w:t>
      </w:r>
      <w:proofErr w:type="spellStart"/>
      <w:r w:rsidR="00D87BBF">
        <w:rPr>
          <w:rFonts w:ascii="Arial" w:hAnsi="Arial" w:cs="Arial"/>
          <w:color w:val="000000"/>
        </w:rPr>
        <w:t>Anthropic’s</w:t>
      </w:r>
      <w:proofErr w:type="spellEnd"/>
      <w:r w:rsidR="00D87BBF">
        <w:rPr>
          <w:rFonts w:ascii="Arial" w:hAnsi="Arial" w:cs="Arial"/>
          <w:color w:val="000000"/>
        </w:rPr>
        <w:t xml:space="preserve"> </w:t>
      </w:r>
      <w:r w:rsidR="00012BE7" w:rsidRPr="00D87BBF">
        <w:rPr>
          <w:rFonts w:ascii="Arial" w:hAnsi="Arial" w:cs="Arial"/>
          <w:color w:val="000000"/>
        </w:rPr>
        <w:t xml:space="preserve">Claude </w:t>
      </w:r>
      <w:r w:rsidR="00D87BBF">
        <w:rPr>
          <w:rFonts w:ascii="Arial" w:hAnsi="Arial" w:cs="Arial"/>
          <w:color w:val="000000"/>
        </w:rPr>
        <w:t>family (with large 200k-token context windows), and Google’s Gemini models integrated through Vertex AI. For local execution, tools such as Ollama provide a command-line interface for downloading and running quantized models, LM Studio offers a graphical interface for interactive inference and tuning, and text-generation-</w:t>
      </w:r>
      <w:proofErr w:type="spellStart"/>
      <w:r w:rsidR="00D87BBF">
        <w:rPr>
          <w:rFonts w:ascii="Arial" w:hAnsi="Arial" w:cs="Arial"/>
          <w:color w:val="000000"/>
        </w:rPr>
        <w:t>webui</w:t>
      </w:r>
      <w:proofErr w:type="spellEnd"/>
      <w:r w:rsidR="00D87BBF">
        <w:rPr>
          <w:rFonts w:ascii="Arial" w:hAnsi="Arial" w:cs="Arial"/>
          <w:color w:val="000000"/>
        </w:rPr>
        <w:t xml:space="preserve"> enables browser-based interaction with local models across multiple backends. Frameworks such as LangChain in combination with Chroma or FAISS further allow the implementation of local RAG pipelines, enabling document loading, retrieval, and contextual prompting entirely offline </w:t>
      </w:r>
      <w:r w:rsidR="00650599" w:rsidRPr="00D87BBF">
        <w:rPr>
          <w:rFonts w:ascii="Arial" w:hAnsi="Arial" w:cs="Arial"/>
          <w:color w:val="000000"/>
        </w:rPr>
        <w:fldChar w:fldCharType="begin"/>
      </w:r>
      <w:r w:rsidR="0008600A" w:rsidRPr="00D87BBF">
        <w:rPr>
          <w:rFonts w:ascii="Arial" w:hAnsi="Arial" w:cs="Arial"/>
          <w:color w:val="000000"/>
        </w:rPr>
        <w:instrText xml:space="preserve"> ADDIN ZOTERO_ITEM CSL_CITATION {"citationID":"QB9xWGwX","properties":{"formattedCitation":"[20]","plainCitation":"[20]","noteIndex":0},"citationItems":[{"id":164,"uris":["http://zotero.org/users/local/QyvBK5yo/items/I5XC4DPX"],"itemData":{"id":164,"type":"webpage","abstract":"Run local AI models like gpt-oss, Llama, Gemma, Qwen, and DeepSeek privately on your computer.","container-title":"LM Studio","language":"en","title":"LM Studio","URL":"https://lmstudio.ai","accessed":{"date-parts":[["2025",10,18]]},"issued":{"date-parts":[["2025"]]}}}],"schema":"https://github.com/citation-style-language/schema/raw/master/csl-citation.json"} </w:instrText>
      </w:r>
      <w:r w:rsidR="00650599" w:rsidRPr="00D87BBF">
        <w:rPr>
          <w:rFonts w:ascii="Arial" w:hAnsi="Arial" w:cs="Arial"/>
          <w:color w:val="000000"/>
        </w:rPr>
        <w:fldChar w:fldCharType="separate"/>
      </w:r>
      <w:r w:rsidR="0008600A" w:rsidRPr="00D87BBF">
        <w:rPr>
          <w:rFonts w:ascii="Arial" w:eastAsiaTheme="minorHAnsi" w:hAnsi="Arial" w:cs="Arial"/>
          <w:color w:val="000000"/>
        </w:rPr>
        <w:t>[20]</w:t>
      </w:r>
      <w:r w:rsidR="00650599" w:rsidRPr="00D87BBF">
        <w:rPr>
          <w:rFonts w:ascii="Arial" w:hAnsi="Arial" w:cs="Arial"/>
          <w:color w:val="000000"/>
        </w:rPr>
        <w:fldChar w:fldCharType="end"/>
      </w:r>
      <w:r w:rsidR="00F26547" w:rsidRPr="00D87BBF">
        <w:rPr>
          <w:rFonts w:ascii="Arial" w:hAnsi="Arial" w:cs="Arial"/>
          <w:color w:val="000000"/>
        </w:rPr>
        <w:fldChar w:fldCharType="begin"/>
      </w:r>
      <w:r w:rsidR="0008600A" w:rsidRPr="00D87BBF">
        <w:rPr>
          <w:rFonts w:ascii="Arial" w:hAnsi="Arial" w:cs="Arial"/>
          <w:color w:val="000000"/>
        </w:rPr>
        <w:instrText xml:space="preserve"> ADDIN ZOTERO_ITEM CSL_CITATION {"citationID":"gdM7LZGO","properties":{"formattedCitation":"[21]","plainCitation":"[21]","noteIndex":0},"citationItems":[{"id":166,"uris":["http://zotero.org/users/local/QyvBK5yo/items/6S5HIG35"],"itemData":{"id":166,"type":"webpage","container-title":"Docs by LangChain","language":"en","title":"LangChain Docs","URL":"https://docs.langchain.com","accessed":{"date-parts":[["2025",10,18]]},"issued":{"date-parts":[["2024"]]}}}],"schema":"https://github.com/citation-style-language/schema/raw/master/csl-citation.json"} </w:instrText>
      </w:r>
      <w:r w:rsidR="00F26547" w:rsidRPr="00D87BBF">
        <w:rPr>
          <w:rFonts w:ascii="Arial" w:hAnsi="Arial" w:cs="Arial"/>
          <w:color w:val="000000"/>
        </w:rPr>
        <w:fldChar w:fldCharType="separate"/>
      </w:r>
      <w:r w:rsidR="0008600A" w:rsidRPr="00D87BBF">
        <w:rPr>
          <w:rFonts w:ascii="Arial" w:eastAsiaTheme="minorHAnsi" w:hAnsi="Arial" w:cs="Arial"/>
          <w:color w:val="000000"/>
        </w:rPr>
        <w:t>[21]</w:t>
      </w:r>
      <w:r w:rsidR="00F26547" w:rsidRPr="00D87BBF">
        <w:rPr>
          <w:rFonts w:ascii="Arial" w:hAnsi="Arial" w:cs="Arial"/>
          <w:color w:val="000000"/>
        </w:rPr>
        <w:fldChar w:fldCharType="end"/>
      </w:r>
      <w:r w:rsidR="00F26547" w:rsidRPr="00D87BBF">
        <w:rPr>
          <w:rFonts w:ascii="Arial" w:hAnsi="Arial" w:cs="Arial"/>
          <w:color w:val="000000"/>
        </w:rPr>
        <w:fldChar w:fldCharType="begin"/>
      </w:r>
      <w:r w:rsidR="0008600A" w:rsidRPr="00D87BBF">
        <w:rPr>
          <w:rFonts w:ascii="Arial" w:hAnsi="Arial" w:cs="Arial"/>
          <w:color w:val="000000"/>
        </w:rPr>
        <w:instrText xml:space="preserve"> ADDIN ZOTERO_ITEM CSL_CITATION {"citationID":"MqucfE6f","properties":{"formattedCitation":"[22]","plainCitation":"[22]","noteIndex":0},"citationItems":[{"id":168,"uris":["http://zotero.org/users/local/QyvBK5yo/items/6X49YWMH"],"itemData":{"id":168,"type":"webpage","title":"GGUF","URL":"https://huggingface.co/docs/hub/en/gguf","accessed":{"date-parts":[["2025",10,18]]},"issued":{"date-parts":[["2024"]]}}}],"schema":"https://github.com/citation-style-language/schema/raw/master/csl-citation.json"} </w:instrText>
      </w:r>
      <w:r w:rsidR="00F26547" w:rsidRPr="00D87BBF">
        <w:rPr>
          <w:rFonts w:ascii="Arial" w:hAnsi="Arial" w:cs="Arial"/>
          <w:color w:val="000000"/>
        </w:rPr>
        <w:fldChar w:fldCharType="separate"/>
      </w:r>
      <w:r w:rsidR="0008600A" w:rsidRPr="00D87BBF">
        <w:rPr>
          <w:rFonts w:ascii="Arial" w:eastAsiaTheme="minorHAnsi" w:hAnsi="Arial" w:cs="Arial"/>
          <w:color w:val="000000"/>
        </w:rPr>
        <w:t>[22]</w:t>
      </w:r>
      <w:r w:rsidR="00F26547" w:rsidRPr="00D87BBF">
        <w:rPr>
          <w:rFonts w:ascii="Arial" w:hAnsi="Arial" w:cs="Arial"/>
          <w:color w:val="000000"/>
        </w:rPr>
        <w:fldChar w:fldCharType="end"/>
      </w:r>
      <w:r w:rsidR="00012BE7" w:rsidRPr="00D87BBF">
        <w:rPr>
          <w:rFonts w:ascii="Arial" w:hAnsi="Arial" w:cs="Arial"/>
          <w:color w:val="000000"/>
        </w:rPr>
        <w:t>.</w:t>
      </w:r>
      <w:r w:rsidR="00D87BBF">
        <w:rPr>
          <w:rFonts w:ascii="Arial" w:hAnsi="Arial" w:cs="Arial"/>
          <w:color w:val="000000"/>
        </w:rPr>
        <w:t xml:space="preserve"> </w:t>
      </w:r>
      <w:r w:rsidR="00D87BBF" w:rsidRPr="00D87BBF">
        <w:rPr>
          <w:rFonts w:asciiTheme="minorBidi" w:hAnsiTheme="minorBidi" w:cstheme="minorBidi"/>
        </w:rPr>
        <w:t>The availability of </w:t>
      </w:r>
      <w:r w:rsidR="00D87BBF" w:rsidRPr="00D87BBF">
        <w:rPr>
          <w:rFonts w:asciiTheme="minorBidi" w:hAnsiTheme="minorBidi" w:cstheme="minorBidi"/>
          <w:b/>
          <w:bCs/>
        </w:rPr>
        <w:t>GGUF</w:t>
      </w:r>
      <w:r w:rsidR="00D87BBF" w:rsidRPr="00D87BBF">
        <w:rPr>
          <w:rFonts w:asciiTheme="minorBidi" w:hAnsiTheme="minorBidi" w:cstheme="minorBidi"/>
        </w:rPr>
        <w:t> model formats has also optimized local inference, allowing efficient quantized execution with minimal memory overhead.</w:t>
      </w:r>
    </w:p>
    <w:p w14:paraId="5CA3193B" w14:textId="77777777" w:rsidR="00D87BBF" w:rsidRPr="00D87BBF" w:rsidRDefault="00D87BBF" w:rsidP="00D87BBF">
      <w:pPr>
        <w:spacing w:before="100" w:beforeAutospacing="1" w:after="100" w:afterAutospacing="1"/>
        <w:jc w:val="both"/>
        <w:rPr>
          <w:rFonts w:asciiTheme="minorBidi" w:hAnsiTheme="minorBidi" w:cstheme="minorBidi"/>
        </w:rPr>
      </w:pPr>
      <w:r w:rsidRPr="00D87BBF">
        <w:rPr>
          <w:rFonts w:asciiTheme="minorBidi" w:hAnsiTheme="minorBidi" w:cstheme="minorBidi"/>
        </w:rPr>
        <w:t>In summary, the choice between online and offline LLM deployment depends on the specific application. Online APIs provide access to high-performing models and minimal setup effort but pose challenges regarding cost, privacy, and reproducibility. Offline solutions require more setup and suitable hardware but grant users full control, transparency, and legal safety when processing protected content. For tasks involving technical document analysis—where traceability, privacy, and customization are paramount—offline open-source models represent a viable and increasingly capable alternative.</w:t>
      </w:r>
    </w:p>
    <w:p w14:paraId="39265EBD" w14:textId="14FADEF4" w:rsidR="00D761D8" w:rsidRPr="00B75511" w:rsidRDefault="001D6CBC" w:rsidP="001D6CBC">
      <w:pPr>
        <w:pStyle w:val="Heading2"/>
        <w:rPr>
          <w:rFonts w:ascii="Arial" w:hAnsi="Arial" w:cs="Arial"/>
        </w:rPr>
      </w:pPr>
      <w:bookmarkStart w:id="78" w:name="_Toc212937679"/>
      <w:r w:rsidRPr="00B75511">
        <w:rPr>
          <w:rFonts w:ascii="Arial" w:hAnsi="Arial" w:cs="Arial"/>
        </w:rPr>
        <w:t xml:space="preserve">Existing </w:t>
      </w:r>
      <w:r w:rsidR="00D761D8" w:rsidRPr="00B75511">
        <w:rPr>
          <w:rFonts w:ascii="Arial" w:hAnsi="Arial" w:cs="Arial"/>
        </w:rPr>
        <w:t>Rule Extraction Approaches</w:t>
      </w:r>
      <w:bookmarkEnd w:id="78"/>
    </w:p>
    <w:p w14:paraId="029FDF26" w14:textId="77777777" w:rsidR="00D94353" w:rsidRPr="00385093" w:rsidRDefault="00DE752E" w:rsidP="00D94353">
      <w:pPr>
        <w:pStyle w:val="NormalWeb"/>
        <w:jc w:val="both"/>
        <w:rPr>
          <w:rFonts w:ascii="Arial" w:hAnsi="Arial" w:cs="Arial"/>
          <w:color w:val="000000"/>
        </w:rPr>
      </w:pPr>
      <w:r w:rsidRPr="00385093">
        <w:rPr>
          <w:rFonts w:ascii="Arial" w:hAnsi="Arial" w:cs="Arial"/>
          <w:color w:val="000000"/>
        </w:rPr>
        <w:t>Automated rule extraction from technical documents has evolved through several methodological stages, beginning with symbolic systems and advancing toward machine learning and LLMs. This section provides a structured overview of these approaches with a focus on their use in engineering and standard-related documents.</w:t>
      </w:r>
      <w:r w:rsidR="00D87BBF" w:rsidRPr="00385093">
        <w:rPr>
          <w:rFonts w:ascii="Arial" w:hAnsi="Arial" w:cs="Arial"/>
          <w:color w:val="000000"/>
        </w:rPr>
        <w:t xml:space="preserve"> The earliest systems were symbolic or </w:t>
      </w:r>
      <w:proofErr w:type="gramStart"/>
      <w:r w:rsidR="00D87BBF" w:rsidRPr="00385093">
        <w:rPr>
          <w:rFonts w:ascii="Arial" w:hAnsi="Arial" w:cs="Arial"/>
          <w:color w:val="000000"/>
        </w:rPr>
        <w:t>rule-based</w:t>
      </w:r>
      <w:proofErr w:type="gramEnd"/>
      <w:r w:rsidR="00D87BBF" w:rsidRPr="00385093">
        <w:rPr>
          <w:rFonts w:ascii="Arial" w:hAnsi="Arial" w:cs="Arial"/>
          <w:color w:val="000000"/>
        </w:rPr>
        <w:t xml:space="preserve">. These relied heavily on manually written linguistic patterns and grammars designed by experts to formalize and extract information from legal and technical texts. For instance, formalized rules in the Prolog programming language were used to model entire legislative texts, such as the British Nationality Act </w:t>
      </w:r>
      <w:r w:rsidR="00D972CB" w:rsidRPr="00385093">
        <w:rPr>
          <w:rFonts w:ascii="Arial" w:hAnsi="Arial" w:cs="Arial"/>
          <w:color w:val="000000"/>
        </w:rPr>
        <w:fldChar w:fldCharType="begin"/>
      </w:r>
      <w:r w:rsidR="0008600A" w:rsidRPr="00385093">
        <w:rPr>
          <w:rFonts w:ascii="Arial" w:hAnsi="Arial" w:cs="Arial"/>
          <w:color w:val="000000"/>
        </w:rPr>
        <w:instrText xml:space="preserve"> ADDIN ZOTERO_ITEM CSL_CITATION {"citationID":"cGpSiyGf","properties":{"formattedCitation":"[23]","plainCitation":"[23]","noteIndex":0},"citationItems":[{"id":170,"uris":["http://zotero.org/users/local/QyvBK5yo/items/FJ4QI4RZ"],"itemData":{"id":170,"type":"article-journal","abstract":"The formalization of legislation and the development of computer systems to assist with legal problem solving provide a rich domain for developing and testing artificial-intelligence technology.","container-title":"Communications of the ACM","DOI":"10.1145/5689.5920","ISSN":"0001-0782, 1557-7317","issue":"5","journalAbbreviation":"Commun. ACM","language":"en","page":"370-386","source":"DOI.org (Crossref)","title":"The British Nationality Act","volume":"29","author":[{"family":"Sergot","given":"M. J."},{"family":"Sadri","given":"F."},{"family":"Kowalski","given":"R. A."},{"family":"Kriwaczek","given":"F."},{"family":"Hammond","given":"P."},{"family":"Cory","given":"H. T."}],"issued":{"date-parts":[["1986",5]]}}}],"schema":"https://github.com/citation-style-language/schema/raw/master/csl-citation.json"} </w:instrText>
      </w:r>
      <w:r w:rsidR="00D972CB" w:rsidRPr="00385093">
        <w:rPr>
          <w:rFonts w:ascii="Arial" w:hAnsi="Arial" w:cs="Arial"/>
          <w:color w:val="000000"/>
        </w:rPr>
        <w:fldChar w:fldCharType="separate"/>
      </w:r>
      <w:r w:rsidR="0008600A" w:rsidRPr="00385093">
        <w:rPr>
          <w:rFonts w:ascii="Arial" w:hAnsi="Arial" w:cs="Arial"/>
          <w:noProof/>
          <w:color w:val="000000"/>
        </w:rPr>
        <w:t>[23]</w:t>
      </w:r>
      <w:r w:rsidR="00D972CB" w:rsidRPr="00385093">
        <w:rPr>
          <w:rFonts w:ascii="Arial" w:hAnsi="Arial" w:cs="Arial"/>
          <w:color w:val="000000"/>
        </w:rPr>
        <w:fldChar w:fldCharType="end"/>
      </w:r>
      <w:r w:rsidRPr="00385093">
        <w:rPr>
          <w:rFonts w:ascii="Arial" w:hAnsi="Arial" w:cs="Arial"/>
          <w:color w:val="000000"/>
        </w:rPr>
        <w:t>.</w:t>
      </w:r>
      <w:r w:rsidR="00D94353" w:rsidRPr="00385093">
        <w:rPr>
          <w:rFonts w:ascii="Arial" w:hAnsi="Arial" w:cs="Arial"/>
          <w:color w:val="000000"/>
        </w:rPr>
        <w:t xml:space="preserve"> Within this paradigm, documents were processed using handcrafted linguistic patterns to identify obligations, conditions, or permissions, often through the detection of modal verbs such as shall or must and structural cues like conditional clauses. Frameworks such as GATE (General Architecture for Text Engineering) provided the tooling for building these pipelines, including tokenizers, part-of-speech taggers, and grammar-based pattern matchers </w:t>
      </w:r>
      <w:r w:rsidR="00C635FE" w:rsidRPr="00385093">
        <w:rPr>
          <w:rFonts w:ascii="Arial" w:hAnsi="Arial" w:cs="Arial"/>
          <w:color w:val="000000"/>
        </w:rPr>
        <w:fldChar w:fldCharType="begin"/>
      </w:r>
      <w:r w:rsidR="0008600A" w:rsidRPr="00385093">
        <w:rPr>
          <w:rFonts w:ascii="Arial" w:hAnsi="Arial" w:cs="Arial"/>
          <w:color w:val="000000"/>
        </w:rPr>
        <w:instrText xml:space="preserve"> ADDIN ZOTERO_ITEM CSL_CITATION {"citationID":"7TXyF2n7","properties":{"formattedCitation":"[24]","plainCitation":"[24]","noteIndex":0},"citationItems":[{"id":112,"uris":["http://zotero.org/users/local/QyvBK5yo/items/VQN38NNS"],"itemData":{"id":112,"type":"paper-conference","abstract":"PDF | On Jul 1, 2002, Hamish Cunningham and others published GATE: A Framework and Graphical Development Environment for Robust NLP Tools and Applications | Find, read and cite all the research you need on ResearchGate","container-title":"ResearchGate","language":"en","source":"www.researchgate.net","title":"(PDF) GATE: A Framework and Graphical Development Environment for Robust NLP Tools and Applications","title-short":"(PDF) GATE","URL":"https://www.researchgate.net/publication/200044237_GATE_A_Framework_and_Graphical_Development_Environment_for_Robust_NLP_Tools_and_Applications","author":[{"family":"Cunningham","given":"Hamish"},{"family":"Maynard","given":"Diana"},{"family":"Bontcheva","given":"Kalina"},{"family":"Tablan","given":"Valentin"}],"accessed":{"date-parts":[["2025",10,17]]},"issued":{"date-parts":[["2002"]]}}}],"schema":"https://github.com/citation-style-language/schema/raw/master/csl-citation.json"} </w:instrText>
      </w:r>
      <w:r w:rsidR="00C635FE" w:rsidRPr="00385093">
        <w:rPr>
          <w:rFonts w:ascii="Arial" w:hAnsi="Arial" w:cs="Arial"/>
          <w:color w:val="000000"/>
        </w:rPr>
        <w:fldChar w:fldCharType="separate"/>
      </w:r>
      <w:r w:rsidR="0008600A" w:rsidRPr="00385093">
        <w:rPr>
          <w:rFonts w:ascii="Arial" w:hAnsi="Arial" w:cs="Arial"/>
          <w:noProof/>
          <w:color w:val="000000"/>
        </w:rPr>
        <w:t>[24]</w:t>
      </w:r>
      <w:r w:rsidR="00C635FE" w:rsidRPr="00385093">
        <w:rPr>
          <w:rFonts w:ascii="Arial" w:hAnsi="Arial" w:cs="Arial"/>
          <w:color w:val="000000"/>
        </w:rPr>
        <w:fldChar w:fldCharType="end"/>
      </w:r>
      <w:r w:rsidRPr="00385093">
        <w:rPr>
          <w:rFonts w:ascii="Arial" w:hAnsi="Arial" w:cs="Arial"/>
          <w:color w:val="000000"/>
        </w:rPr>
        <w:t>.</w:t>
      </w:r>
      <w:r w:rsidR="00D94353" w:rsidRPr="00385093">
        <w:rPr>
          <w:rFonts w:ascii="Arial" w:hAnsi="Arial" w:cs="Arial"/>
          <w:color w:val="000000"/>
        </w:rPr>
        <w:t xml:space="preserve"> Modern libraries such as </w:t>
      </w:r>
      <w:proofErr w:type="spellStart"/>
      <w:r w:rsidR="00D94353" w:rsidRPr="00385093">
        <w:rPr>
          <w:rFonts w:ascii="Arial" w:hAnsi="Arial" w:cs="Arial"/>
          <w:color w:val="000000"/>
        </w:rPr>
        <w:t>spaCy</w:t>
      </w:r>
      <w:proofErr w:type="spellEnd"/>
      <w:r w:rsidR="00D94353" w:rsidRPr="00385093">
        <w:rPr>
          <w:rFonts w:ascii="Arial" w:hAnsi="Arial" w:cs="Arial"/>
          <w:color w:val="000000"/>
        </w:rPr>
        <w:t xml:space="preserve"> have since made these approaches more accessible by providing token- and syntax-level pattern matchers, enabling practitioners to target specific phrases or grammatical structures. Symbolic methods remain highly transparent and effective in narrow, well-defined domains, but they are labor-intensive and less adaptable to linguistic variation.</w:t>
      </w:r>
    </w:p>
    <w:p w14:paraId="6F95D1D9" w14:textId="0C8C90A3" w:rsidR="00DE752E" w:rsidRPr="00D94353" w:rsidRDefault="00D94353" w:rsidP="00D94353">
      <w:pPr>
        <w:pStyle w:val="NormalWeb"/>
        <w:jc w:val="both"/>
        <w:rPr>
          <w:rFonts w:ascii="Arial" w:hAnsi="Arial" w:cs="Arial"/>
          <w:color w:val="000000"/>
        </w:rPr>
      </w:pPr>
      <w:r w:rsidRPr="00D94353">
        <w:rPr>
          <w:rFonts w:ascii="Arial" w:hAnsi="Arial" w:cs="Arial"/>
          <w:color w:val="000000"/>
        </w:rPr>
        <w:lastRenderedPageBreak/>
        <w:t xml:space="preserve">As the complexity of language in technical documents increased, symbolic systems began to struggle with generalization. Machine learning (ML) approaches emerged to address this limitation by reducing the dependence on manually defined rules. Techniques such as Conditional Random Fields (CRFs) and Support Vector Machines (SVMs) were trained on annotated datasets to classify tokens, sentences, or document sections. CRFs, in particular, became standard for named entity recognition and information extraction tasks, including domain-specific rule identification </w:t>
      </w:r>
      <w:r w:rsidR="00C635FE" w:rsidRPr="00D94353">
        <w:rPr>
          <w:rFonts w:ascii="Arial" w:hAnsi="Arial" w:cs="Arial"/>
          <w:color w:val="000000"/>
        </w:rPr>
        <w:fldChar w:fldCharType="begin"/>
      </w:r>
      <w:r w:rsidR="0008600A" w:rsidRPr="00D94353">
        <w:rPr>
          <w:rFonts w:ascii="Arial" w:hAnsi="Arial" w:cs="Arial"/>
          <w:color w:val="000000"/>
        </w:rPr>
        <w:instrText xml:space="preserve"> ADDIN ZOTERO_ITEM CSL_CITATION {"citationID":"9PARwk3I","properties":{"formattedCitation":"[25]","plainCitation":"[25]","noteIndex":0},"citationItems":[{"id":173,"uris":["http://zotero.org/users/local/QyvBK5yo/items/7MZQR6LS"],"itemData":{"id":173,"type":"article-journal","abstract":"We present conditional random ﬁelds, a framework for building probabilistic models to segment and label sequence data. Conditional random ﬁelds offer several advantages over hidden Markov models and stochastic grammars for such tasks, including the ability to relax strong independence assumptions made in those models. Conditional random ﬁelds also avoid a fundamental limitation of maximum entropy Markov models (MEMMs) and other discriminative Markov models based on directed graphical models, which can be biased towards states with few successor states. We present iterative parameter estimation algorithms for conditional random ﬁelds and compare the performance of the resulting models to HMMs and MEMMs on synthetic and natural-language data.","container-title":"2001","language":"en","source":"Zotero","title":"Conditional Random Fields: Probabilistic Models for Segmenting and Labeling Sequence Data","author":[{"family":"Lafferty","given":"John"},{"family":"McCallum","given":"Andrew"},{"family":"Pereira","given":"Fernando"},{"family":"Street","given":"Henry"}],"issued":{"date-parts":[["2001"]]}}}],"schema":"https://github.com/citation-style-language/schema/raw/master/csl-citation.json"} </w:instrText>
      </w:r>
      <w:r w:rsidR="00C635FE" w:rsidRPr="00D94353">
        <w:rPr>
          <w:rFonts w:ascii="Arial" w:hAnsi="Arial" w:cs="Arial"/>
          <w:color w:val="000000"/>
        </w:rPr>
        <w:fldChar w:fldCharType="separate"/>
      </w:r>
      <w:r w:rsidR="0008600A" w:rsidRPr="00D94353">
        <w:rPr>
          <w:rFonts w:ascii="Arial" w:hAnsi="Arial" w:cs="Arial"/>
          <w:noProof/>
          <w:color w:val="000000"/>
        </w:rPr>
        <w:t>[25]</w:t>
      </w:r>
      <w:r w:rsidR="00C635FE" w:rsidRPr="00D94353">
        <w:rPr>
          <w:rFonts w:ascii="Arial" w:hAnsi="Arial" w:cs="Arial"/>
          <w:color w:val="000000"/>
        </w:rPr>
        <w:fldChar w:fldCharType="end"/>
      </w:r>
      <w:r w:rsidR="00DE752E" w:rsidRPr="00D94353">
        <w:rPr>
          <w:rFonts w:ascii="Arial" w:hAnsi="Arial" w:cs="Arial"/>
          <w:color w:val="000000"/>
        </w:rPr>
        <w:t xml:space="preserve">. </w:t>
      </w:r>
      <w:r w:rsidRPr="00D94353">
        <w:rPr>
          <w:rFonts w:ascii="Arial" w:hAnsi="Arial" w:cs="Arial"/>
          <w:color w:val="000000"/>
        </w:rPr>
        <w:t>These methods still required extensive feature engineering—lexical, syntactic, and semantic features had to be manually designed for each use case—but they enabled broader adaptability. In the early 2000s and 2010s, applications of CRFs and SVMs to standard-related documents demonstrated their usefulness in extracting obligations, thresholds, and applicability conditions from engineering regulations, such as in the construction domain. The Message Understanding Conferences (MUC) also contributed to this progress by benchmarking early information extraction systems and formalizing evaluation standards for such tasks</w:t>
      </w:r>
      <w:r w:rsidR="005A1CF0" w:rsidRPr="00D94353">
        <w:rPr>
          <w:rFonts w:ascii="Arial" w:hAnsi="Arial" w:cs="Arial"/>
          <w:color w:val="000000"/>
        </w:rPr>
        <w:t xml:space="preserve"> </w:t>
      </w:r>
      <w:r w:rsidR="005A1CF0" w:rsidRPr="00D94353">
        <w:rPr>
          <w:rFonts w:ascii="Arial" w:hAnsi="Arial" w:cs="Arial"/>
          <w:color w:val="000000"/>
        </w:rPr>
        <w:fldChar w:fldCharType="begin"/>
      </w:r>
      <w:r w:rsidR="0008600A" w:rsidRPr="00D94353">
        <w:rPr>
          <w:rFonts w:ascii="Arial" w:hAnsi="Arial" w:cs="Arial"/>
          <w:color w:val="000000"/>
        </w:rPr>
        <w:instrText xml:space="preserve"> ADDIN ZOTERO_ITEM CSL_CITATION {"citationID":"TQwKRgju","properties":{"formattedCitation":"[26]","plainCitation":"[26]","noteIndex":0},"citationItems":[{"id":176,"uris":["http://zotero.org/users/local/QyvBK5yo/items/XNQBGRX8"],"itemData":{"id":176,"type":"webpage","title":"MUC-7 Named Entity Task Definition","URL":"https://www-nlpir.nist.gov/related_projects/muc/proceedings/ne_task.html","author":[{"family":"Chinchor","given":"Nancy"}],"accessed":{"date-parts":[["2025",10,19]]},"issued":{"date-parts":[["1997"]]}}}],"schema":"https://github.com/citation-style-language/schema/raw/master/csl-citation.json"} </w:instrText>
      </w:r>
      <w:r w:rsidR="005A1CF0" w:rsidRPr="00D94353">
        <w:rPr>
          <w:rFonts w:ascii="Arial" w:hAnsi="Arial" w:cs="Arial"/>
          <w:color w:val="000000"/>
        </w:rPr>
        <w:fldChar w:fldCharType="separate"/>
      </w:r>
      <w:r w:rsidR="0008600A" w:rsidRPr="00D94353">
        <w:rPr>
          <w:rFonts w:ascii="Arial" w:hAnsi="Arial" w:cs="Arial"/>
          <w:noProof/>
          <w:color w:val="000000"/>
        </w:rPr>
        <w:t>[26]</w:t>
      </w:r>
      <w:r w:rsidR="005A1CF0" w:rsidRPr="00D94353">
        <w:rPr>
          <w:rFonts w:ascii="Arial" w:hAnsi="Arial" w:cs="Arial"/>
          <w:color w:val="000000"/>
        </w:rPr>
        <w:fldChar w:fldCharType="end"/>
      </w:r>
      <w:r w:rsidR="00DE752E" w:rsidRPr="00D94353">
        <w:rPr>
          <w:rFonts w:ascii="Arial" w:hAnsi="Arial" w:cs="Arial"/>
          <w:color w:val="000000"/>
        </w:rPr>
        <w:t>.</w:t>
      </w:r>
    </w:p>
    <w:p w14:paraId="213A5F0C" w14:textId="55605B53" w:rsidR="00DE752E" w:rsidRPr="00D94353" w:rsidRDefault="00D94353" w:rsidP="00D94353">
      <w:pPr>
        <w:pStyle w:val="NormalWeb"/>
        <w:jc w:val="both"/>
        <w:rPr>
          <w:rFonts w:ascii="Arial" w:hAnsi="Arial" w:cs="Arial"/>
          <w:color w:val="000000"/>
        </w:rPr>
      </w:pPr>
      <w:r w:rsidRPr="00D94353">
        <w:rPr>
          <w:rFonts w:ascii="Arial" w:hAnsi="Arial" w:cs="Arial"/>
          <w:color w:val="000000"/>
        </w:rPr>
        <w:t xml:space="preserve">The emergence of deep learning marked another major transition in rule extraction. Sequence labeling tasks began to rely on neural architectures such as </w:t>
      </w:r>
      <w:proofErr w:type="spellStart"/>
      <w:r w:rsidRPr="00D94353">
        <w:rPr>
          <w:rFonts w:ascii="Arial" w:hAnsi="Arial" w:cs="Arial"/>
          <w:color w:val="000000"/>
        </w:rPr>
        <w:t>BiLSTM</w:t>
      </w:r>
      <w:proofErr w:type="spellEnd"/>
      <w:r w:rsidRPr="00D94353">
        <w:rPr>
          <w:rFonts w:ascii="Arial" w:hAnsi="Arial" w:cs="Arial"/>
          <w:color w:val="000000"/>
        </w:rPr>
        <w:t xml:space="preserve">-CRF models, which learned features automatically from training data and achieved strong results in technical domains, particularly when combined with domain-specific embeddings. The introduction of BERT in 2018 represented a decisive turning point </w:t>
      </w:r>
      <w:r w:rsidR="005A1CF0" w:rsidRPr="00D94353">
        <w:rPr>
          <w:rFonts w:ascii="Arial" w:hAnsi="Arial" w:cs="Arial"/>
          <w:color w:val="000000"/>
        </w:rPr>
        <w:fldChar w:fldCharType="begin"/>
      </w:r>
      <w:r w:rsidR="0008600A" w:rsidRPr="00D94353">
        <w:rPr>
          <w:rFonts w:ascii="Arial" w:hAnsi="Arial" w:cs="Arial"/>
          <w:color w:val="000000"/>
        </w:rPr>
        <w:instrText xml:space="preserve"> ADDIN ZOTERO_ITEM CSL_CITATION {"citationID":"U3hTai6B","properties":{"formattedCitation":"[27]","plainCitation":"[27]","noteIndex":0},"citationItems":[{"id":178,"uris":["http://zotero.org/users/local/QyvBK5yo/items/SD2QC56Q"],"itemData":{"id":178,"type":"article","abstract":"We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improvement).","DOI":"10.48550/arXiv.1810.04805","note":"arXiv:1810.04805 [cs]","number":"arXiv:1810.04805","publisher":"arXiv","source":"arXiv.org","title":"BERT: Pre-training of Deep Bidirectional Transformers for Language Understanding","title-short":"BERT","URL":"http://arxiv.org/abs/1810.04805","author":[{"family":"Devlin","given":"Jacob"},{"family":"Chang","given":"Ming-Wei"},{"family":"Lee","given":"Kenton"},{"family":"Toutanova","given":"Kristina"}],"accessed":{"date-parts":[["2025",10,19]]},"issued":{"date-parts":[["2019",5,24]]}}}],"schema":"https://github.com/citation-style-language/schema/raw/master/csl-citation.json"} </w:instrText>
      </w:r>
      <w:r w:rsidR="005A1CF0" w:rsidRPr="00D94353">
        <w:rPr>
          <w:rFonts w:ascii="Arial" w:hAnsi="Arial" w:cs="Arial"/>
          <w:color w:val="000000"/>
        </w:rPr>
        <w:fldChar w:fldCharType="separate"/>
      </w:r>
      <w:r w:rsidR="0008600A" w:rsidRPr="00D94353">
        <w:rPr>
          <w:rFonts w:ascii="Arial" w:hAnsi="Arial" w:cs="Arial"/>
          <w:noProof/>
          <w:color w:val="000000"/>
        </w:rPr>
        <w:t>[27]</w:t>
      </w:r>
      <w:r w:rsidR="005A1CF0" w:rsidRPr="00D94353">
        <w:rPr>
          <w:rFonts w:ascii="Arial" w:hAnsi="Arial" w:cs="Arial"/>
          <w:color w:val="000000"/>
        </w:rPr>
        <w:fldChar w:fldCharType="end"/>
      </w:r>
      <w:r w:rsidR="00DE752E" w:rsidRPr="00D94353">
        <w:rPr>
          <w:rFonts w:ascii="Arial" w:hAnsi="Arial" w:cs="Arial"/>
          <w:color w:val="000000"/>
        </w:rPr>
        <w:t xml:space="preserve">. </w:t>
      </w:r>
      <w:r w:rsidRPr="00D94353">
        <w:rPr>
          <w:rFonts w:ascii="Arial" w:hAnsi="Arial" w:cs="Arial"/>
          <w:color w:val="000000"/>
        </w:rPr>
        <w:t xml:space="preserve">Transformer-based models pre-trained on massive corpora could be fine-tuned for rule extraction tasks with unprecedented accuracy. Domain-specific variants such as </w:t>
      </w:r>
      <w:proofErr w:type="spellStart"/>
      <w:r w:rsidRPr="00D94353">
        <w:rPr>
          <w:rFonts w:ascii="Arial" w:hAnsi="Arial" w:cs="Arial"/>
          <w:color w:val="000000"/>
        </w:rPr>
        <w:t>SciBERT</w:t>
      </w:r>
      <w:proofErr w:type="spellEnd"/>
      <w:r w:rsidRPr="00D94353">
        <w:rPr>
          <w:rFonts w:ascii="Arial" w:hAnsi="Arial" w:cs="Arial"/>
          <w:color w:val="000000"/>
        </w:rPr>
        <w:t xml:space="preserve"> further improved performance on scientific and engineering texts</w:t>
      </w:r>
      <w:r w:rsidRPr="00D94353">
        <w:rPr>
          <w:rStyle w:val="apple-converted-space"/>
          <w:rFonts w:ascii="Arial" w:eastAsiaTheme="majorEastAsia" w:hAnsi="Arial" w:cs="Arial"/>
          <w:color w:val="000000"/>
        </w:rPr>
        <w:t> </w:t>
      </w:r>
      <w:r w:rsidR="005A1CF0" w:rsidRPr="00D94353">
        <w:rPr>
          <w:rFonts w:ascii="Arial" w:hAnsi="Arial" w:cs="Arial"/>
          <w:color w:val="000000"/>
        </w:rPr>
        <w:fldChar w:fldCharType="begin"/>
      </w:r>
      <w:r w:rsidR="0008600A" w:rsidRPr="00D94353">
        <w:rPr>
          <w:rFonts w:ascii="Arial" w:hAnsi="Arial" w:cs="Arial"/>
          <w:color w:val="000000"/>
        </w:rPr>
        <w:instrText xml:space="preserve"> ADDIN ZOTERO_ITEM CSL_CITATION {"citationID":"SEuHR5zQ","properties":{"formattedCitation":"[28]","plainCitation":"[28]","noteIndex":0},"citationItems":[{"id":181,"uris":["http://zotero.org/users/local/QyvBK5yo/items/PTNJ8SJ7"],"itemData":{"id":181,"type":"article","abstract":"Obtaining large-scale annotated data for NLP tasks in the scientific domain is challenging and expensive. We release SciBERT, a pretrained language model based on BERT (Devlin et al., 2018) to address the lack of high-quality, large-scale labeled scientific data. SciBERT leverages unsupervised pretraining on a large multi-domain corpus of scientific publications to improve performance on downstream scientific NLP tasks. We evaluate on a suite of tasks including sequence tagging, sentence classification and dependency parsing, with datasets from a variety of scientific domains. We demonstrate statistically significant improvements over BERT and achieve new state-of-the-art results on several of these tasks. The code and pretrained models are available at https://github.com/allenai/scibert/.","DOI":"10.48550/arXiv.1903.10676","note":"arXiv:1903.10676 [cs]","number":"arXiv:1903.10676","publisher":"arXiv","source":"arXiv.org","title":"SciBERT: A Pretrained Language Model for Scientific Text","title-short":"SciBERT","URL":"http://arxiv.org/abs/1903.10676","author":[{"family":"Beltagy","given":"Iz"},{"family":"Lo","given":"Kyle"},{"family":"Cohan","given":"Arman"}],"accessed":{"date-parts":[["2025",10,19]]},"issued":{"date-parts":[["2019",9,10]]}}}],"schema":"https://github.com/citation-style-language/schema/raw/master/csl-citation.json"} </w:instrText>
      </w:r>
      <w:r w:rsidR="005A1CF0" w:rsidRPr="00D94353">
        <w:rPr>
          <w:rFonts w:ascii="Arial" w:hAnsi="Arial" w:cs="Arial"/>
          <w:color w:val="000000"/>
        </w:rPr>
        <w:fldChar w:fldCharType="separate"/>
      </w:r>
      <w:r w:rsidR="0008600A" w:rsidRPr="00D94353">
        <w:rPr>
          <w:rFonts w:ascii="Arial" w:hAnsi="Arial" w:cs="Arial"/>
          <w:noProof/>
          <w:color w:val="000000"/>
        </w:rPr>
        <w:t>[28]</w:t>
      </w:r>
      <w:r w:rsidR="005A1CF0" w:rsidRPr="00D94353">
        <w:rPr>
          <w:rFonts w:ascii="Arial" w:hAnsi="Arial" w:cs="Arial"/>
          <w:color w:val="000000"/>
        </w:rPr>
        <w:fldChar w:fldCharType="end"/>
      </w:r>
      <w:r w:rsidR="00DE752E" w:rsidRPr="00D94353">
        <w:rPr>
          <w:rFonts w:ascii="Arial" w:hAnsi="Arial" w:cs="Arial"/>
          <w:color w:val="000000"/>
        </w:rPr>
        <w:t xml:space="preserve">. </w:t>
      </w:r>
      <w:r w:rsidRPr="00D94353">
        <w:rPr>
          <w:rFonts w:ascii="Arial" w:hAnsi="Arial" w:cs="Arial"/>
          <w:color w:val="000000"/>
        </w:rPr>
        <w:t>These models were successfully applied to construction codes, safety standards, and other regulatory materials, outperforming both symbolic and traditional ML systems in identifying requirement clauses, thresholds, and logical relationships.</w:t>
      </w:r>
    </w:p>
    <w:p w14:paraId="0D1898D6" w14:textId="77777777" w:rsidR="00D94353" w:rsidRPr="00D94353" w:rsidRDefault="00D94353" w:rsidP="00D94353">
      <w:pPr>
        <w:pStyle w:val="NormalWeb"/>
        <w:jc w:val="both"/>
        <w:rPr>
          <w:rFonts w:ascii="Arial" w:hAnsi="Arial" w:cs="Arial"/>
          <w:color w:val="000000"/>
        </w:rPr>
      </w:pPr>
      <w:r w:rsidRPr="00D94353">
        <w:rPr>
          <w:rFonts w:ascii="Arial" w:hAnsi="Arial" w:cs="Arial"/>
          <w:color w:val="000000"/>
        </w:rPr>
        <w:t>The subsequent rise of generative models such as GPT-2 and GPT-3 expanded the possibilities for rule extraction even further</w:t>
      </w:r>
      <w:r w:rsidRPr="00D94353">
        <w:rPr>
          <w:rStyle w:val="apple-converted-space"/>
          <w:rFonts w:ascii="Arial" w:eastAsiaTheme="majorEastAsia" w:hAnsi="Arial" w:cs="Arial"/>
          <w:color w:val="000000"/>
        </w:rPr>
        <w:t> </w:t>
      </w:r>
      <w:r w:rsidR="005A1CF0" w:rsidRPr="00D94353">
        <w:rPr>
          <w:rFonts w:ascii="Arial" w:hAnsi="Arial" w:cs="Arial"/>
          <w:color w:val="000000"/>
        </w:rPr>
        <w:fldChar w:fldCharType="begin"/>
      </w:r>
      <w:r w:rsidR="0008600A" w:rsidRPr="00D94353">
        <w:rPr>
          <w:rFonts w:ascii="Arial" w:hAnsi="Arial" w:cs="Arial"/>
          <w:color w:val="000000"/>
        </w:rPr>
        <w:instrText xml:space="preserve"> ADDIN ZOTERO_ITEM CSL_CITATION {"citationID":"0LCjgBqy","properties":{"formattedCitation":"[29]","plainCitation":"[29]","noteIndex":0},"citationItems":[{"id":186,"uris":["http://zotero.org/users/local/QyvBK5yo/items/GGYFZ37H"],"itemData":{"id":186,"type":"article-journal","abstract":"Natural language processing tasks, such as question answering, machine translation, reading comprehension, and summarization, are typically approached with supervised learning on taskspeciﬁc datasets. We demonstrate that language models begin to learn these tasks without any explicit supervision when trained on a new dataset of millions of webpages called WebText. When conditioned on a document plus questions, the answers generated by the language model reach 55 F1 on the CoQA dataset - matching or exceeding the performance of 3 out of 4 baseline systems without using the 127,000+ training examples. The capacity of the language model is essential to the success of zero-shot task transfer and increasing it improves performance in a log-linear fashion across tasks. Our largest model, GPT-2, is a 1.5B parameter Transformer that achieves state of the art results on 7 out of 8 tested language modeling datasets in a zero-shot setting but still underﬁts WebText. Samples from the model reﬂect these improvements and contain coherent paragraphs of text. These ﬁndings suggest a promising path towards building language processing systems which learn to perform tasks from their naturally occurring demonstrations.","language":"en","source":"Zotero","title":"Language Models are Unsupervised Multitask Learners","author":[{"family":"Radford","given":"Alec"},{"family":"Wu","given":"Jeffrey"},{"family":"Child","given":"Rewon"},{"family":"Luan","given":"David"},{"family":"Amodei","given":"Dario"},{"family":"Sutskever","given":"Ilya"}],"issued":{"date-parts":[["2019"]]}}}],"schema":"https://github.com/citation-style-language/schema/raw/master/csl-citation.json"} </w:instrText>
      </w:r>
      <w:r w:rsidR="005A1CF0" w:rsidRPr="00D94353">
        <w:rPr>
          <w:rFonts w:ascii="Arial" w:hAnsi="Arial" w:cs="Arial"/>
          <w:color w:val="000000"/>
        </w:rPr>
        <w:fldChar w:fldCharType="separate"/>
      </w:r>
      <w:r w:rsidR="0008600A" w:rsidRPr="00D94353">
        <w:rPr>
          <w:rFonts w:ascii="Arial" w:hAnsi="Arial" w:cs="Arial"/>
          <w:noProof/>
          <w:color w:val="000000"/>
        </w:rPr>
        <w:t>[29]</w:t>
      </w:r>
      <w:r w:rsidR="005A1CF0" w:rsidRPr="00D94353">
        <w:rPr>
          <w:rFonts w:ascii="Arial" w:hAnsi="Arial" w:cs="Arial"/>
          <w:color w:val="000000"/>
        </w:rPr>
        <w:fldChar w:fldCharType="end"/>
      </w:r>
      <w:r w:rsidR="00DE752E" w:rsidRPr="00D94353">
        <w:rPr>
          <w:rFonts w:ascii="Arial" w:hAnsi="Arial" w:cs="Arial"/>
          <w:color w:val="000000"/>
        </w:rPr>
        <w:t xml:space="preserve">. </w:t>
      </w:r>
      <w:r w:rsidRPr="00D94353">
        <w:rPr>
          <w:rFonts w:ascii="Arial" w:hAnsi="Arial" w:cs="Arial"/>
          <w:color w:val="000000"/>
        </w:rPr>
        <w:t>Instead of relying on predefined labels, prompt-based methods allowed researchers to guide models to extract or rephrase rules directly from text into structured or logical forms. For example, prompting a model with a clause like </w:t>
      </w:r>
      <w:r w:rsidRPr="00D94353">
        <w:rPr>
          <w:rFonts w:ascii="Arial" w:hAnsi="Arial" w:cs="Arial"/>
          <w:i/>
          <w:iCs/>
          <w:color w:val="000000"/>
        </w:rPr>
        <w:t xml:space="preserve">“The emission limit shall not exceed 50 </w:t>
      </w:r>
      <w:proofErr w:type="spellStart"/>
      <w:r w:rsidRPr="00D94353">
        <w:rPr>
          <w:rFonts w:ascii="Arial" w:hAnsi="Arial" w:cs="Arial"/>
          <w:i/>
          <w:iCs/>
          <w:color w:val="000000"/>
        </w:rPr>
        <w:t>dBµV</w:t>
      </w:r>
      <w:proofErr w:type="spellEnd"/>
      <w:r w:rsidRPr="00D94353">
        <w:rPr>
          <w:rFonts w:ascii="Arial" w:hAnsi="Arial" w:cs="Arial"/>
          <w:i/>
          <w:iCs/>
          <w:color w:val="000000"/>
        </w:rPr>
        <w:t>”</w:t>
      </w:r>
      <w:r w:rsidRPr="00D94353">
        <w:rPr>
          <w:rFonts w:ascii="Arial" w:hAnsi="Arial" w:cs="Arial"/>
          <w:color w:val="000000"/>
        </w:rPr>
        <w:t xml:space="preserve"> could yield a structured interpretation of its components. More recent studies have applied LLMs to transform clauses from ship design and safety standards into formal logic representations, showing promising accuracy in parsing complex regulatory syntax </w:t>
      </w:r>
      <w:r w:rsidR="005A1CF0" w:rsidRPr="00D94353">
        <w:rPr>
          <w:rFonts w:ascii="Arial" w:hAnsi="Arial" w:cs="Arial"/>
          <w:color w:val="000000"/>
        </w:rPr>
        <w:fldChar w:fldCharType="begin"/>
      </w:r>
      <w:r w:rsidR="0008600A" w:rsidRPr="00D94353">
        <w:rPr>
          <w:rFonts w:ascii="Arial" w:hAnsi="Arial" w:cs="Arial"/>
          <w:color w:val="000000"/>
        </w:rPr>
        <w:instrText xml:space="preserve"> ADDIN ZOTERO_ITEM CSL_CITATION {"citationID":"gxGqkJzi","properties":{"formattedCitation":"[30]","plainCitation":"[30]","noteIndex":0},"citationItems":[{"id":187,"uris":["http://zotero.org/users/local/QyvBK5yo/items/9SRUHP5C"],"itemData":{"id":187,"type":"article-journal","abstract":"Abstract\n            This paper describes an approach to extracting a predicate-argument structure (PAS) in building design rule sentences using natural language processing (NLP) and deep learning models. For the computer to reason about the compliance of building design, design rules represented by natural language must be converted into a computer-readable format. The rule interpretation and translation processes are challenging tasks because of the vagueness and ambiguity of natural language. Many studies have proposed approaches to address this problem, but most of these are dependent on manual tasks, which is the bottleneck to expanding the scope of design rule checking to design requirements from various documents. In this paper, we apply deep learning-based NLP techniques for translating design rule sentences into a computer-readable data structure. To apply deep learning-based NLP techniques to the rule interpretation process, we identified the semantic role elements of building design requirements and defined a PAS for design rule checking. Using a bidirectional long short-term memory model with a conditional random field layer, the computer can intelligently analyze constituents of building design rule sentences and automatically extract the logical elements. The proposed approach contributes to broadening the scope of building information modeling-enabled rule checking to any natural language-based design requirements.","container-title":"Journal of Computational Design and Engineering","DOI":"10.1093/jcde/qwaa046","ISSN":"2288-5048","issue":"5","language":"en","license":"http://creativecommons.org/licenses/by/4.0/","page":"563-576","source":"DOI.org (Crossref)","title":"Deep learning-based extraction of predicate-argument structure (PAS) in building design rule sentences</w:instrText>
      </w:r>
      <w:r w:rsidR="0008600A" w:rsidRPr="00D94353">
        <w:rPr>
          <w:rFonts w:ascii="Segoe UI Symbol" w:hAnsi="Segoe UI Symbol" w:cs="Segoe UI Symbol"/>
          <w:color w:val="000000"/>
        </w:rPr>
        <w:instrText>☆</w:instrText>
      </w:r>
      <w:r w:rsidR="0008600A" w:rsidRPr="00D94353">
        <w:rPr>
          <w:rFonts w:ascii="Arial" w:hAnsi="Arial" w:cs="Arial"/>
          <w:color w:val="000000"/>
        </w:rPr>
        <w:instrText xml:space="preserve">","volume":"7","author":[{"family":"Song","given":"Jaeyeol"},{"family":"Lee","given":"Jin-Kook"},{"family":"Choi","given":"Jungsik"},{"family":"Kim","given":"Inhan"}],"issued":{"date-parts":[["2020",10,13]]}}}],"schema":"https://github.com/citation-style-language/schema/raw/master/csl-citation.json"} </w:instrText>
      </w:r>
      <w:r w:rsidR="005A1CF0" w:rsidRPr="00D94353">
        <w:rPr>
          <w:rFonts w:ascii="Arial" w:hAnsi="Arial" w:cs="Arial"/>
          <w:color w:val="000000"/>
        </w:rPr>
        <w:fldChar w:fldCharType="separate"/>
      </w:r>
      <w:r w:rsidR="0008600A" w:rsidRPr="00D94353">
        <w:rPr>
          <w:rFonts w:ascii="Arial" w:hAnsi="Arial" w:cs="Arial"/>
          <w:noProof/>
          <w:color w:val="000000"/>
        </w:rPr>
        <w:t>[30]</w:t>
      </w:r>
      <w:r w:rsidR="005A1CF0" w:rsidRPr="00D94353">
        <w:rPr>
          <w:rFonts w:ascii="Arial" w:hAnsi="Arial" w:cs="Arial"/>
          <w:color w:val="000000"/>
        </w:rPr>
        <w:fldChar w:fldCharType="end"/>
      </w:r>
      <w:r w:rsidRPr="00D94353">
        <w:rPr>
          <w:rFonts w:ascii="Arial" w:hAnsi="Arial" w:cs="Arial"/>
          <w:color w:val="000000"/>
        </w:rPr>
        <w:t>. These developments demonstrated the growing feasibility of using LLMs to operationalize normative content even in highly technical domains</w:t>
      </w:r>
      <w:r w:rsidR="00DE752E" w:rsidRPr="00D94353">
        <w:rPr>
          <w:rFonts w:ascii="Arial" w:hAnsi="Arial" w:cs="Arial"/>
          <w:color w:val="000000"/>
        </w:rPr>
        <w:t>.</w:t>
      </w:r>
    </w:p>
    <w:p w14:paraId="738200D0" w14:textId="77777777" w:rsidR="00D94353" w:rsidRPr="00D94353" w:rsidRDefault="00D94353" w:rsidP="00D94353">
      <w:pPr>
        <w:pStyle w:val="NormalWeb"/>
        <w:jc w:val="both"/>
        <w:rPr>
          <w:rFonts w:ascii="Arial" w:hAnsi="Arial" w:cs="Arial"/>
          <w:color w:val="000000"/>
        </w:rPr>
      </w:pPr>
      <w:r w:rsidRPr="00D94353">
        <w:rPr>
          <w:rFonts w:ascii="Arial" w:hAnsi="Arial" w:cs="Arial"/>
          <w:color w:val="000000"/>
        </w:rPr>
        <w:t xml:space="preserve">Applications of rule extraction now span several areas of engineering. In construction, researchers have developed NLP pipelines to extract fire safety rules, accessibility requirements, and structural constraints from building codes. These extracted rules are often used for automated compliance checking or validation of Building Information Models (BIM). In the context of electromagnetic compatibility </w:t>
      </w:r>
      <w:r w:rsidRPr="00D94353">
        <w:rPr>
          <w:rFonts w:ascii="Arial" w:hAnsi="Arial" w:cs="Arial"/>
          <w:color w:val="000000"/>
        </w:rPr>
        <w:lastRenderedPageBreak/>
        <w:t xml:space="preserve">(EMC) norms and safety regulations, rule extraction supports domain-specific tasks such as verifying test configurations or parameter thresholds. Similar approaches have been applied in aviation, electrical safety, and cybersecurity, where automated interpretation of regulatory text can assist in auditing and compliance verification. For example, GDPR compliance systems increasingly rely on semi-automated rule interpretation pipelines to support privacy audits and data protection assessments. </w:t>
      </w:r>
    </w:p>
    <w:p w14:paraId="209D87AF" w14:textId="77777777" w:rsidR="00D94353" w:rsidRPr="00D94353" w:rsidRDefault="00D94353" w:rsidP="00D94353">
      <w:pPr>
        <w:pStyle w:val="NormalWeb"/>
        <w:jc w:val="both"/>
        <w:rPr>
          <w:rFonts w:ascii="Arial" w:hAnsi="Arial" w:cs="Arial"/>
          <w:color w:val="000000"/>
        </w:rPr>
      </w:pPr>
      <w:r w:rsidRPr="00D94353">
        <w:rPr>
          <w:rFonts w:ascii="Arial" w:hAnsi="Arial" w:cs="Arial"/>
          <w:color w:val="000000"/>
        </w:rPr>
        <w:t xml:space="preserve">A wide range of tools supports these methods. GATE remains a foundational framework for symbolic rule extraction through its JAPE grammar engine. </w:t>
      </w:r>
      <w:proofErr w:type="spellStart"/>
      <w:r w:rsidRPr="00D94353">
        <w:rPr>
          <w:rFonts w:ascii="Arial" w:hAnsi="Arial" w:cs="Arial"/>
          <w:color w:val="000000"/>
        </w:rPr>
        <w:t>SpaCy</w:t>
      </w:r>
      <w:proofErr w:type="spellEnd"/>
      <w:r w:rsidRPr="00D94353">
        <w:rPr>
          <w:rFonts w:ascii="Arial" w:hAnsi="Arial" w:cs="Arial"/>
          <w:color w:val="000000"/>
        </w:rPr>
        <w:t xml:space="preserve"> provides both rule-based and statistical models suited for processing technical text. Stanford </w:t>
      </w:r>
      <w:proofErr w:type="spellStart"/>
      <w:r w:rsidRPr="00D94353">
        <w:rPr>
          <w:rFonts w:ascii="Arial" w:hAnsi="Arial" w:cs="Arial"/>
          <w:color w:val="000000"/>
        </w:rPr>
        <w:t>CoreNLP</w:t>
      </w:r>
      <w:proofErr w:type="spellEnd"/>
      <w:r w:rsidRPr="00D94353">
        <w:rPr>
          <w:rFonts w:ascii="Arial" w:hAnsi="Arial" w:cs="Arial"/>
          <w:color w:val="000000"/>
        </w:rPr>
        <w:t xml:space="preserve"> offers syntactic parsers, CRF-based named entity recognition, and dependency-matching capabilities through </w:t>
      </w:r>
      <w:proofErr w:type="spellStart"/>
      <w:r w:rsidRPr="00D94353">
        <w:rPr>
          <w:rFonts w:ascii="Arial" w:hAnsi="Arial" w:cs="Arial"/>
          <w:color w:val="000000"/>
        </w:rPr>
        <w:t>Semgrex</w:t>
      </w:r>
      <w:proofErr w:type="spellEnd"/>
      <w:r w:rsidRPr="00D94353">
        <w:rPr>
          <w:rFonts w:ascii="Arial" w:hAnsi="Arial" w:cs="Arial"/>
          <w:color w:val="000000"/>
        </w:rPr>
        <w:t xml:space="preserve">. Classic toolkits such as NLTK and </w:t>
      </w:r>
      <w:proofErr w:type="spellStart"/>
      <w:r w:rsidRPr="00D94353">
        <w:rPr>
          <w:rFonts w:ascii="Arial" w:hAnsi="Arial" w:cs="Arial"/>
          <w:color w:val="000000"/>
        </w:rPr>
        <w:t>OpenNLP</w:t>
      </w:r>
      <w:proofErr w:type="spellEnd"/>
      <w:r w:rsidRPr="00D94353">
        <w:rPr>
          <w:rFonts w:ascii="Arial" w:hAnsi="Arial" w:cs="Arial"/>
          <w:color w:val="000000"/>
        </w:rPr>
        <w:t xml:space="preserve"> continue to serve as baselines for text processing and feature extraction. Modern transformer frameworks like Hugging Face Transformers now provide access to pre-trained BERT, GPT, and other models for fine-tuning or zero-shot use. Hybrid systems have become common, combining the precision and interpretability of rule-based components with the generalization power of deep learning. For instance, regular expressions or grammar patterns might first isolate candidate clauses, while a transformer model performs the final classification or semantic interpretation.</w:t>
      </w:r>
    </w:p>
    <w:p w14:paraId="417EA5F5" w14:textId="42D24473" w:rsidR="00DF2013" w:rsidRPr="00B75511" w:rsidRDefault="00D94353" w:rsidP="00D94353">
      <w:pPr>
        <w:pStyle w:val="NormalWeb"/>
        <w:jc w:val="both"/>
        <w:rPr>
          <w:rFonts w:ascii="Arial" w:hAnsi="Arial" w:cs="Arial"/>
          <w:color w:val="000000"/>
        </w:rPr>
      </w:pPr>
      <w:r w:rsidRPr="00D94353">
        <w:rPr>
          <w:rFonts w:ascii="Arial" w:hAnsi="Arial" w:cs="Arial"/>
          <w:color w:val="000000"/>
        </w:rPr>
        <w:t>In summary, the field of rule extraction for technical and standard-related documents has progressed from symbolic grammars to data-driven and transformer-based models. Each paradigm offers unique strengths: symbolic methods provide precision and transparency, statistical models offer efficiency, and deep learning—especially LLMs—brings flexibility and contextual understanding. The most effective systems now combine these paradigms, leveraging LLMs’ ability to generalize across document structures while retaining symbolic or rule-based components for domain-specific accuracy.</w:t>
      </w:r>
    </w:p>
    <w:p w14:paraId="1C69046F" w14:textId="583AC47D" w:rsidR="00D761D8" w:rsidRPr="00B75511" w:rsidRDefault="00D761D8" w:rsidP="001D6CBC">
      <w:pPr>
        <w:pStyle w:val="Heading2"/>
        <w:rPr>
          <w:rFonts w:ascii="Arial" w:hAnsi="Arial" w:cs="Arial"/>
        </w:rPr>
      </w:pPr>
      <w:bookmarkStart w:id="79" w:name="_Toc212937680"/>
      <w:r w:rsidRPr="00B75511">
        <w:rPr>
          <w:rFonts w:ascii="Arial" w:hAnsi="Arial" w:cs="Arial"/>
        </w:rPr>
        <w:t>R</w:t>
      </w:r>
      <w:r w:rsidR="001D6CBC" w:rsidRPr="00B75511">
        <w:rPr>
          <w:rFonts w:ascii="Arial" w:hAnsi="Arial" w:cs="Arial"/>
        </w:rPr>
        <w:t xml:space="preserve">etrieval-Augmented Generation </w:t>
      </w:r>
      <w:r w:rsidR="001B2F18" w:rsidRPr="00B75511">
        <w:rPr>
          <w:rFonts w:ascii="Arial" w:hAnsi="Arial" w:cs="Arial"/>
        </w:rPr>
        <w:t>in LLM Pipelines</w:t>
      </w:r>
      <w:bookmarkEnd w:id="79"/>
    </w:p>
    <w:p w14:paraId="305F116C" w14:textId="77777777" w:rsidR="00952439" w:rsidRPr="00952439" w:rsidRDefault="00FB0955" w:rsidP="00952439">
      <w:pPr>
        <w:pStyle w:val="NormalWeb"/>
        <w:jc w:val="both"/>
        <w:rPr>
          <w:rFonts w:ascii="Arial" w:hAnsi="Arial" w:cs="Arial"/>
        </w:rPr>
      </w:pPr>
      <w:r w:rsidRPr="00952439">
        <w:rPr>
          <w:rFonts w:ascii="Arial" w:hAnsi="Arial" w:cs="Arial"/>
        </w:rPr>
        <w:t>RAG</w:t>
      </w:r>
      <w:r w:rsidR="00952439" w:rsidRPr="00952439">
        <w:rPr>
          <w:rFonts w:ascii="Arial" w:hAnsi="Arial" w:cs="Arial"/>
        </w:rPr>
        <w:t xml:space="preserve"> integrates a language model with an external knowledge retrieval mechanism. Unlike traditional models that rely solely on their internal parameters, RAG enables models to dynamically access relevant documents, supporting more accurate and up-to-date responses. This section provides an overview of the standard RAG architecture, key components, available tools, differences from fine-tuning approaches, and common challenges, concluding with a reflection on the adequacy of RAG systems for rule extraction in regulated domains.</w:t>
      </w:r>
    </w:p>
    <w:p w14:paraId="0423C46F" w14:textId="5A889ECE" w:rsidR="00952439" w:rsidRPr="00952439" w:rsidRDefault="00952439" w:rsidP="00952439">
      <w:pPr>
        <w:pStyle w:val="NormalWeb"/>
        <w:jc w:val="both"/>
        <w:rPr>
          <w:rFonts w:ascii="Arial" w:hAnsi="Arial" w:cs="Arial"/>
        </w:rPr>
      </w:pPr>
      <w:r w:rsidRPr="00952439">
        <w:rPr>
          <w:rFonts w:ascii="Arial" w:hAnsi="Arial" w:cs="Arial"/>
        </w:rPr>
        <w:t>A typical RAG pipeline consists of two main phases: the indexing phase and the query-time inference phase. During indexing, documents are preprocessed and segmented into semantically coherent chunks, which are then transformed into embedding vectors using specialized embedding models and stored in a vector database for efficient similarity-based retrieval</w:t>
      </w:r>
      <w:r w:rsidR="00FB0955" w:rsidRPr="00952439">
        <w:rPr>
          <w:rFonts w:ascii="Arial" w:hAnsi="Arial" w:cs="Arial"/>
        </w:rPr>
        <w:t>.</w:t>
      </w:r>
      <w:r w:rsidRPr="00952439">
        <w:rPr>
          <w:rFonts w:ascii="Arial" w:hAnsi="Arial" w:cs="Arial"/>
        </w:rPr>
        <w:t xml:space="preserve"> At inference time, the system embeds the user’s query into the same vector space and retrieves the top-ranked </w:t>
      </w:r>
      <w:r w:rsidRPr="00952439">
        <w:rPr>
          <w:rFonts w:ascii="Arial" w:hAnsi="Arial" w:cs="Arial"/>
        </w:rPr>
        <w:lastRenderedPageBreak/>
        <w:t>document chunks based on semantic similarity. A reranking step may be applied to refine the relevance of the results. The retrieved content is then incorporated into a composite prompt, which is passed to a generative language model that produces an answer grounded in the retrieved evidence. Some systems further apply post-processing to handle tasks such as citation formatting, output validation, or response summarization.</w:t>
      </w:r>
    </w:p>
    <w:p w14:paraId="0B500CE6" w14:textId="77777777" w:rsidR="00952439" w:rsidRPr="00952439" w:rsidRDefault="00952439" w:rsidP="00952439">
      <w:pPr>
        <w:pStyle w:val="NormalWeb"/>
        <w:jc w:val="both"/>
        <w:rPr>
          <w:rFonts w:ascii="Arial" w:hAnsi="Arial" w:cs="Arial"/>
        </w:rPr>
      </w:pPr>
      <w:r w:rsidRPr="00952439">
        <w:rPr>
          <w:rFonts w:ascii="Arial" w:hAnsi="Arial" w:cs="Arial"/>
        </w:rPr>
        <w:t>A range of open-source tools now supports the construction of RAG pipelines. Frameworks such as Haystack provide modular components for retrieval, generation, and orchestration, with support for hybrid search strategies that combine semantic and keyword-based methods</w:t>
      </w:r>
      <w:r w:rsidR="00F553E6" w:rsidRPr="00952439">
        <w:rPr>
          <w:rFonts w:ascii="Arial" w:hAnsi="Arial" w:cs="Arial"/>
        </w:rPr>
        <w:t xml:space="preserve"> </w:t>
      </w:r>
      <w:r w:rsidR="00F553E6" w:rsidRPr="00952439">
        <w:rPr>
          <w:rFonts w:ascii="Arial" w:hAnsi="Arial" w:cs="Arial"/>
        </w:rPr>
        <w:fldChar w:fldCharType="begin"/>
      </w:r>
      <w:r w:rsidR="00512552" w:rsidRPr="00952439">
        <w:rPr>
          <w:rFonts w:ascii="Arial" w:hAnsi="Arial" w:cs="Arial"/>
        </w:rPr>
        <w:instrText xml:space="preserve"> ADDIN ZOTERO_ITEM CSL_CITATION {"citationID":"twThEq0H","properties":{"formattedCitation":"[31]","plainCitation":"[31]","noteIndex":0},"citationItems":[{"id":189,"uris":["http://zotero.org/users/local/QyvBK5yo/items/XZXLUVRH"],"itemData":{"id":189,"type":"webpage","title":"Introduction to Haystack","URL":"https://docs.haystack.deepset.ai/docs/intro","accessed":{"date-parts":[["2025",10,19]]},"issued":{"date-parts":[["2025"]]}}}],"schema":"https://github.com/citation-style-language/schema/raw/master/csl-citation.json"} </w:instrText>
      </w:r>
      <w:r w:rsidR="00F553E6" w:rsidRPr="00952439">
        <w:rPr>
          <w:rFonts w:ascii="Arial" w:hAnsi="Arial" w:cs="Arial"/>
        </w:rPr>
        <w:fldChar w:fldCharType="separate"/>
      </w:r>
      <w:r w:rsidR="00512552" w:rsidRPr="00952439">
        <w:rPr>
          <w:rFonts w:ascii="Arial" w:eastAsiaTheme="minorHAnsi" w:hAnsi="Arial" w:cs="Arial"/>
        </w:rPr>
        <w:t>[31]</w:t>
      </w:r>
      <w:r w:rsidR="00F553E6" w:rsidRPr="00952439">
        <w:rPr>
          <w:rFonts w:ascii="Arial" w:hAnsi="Arial" w:cs="Arial"/>
        </w:rPr>
        <w:fldChar w:fldCharType="end"/>
      </w:r>
      <w:r w:rsidR="007B4431" w:rsidRPr="00952439">
        <w:rPr>
          <w:rFonts w:ascii="Arial" w:hAnsi="Arial" w:cs="Arial"/>
        </w:rPr>
        <w:t>.</w:t>
      </w:r>
      <w:r w:rsidRPr="00952439">
        <w:rPr>
          <w:rFonts w:ascii="Arial" w:hAnsi="Arial" w:cs="Arial"/>
        </w:rPr>
        <w:t xml:space="preserve"> LangChain offers high-level abstractions for connecting language models to external tools, databases, and retrieval mechanisms, enabling multi-step reasoning and tool use </w:t>
      </w:r>
      <w:r w:rsidR="00F553E6" w:rsidRPr="00952439">
        <w:rPr>
          <w:rFonts w:ascii="Arial" w:hAnsi="Arial" w:cs="Arial"/>
        </w:rPr>
        <w:fldChar w:fldCharType="begin"/>
      </w:r>
      <w:r w:rsidR="00512552" w:rsidRPr="00952439">
        <w:rPr>
          <w:rFonts w:ascii="Arial" w:hAnsi="Arial" w:cs="Arial"/>
        </w:rPr>
        <w:instrText xml:space="preserve"> ADDIN ZOTERO_ITEM CSL_CITATION {"citationID":"WbGBhkNz","properties":{"formattedCitation":"[32]","plainCitation":"[32]","noteIndex":0},"citationItems":[{"id":191,"uris":["http://zotero.org/users/local/QyvBK5yo/items/YAJBAC4V"],"itemData":{"id":191,"type":"webpage","container-title":"Docs by LangChain","language":"en","title":"LangChain","URL":"https://docs.langchain.com","accessed":{"date-parts":[["2025",10,19]]},"issued":{"date-parts":[["2025"]]}}}],"schema":"https://github.com/citation-style-language/schema/raw/master/csl-citation.json"} </w:instrText>
      </w:r>
      <w:r w:rsidR="00F553E6" w:rsidRPr="00952439">
        <w:rPr>
          <w:rFonts w:ascii="Arial" w:hAnsi="Arial" w:cs="Arial"/>
        </w:rPr>
        <w:fldChar w:fldCharType="separate"/>
      </w:r>
      <w:r w:rsidR="00512552" w:rsidRPr="00952439">
        <w:rPr>
          <w:rFonts w:ascii="Arial" w:eastAsiaTheme="minorHAnsi" w:hAnsi="Arial" w:cs="Arial"/>
        </w:rPr>
        <w:t>[32]</w:t>
      </w:r>
      <w:r w:rsidR="00F553E6" w:rsidRPr="00952439">
        <w:rPr>
          <w:rFonts w:ascii="Arial" w:hAnsi="Arial" w:cs="Arial"/>
        </w:rPr>
        <w:fldChar w:fldCharType="end"/>
      </w:r>
      <w:r w:rsidR="007B4431" w:rsidRPr="00952439">
        <w:rPr>
          <w:rFonts w:ascii="Arial" w:hAnsi="Arial" w:cs="Arial"/>
        </w:rPr>
        <w:t>.</w:t>
      </w:r>
      <w:r w:rsidRPr="00952439">
        <w:rPr>
          <w:rFonts w:ascii="Arial" w:hAnsi="Arial" w:cs="Arial"/>
        </w:rPr>
        <w:t xml:space="preserve"> </w:t>
      </w:r>
      <w:proofErr w:type="spellStart"/>
      <w:r w:rsidRPr="00952439">
        <w:rPr>
          <w:rFonts w:ascii="Arial" w:hAnsi="Arial" w:cs="Arial"/>
        </w:rPr>
        <w:t>LlamaIndex</w:t>
      </w:r>
      <w:proofErr w:type="spellEnd"/>
      <w:r w:rsidRPr="00952439">
        <w:rPr>
          <w:rFonts w:ascii="Arial" w:hAnsi="Arial" w:cs="Arial"/>
        </w:rPr>
        <w:t xml:space="preserve"> focuses on document indexing and query handling, simplifying RAG implementation through connectors to diverse data sources </w:t>
      </w:r>
      <w:r w:rsidR="001A0CAE" w:rsidRPr="00952439">
        <w:rPr>
          <w:rFonts w:ascii="Arial" w:hAnsi="Arial" w:cs="Arial"/>
        </w:rPr>
        <w:fldChar w:fldCharType="begin"/>
      </w:r>
      <w:r w:rsidR="00512552" w:rsidRPr="00952439">
        <w:rPr>
          <w:rFonts w:ascii="Arial" w:hAnsi="Arial" w:cs="Arial"/>
        </w:rPr>
        <w:instrText xml:space="preserve"> ADDIN ZOTERO_ITEM CSL_CITATION {"citationID":"ALn2lQIT","properties":{"formattedCitation":"[33]","plainCitation":"[33]","noteIndex":0},"citationItems":[{"id":193,"uris":["http://zotero.org/users/local/QyvBK5yo/items/4I9JI552"],"itemData":{"id":193,"type":"webpage","container-title":"LlamaIndex Python Documentation","language":"en","title":"LlamaIndex","URL":"https://developers.llamaindex.ai/python/framework/","accessed":{"date-parts":[["2025",10,19]]},"issued":{"date-parts":[["2023"]]}}}],"schema":"https://github.com/citation-style-language/schema/raw/master/csl-citation.json"} </w:instrText>
      </w:r>
      <w:r w:rsidR="001A0CAE" w:rsidRPr="00952439">
        <w:rPr>
          <w:rFonts w:ascii="Arial" w:hAnsi="Arial" w:cs="Arial"/>
        </w:rPr>
        <w:fldChar w:fldCharType="separate"/>
      </w:r>
      <w:r w:rsidR="00512552" w:rsidRPr="00952439">
        <w:rPr>
          <w:rFonts w:ascii="Arial" w:eastAsiaTheme="minorHAnsi" w:hAnsi="Arial" w:cs="Arial"/>
        </w:rPr>
        <w:t>[33]</w:t>
      </w:r>
      <w:r w:rsidR="001A0CAE" w:rsidRPr="00952439">
        <w:rPr>
          <w:rFonts w:ascii="Arial" w:hAnsi="Arial" w:cs="Arial"/>
        </w:rPr>
        <w:fldChar w:fldCharType="end"/>
      </w:r>
      <w:r w:rsidR="007B4431" w:rsidRPr="00952439">
        <w:rPr>
          <w:rFonts w:ascii="Arial" w:hAnsi="Arial" w:cs="Arial"/>
        </w:rPr>
        <w:t>.</w:t>
      </w:r>
      <w:r w:rsidRPr="00952439">
        <w:rPr>
          <w:rFonts w:ascii="Arial" w:hAnsi="Arial" w:cs="Arial"/>
        </w:rPr>
        <w:t xml:space="preserve"> For vector storage and similarity search, libraries such as </w:t>
      </w:r>
      <w:proofErr w:type="spellStart"/>
      <w:r w:rsidRPr="00952439">
        <w:rPr>
          <w:rFonts w:ascii="Arial" w:hAnsi="Arial" w:cs="Arial"/>
        </w:rPr>
        <w:t>ChromaDB</w:t>
      </w:r>
      <w:proofErr w:type="spellEnd"/>
      <w:r w:rsidRPr="00952439">
        <w:rPr>
          <w:rFonts w:ascii="Arial" w:hAnsi="Arial" w:cs="Arial"/>
        </w:rPr>
        <w:t xml:space="preserve"> and FAISS are widely used due to their efficiency and scalability. Together, these tools have made it possible to build custom RAG systems that are modular, interpretable, and adaptable to specific knowledge domains. </w:t>
      </w:r>
    </w:p>
    <w:p w14:paraId="531DA48D" w14:textId="1EDC7A64" w:rsidR="00952439" w:rsidRPr="00952439" w:rsidRDefault="00952439" w:rsidP="00952439">
      <w:pPr>
        <w:pStyle w:val="NormalWeb"/>
        <w:jc w:val="both"/>
        <w:rPr>
          <w:rFonts w:ascii="Arial" w:hAnsi="Arial" w:cs="Arial"/>
        </w:rPr>
      </w:pPr>
      <w:r w:rsidRPr="00952439">
        <w:rPr>
          <w:rFonts w:ascii="Arial" w:hAnsi="Arial" w:cs="Arial"/>
        </w:rPr>
        <w:t>In contrast to fine-tuning, RAG maintains knowledge externally rather than embedding it within the model parameters. This difference has several implications. RAG systems derive knowledge from external documents that can be updated or re-indexed at any time, allowing rapid adaptation to new information. Fine-tuned models, by comparison, require retraining to incorporate new data, which is computationally expensive and time-consuming. RAG generally incurs lower setup costs but higher runtime costs due to retrieval and prompt construction. While fine-tuned models may achieve greater fluency and speed, RAG provides superior traceability—answers can be directly linked to their source documents. As a result, RAG is typically preferred when transparency, verifiability, and up-to-date knowledge are required, whereas fine-tuning is more suitable for stylistic generation or when latency must be minimized.</w:t>
      </w:r>
    </w:p>
    <w:p w14:paraId="484CDE89" w14:textId="77777777" w:rsidR="00952439" w:rsidRPr="00952439" w:rsidRDefault="00952439" w:rsidP="00952439">
      <w:pPr>
        <w:pStyle w:val="NormalWeb"/>
        <w:jc w:val="both"/>
        <w:rPr>
          <w:rFonts w:ascii="Arial" w:hAnsi="Arial" w:cs="Arial"/>
        </w:rPr>
      </w:pPr>
      <w:r w:rsidRPr="00952439">
        <w:rPr>
          <w:rFonts w:ascii="Arial" w:hAnsi="Arial" w:cs="Arial"/>
        </w:rPr>
        <w:t xml:space="preserve">Despite its advantages, RAG introduces several challenges that influence performance and reliability. The most critical issue is retrieval quality: incomplete or irrelevant retrieval can significantly reduce answer accuracy, particularly if the document segmentation or query embedding is poorly configured. Hallucination—the generation of unsupported or fabricated content—can still occur when retrieved context is insufficient or ambiguous </w:t>
      </w:r>
      <w:r w:rsidRPr="00952439">
        <w:rPr>
          <w:rFonts w:ascii="Arial" w:hAnsi="Arial" w:cs="Arial"/>
        </w:rPr>
        <w:fldChar w:fldCharType="begin"/>
      </w:r>
      <w:r w:rsidRPr="00952439">
        <w:rPr>
          <w:rFonts w:ascii="Arial" w:hAnsi="Arial" w:cs="Arial"/>
        </w:rPr>
        <w:instrText xml:space="preserve"> ADDIN ZOTERO_ITEM CSL_CITATION {"citationID":"a6RMzYYe","properties":{"formattedCitation":"[34]","plainCitation":"[34]","noteIndex":0},"citationItems":[{"id":198,"uris":["http://zotero.org/users/local/QyvBK5yo/items/TXKJJNGM"],"itemData":{"id":198,"type":"article","abstract":"Despite showing increasingly human-like conversational abilities, state-of-the-art dialogue models often suffer from factual incorrectness and hallucination of knowledge (Roller et al., 2020). In this work we explore the use of neural-retrieval-in-the-loop architectures - recently shown to be effective in open-domain QA (Lewis et al., 2020b; Izacard and Grave, 2020) - for knowledge-grounded dialogue, a task that is arguably more challenging as it requires querying based on complex multi-turn dialogue context and generating conversationally coherent responses. We study various types of architectures with multiple components - retrievers, rankers, and encoder-decoders - with the goal of maximizing knowledgeability while retaining conversational ability. We demonstrate that our best models obtain state-of-the-art performance on two knowledge-grounded conversational tasks. The models exhibit open-domain conversational capabilities, generalize effectively to scenarios not within the training data, and, as verified by human evaluations, substantially reduce the well-known problem of knowledge hallucination in state-of-the-art chatbots.","DOI":"10.48550/arXiv.2104.07567","note":"arXiv:2104.07567 [cs]","number":"arXiv:2104.07567","publisher":"arXiv","source":"arXiv.org","title":"Retrieval Augmentation Reduces Hallucination in Conversation","URL":"http://arxiv.org/abs/2104.07567","author":[{"family":"Shuster","given":"Kurt"},{"family":"Poff","given":"Spencer"},{"family":"Chen","given":"Moya"},{"family":"Kiela","given":"Douwe"},{"family":"Weston","given":"Jason"}],"accessed":{"date-parts":[["2025",10,19]]},"issued":{"date-parts":[["2021",4,15]]}}}],"schema":"https://github.com/citation-style-language/schema/raw/master/csl-citation.json"} </w:instrText>
      </w:r>
      <w:r w:rsidRPr="00952439">
        <w:rPr>
          <w:rFonts w:ascii="Arial" w:hAnsi="Arial" w:cs="Arial"/>
        </w:rPr>
        <w:fldChar w:fldCharType="separate"/>
      </w:r>
      <w:r w:rsidRPr="00952439">
        <w:rPr>
          <w:rFonts w:ascii="Arial" w:hAnsi="Arial" w:cs="Arial"/>
          <w:noProof/>
        </w:rPr>
        <w:t>[34]</w:t>
      </w:r>
      <w:r w:rsidRPr="00952439">
        <w:rPr>
          <w:rFonts w:ascii="Arial" w:hAnsi="Arial" w:cs="Arial"/>
        </w:rPr>
        <w:fldChar w:fldCharType="end"/>
      </w:r>
      <w:r w:rsidRPr="00952439">
        <w:rPr>
          <w:rFonts w:ascii="Arial" w:hAnsi="Arial" w:cs="Arial"/>
        </w:rPr>
        <w:t xml:space="preserve">. Grounding errors may also arise when the model drifts away from the retrieved evidence and introduces extraneous information </w:t>
      </w:r>
      <w:r w:rsidRPr="00952439">
        <w:rPr>
          <w:rFonts w:ascii="Arial" w:hAnsi="Arial" w:cs="Arial"/>
        </w:rPr>
        <w:fldChar w:fldCharType="begin"/>
      </w:r>
      <w:r w:rsidRPr="00952439">
        <w:rPr>
          <w:rFonts w:ascii="Arial" w:hAnsi="Arial" w:cs="Arial"/>
        </w:rPr>
        <w:instrText xml:space="preserve"> ADDIN ZOTERO_ITEM CSL_CITATION {"citationID":"4AqAHvOe","properties":{"formattedCitation":"[35]","plainCitation":"[35]","noteIndex":0},"citationItems":[{"id":195,"uris":["http://zotero.org/users/local/QyvBK5yo/items/9I7TKFCN"],"itemData":{"id":195,"type":"article","abstract":"Generative models for open domain question answering have proven to be competitive, without resorting to external knowledge. While promising, this approach requires to use models with billions of parameters, which are expensive to train and query. In this paper, we investigate how much these models can benefit from retrieving text passages, potentially containing evidence. We obtain state-of-the-art results on the Natural Questions and TriviaQA open benchmarks. Interestingly, we observe that the performance of this method significantly improves when increasing the number of retrieved passages. This is evidence that generative models are good at aggregating and combining evidence from multiple passages.","DOI":"10.48550/arXiv.2007.01282","note":"arXiv:2007.01282 [cs]","number":"arXiv:2007.01282","publisher":"arXiv","source":"arXiv.org","title":"Leveraging Passage Retrieval with Generative Models for Open Domain Question Answering","URL":"http://arxiv.org/abs/2007.01282","author":[{"family":"Izacard","given":"Gautier"},{"family":"Grave","given":"Edouard"}],"accessed":{"date-parts":[["2025",10,19]]},"issued":{"date-parts":[["2021",2,3]]}}}],"schema":"https://github.com/citation-style-language/schema/raw/master/csl-citation.json"} </w:instrText>
      </w:r>
      <w:r w:rsidRPr="00952439">
        <w:rPr>
          <w:rFonts w:ascii="Arial" w:hAnsi="Arial" w:cs="Arial"/>
        </w:rPr>
        <w:fldChar w:fldCharType="separate"/>
      </w:r>
      <w:r w:rsidRPr="00952439">
        <w:rPr>
          <w:rFonts w:ascii="Arial" w:hAnsi="Arial" w:cs="Arial"/>
          <w:noProof/>
        </w:rPr>
        <w:t>[35]</w:t>
      </w:r>
      <w:r w:rsidRPr="00952439">
        <w:rPr>
          <w:rFonts w:ascii="Arial" w:hAnsi="Arial" w:cs="Arial"/>
        </w:rPr>
        <w:fldChar w:fldCharType="end"/>
      </w:r>
      <w:r w:rsidRPr="00952439">
        <w:rPr>
          <w:rFonts w:ascii="Arial" w:hAnsi="Arial" w:cs="Arial"/>
        </w:rPr>
        <w:t>. The chunking strategy plays a vital role in mitigating these issues; if text is segmented improperly, semantic coherence can be lost, leading to incomplete or misleading responses. Finally, RAG pipelines must contend with latency and token limitations: passing multiple retrieved chunks to the model increases computational load and may exceed context window constraints, especially in smaller or quantized models.</w:t>
      </w:r>
    </w:p>
    <w:p w14:paraId="4802097B" w14:textId="49BCC9D1" w:rsidR="00952439" w:rsidRPr="00952439" w:rsidRDefault="00952439" w:rsidP="00952439">
      <w:pPr>
        <w:spacing w:before="100" w:beforeAutospacing="1" w:after="100" w:afterAutospacing="1"/>
        <w:jc w:val="both"/>
        <w:rPr>
          <w:rFonts w:ascii="Arial" w:hAnsi="Arial" w:cs="Arial"/>
        </w:rPr>
      </w:pPr>
      <w:r w:rsidRPr="00952439">
        <w:rPr>
          <w:rFonts w:ascii="Arial" w:hAnsi="Arial" w:cs="Arial"/>
        </w:rPr>
        <w:lastRenderedPageBreak/>
        <w:t>Despite these limitations, RAG has become increasingly prevalent for technical document question answering, particularly in compliance-driven sectors such as engineering, law, and healthcare. The approach provides document-grounded responses, ensuring that generated outputs can be traced back to authoritative sources—a crucial property for trust and legal validity. Moreover, RAG enables continuous updatability: new or revised regulations can be indexed immediately without retraining. By grounding responses in context, RAG also improves factual accuracy and significantly reduces hallucination compared to standalone models.</w:t>
      </w:r>
    </w:p>
    <w:p w14:paraId="11329A1D" w14:textId="77777777" w:rsidR="00952439" w:rsidRPr="00952439" w:rsidRDefault="00952439" w:rsidP="00952439">
      <w:pPr>
        <w:spacing w:before="100" w:beforeAutospacing="1" w:after="100" w:afterAutospacing="1"/>
        <w:jc w:val="both"/>
        <w:rPr>
          <w:rFonts w:ascii="Arial" w:hAnsi="Arial" w:cs="Arial"/>
        </w:rPr>
      </w:pPr>
      <w:r w:rsidRPr="00952439">
        <w:rPr>
          <w:rFonts w:ascii="Arial" w:hAnsi="Arial" w:cs="Arial"/>
        </w:rPr>
        <w:t>However, for rule extraction tasks that demand high precision and logical consistency, RAG alone may not always suffice. Many regulatory documents contain interdependent clauses that must be synthesized into a single logical rule, or cross-references that require reasoning across sections. In such cases, hybrid approaches are often more effective. These combine RAG with structured methods such as knowledge graphs, rule-based post-processing, or fine-tuned models trained for syntactic or logical structure adherence. Structured citation mechanisms, automated verification modules, and human-in-the-loop validation are also common strategies to ensure correctness and completeness.</w:t>
      </w:r>
    </w:p>
    <w:p w14:paraId="7452D2E4" w14:textId="6FE802CC" w:rsidR="007B4431" w:rsidRPr="00952439" w:rsidRDefault="00952439" w:rsidP="00952439">
      <w:pPr>
        <w:spacing w:before="100" w:beforeAutospacing="1" w:after="100" w:afterAutospacing="1"/>
        <w:jc w:val="both"/>
        <w:rPr>
          <w:rFonts w:ascii="Arial" w:hAnsi="Arial" w:cs="Arial"/>
        </w:rPr>
      </w:pPr>
      <w:r w:rsidRPr="00952439">
        <w:rPr>
          <w:rFonts w:ascii="Arial" w:hAnsi="Arial" w:cs="Arial"/>
        </w:rPr>
        <w:t>In conclusion, Retrieval-Augmented Generation represents a practical and powerful paradigm for information retrieval and rule extraction in technical domains. Its adaptability, transparency, and grounding capabilities make it particularly suitable for regulated industries, where traceability and accuracy are critical. Nevertheless, the most robust solutions often integrate RAG with complementary techniques—such as symbolic reasoning, logical modeling, or domain-specific fine-tuning—to balance flexibility with the precision required for compliance-oriented applications.</w:t>
      </w:r>
    </w:p>
    <w:p w14:paraId="025A7EBD" w14:textId="77777777" w:rsidR="001D6CBC" w:rsidRPr="00B75511" w:rsidRDefault="001D6CBC" w:rsidP="001D6CBC">
      <w:pPr>
        <w:pStyle w:val="Heading2"/>
        <w:rPr>
          <w:rFonts w:ascii="Arial" w:hAnsi="Arial" w:cs="Arial"/>
        </w:rPr>
      </w:pPr>
      <w:bookmarkStart w:id="80" w:name="_Toc212937681"/>
      <w:r w:rsidRPr="00B75511">
        <w:rPr>
          <w:rFonts w:ascii="Arial" w:hAnsi="Arial" w:cs="Arial"/>
        </w:rPr>
        <w:t>Comparison Criteria for Models</w:t>
      </w:r>
      <w:bookmarkEnd w:id="80"/>
      <w:r w:rsidR="00D761D8" w:rsidRPr="00B75511">
        <w:rPr>
          <w:rFonts w:ascii="Arial" w:hAnsi="Arial" w:cs="Arial"/>
        </w:rPr>
        <w:t xml:space="preserve"> </w:t>
      </w:r>
    </w:p>
    <w:p w14:paraId="6178DB90" w14:textId="77777777" w:rsidR="000F5E0E" w:rsidRPr="00A369B9" w:rsidRDefault="000F5E0E" w:rsidP="000F5E0E">
      <w:pPr>
        <w:pStyle w:val="NormalWeb"/>
        <w:jc w:val="both"/>
        <w:rPr>
          <w:rFonts w:ascii="Arial" w:hAnsi="Arial" w:cs="Arial"/>
          <w:color w:val="000000"/>
        </w:rPr>
      </w:pPr>
      <w:r w:rsidRPr="00A369B9">
        <w:rPr>
          <w:rFonts w:ascii="Arial" w:hAnsi="Arial" w:cs="Arial"/>
          <w:color w:val="000000"/>
        </w:rPr>
        <w:t>To evaluate rule extraction from technical documents using retrieval-augmented generation (RAG), a careful selection of large language models (LLMs) was required. The objective was to identify models that could operate entirely offline—either on a CPU-only MacBook (16 GB RAM) or a GPU-enabled Windows server (32 GB RAM)—while still offering acceptable performance for structured question answering. The models selected for evaluation were chosen according to three main constraints: permissive licensing, compatibility with local execution, and suitability for technical document understanding tasks.</w:t>
      </w:r>
    </w:p>
    <w:p w14:paraId="5FC90957" w14:textId="77777777" w:rsidR="000F5E0E" w:rsidRPr="00A369B9" w:rsidRDefault="000F5E0E" w:rsidP="000F5E0E">
      <w:pPr>
        <w:pStyle w:val="NormalWeb"/>
        <w:jc w:val="both"/>
        <w:rPr>
          <w:rFonts w:ascii="Arial" w:hAnsi="Arial" w:cs="Arial"/>
          <w:color w:val="000000"/>
        </w:rPr>
      </w:pPr>
      <w:r w:rsidRPr="00A369B9">
        <w:rPr>
          <w:rFonts w:ascii="Arial" w:hAnsi="Arial" w:cs="Arial"/>
          <w:color w:val="000000"/>
        </w:rPr>
        <w:t xml:space="preserve">Several criteria guided the comparison to ensure a fair and meaningful evaluation. First, accuracy was assessed by measuring the model’s ability to generate answers grounded in the provided document without introducing hallucinations. Response quality considered the clarity, completeness, and fluency of the generated text. Consistency evaluated whether the model could produce repeatable and stable answers when presented with similar prompts. Speed was measured as the latency from question to response, while hardware efficiency examined how well each model operated under limited resources, with or without GPU support. </w:t>
      </w:r>
      <w:r w:rsidRPr="00A369B9">
        <w:rPr>
          <w:rFonts w:ascii="Arial" w:hAnsi="Arial" w:cs="Arial"/>
          <w:color w:val="000000"/>
        </w:rPr>
        <w:lastRenderedPageBreak/>
        <w:t>Additional criteria included structured input handling, reflecting the model’s ability to interpret text with bullet points, tables, or headings, and usability, which considered practical aspects such as support for quantized formats (e.g., GGUF), integration into local toolchains like Ollama, and overall community adoption.</w:t>
      </w:r>
    </w:p>
    <w:p w14:paraId="3E0558B2" w14:textId="5F444987" w:rsidR="000F5E0E" w:rsidRPr="00641E0E" w:rsidRDefault="00641E0E" w:rsidP="000F5E0E">
      <w:pPr>
        <w:pStyle w:val="NormalWeb"/>
        <w:jc w:val="both"/>
        <w:rPr>
          <w:rFonts w:ascii="Arial" w:hAnsi="Arial" w:cs="Arial"/>
          <w:color w:val="000000"/>
        </w:rPr>
      </w:pPr>
      <w:r w:rsidRPr="00641E0E">
        <w:rPr>
          <w:rFonts w:ascii="Arial" w:hAnsi="Arial" w:cs="Arial"/>
          <w:color w:val="0F1115"/>
        </w:rPr>
        <w:t>To provide context for the model selection, Table 1 presents a non-exhaustive overview of open-source LLMs suitable for local, offline execution</w:t>
      </w:r>
      <w:r w:rsidRPr="00641E0E">
        <w:rPr>
          <w:rFonts w:ascii="Arial" w:hAnsi="Arial" w:cs="Arial"/>
          <w:color w:val="0F1115"/>
        </w:rPr>
        <w:t xml:space="preserve">. </w:t>
      </w:r>
      <w:r w:rsidRPr="00641E0E">
        <w:rPr>
          <w:rFonts w:ascii="Arial" w:hAnsi="Arial" w:cs="Arial"/>
          <w:color w:val="0F1115"/>
        </w:rPr>
        <w:t>The selection criteria for inclusion in this overview were permissive licensing, compatibility with local inference tools like Ollama, and representation across different parameter scales. From this broader landscape, a subset of five models was selected for empirical evaluation in this thesis (highlighted in </w:t>
      </w:r>
      <w:r w:rsidRPr="00641E0E">
        <w:rPr>
          <w:rFonts w:ascii="Arial" w:hAnsi="Arial" w:cs="Arial"/>
          <w:b/>
          <w:bCs/>
          <w:color w:val="0F1115"/>
        </w:rPr>
        <w:t>bold</w:t>
      </w:r>
      <w:r w:rsidRPr="00641E0E">
        <w:rPr>
          <w:rFonts w:ascii="Arial" w:hAnsi="Arial" w:cs="Arial"/>
          <w:color w:val="0F1115"/>
        </w:rPr>
        <w:t> in Table 1). This subset was chosen to represent a spectrum of model sizes (1.1B to 8B parameters) and architectural families, enabling a structured analysis of the performance-efficiency trade-off</w:t>
      </w:r>
      <w:r w:rsidR="000F5E0E" w:rsidRPr="00641E0E">
        <w:rPr>
          <w:rFonts w:ascii="Arial" w:hAnsi="Arial" w:cs="Arial"/>
          <w:color w:val="000000"/>
        </w:rPr>
        <w:t>.</w:t>
      </w:r>
    </w:p>
    <w:p w14:paraId="7798177F" w14:textId="60F8BBD4" w:rsidR="009446C3" w:rsidRPr="00A369B9" w:rsidRDefault="009446C3" w:rsidP="009446C3">
      <w:pPr>
        <w:pStyle w:val="Caption"/>
        <w:keepNext/>
        <w:rPr>
          <w:rFonts w:ascii="Arial" w:hAnsi="Arial" w:cs="Arial"/>
          <w:sz w:val="24"/>
          <w:szCs w:val="24"/>
        </w:rPr>
      </w:pPr>
      <w:bookmarkStart w:id="81" w:name="_Toc212937644"/>
      <w:r w:rsidRPr="00A369B9">
        <w:rPr>
          <w:rFonts w:ascii="Arial" w:hAnsi="Arial" w:cs="Arial"/>
          <w:sz w:val="24"/>
          <w:szCs w:val="24"/>
        </w:rPr>
        <w:t xml:space="preserve">Table </w:t>
      </w:r>
      <w:r w:rsidRPr="00A369B9">
        <w:rPr>
          <w:rFonts w:ascii="Arial" w:hAnsi="Arial" w:cs="Arial"/>
          <w:sz w:val="24"/>
          <w:szCs w:val="24"/>
        </w:rPr>
        <w:fldChar w:fldCharType="begin"/>
      </w:r>
      <w:r w:rsidRPr="00A369B9">
        <w:rPr>
          <w:rFonts w:ascii="Arial" w:hAnsi="Arial" w:cs="Arial"/>
          <w:sz w:val="24"/>
          <w:szCs w:val="24"/>
        </w:rPr>
        <w:instrText xml:space="preserve"> SEQ Table \* ARABIC </w:instrText>
      </w:r>
      <w:r w:rsidRPr="00A369B9">
        <w:rPr>
          <w:rFonts w:ascii="Arial" w:hAnsi="Arial" w:cs="Arial"/>
          <w:sz w:val="24"/>
          <w:szCs w:val="24"/>
        </w:rPr>
        <w:fldChar w:fldCharType="separate"/>
      </w:r>
      <w:r w:rsidR="00336F88">
        <w:rPr>
          <w:rFonts w:ascii="Arial" w:hAnsi="Arial" w:cs="Arial"/>
          <w:noProof/>
          <w:sz w:val="24"/>
          <w:szCs w:val="24"/>
        </w:rPr>
        <w:t>1</w:t>
      </w:r>
      <w:r w:rsidRPr="00A369B9">
        <w:rPr>
          <w:rFonts w:ascii="Arial" w:hAnsi="Arial" w:cs="Arial"/>
          <w:sz w:val="24"/>
          <w:szCs w:val="24"/>
        </w:rPr>
        <w:fldChar w:fldCharType="end"/>
      </w:r>
      <w:r w:rsidRPr="00A369B9">
        <w:rPr>
          <w:rFonts w:ascii="Arial" w:hAnsi="Arial" w:cs="Arial"/>
          <w:sz w:val="24"/>
          <w:szCs w:val="24"/>
        </w:rPr>
        <w:t xml:space="preserve">: </w:t>
      </w:r>
      <w:r w:rsidR="001F1B29" w:rsidRPr="00A369B9">
        <w:rPr>
          <w:rFonts w:ascii="Arial" w:hAnsi="Arial" w:cs="Arial"/>
          <w:sz w:val="24"/>
          <w:szCs w:val="24"/>
        </w:rPr>
        <w:t xml:space="preserve">Model </w:t>
      </w:r>
      <w:r w:rsidRPr="00A369B9">
        <w:rPr>
          <w:rFonts w:ascii="Arial" w:hAnsi="Arial" w:cs="Arial"/>
          <w:sz w:val="24"/>
          <w:szCs w:val="24"/>
        </w:rPr>
        <w:t>Comparison</w:t>
      </w:r>
      <w:bookmarkEnd w:id="81"/>
    </w:p>
    <w:tbl>
      <w:tblPr>
        <w:tblStyle w:val="TableGrid"/>
        <w:tblW w:w="0" w:type="auto"/>
        <w:tblLook w:val="04A0" w:firstRow="1" w:lastRow="0" w:firstColumn="1" w:lastColumn="0" w:noHBand="0" w:noVBand="1"/>
      </w:tblPr>
      <w:tblGrid>
        <w:gridCol w:w="1472"/>
        <w:gridCol w:w="963"/>
        <w:gridCol w:w="1489"/>
        <w:gridCol w:w="1124"/>
        <w:gridCol w:w="2022"/>
        <w:gridCol w:w="1704"/>
      </w:tblGrid>
      <w:tr w:rsidR="00B75511" w:rsidRPr="00A369B9" w14:paraId="5BFE6009" w14:textId="77777777" w:rsidTr="003C17B4">
        <w:tc>
          <w:tcPr>
            <w:tcW w:w="1345" w:type="dxa"/>
          </w:tcPr>
          <w:p w14:paraId="2909D042" w14:textId="249A3B19" w:rsidR="003C17B4" w:rsidRPr="00A369B9" w:rsidRDefault="003C17B4" w:rsidP="003C17B4">
            <w:pPr>
              <w:pStyle w:val="NormalWeb"/>
              <w:rPr>
                <w:rFonts w:ascii="Arial" w:hAnsi="Arial" w:cs="Arial"/>
                <w:b/>
                <w:bCs/>
                <w:color w:val="000000"/>
              </w:rPr>
            </w:pPr>
            <w:r w:rsidRPr="00A369B9">
              <w:rPr>
                <w:rFonts w:ascii="Arial" w:hAnsi="Arial" w:cs="Arial"/>
                <w:b/>
                <w:bCs/>
                <w:color w:val="000000"/>
              </w:rPr>
              <w:t>Model</w:t>
            </w:r>
          </w:p>
        </w:tc>
        <w:tc>
          <w:tcPr>
            <w:tcW w:w="990" w:type="dxa"/>
          </w:tcPr>
          <w:p w14:paraId="7887407A" w14:textId="33A42915" w:rsidR="003C17B4" w:rsidRPr="00A369B9" w:rsidRDefault="003C17B4" w:rsidP="003C17B4">
            <w:pPr>
              <w:pStyle w:val="NormalWeb"/>
              <w:rPr>
                <w:rFonts w:ascii="Arial" w:hAnsi="Arial" w:cs="Arial"/>
                <w:b/>
                <w:bCs/>
                <w:color w:val="000000"/>
              </w:rPr>
            </w:pPr>
            <w:r w:rsidRPr="00A369B9">
              <w:rPr>
                <w:rFonts w:ascii="Arial" w:hAnsi="Arial" w:cs="Arial"/>
                <w:b/>
                <w:bCs/>
                <w:color w:val="000000"/>
              </w:rPr>
              <w:t>Size</w:t>
            </w:r>
          </w:p>
        </w:tc>
        <w:tc>
          <w:tcPr>
            <w:tcW w:w="1530" w:type="dxa"/>
          </w:tcPr>
          <w:p w14:paraId="77C1739D" w14:textId="6A9664D6" w:rsidR="003C17B4" w:rsidRPr="00A369B9" w:rsidRDefault="003C17B4" w:rsidP="003C17B4">
            <w:pPr>
              <w:pStyle w:val="NormalWeb"/>
              <w:rPr>
                <w:rFonts w:ascii="Arial" w:hAnsi="Arial" w:cs="Arial"/>
                <w:b/>
                <w:bCs/>
                <w:color w:val="000000"/>
              </w:rPr>
            </w:pPr>
            <w:r w:rsidRPr="00A369B9">
              <w:rPr>
                <w:rFonts w:ascii="Arial" w:hAnsi="Arial" w:cs="Arial"/>
                <w:b/>
                <w:bCs/>
                <w:color w:val="000000"/>
              </w:rPr>
              <w:t>License</w:t>
            </w:r>
          </w:p>
        </w:tc>
        <w:tc>
          <w:tcPr>
            <w:tcW w:w="1080" w:type="dxa"/>
          </w:tcPr>
          <w:p w14:paraId="537D526F" w14:textId="0AF396C5" w:rsidR="003C17B4" w:rsidRPr="00A369B9" w:rsidRDefault="003C17B4" w:rsidP="003C17B4">
            <w:pPr>
              <w:pStyle w:val="NormalWeb"/>
              <w:rPr>
                <w:rFonts w:ascii="Arial" w:hAnsi="Arial" w:cs="Arial"/>
                <w:b/>
                <w:bCs/>
                <w:color w:val="000000"/>
              </w:rPr>
            </w:pPr>
            <w:r w:rsidRPr="00A369B9">
              <w:rPr>
                <w:rFonts w:ascii="Arial" w:hAnsi="Arial" w:cs="Arial"/>
                <w:b/>
                <w:bCs/>
                <w:color w:val="000000"/>
              </w:rPr>
              <w:t>Release</w:t>
            </w:r>
          </w:p>
        </w:tc>
        <w:tc>
          <w:tcPr>
            <w:tcW w:w="2070" w:type="dxa"/>
          </w:tcPr>
          <w:p w14:paraId="09D044AB" w14:textId="65FD3227" w:rsidR="003C17B4" w:rsidRPr="00A369B9" w:rsidRDefault="003C17B4" w:rsidP="003C17B4">
            <w:pPr>
              <w:pStyle w:val="NormalWeb"/>
              <w:rPr>
                <w:rFonts w:ascii="Arial" w:hAnsi="Arial" w:cs="Arial"/>
                <w:b/>
                <w:bCs/>
                <w:color w:val="000000"/>
              </w:rPr>
            </w:pPr>
            <w:r w:rsidRPr="00A369B9">
              <w:rPr>
                <w:rFonts w:ascii="Arial" w:hAnsi="Arial" w:cs="Arial"/>
                <w:b/>
                <w:bCs/>
                <w:color w:val="000000"/>
              </w:rPr>
              <w:t xml:space="preserve">Best for </w:t>
            </w:r>
          </w:p>
        </w:tc>
        <w:tc>
          <w:tcPr>
            <w:tcW w:w="1759" w:type="dxa"/>
          </w:tcPr>
          <w:p w14:paraId="15E70D85" w14:textId="24BEE0D7" w:rsidR="003C17B4" w:rsidRPr="00A369B9" w:rsidRDefault="003C17B4" w:rsidP="003C17B4">
            <w:pPr>
              <w:pStyle w:val="NormalWeb"/>
              <w:rPr>
                <w:rFonts w:ascii="Arial" w:hAnsi="Arial" w:cs="Arial"/>
                <w:b/>
                <w:bCs/>
                <w:color w:val="000000"/>
              </w:rPr>
            </w:pPr>
            <w:r w:rsidRPr="00A369B9">
              <w:rPr>
                <w:rFonts w:ascii="Arial" w:hAnsi="Arial" w:cs="Arial"/>
                <w:b/>
                <w:bCs/>
                <w:color w:val="000000"/>
              </w:rPr>
              <w:t>Suitable for</w:t>
            </w:r>
          </w:p>
        </w:tc>
      </w:tr>
      <w:tr w:rsidR="00B75511" w:rsidRPr="00A369B9" w14:paraId="529B8DAD" w14:textId="77777777" w:rsidTr="003C17B4">
        <w:tc>
          <w:tcPr>
            <w:tcW w:w="1345" w:type="dxa"/>
          </w:tcPr>
          <w:p w14:paraId="48B7265D" w14:textId="23557D70" w:rsidR="003C17B4" w:rsidRPr="00B37DB0" w:rsidRDefault="003C17B4" w:rsidP="003C17B4">
            <w:pPr>
              <w:pStyle w:val="NormalWeb"/>
              <w:rPr>
                <w:rFonts w:ascii="Arial" w:hAnsi="Arial" w:cs="Arial"/>
                <w:b/>
                <w:bCs/>
                <w:color w:val="000000"/>
              </w:rPr>
            </w:pPr>
            <w:r w:rsidRPr="00B37DB0">
              <w:rPr>
                <w:rFonts w:ascii="Arial" w:hAnsi="Arial" w:cs="Arial"/>
                <w:b/>
                <w:bCs/>
                <w:color w:val="000000"/>
              </w:rPr>
              <w:t>Phi-2</w:t>
            </w:r>
          </w:p>
        </w:tc>
        <w:tc>
          <w:tcPr>
            <w:tcW w:w="990" w:type="dxa"/>
          </w:tcPr>
          <w:p w14:paraId="3547A99C" w14:textId="0899EBA8" w:rsidR="003C17B4" w:rsidRPr="00A369B9" w:rsidRDefault="003C17B4" w:rsidP="003C17B4">
            <w:pPr>
              <w:pStyle w:val="NormalWeb"/>
              <w:rPr>
                <w:rFonts w:ascii="Arial" w:hAnsi="Arial" w:cs="Arial"/>
                <w:color w:val="000000"/>
              </w:rPr>
            </w:pPr>
            <w:r w:rsidRPr="00A369B9">
              <w:rPr>
                <w:rFonts w:ascii="Arial" w:hAnsi="Arial" w:cs="Arial"/>
                <w:color w:val="000000"/>
              </w:rPr>
              <w:t>2.7B</w:t>
            </w:r>
          </w:p>
        </w:tc>
        <w:tc>
          <w:tcPr>
            <w:tcW w:w="1530" w:type="dxa"/>
          </w:tcPr>
          <w:p w14:paraId="194287C3" w14:textId="65568EFD" w:rsidR="003C17B4" w:rsidRPr="00A369B9" w:rsidRDefault="003C17B4" w:rsidP="003C17B4">
            <w:pPr>
              <w:pStyle w:val="NormalWeb"/>
              <w:rPr>
                <w:rFonts w:ascii="Arial" w:hAnsi="Arial" w:cs="Arial"/>
                <w:color w:val="000000"/>
              </w:rPr>
            </w:pPr>
            <w:r w:rsidRPr="00A369B9">
              <w:rPr>
                <w:rFonts w:ascii="Arial" w:hAnsi="Arial" w:cs="Arial"/>
                <w:color w:val="000000"/>
              </w:rPr>
              <w:t>MIT</w:t>
            </w:r>
          </w:p>
        </w:tc>
        <w:tc>
          <w:tcPr>
            <w:tcW w:w="1080" w:type="dxa"/>
          </w:tcPr>
          <w:p w14:paraId="285EFF42" w14:textId="03CF2031" w:rsidR="003C17B4" w:rsidRPr="00A369B9" w:rsidRDefault="003C17B4" w:rsidP="003C17B4">
            <w:pPr>
              <w:pStyle w:val="NormalWeb"/>
              <w:rPr>
                <w:rFonts w:ascii="Arial" w:hAnsi="Arial" w:cs="Arial"/>
                <w:color w:val="000000"/>
              </w:rPr>
            </w:pPr>
            <w:r w:rsidRPr="00A369B9">
              <w:rPr>
                <w:rFonts w:ascii="Arial" w:hAnsi="Arial" w:cs="Arial"/>
                <w:color w:val="000000"/>
              </w:rPr>
              <w:t>2023</w:t>
            </w:r>
          </w:p>
        </w:tc>
        <w:tc>
          <w:tcPr>
            <w:tcW w:w="2070" w:type="dxa"/>
          </w:tcPr>
          <w:p w14:paraId="5F736263" w14:textId="52AD4B3D" w:rsidR="003C17B4" w:rsidRPr="00A369B9" w:rsidRDefault="003C17B4" w:rsidP="003C17B4">
            <w:pPr>
              <w:pStyle w:val="NormalWeb"/>
              <w:rPr>
                <w:rFonts w:ascii="Arial" w:hAnsi="Arial" w:cs="Arial"/>
                <w:color w:val="000000"/>
              </w:rPr>
            </w:pPr>
            <w:r w:rsidRPr="00A369B9">
              <w:rPr>
                <w:rFonts w:ascii="Arial" w:hAnsi="Arial" w:cs="Arial"/>
                <w:color w:val="000000"/>
              </w:rPr>
              <w:t>Reasoning, fast QA</w:t>
            </w:r>
          </w:p>
        </w:tc>
        <w:tc>
          <w:tcPr>
            <w:tcW w:w="1759" w:type="dxa"/>
          </w:tcPr>
          <w:p w14:paraId="689260E1" w14:textId="4F34ADFF" w:rsidR="003C17B4" w:rsidRPr="00A369B9" w:rsidRDefault="003C17B4" w:rsidP="003C17B4">
            <w:pPr>
              <w:pStyle w:val="NormalWeb"/>
              <w:rPr>
                <w:rFonts w:ascii="Arial" w:hAnsi="Arial" w:cs="Arial"/>
                <w:color w:val="000000"/>
              </w:rPr>
            </w:pPr>
            <w:r w:rsidRPr="00A369B9">
              <w:rPr>
                <w:rFonts w:ascii="Arial" w:hAnsi="Arial" w:cs="Arial"/>
                <w:color w:val="000000"/>
              </w:rPr>
              <w:t>CPU and GPU</w:t>
            </w:r>
          </w:p>
        </w:tc>
      </w:tr>
      <w:tr w:rsidR="00B75511" w:rsidRPr="00A369B9" w14:paraId="0AB378B7" w14:textId="77777777" w:rsidTr="003C17B4">
        <w:tc>
          <w:tcPr>
            <w:tcW w:w="1345" w:type="dxa"/>
          </w:tcPr>
          <w:p w14:paraId="3496FBF1" w14:textId="483B475E" w:rsidR="003C17B4" w:rsidRPr="00B37DB0" w:rsidRDefault="003C17B4" w:rsidP="003C17B4">
            <w:pPr>
              <w:pStyle w:val="NormalWeb"/>
              <w:rPr>
                <w:rFonts w:ascii="Arial" w:hAnsi="Arial" w:cs="Arial"/>
                <w:b/>
                <w:bCs/>
                <w:color w:val="000000"/>
              </w:rPr>
            </w:pPr>
            <w:r w:rsidRPr="00B37DB0">
              <w:rPr>
                <w:rFonts w:ascii="Arial" w:hAnsi="Arial" w:cs="Arial"/>
                <w:b/>
                <w:bCs/>
                <w:color w:val="000000"/>
              </w:rPr>
              <w:t>Phi-3</w:t>
            </w:r>
          </w:p>
        </w:tc>
        <w:tc>
          <w:tcPr>
            <w:tcW w:w="990" w:type="dxa"/>
          </w:tcPr>
          <w:p w14:paraId="1F4C1B14" w14:textId="1A24DE80" w:rsidR="003C17B4" w:rsidRPr="00A369B9" w:rsidRDefault="003C17B4" w:rsidP="003C17B4">
            <w:pPr>
              <w:pStyle w:val="NormalWeb"/>
              <w:rPr>
                <w:rFonts w:ascii="Arial" w:hAnsi="Arial" w:cs="Arial"/>
                <w:color w:val="000000"/>
              </w:rPr>
            </w:pPr>
            <w:r w:rsidRPr="00A369B9">
              <w:rPr>
                <w:rFonts w:ascii="Arial" w:hAnsi="Arial" w:cs="Arial"/>
                <w:color w:val="000000"/>
              </w:rPr>
              <w:t>3.8B</w:t>
            </w:r>
          </w:p>
        </w:tc>
        <w:tc>
          <w:tcPr>
            <w:tcW w:w="1530" w:type="dxa"/>
          </w:tcPr>
          <w:p w14:paraId="45B78F87" w14:textId="2E2934BF" w:rsidR="003C17B4" w:rsidRPr="00A369B9" w:rsidRDefault="003C17B4" w:rsidP="003C17B4">
            <w:pPr>
              <w:pStyle w:val="NormalWeb"/>
              <w:rPr>
                <w:rFonts w:ascii="Arial" w:hAnsi="Arial" w:cs="Arial"/>
                <w:color w:val="000000"/>
              </w:rPr>
            </w:pPr>
            <w:r w:rsidRPr="00A369B9">
              <w:rPr>
                <w:rFonts w:ascii="Arial" w:hAnsi="Arial" w:cs="Arial"/>
                <w:color w:val="000000"/>
              </w:rPr>
              <w:t>MIT</w:t>
            </w:r>
          </w:p>
        </w:tc>
        <w:tc>
          <w:tcPr>
            <w:tcW w:w="1080" w:type="dxa"/>
          </w:tcPr>
          <w:p w14:paraId="2E0A0FE7" w14:textId="4BDD643E" w:rsidR="003C17B4" w:rsidRPr="00A369B9" w:rsidRDefault="003C17B4" w:rsidP="003C17B4">
            <w:pPr>
              <w:pStyle w:val="NormalWeb"/>
              <w:rPr>
                <w:rFonts w:ascii="Arial" w:hAnsi="Arial" w:cs="Arial"/>
                <w:color w:val="000000"/>
              </w:rPr>
            </w:pPr>
            <w:r w:rsidRPr="00A369B9">
              <w:rPr>
                <w:rFonts w:ascii="Arial" w:hAnsi="Arial" w:cs="Arial"/>
                <w:color w:val="000000"/>
              </w:rPr>
              <w:t>2024</w:t>
            </w:r>
          </w:p>
        </w:tc>
        <w:tc>
          <w:tcPr>
            <w:tcW w:w="2070" w:type="dxa"/>
          </w:tcPr>
          <w:p w14:paraId="5310CCEF" w14:textId="500B1DD4" w:rsidR="003C17B4" w:rsidRPr="00A369B9" w:rsidRDefault="003C17B4" w:rsidP="003C17B4">
            <w:pPr>
              <w:pStyle w:val="NormalWeb"/>
              <w:rPr>
                <w:rFonts w:ascii="Arial" w:hAnsi="Arial" w:cs="Arial"/>
                <w:color w:val="000000"/>
              </w:rPr>
            </w:pPr>
            <w:r w:rsidRPr="00A369B9">
              <w:rPr>
                <w:rFonts w:ascii="Arial" w:hAnsi="Arial" w:cs="Arial"/>
                <w:color w:val="000000"/>
              </w:rPr>
              <w:t>High reasoning + speed</w:t>
            </w:r>
          </w:p>
        </w:tc>
        <w:tc>
          <w:tcPr>
            <w:tcW w:w="1759" w:type="dxa"/>
          </w:tcPr>
          <w:p w14:paraId="4692D99F" w14:textId="1B65E389" w:rsidR="003C17B4" w:rsidRPr="00A369B9" w:rsidRDefault="003C17B4" w:rsidP="003C17B4">
            <w:pPr>
              <w:pStyle w:val="NormalWeb"/>
              <w:rPr>
                <w:rFonts w:ascii="Arial" w:hAnsi="Arial" w:cs="Arial"/>
                <w:color w:val="000000"/>
              </w:rPr>
            </w:pPr>
            <w:r w:rsidRPr="00A369B9">
              <w:rPr>
                <w:rFonts w:ascii="Arial" w:hAnsi="Arial" w:cs="Arial"/>
                <w:color w:val="000000"/>
              </w:rPr>
              <w:t>CPU and GPU</w:t>
            </w:r>
          </w:p>
        </w:tc>
      </w:tr>
      <w:tr w:rsidR="003C17B4" w:rsidRPr="00A369B9" w14:paraId="5128AA14" w14:textId="77777777" w:rsidTr="003C17B4">
        <w:tc>
          <w:tcPr>
            <w:tcW w:w="1345" w:type="dxa"/>
          </w:tcPr>
          <w:p w14:paraId="222AB0B1" w14:textId="00CB26AC" w:rsidR="003C17B4" w:rsidRPr="00B37DB0" w:rsidRDefault="003C17B4" w:rsidP="003C17B4">
            <w:pPr>
              <w:pStyle w:val="NormalWeb"/>
              <w:rPr>
                <w:rFonts w:ascii="Arial" w:hAnsi="Arial" w:cs="Arial"/>
                <w:b/>
                <w:bCs/>
                <w:color w:val="000000"/>
              </w:rPr>
            </w:pPr>
            <w:r w:rsidRPr="00B37DB0">
              <w:rPr>
                <w:rFonts w:ascii="Arial" w:hAnsi="Arial" w:cs="Arial"/>
                <w:b/>
                <w:bCs/>
                <w:color w:val="000000"/>
              </w:rPr>
              <w:t>TinyLlama</w:t>
            </w:r>
          </w:p>
        </w:tc>
        <w:tc>
          <w:tcPr>
            <w:tcW w:w="990" w:type="dxa"/>
          </w:tcPr>
          <w:p w14:paraId="5AC93038" w14:textId="7E246D50" w:rsidR="003C17B4" w:rsidRPr="00A369B9" w:rsidRDefault="003C17B4" w:rsidP="003C17B4">
            <w:pPr>
              <w:pStyle w:val="NormalWeb"/>
              <w:rPr>
                <w:rFonts w:ascii="Arial" w:hAnsi="Arial" w:cs="Arial"/>
                <w:color w:val="000000"/>
              </w:rPr>
            </w:pPr>
            <w:r w:rsidRPr="00A369B9">
              <w:rPr>
                <w:rFonts w:ascii="Arial" w:hAnsi="Arial" w:cs="Arial"/>
                <w:color w:val="000000"/>
              </w:rPr>
              <w:t>1.1B</w:t>
            </w:r>
          </w:p>
        </w:tc>
        <w:tc>
          <w:tcPr>
            <w:tcW w:w="1530" w:type="dxa"/>
          </w:tcPr>
          <w:p w14:paraId="734BBDD7" w14:textId="56FF4259" w:rsidR="003C17B4" w:rsidRPr="00A369B9" w:rsidRDefault="003C17B4" w:rsidP="003C17B4">
            <w:pPr>
              <w:pStyle w:val="NormalWeb"/>
              <w:rPr>
                <w:rFonts w:ascii="Arial" w:hAnsi="Arial" w:cs="Arial"/>
                <w:color w:val="000000"/>
              </w:rPr>
            </w:pPr>
            <w:r w:rsidRPr="00A369B9">
              <w:rPr>
                <w:rFonts w:ascii="Arial" w:hAnsi="Arial" w:cs="Arial"/>
                <w:color w:val="000000"/>
              </w:rPr>
              <w:t>Apache 2.0</w:t>
            </w:r>
          </w:p>
        </w:tc>
        <w:tc>
          <w:tcPr>
            <w:tcW w:w="1080" w:type="dxa"/>
          </w:tcPr>
          <w:p w14:paraId="3BBED7B8" w14:textId="4A4AD4B8" w:rsidR="003C17B4" w:rsidRPr="00A369B9" w:rsidRDefault="003C17B4" w:rsidP="003C17B4">
            <w:pPr>
              <w:pStyle w:val="NormalWeb"/>
              <w:rPr>
                <w:rFonts w:ascii="Arial" w:hAnsi="Arial" w:cs="Arial"/>
                <w:color w:val="000000"/>
              </w:rPr>
            </w:pPr>
            <w:r w:rsidRPr="00A369B9">
              <w:rPr>
                <w:rFonts w:ascii="Arial" w:hAnsi="Arial" w:cs="Arial"/>
                <w:color w:val="000000"/>
              </w:rPr>
              <w:t>2023</w:t>
            </w:r>
          </w:p>
        </w:tc>
        <w:tc>
          <w:tcPr>
            <w:tcW w:w="2070" w:type="dxa"/>
            <w:vAlign w:val="center"/>
          </w:tcPr>
          <w:p w14:paraId="23667600" w14:textId="48EC70D9" w:rsidR="003C17B4" w:rsidRPr="00A369B9" w:rsidRDefault="003C17B4" w:rsidP="003C17B4">
            <w:pPr>
              <w:pStyle w:val="NormalWeb"/>
              <w:rPr>
                <w:rFonts w:ascii="Arial" w:hAnsi="Arial" w:cs="Arial"/>
                <w:color w:val="000000"/>
              </w:rPr>
            </w:pPr>
            <w:r w:rsidRPr="00A369B9">
              <w:rPr>
                <w:rFonts w:ascii="Arial" w:hAnsi="Arial" w:cs="Arial"/>
                <w:color w:val="000000"/>
              </w:rPr>
              <w:t>Minimal setups</w:t>
            </w:r>
          </w:p>
        </w:tc>
        <w:tc>
          <w:tcPr>
            <w:tcW w:w="1759" w:type="dxa"/>
            <w:vAlign w:val="center"/>
          </w:tcPr>
          <w:p w14:paraId="2CC9B4C5" w14:textId="3036EC59" w:rsidR="003C17B4" w:rsidRPr="00A369B9" w:rsidRDefault="003C17B4" w:rsidP="003C17B4">
            <w:pPr>
              <w:pStyle w:val="NormalWeb"/>
              <w:rPr>
                <w:rFonts w:ascii="Arial" w:hAnsi="Arial" w:cs="Arial"/>
                <w:color w:val="000000"/>
              </w:rPr>
            </w:pPr>
            <w:r w:rsidRPr="00A369B9">
              <w:rPr>
                <w:rFonts w:ascii="Arial" w:hAnsi="Arial" w:cs="Arial"/>
                <w:color w:val="000000"/>
              </w:rPr>
              <w:t>CPU-only</w:t>
            </w:r>
          </w:p>
        </w:tc>
      </w:tr>
      <w:tr w:rsidR="003C17B4" w:rsidRPr="00A369B9" w14:paraId="57E2FCED" w14:textId="77777777" w:rsidTr="003C17B4">
        <w:tc>
          <w:tcPr>
            <w:tcW w:w="1345" w:type="dxa"/>
            <w:vAlign w:val="center"/>
          </w:tcPr>
          <w:p w14:paraId="2011AA2B" w14:textId="3CDDF5D7" w:rsidR="003C17B4" w:rsidRPr="00B37DB0" w:rsidRDefault="003C17B4" w:rsidP="003C17B4">
            <w:pPr>
              <w:pStyle w:val="NormalWeb"/>
              <w:rPr>
                <w:rFonts w:ascii="Arial" w:hAnsi="Arial" w:cs="Arial"/>
                <w:b/>
                <w:bCs/>
                <w:color w:val="000000"/>
              </w:rPr>
            </w:pPr>
            <w:r w:rsidRPr="00B37DB0">
              <w:rPr>
                <w:rFonts w:ascii="Arial" w:hAnsi="Arial" w:cs="Arial"/>
                <w:b/>
                <w:bCs/>
                <w:color w:val="000000"/>
              </w:rPr>
              <w:t>Mistral</w:t>
            </w:r>
          </w:p>
        </w:tc>
        <w:tc>
          <w:tcPr>
            <w:tcW w:w="990" w:type="dxa"/>
            <w:vAlign w:val="center"/>
          </w:tcPr>
          <w:p w14:paraId="60B9F27C" w14:textId="4FF5B080" w:rsidR="003C17B4" w:rsidRPr="00A369B9" w:rsidRDefault="003C17B4" w:rsidP="003C17B4">
            <w:pPr>
              <w:pStyle w:val="NormalWeb"/>
              <w:rPr>
                <w:rFonts w:ascii="Arial" w:hAnsi="Arial" w:cs="Arial"/>
                <w:color w:val="000000"/>
              </w:rPr>
            </w:pPr>
            <w:r w:rsidRPr="00A369B9">
              <w:rPr>
                <w:rFonts w:ascii="Arial" w:hAnsi="Arial" w:cs="Arial"/>
                <w:color w:val="000000"/>
              </w:rPr>
              <w:t>7B</w:t>
            </w:r>
          </w:p>
        </w:tc>
        <w:tc>
          <w:tcPr>
            <w:tcW w:w="1530" w:type="dxa"/>
            <w:vAlign w:val="center"/>
          </w:tcPr>
          <w:p w14:paraId="58986818" w14:textId="54486A35" w:rsidR="003C17B4" w:rsidRPr="00A369B9" w:rsidRDefault="003C17B4" w:rsidP="003C17B4">
            <w:pPr>
              <w:pStyle w:val="NormalWeb"/>
              <w:rPr>
                <w:rFonts w:ascii="Arial" w:hAnsi="Arial" w:cs="Arial"/>
                <w:color w:val="000000"/>
              </w:rPr>
            </w:pPr>
            <w:r w:rsidRPr="00A369B9">
              <w:rPr>
                <w:rFonts w:ascii="Arial" w:hAnsi="Arial" w:cs="Arial"/>
                <w:color w:val="000000"/>
              </w:rPr>
              <w:t>Apache 2.0</w:t>
            </w:r>
          </w:p>
        </w:tc>
        <w:tc>
          <w:tcPr>
            <w:tcW w:w="1080" w:type="dxa"/>
            <w:vAlign w:val="center"/>
          </w:tcPr>
          <w:p w14:paraId="69DE53E2" w14:textId="5EF2FC5A" w:rsidR="003C17B4" w:rsidRPr="00A369B9" w:rsidRDefault="003C17B4" w:rsidP="003C17B4">
            <w:pPr>
              <w:pStyle w:val="NormalWeb"/>
              <w:rPr>
                <w:rFonts w:ascii="Arial" w:hAnsi="Arial" w:cs="Arial"/>
                <w:color w:val="000000"/>
              </w:rPr>
            </w:pPr>
            <w:r w:rsidRPr="00A369B9">
              <w:rPr>
                <w:rFonts w:ascii="Arial" w:hAnsi="Arial" w:cs="Arial"/>
                <w:color w:val="000000"/>
              </w:rPr>
              <w:t>2023</w:t>
            </w:r>
          </w:p>
        </w:tc>
        <w:tc>
          <w:tcPr>
            <w:tcW w:w="2070" w:type="dxa"/>
            <w:vAlign w:val="center"/>
          </w:tcPr>
          <w:p w14:paraId="1144E5E9" w14:textId="331FCB95" w:rsidR="003C17B4" w:rsidRPr="00A369B9" w:rsidRDefault="003C17B4" w:rsidP="003C17B4">
            <w:pPr>
              <w:pStyle w:val="NormalWeb"/>
              <w:rPr>
                <w:rFonts w:ascii="Arial" w:hAnsi="Arial" w:cs="Arial"/>
                <w:color w:val="000000"/>
              </w:rPr>
            </w:pPr>
            <w:r w:rsidRPr="00A369B9">
              <w:rPr>
                <w:rFonts w:ascii="Arial" w:hAnsi="Arial" w:cs="Arial"/>
                <w:color w:val="000000"/>
              </w:rPr>
              <w:t>Strong general QA</w:t>
            </w:r>
          </w:p>
        </w:tc>
        <w:tc>
          <w:tcPr>
            <w:tcW w:w="1759" w:type="dxa"/>
            <w:vAlign w:val="center"/>
          </w:tcPr>
          <w:p w14:paraId="1B34E933" w14:textId="28464F48" w:rsidR="003C17B4" w:rsidRPr="00A369B9" w:rsidRDefault="003C17B4" w:rsidP="003C17B4">
            <w:pPr>
              <w:pStyle w:val="NormalWeb"/>
              <w:rPr>
                <w:rFonts w:ascii="Arial" w:hAnsi="Arial" w:cs="Arial"/>
                <w:color w:val="000000"/>
              </w:rPr>
            </w:pPr>
            <w:r w:rsidRPr="00A369B9">
              <w:rPr>
                <w:rFonts w:ascii="Arial" w:hAnsi="Arial" w:cs="Arial"/>
                <w:color w:val="000000"/>
              </w:rPr>
              <w:t>GPU preferred</w:t>
            </w:r>
          </w:p>
        </w:tc>
      </w:tr>
      <w:tr w:rsidR="003C17B4" w:rsidRPr="00A369B9" w14:paraId="7A129090" w14:textId="77777777" w:rsidTr="003C17B4">
        <w:tc>
          <w:tcPr>
            <w:tcW w:w="1345" w:type="dxa"/>
            <w:vAlign w:val="center"/>
          </w:tcPr>
          <w:p w14:paraId="3A0E012A" w14:textId="4A51825A" w:rsidR="003C17B4" w:rsidRPr="00B37DB0" w:rsidRDefault="000D2722" w:rsidP="003C17B4">
            <w:pPr>
              <w:pStyle w:val="NormalWeb"/>
              <w:rPr>
                <w:rFonts w:ascii="Arial" w:hAnsi="Arial" w:cs="Arial"/>
                <w:b/>
                <w:bCs/>
                <w:color w:val="000000"/>
              </w:rPr>
            </w:pPr>
            <w:r>
              <w:rPr>
                <w:rFonts w:ascii="Arial" w:hAnsi="Arial" w:cs="Arial"/>
                <w:b/>
                <w:bCs/>
                <w:color w:val="000000"/>
              </w:rPr>
              <w:t>Llama-3.1 8B</w:t>
            </w:r>
          </w:p>
        </w:tc>
        <w:tc>
          <w:tcPr>
            <w:tcW w:w="990" w:type="dxa"/>
            <w:vAlign w:val="center"/>
          </w:tcPr>
          <w:p w14:paraId="464F85C5" w14:textId="1F8102D5" w:rsidR="003C17B4" w:rsidRPr="00A369B9" w:rsidRDefault="003C17B4" w:rsidP="003C17B4">
            <w:pPr>
              <w:pStyle w:val="NormalWeb"/>
              <w:rPr>
                <w:rFonts w:ascii="Arial" w:hAnsi="Arial" w:cs="Arial"/>
                <w:color w:val="000000"/>
              </w:rPr>
            </w:pPr>
            <w:r w:rsidRPr="00A369B9">
              <w:rPr>
                <w:rFonts w:ascii="Arial" w:hAnsi="Arial" w:cs="Arial"/>
                <w:color w:val="000000"/>
              </w:rPr>
              <w:t>8B</w:t>
            </w:r>
          </w:p>
        </w:tc>
        <w:tc>
          <w:tcPr>
            <w:tcW w:w="1530" w:type="dxa"/>
            <w:vAlign w:val="center"/>
          </w:tcPr>
          <w:p w14:paraId="73CBA46A" w14:textId="791F4F0A" w:rsidR="003C17B4" w:rsidRPr="00A369B9" w:rsidRDefault="003C17B4" w:rsidP="003C17B4">
            <w:pPr>
              <w:pStyle w:val="NormalWeb"/>
              <w:rPr>
                <w:rFonts w:ascii="Arial" w:hAnsi="Arial" w:cs="Arial"/>
                <w:color w:val="000000"/>
              </w:rPr>
            </w:pPr>
            <w:r w:rsidRPr="00A369B9">
              <w:rPr>
                <w:rFonts w:ascii="Arial" w:hAnsi="Arial" w:cs="Arial"/>
                <w:color w:val="000000"/>
              </w:rPr>
              <w:t>Meta custom</w:t>
            </w:r>
          </w:p>
        </w:tc>
        <w:tc>
          <w:tcPr>
            <w:tcW w:w="1080" w:type="dxa"/>
            <w:vAlign w:val="center"/>
          </w:tcPr>
          <w:p w14:paraId="666F6C25" w14:textId="2AC7E30F" w:rsidR="003C17B4" w:rsidRPr="00A369B9" w:rsidRDefault="003C17B4" w:rsidP="003C17B4">
            <w:pPr>
              <w:pStyle w:val="NormalWeb"/>
              <w:rPr>
                <w:rFonts w:ascii="Arial" w:hAnsi="Arial" w:cs="Arial"/>
                <w:color w:val="000000"/>
              </w:rPr>
            </w:pPr>
            <w:r w:rsidRPr="00A369B9">
              <w:rPr>
                <w:rFonts w:ascii="Arial" w:hAnsi="Arial" w:cs="Arial"/>
                <w:color w:val="000000"/>
              </w:rPr>
              <w:t>2024</w:t>
            </w:r>
          </w:p>
        </w:tc>
        <w:tc>
          <w:tcPr>
            <w:tcW w:w="2070" w:type="dxa"/>
            <w:vAlign w:val="center"/>
          </w:tcPr>
          <w:p w14:paraId="5B94A806" w14:textId="65D1ECD1" w:rsidR="003C17B4" w:rsidRPr="00A369B9" w:rsidRDefault="003C17B4" w:rsidP="003C17B4">
            <w:pPr>
              <w:pStyle w:val="NormalWeb"/>
              <w:rPr>
                <w:rFonts w:ascii="Arial" w:hAnsi="Arial" w:cs="Arial"/>
                <w:color w:val="000000"/>
              </w:rPr>
            </w:pPr>
            <w:r w:rsidRPr="00A369B9">
              <w:rPr>
                <w:rFonts w:ascii="Arial" w:hAnsi="Arial" w:cs="Arial"/>
                <w:color w:val="000000"/>
              </w:rPr>
              <w:t>Balanced performance</w:t>
            </w:r>
          </w:p>
        </w:tc>
        <w:tc>
          <w:tcPr>
            <w:tcW w:w="1759" w:type="dxa"/>
            <w:vAlign w:val="center"/>
          </w:tcPr>
          <w:p w14:paraId="70FECD30" w14:textId="2C5C453D" w:rsidR="003C17B4" w:rsidRPr="00A369B9" w:rsidRDefault="003C17B4" w:rsidP="003C17B4">
            <w:pPr>
              <w:pStyle w:val="NormalWeb"/>
              <w:rPr>
                <w:rFonts w:ascii="Arial" w:hAnsi="Arial" w:cs="Arial"/>
                <w:color w:val="000000"/>
              </w:rPr>
            </w:pPr>
            <w:r w:rsidRPr="00A369B9">
              <w:rPr>
                <w:rFonts w:ascii="Arial" w:hAnsi="Arial" w:cs="Arial"/>
                <w:color w:val="000000"/>
              </w:rPr>
              <w:t>GPU required</w:t>
            </w:r>
          </w:p>
        </w:tc>
      </w:tr>
      <w:tr w:rsidR="003C17B4" w:rsidRPr="00A369B9" w14:paraId="704CBAAD" w14:textId="77777777" w:rsidTr="003C17B4">
        <w:tc>
          <w:tcPr>
            <w:tcW w:w="1345" w:type="dxa"/>
            <w:vAlign w:val="center"/>
          </w:tcPr>
          <w:p w14:paraId="3540D455" w14:textId="1F7BB13C" w:rsidR="003C17B4" w:rsidRPr="00A369B9" w:rsidRDefault="003C17B4" w:rsidP="003C17B4">
            <w:pPr>
              <w:pStyle w:val="NormalWeb"/>
              <w:rPr>
                <w:rFonts w:ascii="Arial" w:hAnsi="Arial" w:cs="Arial"/>
                <w:color w:val="000000"/>
              </w:rPr>
            </w:pPr>
            <w:r w:rsidRPr="00A369B9">
              <w:rPr>
                <w:rFonts w:ascii="Arial" w:hAnsi="Arial" w:cs="Arial"/>
                <w:color w:val="000000"/>
              </w:rPr>
              <w:t>Falcon</w:t>
            </w:r>
          </w:p>
        </w:tc>
        <w:tc>
          <w:tcPr>
            <w:tcW w:w="990" w:type="dxa"/>
            <w:vAlign w:val="center"/>
          </w:tcPr>
          <w:p w14:paraId="131E89A3" w14:textId="3356612C" w:rsidR="003C17B4" w:rsidRPr="00A369B9" w:rsidRDefault="003C17B4" w:rsidP="003C17B4">
            <w:pPr>
              <w:pStyle w:val="NormalWeb"/>
              <w:rPr>
                <w:rFonts w:ascii="Arial" w:hAnsi="Arial" w:cs="Arial"/>
                <w:color w:val="000000"/>
              </w:rPr>
            </w:pPr>
            <w:r w:rsidRPr="00A369B9">
              <w:rPr>
                <w:rFonts w:ascii="Arial" w:hAnsi="Arial" w:cs="Arial"/>
                <w:color w:val="000000"/>
              </w:rPr>
              <w:t>7B</w:t>
            </w:r>
          </w:p>
        </w:tc>
        <w:tc>
          <w:tcPr>
            <w:tcW w:w="1530" w:type="dxa"/>
            <w:vAlign w:val="center"/>
          </w:tcPr>
          <w:p w14:paraId="1592F401" w14:textId="41282007" w:rsidR="003C17B4" w:rsidRPr="00A369B9" w:rsidRDefault="003C17B4" w:rsidP="003C17B4">
            <w:pPr>
              <w:pStyle w:val="NormalWeb"/>
              <w:rPr>
                <w:rFonts w:ascii="Arial" w:hAnsi="Arial" w:cs="Arial"/>
                <w:color w:val="000000"/>
              </w:rPr>
            </w:pPr>
            <w:r w:rsidRPr="00A369B9">
              <w:rPr>
                <w:rFonts w:ascii="Arial" w:hAnsi="Arial" w:cs="Arial"/>
                <w:color w:val="000000"/>
              </w:rPr>
              <w:t>Apache 2.0</w:t>
            </w:r>
          </w:p>
        </w:tc>
        <w:tc>
          <w:tcPr>
            <w:tcW w:w="1080" w:type="dxa"/>
            <w:vAlign w:val="center"/>
          </w:tcPr>
          <w:p w14:paraId="41A79046" w14:textId="515E9289" w:rsidR="003C17B4" w:rsidRPr="00A369B9" w:rsidRDefault="003C17B4" w:rsidP="003C17B4">
            <w:pPr>
              <w:pStyle w:val="NormalWeb"/>
              <w:rPr>
                <w:rFonts w:ascii="Arial" w:hAnsi="Arial" w:cs="Arial"/>
                <w:color w:val="000000"/>
              </w:rPr>
            </w:pPr>
            <w:r w:rsidRPr="00A369B9">
              <w:rPr>
                <w:rFonts w:ascii="Arial" w:hAnsi="Arial" w:cs="Arial"/>
                <w:color w:val="000000"/>
              </w:rPr>
              <w:t>2023</w:t>
            </w:r>
          </w:p>
        </w:tc>
        <w:tc>
          <w:tcPr>
            <w:tcW w:w="2070" w:type="dxa"/>
            <w:vAlign w:val="center"/>
          </w:tcPr>
          <w:p w14:paraId="545692F6" w14:textId="4176F806" w:rsidR="003C17B4" w:rsidRPr="00A369B9" w:rsidRDefault="003C17B4" w:rsidP="003C17B4">
            <w:pPr>
              <w:pStyle w:val="NormalWeb"/>
              <w:rPr>
                <w:rFonts w:ascii="Arial" w:hAnsi="Arial" w:cs="Arial"/>
                <w:color w:val="000000"/>
              </w:rPr>
            </w:pPr>
            <w:r w:rsidRPr="00A369B9">
              <w:rPr>
                <w:rFonts w:ascii="Arial" w:hAnsi="Arial" w:cs="Arial"/>
                <w:color w:val="000000"/>
              </w:rPr>
              <w:t>QA and chat tasks</w:t>
            </w:r>
          </w:p>
        </w:tc>
        <w:tc>
          <w:tcPr>
            <w:tcW w:w="1759" w:type="dxa"/>
            <w:vAlign w:val="center"/>
          </w:tcPr>
          <w:p w14:paraId="1850D6CA" w14:textId="6AD904F5" w:rsidR="003C17B4" w:rsidRPr="00A369B9" w:rsidRDefault="003C17B4" w:rsidP="003C17B4">
            <w:pPr>
              <w:pStyle w:val="NormalWeb"/>
              <w:rPr>
                <w:rFonts w:ascii="Arial" w:hAnsi="Arial" w:cs="Arial"/>
                <w:color w:val="000000"/>
              </w:rPr>
            </w:pPr>
            <w:r w:rsidRPr="00A369B9">
              <w:rPr>
                <w:rFonts w:ascii="Arial" w:hAnsi="Arial" w:cs="Arial"/>
                <w:color w:val="000000"/>
              </w:rPr>
              <w:t>GPU preferred</w:t>
            </w:r>
          </w:p>
        </w:tc>
      </w:tr>
      <w:tr w:rsidR="003C17B4" w:rsidRPr="00A369B9" w14:paraId="232EC771" w14:textId="77777777" w:rsidTr="003C17B4">
        <w:tc>
          <w:tcPr>
            <w:tcW w:w="1345" w:type="dxa"/>
            <w:vAlign w:val="center"/>
          </w:tcPr>
          <w:p w14:paraId="4AA280FF" w14:textId="674B00BE" w:rsidR="003C17B4" w:rsidRPr="00A369B9" w:rsidRDefault="003C17B4" w:rsidP="003C17B4">
            <w:pPr>
              <w:pStyle w:val="NormalWeb"/>
              <w:rPr>
                <w:rFonts w:ascii="Arial" w:hAnsi="Arial" w:cs="Arial"/>
                <w:color w:val="000000"/>
              </w:rPr>
            </w:pPr>
            <w:r w:rsidRPr="00A369B9">
              <w:rPr>
                <w:rFonts w:ascii="Arial" w:hAnsi="Arial" w:cs="Arial"/>
                <w:color w:val="000000"/>
              </w:rPr>
              <w:t>RedPajama</w:t>
            </w:r>
          </w:p>
        </w:tc>
        <w:tc>
          <w:tcPr>
            <w:tcW w:w="990" w:type="dxa"/>
            <w:vAlign w:val="center"/>
          </w:tcPr>
          <w:p w14:paraId="573BA41B" w14:textId="13DAACE1" w:rsidR="003C17B4" w:rsidRPr="00A369B9" w:rsidRDefault="003C17B4" w:rsidP="003C17B4">
            <w:pPr>
              <w:pStyle w:val="NormalWeb"/>
              <w:rPr>
                <w:rFonts w:ascii="Arial" w:hAnsi="Arial" w:cs="Arial"/>
                <w:color w:val="000000"/>
              </w:rPr>
            </w:pPr>
            <w:r w:rsidRPr="00A369B9">
              <w:rPr>
                <w:rFonts w:ascii="Arial" w:hAnsi="Arial" w:cs="Arial"/>
                <w:color w:val="000000"/>
              </w:rPr>
              <w:t>7B</w:t>
            </w:r>
          </w:p>
        </w:tc>
        <w:tc>
          <w:tcPr>
            <w:tcW w:w="1530" w:type="dxa"/>
            <w:vAlign w:val="center"/>
          </w:tcPr>
          <w:p w14:paraId="2613881C" w14:textId="3B618DE0" w:rsidR="003C17B4" w:rsidRPr="00A369B9" w:rsidRDefault="003C17B4" w:rsidP="003C17B4">
            <w:pPr>
              <w:pStyle w:val="NormalWeb"/>
              <w:rPr>
                <w:rFonts w:ascii="Arial" w:hAnsi="Arial" w:cs="Arial"/>
                <w:color w:val="000000"/>
              </w:rPr>
            </w:pPr>
            <w:r w:rsidRPr="00A369B9">
              <w:rPr>
                <w:rFonts w:ascii="Arial" w:hAnsi="Arial" w:cs="Arial"/>
                <w:color w:val="000000"/>
              </w:rPr>
              <w:t>Apache 2.0</w:t>
            </w:r>
          </w:p>
        </w:tc>
        <w:tc>
          <w:tcPr>
            <w:tcW w:w="1080" w:type="dxa"/>
            <w:vAlign w:val="center"/>
          </w:tcPr>
          <w:p w14:paraId="56596E04" w14:textId="342874AD" w:rsidR="003C17B4" w:rsidRPr="00A369B9" w:rsidRDefault="003C17B4" w:rsidP="003C17B4">
            <w:pPr>
              <w:pStyle w:val="NormalWeb"/>
              <w:rPr>
                <w:rFonts w:ascii="Arial" w:hAnsi="Arial" w:cs="Arial"/>
                <w:color w:val="000000"/>
              </w:rPr>
            </w:pPr>
            <w:r w:rsidRPr="00A369B9">
              <w:rPr>
                <w:rFonts w:ascii="Arial" w:hAnsi="Arial" w:cs="Arial"/>
                <w:color w:val="000000"/>
              </w:rPr>
              <w:t>2023</w:t>
            </w:r>
          </w:p>
        </w:tc>
        <w:tc>
          <w:tcPr>
            <w:tcW w:w="2070" w:type="dxa"/>
            <w:vAlign w:val="center"/>
          </w:tcPr>
          <w:p w14:paraId="3FDE731C" w14:textId="0C15DFD1" w:rsidR="003C17B4" w:rsidRPr="00A369B9" w:rsidRDefault="003C17B4" w:rsidP="003C17B4">
            <w:pPr>
              <w:pStyle w:val="NormalWeb"/>
              <w:rPr>
                <w:rFonts w:ascii="Arial" w:hAnsi="Arial" w:cs="Arial"/>
                <w:color w:val="000000"/>
              </w:rPr>
            </w:pPr>
            <w:r w:rsidRPr="00A369B9">
              <w:rPr>
                <w:rFonts w:ascii="Arial" w:hAnsi="Arial" w:cs="Arial"/>
                <w:color w:val="000000"/>
              </w:rPr>
              <w:t>General QA</w:t>
            </w:r>
          </w:p>
        </w:tc>
        <w:tc>
          <w:tcPr>
            <w:tcW w:w="1759" w:type="dxa"/>
            <w:vAlign w:val="center"/>
          </w:tcPr>
          <w:p w14:paraId="53F2C2FA" w14:textId="22A01601" w:rsidR="003C17B4" w:rsidRPr="00A369B9" w:rsidRDefault="003C17B4" w:rsidP="003C17B4">
            <w:pPr>
              <w:pStyle w:val="NormalWeb"/>
              <w:rPr>
                <w:rFonts w:ascii="Arial" w:hAnsi="Arial" w:cs="Arial"/>
                <w:color w:val="000000"/>
              </w:rPr>
            </w:pPr>
            <w:r w:rsidRPr="00A369B9">
              <w:rPr>
                <w:rFonts w:ascii="Arial" w:hAnsi="Arial" w:cs="Arial"/>
                <w:color w:val="000000"/>
              </w:rPr>
              <w:t>GPU</w:t>
            </w:r>
          </w:p>
        </w:tc>
      </w:tr>
      <w:tr w:rsidR="00B75511" w:rsidRPr="00A369B9" w14:paraId="34B804A2" w14:textId="77777777" w:rsidTr="003C17B4">
        <w:tc>
          <w:tcPr>
            <w:tcW w:w="1345" w:type="dxa"/>
            <w:vAlign w:val="center"/>
          </w:tcPr>
          <w:p w14:paraId="3B97CA63" w14:textId="504C960D" w:rsidR="003C17B4" w:rsidRPr="00A369B9" w:rsidRDefault="003C17B4" w:rsidP="003C17B4">
            <w:pPr>
              <w:pStyle w:val="NormalWeb"/>
              <w:rPr>
                <w:rFonts w:ascii="Arial" w:hAnsi="Arial" w:cs="Arial"/>
                <w:color w:val="000000"/>
              </w:rPr>
            </w:pPr>
            <w:r w:rsidRPr="00A369B9">
              <w:rPr>
                <w:rFonts w:ascii="Arial" w:hAnsi="Arial" w:cs="Arial"/>
                <w:color w:val="000000"/>
              </w:rPr>
              <w:t>MPT</w:t>
            </w:r>
          </w:p>
        </w:tc>
        <w:tc>
          <w:tcPr>
            <w:tcW w:w="990" w:type="dxa"/>
            <w:vAlign w:val="center"/>
          </w:tcPr>
          <w:p w14:paraId="493C09DC" w14:textId="2E709D6E" w:rsidR="003C17B4" w:rsidRPr="00A369B9" w:rsidRDefault="003C17B4" w:rsidP="003C17B4">
            <w:pPr>
              <w:pStyle w:val="NormalWeb"/>
              <w:rPr>
                <w:rFonts w:ascii="Arial" w:hAnsi="Arial" w:cs="Arial"/>
                <w:color w:val="000000"/>
              </w:rPr>
            </w:pPr>
            <w:r w:rsidRPr="00A369B9">
              <w:rPr>
                <w:rFonts w:ascii="Arial" w:hAnsi="Arial" w:cs="Arial"/>
                <w:color w:val="000000"/>
              </w:rPr>
              <w:t>7B</w:t>
            </w:r>
          </w:p>
        </w:tc>
        <w:tc>
          <w:tcPr>
            <w:tcW w:w="1530" w:type="dxa"/>
            <w:vAlign w:val="center"/>
          </w:tcPr>
          <w:p w14:paraId="1F532B38" w14:textId="101FB9F5" w:rsidR="003C17B4" w:rsidRPr="00A369B9" w:rsidRDefault="003C17B4" w:rsidP="003C17B4">
            <w:pPr>
              <w:pStyle w:val="NormalWeb"/>
              <w:rPr>
                <w:rFonts w:ascii="Arial" w:hAnsi="Arial" w:cs="Arial"/>
                <w:color w:val="000000"/>
              </w:rPr>
            </w:pPr>
            <w:r w:rsidRPr="00A369B9">
              <w:rPr>
                <w:rFonts w:ascii="Arial" w:hAnsi="Arial" w:cs="Arial"/>
                <w:color w:val="000000"/>
              </w:rPr>
              <w:t>Apache 2.0</w:t>
            </w:r>
          </w:p>
        </w:tc>
        <w:tc>
          <w:tcPr>
            <w:tcW w:w="1080" w:type="dxa"/>
            <w:vAlign w:val="center"/>
          </w:tcPr>
          <w:p w14:paraId="54ADC534" w14:textId="7E6B25D8" w:rsidR="003C17B4" w:rsidRPr="00A369B9" w:rsidRDefault="003C17B4" w:rsidP="003C17B4">
            <w:pPr>
              <w:pStyle w:val="NormalWeb"/>
              <w:rPr>
                <w:rFonts w:ascii="Arial" w:hAnsi="Arial" w:cs="Arial"/>
                <w:color w:val="000000"/>
              </w:rPr>
            </w:pPr>
            <w:r w:rsidRPr="00A369B9">
              <w:rPr>
                <w:rFonts w:ascii="Arial" w:hAnsi="Arial" w:cs="Arial"/>
                <w:color w:val="000000"/>
              </w:rPr>
              <w:t>2023</w:t>
            </w:r>
          </w:p>
        </w:tc>
        <w:tc>
          <w:tcPr>
            <w:tcW w:w="2070" w:type="dxa"/>
            <w:vAlign w:val="center"/>
          </w:tcPr>
          <w:p w14:paraId="29734F22" w14:textId="3427E8B8" w:rsidR="003C17B4" w:rsidRPr="00A369B9" w:rsidRDefault="003C17B4" w:rsidP="003C17B4">
            <w:pPr>
              <w:pStyle w:val="NormalWeb"/>
              <w:rPr>
                <w:rFonts w:ascii="Arial" w:hAnsi="Arial" w:cs="Arial"/>
                <w:color w:val="000000"/>
              </w:rPr>
            </w:pPr>
            <w:r w:rsidRPr="00A369B9">
              <w:rPr>
                <w:rFonts w:ascii="Arial" w:hAnsi="Arial" w:cs="Arial"/>
                <w:color w:val="000000"/>
              </w:rPr>
              <w:t>Instruction-following</w:t>
            </w:r>
          </w:p>
        </w:tc>
        <w:tc>
          <w:tcPr>
            <w:tcW w:w="1759" w:type="dxa"/>
            <w:vAlign w:val="center"/>
          </w:tcPr>
          <w:p w14:paraId="47AF8CC4" w14:textId="4EBB4C95" w:rsidR="003C17B4" w:rsidRPr="00A369B9" w:rsidRDefault="003C17B4" w:rsidP="003C17B4">
            <w:pPr>
              <w:pStyle w:val="NormalWeb"/>
              <w:rPr>
                <w:rFonts w:ascii="Arial" w:hAnsi="Arial" w:cs="Arial"/>
                <w:color w:val="000000"/>
              </w:rPr>
            </w:pPr>
            <w:r w:rsidRPr="00A369B9">
              <w:rPr>
                <w:rFonts w:ascii="Arial" w:hAnsi="Arial" w:cs="Arial"/>
                <w:color w:val="000000"/>
              </w:rPr>
              <w:t>GPU only</w:t>
            </w:r>
          </w:p>
        </w:tc>
      </w:tr>
      <w:tr w:rsidR="00B75511" w:rsidRPr="00A369B9" w14:paraId="5313BEE8" w14:textId="77777777" w:rsidTr="003C17B4">
        <w:tc>
          <w:tcPr>
            <w:tcW w:w="1345" w:type="dxa"/>
            <w:vAlign w:val="center"/>
          </w:tcPr>
          <w:p w14:paraId="2E071DA3" w14:textId="252555F4" w:rsidR="003C17B4" w:rsidRPr="00A369B9" w:rsidRDefault="003C17B4" w:rsidP="003C17B4">
            <w:pPr>
              <w:pStyle w:val="NormalWeb"/>
              <w:rPr>
                <w:rFonts w:ascii="Arial" w:hAnsi="Arial" w:cs="Arial"/>
                <w:color w:val="000000"/>
              </w:rPr>
            </w:pPr>
            <w:r w:rsidRPr="00A369B9">
              <w:rPr>
                <w:rFonts w:ascii="Arial" w:hAnsi="Arial" w:cs="Arial"/>
                <w:color w:val="000000"/>
              </w:rPr>
              <w:t>BTLM-3B</w:t>
            </w:r>
          </w:p>
        </w:tc>
        <w:tc>
          <w:tcPr>
            <w:tcW w:w="990" w:type="dxa"/>
            <w:vAlign w:val="center"/>
          </w:tcPr>
          <w:p w14:paraId="6208B381" w14:textId="31544420" w:rsidR="003C17B4" w:rsidRPr="00A369B9" w:rsidRDefault="003C17B4" w:rsidP="003C17B4">
            <w:pPr>
              <w:pStyle w:val="NormalWeb"/>
              <w:rPr>
                <w:rFonts w:ascii="Arial" w:hAnsi="Arial" w:cs="Arial"/>
                <w:color w:val="000000"/>
              </w:rPr>
            </w:pPr>
            <w:r w:rsidRPr="00A369B9">
              <w:rPr>
                <w:rFonts w:ascii="Arial" w:hAnsi="Arial" w:cs="Arial"/>
                <w:color w:val="000000"/>
              </w:rPr>
              <w:t>3B</w:t>
            </w:r>
          </w:p>
        </w:tc>
        <w:tc>
          <w:tcPr>
            <w:tcW w:w="1530" w:type="dxa"/>
            <w:vAlign w:val="center"/>
          </w:tcPr>
          <w:p w14:paraId="02DB4C09" w14:textId="2C2D94FE" w:rsidR="003C17B4" w:rsidRPr="00A369B9" w:rsidRDefault="003C17B4" w:rsidP="003C17B4">
            <w:pPr>
              <w:pStyle w:val="NormalWeb"/>
              <w:rPr>
                <w:rFonts w:ascii="Arial" w:hAnsi="Arial" w:cs="Arial"/>
                <w:color w:val="000000"/>
              </w:rPr>
            </w:pPr>
            <w:r w:rsidRPr="00A369B9">
              <w:rPr>
                <w:rFonts w:ascii="Arial" w:hAnsi="Arial" w:cs="Arial"/>
                <w:color w:val="000000"/>
              </w:rPr>
              <w:t>Apache 2.0</w:t>
            </w:r>
          </w:p>
        </w:tc>
        <w:tc>
          <w:tcPr>
            <w:tcW w:w="1080" w:type="dxa"/>
            <w:vAlign w:val="center"/>
          </w:tcPr>
          <w:p w14:paraId="3200A586" w14:textId="6F97BC43" w:rsidR="003C17B4" w:rsidRPr="00A369B9" w:rsidRDefault="003C17B4" w:rsidP="003C17B4">
            <w:pPr>
              <w:pStyle w:val="NormalWeb"/>
              <w:rPr>
                <w:rFonts w:ascii="Arial" w:hAnsi="Arial" w:cs="Arial"/>
                <w:color w:val="000000"/>
              </w:rPr>
            </w:pPr>
            <w:r w:rsidRPr="00A369B9">
              <w:rPr>
                <w:rFonts w:ascii="Arial" w:hAnsi="Arial" w:cs="Arial"/>
                <w:color w:val="000000"/>
              </w:rPr>
              <w:t>2023</w:t>
            </w:r>
          </w:p>
        </w:tc>
        <w:tc>
          <w:tcPr>
            <w:tcW w:w="2070" w:type="dxa"/>
            <w:vAlign w:val="center"/>
          </w:tcPr>
          <w:p w14:paraId="5DDADE9F" w14:textId="7A17B222" w:rsidR="003C17B4" w:rsidRPr="00A369B9" w:rsidRDefault="003C17B4" w:rsidP="003C17B4">
            <w:pPr>
              <w:pStyle w:val="NormalWeb"/>
              <w:rPr>
                <w:rFonts w:ascii="Arial" w:hAnsi="Arial" w:cs="Arial"/>
                <w:color w:val="000000"/>
              </w:rPr>
            </w:pPr>
            <w:r w:rsidRPr="00A369B9">
              <w:rPr>
                <w:rFonts w:ascii="Arial" w:hAnsi="Arial" w:cs="Arial"/>
                <w:color w:val="000000"/>
              </w:rPr>
              <w:t>High compression ratio</w:t>
            </w:r>
          </w:p>
        </w:tc>
        <w:tc>
          <w:tcPr>
            <w:tcW w:w="1759" w:type="dxa"/>
            <w:vAlign w:val="center"/>
          </w:tcPr>
          <w:p w14:paraId="309B5B8B" w14:textId="0275C301" w:rsidR="003C17B4" w:rsidRPr="00A369B9" w:rsidRDefault="003C17B4" w:rsidP="003C17B4">
            <w:pPr>
              <w:pStyle w:val="NormalWeb"/>
              <w:rPr>
                <w:rFonts w:ascii="Arial" w:hAnsi="Arial" w:cs="Arial"/>
                <w:color w:val="000000"/>
              </w:rPr>
            </w:pPr>
            <w:r w:rsidRPr="00A369B9">
              <w:rPr>
                <w:rFonts w:ascii="Arial" w:hAnsi="Arial" w:cs="Arial"/>
                <w:color w:val="000000"/>
              </w:rPr>
              <w:t>CPU and GPU</w:t>
            </w:r>
          </w:p>
        </w:tc>
      </w:tr>
      <w:tr w:rsidR="00B75511" w:rsidRPr="00A369B9" w14:paraId="167CF779" w14:textId="77777777" w:rsidTr="003C17B4">
        <w:tc>
          <w:tcPr>
            <w:tcW w:w="1345" w:type="dxa"/>
            <w:vAlign w:val="center"/>
          </w:tcPr>
          <w:p w14:paraId="5B456ED8" w14:textId="245F3454" w:rsidR="003C17B4" w:rsidRPr="00A369B9" w:rsidRDefault="003C17B4" w:rsidP="003C17B4">
            <w:pPr>
              <w:pStyle w:val="NormalWeb"/>
              <w:rPr>
                <w:rFonts w:ascii="Arial" w:hAnsi="Arial" w:cs="Arial"/>
                <w:color w:val="000000"/>
              </w:rPr>
            </w:pPr>
            <w:r w:rsidRPr="00A369B9">
              <w:rPr>
                <w:rFonts w:ascii="Arial" w:hAnsi="Arial" w:cs="Arial"/>
                <w:color w:val="000000"/>
              </w:rPr>
              <w:t>Dolly 2.0</w:t>
            </w:r>
          </w:p>
        </w:tc>
        <w:tc>
          <w:tcPr>
            <w:tcW w:w="990" w:type="dxa"/>
            <w:vAlign w:val="center"/>
          </w:tcPr>
          <w:p w14:paraId="11BA4145" w14:textId="08C65E30" w:rsidR="003C17B4" w:rsidRPr="00A369B9" w:rsidRDefault="003C17B4" w:rsidP="003C17B4">
            <w:pPr>
              <w:pStyle w:val="NormalWeb"/>
              <w:rPr>
                <w:rFonts w:ascii="Arial" w:hAnsi="Arial" w:cs="Arial"/>
                <w:color w:val="000000"/>
              </w:rPr>
            </w:pPr>
            <w:r w:rsidRPr="00A369B9">
              <w:rPr>
                <w:rFonts w:ascii="Arial" w:hAnsi="Arial" w:cs="Arial"/>
                <w:color w:val="000000"/>
              </w:rPr>
              <w:t>3B–12B</w:t>
            </w:r>
          </w:p>
        </w:tc>
        <w:tc>
          <w:tcPr>
            <w:tcW w:w="1530" w:type="dxa"/>
            <w:vAlign w:val="center"/>
          </w:tcPr>
          <w:p w14:paraId="31669DA7" w14:textId="6BB99575" w:rsidR="003C17B4" w:rsidRPr="00A369B9" w:rsidRDefault="003C17B4" w:rsidP="003C17B4">
            <w:pPr>
              <w:pStyle w:val="NormalWeb"/>
              <w:rPr>
                <w:rFonts w:ascii="Arial" w:hAnsi="Arial" w:cs="Arial"/>
                <w:color w:val="000000"/>
              </w:rPr>
            </w:pPr>
            <w:r w:rsidRPr="00A369B9">
              <w:rPr>
                <w:rFonts w:ascii="Arial" w:hAnsi="Arial" w:cs="Arial"/>
                <w:color w:val="000000"/>
              </w:rPr>
              <w:t>Apache 2.0</w:t>
            </w:r>
          </w:p>
        </w:tc>
        <w:tc>
          <w:tcPr>
            <w:tcW w:w="1080" w:type="dxa"/>
            <w:vAlign w:val="center"/>
          </w:tcPr>
          <w:p w14:paraId="48BAE23D" w14:textId="2B1E4CA7" w:rsidR="003C17B4" w:rsidRPr="00A369B9" w:rsidRDefault="003C17B4" w:rsidP="003C17B4">
            <w:pPr>
              <w:pStyle w:val="NormalWeb"/>
              <w:rPr>
                <w:rFonts w:ascii="Arial" w:hAnsi="Arial" w:cs="Arial"/>
                <w:color w:val="000000"/>
              </w:rPr>
            </w:pPr>
            <w:r w:rsidRPr="00A369B9">
              <w:rPr>
                <w:rFonts w:ascii="Arial" w:hAnsi="Arial" w:cs="Arial"/>
                <w:color w:val="000000"/>
              </w:rPr>
              <w:t>2023</w:t>
            </w:r>
          </w:p>
        </w:tc>
        <w:tc>
          <w:tcPr>
            <w:tcW w:w="2070" w:type="dxa"/>
            <w:vAlign w:val="center"/>
          </w:tcPr>
          <w:p w14:paraId="44861E71" w14:textId="7A19B3A4" w:rsidR="003C17B4" w:rsidRPr="00A369B9" w:rsidRDefault="003C17B4" w:rsidP="003C17B4">
            <w:pPr>
              <w:pStyle w:val="NormalWeb"/>
              <w:rPr>
                <w:rFonts w:ascii="Arial" w:hAnsi="Arial" w:cs="Arial"/>
                <w:color w:val="000000"/>
              </w:rPr>
            </w:pPr>
            <w:r w:rsidRPr="00A369B9">
              <w:rPr>
                <w:rFonts w:ascii="Arial" w:hAnsi="Arial" w:cs="Arial"/>
                <w:color w:val="000000"/>
              </w:rPr>
              <w:t>Instruction tuning</w:t>
            </w:r>
          </w:p>
        </w:tc>
        <w:tc>
          <w:tcPr>
            <w:tcW w:w="1759" w:type="dxa"/>
            <w:vAlign w:val="center"/>
          </w:tcPr>
          <w:p w14:paraId="684ABE8C" w14:textId="7AC6ACCA" w:rsidR="003C17B4" w:rsidRPr="00A369B9" w:rsidRDefault="003C17B4" w:rsidP="003C17B4">
            <w:pPr>
              <w:pStyle w:val="NormalWeb"/>
              <w:rPr>
                <w:rFonts w:ascii="Arial" w:hAnsi="Arial" w:cs="Arial"/>
                <w:color w:val="000000"/>
              </w:rPr>
            </w:pPr>
            <w:r w:rsidRPr="00A369B9">
              <w:rPr>
                <w:rFonts w:ascii="Arial" w:hAnsi="Arial" w:cs="Arial"/>
                <w:color w:val="000000"/>
              </w:rPr>
              <w:t>GPU required</w:t>
            </w:r>
          </w:p>
        </w:tc>
      </w:tr>
      <w:tr w:rsidR="00B75511" w:rsidRPr="00A369B9" w14:paraId="09C2F154" w14:textId="77777777" w:rsidTr="003C17B4">
        <w:tc>
          <w:tcPr>
            <w:tcW w:w="1345" w:type="dxa"/>
            <w:vAlign w:val="center"/>
          </w:tcPr>
          <w:p w14:paraId="55AEBD8F" w14:textId="73674750" w:rsidR="003C17B4" w:rsidRPr="00A369B9" w:rsidRDefault="003C17B4" w:rsidP="003C17B4">
            <w:pPr>
              <w:pStyle w:val="NormalWeb"/>
              <w:rPr>
                <w:rFonts w:ascii="Arial" w:hAnsi="Arial" w:cs="Arial"/>
                <w:color w:val="000000"/>
              </w:rPr>
            </w:pPr>
            <w:r w:rsidRPr="00A369B9">
              <w:rPr>
                <w:rFonts w:ascii="Arial" w:hAnsi="Arial" w:cs="Arial"/>
                <w:color w:val="000000"/>
              </w:rPr>
              <w:t>XGen</w:t>
            </w:r>
          </w:p>
        </w:tc>
        <w:tc>
          <w:tcPr>
            <w:tcW w:w="990" w:type="dxa"/>
            <w:vAlign w:val="center"/>
          </w:tcPr>
          <w:p w14:paraId="2BAB095E" w14:textId="3D1813C1" w:rsidR="003C17B4" w:rsidRPr="00A369B9" w:rsidRDefault="003C17B4" w:rsidP="003C17B4">
            <w:pPr>
              <w:pStyle w:val="NormalWeb"/>
              <w:rPr>
                <w:rFonts w:ascii="Arial" w:hAnsi="Arial" w:cs="Arial"/>
                <w:color w:val="000000"/>
              </w:rPr>
            </w:pPr>
            <w:r w:rsidRPr="00A369B9">
              <w:rPr>
                <w:rFonts w:ascii="Arial" w:hAnsi="Arial" w:cs="Arial"/>
                <w:color w:val="000000"/>
              </w:rPr>
              <w:t>7B</w:t>
            </w:r>
          </w:p>
        </w:tc>
        <w:tc>
          <w:tcPr>
            <w:tcW w:w="1530" w:type="dxa"/>
            <w:vAlign w:val="center"/>
          </w:tcPr>
          <w:p w14:paraId="5B931CA2" w14:textId="49A7AAC1" w:rsidR="003C17B4" w:rsidRPr="00A369B9" w:rsidRDefault="003C17B4" w:rsidP="003C17B4">
            <w:pPr>
              <w:pStyle w:val="NormalWeb"/>
              <w:rPr>
                <w:rFonts w:ascii="Arial" w:hAnsi="Arial" w:cs="Arial"/>
                <w:color w:val="000000"/>
              </w:rPr>
            </w:pPr>
            <w:r w:rsidRPr="00A369B9">
              <w:rPr>
                <w:rFonts w:ascii="Arial" w:hAnsi="Arial" w:cs="Arial"/>
                <w:color w:val="000000"/>
              </w:rPr>
              <w:t>Apache 2.0</w:t>
            </w:r>
          </w:p>
        </w:tc>
        <w:tc>
          <w:tcPr>
            <w:tcW w:w="1080" w:type="dxa"/>
            <w:vAlign w:val="center"/>
          </w:tcPr>
          <w:p w14:paraId="35BE699D" w14:textId="446F7550" w:rsidR="003C17B4" w:rsidRPr="00A369B9" w:rsidRDefault="003C17B4" w:rsidP="003C17B4">
            <w:pPr>
              <w:pStyle w:val="NormalWeb"/>
              <w:rPr>
                <w:rFonts w:ascii="Arial" w:hAnsi="Arial" w:cs="Arial"/>
                <w:color w:val="000000"/>
              </w:rPr>
            </w:pPr>
            <w:r w:rsidRPr="00A369B9">
              <w:rPr>
                <w:rFonts w:ascii="Arial" w:hAnsi="Arial" w:cs="Arial"/>
                <w:color w:val="000000"/>
              </w:rPr>
              <w:t>2023</w:t>
            </w:r>
          </w:p>
        </w:tc>
        <w:tc>
          <w:tcPr>
            <w:tcW w:w="2070" w:type="dxa"/>
            <w:vAlign w:val="center"/>
          </w:tcPr>
          <w:p w14:paraId="64E6820D" w14:textId="470D8CFE" w:rsidR="003C17B4" w:rsidRPr="00A369B9" w:rsidRDefault="003C17B4" w:rsidP="003C17B4">
            <w:pPr>
              <w:pStyle w:val="NormalWeb"/>
              <w:rPr>
                <w:rFonts w:ascii="Arial" w:hAnsi="Arial" w:cs="Arial"/>
                <w:color w:val="000000"/>
              </w:rPr>
            </w:pPr>
            <w:r w:rsidRPr="00A369B9">
              <w:rPr>
                <w:rFonts w:ascii="Arial" w:hAnsi="Arial" w:cs="Arial"/>
                <w:color w:val="000000"/>
              </w:rPr>
              <w:t>Low hallucination rate</w:t>
            </w:r>
          </w:p>
        </w:tc>
        <w:tc>
          <w:tcPr>
            <w:tcW w:w="1759" w:type="dxa"/>
            <w:vAlign w:val="center"/>
          </w:tcPr>
          <w:p w14:paraId="7A181AA4" w14:textId="32DFC0C4" w:rsidR="003C17B4" w:rsidRPr="00A369B9" w:rsidRDefault="003C17B4" w:rsidP="003C17B4">
            <w:pPr>
              <w:pStyle w:val="NormalWeb"/>
              <w:rPr>
                <w:rFonts w:ascii="Arial" w:hAnsi="Arial" w:cs="Arial"/>
                <w:color w:val="000000"/>
              </w:rPr>
            </w:pPr>
            <w:r w:rsidRPr="00A369B9">
              <w:rPr>
                <w:rFonts w:ascii="Arial" w:hAnsi="Arial" w:cs="Arial"/>
                <w:color w:val="000000"/>
              </w:rPr>
              <w:t>GPU only</w:t>
            </w:r>
          </w:p>
        </w:tc>
      </w:tr>
    </w:tbl>
    <w:p w14:paraId="3E3113E0" w14:textId="56B91FF2" w:rsidR="00976E94" w:rsidRPr="00A369B9" w:rsidRDefault="00976E94" w:rsidP="000F5E0E">
      <w:pPr>
        <w:pStyle w:val="Heading3"/>
        <w:numPr>
          <w:ilvl w:val="0"/>
          <w:numId w:val="0"/>
        </w:numPr>
        <w:rPr>
          <w:rFonts w:ascii="Arial" w:hAnsi="Arial" w:cs="Arial"/>
          <w:b/>
          <w:bCs w:val="0"/>
          <w:color w:val="156082" w:themeColor="accent1"/>
        </w:rPr>
      </w:pPr>
    </w:p>
    <w:p w14:paraId="7B343CA3" w14:textId="16D6442E" w:rsidR="000F5E0E" w:rsidRPr="00A369B9" w:rsidRDefault="000F5E0E" w:rsidP="000F5E0E">
      <w:pPr>
        <w:jc w:val="both"/>
        <w:rPr>
          <w:rFonts w:ascii="Arial" w:hAnsi="Arial" w:cs="Arial"/>
        </w:rPr>
      </w:pPr>
      <w:r w:rsidRPr="00A369B9">
        <w:rPr>
          <w:rFonts w:ascii="Arial" w:hAnsi="Arial" w:cs="Arial"/>
        </w:rPr>
        <w:t>The models compared in this study represent a cross-section of modern open-source LLMs ranging from compact, CPU-friendly architectures to more capable GPU-optimized systems.</w:t>
      </w:r>
      <w:r w:rsidRPr="00A369B9">
        <w:rPr>
          <w:rStyle w:val="apple-converted-space"/>
          <w:rFonts w:ascii="Arial" w:eastAsiaTheme="majorEastAsia" w:hAnsi="Arial" w:cs="Arial"/>
        </w:rPr>
        <w:t> </w:t>
      </w:r>
    </w:p>
    <w:p w14:paraId="5412119E" w14:textId="30CEB985" w:rsidR="00B238D2" w:rsidRPr="00A369B9" w:rsidRDefault="00B238D2" w:rsidP="00A369B9">
      <w:pPr>
        <w:pStyle w:val="NormalWeb"/>
        <w:jc w:val="both"/>
        <w:rPr>
          <w:rFonts w:ascii="Arial" w:hAnsi="Arial" w:cs="Arial"/>
        </w:rPr>
      </w:pPr>
      <w:r w:rsidRPr="00A369B9">
        <w:rPr>
          <w:rStyle w:val="Strong"/>
          <w:rFonts w:ascii="Arial" w:eastAsiaTheme="majorEastAsia" w:hAnsi="Arial" w:cs="Arial"/>
          <w:bCs w:val="0"/>
          <w:i w:val="0"/>
          <w:color w:val="auto"/>
        </w:rPr>
        <w:t>Phi-2 (2.7B, MIT License)</w:t>
      </w:r>
      <w:r w:rsidR="00A369B9" w:rsidRPr="00A369B9">
        <w:rPr>
          <w:rFonts w:ascii="Arial" w:hAnsi="Arial" w:cs="Arial"/>
        </w:rPr>
        <w:t xml:space="preserve">, developed by Microsoft, is a small yet capable transformer trained on synthetic datasets and Python code. Despite its modest size, </w:t>
      </w:r>
      <w:r w:rsidR="00A369B9" w:rsidRPr="00A369B9">
        <w:rPr>
          <w:rFonts w:ascii="Arial" w:hAnsi="Arial" w:cs="Arial"/>
        </w:rPr>
        <w:lastRenderedPageBreak/>
        <w:t>it performs well in reasoning and classification tasks and runs smoothly on CPU-only devices, making it a strong baseline for local question answering. However, its limited context capacity can restrict performance on longer or table-based queries</w:t>
      </w:r>
      <w:r w:rsidR="0006448C" w:rsidRPr="00A369B9">
        <w:rPr>
          <w:rFonts w:ascii="Arial" w:hAnsi="Arial" w:cs="Arial"/>
        </w:rPr>
        <w:t xml:space="preserve"> </w:t>
      </w:r>
      <w:r w:rsidR="0006448C" w:rsidRPr="00A369B9">
        <w:rPr>
          <w:rFonts w:ascii="Arial" w:hAnsi="Arial" w:cs="Arial"/>
        </w:rPr>
        <w:fldChar w:fldCharType="begin"/>
      </w:r>
      <w:r w:rsidR="00512552" w:rsidRPr="00A369B9">
        <w:rPr>
          <w:rFonts w:ascii="Arial" w:hAnsi="Arial" w:cs="Arial"/>
        </w:rPr>
        <w:instrText xml:space="preserve"> ADDIN ZOTERO_ITEM CSL_CITATION {"citationID":"9i9U1sgm","properties":{"formattedCitation":"[36]","plainCitation":"[36]","noteIndex":0},"citationItems":[{"id":104,"uris":["http://zotero.org/users/local/QyvBK5yo/items/CIZ7MDXB"],"itemData":{"id":104,"type":"webpage","abstract":"Org profile for Microsoft on Hugging Face, the AI community building the future.","title":"Phi-2","URL":"https://huggingface.co/microsoft","accessed":{"date-parts":[["2025",10,17]]},"issued":{"date-parts":[["2024"]]}}}],"schema":"https://github.com/citation-style-language/schema/raw/master/csl-citation.json"} </w:instrText>
      </w:r>
      <w:r w:rsidR="0006448C" w:rsidRPr="00A369B9">
        <w:rPr>
          <w:rFonts w:ascii="Arial" w:hAnsi="Arial" w:cs="Arial"/>
        </w:rPr>
        <w:fldChar w:fldCharType="separate"/>
      </w:r>
      <w:r w:rsidR="00512552" w:rsidRPr="00A369B9">
        <w:rPr>
          <w:rFonts w:ascii="Arial" w:eastAsiaTheme="minorHAnsi" w:hAnsi="Arial" w:cs="Arial"/>
        </w:rPr>
        <w:t>[36]</w:t>
      </w:r>
      <w:r w:rsidR="0006448C" w:rsidRPr="00A369B9">
        <w:rPr>
          <w:rFonts w:ascii="Arial" w:hAnsi="Arial" w:cs="Arial"/>
        </w:rPr>
        <w:fldChar w:fldCharType="end"/>
      </w:r>
      <w:r w:rsidR="0006448C" w:rsidRPr="00A369B9">
        <w:rPr>
          <w:rFonts w:ascii="Arial" w:hAnsi="Arial" w:cs="Arial"/>
        </w:rPr>
        <w:t>.</w:t>
      </w:r>
    </w:p>
    <w:p w14:paraId="6C240E31" w14:textId="681A7A2E" w:rsidR="00B238D2" w:rsidRPr="00A369B9" w:rsidRDefault="00B238D2" w:rsidP="00A369B9">
      <w:pPr>
        <w:pStyle w:val="Heading4"/>
        <w:jc w:val="both"/>
        <w:rPr>
          <w:rFonts w:ascii="Arial" w:hAnsi="Arial" w:cs="Arial"/>
          <w:b w:val="0"/>
          <w:bCs w:val="0"/>
          <w:i w:val="0"/>
          <w:iCs w:val="0"/>
          <w:color w:val="auto"/>
        </w:rPr>
      </w:pPr>
      <w:r w:rsidRPr="00A369B9">
        <w:rPr>
          <w:rStyle w:val="Strong"/>
          <w:rFonts w:ascii="Arial" w:hAnsi="Arial" w:cs="Arial"/>
          <w:b w:val="0"/>
          <w:iCs w:val="0"/>
          <w:color w:val="auto"/>
        </w:rPr>
        <w:t>Phi-3 (3.8B, MIT License)</w:t>
      </w:r>
      <w:r w:rsidR="00A369B9" w:rsidRPr="00A369B9">
        <w:rPr>
          <w:rStyle w:val="Strong"/>
          <w:rFonts w:ascii="Arial" w:hAnsi="Arial" w:cs="Arial"/>
          <w:b w:val="0"/>
          <w:iCs w:val="0"/>
          <w:color w:val="auto"/>
        </w:rPr>
        <w:t xml:space="preserve"> </w:t>
      </w:r>
      <w:r w:rsidR="00A369B9" w:rsidRPr="00A369B9">
        <w:rPr>
          <w:rFonts w:ascii="Arial" w:hAnsi="Arial" w:cs="Arial"/>
          <w:b w:val="0"/>
          <w:bCs w:val="0"/>
          <w:i w:val="0"/>
          <w:iCs w:val="0"/>
          <w:color w:val="auto"/>
        </w:rPr>
        <w:t xml:space="preserve">builds on the strengths of Phi-2, offering higher reasoning quality and factual precision while maintaining high efficiency. It outperforms several 7B models in benchmark comparisons and supports quantized inference via GGUF, making it one of the most balanced and production-ready options for both CPU and GPU settings </w:t>
      </w:r>
      <w:r w:rsidR="0006448C" w:rsidRPr="00A369B9">
        <w:rPr>
          <w:rFonts w:ascii="Arial" w:hAnsi="Arial" w:cs="Arial"/>
          <w:b w:val="0"/>
          <w:bCs w:val="0"/>
          <w:i w:val="0"/>
          <w:iCs w:val="0"/>
          <w:color w:val="auto"/>
        </w:rPr>
        <w:fldChar w:fldCharType="begin"/>
      </w:r>
      <w:r w:rsidR="00512552" w:rsidRPr="00A369B9">
        <w:rPr>
          <w:rFonts w:ascii="Arial" w:hAnsi="Arial" w:cs="Arial"/>
          <w:b w:val="0"/>
          <w:bCs w:val="0"/>
          <w:i w:val="0"/>
          <w:iCs w:val="0"/>
          <w:color w:val="auto"/>
        </w:rPr>
        <w:instrText xml:space="preserve"> ADDIN ZOTERO_ITEM CSL_CITATION {"citationID":"03W202yY","properties":{"formattedCitation":"[37]","plainCitation":"[37]","noteIndex":0},"citationItems":[{"id":134,"uris":["http://zotero.org/users/local/QyvBK5yo/items/KJY3WKH2"],"itemData":{"id":134,"type":"webpage","abstract":"We’re on a journey to advance and democratize artificial intelligence through open source and open science.","title":"Phi-3-mini","URL":"https://huggingface.co/microsoft/Phi-3-mini-128k-instruct","accessed":{"date-parts":[["2025",10,18]]},"issued":{"date-parts":[["2025",5,1]]}}}],"schema":"https://github.com/citation-style-language/schema/raw/master/csl-citation.json"} </w:instrText>
      </w:r>
      <w:r w:rsidR="0006448C" w:rsidRPr="00A369B9">
        <w:rPr>
          <w:rFonts w:ascii="Arial" w:hAnsi="Arial" w:cs="Arial"/>
          <w:b w:val="0"/>
          <w:bCs w:val="0"/>
          <w:i w:val="0"/>
          <w:iCs w:val="0"/>
          <w:color w:val="auto"/>
        </w:rPr>
        <w:fldChar w:fldCharType="separate"/>
      </w:r>
      <w:r w:rsidR="00512552" w:rsidRPr="00A369B9">
        <w:rPr>
          <w:rFonts w:ascii="Arial" w:eastAsiaTheme="minorHAnsi" w:hAnsi="Arial" w:cs="Arial"/>
          <w:b w:val="0"/>
          <w:bCs w:val="0"/>
          <w:i w:val="0"/>
          <w:iCs w:val="0"/>
          <w:color w:val="auto"/>
        </w:rPr>
        <w:t>[37]</w:t>
      </w:r>
      <w:r w:rsidR="0006448C" w:rsidRPr="00A369B9">
        <w:rPr>
          <w:rFonts w:ascii="Arial" w:hAnsi="Arial" w:cs="Arial"/>
          <w:b w:val="0"/>
          <w:bCs w:val="0"/>
          <w:i w:val="0"/>
          <w:iCs w:val="0"/>
          <w:color w:val="auto"/>
        </w:rPr>
        <w:fldChar w:fldCharType="end"/>
      </w:r>
      <w:r w:rsidRPr="00A369B9">
        <w:rPr>
          <w:rFonts w:ascii="Arial" w:hAnsi="Arial" w:cs="Arial"/>
          <w:b w:val="0"/>
          <w:bCs w:val="0"/>
          <w:i w:val="0"/>
          <w:iCs w:val="0"/>
          <w:color w:val="auto"/>
        </w:rPr>
        <w:t>.</w:t>
      </w:r>
    </w:p>
    <w:p w14:paraId="6B3D9B1D" w14:textId="28D529A6" w:rsidR="00B238D2" w:rsidRPr="00A369B9" w:rsidRDefault="00B238D2" w:rsidP="00A369B9">
      <w:pPr>
        <w:pStyle w:val="Heading4"/>
        <w:jc w:val="both"/>
        <w:rPr>
          <w:rFonts w:ascii="Arial" w:hAnsi="Arial" w:cs="Arial"/>
          <w:b w:val="0"/>
          <w:bCs w:val="0"/>
          <w:i w:val="0"/>
          <w:iCs w:val="0"/>
          <w:color w:val="auto"/>
        </w:rPr>
      </w:pPr>
      <w:r w:rsidRPr="00A369B9">
        <w:rPr>
          <w:rStyle w:val="Strong"/>
          <w:rFonts w:ascii="Arial" w:hAnsi="Arial" w:cs="Arial"/>
          <w:b w:val="0"/>
          <w:iCs w:val="0"/>
          <w:color w:val="auto"/>
        </w:rPr>
        <w:t>TinyLlama (1.1B, Apache 2.0)</w:t>
      </w:r>
      <w:r w:rsidR="00A369B9" w:rsidRPr="00A369B9">
        <w:rPr>
          <w:rStyle w:val="Strong"/>
          <w:rFonts w:ascii="Arial" w:hAnsi="Arial" w:cs="Arial"/>
          <w:b w:val="0"/>
          <w:iCs w:val="0"/>
          <w:color w:val="auto"/>
        </w:rPr>
        <w:t xml:space="preserve"> </w:t>
      </w:r>
      <w:r w:rsidR="00A369B9" w:rsidRPr="00A369B9">
        <w:rPr>
          <w:rFonts w:ascii="Arial" w:hAnsi="Arial" w:cs="Arial"/>
          <w:b w:val="0"/>
          <w:bCs w:val="0"/>
          <w:i w:val="0"/>
          <w:iCs w:val="0"/>
          <w:color w:val="auto"/>
        </w:rPr>
        <w:t xml:space="preserve">targets very constrained environments with minimal memory usage. While it cannot reliably handle complex queries, it remains useful as a lightweight baseline for CPU-only setups where resource limits are strict </w:t>
      </w:r>
      <w:r w:rsidR="00AF46FA" w:rsidRPr="00A369B9">
        <w:rPr>
          <w:rFonts w:ascii="Arial" w:hAnsi="Arial" w:cs="Arial"/>
          <w:b w:val="0"/>
          <w:bCs w:val="0"/>
          <w:i w:val="0"/>
          <w:iCs w:val="0"/>
          <w:color w:val="auto"/>
        </w:rPr>
        <w:fldChar w:fldCharType="begin"/>
      </w:r>
      <w:r w:rsidR="00512552" w:rsidRPr="00A369B9">
        <w:rPr>
          <w:rFonts w:ascii="Arial" w:hAnsi="Arial" w:cs="Arial"/>
          <w:b w:val="0"/>
          <w:bCs w:val="0"/>
          <w:i w:val="0"/>
          <w:iCs w:val="0"/>
          <w:color w:val="auto"/>
        </w:rPr>
        <w:instrText xml:space="preserve"> ADDIN ZOTERO_ITEM CSL_CITATION {"citationID":"84WEQDLl","properties":{"formattedCitation":"[38]","plainCitation":"[38]","noteIndex":0},"citationItems":[{"id":136,"uris":["http://zotero.org/users/local/QyvBK5yo/items/CBJX5EHH"],"itemData":{"id":136,"type":"webpage","abstract":"We’re on a journey to advance and democratize artificial intelligence through open source and open science.","title":"TinyLlama","URL":"https://huggingface.co/TinyLlama/TinyLlama-1.1B-Chat-v1.0","accessed":{"date-parts":[["2025",10,18]]},"issued":{"date-parts":[["2023",7,7]]}}}],"schema":"https://github.com/citation-style-language/schema/raw/master/csl-citation.json"} </w:instrText>
      </w:r>
      <w:r w:rsidR="00AF46FA" w:rsidRPr="00A369B9">
        <w:rPr>
          <w:rFonts w:ascii="Arial" w:hAnsi="Arial" w:cs="Arial"/>
          <w:b w:val="0"/>
          <w:bCs w:val="0"/>
          <w:i w:val="0"/>
          <w:iCs w:val="0"/>
          <w:color w:val="auto"/>
        </w:rPr>
        <w:fldChar w:fldCharType="separate"/>
      </w:r>
      <w:r w:rsidR="00512552" w:rsidRPr="00A369B9">
        <w:rPr>
          <w:rFonts w:ascii="Arial" w:eastAsiaTheme="minorHAnsi" w:hAnsi="Arial" w:cs="Arial"/>
          <w:b w:val="0"/>
          <w:bCs w:val="0"/>
          <w:i w:val="0"/>
          <w:iCs w:val="0"/>
          <w:color w:val="auto"/>
        </w:rPr>
        <w:t>[38]</w:t>
      </w:r>
      <w:r w:rsidR="00AF46FA" w:rsidRPr="00A369B9">
        <w:rPr>
          <w:rFonts w:ascii="Arial" w:hAnsi="Arial" w:cs="Arial"/>
          <w:b w:val="0"/>
          <w:bCs w:val="0"/>
          <w:i w:val="0"/>
          <w:iCs w:val="0"/>
          <w:color w:val="auto"/>
        </w:rPr>
        <w:fldChar w:fldCharType="end"/>
      </w:r>
      <w:r w:rsidRPr="00A369B9">
        <w:rPr>
          <w:rFonts w:ascii="Arial" w:hAnsi="Arial" w:cs="Arial"/>
          <w:b w:val="0"/>
          <w:bCs w:val="0"/>
          <w:i w:val="0"/>
          <w:iCs w:val="0"/>
          <w:color w:val="auto"/>
        </w:rPr>
        <w:t>.</w:t>
      </w:r>
    </w:p>
    <w:p w14:paraId="54C18CF2" w14:textId="09A676A2" w:rsidR="00B238D2" w:rsidRPr="00A369B9" w:rsidRDefault="00A369B9" w:rsidP="00A369B9">
      <w:pPr>
        <w:pStyle w:val="Heading4"/>
        <w:jc w:val="both"/>
        <w:rPr>
          <w:rFonts w:ascii="Arial" w:hAnsi="Arial" w:cs="Arial"/>
          <w:b w:val="0"/>
          <w:bCs w:val="0"/>
          <w:i w:val="0"/>
          <w:iCs w:val="0"/>
          <w:color w:val="auto"/>
        </w:rPr>
      </w:pPr>
      <w:r w:rsidRPr="00A369B9">
        <w:rPr>
          <w:rFonts w:ascii="Arial" w:hAnsi="Arial" w:cs="Arial"/>
          <w:b w:val="0"/>
          <w:bCs w:val="0"/>
          <w:i w:val="0"/>
          <w:iCs w:val="0"/>
          <w:color w:val="auto"/>
        </w:rPr>
        <w:t xml:space="preserve">Among mid-range models, </w:t>
      </w:r>
      <w:r w:rsidR="00B238D2" w:rsidRPr="00A369B9">
        <w:rPr>
          <w:rStyle w:val="Strong"/>
          <w:rFonts w:ascii="Arial" w:hAnsi="Arial" w:cs="Arial"/>
          <w:b w:val="0"/>
          <w:iCs w:val="0"/>
          <w:color w:val="auto"/>
        </w:rPr>
        <w:t>Mistral (7B, Apache 2.0)</w:t>
      </w:r>
      <w:r w:rsidRPr="00A369B9">
        <w:rPr>
          <w:rStyle w:val="Strong"/>
          <w:rFonts w:ascii="Arial" w:hAnsi="Arial" w:cs="Arial"/>
          <w:b w:val="0"/>
          <w:iCs w:val="0"/>
          <w:color w:val="auto"/>
        </w:rPr>
        <w:t xml:space="preserve"> </w:t>
      </w:r>
      <w:r w:rsidRPr="00A369B9">
        <w:rPr>
          <w:rFonts w:ascii="Arial" w:hAnsi="Arial" w:cs="Arial"/>
          <w:b w:val="0"/>
          <w:bCs w:val="0"/>
          <w:i w:val="0"/>
          <w:iCs w:val="0"/>
          <w:color w:val="auto"/>
        </w:rPr>
        <w:t xml:space="preserve">stands out for strong performance in general question answering and retrieval tasks. Widely compatible with inference frameworks like Ollama, it integrates smoothly into RAG pipelines and handles document structures effectively. Although it can run on CPUs, GPU acceleration provides a significant improvement in speed </w:t>
      </w:r>
      <w:r w:rsidR="007877BC" w:rsidRPr="00A369B9">
        <w:rPr>
          <w:rFonts w:ascii="Arial" w:hAnsi="Arial" w:cs="Arial"/>
          <w:b w:val="0"/>
          <w:bCs w:val="0"/>
          <w:i w:val="0"/>
          <w:iCs w:val="0"/>
          <w:color w:val="auto"/>
        </w:rPr>
        <w:fldChar w:fldCharType="begin"/>
      </w:r>
      <w:r w:rsidR="00512552" w:rsidRPr="00A369B9">
        <w:rPr>
          <w:rFonts w:ascii="Arial" w:hAnsi="Arial" w:cs="Arial"/>
          <w:b w:val="0"/>
          <w:bCs w:val="0"/>
          <w:i w:val="0"/>
          <w:iCs w:val="0"/>
          <w:color w:val="auto"/>
        </w:rPr>
        <w:instrText xml:space="preserve"> ADDIN ZOTERO_ITEM CSL_CITATION {"citationID":"ALl9kV8W","properties":{"formattedCitation":"[39]","plainCitation":"[39]","noteIndex":0},"citationItems":[{"id":138,"uris":["http://zotero.org/users/local/QyvBK5yo/items/ZH8BE9BF"],"itemData":{"id":138,"type":"webpage","abstract":"We’re on a journey to advance and democratize artificial intelligence through open source and open science.","title":"Mistral-7B","URL":"https://huggingface.co/mistralai/Mistral-7B-Instruct-v0.1","accessed":{"date-parts":[["2025",10,18]]},"issued":{"date-parts":[["2023"]]}}}],"schema":"https://github.com/citation-style-language/schema/raw/master/csl-citation.json"} </w:instrText>
      </w:r>
      <w:r w:rsidR="007877BC" w:rsidRPr="00A369B9">
        <w:rPr>
          <w:rFonts w:ascii="Arial" w:hAnsi="Arial" w:cs="Arial"/>
          <w:b w:val="0"/>
          <w:bCs w:val="0"/>
          <w:i w:val="0"/>
          <w:iCs w:val="0"/>
          <w:color w:val="auto"/>
        </w:rPr>
        <w:fldChar w:fldCharType="separate"/>
      </w:r>
      <w:r w:rsidR="00512552" w:rsidRPr="00A369B9">
        <w:rPr>
          <w:rFonts w:ascii="Arial" w:eastAsiaTheme="minorHAnsi" w:hAnsi="Arial" w:cs="Arial"/>
          <w:b w:val="0"/>
          <w:bCs w:val="0"/>
          <w:i w:val="0"/>
          <w:iCs w:val="0"/>
          <w:color w:val="auto"/>
        </w:rPr>
        <w:t>[39]</w:t>
      </w:r>
      <w:r w:rsidR="007877BC" w:rsidRPr="00A369B9">
        <w:rPr>
          <w:rFonts w:ascii="Arial" w:hAnsi="Arial" w:cs="Arial"/>
          <w:b w:val="0"/>
          <w:bCs w:val="0"/>
          <w:i w:val="0"/>
          <w:iCs w:val="0"/>
          <w:color w:val="auto"/>
        </w:rPr>
        <w:fldChar w:fldCharType="end"/>
      </w:r>
      <w:r w:rsidR="00B238D2" w:rsidRPr="00A369B9">
        <w:rPr>
          <w:rFonts w:ascii="Arial" w:hAnsi="Arial" w:cs="Arial"/>
          <w:b w:val="0"/>
          <w:bCs w:val="0"/>
          <w:i w:val="0"/>
          <w:iCs w:val="0"/>
          <w:color w:val="auto"/>
        </w:rPr>
        <w:t>.</w:t>
      </w:r>
    </w:p>
    <w:p w14:paraId="2E036BDC" w14:textId="618F4804" w:rsidR="00B238D2" w:rsidRPr="00A369B9" w:rsidRDefault="000D2722" w:rsidP="00A369B9">
      <w:pPr>
        <w:pStyle w:val="Heading4"/>
        <w:jc w:val="both"/>
        <w:rPr>
          <w:rFonts w:ascii="Arial" w:hAnsi="Arial" w:cs="Arial"/>
          <w:b w:val="0"/>
          <w:bCs w:val="0"/>
          <w:i w:val="0"/>
          <w:iCs w:val="0"/>
          <w:color w:val="auto"/>
        </w:rPr>
      </w:pPr>
      <w:r>
        <w:rPr>
          <w:rStyle w:val="Strong"/>
          <w:rFonts w:ascii="Arial" w:hAnsi="Arial" w:cs="Arial"/>
          <w:b w:val="0"/>
          <w:iCs w:val="0"/>
          <w:color w:val="auto"/>
        </w:rPr>
        <w:t>Llama-3.1 8B</w:t>
      </w:r>
      <w:r w:rsidR="00B238D2" w:rsidRPr="00A369B9">
        <w:rPr>
          <w:rStyle w:val="Strong"/>
          <w:rFonts w:ascii="Arial" w:hAnsi="Arial" w:cs="Arial"/>
          <w:b w:val="0"/>
          <w:iCs w:val="0"/>
          <w:color w:val="auto"/>
        </w:rPr>
        <w:t xml:space="preserve"> (8B, Meta License)</w:t>
      </w:r>
      <w:r w:rsidR="00A369B9" w:rsidRPr="00A369B9">
        <w:rPr>
          <w:rStyle w:val="Strong"/>
          <w:rFonts w:ascii="Arial" w:hAnsi="Arial" w:cs="Arial"/>
          <w:b w:val="0"/>
          <w:iCs w:val="0"/>
          <w:color w:val="auto"/>
        </w:rPr>
        <w:t xml:space="preserve">, </w:t>
      </w:r>
      <w:r w:rsidR="00A369B9" w:rsidRPr="00A369B9">
        <w:rPr>
          <w:rFonts w:ascii="Arial" w:hAnsi="Arial" w:cs="Arial"/>
          <w:b w:val="0"/>
          <w:bCs w:val="0"/>
          <w:i w:val="0"/>
          <w:iCs w:val="0"/>
          <w:color w:val="auto"/>
        </w:rPr>
        <w:t xml:space="preserve">Meta’s latest open-source model, features a redesigned tokenizer and balanced performance across reasoning and document-based tasks. It demonstrates good structure sensitivity and reliability but requires a GPU with at least 10 GB VRAM for quantized versions. Its license supports both research and commercial use, subject to certain restrictions </w:t>
      </w:r>
      <w:r w:rsidR="00541FBD" w:rsidRPr="00A369B9">
        <w:rPr>
          <w:rFonts w:ascii="Arial" w:hAnsi="Arial" w:cs="Arial"/>
          <w:b w:val="0"/>
          <w:bCs w:val="0"/>
          <w:i w:val="0"/>
          <w:iCs w:val="0"/>
          <w:color w:val="auto"/>
        </w:rPr>
        <w:fldChar w:fldCharType="begin"/>
      </w:r>
      <w:r w:rsidR="00512552" w:rsidRPr="00A369B9">
        <w:rPr>
          <w:rFonts w:ascii="Arial" w:hAnsi="Arial" w:cs="Arial"/>
          <w:b w:val="0"/>
          <w:bCs w:val="0"/>
          <w:i w:val="0"/>
          <w:iCs w:val="0"/>
          <w:color w:val="auto"/>
        </w:rPr>
        <w:instrText xml:space="preserve"> ADDIN ZOTERO_ITEM CSL_CITATION {"citationID":"UrffkydM","properties":{"formattedCitation":"[40]","plainCitation":"[40]","noteIndex":0},"citationItems":[{"id":140,"uris":["http://zotero.org/users/local/QyvBK5yo/items/M5I99BNV"],"itemData":{"id":140,"type":"webpage","abstract":"Today, we’re introducing Meta Llama 3, the next generation of our state-of-the-art open source large language model. In the coming months, we expect to share new capabilities, additional model sizes, and more.","container-title":"Meta AI","language":"en","title":"Llama 3","title-short":"Introducing Meta Llama 3","URL":"https://ai.meta.com/blog/meta-llama-3/","accessed":{"date-parts":[["2025",10,18]]},"issued":{"date-parts":[["2024"]]}}}],"schema":"https://github.com/citation-style-language/schema/raw/master/csl-citation.json"} </w:instrText>
      </w:r>
      <w:r w:rsidR="00541FBD" w:rsidRPr="00A369B9">
        <w:rPr>
          <w:rFonts w:ascii="Arial" w:hAnsi="Arial" w:cs="Arial"/>
          <w:b w:val="0"/>
          <w:bCs w:val="0"/>
          <w:i w:val="0"/>
          <w:iCs w:val="0"/>
          <w:color w:val="auto"/>
        </w:rPr>
        <w:fldChar w:fldCharType="separate"/>
      </w:r>
      <w:r w:rsidR="00512552" w:rsidRPr="00A369B9">
        <w:rPr>
          <w:rFonts w:ascii="Arial" w:eastAsiaTheme="minorHAnsi" w:hAnsi="Arial" w:cs="Arial"/>
          <w:b w:val="0"/>
          <w:bCs w:val="0"/>
          <w:i w:val="0"/>
          <w:iCs w:val="0"/>
          <w:color w:val="auto"/>
        </w:rPr>
        <w:t>[40]</w:t>
      </w:r>
      <w:r w:rsidR="00541FBD" w:rsidRPr="00A369B9">
        <w:rPr>
          <w:rFonts w:ascii="Arial" w:hAnsi="Arial" w:cs="Arial"/>
          <w:b w:val="0"/>
          <w:bCs w:val="0"/>
          <w:i w:val="0"/>
          <w:iCs w:val="0"/>
          <w:color w:val="auto"/>
        </w:rPr>
        <w:fldChar w:fldCharType="end"/>
      </w:r>
      <w:r w:rsidR="00B238D2" w:rsidRPr="00A369B9">
        <w:rPr>
          <w:rFonts w:ascii="Arial" w:hAnsi="Arial" w:cs="Arial"/>
          <w:b w:val="0"/>
          <w:bCs w:val="0"/>
          <w:i w:val="0"/>
          <w:iCs w:val="0"/>
          <w:color w:val="auto"/>
        </w:rPr>
        <w:t>.</w:t>
      </w:r>
    </w:p>
    <w:p w14:paraId="41863167" w14:textId="293CF5F3" w:rsidR="00B238D2" w:rsidRPr="00A369B9" w:rsidRDefault="00B238D2" w:rsidP="00A369B9">
      <w:pPr>
        <w:pStyle w:val="Heading4"/>
        <w:jc w:val="both"/>
        <w:rPr>
          <w:rFonts w:ascii="Arial" w:hAnsi="Arial" w:cs="Arial"/>
          <w:b w:val="0"/>
          <w:bCs w:val="0"/>
          <w:i w:val="0"/>
          <w:iCs w:val="0"/>
          <w:color w:val="auto"/>
        </w:rPr>
      </w:pPr>
      <w:r w:rsidRPr="00A369B9">
        <w:rPr>
          <w:rStyle w:val="Strong"/>
          <w:rFonts w:ascii="Arial" w:hAnsi="Arial" w:cs="Arial"/>
          <w:b w:val="0"/>
          <w:iCs w:val="0"/>
          <w:color w:val="auto"/>
        </w:rPr>
        <w:t>Falcon 7B (Apache 2.0)</w:t>
      </w:r>
      <w:r w:rsidR="00A369B9" w:rsidRPr="00A369B9">
        <w:rPr>
          <w:rStyle w:val="Strong"/>
          <w:rFonts w:ascii="Arial" w:hAnsi="Arial" w:cs="Arial"/>
          <w:b w:val="0"/>
          <w:iCs w:val="0"/>
          <w:color w:val="auto"/>
        </w:rPr>
        <w:t xml:space="preserve">, </w:t>
      </w:r>
      <w:r w:rsidR="00A369B9" w:rsidRPr="00A369B9">
        <w:rPr>
          <w:rFonts w:ascii="Arial" w:hAnsi="Arial" w:cs="Arial"/>
          <w:b w:val="0"/>
          <w:bCs w:val="0"/>
          <w:i w:val="0"/>
          <w:iCs w:val="0"/>
          <w:color w:val="auto"/>
        </w:rPr>
        <w:t xml:space="preserve">released by the Technology Innovation Institute (TII), was optimized for chat and instruction-following while maintaining strong performance on QA tasks. It benefits from GPU support and GGUF availability but has seen less community momentum compared to newer models such as Mistral or Phi-3 </w:t>
      </w:r>
      <w:r w:rsidR="007877BC" w:rsidRPr="00A369B9">
        <w:rPr>
          <w:rFonts w:ascii="Arial" w:hAnsi="Arial" w:cs="Arial"/>
          <w:b w:val="0"/>
          <w:bCs w:val="0"/>
          <w:i w:val="0"/>
          <w:iCs w:val="0"/>
          <w:color w:val="auto"/>
        </w:rPr>
        <w:fldChar w:fldCharType="begin"/>
      </w:r>
      <w:r w:rsidR="00512552" w:rsidRPr="00A369B9">
        <w:rPr>
          <w:rFonts w:ascii="Arial" w:hAnsi="Arial" w:cs="Arial"/>
          <w:b w:val="0"/>
          <w:bCs w:val="0"/>
          <w:i w:val="0"/>
          <w:iCs w:val="0"/>
          <w:color w:val="auto"/>
        </w:rPr>
        <w:instrText xml:space="preserve"> ADDIN ZOTERO_ITEM CSL_CITATION {"citationID":"ZfnPEIaK","properties":{"formattedCitation":"[41]","plainCitation":"[41]","noteIndex":0},"citationItems":[{"id":144,"uris":["http://zotero.org/users/local/QyvBK5yo/items/ZRBXI5AJ"],"itemData":{"id":144,"type":"webpage","abstract":"We’re on a journey to advance and democratize artificial intelligence through open source and open science.","title":"Falcon3-7B","URL":"https://huggingface.co/tiiuae/Falcon3-7B-Base","accessed":{"date-parts":[["2025",10,18]]},"issued":{"date-parts":[["2025",7,23]]}}}],"schema":"https://github.com/citation-style-language/schema/raw/master/csl-citation.json"} </w:instrText>
      </w:r>
      <w:r w:rsidR="007877BC" w:rsidRPr="00A369B9">
        <w:rPr>
          <w:rFonts w:ascii="Arial" w:hAnsi="Arial" w:cs="Arial"/>
          <w:b w:val="0"/>
          <w:bCs w:val="0"/>
          <w:i w:val="0"/>
          <w:iCs w:val="0"/>
          <w:color w:val="auto"/>
        </w:rPr>
        <w:fldChar w:fldCharType="separate"/>
      </w:r>
      <w:r w:rsidR="00512552" w:rsidRPr="00A369B9">
        <w:rPr>
          <w:rFonts w:ascii="Arial" w:eastAsiaTheme="minorHAnsi" w:hAnsi="Arial" w:cs="Arial"/>
          <w:b w:val="0"/>
          <w:bCs w:val="0"/>
          <w:i w:val="0"/>
          <w:iCs w:val="0"/>
          <w:color w:val="auto"/>
        </w:rPr>
        <w:t>[41]</w:t>
      </w:r>
      <w:r w:rsidR="007877BC" w:rsidRPr="00A369B9">
        <w:rPr>
          <w:rFonts w:ascii="Arial" w:hAnsi="Arial" w:cs="Arial"/>
          <w:b w:val="0"/>
          <w:bCs w:val="0"/>
          <w:i w:val="0"/>
          <w:iCs w:val="0"/>
          <w:color w:val="auto"/>
        </w:rPr>
        <w:fldChar w:fldCharType="end"/>
      </w:r>
      <w:r w:rsidRPr="00A369B9">
        <w:rPr>
          <w:rFonts w:ascii="Arial" w:hAnsi="Arial" w:cs="Arial"/>
          <w:b w:val="0"/>
          <w:bCs w:val="0"/>
          <w:i w:val="0"/>
          <w:iCs w:val="0"/>
          <w:color w:val="auto"/>
        </w:rPr>
        <w:t>.</w:t>
      </w:r>
    </w:p>
    <w:p w14:paraId="3ABF9385" w14:textId="354BB4D8" w:rsidR="00B238D2" w:rsidRPr="00A369B9" w:rsidRDefault="00B238D2" w:rsidP="00A369B9">
      <w:pPr>
        <w:pStyle w:val="Heading4"/>
        <w:jc w:val="both"/>
        <w:rPr>
          <w:rFonts w:ascii="Arial" w:hAnsi="Arial" w:cs="Arial"/>
          <w:b w:val="0"/>
          <w:bCs w:val="0"/>
          <w:i w:val="0"/>
          <w:iCs w:val="0"/>
          <w:color w:val="auto"/>
        </w:rPr>
      </w:pPr>
      <w:r w:rsidRPr="00A369B9">
        <w:rPr>
          <w:rStyle w:val="Strong"/>
          <w:rFonts w:ascii="Arial" w:hAnsi="Arial" w:cs="Arial"/>
          <w:b w:val="0"/>
          <w:iCs w:val="0"/>
          <w:color w:val="auto"/>
        </w:rPr>
        <w:t>RedPajama (7B, Apache 2.0)</w:t>
      </w:r>
      <w:r w:rsidR="00A369B9" w:rsidRPr="00A369B9">
        <w:rPr>
          <w:rFonts w:ascii="Arial" w:hAnsi="Arial" w:cs="Arial"/>
          <w:b w:val="0"/>
          <w:bCs w:val="0"/>
          <w:i w:val="0"/>
          <w:iCs w:val="0"/>
          <w:color w:val="auto"/>
        </w:rPr>
        <w:t xml:space="preserve">, a reproduction of LLaMA-1 pretraining by Together.ai, exhibits stable general-purpose behavior and compatibility with local inference tools such as Ollama. Instruction-tuned variants support both chat and QA, though they lack some optimizations found in newer architectures </w:t>
      </w:r>
      <w:r w:rsidR="007877BC" w:rsidRPr="00A369B9">
        <w:rPr>
          <w:rFonts w:ascii="Arial" w:hAnsi="Arial" w:cs="Arial"/>
          <w:b w:val="0"/>
          <w:bCs w:val="0"/>
          <w:i w:val="0"/>
          <w:iCs w:val="0"/>
          <w:color w:val="auto"/>
        </w:rPr>
        <w:fldChar w:fldCharType="begin"/>
      </w:r>
      <w:r w:rsidR="00512552" w:rsidRPr="00A369B9">
        <w:rPr>
          <w:rFonts w:ascii="Arial" w:hAnsi="Arial" w:cs="Arial"/>
          <w:b w:val="0"/>
          <w:bCs w:val="0"/>
          <w:i w:val="0"/>
          <w:iCs w:val="0"/>
          <w:color w:val="auto"/>
        </w:rPr>
        <w:instrText xml:space="preserve"> ADDIN ZOTERO_ITEM CSL_CITATION {"citationID":"rJNiEbkt","properties":{"formattedCitation":"[42]","plainCitation":"[42]","noteIndex":0},"citationItems":[{"id":146,"uris":["http://zotero.org/users/local/QyvBK5yo/items/3V4BSC43"],"itemData":{"id":146,"type":"webpage","abstract":"We’re on a journey to advance and democratize artificial intelligence through open source and open science.","title":"RedPajama","URL":"https://huggingface.co/togethercomputer/RedPajama-INCITE-7B-Instruct","accessed":{"date-parts":[["2025",10,18]]},"issued":{"date-parts":[["2024",6,17]]}}}],"schema":"https://github.com/citation-style-language/schema/raw/master/csl-citation.json"} </w:instrText>
      </w:r>
      <w:r w:rsidR="007877BC" w:rsidRPr="00A369B9">
        <w:rPr>
          <w:rFonts w:ascii="Arial" w:hAnsi="Arial" w:cs="Arial"/>
          <w:b w:val="0"/>
          <w:bCs w:val="0"/>
          <w:i w:val="0"/>
          <w:iCs w:val="0"/>
          <w:color w:val="auto"/>
        </w:rPr>
        <w:fldChar w:fldCharType="separate"/>
      </w:r>
      <w:r w:rsidR="00512552" w:rsidRPr="00A369B9">
        <w:rPr>
          <w:rFonts w:ascii="Arial" w:eastAsiaTheme="minorHAnsi" w:hAnsi="Arial" w:cs="Arial"/>
          <w:b w:val="0"/>
          <w:bCs w:val="0"/>
          <w:i w:val="0"/>
          <w:iCs w:val="0"/>
          <w:color w:val="auto"/>
        </w:rPr>
        <w:t>[42]</w:t>
      </w:r>
      <w:r w:rsidR="007877BC" w:rsidRPr="00A369B9">
        <w:rPr>
          <w:rFonts w:ascii="Arial" w:hAnsi="Arial" w:cs="Arial"/>
          <w:b w:val="0"/>
          <w:bCs w:val="0"/>
          <w:i w:val="0"/>
          <w:iCs w:val="0"/>
          <w:color w:val="auto"/>
        </w:rPr>
        <w:fldChar w:fldCharType="end"/>
      </w:r>
      <w:r w:rsidRPr="00A369B9">
        <w:rPr>
          <w:rFonts w:ascii="Arial" w:hAnsi="Arial" w:cs="Arial"/>
          <w:b w:val="0"/>
          <w:bCs w:val="0"/>
          <w:i w:val="0"/>
          <w:iCs w:val="0"/>
          <w:color w:val="auto"/>
        </w:rPr>
        <w:t>.</w:t>
      </w:r>
    </w:p>
    <w:p w14:paraId="0FED8B18" w14:textId="520485FB" w:rsidR="00B238D2" w:rsidRPr="00A369B9" w:rsidRDefault="00A369B9" w:rsidP="00B238D2">
      <w:pPr>
        <w:pStyle w:val="NormalWeb"/>
        <w:jc w:val="both"/>
        <w:rPr>
          <w:rFonts w:ascii="Arial" w:hAnsi="Arial" w:cs="Arial"/>
        </w:rPr>
      </w:pPr>
      <w:r w:rsidRPr="00A369B9">
        <w:rPr>
          <w:rFonts w:ascii="Arial" w:hAnsi="Arial" w:cs="Arial"/>
        </w:rPr>
        <w:t xml:space="preserve">MPT-7B (Apache 2.0) from </w:t>
      </w:r>
      <w:proofErr w:type="spellStart"/>
      <w:r w:rsidRPr="00A369B9">
        <w:rPr>
          <w:rFonts w:ascii="Arial" w:hAnsi="Arial" w:cs="Arial"/>
        </w:rPr>
        <w:t>MosaicML</w:t>
      </w:r>
      <w:proofErr w:type="spellEnd"/>
      <w:r w:rsidRPr="00A369B9">
        <w:rPr>
          <w:rFonts w:ascii="Arial" w:hAnsi="Arial" w:cs="Arial"/>
        </w:rPr>
        <w:t xml:space="preserve"> provides robust multitask capabilities and offers versions tuned for instruction or chat. However, its inference speed is slower than that of Mistral or Phi-3 on equivalent hardware, and GPU acceleration is required for practical use </w:t>
      </w:r>
      <w:r w:rsidR="008A07F5" w:rsidRPr="00A369B9">
        <w:rPr>
          <w:rFonts w:ascii="Arial" w:hAnsi="Arial" w:cs="Arial"/>
        </w:rPr>
        <w:fldChar w:fldCharType="begin"/>
      </w:r>
      <w:r w:rsidR="00512552" w:rsidRPr="00A369B9">
        <w:rPr>
          <w:rFonts w:ascii="Arial" w:hAnsi="Arial" w:cs="Arial"/>
        </w:rPr>
        <w:instrText xml:space="preserve"> ADDIN ZOTERO_ITEM CSL_CITATION {"citationID":"B5h7YuxA","properties":{"formattedCitation":"[43]","plainCitation":"[43]","noteIndex":0},"citationItems":[{"id":148,"uris":["http://zotero.org/users/local/QyvBK5yo/items/NCL9VY3H"],"itemData":{"id":148,"type":"webpage","abstract":"We’re on a journey to advance and democratize artificial intelligence through open source and open science.","title":"MosaicML","URL":"https://huggingface.co/mosaicml/mpt-7b-instruct","accessed":{"date-parts":[["2025",10,18]]},"issued":{"date-parts":[["2023",10,2]]}}}],"schema":"https://github.com/citation-style-language/schema/raw/master/csl-citation.json"} </w:instrText>
      </w:r>
      <w:r w:rsidR="008A07F5" w:rsidRPr="00A369B9">
        <w:rPr>
          <w:rFonts w:ascii="Arial" w:hAnsi="Arial" w:cs="Arial"/>
        </w:rPr>
        <w:fldChar w:fldCharType="separate"/>
      </w:r>
      <w:r w:rsidR="00512552" w:rsidRPr="00A369B9">
        <w:rPr>
          <w:rFonts w:ascii="Arial" w:eastAsiaTheme="minorHAnsi" w:hAnsi="Arial" w:cs="Arial"/>
        </w:rPr>
        <w:t>[43]</w:t>
      </w:r>
      <w:r w:rsidR="008A07F5" w:rsidRPr="00A369B9">
        <w:rPr>
          <w:rFonts w:ascii="Arial" w:hAnsi="Arial" w:cs="Arial"/>
        </w:rPr>
        <w:fldChar w:fldCharType="end"/>
      </w:r>
      <w:r w:rsidR="00B238D2" w:rsidRPr="00A369B9">
        <w:rPr>
          <w:rFonts w:ascii="Arial" w:hAnsi="Arial" w:cs="Arial"/>
        </w:rPr>
        <w:t>.</w:t>
      </w:r>
    </w:p>
    <w:p w14:paraId="74854B02" w14:textId="2F15BA3C" w:rsidR="00B238D2" w:rsidRPr="00A369B9" w:rsidRDefault="00A369B9" w:rsidP="00B238D2">
      <w:pPr>
        <w:pStyle w:val="NormalWeb"/>
        <w:jc w:val="both"/>
        <w:rPr>
          <w:rFonts w:ascii="Arial" w:hAnsi="Arial" w:cs="Arial"/>
        </w:rPr>
      </w:pPr>
      <w:r w:rsidRPr="00A369B9">
        <w:rPr>
          <w:rFonts w:ascii="Arial" w:hAnsi="Arial" w:cs="Arial"/>
        </w:rPr>
        <w:t>BTLM-3B (Apache 2.0) achieves near-7B-level performance while remaining highly resource-efficient. It supports 4-bit quantization and performs well on both CPU and GPU systems, making it a strong candidate for setups with moderate hardware constraints </w:t>
      </w:r>
      <w:r w:rsidR="008A07F5" w:rsidRPr="00A369B9">
        <w:rPr>
          <w:rFonts w:ascii="Arial" w:hAnsi="Arial" w:cs="Arial"/>
        </w:rPr>
        <w:fldChar w:fldCharType="begin"/>
      </w:r>
      <w:r w:rsidR="00512552" w:rsidRPr="00A369B9">
        <w:rPr>
          <w:rFonts w:ascii="Arial" w:hAnsi="Arial" w:cs="Arial"/>
        </w:rPr>
        <w:instrText xml:space="preserve"> ADDIN ZOTERO_ITEM CSL_CITATION {"citationID":"kn33jZys","properties":{"formattedCitation":"[44]","plainCitation":"[44]","noteIndex":0},"citationItems":[{"id":150,"uris":["http://zotero.org/users/local/QyvBK5yo/items/AUZTUP75"],"itemData":{"id":150,"type":"webpage","abstract":"We’re on a journey to advance and democratize artificial intelligence through open source and open science.","title":"BTLM-3B","URL":"https://huggingface.co/cerebras/btlm-3b-8k-base","accessed":{"date-parts":[["2025",10,18]]},"issued":{"date-parts":[["2023",7,7]]}}}],"schema":"https://github.com/citation-style-language/schema/raw/master/csl-citation.json"} </w:instrText>
      </w:r>
      <w:r w:rsidR="008A07F5" w:rsidRPr="00A369B9">
        <w:rPr>
          <w:rFonts w:ascii="Arial" w:hAnsi="Arial" w:cs="Arial"/>
        </w:rPr>
        <w:fldChar w:fldCharType="separate"/>
      </w:r>
      <w:r w:rsidR="00512552" w:rsidRPr="00A369B9">
        <w:rPr>
          <w:rFonts w:ascii="Arial" w:eastAsiaTheme="minorHAnsi" w:hAnsi="Arial" w:cs="Arial"/>
        </w:rPr>
        <w:t>[44]</w:t>
      </w:r>
      <w:r w:rsidR="008A07F5" w:rsidRPr="00A369B9">
        <w:rPr>
          <w:rFonts w:ascii="Arial" w:hAnsi="Arial" w:cs="Arial"/>
        </w:rPr>
        <w:fldChar w:fldCharType="end"/>
      </w:r>
      <w:r w:rsidR="00B238D2" w:rsidRPr="00A369B9">
        <w:rPr>
          <w:rFonts w:ascii="Arial" w:hAnsi="Arial" w:cs="Arial"/>
        </w:rPr>
        <w:t>.</w:t>
      </w:r>
    </w:p>
    <w:p w14:paraId="43AA0BBE" w14:textId="324BD683" w:rsidR="00B238D2" w:rsidRPr="00A369B9" w:rsidRDefault="00A369B9" w:rsidP="00B238D2">
      <w:pPr>
        <w:pStyle w:val="NormalWeb"/>
        <w:jc w:val="both"/>
        <w:rPr>
          <w:rFonts w:ascii="Arial" w:hAnsi="Arial" w:cs="Arial"/>
        </w:rPr>
      </w:pPr>
      <w:r w:rsidRPr="00A369B9">
        <w:rPr>
          <w:rFonts w:ascii="Arial" w:hAnsi="Arial" w:cs="Arial"/>
        </w:rPr>
        <w:lastRenderedPageBreak/>
        <w:t xml:space="preserve">Dolly 2.0 (3B–12B, Apache 2.0), developed by Databricks, was trained on instruction-following datasets and offers multiple model sizes. Even the smaller variants require GPU acceleration, and while effective for general dialogue, they deliver moderate reasoning quality compared to newer alternatives </w:t>
      </w:r>
      <w:r w:rsidR="008A07F5" w:rsidRPr="00A369B9">
        <w:rPr>
          <w:rFonts w:ascii="Arial" w:hAnsi="Arial" w:cs="Arial"/>
        </w:rPr>
        <w:fldChar w:fldCharType="begin"/>
      </w:r>
      <w:r w:rsidR="00512552" w:rsidRPr="00A369B9">
        <w:rPr>
          <w:rFonts w:ascii="Arial" w:hAnsi="Arial" w:cs="Arial"/>
        </w:rPr>
        <w:instrText xml:space="preserve"> ADDIN ZOTERO_ITEM CSL_CITATION {"citationID":"08X5yIPB","properties":{"formattedCitation":"[45]","plainCitation":"[45]","noteIndex":0},"citationItems":[{"id":152,"uris":["http://zotero.org/users/local/QyvBK5yo/items/Y9G8XKXC"],"itemData":{"id":152,"type":"webpage","abstract":"We’re on a journey to advance and democratize artificial intelligence through open source and open science.","title":"Dolly 2.0","URL":"https://huggingface.co/databricks/dolly-v2-3b","accessed":{"date-parts":[["2025",10,18]]},"issued":{"date-parts":[["2023",6,30]]}}}],"schema":"https://github.com/citation-style-language/schema/raw/master/csl-citation.json"} </w:instrText>
      </w:r>
      <w:r w:rsidR="008A07F5" w:rsidRPr="00A369B9">
        <w:rPr>
          <w:rFonts w:ascii="Arial" w:hAnsi="Arial" w:cs="Arial"/>
        </w:rPr>
        <w:fldChar w:fldCharType="separate"/>
      </w:r>
      <w:r w:rsidR="00512552" w:rsidRPr="00A369B9">
        <w:rPr>
          <w:rFonts w:ascii="Arial" w:eastAsiaTheme="minorHAnsi" w:hAnsi="Arial" w:cs="Arial"/>
        </w:rPr>
        <w:t>[45]</w:t>
      </w:r>
      <w:r w:rsidR="008A07F5" w:rsidRPr="00A369B9">
        <w:rPr>
          <w:rFonts w:ascii="Arial" w:hAnsi="Arial" w:cs="Arial"/>
        </w:rPr>
        <w:fldChar w:fldCharType="end"/>
      </w:r>
      <w:r w:rsidR="00B238D2" w:rsidRPr="00A369B9">
        <w:rPr>
          <w:rFonts w:ascii="Arial" w:hAnsi="Arial" w:cs="Arial"/>
        </w:rPr>
        <w:t>.</w:t>
      </w:r>
    </w:p>
    <w:p w14:paraId="2945B69B" w14:textId="32FD1EA9" w:rsidR="00976E94" w:rsidRPr="00A369B9" w:rsidRDefault="00A369B9" w:rsidP="00AB0D39">
      <w:pPr>
        <w:pStyle w:val="NormalWeb"/>
        <w:jc w:val="both"/>
        <w:rPr>
          <w:rFonts w:ascii="Arial" w:hAnsi="Arial" w:cs="Arial"/>
        </w:rPr>
      </w:pPr>
      <w:r w:rsidRPr="00A369B9">
        <w:rPr>
          <w:rFonts w:ascii="Arial" w:hAnsi="Arial" w:cs="Arial"/>
        </w:rPr>
        <w:t>Finally, XGen-7B (Apache 2.0), created by Salesforce, is known for low hallucination rates and stable QA performance. It performs best with GPU acceleration and integrates effectively with retrieval systems, making it a solid choice for grounded question-answering pipelines </w:t>
      </w:r>
      <w:r w:rsidR="008A07F5" w:rsidRPr="00A369B9">
        <w:rPr>
          <w:rFonts w:ascii="Arial" w:hAnsi="Arial" w:cs="Arial"/>
        </w:rPr>
        <w:fldChar w:fldCharType="begin"/>
      </w:r>
      <w:r w:rsidR="00512552" w:rsidRPr="00A369B9">
        <w:rPr>
          <w:rFonts w:ascii="Arial" w:hAnsi="Arial" w:cs="Arial"/>
        </w:rPr>
        <w:instrText xml:space="preserve"> ADDIN ZOTERO_ITEM CSL_CITATION {"citationID":"FuuGuq0b","properties":{"formattedCitation":"[46]","plainCitation":"[46]","noteIndex":0},"citationItems":[{"id":154,"uris":["http://zotero.org/users/local/QyvBK5yo/items/YKWJJUTT"],"itemData":{"id":154,"type":"webpage","abstract":"We’re on a journey to advance and democratize artificial intelligence through open source and open science.","title":"XGen-7B","URL":"https://huggingface.co/Salesforce/xgen-7b-8k-inst","accessed":{"date-parts":[["2025",10,18]]},"issued":{"date-parts":[["2023"]]}}}],"schema":"https://github.com/citation-style-language/schema/raw/master/csl-citation.json"} </w:instrText>
      </w:r>
      <w:r w:rsidR="008A07F5" w:rsidRPr="00A369B9">
        <w:rPr>
          <w:rFonts w:ascii="Arial" w:hAnsi="Arial" w:cs="Arial"/>
        </w:rPr>
        <w:fldChar w:fldCharType="separate"/>
      </w:r>
      <w:r w:rsidR="00512552" w:rsidRPr="00A369B9">
        <w:rPr>
          <w:rFonts w:ascii="Arial" w:eastAsiaTheme="minorHAnsi" w:hAnsi="Arial" w:cs="Arial"/>
        </w:rPr>
        <w:t>[46]</w:t>
      </w:r>
      <w:r w:rsidR="008A07F5" w:rsidRPr="00A369B9">
        <w:rPr>
          <w:rFonts w:ascii="Arial" w:hAnsi="Arial" w:cs="Arial"/>
        </w:rPr>
        <w:fldChar w:fldCharType="end"/>
      </w:r>
      <w:r w:rsidR="00B238D2" w:rsidRPr="00A369B9">
        <w:rPr>
          <w:rFonts w:ascii="Arial" w:hAnsi="Arial" w:cs="Arial"/>
        </w:rPr>
        <w:t>.</w:t>
      </w:r>
    </w:p>
    <w:p w14:paraId="63F8D6F9" w14:textId="0C578883" w:rsidR="00A369B9" w:rsidRPr="00A369B9" w:rsidRDefault="00A369B9" w:rsidP="004D7639">
      <w:pPr>
        <w:pStyle w:val="NormalWeb"/>
        <w:jc w:val="both"/>
        <w:rPr>
          <w:rFonts w:ascii="Arial" w:hAnsi="Arial" w:cs="Arial"/>
        </w:rPr>
      </w:pPr>
      <w:r w:rsidRPr="00A369B9">
        <w:rPr>
          <w:rFonts w:ascii="Arial" w:hAnsi="Arial" w:cs="Arial"/>
        </w:rPr>
        <w:t>Across all tested models, performance and resource requirements varied considerably. For CPU-only setups, Phi-2, Phi-3, and TinyLlama offered the best trade-off between model size and responsiveness, with Phi-3 standing out as the most balanced and capable for production use. For GPU-enabled environments, Mistral, Phi-3, and </w:t>
      </w:r>
      <w:r w:rsidR="000D2722">
        <w:rPr>
          <w:rFonts w:ascii="Arial" w:hAnsi="Arial" w:cs="Arial"/>
        </w:rPr>
        <w:t>Llama-3.1 8B</w:t>
      </w:r>
      <w:r w:rsidR="00641E0E">
        <w:rPr>
          <w:rFonts w:ascii="Arial" w:hAnsi="Arial" w:cs="Arial"/>
        </w:rPr>
        <w:t xml:space="preserve"> </w:t>
      </w:r>
      <w:r w:rsidRPr="00A369B9">
        <w:rPr>
          <w:rFonts w:ascii="Arial" w:hAnsi="Arial" w:cs="Arial"/>
        </w:rPr>
        <w:t>provided the strongest results—Mistral for its general versatility and broad compatibility, and Phi-3 for its exceptional efficiency at small scale. While legacy models such as Dolly 2.0 and Falcon 7B remain viable, they are generally outperformed by newer architectures in both reasoning and contextual accuracy.</w:t>
      </w:r>
    </w:p>
    <w:p w14:paraId="5A4528EF" w14:textId="0CD7154B" w:rsidR="00D761D8" w:rsidRPr="00B75511" w:rsidRDefault="001D6CBC" w:rsidP="001D6CBC">
      <w:pPr>
        <w:pStyle w:val="Heading2"/>
        <w:rPr>
          <w:rFonts w:ascii="Arial" w:hAnsi="Arial" w:cs="Arial"/>
        </w:rPr>
      </w:pPr>
      <w:bookmarkStart w:id="82" w:name="_Toc212937682"/>
      <w:r w:rsidRPr="00B75511">
        <w:rPr>
          <w:rFonts w:ascii="Arial" w:hAnsi="Arial" w:cs="Arial"/>
        </w:rPr>
        <w:t>Summary and Research Gap</w:t>
      </w:r>
      <w:bookmarkEnd w:id="82"/>
    </w:p>
    <w:p w14:paraId="55058505" w14:textId="77777777" w:rsidR="00E37A9C" w:rsidRPr="00B75511" w:rsidRDefault="00E37A9C" w:rsidP="00E37A9C">
      <w:pPr>
        <w:pStyle w:val="NormalWeb"/>
        <w:jc w:val="both"/>
        <w:rPr>
          <w:rFonts w:ascii="Arial" w:hAnsi="Arial" w:cs="Arial"/>
          <w:color w:val="000000"/>
          <w:rtl/>
        </w:rPr>
      </w:pPr>
      <w:r w:rsidRPr="00B75511">
        <w:rPr>
          <w:rFonts w:ascii="Arial" w:hAnsi="Arial" w:cs="Arial"/>
          <w:color w:val="000000"/>
        </w:rPr>
        <w:t>The landscape of language model-based rule extraction is evolving rapidly. Chapter 3 explored this development across four dimensions: deployment models (online vs. offline), extraction methodologies, the role of RAG pipelines, and the spectrum of available open-source LLMs.</w:t>
      </w:r>
    </w:p>
    <w:p w14:paraId="1A36CE1A" w14:textId="77777777" w:rsidR="00E37A9C" w:rsidRPr="00B75511" w:rsidRDefault="00E37A9C" w:rsidP="00E37A9C">
      <w:pPr>
        <w:pStyle w:val="NormalWeb"/>
        <w:jc w:val="both"/>
        <w:rPr>
          <w:rFonts w:ascii="Arial" w:hAnsi="Arial" w:cs="Arial"/>
          <w:color w:val="000000"/>
          <w:rtl/>
        </w:rPr>
      </w:pPr>
      <w:r w:rsidRPr="00B75511">
        <w:rPr>
          <w:rFonts w:ascii="Arial" w:hAnsi="Arial" w:cs="Arial"/>
          <w:color w:val="000000"/>
        </w:rPr>
        <w:t>The first section highlighted the important distinctions between proprietary API-based models and local, open-source alternatives. While cloud-hosted models offer convenience and high performance, they raise concerns around privacy, reproducibility, latency, and licensing. In contrast, local deployment using permissively licensed LLMs supports better compliance with regulatory constraints but often requires careful model selection to balance performance with hardware efficiency.</w:t>
      </w:r>
    </w:p>
    <w:p w14:paraId="2EEAE3AF" w14:textId="596D73C6" w:rsidR="00E37A9C" w:rsidRPr="00B75511" w:rsidRDefault="00E37A9C" w:rsidP="00E37A9C">
      <w:pPr>
        <w:pStyle w:val="NormalWeb"/>
        <w:jc w:val="both"/>
        <w:rPr>
          <w:rFonts w:ascii="Arial" w:hAnsi="Arial" w:cs="Arial"/>
          <w:color w:val="000000"/>
          <w:rtl/>
        </w:rPr>
      </w:pPr>
      <w:r w:rsidRPr="00B75511">
        <w:rPr>
          <w:rFonts w:ascii="Arial" w:hAnsi="Arial" w:cs="Arial"/>
          <w:color w:val="000000"/>
        </w:rPr>
        <w:t>In the second section, a historical overview showed how rule extraction has shifted from symbolic systems</w:t>
      </w:r>
      <w:r w:rsidR="001849DF" w:rsidRPr="00B75511">
        <w:rPr>
          <w:rFonts w:ascii="Arial" w:hAnsi="Arial" w:cs="Arial"/>
          <w:color w:val="000000"/>
        </w:rPr>
        <w:t xml:space="preserve"> </w:t>
      </w:r>
      <w:r w:rsidRPr="00B75511">
        <w:rPr>
          <w:rFonts w:ascii="Arial" w:hAnsi="Arial" w:cs="Arial"/>
          <w:color w:val="000000"/>
        </w:rPr>
        <w:t>to statistical machine learning, and more recently, to deep neural architectures and transformer-based models. Each generation brought greater flexibility and generalization, although challenges around precision and domain specificity persist.</w:t>
      </w:r>
    </w:p>
    <w:p w14:paraId="7A6838A0" w14:textId="7C997A06" w:rsidR="00E37A9C" w:rsidRPr="00B75511" w:rsidRDefault="00E37A9C" w:rsidP="00E37A9C">
      <w:pPr>
        <w:pStyle w:val="NormalWeb"/>
        <w:jc w:val="both"/>
        <w:rPr>
          <w:rFonts w:ascii="Arial" w:hAnsi="Arial" w:cs="Arial"/>
          <w:color w:val="000000"/>
          <w:rtl/>
        </w:rPr>
      </w:pPr>
      <w:r w:rsidRPr="00B75511">
        <w:rPr>
          <w:rFonts w:ascii="Arial" w:hAnsi="Arial" w:cs="Arial"/>
          <w:color w:val="000000"/>
        </w:rPr>
        <w:t xml:space="preserve">The third section explained how RAG pipelines provide a hybrid solution by combining retrieval with generation. Open-source frameworks like LangChain, Haystack, and LlamaIndex enable developers to build modular RAG applications, but problems like irrelevant retrieval, hallucinated answers, and weak grounding remain. While RAG avoids the cost and rigidity of full fine-tuning, it is not a silver </w:t>
      </w:r>
      <w:r w:rsidRPr="00B75511">
        <w:rPr>
          <w:rFonts w:ascii="Arial" w:hAnsi="Arial" w:cs="Arial"/>
          <w:color w:val="000000"/>
        </w:rPr>
        <w:lastRenderedPageBreak/>
        <w:t>bullet</w:t>
      </w:r>
      <w:r w:rsidR="001849DF" w:rsidRPr="00B75511">
        <w:rPr>
          <w:rFonts w:ascii="Arial" w:hAnsi="Arial" w:cs="Arial"/>
          <w:color w:val="000000"/>
        </w:rPr>
        <w:t xml:space="preserve">, </w:t>
      </w:r>
      <w:r w:rsidRPr="00B75511">
        <w:rPr>
          <w:rFonts w:ascii="Arial" w:hAnsi="Arial" w:cs="Arial"/>
          <w:color w:val="000000"/>
        </w:rPr>
        <w:t>especially in domains like technical standards where correctness and traceability are critical.</w:t>
      </w:r>
    </w:p>
    <w:p w14:paraId="1C0E8E70" w14:textId="08633FD0" w:rsidR="00E37A9C" w:rsidRPr="00B75511" w:rsidRDefault="00E37A9C" w:rsidP="00E37A9C">
      <w:pPr>
        <w:pStyle w:val="NormalWeb"/>
        <w:jc w:val="both"/>
        <w:rPr>
          <w:rFonts w:ascii="Arial" w:hAnsi="Arial" w:cs="Arial"/>
          <w:color w:val="000000"/>
          <w:rtl/>
        </w:rPr>
      </w:pPr>
      <w:r w:rsidRPr="00B75511">
        <w:rPr>
          <w:rFonts w:ascii="Arial" w:hAnsi="Arial" w:cs="Arial"/>
          <w:color w:val="000000"/>
        </w:rPr>
        <w:t xml:space="preserve">Finally, a survey of current LLMs suitable for offline use showed that while models like </w:t>
      </w:r>
      <w:r w:rsidR="000D2722">
        <w:rPr>
          <w:rFonts w:ascii="Arial" w:hAnsi="Arial" w:cs="Arial"/>
          <w:color w:val="000000"/>
        </w:rPr>
        <w:t>Llama-3.1 8B</w:t>
      </w:r>
      <w:r w:rsidRPr="00B75511">
        <w:rPr>
          <w:rFonts w:ascii="Arial" w:hAnsi="Arial" w:cs="Arial"/>
          <w:color w:val="000000"/>
        </w:rPr>
        <w:t xml:space="preserve"> and Mistral offer strong performance when GPU resources are available, smaller architectures like Phi-2, Phi-3, and TinyLlama are more viable for CPU-only environments. However, published comparisons between these models</w:t>
      </w:r>
      <w:r w:rsidR="001849DF" w:rsidRPr="00B75511">
        <w:rPr>
          <w:rFonts w:ascii="Arial" w:hAnsi="Arial" w:cs="Arial"/>
          <w:color w:val="000000"/>
        </w:rPr>
        <w:t xml:space="preserve"> </w:t>
      </w:r>
      <w:r w:rsidRPr="00B75511">
        <w:rPr>
          <w:rFonts w:ascii="Arial" w:hAnsi="Arial" w:cs="Arial"/>
          <w:color w:val="000000"/>
        </w:rPr>
        <w:t>remain limited.</w:t>
      </w:r>
    </w:p>
    <w:p w14:paraId="219A5D2A" w14:textId="38C1AB08" w:rsidR="00B41712" w:rsidRDefault="00E37A9C" w:rsidP="00E37A9C">
      <w:pPr>
        <w:pStyle w:val="NormalWeb"/>
        <w:jc w:val="both"/>
        <w:rPr>
          <w:rFonts w:ascii="Arial" w:hAnsi="Arial" w:cs="Arial"/>
          <w:color w:val="000000"/>
        </w:rPr>
      </w:pPr>
      <w:r w:rsidRPr="00B75511">
        <w:rPr>
          <w:rFonts w:ascii="Arial" w:hAnsi="Arial" w:cs="Arial"/>
          <w:color w:val="000000"/>
        </w:rPr>
        <w:t>This gap forms the central motivation of the thesis. Despite growing interest in LLM-assisted document analysis, there is a lack of empirical studies evaluating open-source, locally executable models for extracting structured rules from standard-compliant documents. Moreover, the question of whether a RAG-based pipeline alone can meet the precision and reliability demands of such use cases remains largely unanswered. By addressing these issues, this thesis aims to contribute practical insights into the viability of lightweight, privacy-preserving language model applications in regulatory engineering contexts.</w:t>
      </w:r>
    </w:p>
    <w:p w14:paraId="57C84310" w14:textId="2676A342" w:rsidR="00B86DDE" w:rsidRPr="00B75511" w:rsidRDefault="00B41712" w:rsidP="00B41712">
      <w:pPr>
        <w:spacing w:after="200" w:line="276" w:lineRule="auto"/>
        <w:rPr>
          <w:rFonts w:ascii="Arial" w:hAnsi="Arial" w:cs="Arial"/>
          <w:color w:val="000000"/>
        </w:rPr>
      </w:pPr>
      <w:r>
        <w:rPr>
          <w:rFonts w:ascii="Arial" w:hAnsi="Arial" w:cs="Arial"/>
          <w:color w:val="000000"/>
        </w:rPr>
        <w:br w:type="page"/>
      </w:r>
    </w:p>
    <w:p w14:paraId="171CE28D" w14:textId="483BBB4B" w:rsidR="00FC7D43" w:rsidRPr="00FC7D43" w:rsidRDefault="00DB79CF" w:rsidP="00FC7D43">
      <w:pPr>
        <w:pStyle w:val="Heading1"/>
        <w:rPr>
          <w:rFonts w:ascii="Arial" w:hAnsi="Arial" w:cs="Arial"/>
        </w:rPr>
      </w:pPr>
      <w:bookmarkStart w:id="83" w:name="_Toc212937683"/>
      <w:r w:rsidRPr="00B75511">
        <w:rPr>
          <w:rFonts w:ascii="Arial" w:hAnsi="Arial" w:cs="Arial"/>
        </w:rPr>
        <w:lastRenderedPageBreak/>
        <w:t>System D</w:t>
      </w:r>
      <w:r w:rsidR="00D761D8" w:rsidRPr="00B75511">
        <w:rPr>
          <w:rFonts w:ascii="Arial" w:hAnsi="Arial" w:cs="Arial"/>
        </w:rPr>
        <w:t xml:space="preserve">esign and </w:t>
      </w:r>
      <w:r w:rsidRPr="00B75511">
        <w:rPr>
          <w:rFonts w:ascii="Arial" w:hAnsi="Arial" w:cs="Arial"/>
        </w:rPr>
        <w:t>Architecture</w:t>
      </w:r>
      <w:bookmarkEnd w:id="83"/>
    </w:p>
    <w:p w14:paraId="7837FE1F" w14:textId="77777777" w:rsidR="00FC7D43" w:rsidRPr="00FC7D43" w:rsidRDefault="00FC7D43" w:rsidP="00FC7D43"/>
    <w:p w14:paraId="33E24BAD" w14:textId="473A18E9" w:rsidR="00D761D8" w:rsidRDefault="00B75511" w:rsidP="00DB79CF">
      <w:pPr>
        <w:pStyle w:val="Heading2"/>
        <w:rPr>
          <w:rFonts w:ascii="Arial" w:hAnsi="Arial" w:cs="Arial"/>
        </w:rPr>
      </w:pPr>
      <w:bookmarkStart w:id="84" w:name="_Toc212937684"/>
      <w:r w:rsidRPr="00B75511">
        <w:rPr>
          <w:rFonts w:ascii="Arial" w:hAnsi="Arial" w:cs="Arial"/>
        </w:rPr>
        <w:t xml:space="preserve">System </w:t>
      </w:r>
      <w:r w:rsidR="00D761D8" w:rsidRPr="00B75511">
        <w:rPr>
          <w:rFonts w:ascii="Arial" w:hAnsi="Arial" w:cs="Arial"/>
        </w:rPr>
        <w:t>Overview</w:t>
      </w:r>
      <w:bookmarkEnd w:id="84"/>
    </w:p>
    <w:p w14:paraId="37277D39" w14:textId="1917A490" w:rsidR="00FC7D43" w:rsidRPr="00FC7D43" w:rsidRDefault="00FC7D43" w:rsidP="00FC7D43">
      <w:pPr>
        <w:pStyle w:val="NormalWeb"/>
        <w:jc w:val="both"/>
        <w:rPr>
          <w:rFonts w:asciiTheme="minorBidi" w:hAnsiTheme="minorBidi" w:cstheme="minorBidi"/>
          <w:color w:val="000000"/>
        </w:rPr>
      </w:pPr>
      <w:r w:rsidRPr="00FC7D43">
        <w:rPr>
          <w:rFonts w:asciiTheme="minorBidi" w:hAnsiTheme="minorBidi" w:cstheme="minorBidi"/>
          <w:color w:val="000000"/>
        </w:rPr>
        <w:t>The system developed in this thesis is designed to enable users to extract information and answer questions from structured technical documents</w:t>
      </w:r>
      <w:r>
        <w:rPr>
          <w:rFonts w:asciiTheme="minorBidi" w:hAnsiTheme="minorBidi" w:cstheme="minorBidi"/>
          <w:color w:val="000000"/>
        </w:rPr>
        <w:t xml:space="preserve"> </w:t>
      </w:r>
      <w:r w:rsidRPr="00FC7D43">
        <w:rPr>
          <w:rFonts w:asciiTheme="minorBidi" w:hAnsiTheme="minorBidi" w:cstheme="minorBidi"/>
          <w:color w:val="000000"/>
        </w:rPr>
        <w:t>using locally running open-source language models. At a high level, the pipeline integrates document preprocessing, RAG</w:t>
      </w:r>
      <w:r w:rsidR="00B41712">
        <w:rPr>
          <w:rFonts w:asciiTheme="minorBidi" w:hAnsiTheme="minorBidi" w:cstheme="minorBidi"/>
          <w:color w:val="000000"/>
        </w:rPr>
        <w:t xml:space="preserve"> </w:t>
      </w:r>
      <w:r w:rsidRPr="00FC7D43">
        <w:rPr>
          <w:rFonts w:asciiTheme="minorBidi" w:hAnsiTheme="minorBidi" w:cstheme="minorBidi"/>
          <w:color w:val="000000"/>
        </w:rPr>
        <w:t>and user interaction through a graphical interface. The architecture emphasizes modularity, privacy-preserving design, and</w:t>
      </w:r>
      <w:r w:rsidR="00B41712">
        <w:rPr>
          <w:rFonts w:asciiTheme="minorBidi" w:hAnsiTheme="minorBidi" w:cstheme="minorBidi"/>
          <w:color w:val="000000"/>
        </w:rPr>
        <w:t xml:space="preserve"> </w:t>
      </w:r>
      <w:r w:rsidRPr="00FC7D43">
        <w:rPr>
          <w:rFonts w:asciiTheme="minorBidi" w:hAnsiTheme="minorBidi" w:cstheme="minorBidi"/>
          <w:color w:val="000000"/>
        </w:rPr>
        <w:t>compatibility with both CPU-only and GPU-enabled environments.</w:t>
      </w:r>
    </w:p>
    <w:p w14:paraId="00FBC84E" w14:textId="298A2F0C" w:rsidR="00FC7D43" w:rsidRPr="00FC7D43" w:rsidRDefault="00FC7D43" w:rsidP="00FC7D43">
      <w:pPr>
        <w:pStyle w:val="NormalWeb"/>
        <w:jc w:val="both"/>
        <w:rPr>
          <w:rFonts w:asciiTheme="minorBidi" w:hAnsiTheme="minorBidi" w:cstheme="minorBidi"/>
          <w:color w:val="000000"/>
        </w:rPr>
      </w:pPr>
      <w:r w:rsidRPr="00FC7D43">
        <w:rPr>
          <w:rFonts w:asciiTheme="minorBidi" w:hAnsiTheme="minorBidi" w:cstheme="minorBidi"/>
          <w:color w:val="000000"/>
        </w:rPr>
        <w:t>Users interact with the system through a lightweight Streamlit interface that allows them to upload technical documents in</w:t>
      </w:r>
      <w:r w:rsidRPr="00FC7D43">
        <w:rPr>
          <w:rStyle w:val="apple-converted-space"/>
          <w:rFonts w:asciiTheme="minorBidi" w:eastAsiaTheme="majorEastAsia" w:hAnsiTheme="minorBidi" w:cstheme="minorBidi"/>
          <w:color w:val="000000"/>
        </w:rPr>
        <w:t> </w:t>
      </w:r>
      <w:r w:rsidRPr="00FC7D43">
        <w:rPr>
          <w:rStyle w:val="HTMLCode"/>
          <w:rFonts w:asciiTheme="minorBidi" w:eastAsiaTheme="majorEastAsia" w:hAnsiTheme="minorBidi" w:cstheme="minorBidi"/>
          <w:sz w:val="24"/>
          <w:szCs w:val="24"/>
        </w:rPr>
        <w:t>.docx</w:t>
      </w:r>
      <w:r w:rsidRPr="00FC7D43">
        <w:rPr>
          <w:rStyle w:val="apple-converted-space"/>
          <w:rFonts w:asciiTheme="minorBidi" w:eastAsiaTheme="majorEastAsia" w:hAnsiTheme="minorBidi" w:cstheme="minorBidi"/>
          <w:color w:val="000000"/>
        </w:rPr>
        <w:t> </w:t>
      </w:r>
      <w:r w:rsidRPr="00FC7D43">
        <w:rPr>
          <w:rFonts w:asciiTheme="minorBidi" w:hAnsiTheme="minorBidi" w:cstheme="minorBidi"/>
          <w:color w:val="000000"/>
        </w:rPr>
        <w:t>format, select a desired LLM, and submit natural language questions. The uploaded document is automatically parsed and segmented into meaningful chunks, which are then indexed using both keyword-based and semantic vector retrieval. Upon receiving a question, the system retrieves relevant sections from the indexed document, constructs a prompt with those sections, and passes it to the selected LLM for answer generation. The response, along with the retrieved context used to generate it, is then displayed to the user.</w:t>
      </w:r>
    </w:p>
    <w:p w14:paraId="56400E95" w14:textId="37C397AB" w:rsidR="00FC7D43" w:rsidRPr="00FC7D43" w:rsidRDefault="00FC7D43" w:rsidP="00FC7D43">
      <w:pPr>
        <w:pStyle w:val="NormalWeb"/>
        <w:jc w:val="both"/>
        <w:rPr>
          <w:rFonts w:asciiTheme="minorBidi" w:hAnsiTheme="minorBidi" w:cstheme="minorBidi"/>
          <w:color w:val="000000"/>
        </w:rPr>
      </w:pPr>
      <w:r w:rsidRPr="00FC7D43">
        <w:rPr>
          <w:rFonts w:asciiTheme="minorBidi" w:hAnsiTheme="minorBidi" w:cstheme="minorBidi"/>
          <w:color w:val="000000"/>
        </w:rPr>
        <w:t xml:space="preserve">A hybrid retriever underpins the retrieval process, combining BM25 keyword scoring with vector-based semantic search. This setup improves robustness across question types, ensuring that both lexical matches and conceptually similar passages are captured. </w:t>
      </w:r>
      <w:r w:rsidR="00E11D03" w:rsidRPr="00E11D03">
        <w:rPr>
          <w:rFonts w:ascii="Arial" w:hAnsi="Arial" w:cs="Arial"/>
          <w:color w:val="000000"/>
        </w:rPr>
        <w:t>T</w:t>
      </w:r>
      <w:r w:rsidR="00E11D03" w:rsidRPr="00E11D03">
        <w:rPr>
          <w:rFonts w:ascii="Arial" w:hAnsi="Arial" w:cs="Arial"/>
          <w:color w:val="0F1115"/>
        </w:rPr>
        <w:t>o ensure comprehensive coverage, the system performs semantic and keyword searches in parallel. The results are combined using a normalized scoring fusion, guaranteeing robust performance even when one method is weaker for a particular query type</w:t>
      </w:r>
      <w:r w:rsidRPr="00E11D03">
        <w:rPr>
          <w:rFonts w:ascii="Arial" w:hAnsi="Arial" w:cs="Arial"/>
          <w:color w:val="000000"/>
        </w:rPr>
        <w:t>.</w:t>
      </w:r>
    </w:p>
    <w:p w14:paraId="727C5773" w14:textId="57ECBDCC" w:rsidR="00FC7D43" w:rsidRPr="00FC7D43" w:rsidRDefault="00FC7D43" w:rsidP="00FC7D43">
      <w:pPr>
        <w:pStyle w:val="NormalWeb"/>
        <w:jc w:val="both"/>
        <w:rPr>
          <w:rFonts w:asciiTheme="minorBidi" w:hAnsiTheme="minorBidi" w:cstheme="minorBidi"/>
          <w:color w:val="000000"/>
        </w:rPr>
      </w:pPr>
      <w:r w:rsidRPr="00FC7D43">
        <w:rPr>
          <w:rFonts w:asciiTheme="minorBidi" w:hAnsiTheme="minorBidi" w:cstheme="minorBidi"/>
          <w:color w:val="000000"/>
        </w:rPr>
        <w:t xml:space="preserve">The architecture supports multiple open-source models including Mistral, </w:t>
      </w:r>
      <w:r w:rsidR="000D2722">
        <w:rPr>
          <w:rFonts w:asciiTheme="minorBidi" w:hAnsiTheme="minorBidi" w:cstheme="minorBidi"/>
          <w:color w:val="000000"/>
        </w:rPr>
        <w:t>Llama-3.1 8B</w:t>
      </w:r>
      <w:r w:rsidRPr="00FC7D43">
        <w:rPr>
          <w:rFonts w:asciiTheme="minorBidi" w:hAnsiTheme="minorBidi" w:cstheme="minorBidi"/>
          <w:color w:val="000000"/>
        </w:rPr>
        <w:t>, Phi-2, Phi-3, and TinyLlama</w:t>
      </w:r>
      <w:r>
        <w:rPr>
          <w:rFonts w:asciiTheme="minorBidi" w:hAnsiTheme="minorBidi" w:cstheme="minorBidi"/>
          <w:color w:val="000000"/>
        </w:rPr>
        <w:t xml:space="preserve">, </w:t>
      </w:r>
      <w:r w:rsidRPr="00FC7D43">
        <w:rPr>
          <w:rFonts w:asciiTheme="minorBidi" w:hAnsiTheme="minorBidi" w:cstheme="minorBidi"/>
          <w:color w:val="000000"/>
        </w:rPr>
        <w:t>all executed locally via the Ollama framework. These models vary in size and capability, allowing performance comparisons in both CPU-limited and GPU-accelerated settings. The system also logs outputs and enables batch evaluation via predefined question sets to support model comparison.</w:t>
      </w:r>
    </w:p>
    <w:p w14:paraId="2F68E444" w14:textId="09F95650" w:rsidR="00071D75" w:rsidRDefault="00FC7D43" w:rsidP="00071D75">
      <w:pPr>
        <w:pStyle w:val="NormalWeb"/>
        <w:jc w:val="both"/>
        <w:rPr>
          <w:rFonts w:asciiTheme="minorBidi" w:hAnsiTheme="minorBidi" w:cstheme="minorBidi"/>
          <w:color w:val="000000"/>
        </w:rPr>
      </w:pPr>
      <w:r w:rsidRPr="00FC7D43">
        <w:rPr>
          <w:rFonts w:asciiTheme="minorBidi" w:hAnsiTheme="minorBidi" w:cstheme="minorBidi"/>
          <w:color w:val="000000"/>
        </w:rPr>
        <w:t>The following diagram provides a simplified view of the full pipeline:</w:t>
      </w:r>
    </w:p>
    <w:p w14:paraId="09DB3E56" w14:textId="0BE8C137" w:rsidR="008C57D1" w:rsidRPr="000204FD" w:rsidRDefault="00901059" w:rsidP="000204FD">
      <w:pPr>
        <w:pStyle w:val="NormalWeb"/>
        <w:jc w:val="both"/>
        <w:rPr>
          <w:rFonts w:asciiTheme="minorBidi" w:hAnsiTheme="minorBidi" w:cstheme="minorBidi"/>
          <w:color w:val="000000"/>
        </w:rPr>
      </w:pPr>
      <w:r>
        <w:rPr>
          <w:rFonts w:asciiTheme="minorBidi" w:hAnsiTheme="minorBidi" w:cstheme="minorBidi"/>
          <w:noProof/>
          <w:color w:val="000000"/>
        </w:rPr>
        <w:lastRenderedPageBreak/>
        <w:drawing>
          <wp:inline distT="0" distB="0" distL="0" distR="0" wp14:anchorId="2017A475" wp14:editId="5EF55DBD">
            <wp:extent cx="2976113" cy="2976113"/>
            <wp:effectExtent l="0" t="0" r="0" b="0"/>
            <wp:docPr id="484742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42760" name="Picture 4847427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01596" cy="3001596"/>
                    </a:xfrm>
                    <a:prstGeom prst="rect">
                      <a:avLst/>
                    </a:prstGeom>
                  </pic:spPr>
                </pic:pic>
              </a:graphicData>
            </a:graphic>
          </wp:inline>
        </w:drawing>
      </w:r>
    </w:p>
    <w:p w14:paraId="14F93520" w14:textId="3CB87291" w:rsidR="008C57D1" w:rsidRPr="00EF021F" w:rsidRDefault="008C57D1" w:rsidP="008C57D1">
      <w:pPr>
        <w:pStyle w:val="Caption"/>
        <w:jc w:val="both"/>
        <w:rPr>
          <w:rFonts w:asciiTheme="minorBidi" w:hAnsiTheme="minorBidi" w:cstheme="minorBidi"/>
          <w:sz w:val="24"/>
          <w:szCs w:val="20"/>
        </w:rPr>
      </w:pPr>
      <w:bookmarkStart w:id="85" w:name="_Toc211810345"/>
      <w:bookmarkStart w:id="86" w:name="_Toc212937637"/>
      <w:bookmarkStart w:id="87" w:name="_Toc212937640"/>
      <w:r w:rsidRPr="00EF021F">
        <w:rPr>
          <w:rFonts w:asciiTheme="minorBidi" w:hAnsiTheme="minorBidi" w:cstheme="minorBidi"/>
          <w:sz w:val="24"/>
          <w:szCs w:val="20"/>
        </w:rPr>
        <w:t xml:space="preserve">Figure </w:t>
      </w:r>
      <w:r w:rsidR="00170AEF" w:rsidRPr="00EF021F">
        <w:rPr>
          <w:rFonts w:asciiTheme="minorBidi" w:hAnsiTheme="minorBidi" w:cstheme="minorBidi"/>
          <w:sz w:val="24"/>
          <w:szCs w:val="20"/>
        </w:rPr>
        <w:fldChar w:fldCharType="begin"/>
      </w:r>
      <w:r w:rsidR="00170AEF" w:rsidRPr="00EF021F">
        <w:rPr>
          <w:rFonts w:asciiTheme="minorBidi" w:hAnsiTheme="minorBidi" w:cstheme="minorBidi"/>
          <w:sz w:val="24"/>
          <w:szCs w:val="20"/>
        </w:rPr>
        <w:instrText xml:space="preserve"> SEQ Figure \* ARABIC </w:instrText>
      </w:r>
      <w:r w:rsidR="00170AEF" w:rsidRPr="00EF021F">
        <w:rPr>
          <w:rFonts w:asciiTheme="minorBidi" w:hAnsiTheme="minorBidi" w:cstheme="minorBidi"/>
          <w:sz w:val="24"/>
          <w:szCs w:val="20"/>
        </w:rPr>
        <w:fldChar w:fldCharType="separate"/>
      </w:r>
      <w:r w:rsidR="000F789F">
        <w:rPr>
          <w:rFonts w:asciiTheme="minorBidi" w:hAnsiTheme="minorBidi" w:cstheme="minorBidi"/>
          <w:noProof/>
          <w:sz w:val="24"/>
          <w:szCs w:val="20"/>
        </w:rPr>
        <w:t>1</w:t>
      </w:r>
      <w:r w:rsidR="00170AEF" w:rsidRPr="00EF021F">
        <w:rPr>
          <w:rFonts w:asciiTheme="minorBidi" w:hAnsiTheme="minorBidi" w:cstheme="minorBidi"/>
          <w:noProof/>
          <w:sz w:val="24"/>
          <w:szCs w:val="20"/>
        </w:rPr>
        <w:fldChar w:fldCharType="end"/>
      </w:r>
      <w:r w:rsidRPr="00EF021F">
        <w:rPr>
          <w:rFonts w:asciiTheme="minorBidi" w:hAnsiTheme="minorBidi" w:cstheme="minorBidi"/>
          <w:sz w:val="24"/>
          <w:szCs w:val="20"/>
        </w:rPr>
        <w:t>: System Overview</w:t>
      </w:r>
      <w:bookmarkEnd w:id="85"/>
      <w:r w:rsidR="007F2A42">
        <w:rPr>
          <w:rFonts w:asciiTheme="minorBidi" w:hAnsiTheme="minorBidi" w:cstheme="minorBidi"/>
          <w:sz w:val="24"/>
          <w:szCs w:val="20"/>
        </w:rPr>
        <w:t xml:space="preserve"> of the Local RAG Pipeline</w:t>
      </w:r>
      <w:bookmarkEnd w:id="86"/>
      <w:bookmarkEnd w:id="87"/>
    </w:p>
    <w:p w14:paraId="00A288F9" w14:textId="7E6FF122" w:rsidR="008C57D1" w:rsidRPr="00071D75" w:rsidRDefault="00071D75" w:rsidP="008C57D1">
      <w:pPr>
        <w:pStyle w:val="NormalWeb"/>
        <w:jc w:val="both"/>
        <w:rPr>
          <w:rFonts w:ascii="Arial" w:hAnsi="Arial" w:cs="Arial"/>
          <w:color w:val="000000"/>
        </w:rPr>
      </w:pPr>
      <w:r w:rsidRPr="00071D75">
        <w:rPr>
          <w:rFonts w:ascii="Arial" w:hAnsi="Arial" w:cs="Arial"/>
          <w:color w:val="000000"/>
        </w:rPr>
        <w:t>This modular structure enables flexibility in model selection, ease of reproducibility, and adaptability to various technical document types. The system is optimized for practical use by engineers and domain professionals who require reliable, locally executable tools without sacrificing answer quality or legal compliance.</w:t>
      </w:r>
    </w:p>
    <w:p w14:paraId="39AC32DE" w14:textId="77777777" w:rsidR="008C57D1" w:rsidRPr="008C57D1" w:rsidRDefault="008C57D1" w:rsidP="008C57D1"/>
    <w:p w14:paraId="1048B912" w14:textId="07118373" w:rsidR="00D761D8" w:rsidRDefault="00D761D8" w:rsidP="00DB79CF">
      <w:pPr>
        <w:pStyle w:val="Heading2"/>
        <w:rPr>
          <w:rFonts w:ascii="Arial" w:hAnsi="Arial" w:cs="Arial"/>
          <w:szCs w:val="28"/>
        </w:rPr>
      </w:pPr>
      <w:bookmarkStart w:id="88" w:name="_Toc212937685"/>
      <w:r w:rsidRPr="00B75511">
        <w:rPr>
          <w:rFonts w:ascii="Arial" w:hAnsi="Arial" w:cs="Arial"/>
          <w:szCs w:val="28"/>
        </w:rPr>
        <w:t>Design Goals</w:t>
      </w:r>
      <w:r w:rsidR="00DB79CF" w:rsidRPr="00B75511">
        <w:rPr>
          <w:rFonts w:ascii="Arial" w:hAnsi="Arial" w:cs="Arial"/>
          <w:szCs w:val="28"/>
        </w:rPr>
        <w:t xml:space="preserve"> and Requirements</w:t>
      </w:r>
      <w:bookmarkEnd w:id="88"/>
    </w:p>
    <w:p w14:paraId="39E4735F" w14:textId="568316E0" w:rsidR="00C70EFD" w:rsidRPr="00C70EFD" w:rsidRDefault="00C70EFD" w:rsidP="00C70EFD">
      <w:pPr>
        <w:pStyle w:val="NormalWeb"/>
        <w:jc w:val="both"/>
        <w:rPr>
          <w:rFonts w:asciiTheme="minorBidi" w:hAnsiTheme="minorBidi" w:cstheme="minorBidi"/>
          <w:color w:val="000000"/>
        </w:rPr>
      </w:pPr>
      <w:r w:rsidRPr="00C70EFD">
        <w:rPr>
          <w:rFonts w:asciiTheme="minorBidi" w:hAnsiTheme="minorBidi" w:cstheme="minorBidi"/>
          <w:color w:val="000000"/>
        </w:rPr>
        <w:t>The system was developed with a clear set of design goals aimed at addressing the needs of professionals working with complex technical standards, while adhering to practical and legal constraints. At its core, the tool is intended to help users query and extract information from regulatory documents</w:t>
      </w:r>
      <w:r w:rsidR="005173A7">
        <w:rPr>
          <w:rFonts w:asciiTheme="minorBidi" w:hAnsiTheme="minorBidi" w:cstheme="minorBidi"/>
          <w:color w:val="000000"/>
        </w:rPr>
        <w:t xml:space="preserve"> </w:t>
      </w:r>
      <w:r w:rsidRPr="00C70EFD">
        <w:rPr>
          <w:rFonts w:asciiTheme="minorBidi" w:hAnsiTheme="minorBidi" w:cstheme="minorBidi"/>
          <w:color w:val="000000"/>
        </w:rPr>
        <w:t>using a locally executable, privacy-preserving language model pipeline. Each design goal contributes to ensuring that the tool is both functional and accessible in real-world engineering contexts.</w:t>
      </w:r>
    </w:p>
    <w:p w14:paraId="2A27721A" w14:textId="0098EB25" w:rsidR="00C70EFD" w:rsidRPr="00C70EFD" w:rsidRDefault="00C70EFD" w:rsidP="00C70EFD">
      <w:pPr>
        <w:pStyle w:val="NormalWeb"/>
        <w:jc w:val="both"/>
        <w:rPr>
          <w:rFonts w:asciiTheme="minorBidi" w:hAnsiTheme="minorBidi" w:cstheme="minorBidi"/>
          <w:color w:val="000000"/>
        </w:rPr>
      </w:pPr>
      <w:r w:rsidRPr="00C70EFD">
        <w:rPr>
          <w:rFonts w:asciiTheme="minorBidi" w:hAnsiTheme="minorBidi" w:cstheme="minorBidi"/>
          <w:color w:val="000000"/>
        </w:rPr>
        <w:t>A primary design requirement was complete offline capability. Many regulatory documents, including technical standards, are bound by licensing restrictions that prohibit uploading to online services or third-party APIs. As such, all components of the system</w:t>
      </w:r>
      <w:r w:rsidR="005173A7">
        <w:rPr>
          <w:rFonts w:asciiTheme="minorBidi" w:hAnsiTheme="minorBidi" w:cstheme="minorBidi"/>
          <w:color w:val="000000"/>
        </w:rPr>
        <w:t xml:space="preserve"> </w:t>
      </w:r>
      <w:r w:rsidRPr="00C70EFD">
        <w:rPr>
          <w:rFonts w:asciiTheme="minorBidi" w:hAnsiTheme="minorBidi" w:cstheme="minorBidi"/>
          <w:color w:val="000000"/>
        </w:rPr>
        <w:t>must operate locally, without the need for internet access. This includes support for model inference through frameworks like Ollama and document processing entirely on the user's machine.</w:t>
      </w:r>
    </w:p>
    <w:p w14:paraId="0A5E04F4" w14:textId="77777777" w:rsidR="00C70EFD" w:rsidRPr="00C70EFD" w:rsidRDefault="00C70EFD" w:rsidP="00C70EFD">
      <w:pPr>
        <w:pStyle w:val="NormalWeb"/>
        <w:jc w:val="both"/>
        <w:rPr>
          <w:rFonts w:asciiTheme="minorBidi" w:hAnsiTheme="minorBidi" w:cstheme="minorBidi"/>
          <w:color w:val="000000"/>
        </w:rPr>
      </w:pPr>
      <w:r w:rsidRPr="00C70EFD">
        <w:rPr>
          <w:rFonts w:asciiTheme="minorBidi" w:hAnsiTheme="minorBidi" w:cstheme="minorBidi"/>
          <w:color w:val="000000"/>
        </w:rPr>
        <w:t xml:space="preserve">Another fundamental goal was model flexibility and modularity. The system had to support multiple open-source LLMs so that users could experiment with different model architectures and compare their performance. To enable this, the design </w:t>
      </w:r>
      <w:r w:rsidRPr="00C70EFD">
        <w:rPr>
          <w:rFonts w:asciiTheme="minorBidi" w:hAnsiTheme="minorBidi" w:cstheme="minorBidi"/>
          <w:color w:val="000000"/>
        </w:rPr>
        <w:lastRenderedPageBreak/>
        <w:t>allows users to select from a predefined list of locally installed models and routes each query accordingly. This flexibility also supports future extensibility if new models are added or older ones updated.</w:t>
      </w:r>
    </w:p>
    <w:p w14:paraId="7B818137" w14:textId="5296E948" w:rsidR="00C70EFD" w:rsidRPr="00C70EFD" w:rsidRDefault="00C70EFD" w:rsidP="00C70EFD">
      <w:pPr>
        <w:pStyle w:val="NormalWeb"/>
        <w:jc w:val="both"/>
        <w:rPr>
          <w:rFonts w:asciiTheme="minorBidi" w:hAnsiTheme="minorBidi" w:cstheme="minorBidi"/>
          <w:color w:val="000000"/>
        </w:rPr>
      </w:pPr>
      <w:r w:rsidRPr="00C70EFD">
        <w:rPr>
          <w:rFonts w:asciiTheme="minorBidi" w:hAnsiTheme="minorBidi" w:cstheme="minorBidi"/>
          <w:color w:val="000000"/>
        </w:rPr>
        <w:t>In terms of retrieval quality, the system required a robust retrieval component capable of handling a variety of question types, from simple lookups to more nuanced queries involving thresholds or scenarios. This led to the adoption of a hybrid retrieval strategy combining keyword-based BM25 and semantic vector search</w:t>
      </w:r>
      <w:r w:rsidRPr="007A0E81">
        <w:rPr>
          <w:rFonts w:ascii="Arial" w:hAnsi="Arial" w:cs="Arial"/>
          <w:color w:val="000000"/>
        </w:rPr>
        <w:t xml:space="preserve">. </w:t>
      </w:r>
      <w:r w:rsidR="007A0E81" w:rsidRPr="007A0E81">
        <w:rPr>
          <w:rFonts w:ascii="Arial" w:hAnsi="Arial" w:cs="Arial"/>
          <w:color w:val="0F1115"/>
        </w:rPr>
        <w:t>To ensure consistent results, the hybrid retriever is designed to be robust, combining results from both semantic and keyword systems to maximize the chance of retrieving relevant information, regardless of how a query is phrased</w:t>
      </w:r>
      <w:r w:rsidRPr="007A0E81">
        <w:rPr>
          <w:rFonts w:ascii="Arial" w:hAnsi="Arial" w:cs="Arial"/>
          <w:color w:val="000000"/>
        </w:rPr>
        <w:t>.</w:t>
      </w:r>
    </w:p>
    <w:p w14:paraId="7A4F24A0" w14:textId="77777777" w:rsidR="00C70EFD" w:rsidRPr="00C70EFD" w:rsidRDefault="00C70EFD" w:rsidP="00C70EFD">
      <w:pPr>
        <w:pStyle w:val="NormalWeb"/>
        <w:jc w:val="both"/>
        <w:rPr>
          <w:rFonts w:asciiTheme="minorBidi" w:hAnsiTheme="minorBidi" w:cstheme="minorBidi"/>
          <w:color w:val="000000"/>
        </w:rPr>
      </w:pPr>
      <w:r w:rsidRPr="00C70EFD">
        <w:rPr>
          <w:rFonts w:asciiTheme="minorBidi" w:hAnsiTheme="minorBidi" w:cstheme="minorBidi"/>
          <w:color w:val="000000"/>
        </w:rPr>
        <w:t>From a usability perspective, the design needed to accommodate engineers or domain specialists who may not be familiar with language model interfaces or prompt engineering. This led to the inclusion of a simple, self-explanatory user interface built with Streamlit, enabling users to upload documents, ask questions, and view results without technical friction. The system also presents the retrieved context along with the generated answer to support transparency and user trust.</w:t>
      </w:r>
    </w:p>
    <w:p w14:paraId="6E9EE3F0" w14:textId="77777777" w:rsidR="00C70EFD" w:rsidRPr="00C70EFD" w:rsidRDefault="00C70EFD" w:rsidP="00C70EFD">
      <w:pPr>
        <w:pStyle w:val="NormalWeb"/>
        <w:jc w:val="both"/>
        <w:rPr>
          <w:rFonts w:asciiTheme="minorBidi" w:hAnsiTheme="minorBidi" w:cstheme="minorBidi"/>
          <w:color w:val="000000"/>
        </w:rPr>
      </w:pPr>
      <w:r w:rsidRPr="00C70EFD">
        <w:rPr>
          <w:rFonts w:asciiTheme="minorBidi" w:hAnsiTheme="minorBidi" w:cstheme="minorBidi"/>
          <w:color w:val="000000"/>
        </w:rPr>
        <w:t>Performance and reproducibility were also central to the design. The tool had to operate reliably in constrained environments, including CPU-only setups with limited memory. At the same time, it had to scale up for better performance when GPU resources were available. This dual compatibility required memory-efficient preprocessing, prompt construction, and retrieval logic. Additionally, experiments needed to be reproducible, requiring consistent logging of system configuration, document versions, model parameters, and evaluation outcomes.</w:t>
      </w:r>
    </w:p>
    <w:p w14:paraId="52D5A07A" w14:textId="77777777" w:rsidR="00C70EFD" w:rsidRPr="00C70EFD" w:rsidRDefault="00C70EFD" w:rsidP="00C70EFD">
      <w:pPr>
        <w:pStyle w:val="NormalWeb"/>
        <w:jc w:val="both"/>
        <w:rPr>
          <w:rFonts w:asciiTheme="minorBidi" w:hAnsiTheme="minorBidi" w:cstheme="minorBidi"/>
          <w:color w:val="000000"/>
        </w:rPr>
      </w:pPr>
      <w:r w:rsidRPr="00C70EFD">
        <w:rPr>
          <w:rFonts w:asciiTheme="minorBidi" w:hAnsiTheme="minorBidi" w:cstheme="minorBidi"/>
          <w:color w:val="000000"/>
        </w:rPr>
        <w:t>Finally, legal and ethical compliance shaped the overall requirements. The system is intended for use in research or internal evaluation settings and respects all applicable licenses and copyrights. Documents used in testing were either self-composed or derived from licensed material under academic use clauses, and no cloud-based services were employed at any stage.</w:t>
      </w:r>
    </w:p>
    <w:p w14:paraId="66844E5A" w14:textId="4157C3FB" w:rsidR="00F33607" w:rsidRPr="00C70EFD" w:rsidRDefault="00C70EFD" w:rsidP="00F33607">
      <w:pPr>
        <w:pStyle w:val="NormalWeb"/>
        <w:jc w:val="both"/>
        <w:rPr>
          <w:rFonts w:asciiTheme="minorBidi" w:hAnsiTheme="minorBidi" w:cstheme="minorBidi"/>
          <w:color w:val="000000"/>
        </w:rPr>
      </w:pPr>
      <w:r w:rsidRPr="00C70EFD">
        <w:rPr>
          <w:rFonts w:asciiTheme="minorBidi" w:hAnsiTheme="minorBidi" w:cstheme="minorBidi"/>
          <w:color w:val="000000"/>
        </w:rPr>
        <w:t>Together, these design goals ensure that the resulting system is functional, compliant, adaptable</w:t>
      </w:r>
      <w:r w:rsidR="005173A7">
        <w:rPr>
          <w:rFonts w:asciiTheme="minorBidi" w:hAnsiTheme="minorBidi" w:cstheme="minorBidi"/>
          <w:color w:val="000000"/>
        </w:rPr>
        <w:t xml:space="preserve">, </w:t>
      </w:r>
      <w:r w:rsidRPr="00C70EFD">
        <w:rPr>
          <w:rFonts w:asciiTheme="minorBidi" w:hAnsiTheme="minorBidi" w:cstheme="minorBidi"/>
          <w:color w:val="000000"/>
        </w:rPr>
        <w:t>accessible</w:t>
      </w:r>
      <w:r w:rsidR="005173A7">
        <w:rPr>
          <w:rFonts w:asciiTheme="minorBidi" w:hAnsiTheme="minorBidi" w:cstheme="minorBidi"/>
          <w:color w:val="000000"/>
        </w:rPr>
        <w:t xml:space="preserve">, and </w:t>
      </w:r>
      <w:r w:rsidRPr="00C70EFD">
        <w:rPr>
          <w:rFonts w:asciiTheme="minorBidi" w:hAnsiTheme="minorBidi" w:cstheme="minorBidi"/>
          <w:color w:val="000000"/>
        </w:rPr>
        <w:t>ready to support engineers and researchers in navigating technical standards more effectively.</w:t>
      </w:r>
    </w:p>
    <w:p w14:paraId="03BD6DC2" w14:textId="0778854C" w:rsidR="00DB79CF" w:rsidRDefault="00D761D8" w:rsidP="00D761D8">
      <w:pPr>
        <w:pStyle w:val="Heading2"/>
        <w:rPr>
          <w:rFonts w:ascii="Arial" w:hAnsi="Arial" w:cs="Arial"/>
          <w:szCs w:val="28"/>
        </w:rPr>
      </w:pPr>
      <w:bookmarkStart w:id="89" w:name="_Toc212937686"/>
      <w:r w:rsidRPr="00B75511">
        <w:rPr>
          <w:rFonts w:ascii="Arial" w:hAnsi="Arial" w:cs="Arial"/>
          <w:szCs w:val="28"/>
        </w:rPr>
        <w:t>Model Selection</w:t>
      </w:r>
      <w:r w:rsidR="00DB79CF" w:rsidRPr="00B75511">
        <w:rPr>
          <w:rFonts w:ascii="Arial" w:hAnsi="Arial" w:cs="Arial"/>
          <w:szCs w:val="28"/>
        </w:rPr>
        <w:t xml:space="preserve"> and Characteristics</w:t>
      </w:r>
      <w:bookmarkEnd w:id="89"/>
      <w:r w:rsidR="00DB79CF" w:rsidRPr="00B75511">
        <w:rPr>
          <w:rFonts w:ascii="Arial" w:hAnsi="Arial" w:cs="Arial"/>
          <w:szCs w:val="28"/>
        </w:rPr>
        <w:t xml:space="preserve"> </w:t>
      </w:r>
    </w:p>
    <w:p w14:paraId="08B510DC" w14:textId="63E7DA18" w:rsidR="00C0162F" w:rsidRPr="00C0162F" w:rsidRDefault="00C0162F" w:rsidP="00C0162F">
      <w:pPr>
        <w:spacing w:before="240" w:after="240"/>
        <w:jc w:val="both"/>
        <w:rPr>
          <w:rFonts w:ascii="Arial" w:hAnsi="Arial" w:cs="Arial"/>
          <w:color w:val="0F1115"/>
        </w:rPr>
      </w:pPr>
      <w:r w:rsidRPr="00C0162F">
        <w:rPr>
          <w:rFonts w:ascii="Arial" w:hAnsi="Arial" w:cs="Arial"/>
          <w:color w:val="0F1115"/>
        </w:rPr>
        <w:t xml:space="preserve">The selection of language models for this system was guided by several technical and practical constraints. All chosen models are open-source, locally executable, and compatible with Ollama, ensuring that no external API access or cloud infrastructure is required. Each model differs in size, architecture, hardware compatibility, and performance characteristics, offering a range of trade-offs for experimentation. As detailed in the model comparison in Section 3.4, five models were selected from the broader ecosystem for empirical evaluation in this work. To </w:t>
      </w:r>
      <w:r w:rsidRPr="00C0162F">
        <w:rPr>
          <w:rFonts w:ascii="Arial" w:hAnsi="Arial" w:cs="Arial"/>
          <w:color w:val="0F1115"/>
        </w:rPr>
        <w:lastRenderedPageBreak/>
        <w:t xml:space="preserve">provide users with a flexible evaluation platform, the system supports these five pre-integrated models: TinyLlama, Phi-2, Phi-3, Mistral, and </w:t>
      </w:r>
      <w:r w:rsidR="000D2722">
        <w:rPr>
          <w:rFonts w:ascii="Arial" w:hAnsi="Arial" w:cs="Arial"/>
          <w:color w:val="0F1115"/>
        </w:rPr>
        <w:t>Llama-3.1</w:t>
      </w:r>
      <w:r w:rsidRPr="00C0162F">
        <w:rPr>
          <w:rFonts w:ascii="Arial" w:hAnsi="Arial" w:cs="Arial"/>
          <w:color w:val="0F1115"/>
        </w:rPr>
        <w:t>. These are grouped below based on hardware suitability.</w:t>
      </w:r>
    </w:p>
    <w:p w14:paraId="3A0429FC" w14:textId="48DC224E" w:rsidR="003F6BED" w:rsidRPr="00C0162F" w:rsidRDefault="00C0162F" w:rsidP="00C0162F">
      <w:pPr>
        <w:spacing w:before="240" w:after="240"/>
        <w:jc w:val="both"/>
        <w:rPr>
          <w:rFonts w:ascii="Arial" w:hAnsi="Arial" w:cs="Arial"/>
          <w:color w:val="0F1115"/>
        </w:rPr>
      </w:pPr>
      <w:r w:rsidRPr="00C0162F">
        <w:rPr>
          <w:rFonts w:ascii="Arial" w:hAnsi="Arial" w:cs="Arial"/>
          <w:color w:val="0F1115"/>
        </w:rPr>
        <w:t>The models were deliberately chosen to represent a wide range of parameter sizes and computational demands. This enabled a comparative analysis of whether smaller models with fewer parameters can still deliver acceptable performance in technical question answering tasks</w:t>
      </w:r>
      <w:r w:rsidR="00E03F7A" w:rsidRPr="00C0162F">
        <w:rPr>
          <w:rFonts w:ascii="Arial" w:hAnsi="Arial" w:cs="Arial"/>
        </w:rPr>
        <w:t>.</w:t>
      </w:r>
    </w:p>
    <w:p w14:paraId="2ACF9BC8" w14:textId="6577A50F" w:rsidR="003F6BED" w:rsidRPr="003F6BED" w:rsidRDefault="003F6BED" w:rsidP="003F6BED">
      <w:pPr>
        <w:pStyle w:val="Heading4"/>
        <w:jc w:val="both"/>
        <w:rPr>
          <w:rFonts w:asciiTheme="minorBidi" w:hAnsiTheme="minorBidi" w:cstheme="minorBidi"/>
          <w:b w:val="0"/>
          <w:bCs w:val="0"/>
          <w:i w:val="0"/>
          <w:iCs w:val="0"/>
        </w:rPr>
      </w:pPr>
      <w:r w:rsidRPr="003F6BED">
        <w:rPr>
          <w:rFonts w:asciiTheme="minorBidi" w:hAnsiTheme="minorBidi" w:cstheme="minorBidi"/>
          <w:i w:val="0"/>
          <w:iCs w:val="0"/>
        </w:rPr>
        <w:t>Models Suitable for CPU-Based Systems</w:t>
      </w:r>
    </w:p>
    <w:p w14:paraId="206CB647" w14:textId="77777777" w:rsidR="003F6BED" w:rsidRPr="003F6BED" w:rsidRDefault="003F6BED" w:rsidP="003F6BED">
      <w:pPr>
        <w:pStyle w:val="Heading4"/>
        <w:jc w:val="both"/>
        <w:rPr>
          <w:rFonts w:asciiTheme="minorBidi" w:hAnsiTheme="minorBidi" w:cstheme="minorBidi"/>
          <w:b w:val="0"/>
          <w:i w:val="0"/>
          <w:iCs w:val="0"/>
          <w:color w:val="000000" w:themeColor="text1"/>
        </w:rPr>
      </w:pPr>
      <w:r w:rsidRPr="003F6BED">
        <w:rPr>
          <w:rStyle w:val="Strong"/>
          <w:rFonts w:asciiTheme="minorBidi" w:hAnsiTheme="minorBidi" w:cstheme="minorBidi"/>
          <w:b w:val="0"/>
          <w:bCs/>
          <w:i/>
          <w:iCs w:val="0"/>
          <w:color w:val="000000" w:themeColor="text1"/>
        </w:rPr>
        <w:t>TinyLlama (1.1B parameters)</w:t>
      </w:r>
    </w:p>
    <w:p w14:paraId="4C962841" w14:textId="2E843186" w:rsidR="003F6BED" w:rsidRPr="003F6BED" w:rsidRDefault="003F6BED" w:rsidP="003F6BED">
      <w:pPr>
        <w:pStyle w:val="Heading4"/>
        <w:jc w:val="both"/>
        <w:rPr>
          <w:rFonts w:asciiTheme="minorBidi" w:hAnsiTheme="minorBidi" w:cstheme="minorBidi"/>
          <w:b w:val="0"/>
          <w:i w:val="0"/>
        </w:rPr>
      </w:pPr>
      <w:r w:rsidRPr="003F6BED">
        <w:rPr>
          <w:rFonts w:asciiTheme="minorBidi" w:hAnsiTheme="minorBidi" w:cstheme="minorBidi"/>
          <w:b w:val="0"/>
          <w:i w:val="0"/>
        </w:rPr>
        <w:t>TinyLlama is a compact transformer-based model designed for environments with limited memory and compute capacity. It is well-suited for CPU-only setups and is included to serve as a performance baseline. While its small footprint allows for fast inference, its ability to handle complex or nuanced technical queries is limited. This model is best for testing minimal resource configurations or rapid prototyping.</w:t>
      </w:r>
    </w:p>
    <w:p w14:paraId="1F10E339" w14:textId="77777777" w:rsidR="003F6BED" w:rsidRPr="003F6BED" w:rsidRDefault="003F6BED" w:rsidP="003F6BED">
      <w:pPr>
        <w:pStyle w:val="NormalWeb"/>
        <w:jc w:val="both"/>
        <w:rPr>
          <w:rFonts w:asciiTheme="minorBidi" w:hAnsiTheme="minorBidi" w:cstheme="minorBidi"/>
          <w:color w:val="000000" w:themeColor="text1"/>
        </w:rPr>
      </w:pPr>
      <w:r w:rsidRPr="003F6BED">
        <w:rPr>
          <w:rStyle w:val="Strong"/>
          <w:rFonts w:asciiTheme="minorBidi" w:eastAsiaTheme="majorEastAsia" w:hAnsiTheme="minorBidi" w:cstheme="minorBidi"/>
          <w:color w:val="000000" w:themeColor="text1"/>
        </w:rPr>
        <w:t>Phi-2 (2.7B parameters)</w:t>
      </w:r>
    </w:p>
    <w:p w14:paraId="3793255F" w14:textId="630A594E" w:rsidR="003F6BED" w:rsidRPr="003F6BED" w:rsidRDefault="003F6BED" w:rsidP="003F6BED">
      <w:pPr>
        <w:pStyle w:val="NormalWeb"/>
        <w:jc w:val="both"/>
        <w:rPr>
          <w:rFonts w:asciiTheme="minorBidi" w:hAnsiTheme="minorBidi" w:cstheme="minorBidi"/>
          <w:bCs/>
          <w:iCs/>
          <w:color w:val="000000"/>
        </w:rPr>
      </w:pPr>
      <w:r w:rsidRPr="003F6BED">
        <w:rPr>
          <w:rFonts w:asciiTheme="minorBidi" w:hAnsiTheme="minorBidi" w:cstheme="minorBidi"/>
          <w:bCs/>
          <w:iCs/>
          <w:color w:val="000000"/>
        </w:rPr>
        <w:t>Phi-2 offers a balance between size and linguistic performance, making it a viable choice for lower-end systems. It performs significantly better than TinyLlama in generating structured answers and handling technical language. Phi-2 is particularly appealing for its training efficiency and use of high-quality data, making it a strong offline candidate for general-purpose understanding.</w:t>
      </w:r>
    </w:p>
    <w:p w14:paraId="6352A2FD" w14:textId="77777777" w:rsidR="003F6BED" w:rsidRPr="003F6BED" w:rsidRDefault="003F6BED" w:rsidP="003F6BED">
      <w:pPr>
        <w:pStyle w:val="NormalWeb"/>
        <w:jc w:val="both"/>
        <w:rPr>
          <w:rFonts w:asciiTheme="minorBidi" w:hAnsiTheme="minorBidi" w:cstheme="minorBidi"/>
          <w:bCs/>
          <w:color w:val="000000" w:themeColor="text1"/>
        </w:rPr>
      </w:pPr>
      <w:r w:rsidRPr="003F6BED">
        <w:rPr>
          <w:rStyle w:val="Strong"/>
          <w:rFonts w:asciiTheme="minorBidi" w:eastAsiaTheme="majorEastAsia" w:hAnsiTheme="minorBidi" w:cstheme="minorBidi"/>
          <w:color w:val="000000" w:themeColor="text1"/>
        </w:rPr>
        <w:t>Phi-3 Mini (3.8B parameters)</w:t>
      </w:r>
    </w:p>
    <w:p w14:paraId="0AC695DA" w14:textId="77777777" w:rsidR="003F6BED" w:rsidRDefault="003F6BED" w:rsidP="003F6BED">
      <w:pPr>
        <w:pStyle w:val="NormalWeb"/>
        <w:jc w:val="both"/>
        <w:rPr>
          <w:rFonts w:asciiTheme="minorBidi" w:hAnsiTheme="minorBidi" w:cstheme="minorBidi"/>
          <w:bCs/>
          <w:iCs/>
          <w:color w:val="000000"/>
        </w:rPr>
      </w:pPr>
      <w:r w:rsidRPr="003F6BED">
        <w:rPr>
          <w:rFonts w:asciiTheme="minorBidi" w:hAnsiTheme="minorBidi" w:cstheme="minorBidi"/>
          <w:bCs/>
          <w:iCs/>
          <w:color w:val="000000"/>
        </w:rPr>
        <w:t>Phi-3 Mini represents the newest generation in the Phi family and is optimized for performance on consumer-grade hardware. It supports both CPU and GPU inference, with improved reasoning and contextual accuracy compared to its predecessor. Thanks to optimizations for 4-bit quantization and fast inference, Phi-3 Mini demonstrates notable quality in answering structured questions from engineering texts.</w:t>
      </w:r>
    </w:p>
    <w:p w14:paraId="59D79050" w14:textId="1263692D" w:rsidR="003F6BED" w:rsidRPr="003F6BED" w:rsidRDefault="003F6BED" w:rsidP="003F6BED">
      <w:pPr>
        <w:pStyle w:val="NormalWeb"/>
        <w:jc w:val="both"/>
        <w:rPr>
          <w:rFonts w:asciiTheme="minorBidi" w:hAnsiTheme="minorBidi" w:cstheme="minorBidi"/>
          <w:b/>
          <w:bCs/>
          <w:color w:val="000000" w:themeColor="text1"/>
        </w:rPr>
      </w:pPr>
      <w:r w:rsidRPr="003F6BED">
        <w:rPr>
          <w:rFonts w:asciiTheme="minorBidi" w:hAnsiTheme="minorBidi" w:cstheme="minorBidi"/>
          <w:b/>
          <w:bCs/>
          <w:color w:val="000000" w:themeColor="text1"/>
        </w:rPr>
        <w:t>Models Preferred for GPU-Based Systems</w:t>
      </w:r>
    </w:p>
    <w:p w14:paraId="6945C945" w14:textId="77777777" w:rsidR="003F6BED" w:rsidRPr="003F6BED" w:rsidRDefault="003F6BED" w:rsidP="003F6BED">
      <w:pPr>
        <w:pStyle w:val="NormalWeb"/>
        <w:jc w:val="both"/>
        <w:rPr>
          <w:rFonts w:asciiTheme="minorBidi" w:hAnsiTheme="minorBidi" w:cstheme="minorBidi"/>
          <w:iCs/>
          <w:color w:val="000000" w:themeColor="text1"/>
        </w:rPr>
      </w:pPr>
      <w:r w:rsidRPr="003F6BED">
        <w:rPr>
          <w:rStyle w:val="Strong"/>
          <w:rFonts w:asciiTheme="minorBidi" w:eastAsiaTheme="majorEastAsia" w:hAnsiTheme="minorBidi" w:cstheme="minorBidi"/>
          <w:bCs w:val="0"/>
          <w:iCs/>
          <w:color w:val="000000" w:themeColor="text1"/>
        </w:rPr>
        <w:t>Mistral 7B</w:t>
      </w:r>
    </w:p>
    <w:p w14:paraId="3DC838E3" w14:textId="35CF358A" w:rsidR="003F6BED" w:rsidRPr="003F6BED" w:rsidRDefault="003F6BED" w:rsidP="003F6BED">
      <w:pPr>
        <w:pStyle w:val="NormalWeb"/>
        <w:jc w:val="both"/>
        <w:rPr>
          <w:rFonts w:asciiTheme="minorBidi" w:hAnsiTheme="minorBidi" w:cstheme="minorBidi"/>
          <w:color w:val="000000" w:themeColor="text1"/>
        </w:rPr>
      </w:pPr>
      <w:r w:rsidRPr="003F6BED">
        <w:rPr>
          <w:rFonts w:asciiTheme="minorBidi" w:hAnsiTheme="minorBidi" w:cstheme="minorBidi"/>
          <w:color w:val="000000" w:themeColor="text1"/>
        </w:rPr>
        <w:t>Mistral is a decoder-only transformer model designed to offer near state-of-the-art performance with a relatively compact architecture. It excels at technical language comprehension and produces highly consistent outputs in structured text environments. Mistral’s performance improves substantially on GPU-equipped systems and benefits from larger context windows, making it suitable for longer, detail-heavy standards documents.</w:t>
      </w:r>
    </w:p>
    <w:p w14:paraId="334F45ED" w14:textId="6BB594B6" w:rsidR="003F6BED" w:rsidRPr="003F6BED" w:rsidRDefault="000D2722" w:rsidP="003F6BED">
      <w:pPr>
        <w:pStyle w:val="NormalWeb"/>
        <w:jc w:val="both"/>
        <w:rPr>
          <w:rFonts w:asciiTheme="minorBidi" w:hAnsiTheme="minorBidi" w:cstheme="minorBidi"/>
          <w:iCs/>
          <w:color w:val="000000" w:themeColor="text1"/>
        </w:rPr>
      </w:pPr>
      <w:r>
        <w:rPr>
          <w:rStyle w:val="Strong"/>
          <w:rFonts w:asciiTheme="minorBidi" w:eastAsiaTheme="majorEastAsia" w:hAnsiTheme="minorBidi" w:cstheme="minorBidi"/>
          <w:bCs w:val="0"/>
          <w:iCs/>
          <w:color w:val="000000" w:themeColor="text1"/>
        </w:rPr>
        <w:lastRenderedPageBreak/>
        <w:t xml:space="preserve">Llama-3.1 </w:t>
      </w:r>
      <w:r w:rsidR="003F6BED" w:rsidRPr="003F6BED">
        <w:rPr>
          <w:rStyle w:val="Strong"/>
          <w:rFonts w:asciiTheme="minorBidi" w:eastAsiaTheme="majorEastAsia" w:hAnsiTheme="minorBidi" w:cstheme="minorBidi"/>
          <w:bCs w:val="0"/>
          <w:iCs/>
          <w:color w:val="000000" w:themeColor="text1"/>
        </w:rPr>
        <w:t>8B</w:t>
      </w:r>
    </w:p>
    <w:p w14:paraId="453B1E8D" w14:textId="7D4490EE" w:rsidR="003F6BED" w:rsidRPr="003F6BED" w:rsidRDefault="000D2722" w:rsidP="003F6BED">
      <w:pPr>
        <w:pStyle w:val="NormalWeb"/>
        <w:jc w:val="both"/>
        <w:rPr>
          <w:rFonts w:asciiTheme="minorBidi" w:hAnsiTheme="minorBidi" w:cstheme="minorBidi"/>
          <w:color w:val="000000" w:themeColor="text1"/>
        </w:rPr>
      </w:pPr>
      <w:r>
        <w:rPr>
          <w:rFonts w:asciiTheme="minorBidi" w:hAnsiTheme="minorBidi" w:cstheme="minorBidi"/>
          <w:color w:val="000000" w:themeColor="text1"/>
        </w:rPr>
        <w:t>Llama-3.1 8B</w:t>
      </w:r>
      <w:r w:rsidR="003F6BED" w:rsidRPr="003F6BED">
        <w:rPr>
          <w:rFonts w:asciiTheme="minorBidi" w:hAnsiTheme="minorBidi" w:cstheme="minorBidi"/>
          <w:color w:val="000000" w:themeColor="text1"/>
        </w:rPr>
        <w:t xml:space="preserve"> is a high-performance model with strong instruction-following capabilities and state-of-the-art multilingual support. It requires a more powerful setup with at least 32 GB of RAM and GPU acceleration to run efficiently. Despite its larger size, it delivers superior performance in rule interpretation, clause restructuring, and threshold-based logic. Its improved tokenizer and training corpus give it an edge in handling nontrivial document structures.</w:t>
      </w:r>
    </w:p>
    <w:p w14:paraId="080FE902" w14:textId="77777777" w:rsidR="003F6BED" w:rsidRPr="003F6BED" w:rsidRDefault="003F6BED" w:rsidP="003F6BED">
      <w:pPr>
        <w:pStyle w:val="Heading4"/>
        <w:jc w:val="both"/>
        <w:rPr>
          <w:rFonts w:asciiTheme="minorBidi" w:hAnsiTheme="minorBidi" w:cstheme="minorBidi"/>
          <w:i w:val="0"/>
          <w:iCs w:val="0"/>
          <w:color w:val="000000" w:themeColor="text1"/>
        </w:rPr>
      </w:pPr>
      <w:r w:rsidRPr="003F6BED">
        <w:rPr>
          <w:rFonts w:asciiTheme="minorBidi" w:hAnsiTheme="minorBidi" w:cstheme="minorBidi"/>
          <w:i w:val="0"/>
          <w:iCs w:val="0"/>
          <w:color w:val="000000" w:themeColor="text1"/>
        </w:rPr>
        <w:t>Additional Considerations</w:t>
      </w:r>
    </w:p>
    <w:p w14:paraId="656AA6C6" w14:textId="61FEF5FF" w:rsidR="003F6BED" w:rsidRPr="003F6BED" w:rsidRDefault="003F6BED" w:rsidP="003F6BED">
      <w:pPr>
        <w:pStyle w:val="NormalWeb"/>
        <w:jc w:val="both"/>
        <w:rPr>
          <w:rFonts w:asciiTheme="minorBidi" w:hAnsiTheme="minorBidi" w:cstheme="minorBidi"/>
          <w:color w:val="000000" w:themeColor="text1"/>
        </w:rPr>
      </w:pPr>
      <w:r w:rsidRPr="003F6BED">
        <w:rPr>
          <w:rFonts w:asciiTheme="minorBidi" w:hAnsiTheme="minorBidi" w:cstheme="minorBidi"/>
          <w:color w:val="000000" w:themeColor="text1"/>
        </w:rPr>
        <w:t>All selected models are distributed under permissive licenses, allowing local use, research, and modification. Active community support and documentation were also considered, as they impact long-term maintainability and troubleshooting.</w:t>
      </w:r>
      <w:r w:rsidR="00E6070D">
        <w:rPr>
          <w:rFonts w:asciiTheme="minorBidi" w:hAnsiTheme="minorBidi" w:cstheme="minorBidi"/>
          <w:color w:val="000000" w:themeColor="text1"/>
        </w:rPr>
        <w:t xml:space="preserve"> </w:t>
      </w:r>
      <w:r w:rsidRPr="003F6BED">
        <w:rPr>
          <w:rFonts w:asciiTheme="minorBidi" w:hAnsiTheme="minorBidi" w:cstheme="minorBidi"/>
          <w:color w:val="000000" w:themeColor="text1"/>
        </w:rPr>
        <w:t>Importantly, each model supports quantized variants (e.g., 4-bit), which were used where appropriate to reduce memory requirements and enable smoother CPU deployment.</w:t>
      </w:r>
    </w:p>
    <w:p w14:paraId="0DDC67A1" w14:textId="0F9FFCED" w:rsidR="005F2697" w:rsidRPr="00E6070D" w:rsidRDefault="003F6BED" w:rsidP="00E6070D">
      <w:pPr>
        <w:pStyle w:val="NormalWeb"/>
        <w:jc w:val="both"/>
        <w:rPr>
          <w:rFonts w:asciiTheme="minorBidi" w:hAnsiTheme="minorBidi" w:cstheme="minorBidi"/>
          <w:color w:val="000000" w:themeColor="text1"/>
        </w:rPr>
      </w:pPr>
      <w:r w:rsidRPr="003F6BED">
        <w:rPr>
          <w:rFonts w:asciiTheme="minorBidi" w:hAnsiTheme="minorBidi" w:cstheme="minorBidi"/>
          <w:color w:val="000000" w:themeColor="text1"/>
        </w:rPr>
        <w:t>The model roster reflects a spectrum of capabilities</w:t>
      </w:r>
      <w:r w:rsidR="00E6070D">
        <w:rPr>
          <w:rFonts w:asciiTheme="minorBidi" w:hAnsiTheme="minorBidi" w:cstheme="minorBidi"/>
          <w:color w:val="000000" w:themeColor="text1"/>
        </w:rPr>
        <w:t xml:space="preserve"> </w:t>
      </w:r>
      <w:r w:rsidRPr="003F6BED">
        <w:rPr>
          <w:rFonts w:asciiTheme="minorBidi" w:hAnsiTheme="minorBidi" w:cstheme="minorBidi"/>
          <w:color w:val="000000" w:themeColor="text1"/>
        </w:rPr>
        <w:t>offering a realistic testbed for assessing the trade-offs between size, accuracy, latency, and system requirements. This allows for a transparent evaluation of what open-source LLMs can achieve when deployed under constrained yet practical conditions.</w:t>
      </w:r>
    </w:p>
    <w:p w14:paraId="1906F251" w14:textId="3C447CCA" w:rsidR="00D761D8" w:rsidRDefault="00DB79CF" w:rsidP="00DB79CF">
      <w:pPr>
        <w:pStyle w:val="Heading2"/>
        <w:rPr>
          <w:rFonts w:ascii="Arial" w:hAnsi="Arial" w:cs="Arial"/>
          <w:szCs w:val="28"/>
        </w:rPr>
      </w:pPr>
      <w:bookmarkStart w:id="90" w:name="_Toc212937687"/>
      <w:r w:rsidRPr="00B75511">
        <w:rPr>
          <w:rFonts w:ascii="Arial" w:hAnsi="Arial" w:cs="Arial"/>
          <w:szCs w:val="28"/>
        </w:rPr>
        <w:t>Architecture of the RAG Pipeline</w:t>
      </w:r>
      <w:bookmarkEnd w:id="90"/>
    </w:p>
    <w:p w14:paraId="4A1CA180" w14:textId="7F471A62" w:rsidR="003D5588" w:rsidRPr="003D5588" w:rsidRDefault="003D5588" w:rsidP="003D5588">
      <w:pPr>
        <w:pStyle w:val="ds-markdown-paragraph"/>
        <w:spacing w:before="240" w:beforeAutospacing="0" w:after="240" w:afterAutospacing="0"/>
        <w:jc w:val="both"/>
        <w:rPr>
          <w:rFonts w:ascii="Arial" w:hAnsi="Arial" w:cs="Arial"/>
          <w:color w:val="0F1115"/>
        </w:rPr>
      </w:pPr>
      <w:r w:rsidRPr="003D5588">
        <w:rPr>
          <w:rFonts w:ascii="Arial" w:hAnsi="Arial" w:cs="Arial"/>
          <w:color w:val="0F1115"/>
        </w:rPr>
        <w:t>The RAG pipeline represents the core processing logic of the developed system. It bridges the gap between document retrieval and generative reasoning, ensuring that each model response is grounded in the source document rather than relying solely on internal model knowledge. The architecture integrates several distinct but closely connected modules that handle document preprocessing, embedding generation, retrieval, prompt assembly, and model inference.</w:t>
      </w:r>
    </w:p>
    <w:p w14:paraId="125D8E16" w14:textId="3ABA13BB" w:rsidR="00815456" w:rsidRPr="003D5588" w:rsidRDefault="003D5588" w:rsidP="003D5588">
      <w:pPr>
        <w:pStyle w:val="ds-markdown-paragraph"/>
        <w:spacing w:before="240" w:beforeAutospacing="0" w:after="240" w:afterAutospacing="0"/>
        <w:jc w:val="both"/>
        <w:rPr>
          <w:rFonts w:ascii="Arial" w:hAnsi="Arial" w:cs="Arial"/>
          <w:color w:val="0F1115"/>
        </w:rPr>
      </w:pPr>
      <w:r w:rsidRPr="003D5588">
        <w:rPr>
          <w:rFonts w:ascii="Arial" w:hAnsi="Arial" w:cs="Arial"/>
          <w:color w:val="0F1115"/>
        </w:rPr>
        <w:t>The process begins when a user uploads a technical document in .docx format through the Streamlit interface. The document is first parsed and converted into plain text using a dedicated document processor. To prepare the text for efficient retrieval, it is divided into semantically coherent chunks using the</w:t>
      </w:r>
      <w:r>
        <w:rPr>
          <w:rStyle w:val="apple-converted-space"/>
          <w:rFonts w:ascii="Arial" w:eastAsiaTheme="majorEastAsia" w:hAnsi="Arial" w:cs="Arial"/>
          <w:color w:val="0F1115"/>
        </w:rPr>
        <w:t xml:space="preserve"> </w:t>
      </w:r>
      <w:proofErr w:type="spellStart"/>
      <w:r w:rsidRPr="003D5588">
        <w:rPr>
          <w:rStyle w:val="HTMLCode"/>
          <w:rFonts w:ascii="Arial" w:eastAsiaTheme="majorEastAsia" w:hAnsi="Arial" w:cs="Arial"/>
          <w:color w:val="0F1115"/>
          <w:sz w:val="24"/>
          <w:szCs w:val="24"/>
        </w:rPr>
        <w:t>RecursiveCharacterTextSplitter</w:t>
      </w:r>
      <w:proofErr w:type="spellEnd"/>
      <w:r>
        <w:rPr>
          <w:rStyle w:val="apple-converted-space"/>
          <w:rFonts w:ascii="Arial" w:eastAsiaTheme="majorEastAsia" w:hAnsi="Arial" w:cs="Arial"/>
          <w:color w:val="0F1115"/>
        </w:rPr>
        <w:t xml:space="preserve"> f</w:t>
      </w:r>
      <w:r w:rsidRPr="003D5588">
        <w:rPr>
          <w:rFonts w:ascii="Arial" w:hAnsi="Arial" w:cs="Arial"/>
          <w:color w:val="0F1115"/>
        </w:rPr>
        <w:t>rom LangChain. Each chunk is then transformed into</w:t>
      </w:r>
      <w:r>
        <w:rPr>
          <w:rFonts w:ascii="Arial" w:hAnsi="Arial" w:cs="Arial"/>
          <w:color w:val="0F1115"/>
        </w:rPr>
        <w:t xml:space="preserve"> </w:t>
      </w:r>
      <w:r w:rsidRPr="003D5588">
        <w:rPr>
          <w:rFonts w:ascii="Arial" w:hAnsi="Arial" w:cs="Arial"/>
          <w:color w:val="0F1115"/>
        </w:rPr>
        <w:t>an embedding vector using the</w:t>
      </w:r>
      <w:r w:rsidRPr="003D5588">
        <w:rPr>
          <w:rStyle w:val="apple-converted-space"/>
          <w:rFonts w:ascii="Arial" w:eastAsiaTheme="majorEastAsia" w:hAnsi="Arial" w:cs="Arial"/>
          <w:color w:val="0F1115"/>
        </w:rPr>
        <w:t> </w:t>
      </w:r>
      <w:r w:rsidRPr="003D5588">
        <w:rPr>
          <w:rStyle w:val="HTMLCode"/>
          <w:rFonts w:ascii="Arial" w:eastAsiaTheme="majorEastAsia" w:hAnsi="Arial" w:cs="Arial"/>
          <w:color w:val="0F1115"/>
          <w:sz w:val="24"/>
          <w:szCs w:val="24"/>
        </w:rPr>
        <w:t>sentence-transformers/all-MiniLM-L6-v2</w:t>
      </w:r>
      <w:r w:rsidRPr="003D5588">
        <w:rPr>
          <w:rStyle w:val="apple-converted-space"/>
          <w:rFonts w:ascii="Arial" w:eastAsiaTheme="majorEastAsia" w:hAnsi="Arial" w:cs="Arial"/>
          <w:color w:val="0F1115"/>
        </w:rPr>
        <w:t> </w:t>
      </w:r>
      <w:r w:rsidRPr="003D5588">
        <w:rPr>
          <w:rFonts w:ascii="Arial" w:hAnsi="Arial" w:cs="Arial"/>
          <w:color w:val="0F1115"/>
        </w:rPr>
        <w:t>model from the Hugging Face library. The embeddings are stored in a Chroma vector database, where they can be efficiently searched using cosine similarity</w:t>
      </w:r>
      <w:r w:rsidRPr="003D5588">
        <w:rPr>
          <w:rFonts w:ascii="Arial" w:hAnsi="Arial" w:cs="Arial"/>
          <w:color w:val="0F1115"/>
        </w:rPr>
        <w:t xml:space="preserve"> </w:t>
      </w:r>
      <w:r w:rsidR="00512552" w:rsidRPr="003D5588">
        <w:rPr>
          <w:rFonts w:ascii="Arial" w:hAnsi="Arial" w:cs="Arial"/>
          <w:color w:val="000000" w:themeColor="text1"/>
        </w:rPr>
        <w:fldChar w:fldCharType="begin"/>
      </w:r>
      <w:r w:rsidR="00512552" w:rsidRPr="003D5588">
        <w:rPr>
          <w:rFonts w:ascii="Arial" w:hAnsi="Arial" w:cs="Arial"/>
          <w:color w:val="000000" w:themeColor="text1"/>
        </w:rPr>
        <w:instrText xml:space="preserve"> ADDIN ZOTERO_ITEM CSL_CITATION {"citationID":"QbjqzZqB","properties":{"formattedCitation":"[47]","plainCitation":"[47]","noteIndex":0},"citationItems":[{"id":201,"uris":["http://zotero.org/users/local/QyvBK5yo/items/FPJ867XY"],"itemData":{"id":201,"type":"webpage","abstract":"Documentation for ChromaDB","container-title":"Chroma Docs","language":"en","title":"Chroma Docs","URL":"https://docs.trychroma.com","accessed":{"date-parts":[["2025",10,22]]}}}],"schema":"https://github.com/citation-style-language/schema/raw/master/csl-citation.json"} </w:instrText>
      </w:r>
      <w:r w:rsidR="00512552" w:rsidRPr="003D5588">
        <w:rPr>
          <w:rFonts w:ascii="Arial" w:hAnsi="Arial" w:cs="Arial"/>
          <w:color w:val="000000" w:themeColor="text1"/>
        </w:rPr>
        <w:fldChar w:fldCharType="separate"/>
      </w:r>
      <w:r w:rsidR="00512552" w:rsidRPr="003D5588">
        <w:rPr>
          <w:rFonts w:ascii="Arial" w:hAnsi="Arial" w:cs="Arial"/>
          <w:noProof/>
          <w:color w:val="000000" w:themeColor="text1"/>
        </w:rPr>
        <w:t>[47]</w:t>
      </w:r>
      <w:r w:rsidR="00512552" w:rsidRPr="003D5588">
        <w:rPr>
          <w:rFonts w:ascii="Arial" w:hAnsi="Arial" w:cs="Arial"/>
          <w:color w:val="000000" w:themeColor="text1"/>
        </w:rPr>
        <w:fldChar w:fldCharType="end"/>
      </w:r>
      <w:r w:rsidR="00815456" w:rsidRPr="003D5588">
        <w:rPr>
          <w:rFonts w:ascii="Arial" w:hAnsi="Arial" w:cs="Arial"/>
          <w:color w:val="000000" w:themeColor="text1"/>
        </w:rPr>
        <w:t>.</w:t>
      </w:r>
    </w:p>
    <w:p w14:paraId="35169510" w14:textId="2FDF1267" w:rsidR="003D5588" w:rsidRPr="003D5588" w:rsidRDefault="003D5588" w:rsidP="003D5588">
      <w:pPr>
        <w:spacing w:before="240" w:after="240"/>
        <w:jc w:val="both"/>
        <w:rPr>
          <w:rFonts w:ascii="Arial" w:hAnsi="Arial" w:cs="Arial"/>
          <w:color w:val="0F1115"/>
        </w:rPr>
      </w:pPr>
      <w:r w:rsidRPr="003D5588">
        <w:rPr>
          <w:rFonts w:ascii="Arial" w:hAnsi="Arial" w:cs="Arial"/>
          <w:color w:val="0F1115"/>
        </w:rPr>
        <w:t>In parallel, a BM25 index is built from the same document chunks to enable keyword-based</w:t>
      </w:r>
      <w:r>
        <w:rPr>
          <w:rFonts w:ascii="Arial" w:hAnsi="Arial" w:cs="Arial"/>
          <w:color w:val="0F1115"/>
        </w:rPr>
        <w:t xml:space="preserve"> </w:t>
      </w:r>
      <w:r w:rsidRPr="003D5588">
        <w:rPr>
          <w:rFonts w:ascii="Arial" w:hAnsi="Arial" w:cs="Arial"/>
          <w:color w:val="0F1115"/>
        </w:rPr>
        <w:t>retrieval.</w:t>
      </w:r>
    </w:p>
    <w:p w14:paraId="3E61502B" w14:textId="77777777" w:rsidR="003D5588" w:rsidRPr="003D5588" w:rsidRDefault="003D5588" w:rsidP="003D5588">
      <w:pPr>
        <w:spacing w:before="240" w:after="240"/>
        <w:jc w:val="both"/>
        <w:rPr>
          <w:rFonts w:ascii="Arial" w:hAnsi="Arial" w:cs="Arial"/>
          <w:color w:val="0F1115"/>
        </w:rPr>
      </w:pPr>
      <w:r w:rsidRPr="003D5588">
        <w:rPr>
          <w:rFonts w:ascii="Arial" w:hAnsi="Arial" w:cs="Arial"/>
          <w:color w:val="0F1115"/>
        </w:rPr>
        <w:t xml:space="preserve">When a user submits a question, the system initiates a true hybrid retrieval process. Unlike a simple fallback mechanism, the system performs independent searches using both semantic and keyword-based methods. The semantic search queries the </w:t>
      </w:r>
      <w:r w:rsidRPr="003D5588">
        <w:rPr>
          <w:rFonts w:ascii="Arial" w:hAnsi="Arial" w:cs="Arial"/>
          <w:color w:val="0F1115"/>
        </w:rPr>
        <w:lastRenderedPageBreak/>
        <w:t>Chroma vector store to find document chunks that are conceptually similar to the query, even in the absence of exact keyword matches. Simultaneously, the BM25 algorithm identifies chunks with high lexical overlap, which is particularly effective for technical terms, acronyms, and numerical values.</w:t>
      </w:r>
    </w:p>
    <w:p w14:paraId="364D54CB" w14:textId="571ED0A3" w:rsidR="003D5588" w:rsidRPr="003D5588" w:rsidRDefault="003D5588" w:rsidP="003D5588">
      <w:pPr>
        <w:spacing w:before="240" w:after="240"/>
        <w:jc w:val="both"/>
        <w:rPr>
          <w:rFonts w:ascii="Arial" w:hAnsi="Arial" w:cs="Arial"/>
          <w:color w:val="0F1115"/>
        </w:rPr>
      </w:pPr>
      <w:r w:rsidRPr="003D5588">
        <w:rPr>
          <w:rFonts w:ascii="Arial" w:hAnsi="Arial" w:cs="Arial"/>
          <w:color w:val="0F1115"/>
        </w:rPr>
        <w:t>The results from both retrieval systems are processed through a score normalization</w:t>
      </w:r>
      <w:r w:rsidRPr="003D5588">
        <w:rPr>
          <w:rFonts w:ascii="Arial" w:hAnsi="Arial" w:cs="Arial"/>
          <w:color w:val="0F1115"/>
        </w:rPr>
        <w:t xml:space="preserve"> </w:t>
      </w:r>
      <w:r w:rsidRPr="003D5588">
        <w:rPr>
          <w:rFonts w:ascii="Arial" w:hAnsi="Arial" w:cs="Arial"/>
          <w:color w:val="0F1115"/>
        </w:rPr>
        <w:t>and combination phase. The relevance scores from the semantic search and the BM25 algorithm are independently normalized to a common 0-1 scale using min-max scaling. This ensures comparability between the two different scoring systems. The normalized scores are then combined using a weighted sum:</w:t>
      </w:r>
    </w:p>
    <w:p w14:paraId="4FBABB0C" w14:textId="77777777" w:rsidR="003D5588" w:rsidRPr="003D5588" w:rsidRDefault="003D5588" w:rsidP="003D5588">
      <w:pPr>
        <w:spacing w:before="240" w:after="240"/>
        <w:jc w:val="both"/>
        <w:rPr>
          <w:rFonts w:ascii="Arial" w:hAnsi="Arial" w:cs="Arial"/>
          <w:color w:val="0F1115"/>
        </w:rPr>
      </w:pPr>
      <w:proofErr w:type="spellStart"/>
      <w:r w:rsidRPr="003D5588">
        <w:rPr>
          <w:rFonts w:ascii="Arial" w:hAnsi="Arial" w:cs="Arial"/>
          <w:b/>
          <w:bCs/>
          <w:color w:val="0F1115"/>
        </w:rPr>
        <w:t>combined_score</w:t>
      </w:r>
      <w:proofErr w:type="spellEnd"/>
      <w:r w:rsidRPr="003D5588">
        <w:rPr>
          <w:rFonts w:ascii="Arial" w:hAnsi="Arial" w:cs="Arial"/>
          <w:b/>
          <w:bCs/>
          <w:color w:val="0F1115"/>
        </w:rPr>
        <w:t xml:space="preserve"> = α × </w:t>
      </w:r>
      <w:proofErr w:type="spellStart"/>
      <w:r w:rsidRPr="003D5588">
        <w:rPr>
          <w:rFonts w:ascii="Arial" w:hAnsi="Arial" w:cs="Arial"/>
          <w:b/>
          <w:bCs/>
          <w:color w:val="0F1115"/>
        </w:rPr>
        <w:t>semantic_score</w:t>
      </w:r>
      <w:proofErr w:type="spellEnd"/>
      <w:r w:rsidRPr="003D5588">
        <w:rPr>
          <w:rFonts w:ascii="Arial" w:hAnsi="Arial" w:cs="Arial"/>
          <w:b/>
          <w:bCs/>
          <w:color w:val="0F1115"/>
        </w:rPr>
        <w:t xml:space="preserve"> + (1 - α) × </w:t>
      </w:r>
      <w:proofErr w:type="spellStart"/>
      <w:r w:rsidRPr="003D5588">
        <w:rPr>
          <w:rFonts w:ascii="Arial" w:hAnsi="Arial" w:cs="Arial"/>
          <w:b/>
          <w:bCs/>
          <w:color w:val="0F1115"/>
        </w:rPr>
        <w:t>keyword_score</w:t>
      </w:r>
      <w:proofErr w:type="spellEnd"/>
    </w:p>
    <w:p w14:paraId="49A6AA41" w14:textId="77777777" w:rsidR="003D5588" w:rsidRPr="003D5588" w:rsidRDefault="003D5588" w:rsidP="003D5588">
      <w:pPr>
        <w:spacing w:before="240" w:after="240"/>
        <w:jc w:val="both"/>
        <w:rPr>
          <w:rFonts w:ascii="Arial" w:hAnsi="Arial" w:cs="Arial"/>
          <w:color w:val="0F1115"/>
        </w:rPr>
      </w:pPr>
      <w:r w:rsidRPr="003D5588">
        <w:rPr>
          <w:rFonts w:ascii="Arial" w:hAnsi="Arial" w:cs="Arial"/>
          <w:color w:val="0F1115"/>
        </w:rPr>
        <w:t>where the weighting factor α was empirically set to 0.6, slightly favoring semantic similarity while maintaining the precision benefits of keyword matching. This approach creates a unified ranking of documents based on their hybrid relevance scores. Documents found by both retrieval methods receive contributions from both scores, while documents found by only one method are still included with an appropriate weighting. The top-k documents (typically k=5) from this combined ranking are selected as the final retrieved context.</w:t>
      </w:r>
    </w:p>
    <w:p w14:paraId="19DE52DC" w14:textId="77777777" w:rsidR="003D5588" w:rsidRPr="003D5588" w:rsidRDefault="003D5588" w:rsidP="003D5588">
      <w:pPr>
        <w:spacing w:before="240" w:after="240"/>
        <w:jc w:val="both"/>
        <w:rPr>
          <w:rFonts w:ascii="Arial" w:hAnsi="Arial" w:cs="Arial"/>
          <w:color w:val="0F1115"/>
        </w:rPr>
      </w:pPr>
      <w:r w:rsidRPr="003D5588">
        <w:rPr>
          <w:rFonts w:ascii="Arial" w:hAnsi="Arial" w:cs="Arial"/>
          <w:color w:val="0F1115"/>
        </w:rPr>
        <w:t xml:space="preserve">After the most relevant text segments are identified, the system constructs a context-aware prompt using </w:t>
      </w:r>
      <w:proofErr w:type="spellStart"/>
      <w:r w:rsidRPr="003D5588">
        <w:rPr>
          <w:rFonts w:ascii="Arial" w:hAnsi="Arial" w:cs="Arial"/>
          <w:color w:val="0F1115"/>
        </w:rPr>
        <w:t>LangChain's</w:t>
      </w:r>
      <w:proofErr w:type="spellEnd"/>
      <w:r w:rsidRPr="003D5588">
        <w:rPr>
          <w:rFonts w:ascii="Arial" w:hAnsi="Arial" w:cs="Arial"/>
          <w:color w:val="0F1115"/>
        </w:rPr>
        <w:t> </w:t>
      </w:r>
      <w:proofErr w:type="spellStart"/>
      <w:r w:rsidRPr="003D5588">
        <w:rPr>
          <w:rFonts w:ascii="Arial" w:hAnsi="Arial" w:cs="Arial"/>
          <w:color w:val="0F1115"/>
        </w:rPr>
        <w:t>ChatPromptTemplate</w:t>
      </w:r>
      <w:proofErr w:type="spellEnd"/>
      <w:r w:rsidRPr="003D5588">
        <w:rPr>
          <w:rFonts w:ascii="Arial" w:hAnsi="Arial" w:cs="Arial"/>
          <w:color w:val="0F1115"/>
        </w:rPr>
        <w:t>. The prompt embeds both the retrieved passages and the user's question in a structured format that explicitly instructs the model to base its answer solely on the provided context, cite specific details, and indicate when information is missing from the document.</w:t>
      </w:r>
    </w:p>
    <w:p w14:paraId="518D7A8F" w14:textId="6D0D79D2" w:rsidR="00E6070D" w:rsidRDefault="003D5588" w:rsidP="003D5588">
      <w:pPr>
        <w:spacing w:before="240" w:after="240"/>
        <w:jc w:val="both"/>
        <w:rPr>
          <w:rFonts w:ascii="Arial" w:hAnsi="Arial" w:cs="Arial"/>
          <w:color w:val="000000"/>
        </w:rPr>
      </w:pPr>
      <w:r w:rsidRPr="003D5588">
        <w:rPr>
          <w:rFonts w:ascii="Arial" w:hAnsi="Arial" w:cs="Arial"/>
          <w:color w:val="0F1115"/>
        </w:rPr>
        <w:t>This refined hybrid RAG architecture was chosen for its superior balance between accuracy, interpretability, and offline performance. The independent retrieval from both systems ensures comprehensive coverage, while the normalized score combination provides a mathematically sound method for integrating semantic understanding with keyword precision. The architecture eliminates the logical flaws of attempting to find semantic results within a keyword index, instead treating both retrieval methods as first-class citizens whose results are fairly combined. Together, these design choices make the pipeline particularly suitable for rule extraction tasks, where precision, reproducibility, and data privacy are as important as linguistic fluency and contextual understanding</w:t>
      </w:r>
      <w:r w:rsidR="00815456" w:rsidRPr="003D5588">
        <w:rPr>
          <w:rFonts w:ascii="Arial" w:hAnsi="Arial" w:cs="Arial"/>
          <w:color w:val="000000"/>
        </w:rPr>
        <w:t>.</w:t>
      </w:r>
    </w:p>
    <w:p w14:paraId="365239FD" w14:textId="7274C2EA" w:rsidR="00D265FD" w:rsidRPr="00D265FD" w:rsidRDefault="00D265FD" w:rsidP="00D265FD">
      <w:pPr>
        <w:spacing w:before="240" w:after="240"/>
        <w:jc w:val="both"/>
        <w:rPr>
          <w:rFonts w:ascii="Arial" w:hAnsi="Arial" w:cs="Arial"/>
          <w:color w:val="000000"/>
        </w:rPr>
      </w:pPr>
      <w:r w:rsidRPr="00D265FD">
        <w:rPr>
          <w:rFonts w:ascii="Arial" w:hAnsi="Arial" w:cs="Arial"/>
          <w:color w:val="000000"/>
        </w:rPr>
        <w:t xml:space="preserve">While </w:t>
      </w:r>
      <w:r w:rsidR="00D5480A">
        <w:rPr>
          <w:rFonts w:ascii="Arial" w:hAnsi="Arial" w:cs="Arial"/>
          <w:color w:val="000000"/>
        </w:rPr>
        <w:t>Figure 1</w:t>
      </w:r>
      <w:r w:rsidRPr="00D265FD">
        <w:rPr>
          <w:rFonts w:ascii="Arial" w:hAnsi="Arial" w:cs="Arial"/>
          <w:color w:val="000000"/>
        </w:rPr>
        <w:t xml:space="preserve"> illustrated the overall user flow of the RAG pipeline, Figure</w:t>
      </w:r>
      <w:r w:rsidR="002124FC">
        <w:rPr>
          <w:rFonts w:ascii="Arial" w:hAnsi="Arial" w:cs="Arial"/>
          <w:color w:val="000000"/>
        </w:rPr>
        <w:t xml:space="preserve"> </w:t>
      </w:r>
      <w:r w:rsidRPr="00D265FD">
        <w:rPr>
          <w:rFonts w:ascii="Arial" w:hAnsi="Arial" w:cs="Arial"/>
          <w:color w:val="000000"/>
        </w:rPr>
        <w:t>2 provides a detailed view of the system’s internal module interactions. The Streamlit application (</w:t>
      </w:r>
      <w:r w:rsidRPr="00D265FD">
        <w:rPr>
          <w:rStyle w:val="HTMLCode"/>
          <w:rFonts w:ascii="Arial" w:eastAsiaTheme="majorEastAsia" w:hAnsi="Arial" w:cs="Arial"/>
          <w:color w:val="000000"/>
          <w:sz w:val="24"/>
          <w:szCs w:val="24"/>
        </w:rPr>
        <w:t>app.py</w:t>
      </w:r>
      <w:r w:rsidRPr="00D265FD">
        <w:rPr>
          <w:rFonts w:ascii="Arial" w:hAnsi="Arial" w:cs="Arial"/>
          <w:color w:val="000000"/>
        </w:rPr>
        <w:t>) acts as the main controller, orchestrating all backend components.</w:t>
      </w:r>
      <w:r w:rsidR="00D5480A">
        <w:rPr>
          <w:rFonts w:ascii="Arial" w:hAnsi="Arial" w:cs="Arial"/>
          <w:color w:val="000000"/>
        </w:rPr>
        <w:t xml:space="preserve"> </w:t>
      </w:r>
      <w:r w:rsidRPr="00D265FD">
        <w:rPr>
          <w:rFonts w:ascii="Arial" w:hAnsi="Arial" w:cs="Arial"/>
          <w:color w:val="000000"/>
        </w:rPr>
        <w:t>Uploaded documents are parsed by the</w:t>
      </w:r>
      <w:r w:rsidRPr="00D265FD">
        <w:rPr>
          <w:rStyle w:val="apple-converted-space"/>
          <w:rFonts w:ascii="Arial" w:eastAsiaTheme="majorEastAsia" w:hAnsi="Arial" w:cs="Arial"/>
          <w:color w:val="000000"/>
        </w:rPr>
        <w:t> </w:t>
      </w:r>
      <w:proofErr w:type="spellStart"/>
      <w:r w:rsidRPr="00D265FD">
        <w:rPr>
          <w:rStyle w:val="HTMLCode"/>
          <w:rFonts w:ascii="Arial" w:eastAsiaTheme="majorEastAsia" w:hAnsi="Arial" w:cs="Arial"/>
          <w:color w:val="000000"/>
          <w:sz w:val="24"/>
          <w:szCs w:val="24"/>
        </w:rPr>
        <w:t>document_processor</w:t>
      </w:r>
      <w:proofErr w:type="spellEnd"/>
      <w:r w:rsidRPr="00D265FD">
        <w:rPr>
          <w:rStyle w:val="apple-converted-space"/>
          <w:rFonts w:ascii="Arial" w:eastAsiaTheme="majorEastAsia" w:hAnsi="Arial" w:cs="Arial"/>
          <w:color w:val="000000"/>
        </w:rPr>
        <w:t> </w:t>
      </w:r>
      <w:r w:rsidRPr="00D265FD">
        <w:rPr>
          <w:rFonts w:ascii="Arial" w:hAnsi="Arial" w:cs="Arial"/>
          <w:color w:val="000000"/>
        </w:rPr>
        <w:t>module, embedded and indexed by the</w:t>
      </w:r>
      <w:r w:rsidRPr="00D265FD">
        <w:rPr>
          <w:rStyle w:val="apple-converted-space"/>
          <w:rFonts w:ascii="Arial" w:eastAsiaTheme="majorEastAsia" w:hAnsi="Arial" w:cs="Arial"/>
          <w:color w:val="000000"/>
        </w:rPr>
        <w:t> </w:t>
      </w:r>
      <w:proofErr w:type="spellStart"/>
      <w:r w:rsidRPr="00D265FD">
        <w:rPr>
          <w:rStyle w:val="HTMLCode"/>
          <w:rFonts w:ascii="Arial" w:eastAsiaTheme="majorEastAsia" w:hAnsi="Arial" w:cs="Arial"/>
          <w:color w:val="000000"/>
          <w:sz w:val="24"/>
          <w:szCs w:val="24"/>
        </w:rPr>
        <w:t>vector_store_manager</w:t>
      </w:r>
      <w:proofErr w:type="spellEnd"/>
      <w:r w:rsidRPr="00D265FD">
        <w:rPr>
          <w:rFonts w:ascii="Arial" w:hAnsi="Arial" w:cs="Arial"/>
          <w:color w:val="000000"/>
        </w:rPr>
        <w:t>, and queried through the</w:t>
      </w:r>
      <w:r w:rsidRPr="00D265FD">
        <w:rPr>
          <w:rStyle w:val="apple-converted-space"/>
          <w:rFonts w:ascii="Arial" w:eastAsiaTheme="majorEastAsia" w:hAnsi="Arial" w:cs="Arial"/>
          <w:color w:val="000000"/>
        </w:rPr>
        <w:t> </w:t>
      </w:r>
      <w:proofErr w:type="spellStart"/>
      <w:r w:rsidRPr="00D265FD">
        <w:rPr>
          <w:rStyle w:val="HTMLCode"/>
          <w:rFonts w:ascii="Arial" w:eastAsiaTheme="majorEastAsia" w:hAnsi="Arial" w:cs="Arial"/>
          <w:color w:val="000000"/>
          <w:sz w:val="24"/>
          <w:szCs w:val="24"/>
        </w:rPr>
        <w:t>hybrid_search</w:t>
      </w:r>
      <w:proofErr w:type="spellEnd"/>
      <w:r w:rsidRPr="00D265FD">
        <w:rPr>
          <w:rStyle w:val="apple-converted-space"/>
          <w:rFonts w:ascii="Arial" w:eastAsiaTheme="majorEastAsia" w:hAnsi="Arial" w:cs="Arial"/>
          <w:color w:val="000000"/>
        </w:rPr>
        <w:t> </w:t>
      </w:r>
      <w:r w:rsidRPr="00D265FD">
        <w:rPr>
          <w:rFonts w:ascii="Arial" w:hAnsi="Arial" w:cs="Arial"/>
          <w:color w:val="000000"/>
        </w:rPr>
        <w:t xml:space="preserve">module, which integrates BM25 </w:t>
      </w:r>
      <w:r w:rsidR="00AE491C">
        <w:rPr>
          <w:rFonts w:ascii="Arial" w:hAnsi="Arial" w:cs="Arial"/>
          <w:color w:val="000000"/>
        </w:rPr>
        <w:t xml:space="preserve">keyword </w:t>
      </w:r>
      <w:r w:rsidRPr="00D265FD">
        <w:rPr>
          <w:rFonts w:ascii="Arial" w:hAnsi="Arial" w:cs="Arial"/>
          <w:color w:val="000000"/>
        </w:rPr>
        <w:t xml:space="preserve">and semantic </w:t>
      </w:r>
      <w:r w:rsidR="00AE491C">
        <w:rPr>
          <w:rFonts w:ascii="Arial" w:hAnsi="Arial" w:cs="Arial"/>
          <w:color w:val="000000"/>
        </w:rPr>
        <w:t xml:space="preserve">vector </w:t>
      </w:r>
      <w:r w:rsidRPr="00D265FD">
        <w:rPr>
          <w:rFonts w:ascii="Arial" w:hAnsi="Arial" w:cs="Arial"/>
          <w:color w:val="000000"/>
        </w:rPr>
        <w:t>retrieval scores. The</w:t>
      </w:r>
      <w:r w:rsidRPr="00D265FD">
        <w:rPr>
          <w:rStyle w:val="apple-converted-space"/>
          <w:rFonts w:ascii="Arial" w:eastAsiaTheme="majorEastAsia" w:hAnsi="Arial" w:cs="Arial"/>
          <w:color w:val="000000"/>
        </w:rPr>
        <w:t> </w:t>
      </w:r>
      <w:proofErr w:type="spellStart"/>
      <w:r w:rsidRPr="00D265FD">
        <w:rPr>
          <w:rStyle w:val="HTMLCode"/>
          <w:rFonts w:ascii="Arial" w:eastAsiaTheme="majorEastAsia" w:hAnsi="Arial" w:cs="Arial"/>
          <w:color w:val="000000"/>
          <w:sz w:val="24"/>
          <w:szCs w:val="24"/>
        </w:rPr>
        <w:t>model_manager</w:t>
      </w:r>
      <w:proofErr w:type="spellEnd"/>
      <w:r w:rsidRPr="00D265FD">
        <w:rPr>
          <w:rStyle w:val="apple-converted-space"/>
          <w:rFonts w:ascii="Arial" w:eastAsiaTheme="majorEastAsia" w:hAnsi="Arial" w:cs="Arial"/>
          <w:color w:val="000000"/>
        </w:rPr>
        <w:t> </w:t>
      </w:r>
      <w:r w:rsidRPr="00D265FD">
        <w:rPr>
          <w:rFonts w:ascii="Arial" w:hAnsi="Arial" w:cs="Arial"/>
          <w:color w:val="000000"/>
        </w:rPr>
        <w:t>loads the selected local LLM via Ollama, constructs a context-aware prompt, and generates the final response. Auxiliary scripts such as</w:t>
      </w:r>
      <w:r w:rsidRPr="00D265FD">
        <w:rPr>
          <w:rStyle w:val="apple-converted-space"/>
          <w:rFonts w:ascii="Arial" w:eastAsiaTheme="majorEastAsia" w:hAnsi="Arial" w:cs="Arial"/>
          <w:color w:val="000000"/>
        </w:rPr>
        <w:t> </w:t>
      </w:r>
      <w:proofErr w:type="spellStart"/>
      <w:r w:rsidRPr="00D265FD">
        <w:rPr>
          <w:rStyle w:val="HTMLCode"/>
          <w:rFonts w:ascii="Arial" w:eastAsiaTheme="majorEastAsia" w:hAnsi="Arial" w:cs="Arial"/>
          <w:color w:val="000000"/>
          <w:sz w:val="24"/>
          <w:szCs w:val="24"/>
        </w:rPr>
        <w:t>query_filter</w:t>
      </w:r>
      <w:proofErr w:type="spellEnd"/>
      <w:r w:rsidRPr="00D265FD">
        <w:rPr>
          <w:rStyle w:val="apple-converted-space"/>
          <w:rFonts w:ascii="Arial" w:eastAsiaTheme="majorEastAsia" w:hAnsi="Arial" w:cs="Arial"/>
          <w:color w:val="000000"/>
        </w:rPr>
        <w:t> </w:t>
      </w:r>
      <w:r w:rsidRPr="00D265FD">
        <w:rPr>
          <w:rFonts w:ascii="Arial" w:hAnsi="Arial" w:cs="Arial"/>
          <w:color w:val="000000"/>
        </w:rPr>
        <w:t>and</w:t>
      </w:r>
      <w:r w:rsidRPr="00D265FD">
        <w:rPr>
          <w:rStyle w:val="apple-converted-space"/>
          <w:rFonts w:ascii="Arial" w:eastAsiaTheme="majorEastAsia" w:hAnsi="Arial" w:cs="Arial"/>
          <w:color w:val="000000"/>
        </w:rPr>
        <w:t> </w:t>
      </w:r>
      <w:proofErr w:type="spellStart"/>
      <w:r w:rsidRPr="00D265FD">
        <w:rPr>
          <w:rStyle w:val="HTMLCode"/>
          <w:rFonts w:ascii="Arial" w:eastAsiaTheme="majorEastAsia" w:hAnsi="Arial" w:cs="Arial"/>
          <w:color w:val="000000"/>
          <w:sz w:val="24"/>
          <w:szCs w:val="24"/>
        </w:rPr>
        <w:t>standalone_model_comparison</w:t>
      </w:r>
      <w:proofErr w:type="spellEnd"/>
      <w:r w:rsidRPr="00D265FD">
        <w:rPr>
          <w:rStyle w:val="apple-converted-space"/>
          <w:rFonts w:ascii="Arial" w:eastAsiaTheme="majorEastAsia" w:hAnsi="Arial" w:cs="Arial"/>
          <w:color w:val="000000"/>
        </w:rPr>
        <w:t> </w:t>
      </w:r>
      <w:r w:rsidRPr="00D265FD">
        <w:rPr>
          <w:rFonts w:ascii="Arial" w:hAnsi="Arial" w:cs="Arial"/>
          <w:color w:val="000000"/>
        </w:rPr>
        <w:t xml:space="preserve">extend this </w:t>
      </w:r>
      <w:r w:rsidRPr="00D265FD">
        <w:rPr>
          <w:rFonts w:ascii="Arial" w:hAnsi="Arial" w:cs="Arial"/>
          <w:color w:val="000000"/>
        </w:rPr>
        <w:lastRenderedPageBreak/>
        <w:t>architecture with preprocessing and automated evaluation functionality.</w:t>
      </w:r>
      <w:r w:rsidR="002124FC">
        <w:rPr>
          <w:rFonts w:ascii="Arial" w:hAnsi="Arial" w:cs="Arial"/>
          <w:color w:val="000000"/>
        </w:rPr>
        <w:t xml:space="preserve"> </w:t>
      </w:r>
      <w:r w:rsidRPr="00D265FD">
        <w:rPr>
          <w:rFonts w:ascii="Arial" w:hAnsi="Arial" w:cs="Arial"/>
          <w:color w:val="000000"/>
        </w:rPr>
        <w:t>This modular design enables clear separation of concerns, making each component independently testable and replaceable without altering the rest of the pipeline.</w:t>
      </w:r>
    </w:p>
    <w:p w14:paraId="3859A81A" w14:textId="77777777" w:rsidR="000F789F" w:rsidRDefault="000F789F" w:rsidP="000F789F">
      <w:pPr>
        <w:keepNext/>
        <w:spacing w:before="240" w:after="240"/>
        <w:jc w:val="both"/>
      </w:pPr>
      <w:r>
        <w:rPr>
          <w:rFonts w:ascii="Arial" w:hAnsi="Arial" w:cs="Arial"/>
          <w:noProof/>
          <w:color w:val="0F1115"/>
        </w:rPr>
        <w:drawing>
          <wp:inline distT="0" distB="0" distL="0" distR="0" wp14:anchorId="6E6B23E8" wp14:editId="27B29534">
            <wp:extent cx="4916031" cy="4916031"/>
            <wp:effectExtent l="0" t="0" r="0" b="0"/>
            <wp:docPr id="965955487"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55487" name="Picture 1" descr="A diagram of a software proces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36964" cy="4936964"/>
                    </a:xfrm>
                    <a:prstGeom prst="rect">
                      <a:avLst/>
                    </a:prstGeom>
                  </pic:spPr>
                </pic:pic>
              </a:graphicData>
            </a:graphic>
          </wp:inline>
        </w:drawing>
      </w:r>
    </w:p>
    <w:p w14:paraId="0105E70B" w14:textId="22C0ED9C" w:rsidR="000F789F" w:rsidRDefault="000F789F" w:rsidP="000F789F">
      <w:pPr>
        <w:pStyle w:val="Caption"/>
        <w:spacing w:before="240" w:after="240"/>
        <w:jc w:val="both"/>
        <w:rPr>
          <w:rFonts w:ascii="Arial" w:hAnsi="Arial" w:cs="Arial"/>
          <w:sz w:val="24"/>
          <w:szCs w:val="24"/>
        </w:rPr>
      </w:pPr>
      <w:bookmarkStart w:id="91" w:name="_Toc212937638"/>
      <w:bookmarkStart w:id="92" w:name="_Toc212937641"/>
      <w:r w:rsidRPr="000F789F">
        <w:rPr>
          <w:rFonts w:ascii="Arial" w:hAnsi="Arial" w:cs="Arial"/>
          <w:sz w:val="24"/>
          <w:szCs w:val="24"/>
        </w:rPr>
        <w:t xml:space="preserve">Figure </w:t>
      </w:r>
      <w:r w:rsidRPr="000F789F">
        <w:rPr>
          <w:rFonts w:ascii="Arial" w:hAnsi="Arial" w:cs="Arial"/>
          <w:sz w:val="24"/>
          <w:szCs w:val="24"/>
        </w:rPr>
        <w:fldChar w:fldCharType="begin"/>
      </w:r>
      <w:r w:rsidRPr="000F789F">
        <w:rPr>
          <w:rFonts w:ascii="Arial" w:hAnsi="Arial" w:cs="Arial"/>
          <w:sz w:val="24"/>
          <w:szCs w:val="24"/>
        </w:rPr>
        <w:instrText xml:space="preserve"> SEQ Figure \* ARABIC </w:instrText>
      </w:r>
      <w:r w:rsidRPr="000F789F">
        <w:rPr>
          <w:rFonts w:ascii="Arial" w:hAnsi="Arial" w:cs="Arial"/>
          <w:sz w:val="24"/>
          <w:szCs w:val="24"/>
        </w:rPr>
        <w:fldChar w:fldCharType="separate"/>
      </w:r>
      <w:r w:rsidRPr="000F789F">
        <w:rPr>
          <w:rFonts w:ascii="Arial" w:hAnsi="Arial" w:cs="Arial"/>
          <w:noProof/>
          <w:sz w:val="24"/>
          <w:szCs w:val="24"/>
        </w:rPr>
        <w:t>2</w:t>
      </w:r>
      <w:r w:rsidRPr="000F789F">
        <w:rPr>
          <w:rFonts w:ascii="Arial" w:hAnsi="Arial" w:cs="Arial"/>
          <w:sz w:val="24"/>
          <w:szCs w:val="24"/>
        </w:rPr>
        <w:fldChar w:fldCharType="end"/>
      </w:r>
      <w:r w:rsidRPr="000F789F">
        <w:rPr>
          <w:rFonts w:ascii="Arial" w:hAnsi="Arial" w:cs="Arial"/>
          <w:sz w:val="24"/>
          <w:szCs w:val="24"/>
        </w:rPr>
        <w:t>: Internal Architecture of the RAG System</w:t>
      </w:r>
      <w:bookmarkEnd w:id="91"/>
      <w:bookmarkEnd w:id="92"/>
    </w:p>
    <w:p w14:paraId="6D03509E" w14:textId="3EDE6274" w:rsidR="00D265FD" w:rsidRPr="00D265FD" w:rsidRDefault="00D265FD" w:rsidP="00D265FD">
      <w:pPr>
        <w:spacing w:before="240" w:after="240"/>
        <w:jc w:val="both"/>
        <w:rPr>
          <w:rFonts w:ascii="Arial" w:hAnsi="Arial" w:cs="Arial"/>
          <w:color w:val="000000"/>
        </w:rPr>
      </w:pPr>
      <w:r w:rsidRPr="00D265FD">
        <w:rPr>
          <w:rFonts w:ascii="Arial" w:hAnsi="Arial" w:cs="Arial"/>
          <w:color w:val="000000"/>
        </w:rPr>
        <w:t>The diagram illustrates how the Streamlit front-end coordinates the backend modules responsible for document processing, embedding, retrieval, model inference, and evaluation.</w:t>
      </w:r>
    </w:p>
    <w:p w14:paraId="629EDB6F" w14:textId="4491BE5D" w:rsidR="00D761D8" w:rsidRDefault="00DB79CF" w:rsidP="00720571">
      <w:pPr>
        <w:pStyle w:val="Heading2"/>
        <w:rPr>
          <w:rFonts w:ascii="Arial" w:hAnsi="Arial" w:cs="Arial"/>
          <w:szCs w:val="28"/>
        </w:rPr>
      </w:pPr>
      <w:bookmarkStart w:id="93" w:name="_Toc212937688"/>
      <w:r w:rsidRPr="00B75511">
        <w:rPr>
          <w:rFonts w:ascii="Arial" w:hAnsi="Arial" w:cs="Arial"/>
          <w:szCs w:val="28"/>
        </w:rPr>
        <w:t xml:space="preserve">Streamlit: </w:t>
      </w:r>
      <w:r w:rsidR="00D761D8" w:rsidRPr="00B75511">
        <w:rPr>
          <w:rFonts w:ascii="Arial" w:hAnsi="Arial" w:cs="Arial"/>
          <w:szCs w:val="28"/>
        </w:rPr>
        <w:t>User Interface Prototype</w:t>
      </w:r>
      <w:bookmarkEnd w:id="93"/>
    </w:p>
    <w:p w14:paraId="3DEBB17A" w14:textId="16252B35" w:rsidR="0088752C" w:rsidRPr="0088752C" w:rsidRDefault="0088752C" w:rsidP="00AA7FF5">
      <w:pPr>
        <w:pStyle w:val="NormalWeb"/>
        <w:jc w:val="both"/>
        <w:rPr>
          <w:rFonts w:ascii="Arial" w:hAnsi="Arial" w:cs="Arial"/>
          <w:color w:val="000000"/>
        </w:rPr>
      </w:pPr>
      <w:r w:rsidRPr="0088752C">
        <w:rPr>
          <w:rFonts w:ascii="Arial" w:hAnsi="Arial" w:cs="Arial"/>
          <w:color w:val="000000"/>
        </w:rPr>
        <w:t>The user interface of the system was implemented using Streamlit, a lightweight and Python-based framework for developing interactive web applications</w:t>
      </w:r>
      <w:r w:rsidR="009D53DE">
        <w:rPr>
          <w:rFonts w:ascii="Arial" w:hAnsi="Arial" w:cs="Arial"/>
          <w:color w:val="000000"/>
        </w:rPr>
        <w:t xml:space="preserve"> </w:t>
      </w:r>
      <w:r w:rsidR="009D53DE">
        <w:rPr>
          <w:rFonts w:ascii="Arial" w:hAnsi="Arial" w:cs="Arial"/>
          <w:color w:val="000000"/>
        </w:rPr>
        <w:fldChar w:fldCharType="begin"/>
      </w:r>
      <w:r w:rsidR="009D53DE">
        <w:rPr>
          <w:rFonts w:ascii="Arial" w:hAnsi="Arial" w:cs="Arial"/>
          <w:color w:val="000000"/>
        </w:rPr>
        <w:instrText xml:space="preserve"> ADDIN ZOTERO_ITEM CSL_CITATION {"citationID":"OxaJbQ0E","properties":{"formattedCitation":"[48]","plainCitation":"[48]","noteIndex":0},"citationItems":[{"id":203,"uris":["http://zotero.org/users/local/QyvBK5yo/items/RK94XBFA"],"itemData":{"id":203,"type":"webpage","title":"Streamlit Docs","URL":"https://docs.streamlit.io/","accessed":{"date-parts":[["2025",10,22]]}}}],"schema":"https://github.com/citation-style-language/schema/raw/master/csl-citation.json"} </w:instrText>
      </w:r>
      <w:r w:rsidR="009D53DE">
        <w:rPr>
          <w:rFonts w:ascii="Arial" w:hAnsi="Arial" w:cs="Arial"/>
          <w:color w:val="000000"/>
        </w:rPr>
        <w:fldChar w:fldCharType="separate"/>
      </w:r>
      <w:r w:rsidR="009D53DE">
        <w:rPr>
          <w:rFonts w:ascii="Arial" w:hAnsi="Arial" w:cs="Arial"/>
          <w:noProof/>
          <w:color w:val="000000"/>
        </w:rPr>
        <w:t>[48]</w:t>
      </w:r>
      <w:r w:rsidR="009D53DE">
        <w:rPr>
          <w:rFonts w:ascii="Arial" w:hAnsi="Arial" w:cs="Arial"/>
          <w:color w:val="000000"/>
        </w:rPr>
        <w:fldChar w:fldCharType="end"/>
      </w:r>
      <w:r w:rsidRPr="0088752C">
        <w:rPr>
          <w:rFonts w:ascii="Arial" w:hAnsi="Arial" w:cs="Arial"/>
          <w:color w:val="000000"/>
        </w:rPr>
        <w:t xml:space="preserve">. Streamlit was selected because it enables rapid prototyping and direct integration with Python backends, making it ideal for an experimental environment where usability and transparency are equally important. In this thesis, the interface serves two roles: it functions as a research tool for evaluating model responses under </w:t>
      </w:r>
      <w:r w:rsidRPr="0088752C">
        <w:rPr>
          <w:rFonts w:ascii="Arial" w:hAnsi="Arial" w:cs="Arial"/>
          <w:color w:val="000000"/>
        </w:rPr>
        <w:lastRenderedPageBreak/>
        <w:t>controlled conditions, and as a prototype interface that demonstrates how engineers or technicians could interact with local LLMs to query technical standards.</w:t>
      </w:r>
    </w:p>
    <w:p w14:paraId="1604657F" w14:textId="6203869F" w:rsidR="0088752C" w:rsidRPr="0088752C" w:rsidRDefault="0088752C" w:rsidP="00AA7FF5">
      <w:pPr>
        <w:spacing w:before="100" w:beforeAutospacing="1" w:after="100" w:afterAutospacing="1"/>
        <w:jc w:val="both"/>
        <w:rPr>
          <w:rFonts w:ascii="Arial" w:hAnsi="Arial" w:cs="Arial"/>
          <w:color w:val="000000"/>
        </w:rPr>
      </w:pPr>
      <w:r w:rsidRPr="0088752C">
        <w:rPr>
          <w:rFonts w:ascii="Arial" w:hAnsi="Arial" w:cs="Arial"/>
          <w:color w:val="000000"/>
        </w:rPr>
        <w:t>The interface follows a clear and minimal structure to guide the user through the entire process</w:t>
      </w:r>
      <w:r w:rsidR="00AA7FF5">
        <w:rPr>
          <w:rFonts w:ascii="Arial" w:hAnsi="Arial" w:cs="Arial"/>
          <w:color w:val="000000"/>
        </w:rPr>
        <w:t xml:space="preserve"> </w:t>
      </w:r>
      <w:r w:rsidRPr="0088752C">
        <w:rPr>
          <w:rFonts w:ascii="Arial" w:hAnsi="Arial" w:cs="Arial"/>
          <w:color w:val="000000"/>
        </w:rPr>
        <w:t>without requiring any programming knowledge. Users begin by uploading a .docx document containing the content of an EMC norm or similar technical standard. Once the document is uploaded, it is automatically processed in the background, split into smaller sections, and indexed for retrieval. The user then selects one of the available language models from a dropdown list and enters a natural language question into a text input field.</w:t>
      </w:r>
    </w:p>
    <w:p w14:paraId="41B67A40" w14:textId="16786626" w:rsidR="0088752C" w:rsidRPr="0088752C" w:rsidRDefault="0088752C" w:rsidP="00AA7FF5">
      <w:pPr>
        <w:spacing w:before="100" w:beforeAutospacing="1" w:after="100" w:afterAutospacing="1"/>
        <w:jc w:val="both"/>
        <w:rPr>
          <w:rFonts w:ascii="Arial" w:hAnsi="Arial" w:cs="Arial"/>
          <w:color w:val="000000"/>
        </w:rPr>
      </w:pPr>
      <w:r w:rsidRPr="0088752C">
        <w:rPr>
          <w:rFonts w:ascii="Arial" w:hAnsi="Arial" w:cs="Arial"/>
          <w:color w:val="000000"/>
        </w:rPr>
        <w:t>After submitting a question, the system retrieves the most relevant document segments, constructs a prompt, and generates an answer using the selected model. The response is displayed directly below the input section, accompanied by the extracted document passages that served as the model’s context. This dual presentation</w:t>
      </w:r>
      <w:r w:rsidR="00E202A3">
        <w:rPr>
          <w:rFonts w:ascii="Arial" w:hAnsi="Arial" w:cs="Arial"/>
          <w:color w:val="000000"/>
        </w:rPr>
        <w:t xml:space="preserve"> </w:t>
      </w:r>
      <w:r w:rsidRPr="0088752C">
        <w:rPr>
          <w:rFonts w:ascii="Arial" w:hAnsi="Arial" w:cs="Arial"/>
          <w:color w:val="000000"/>
        </w:rPr>
        <w:t>of answer and source was a deliberate design decision to</w:t>
      </w:r>
      <w:r w:rsidR="00E202A3">
        <w:rPr>
          <w:rFonts w:ascii="Arial" w:hAnsi="Arial" w:cs="Arial"/>
          <w:color w:val="000000"/>
        </w:rPr>
        <w:t xml:space="preserve"> </w:t>
      </w:r>
      <w:r w:rsidRPr="0088752C">
        <w:rPr>
          <w:rFonts w:ascii="Arial" w:hAnsi="Arial" w:cs="Arial"/>
          <w:color w:val="000000"/>
        </w:rPr>
        <w:t>increase</w:t>
      </w:r>
      <w:r w:rsidR="00E202A3">
        <w:rPr>
          <w:rFonts w:ascii="Arial" w:hAnsi="Arial" w:cs="Arial"/>
          <w:color w:val="000000"/>
        </w:rPr>
        <w:t xml:space="preserve"> </w:t>
      </w:r>
      <w:r w:rsidRPr="0088752C">
        <w:rPr>
          <w:rFonts w:ascii="Arial" w:hAnsi="Arial" w:cs="Arial"/>
          <w:color w:val="000000"/>
        </w:rPr>
        <w:t>traceability and user confidence, ensuring that each response can be verified against the underlying document.</w:t>
      </w:r>
    </w:p>
    <w:p w14:paraId="107CBD2C" w14:textId="5524C609" w:rsidR="0088752C" w:rsidRPr="0088752C" w:rsidRDefault="0088752C" w:rsidP="00E202A3">
      <w:pPr>
        <w:spacing w:before="100" w:beforeAutospacing="1" w:after="100" w:afterAutospacing="1"/>
        <w:jc w:val="both"/>
        <w:rPr>
          <w:rFonts w:ascii="Arial" w:hAnsi="Arial" w:cs="Arial"/>
          <w:color w:val="000000"/>
        </w:rPr>
      </w:pPr>
      <w:r w:rsidRPr="0088752C">
        <w:rPr>
          <w:rFonts w:ascii="Arial" w:hAnsi="Arial" w:cs="Arial"/>
          <w:color w:val="000000"/>
        </w:rPr>
        <w:t>The interface also includes informative status indicators during processing</w:t>
      </w:r>
      <w:r w:rsidR="00E202A3">
        <w:rPr>
          <w:rFonts w:ascii="Arial" w:hAnsi="Arial" w:cs="Arial"/>
          <w:color w:val="000000"/>
        </w:rPr>
        <w:t xml:space="preserve"> </w:t>
      </w:r>
      <w:r w:rsidRPr="0088752C">
        <w:rPr>
          <w:rFonts w:ascii="Arial" w:hAnsi="Arial" w:cs="Arial"/>
          <w:color w:val="000000"/>
        </w:rPr>
        <w:t>to enhance user experience and make the workflow transparent. While the design remains intentionally simple, the structure allows for future extensions, such as multi-question sessions or automatic result exports for research evaluation.</w:t>
      </w:r>
      <w:r w:rsidR="00E202A3">
        <w:rPr>
          <w:rFonts w:ascii="Arial" w:hAnsi="Arial" w:cs="Arial"/>
          <w:color w:val="000000"/>
        </w:rPr>
        <w:t xml:space="preserve"> </w:t>
      </w:r>
    </w:p>
    <w:p w14:paraId="2AE9E8F5" w14:textId="191B79A9" w:rsidR="00170AEF" w:rsidRDefault="00527D0F" w:rsidP="00170AEF">
      <w:pPr>
        <w:pStyle w:val="NormalWeb"/>
        <w:keepNext/>
        <w:jc w:val="both"/>
      </w:pPr>
      <w:r>
        <w:rPr>
          <w:noProof/>
        </w:rPr>
        <w:drawing>
          <wp:inline distT="0" distB="0" distL="0" distR="0" wp14:anchorId="130BA4B3" wp14:editId="2403EFE4">
            <wp:extent cx="2761307" cy="2134829"/>
            <wp:effectExtent l="0" t="0" r="0" b="0"/>
            <wp:docPr id="181049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9166" name="Picture 1810491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30280" cy="2188154"/>
                    </a:xfrm>
                    <a:prstGeom prst="rect">
                      <a:avLst/>
                    </a:prstGeom>
                  </pic:spPr>
                </pic:pic>
              </a:graphicData>
            </a:graphic>
          </wp:inline>
        </w:drawing>
      </w:r>
    </w:p>
    <w:p w14:paraId="04AB7C66" w14:textId="0C16421A" w:rsidR="00EE10B8" w:rsidRPr="00EF021F" w:rsidRDefault="00170AEF" w:rsidP="00170AEF">
      <w:pPr>
        <w:pStyle w:val="Caption"/>
        <w:jc w:val="both"/>
        <w:rPr>
          <w:rFonts w:asciiTheme="minorBidi" w:hAnsiTheme="minorBidi" w:cstheme="minorBidi"/>
          <w:sz w:val="24"/>
          <w:szCs w:val="20"/>
        </w:rPr>
      </w:pPr>
      <w:bookmarkStart w:id="94" w:name="_Toc212937639"/>
      <w:bookmarkStart w:id="95" w:name="_Toc212937642"/>
      <w:r w:rsidRPr="00EF021F">
        <w:rPr>
          <w:rFonts w:asciiTheme="minorBidi" w:hAnsiTheme="minorBidi" w:cstheme="minorBidi"/>
          <w:sz w:val="24"/>
          <w:szCs w:val="20"/>
        </w:rPr>
        <w:t xml:space="preserve">Figure </w:t>
      </w:r>
      <w:r w:rsidRPr="00EF021F">
        <w:rPr>
          <w:rFonts w:asciiTheme="minorBidi" w:hAnsiTheme="minorBidi" w:cstheme="minorBidi"/>
          <w:sz w:val="24"/>
          <w:szCs w:val="20"/>
        </w:rPr>
        <w:fldChar w:fldCharType="begin"/>
      </w:r>
      <w:r w:rsidRPr="00EF021F">
        <w:rPr>
          <w:rFonts w:asciiTheme="minorBidi" w:hAnsiTheme="minorBidi" w:cstheme="minorBidi"/>
          <w:sz w:val="24"/>
          <w:szCs w:val="20"/>
        </w:rPr>
        <w:instrText xml:space="preserve"> SEQ Figure \* ARABIC </w:instrText>
      </w:r>
      <w:r w:rsidRPr="00EF021F">
        <w:rPr>
          <w:rFonts w:asciiTheme="minorBidi" w:hAnsiTheme="minorBidi" w:cstheme="minorBidi"/>
          <w:sz w:val="24"/>
          <w:szCs w:val="20"/>
        </w:rPr>
        <w:fldChar w:fldCharType="separate"/>
      </w:r>
      <w:r w:rsidR="000F789F">
        <w:rPr>
          <w:rFonts w:asciiTheme="minorBidi" w:hAnsiTheme="minorBidi" w:cstheme="minorBidi"/>
          <w:noProof/>
          <w:sz w:val="24"/>
          <w:szCs w:val="20"/>
        </w:rPr>
        <w:t>3</w:t>
      </w:r>
      <w:r w:rsidRPr="00EF021F">
        <w:rPr>
          <w:rFonts w:asciiTheme="minorBidi" w:hAnsiTheme="minorBidi" w:cstheme="minorBidi"/>
          <w:noProof/>
          <w:sz w:val="24"/>
          <w:szCs w:val="20"/>
        </w:rPr>
        <w:fldChar w:fldCharType="end"/>
      </w:r>
      <w:r w:rsidRPr="00EF021F">
        <w:rPr>
          <w:rFonts w:asciiTheme="minorBidi" w:hAnsiTheme="minorBidi" w:cstheme="minorBidi"/>
          <w:sz w:val="24"/>
          <w:szCs w:val="20"/>
        </w:rPr>
        <w:t>: Streamlit Interface Layout</w:t>
      </w:r>
      <w:bookmarkEnd w:id="94"/>
      <w:bookmarkEnd w:id="95"/>
    </w:p>
    <w:p w14:paraId="12FA2F99" w14:textId="77A1DC9F" w:rsidR="009D53DE" w:rsidRPr="00EE10B8" w:rsidRDefault="00E202A3" w:rsidP="009D53DE">
      <w:pPr>
        <w:pStyle w:val="NormalWeb"/>
        <w:jc w:val="both"/>
        <w:rPr>
          <w:rFonts w:ascii="Arial" w:hAnsi="Arial" w:cs="Arial"/>
          <w:color w:val="000000"/>
        </w:rPr>
      </w:pPr>
      <w:r w:rsidRPr="00EE10B8">
        <w:rPr>
          <w:rFonts w:ascii="Arial" w:hAnsi="Arial" w:cs="Arial"/>
          <w:color w:val="000000"/>
        </w:rPr>
        <w:t>This prototype illustrates how retrieval-augmented question answering can be presented in an accessible, domain-focused format. By combining transparency, simplicity, and local execution, the Streamlit interface bridges the gap between advanced LLM pipelines and real-world usability for practitioners who must work within legal and technical constraints.</w:t>
      </w:r>
    </w:p>
    <w:p w14:paraId="5537D78F" w14:textId="011F80C3" w:rsidR="00BF67C0" w:rsidRDefault="00BF67C0" w:rsidP="00BF67C0">
      <w:pPr>
        <w:pStyle w:val="Heading2"/>
        <w:rPr>
          <w:rFonts w:ascii="Arial" w:hAnsi="Arial" w:cs="Arial"/>
          <w:szCs w:val="28"/>
        </w:rPr>
      </w:pPr>
      <w:bookmarkStart w:id="96" w:name="_Toc212937689"/>
      <w:r>
        <w:rPr>
          <w:rFonts w:ascii="Arial" w:hAnsi="Arial" w:cs="Arial"/>
          <w:szCs w:val="28"/>
        </w:rPr>
        <w:lastRenderedPageBreak/>
        <w:t>Implementation Environment</w:t>
      </w:r>
      <w:bookmarkEnd w:id="96"/>
    </w:p>
    <w:p w14:paraId="00BEF352" w14:textId="77777777" w:rsidR="00BF67C0" w:rsidRPr="00F056F0" w:rsidRDefault="00BF67C0" w:rsidP="00BF67C0">
      <w:pPr>
        <w:pStyle w:val="NormalWeb"/>
        <w:jc w:val="both"/>
        <w:rPr>
          <w:rFonts w:ascii="Arial" w:hAnsi="Arial" w:cs="Arial"/>
          <w:color w:val="000000" w:themeColor="text1"/>
        </w:rPr>
      </w:pPr>
      <w:r w:rsidRPr="00F056F0">
        <w:rPr>
          <w:rFonts w:ascii="Arial" w:hAnsi="Arial" w:cs="Arial"/>
          <w:color w:val="000000" w:themeColor="text1"/>
        </w:rPr>
        <w:t>The implementation and evaluation of the system were carried out entirely in offline environments to ensure data privacy, reproducibility, and full control over computational resources. Two local setups were used during the development process: a personal macOS laptop for early prototyping and a private Windows Server provided by the supervising professor for the main experiments. This dual setup allowed the system to be tested under different hardware constraints and confirmed that open-source models can operate effectively even without high-end cloud infrastructure.</w:t>
      </w:r>
    </w:p>
    <w:p w14:paraId="388935E1" w14:textId="77777777" w:rsidR="00BF67C0" w:rsidRDefault="00BF67C0" w:rsidP="00BF67C0">
      <w:pPr>
        <w:pStyle w:val="NormalWeb"/>
        <w:jc w:val="both"/>
        <w:rPr>
          <w:rFonts w:ascii="Arial" w:hAnsi="Arial" w:cs="Arial"/>
          <w:color w:val="000000"/>
        </w:rPr>
      </w:pPr>
      <w:r w:rsidRPr="0069600F">
        <w:rPr>
          <w:rFonts w:ascii="Arial" w:hAnsi="Arial" w:cs="Arial"/>
          <w:color w:val="000000"/>
        </w:rPr>
        <w:t>The following table summarizes the two environments used throughout the project:</w:t>
      </w:r>
    </w:p>
    <w:p w14:paraId="02E4CF36" w14:textId="1D2918F4" w:rsidR="00BF67C0" w:rsidRPr="00AA1355" w:rsidRDefault="00BF67C0" w:rsidP="00BF67C0">
      <w:pPr>
        <w:pStyle w:val="Caption"/>
        <w:keepNext/>
        <w:rPr>
          <w:rFonts w:asciiTheme="minorBidi" w:hAnsiTheme="minorBidi" w:cstheme="minorBidi"/>
          <w:sz w:val="24"/>
          <w:szCs w:val="20"/>
        </w:rPr>
      </w:pPr>
      <w:bookmarkStart w:id="97" w:name="_Toc212937645"/>
      <w:r w:rsidRPr="00AA1355">
        <w:rPr>
          <w:rFonts w:asciiTheme="minorBidi" w:hAnsiTheme="minorBidi" w:cstheme="minorBidi"/>
          <w:sz w:val="24"/>
          <w:szCs w:val="20"/>
        </w:rPr>
        <w:t xml:space="preserve">Table </w:t>
      </w:r>
      <w:r w:rsidRPr="00AA1355">
        <w:rPr>
          <w:rFonts w:asciiTheme="minorBidi" w:hAnsiTheme="minorBidi" w:cstheme="minorBidi"/>
          <w:sz w:val="24"/>
          <w:szCs w:val="20"/>
        </w:rPr>
        <w:fldChar w:fldCharType="begin"/>
      </w:r>
      <w:r w:rsidRPr="00AA1355">
        <w:rPr>
          <w:rFonts w:asciiTheme="minorBidi" w:hAnsiTheme="minorBidi" w:cstheme="minorBidi"/>
          <w:sz w:val="24"/>
          <w:szCs w:val="20"/>
        </w:rPr>
        <w:instrText xml:space="preserve"> SEQ Table \* ARABIC </w:instrText>
      </w:r>
      <w:r w:rsidRPr="00AA1355">
        <w:rPr>
          <w:rFonts w:asciiTheme="minorBidi" w:hAnsiTheme="minorBidi" w:cstheme="minorBidi"/>
          <w:sz w:val="24"/>
          <w:szCs w:val="20"/>
        </w:rPr>
        <w:fldChar w:fldCharType="separate"/>
      </w:r>
      <w:r w:rsidR="00336F88">
        <w:rPr>
          <w:rFonts w:asciiTheme="minorBidi" w:hAnsiTheme="minorBidi" w:cstheme="minorBidi"/>
          <w:noProof/>
          <w:sz w:val="24"/>
          <w:szCs w:val="20"/>
        </w:rPr>
        <w:t>2</w:t>
      </w:r>
      <w:r w:rsidRPr="00AA1355">
        <w:rPr>
          <w:rFonts w:asciiTheme="minorBidi" w:hAnsiTheme="minorBidi" w:cstheme="minorBidi"/>
          <w:sz w:val="24"/>
          <w:szCs w:val="20"/>
        </w:rPr>
        <w:fldChar w:fldCharType="end"/>
      </w:r>
      <w:r w:rsidRPr="00AA1355">
        <w:rPr>
          <w:rFonts w:asciiTheme="minorBidi" w:hAnsiTheme="minorBidi" w:cstheme="minorBidi"/>
          <w:sz w:val="24"/>
          <w:szCs w:val="20"/>
        </w:rPr>
        <w:t>: Work Environment</w:t>
      </w:r>
      <w:bookmarkEnd w:id="97"/>
    </w:p>
    <w:tbl>
      <w:tblPr>
        <w:tblStyle w:val="TableGrid"/>
        <w:tblW w:w="0" w:type="auto"/>
        <w:tblLook w:val="04A0" w:firstRow="1" w:lastRow="0" w:firstColumn="1" w:lastColumn="0" w:noHBand="0" w:noVBand="1"/>
      </w:tblPr>
      <w:tblGrid>
        <w:gridCol w:w="1750"/>
        <w:gridCol w:w="1703"/>
        <w:gridCol w:w="1844"/>
        <w:gridCol w:w="1730"/>
        <w:gridCol w:w="1747"/>
      </w:tblGrid>
      <w:tr w:rsidR="00BF67C0" w14:paraId="4D243CAF" w14:textId="77777777" w:rsidTr="0025158F">
        <w:tc>
          <w:tcPr>
            <w:tcW w:w="1750" w:type="dxa"/>
            <w:vAlign w:val="center"/>
          </w:tcPr>
          <w:p w14:paraId="1EEDFAB9" w14:textId="77777777" w:rsidR="00BF67C0" w:rsidRPr="0069600F" w:rsidRDefault="00BF67C0" w:rsidP="0025158F">
            <w:pPr>
              <w:pStyle w:val="NormalWeb"/>
              <w:rPr>
                <w:rFonts w:ascii="Arial" w:hAnsi="Arial" w:cs="Arial"/>
                <w:b/>
                <w:bCs/>
                <w:color w:val="000000"/>
              </w:rPr>
            </w:pPr>
            <w:r w:rsidRPr="0069600F">
              <w:rPr>
                <w:rStyle w:val="Strong"/>
                <w:rFonts w:ascii="Arial" w:eastAsiaTheme="majorEastAsia" w:hAnsi="Arial" w:cs="Arial"/>
                <w:b/>
                <w:bCs w:val="0"/>
                <w:color w:val="000000"/>
              </w:rPr>
              <w:t>Environment</w:t>
            </w:r>
          </w:p>
        </w:tc>
        <w:tc>
          <w:tcPr>
            <w:tcW w:w="1703" w:type="dxa"/>
            <w:vAlign w:val="center"/>
          </w:tcPr>
          <w:p w14:paraId="2AB85637" w14:textId="77777777" w:rsidR="00BF67C0" w:rsidRPr="0069600F" w:rsidRDefault="00BF67C0" w:rsidP="0025158F">
            <w:pPr>
              <w:pStyle w:val="NormalWeb"/>
              <w:rPr>
                <w:rFonts w:ascii="Arial" w:hAnsi="Arial" w:cs="Arial"/>
                <w:b/>
                <w:bCs/>
                <w:color w:val="000000"/>
              </w:rPr>
            </w:pPr>
            <w:r w:rsidRPr="0069600F">
              <w:rPr>
                <w:rStyle w:val="Strong"/>
                <w:rFonts w:ascii="Arial" w:eastAsiaTheme="majorEastAsia" w:hAnsi="Arial" w:cs="Arial"/>
                <w:b/>
                <w:bCs w:val="0"/>
                <w:color w:val="000000"/>
              </w:rPr>
              <w:t>Operating System</w:t>
            </w:r>
          </w:p>
        </w:tc>
        <w:tc>
          <w:tcPr>
            <w:tcW w:w="1844" w:type="dxa"/>
            <w:vAlign w:val="center"/>
          </w:tcPr>
          <w:p w14:paraId="7CD03FA3" w14:textId="77777777" w:rsidR="00BF67C0" w:rsidRPr="0069600F" w:rsidRDefault="00BF67C0" w:rsidP="0025158F">
            <w:pPr>
              <w:pStyle w:val="NormalWeb"/>
              <w:rPr>
                <w:rFonts w:ascii="Arial" w:hAnsi="Arial" w:cs="Arial"/>
                <w:b/>
                <w:bCs/>
                <w:color w:val="000000"/>
              </w:rPr>
            </w:pPr>
            <w:r w:rsidRPr="0069600F">
              <w:rPr>
                <w:rStyle w:val="Strong"/>
                <w:rFonts w:ascii="Arial" w:eastAsiaTheme="majorEastAsia" w:hAnsi="Arial" w:cs="Arial"/>
                <w:b/>
                <w:bCs w:val="0"/>
                <w:color w:val="000000"/>
              </w:rPr>
              <w:t>Hardware Specifications</w:t>
            </w:r>
          </w:p>
        </w:tc>
        <w:tc>
          <w:tcPr>
            <w:tcW w:w="1730" w:type="dxa"/>
            <w:vAlign w:val="center"/>
          </w:tcPr>
          <w:p w14:paraId="5C26513D" w14:textId="77777777" w:rsidR="00BF67C0" w:rsidRPr="0069600F" w:rsidRDefault="00BF67C0" w:rsidP="0025158F">
            <w:pPr>
              <w:pStyle w:val="NormalWeb"/>
              <w:rPr>
                <w:rFonts w:ascii="Arial" w:hAnsi="Arial" w:cs="Arial"/>
                <w:b/>
                <w:bCs/>
                <w:color w:val="000000"/>
              </w:rPr>
            </w:pPr>
            <w:r w:rsidRPr="0069600F">
              <w:rPr>
                <w:rStyle w:val="Strong"/>
                <w:rFonts w:ascii="Arial" w:eastAsiaTheme="majorEastAsia" w:hAnsi="Arial" w:cs="Arial"/>
                <w:b/>
                <w:bCs w:val="0"/>
                <w:color w:val="000000"/>
              </w:rPr>
              <w:t>Capabilities</w:t>
            </w:r>
          </w:p>
        </w:tc>
        <w:tc>
          <w:tcPr>
            <w:tcW w:w="1747" w:type="dxa"/>
            <w:vAlign w:val="center"/>
          </w:tcPr>
          <w:p w14:paraId="4507891F" w14:textId="77777777" w:rsidR="00BF67C0" w:rsidRPr="0069600F" w:rsidRDefault="00BF67C0" w:rsidP="0025158F">
            <w:pPr>
              <w:pStyle w:val="NormalWeb"/>
              <w:rPr>
                <w:rFonts w:ascii="Arial" w:hAnsi="Arial" w:cs="Arial"/>
                <w:b/>
                <w:bCs/>
                <w:color w:val="000000"/>
              </w:rPr>
            </w:pPr>
            <w:r w:rsidRPr="0069600F">
              <w:rPr>
                <w:rStyle w:val="Strong"/>
                <w:rFonts w:ascii="Arial" w:eastAsiaTheme="majorEastAsia" w:hAnsi="Arial" w:cs="Arial"/>
                <w:b/>
                <w:bCs w:val="0"/>
                <w:color w:val="000000"/>
              </w:rPr>
              <w:t>Purpose</w:t>
            </w:r>
          </w:p>
        </w:tc>
      </w:tr>
      <w:tr w:rsidR="00BF67C0" w14:paraId="7C5CE2A3" w14:textId="77777777" w:rsidTr="0025158F">
        <w:tc>
          <w:tcPr>
            <w:tcW w:w="1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tblGrid>
            <w:tr w:rsidR="00BF67C0" w:rsidRPr="0069600F" w14:paraId="59C0441C" w14:textId="77777777" w:rsidTr="0025158F">
              <w:trPr>
                <w:tblCellSpacing w:w="15" w:type="dxa"/>
              </w:trPr>
              <w:tc>
                <w:tcPr>
                  <w:tcW w:w="0" w:type="auto"/>
                  <w:vAlign w:val="center"/>
                  <w:hideMark/>
                </w:tcPr>
                <w:p w14:paraId="0238D7ED" w14:textId="77777777" w:rsidR="00BF67C0" w:rsidRPr="0069600F" w:rsidRDefault="00BF67C0" w:rsidP="0025158F">
                  <w:pPr>
                    <w:rPr>
                      <w:rFonts w:ascii="Arial" w:hAnsi="Arial" w:cs="Arial"/>
                      <w:bCs/>
                      <w:iCs/>
                      <w:color w:val="000000"/>
                    </w:rPr>
                  </w:pPr>
                  <w:r w:rsidRPr="0069600F">
                    <w:rPr>
                      <w:rFonts w:ascii="Arial" w:hAnsi="Arial" w:cs="Arial"/>
                      <w:bCs/>
                      <w:iCs/>
                      <w:color w:val="000000"/>
                    </w:rPr>
                    <w:t>Local Development Machine</w:t>
                  </w:r>
                </w:p>
              </w:tc>
            </w:tr>
          </w:tbl>
          <w:p w14:paraId="4001DC09" w14:textId="77777777" w:rsidR="00BF67C0" w:rsidRPr="0069600F" w:rsidRDefault="00BF67C0" w:rsidP="0025158F">
            <w:pPr>
              <w:pStyle w:val="NormalWeb"/>
              <w:rPr>
                <w:rFonts w:ascii="Arial" w:hAnsi="Arial" w:cs="Arial"/>
                <w:bCs/>
                <w:iCs/>
                <w:color w:val="000000"/>
              </w:rPr>
            </w:pPr>
          </w:p>
        </w:tc>
        <w:tc>
          <w:tcPr>
            <w:tcW w:w="17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tblGrid>
            <w:tr w:rsidR="00BF67C0" w:rsidRPr="0069600F" w14:paraId="5184B1A2" w14:textId="77777777" w:rsidTr="0025158F">
              <w:trPr>
                <w:tblCellSpacing w:w="15" w:type="dxa"/>
              </w:trPr>
              <w:tc>
                <w:tcPr>
                  <w:tcW w:w="0" w:type="auto"/>
                  <w:vAlign w:val="center"/>
                  <w:hideMark/>
                </w:tcPr>
                <w:p w14:paraId="22632B66" w14:textId="77777777" w:rsidR="00BF67C0" w:rsidRPr="0069600F" w:rsidRDefault="00BF67C0" w:rsidP="0025158F">
                  <w:pPr>
                    <w:rPr>
                      <w:rFonts w:ascii="Arial" w:hAnsi="Arial" w:cs="Arial"/>
                      <w:bCs/>
                      <w:iCs/>
                      <w:color w:val="000000"/>
                    </w:rPr>
                  </w:pPr>
                  <w:r w:rsidRPr="0069600F">
                    <w:rPr>
                      <w:rFonts w:ascii="Arial" w:hAnsi="Arial" w:cs="Arial"/>
                      <w:bCs/>
                      <w:iCs/>
                      <w:color w:val="000000"/>
                    </w:rPr>
                    <w:t>macOS (16 GB RAM, CPU only)</w:t>
                  </w:r>
                </w:p>
              </w:tc>
            </w:tr>
          </w:tbl>
          <w:p w14:paraId="6A9F7BED" w14:textId="77777777" w:rsidR="00BF67C0" w:rsidRPr="0069600F" w:rsidRDefault="00BF67C0" w:rsidP="0025158F">
            <w:pPr>
              <w:pStyle w:val="NormalWeb"/>
              <w:rPr>
                <w:rFonts w:ascii="Arial" w:hAnsi="Arial" w:cs="Arial"/>
                <w:bCs/>
                <w:iCs/>
                <w:color w:val="000000"/>
              </w:rPr>
            </w:pPr>
          </w:p>
        </w:tc>
        <w:tc>
          <w:tcPr>
            <w:tcW w:w="18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tblGrid>
            <w:tr w:rsidR="00BF67C0" w:rsidRPr="0069600F" w14:paraId="654EF112" w14:textId="77777777" w:rsidTr="0025158F">
              <w:trPr>
                <w:tblCellSpacing w:w="15" w:type="dxa"/>
              </w:trPr>
              <w:tc>
                <w:tcPr>
                  <w:tcW w:w="0" w:type="auto"/>
                  <w:vAlign w:val="center"/>
                  <w:hideMark/>
                </w:tcPr>
                <w:p w14:paraId="03621868" w14:textId="77777777" w:rsidR="00BF67C0" w:rsidRPr="0069600F" w:rsidRDefault="00BF67C0" w:rsidP="0025158F">
                  <w:pPr>
                    <w:rPr>
                      <w:rFonts w:ascii="Arial" w:hAnsi="Arial" w:cs="Arial"/>
                      <w:bCs/>
                      <w:iCs/>
                      <w:color w:val="000000"/>
                    </w:rPr>
                  </w:pPr>
                  <w:r w:rsidRPr="0069600F">
                    <w:rPr>
                      <w:rFonts w:ascii="Arial" w:hAnsi="Arial" w:cs="Arial"/>
                      <w:bCs/>
                      <w:iCs/>
                      <w:color w:val="000000"/>
                    </w:rPr>
                    <w:t>Intel-based CPU</w:t>
                  </w:r>
                </w:p>
              </w:tc>
            </w:tr>
          </w:tbl>
          <w:p w14:paraId="20832E96" w14:textId="77777777" w:rsidR="00BF67C0" w:rsidRPr="0069600F" w:rsidRDefault="00BF67C0" w:rsidP="0025158F">
            <w:pPr>
              <w:pStyle w:val="NormalWeb"/>
              <w:rPr>
                <w:rFonts w:ascii="Arial" w:hAnsi="Arial" w:cs="Arial"/>
                <w:bCs/>
                <w:iCs/>
                <w:color w:val="000000"/>
              </w:rPr>
            </w:pPr>
          </w:p>
        </w:tc>
        <w:tc>
          <w:tcPr>
            <w:tcW w:w="17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45"/>
            </w:tblGrid>
            <w:tr w:rsidR="00BF67C0" w:rsidRPr="0069600F" w14:paraId="62B62617" w14:textId="77777777" w:rsidTr="0025158F">
              <w:trPr>
                <w:gridAfter w:val="1"/>
                <w:tblCellSpacing w:w="15" w:type="dxa"/>
              </w:trPr>
              <w:tc>
                <w:tcPr>
                  <w:tcW w:w="1449" w:type="dxa"/>
                  <w:vAlign w:val="center"/>
                  <w:hideMark/>
                </w:tcPr>
                <w:p w14:paraId="639EEB4F" w14:textId="77777777" w:rsidR="00BF67C0" w:rsidRPr="0069600F" w:rsidRDefault="00BF67C0" w:rsidP="0025158F">
                  <w:pPr>
                    <w:rPr>
                      <w:rFonts w:ascii="Arial" w:hAnsi="Arial" w:cs="Arial"/>
                      <w:bCs/>
                      <w:iCs/>
                      <w:color w:val="000000"/>
                    </w:rPr>
                  </w:pPr>
                  <w:r w:rsidRPr="0069600F">
                    <w:rPr>
                      <w:rFonts w:ascii="Arial" w:hAnsi="Arial" w:cs="Arial"/>
                      <w:bCs/>
                      <w:iCs/>
                      <w:color w:val="000000"/>
                    </w:rPr>
                    <w:t>No GPU</w:t>
                  </w:r>
                </w:p>
              </w:tc>
            </w:tr>
            <w:tr w:rsidR="00BF67C0" w:rsidRPr="0069600F" w14:paraId="33002351" w14:textId="77777777" w:rsidTr="0025158F">
              <w:trPr>
                <w:tblCellSpacing w:w="15" w:type="dxa"/>
              </w:trPr>
              <w:tc>
                <w:tcPr>
                  <w:tcW w:w="0" w:type="auto"/>
                  <w:gridSpan w:val="2"/>
                  <w:vAlign w:val="center"/>
                  <w:hideMark/>
                </w:tcPr>
                <w:p w14:paraId="00E02BE2" w14:textId="77777777" w:rsidR="00BF67C0" w:rsidRPr="0069600F" w:rsidRDefault="00BF67C0" w:rsidP="0025158F">
                  <w:pPr>
                    <w:rPr>
                      <w:rFonts w:ascii="Arial" w:hAnsi="Arial" w:cs="Arial"/>
                      <w:bCs/>
                      <w:iCs/>
                      <w:color w:val="000000"/>
                    </w:rPr>
                  </w:pPr>
                </w:p>
              </w:tc>
            </w:tr>
          </w:tbl>
          <w:p w14:paraId="2757A655" w14:textId="77777777" w:rsidR="00BF67C0" w:rsidRPr="0069600F" w:rsidRDefault="00BF67C0" w:rsidP="0025158F">
            <w:pPr>
              <w:pStyle w:val="NormalWeb"/>
              <w:rPr>
                <w:rFonts w:ascii="Arial" w:hAnsi="Arial" w:cs="Arial"/>
                <w:bCs/>
                <w:iCs/>
                <w:color w:val="000000"/>
              </w:rPr>
            </w:pPr>
          </w:p>
        </w:tc>
        <w:tc>
          <w:tcPr>
            <w:tcW w:w="1747" w:type="dxa"/>
          </w:tcPr>
          <w:tbl>
            <w:tblPr>
              <w:tblW w:w="1477" w:type="dxa"/>
              <w:tblCellSpacing w:w="15" w:type="dxa"/>
              <w:tblCellMar>
                <w:top w:w="15" w:type="dxa"/>
                <w:left w:w="15" w:type="dxa"/>
                <w:bottom w:w="15" w:type="dxa"/>
                <w:right w:w="15" w:type="dxa"/>
              </w:tblCellMar>
              <w:tblLook w:val="04A0" w:firstRow="1" w:lastRow="0" w:firstColumn="1" w:lastColumn="0" w:noHBand="0" w:noVBand="1"/>
            </w:tblPr>
            <w:tblGrid>
              <w:gridCol w:w="1477"/>
            </w:tblGrid>
            <w:tr w:rsidR="00BF67C0" w:rsidRPr="0069600F" w14:paraId="2F1396C0" w14:textId="77777777" w:rsidTr="0025158F">
              <w:trPr>
                <w:tblCellSpacing w:w="15" w:type="dxa"/>
              </w:trPr>
              <w:tc>
                <w:tcPr>
                  <w:tcW w:w="0" w:type="auto"/>
                  <w:vAlign w:val="center"/>
                </w:tcPr>
                <w:p w14:paraId="6894C9EE" w14:textId="77777777" w:rsidR="00BF67C0" w:rsidRPr="0069600F" w:rsidRDefault="00BF67C0" w:rsidP="0025158F">
                  <w:pPr>
                    <w:rPr>
                      <w:rFonts w:ascii="Arial" w:hAnsi="Arial" w:cs="Arial"/>
                      <w:bCs/>
                      <w:iCs/>
                      <w:color w:val="000000"/>
                    </w:rPr>
                  </w:pPr>
                  <w:r w:rsidRPr="0069600F">
                    <w:rPr>
                      <w:rFonts w:ascii="Arial" w:hAnsi="Arial" w:cs="Arial"/>
                      <w:bCs/>
                      <w:iCs/>
                      <w:color w:val="000000"/>
                    </w:rPr>
                    <w:t>Initial prototype, basic pipeline testing</w:t>
                  </w:r>
                </w:p>
              </w:tc>
            </w:tr>
          </w:tbl>
          <w:p w14:paraId="1D8B1978" w14:textId="77777777" w:rsidR="00BF67C0" w:rsidRPr="0069600F" w:rsidRDefault="00BF67C0" w:rsidP="0025158F">
            <w:pPr>
              <w:pStyle w:val="NormalWeb"/>
              <w:rPr>
                <w:rFonts w:ascii="Arial" w:hAnsi="Arial" w:cs="Arial"/>
                <w:bCs/>
                <w:iCs/>
                <w:color w:val="000000"/>
              </w:rPr>
            </w:pPr>
          </w:p>
        </w:tc>
      </w:tr>
      <w:tr w:rsidR="00BF67C0" w14:paraId="0E9FECE5" w14:textId="77777777" w:rsidTr="0025158F">
        <w:tc>
          <w:tcPr>
            <w:tcW w:w="1750" w:type="dxa"/>
          </w:tcPr>
          <w:p w14:paraId="126F8373" w14:textId="77777777" w:rsidR="00BF67C0" w:rsidRPr="0069600F" w:rsidRDefault="00BF67C0" w:rsidP="0025158F">
            <w:pPr>
              <w:rPr>
                <w:rFonts w:ascii="Arial" w:hAnsi="Arial" w:cs="Arial"/>
                <w:bCs/>
                <w:iCs/>
                <w:color w:val="000000"/>
              </w:rPr>
            </w:pPr>
            <w:r w:rsidRPr="0069600F">
              <w:rPr>
                <w:rFonts w:ascii="Arial" w:hAnsi="Arial" w:cs="Arial"/>
                <w:bCs/>
                <w:iCs/>
                <w:color w:val="000000"/>
              </w:rPr>
              <w:t>Private Research Server</w:t>
            </w:r>
          </w:p>
        </w:tc>
        <w:tc>
          <w:tcPr>
            <w:tcW w:w="1703" w:type="dxa"/>
          </w:tcPr>
          <w:p w14:paraId="5B128C65" w14:textId="77777777" w:rsidR="00BF67C0" w:rsidRPr="0069600F" w:rsidRDefault="00BF67C0" w:rsidP="0025158F">
            <w:pPr>
              <w:pStyle w:val="NormalWeb"/>
              <w:rPr>
                <w:rFonts w:ascii="Arial" w:hAnsi="Arial" w:cs="Arial"/>
                <w:bCs/>
                <w:iCs/>
                <w:color w:val="000000"/>
              </w:rPr>
            </w:pPr>
            <w:r w:rsidRPr="0069600F">
              <w:rPr>
                <w:rFonts w:ascii="Arial" w:hAnsi="Arial" w:cs="Arial"/>
                <w:bCs/>
                <w:iCs/>
                <w:color w:val="000000"/>
              </w:rPr>
              <w:t>Windows Server (32 GB RAM, GPU-capable)</w:t>
            </w:r>
          </w:p>
        </w:tc>
        <w:tc>
          <w:tcPr>
            <w:tcW w:w="1844" w:type="dxa"/>
          </w:tcPr>
          <w:p w14:paraId="71A0F2AD" w14:textId="77777777" w:rsidR="00BF67C0" w:rsidRPr="0069600F" w:rsidRDefault="00BF67C0" w:rsidP="0025158F">
            <w:pPr>
              <w:pStyle w:val="NormalWeb"/>
              <w:rPr>
                <w:rFonts w:ascii="Arial" w:hAnsi="Arial" w:cs="Arial"/>
                <w:bCs/>
                <w:iCs/>
                <w:color w:val="000000"/>
              </w:rPr>
            </w:pPr>
            <w:r w:rsidRPr="0069600F">
              <w:rPr>
                <w:rFonts w:ascii="Arial" w:hAnsi="Arial" w:cs="Arial"/>
                <w:bCs/>
                <w:iCs/>
                <w:color w:val="000000"/>
              </w:rPr>
              <w:t>Multi-core CPU, GPU available</w:t>
            </w:r>
          </w:p>
        </w:tc>
        <w:tc>
          <w:tcPr>
            <w:tcW w:w="1730" w:type="dxa"/>
          </w:tcPr>
          <w:p w14:paraId="468ADDF1" w14:textId="77777777" w:rsidR="00BF67C0" w:rsidRPr="0069600F" w:rsidRDefault="00BF67C0" w:rsidP="0025158F">
            <w:pPr>
              <w:pStyle w:val="NormalWeb"/>
              <w:rPr>
                <w:rFonts w:ascii="Arial" w:hAnsi="Arial" w:cs="Arial"/>
                <w:bCs/>
                <w:iCs/>
                <w:color w:val="000000"/>
              </w:rPr>
            </w:pPr>
            <w:r w:rsidRPr="0069600F">
              <w:rPr>
                <w:rFonts w:ascii="Arial" w:hAnsi="Arial" w:cs="Arial"/>
                <w:bCs/>
                <w:iCs/>
                <w:color w:val="000000"/>
              </w:rPr>
              <w:t>CPU and GPU</w:t>
            </w:r>
          </w:p>
        </w:tc>
        <w:tc>
          <w:tcPr>
            <w:tcW w:w="1747" w:type="dxa"/>
          </w:tcPr>
          <w:p w14:paraId="58715392" w14:textId="77777777" w:rsidR="00BF67C0" w:rsidRPr="0069600F" w:rsidRDefault="00BF67C0" w:rsidP="0025158F">
            <w:pPr>
              <w:pStyle w:val="NormalWeb"/>
              <w:rPr>
                <w:rFonts w:ascii="Arial" w:hAnsi="Arial" w:cs="Arial"/>
                <w:bCs/>
                <w:iCs/>
                <w:color w:val="000000"/>
              </w:rPr>
            </w:pPr>
            <w:r w:rsidRPr="0069600F">
              <w:rPr>
                <w:rFonts w:ascii="Arial" w:hAnsi="Arial" w:cs="Arial"/>
                <w:bCs/>
                <w:iCs/>
                <w:color w:val="000000"/>
              </w:rPr>
              <w:t>Main experiments, model comparison, evaluation</w:t>
            </w:r>
          </w:p>
        </w:tc>
      </w:tr>
    </w:tbl>
    <w:p w14:paraId="284FD367" w14:textId="481AB08C" w:rsidR="00BF67C0" w:rsidRPr="00ED4B34" w:rsidRDefault="00BF67C0" w:rsidP="00BF67C0">
      <w:pPr>
        <w:pStyle w:val="NormalWeb"/>
        <w:jc w:val="both"/>
        <w:rPr>
          <w:rFonts w:ascii="Arial" w:hAnsi="Arial" w:cs="Arial"/>
          <w:color w:val="000000"/>
        </w:rPr>
      </w:pPr>
      <w:r w:rsidRPr="00ED4B34">
        <w:rPr>
          <w:rFonts w:ascii="Arial" w:hAnsi="Arial" w:cs="Arial"/>
          <w:color w:val="000000"/>
        </w:rPr>
        <w:t xml:space="preserve">Development began on the 16 GB MacBook, where the first working version of the Streamlit interface and the retrieval pipeline were implemented. However, as larger models such as Mistral and </w:t>
      </w:r>
      <w:r w:rsidR="000D2722">
        <w:rPr>
          <w:rFonts w:ascii="Arial" w:hAnsi="Arial" w:cs="Arial"/>
          <w:color w:val="000000"/>
        </w:rPr>
        <w:t>Llama-3.1</w:t>
      </w:r>
      <w:r w:rsidRPr="00ED4B34">
        <w:rPr>
          <w:rFonts w:ascii="Arial" w:hAnsi="Arial" w:cs="Arial"/>
          <w:color w:val="000000"/>
        </w:rPr>
        <w:t xml:space="preserve"> were introduced, CPU memory limits and inference latency became significant constraints. These limitations motivated the migration to the private Windows Server environment, which offered higher memory capacity and optional GPU acceleration. Interestingly, even when executed on CPU, the 32 GB system provided very stable and reasonably fast performance across all tested models, demonstrating that offline LLM applications can run efficiently without specialized hardware.</w:t>
      </w:r>
    </w:p>
    <w:p w14:paraId="196DD177" w14:textId="77777777" w:rsidR="00BF67C0" w:rsidRPr="00ED4B34" w:rsidRDefault="00BF67C0" w:rsidP="00BF67C0">
      <w:pPr>
        <w:spacing w:before="100" w:beforeAutospacing="1" w:after="100" w:afterAutospacing="1"/>
        <w:jc w:val="both"/>
        <w:rPr>
          <w:rFonts w:ascii="Arial" w:hAnsi="Arial" w:cs="Arial"/>
          <w:color w:val="000000"/>
        </w:rPr>
      </w:pPr>
      <w:r w:rsidRPr="00ED4B34">
        <w:rPr>
          <w:rFonts w:ascii="Arial" w:hAnsi="Arial" w:cs="Arial"/>
          <w:color w:val="000000"/>
        </w:rPr>
        <w:t>Both environments were configured using Python with isolated virtual environments (venv) and managed dependencies installed via pip. Core</w:t>
      </w:r>
      <w:r>
        <w:rPr>
          <w:rFonts w:ascii="Arial" w:hAnsi="Arial" w:cs="Arial"/>
          <w:color w:val="000000"/>
        </w:rPr>
        <w:t xml:space="preserve"> </w:t>
      </w:r>
      <w:r w:rsidRPr="00ED4B34">
        <w:rPr>
          <w:rFonts w:ascii="Arial" w:hAnsi="Arial" w:cs="Arial"/>
          <w:color w:val="000000"/>
        </w:rPr>
        <w:t>frameworks</w:t>
      </w:r>
      <w:r>
        <w:rPr>
          <w:rFonts w:ascii="Arial" w:hAnsi="Arial" w:cs="Arial"/>
          <w:color w:val="000000"/>
        </w:rPr>
        <w:t xml:space="preserve"> </w:t>
      </w:r>
      <w:r w:rsidRPr="00ED4B34">
        <w:rPr>
          <w:rFonts w:ascii="Arial" w:hAnsi="Arial" w:cs="Arial"/>
          <w:color w:val="000000"/>
        </w:rPr>
        <w:t>included</w:t>
      </w:r>
      <w:r>
        <w:rPr>
          <w:rFonts w:ascii="Arial" w:hAnsi="Arial" w:cs="Arial"/>
          <w:color w:val="000000"/>
        </w:rPr>
        <w:t xml:space="preserve"> </w:t>
      </w:r>
      <w:r w:rsidRPr="00ED4B34">
        <w:rPr>
          <w:rFonts w:ascii="Arial" w:hAnsi="Arial" w:cs="Arial"/>
          <w:color w:val="000000"/>
        </w:rPr>
        <w:t>LangChain, Ollama, Chroma, Transformers, Sentence-Transformers,</w:t>
      </w:r>
      <w:r>
        <w:rPr>
          <w:rFonts w:ascii="Arial" w:hAnsi="Arial" w:cs="Arial"/>
          <w:color w:val="000000"/>
        </w:rPr>
        <w:t xml:space="preserve"> </w:t>
      </w:r>
      <w:r w:rsidRPr="00ED4B34">
        <w:rPr>
          <w:rFonts w:ascii="Arial" w:hAnsi="Arial" w:cs="Arial"/>
          <w:color w:val="000000"/>
        </w:rPr>
        <w:t>Rank-BM25,</w:t>
      </w:r>
      <w:r>
        <w:rPr>
          <w:rFonts w:ascii="Arial" w:hAnsi="Arial" w:cs="Arial"/>
          <w:color w:val="000000"/>
        </w:rPr>
        <w:t xml:space="preserve"> </w:t>
      </w:r>
      <w:r w:rsidRPr="00ED4B34">
        <w:rPr>
          <w:rFonts w:ascii="Arial" w:hAnsi="Arial" w:cs="Arial"/>
          <w:color w:val="000000"/>
        </w:rPr>
        <w:t>Streamlit,</w:t>
      </w:r>
      <w:r>
        <w:rPr>
          <w:rFonts w:ascii="Arial" w:hAnsi="Arial" w:cs="Arial"/>
          <w:color w:val="000000"/>
        </w:rPr>
        <w:t xml:space="preserve"> </w:t>
      </w:r>
      <w:r w:rsidRPr="00ED4B34">
        <w:rPr>
          <w:rFonts w:ascii="Arial" w:hAnsi="Arial" w:cs="Arial"/>
          <w:color w:val="000000"/>
        </w:rPr>
        <w:t>and standard libraries such as NumPy and Torch. This ensured consistency</w:t>
      </w:r>
      <w:r>
        <w:rPr>
          <w:rFonts w:ascii="Arial" w:hAnsi="Arial" w:cs="Arial"/>
          <w:color w:val="000000"/>
        </w:rPr>
        <w:t xml:space="preserve"> </w:t>
      </w:r>
      <w:r w:rsidRPr="00ED4B34">
        <w:rPr>
          <w:rFonts w:ascii="Arial" w:hAnsi="Arial" w:cs="Arial"/>
          <w:color w:val="000000"/>
        </w:rPr>
        <w:t>and portability between setups, with identical dependencies and model configurations.</w:t>
      </w:r>
    </w:p>
    <w:p w14:paraId="25097ACE" w14:textId="1B6C489C" w:rsidR="00BF67C0" w:rsidRPr="00ED4B34" w:rsidRDefault="00BF67C0" w:rsidP="00BF67C0">
      <w:pPr>
        <w:spacing w:before="100" w:beforeAutospacing="1" w:after="100" w:afterAutospacing="1"/>
        <w:jc w:val="both"/>
        <w:rPr>
          <w:rFonts w:ascii="Arial" w:hAnsi="Arial" w:cs="Arial"/>
          <w:color w:val="000000"/>
        </w:rPr>
      </w:pPr>
      <w:r w:rsidRPr="00ED4B34">
        <w:rPr>
          <w:rFonts w:ascii="Arial" w:hAnsi="Arial" w:cs="Arial"/>
          <w:color w:val="000000"/>
        </w:rPr>
        <w:t xml:space="preserve">During installation and setup, several challenges emerged. Model downloads through the Ollama framework required substantial storage space and time, </w:t>
      </w:r>
      <w:r w:rsidRPr="00ED4B34">
        <w:rPr>
          <w:rFonts w:ascii="Arial" w:hAnsi="Arial" w:cs="Arial"/>
          <w:color w:val="000000"/>
        </w:rPr>
        <w:lastRenderedPageBreak/>
        <w:t xml:space="preserve">particularly for larger models like </w:t>
      </w:r>
      <w:r w:rsidR="000D2722">
        <w:rPr>
          <w:rFonts w:ascii="Arial" w:hAnsi="Arial" w:cs="Arial"/>
          <w:color w:val="000000"/>
        </w:rPr>
        <w:t>Llama-3.1</w:t>
      </w:r>
      <w:r w:rsidRPr="00ED4B34">
        <w:rPr>
          <w:rFonts w:ascii="Arial" w:hAnsi="Arial" w:cs="Arial"/>
          <w:color w:val="000000"/>
        </w:rPr>
        <w:t>. On the macOS system, memory limitations</w:t>
      </w:r>
      <w:r>
        <w:rPr>
          <w:rFonts w:ascii="Arial" w:hAnsi="Arial" w:cs="Arial"/>
          <w:color w:val="000000"/>
        </w:rPr>
        <w:t xml:space="preserve"> </w:t>
      </w:r>
      <w:r w:rsidRPr="00ED4B34">
        <w:rPr>
          <w:rFonts w:ascii="Arial" w:hAnsi="Arial" w:cs="Arial"/>
          <w:color w:val="000000"/>
        </w:rPr>
        <w:t>occasionally caused inference slowdowns or incomplete responses, necessitating careful memory cleanup and model unloading between sessions. These issues were mitigated using quantized model versions (4-bit precision) and efficient garbage collection procedures. Once deployed on the server, these stability issues were largely resolved, and experiments could proceed with consistent latency and throughput.</w:t>
      </w:r>
    </w:p>
    <w:p w14:paraId="7BE7A557" w14:textId="53C63DFF" w:rsidR="00BF67C0" w:rsidRPr="00BF67C0" w:rsidRDefault="00BF67C0" w:rsidP="00BF67C0">
      <w:pPr>
        <w:spacing w:before="100" w:beforeAutospacing="1" w:after="100" w:afterAutospacing="1"/>
        <w:jc w:val="both"/>
        <w:rPr>
          <w:rFonts w:ascii="Arial" w:hAnsi="Arial" w:cs="Arial"/>
          <w:color w:val="000000"/>
        </w:rPr>
      </w:pPr>
      <w:r w:rsidRPr="00ED4B34">
        <w:rPr>
          <w:rFonts w:ascii="Arial" w:hAnsi="Arial" w:cs="Arial"/>
          <w:color w:val="000000"/>
        </w:rPr>
        <w:t>The resulting configuration provided a fully offline, reproducible environment for model evaluation and comparison. This setup not only met the privacy and performance requirements of the project but also demonstrated that open-source RAG-based systems can be realistically deployed on standard hardware without dependence on commercial cloud APIs. The detailed results and comparative performance outcomes of these environments are discussed in the following chapter.</w:t>
      </w:r>
    </w:p>
    <w:p w14:paraId="73F72FD0" w14:textId="76B94E7D" w:rsidR="00BF67C0" w:rsidRDefault="00BF67C0" w:rsidP="00BF67C0">
      <w:pPr>
        <w:pStyle w:val="Heading2"/>
        <w:rPr>
          <w:rFonts w:ascii="Arial" w:hAnsi="Arial" w:cs="Arial"/>
          <w:szCs w:val="28"/>
        </w:rPr>
      </w:pPr>
      <w:bookmarkStart w:id="98" w:name="_Toc212937690"/>
      <w:r>
        <w:rPr>
          <w:rFonts w:ascii="Arial" w:hAnsi="Arial" w:cs="Arial"/>
          <w:szCs w:val="28"/>
        </w:rPr>
        <w:t>Automated Evaluation Framework</w:t>
      </w:r>
      <w:bookmarkEnd w:id="98"/>
    </w:p>
    <w:p w14:paraId="385CC88D" w14:textId="1CA7256F" w:rsidR="00BF67C0" w:rsidRPr="00BF67C0" w:rsidRDefault="00BF67C0" w:rsidP="00BF67C0">
      <w:pPr>
        <w:pStyle w:val="ds-markdown-paragraph"/>
        <w:spacing w:before="240" w:beforeAutospacing="0" w:after="240" w:afterAutospacing="0"/>
        <w:jc w:val="both"/>
        <w:rPr>
          <w:rFonts w:ascii="Arial" w:hAnsi="Arial" w:cs="Arial"/>
          <w:color w:val="0F1115"/>
        </w:rPr>
      </w:pPr>
      <w:r w:rsidRPr="00BF67C0">
        <w:rPr>
          <w:rFonts w:ascii="Arial" w:hAnsi="Arial" w:cs="Arial"/>
          <w:color w:val="0F1115"/>
        </w:rPr>
        <w:t>To ensure a fair, reproducible, and controlled evaluation of the different LLMs, a dedicated automated testing framework was developed. This framework exists as a standalone Python script (</w:t>
      </w:r>
      <w:r w:rsidRPr="00BF67C0">
        <w:rPr>
          <w:rStyle w:val="HTMLCode"/>
          <w:rFonts w:ascii="Arial" w:eastAsiaTheme="majorEastAsia" w:hAnsi="Arial" w:cs="Arial"/>
          <w:color w:val="0F1115"/>
          <w:sz w:val="24"/>
          <w:szCs w:val="24"/>
        </w:rPr>
        <w:t>standalone_model_comparison.py</w:t>
      </w:r>
      <w:r w:rsidRPr="00BF67C0">
        <w:rPr>
          <w:rFonts w:ascii="Arial" w:hAnsi="Arial" w:cs="Arial"/>
          <w:color w:val="0F1115"/>
        </w:rPr>
        <w:t>), which replicates the core RAG pipeline logic of the main Streamlit application but operates in a batch-processing mode.</w:t>
      </w:r>
    </w:p>
    <w:p w14:paraId="5A868C95" w14:textId="29A718E2" w:rsidR="00BF67C0" w:rsidRPr="00BF67C0" w:rsidRDefault="00BF67C0" w:rsidP="00BF67C0">
      <w:pPr>
        <w:pStyle w:val="ds-markdown-paragraph"/>
        <w:spacing w:before="240" w:beforeAutospacing="0" w:after="240" w:afterAutospacing="0"/>
        <w:jc w:val="both"/>
        <w:rPr>
          <w:rFonts w:ascii="Arial" w:hAnsi="Arial" w:cs="Arial"/>
          <w:color w:val="0F1115"/>
        </w:rPr>
      </w:pPr>
      <w:r w:rsidRPr="00BF67C0">
        <w:rPr>
          <w:rFonts w:ascii="Arial" w:hAnsi="Arial" w:cs="Arial"/>
          <w:color w:val="0F1115"/>
        </w:rPr>
        <w:t>The primary motivation for creating this separate framework was to eliminate variables introduced by the interactive interface and to enable the systematic collection of performance data across all models and a fixed set of questions. The script uses the exact same core classes as the main application</w:t>
      </w:r>
      <w:r>
        <w:rPr>
          <w:rFonts w:ascii="Arial" w:hAnsi="Arial" w:cs="Arial"/>
          <w:color w:val="0F1115"/>
        </w:rPr>
        <w:t xml:space="preserve"> (</w:t>
      </w:r>
      <w:proofErr w:type="spellStart"/>
      <w:r w:rsidRPr="00BF67C0">
        <w:rPr>
          <w:rStyle w:val="HTMLCode"/>
          <w:rFonts w:ascii="Arial" w:eastAsiaTheme="majorEastAsia" w:hAnsi="Arial" w:cs="Arial"/>
          <w:color w:val="0F1115"/>
          <w:sz w:val="24"/>
          <w:szCs w:val="24"/>
        </w:rPr>
        <w:t>DocumentProcessor</w:t>
      </w:r>
      <w:proofErr w:type="spellEnd"/>
      <w:r w:rsidRPr="00BF67C0">
        <w:rPr>
          <w:rFonts w:ascii="Arial" w:hAnsi="Arial" w:cs="Arial"/>
          <w:color w:val="0F1115"/>
        </w:rPr>
        <w:t>,</w:t>
      </w:r>
      <w:r w:rsidRPr="00BF67C0">
        <w:rPr>
          <w:rStyle w:val="apple-converted-space"/>
          <w:rFonts w:ascii="Arial" w:eastAsiaTheme="majorEastAsia" w:hAnsi="Arial" w:cs="Arial"/>
          <w:color w:val="0F1115"/>
        </w:rPr>
        <w:t> </w:t>
      </w:r>
      <w:proofErr w:type="spellStart"/>
      <w:r w:rsidRPr="00BF67C0">
        <w:rPr>
          <w:rStyle w:val="HTMLCode"/>
          <w:rFonts w:ascii="Arial" w:eastAsiaTheme="majorEastAsia" w:hAnsi="Arial" w:cs="Arial"/>
          <w:color w:val="0F1115"/>
          <w:sz w:val="24"/>
          <w:szCs w:val="24"/>
        </w:rPr>
        <w:t>VectorStoreManager</w:t>
      </w:r>
      <w:proofErr w:type="spellEnd"/>
      <w:r w:rsidRPr="00BF67C0">
        <w:rPr>
          <w:rFonts w:ascii="Arial" w:hAnsi="Arial" w:cs="Arial"/>
          <w:color w:val="0F1115"/>
        </w:rPr>
        <w:t>,</w:t>
      </w:r>
      <w:r w:rsidRPr="00BF67C0">
        <w:rPr>
          <w:rStyle w:val="apple-converted-space"/>
          <w:rFonts w:ascii="Arial" w:eastAsiaTheme="majorEastAsia" w:hAnsi="Arial" w:cs="Arial"/>
          <w:color w:val="0F1115"/>
        </w:rPr>
        <w:t> </w:t>
      </w:r>
      <w:proofErr w:type="spellStart"/>
      <w:r w:rsidRPr="00BF67C0">
        <w:rPr>
          <w:rStyle w:val="HTMLCode"/>
          <w:rFonts w:ascii="Arial" w:eastAsiaTheme="majorEastAsia" w:hAnsi="Arial" w:cs="Arial"/>
          <w:color w:val="0F1115"/>
          <w:sz w:val="24"/>
          <w:szCs w:val="24"/>
        </w:rPr>
        <w:t>HybridSearch</w:t>
      </w:r>
      <w:proofErr w:type="spellEnd"/>
      <w:r w:rsidRPr="00BF67C0">
        <w:rPr>
          <w:rFonts w:ascii="Arial" w:hAnsi="Arial" w:cs="Arial"/>
          <w:color w:val="0F1115"/>
        </w:rPr>
        <w:t>,</w:t>
      </w:r>
      <w:r>
        <w:rPr>
          <w:rFonts w:ascii="Arial" w:hAnsi="Arial" w:cs="Arial"/>
          <w:color w:val="0F1115"/>
        </w:rPr>
        <w:t xml:space="preserve"> </w:t>
      </w:r>
      <w:r w:rsidRPr="00BF67C0">
        <w:rPr>
          <w:rFonts w:ascii="Arial" w:hAnsi="Arial" w:cs="Arial"/>
          <w:color w:val="0F1115"/>
        </w:rPr>
        <w:t>and</w:t>
      </w:r>
      <w:r w:rsidRPr="00BF67C0">
        <w:rPr>
          <w:rStyle w:val="apple-converted-space"/>
          <w:rFonts w:ascii="Arial" w:eastAsiaTheme="majorEastAsia" w:hAnsi="Arial" w:cs="Arial"/>
          <w:color w:val="0F1115"/>
        </w:rPr>
        <w:t> </w:t>
      </w:r>
      <w:proofErr w:type="spellStart"/>
      <w:r w:rsidRPr="00BF67C0">
        <w:rPr>
          <w:rStyle w:val="HTMLCode"/>
          <w:rFonts w:ascii="Arial" w:eastAsiaTheme="majorEastAsia" w:hAnsi="Arial" w:cs="Arial"/>
          <w:color w:val="0F1115"/>
          <w:sz w:val="24"/>
          <w:szCs w:val="24"/>
        </w:rPr>
        <w:t>ModelManager</w:t>
      </w:r>
      <w:proofErr w:type="spellEnd"/>
      <w:r>
        <w:rPr>
          <w:rFonts w:ascii="Arial" w:hAnsi="Arial" w:cs="Arial"/>
          <w:color w:val="0F1115"/>
        </w:rPr>
        <w:t xml:space="preserve">) </w:t>
      </w:r>
      <w:r w:rsidRPr="00BF67C0">
        <w:rPr>
          <w:rFonts w:ascii="Arial" w:hAnsi="Arial" w:cs="Arial"/>
          <w:color w:val="0F1115"/>
        </w:rPr>
        <w:t>ensuring</w:t>
      </w:r>
      <w:r>
        <w:rPr>
          <w:rFonts w:ascii="Arial" w:hAnsi="Arial" w:cs="Arial"/>
          <w:color w:val="0F1115"/>
        </w:rPr>
        <w:t xml:space="preserve"> </w:t>
      </w:r>
      <w:r w:rsidRPr="00BF67C0">
        <w:rPr>
          <w:rFonts w:ascii="Arial" w:hAnsi="Arial" w:cs="Arial"/>
          <w:color w:val="0F1115"/>
        </w:rPr>
        <w:t>that the evaluation is a true reflection of the system's capabilities.</w:t>
      </w:r>
    </w:p>
    <w:p w14:paraId="20B73E8A" w14:textId="77777777" w:rsidR="00BF67C0" w:rsidRPr="00BF67C0" w:rsidRDefault="00BF67C0" w:rsidP="00BF67C0">
      <w:pPr>
        <w:pStyle w:val="ds-markdown-paragraph"/>
        <w:spacing w:before="240" w:beforeAutospacing="0" w:after="240" w:afterAutospacing="0"/>
        <w:jc w:val="both"/>
        <w:rPr>
          <w:rFonts w:ascii="Arial" w:hAnsi="Arial" w:cs="Arial"/>
          <w:color w:val="0F1115"/>
        </w:rPr>
      </w:pPr>
      <w:r w:rsidRPr="00BF67C0">
        <w:rPr>
          <w:rFonts w:ascii="Arial" w:hAnsi="Arial" w:cs="Arial"/>
          <w:color w:val="0F1115"/>
        </w:rPr>
        <w:t>Key features of this automated framework include:</w:t>
      </w:r>
    </w:p>
    <w:p w14:paraId="1FEABB9A" w14:textId="77777777" w:rsidR="00BF67C0" w:rsidRPr="00BF67C0" w:rsidRDefault="00BF67C0" w:rsidP="00BF67C0">
      <w:pPr>
        <w:pStyle w:val="ds-markdown-paragraph"/>
        <w:numPr>
          <w:ilvl w:val="0"/>
          <w:numId w:val="48"/>
        </w:numPr>
        <w:spacing w:before="0" w:beforeAutospacing="0" w:after="0" w:afterAutospacing="0"/>
        <w:jc w:val="both"/>
        <w:rPr>
          <w:rFonts w:ascii="Arial" w:hAnsi="Arial" w:cs="Arial"/>
          <w:color w:val="0F1115"/>
        </w:rPr>
      </w:pPr>
      <w:r w:rsidRPr="00BF67C0">
        <w:rPr>
          <w:rFonts w:ascii="Arial" w:hAnsi="Arial" w:cs="Arial"/>
          <w:color w:val="0F1115"/>
        </w:rPr>
        <w:t>Batch Processing: It automatically processes a predefined set of test questions through each selected model.</w:t>
      </w:r>
    </w:p>
    <w:p w14:paraId="49270416" w14:textId="77777777" w:rsidR="00BF67C0" w:rsidRPr="00BF67C0" w:rsidRDefault="00BF67C0" w:rsidP="00BF67C0">
      <w:pPr>
        <w:pStyle w:val="ds-markdown-paragraph"/>
        <w:numPr>
          <w:ilvl w:val="0"/>
          <w:numId w:val="48"/>
        </w:numPr>
        <w:spacing w:before="0" w:beforeAutospacing="0" w:after="0" w:afterAutospacing="0"/>
        <w:jc w:val="both"/>
        <w:rPr>
          <w:rFonts w:ascii="Arial" w:hAnsi="Arial" w:cs="Arial"/>
          <w:color w:val="0F1115"/>
        </w:rPr>
      </w:pPr>
      <w:r w:rsidRPr="00BF67C0">
        <w:rPr>
          <w:rFonts w:ascii="Arial" w:hAnsi="Arial" w:cs="Arial"/>
          <w:color w:val="0F1115"/>
        </w:rPr>
        <w:t>Consistent Initialization: For each model, the script initializes a fresh RAG chain, ensuring no cross-contamination of state or cache between tests.</w:t>
      </w:r>
    </w:p>
    <w:p w14:paraId="08158421" w14:textId="77777777" w:rsidR="00BF67C0" w:rsidRPr="00BF67C0" w:rsidRDefault="00BF67C0" w:rsidP="00BF67C0">
      <w:pPr>
        <w:pStyle w:val="ds-markdown-paragraph"/>
        <w:numPr>
          <w:ilvl w:val="0"/>
          <w:numId w:val="48"/>
        </w:numPr>
        <w:spacing w:before="0" w:beforeAutospacing="0" w:after="0" w:afterAutospacing="0"/>
        <w:jc w:val="both"/>
        <w:rPr>
          <w:rFonts w:ascii="Arial" w:hAnsi="Arial" w:cs="Arial"/>
          <w:color w:val="0F1115"/>
        </w:rPr>
      </w:pPr>
      <w:r w:rsidRPr="00BF67C0">
        <w:rPr>
          <w:rFonts w:ascii="Arial" w:hAnsi="Arial" w:cs="Arial"/>
          <w:color w:val="0F1115"/>
        </w:rPr>
        <w:t>Comprehensive Logging: It programmatically records critical metrics for each query, including response latency, the validity of the output, the number of context chunks retrieved, and the generated answer itself.</w:t>
      </w:r>
    </w:p>
    <w:p w14:paraId="175E77F3" w14:textId="7B15A2DA" w:rsidR="00BF67C0" w:rsidRPr="00BF67C0" w:rsidRDefault="00BF67C0" w:rsidP="00BF67C0">
      <w:pPr>
        <w:pStyle w:val="ds-markdown-paragraph"/>
        <w:numPr>
          <w:ilvl w:val="0"/>
          <w:numId w:val="48"/>
        </w:numPr>
        <w:spacing w:before="0" w:beforeAutospacing="0" w:after="240" w:afterAutospacing="0"/>
        <w:jc w:val="both"/>
        <w:rPr>
          <w:rFonts w:ascii="Arial" w:hAnsi="Arial" w:cs="Arial"/>
          <w:color w:val="0F1115"/>
        </w:rPr>
      </w:pPr>
      <w:r w:rsidRPr="00BF67C0">
        <w:rPr>
          <w:rFonts w:ascii="Arial" w:hAnsi="Arial" w:cs="Arial"/>
          <w:color w:val="0F1115"/>
        </w:rPr>
        <w:t>Report Generation: The script includes a </w:t>
      </w:r>
      <w:proofErr w:type="spellStart"/>
      <w:r w:rsidRPr="00BF67C0">
        <w:rPr>
          <w:rFonts w:ascii="Arial" w:hAnsi="Arial" w:cs="Arial"/>
          <w:color w:val="0F1115"/>
        </w:rPr>
        <w:t>ReportGenerator</w:t>
      </w:r>
      <w:proofErr w:type="spellEnd"/>
      <w:r w:rsidRPr="00BF67C0">
        <w:rPr>
          <w:rFonts w:ascii="Arial" w:hAnsi="Arial" w:cs="Arial"/>
          <w:color w:val="0F1115"/>
        </w:rPr>
        <w:t> class that compiles all results into a comprehensive DOCX report, providing both an overview and a detailed question-by-question breakdown.</w:t>
      </w:r>
    </w:p>
    <w:p w14:paraId="31865323" w14:textId="77777777" w:rsidR="000B47A5" w:rsidRDefault="00BF67C0" w:rsidP="00BF67C0">
      <w:pPr>
        <w:spacing w:before="240" w:after="240"/>
        <w:jc w:val="both"/>
        <w:rPr>
          <w:rFonts w:ascii="Arial" w:hAnsi="Arial" w:cs="Arial"/>
          <w:color w:val="0F1115"/>
        </w:rPr>
      </w:pPr>
      <w:r w:rsidRPr="00BF67C0">
        <w:rPr>
          <w:rFonts w:ascii="Arial" w:hAnsi="Arial" w:cs="Arial"/>
          <w:color w:val="0F1115"/>
        </w:rPr>
        <w:t xml:space="preserve">By decoupling the evaluation engine from the user interface, this framework guarantees that the comparative results presented in Chapter 6 are derived from a </w:t>
      </w:r>
      <w:r w:rsidRPr="00BF67C0">
        <w:rPr>
          <w:rFonts w:ascii="Arial" w:hAnsi="Arial" w:cs="Arial"/>
          <w:color w:val="0F1115"/>
        </w:rPr>
        <w:lastRenderedPageBreak/>
        <w:t>consistent, repeatable experimental setup, adhering to best practices in empirical software evaluation.</w:t>
      </w:r>
      <w:r w:rsidR="000B47A5">
        <w:rPr>
          <w:rFonts w:ascii="Arial" w:hAnsi="Arial" w:cs="Arial"/>
          <w:color w:val="0F1115"/>
        </w:rPr>
        <w:t xml:space="preserve"> </w:t>
      </w:r>
    </w:p>
    <w:p w14:paraId="21BBC78D" w14:textId="2F502ACA" w:rsidR="00BF67C0" w:rsidRPr="000B47A5" w:rsidRDefault="000B47A5" w:rsidP="00BF67C0">
      <w:pPr>
        <w:spacing w:before="240" w:after="240"/>
        <w:jc w:val="both"/>
        <w:rPr>
          <w:rFonts w:ascii="Arial" w:hAnsi="Arial" w:cs="Arial"/>
          <w:color w:val="0F1115"/>
        </w:rPr>
      </w:pPr>
      <w:r w:rsidRPr="000B47A5">
        <w:rPr>
          <w:rFonts w:ascii="Arial" w:hAnsi="Arial" w:cs="Arial"/>
          <w:color w:val="000000"/>
        </w:rPr>
        <w:t>All evaluation runs were conducted using fixed inference parameters and identical retrieval settings to guarantee reproducible results across models.</w:t>
      </w:r>
    </w:p>
    <w:p w14:paraId="0FDE4AD7" w14:textId="33AF1B37" w:rsidR="00D761D8" w:rsidRDefault="00D761D8" w:rsidP="00D761D8">
      <w:pPr>
        <w:pStyle w:val="Heading1"/>
        <w:rPr>
          <w:rFonts w:ascii="Arial" w:hAnsi="Arial" w:cs="Arial"/>
        </w:rPr>
      </w:pPr>
      <w:bookmarkStart w:id="99" w:name="_Toc212937691"/>
      <w:r w:rsidRPr="00B75511">
        <w:rPr>
          <w:rFonts w:ascii="Arial" w:hAnsi="Arial" w:cs="Arial"/>
        </w:rPr>
        <w:t>Implementation</w:t>
      </w:r>
      <w:bookmarkEnd w:id="99"/>
    </w:p>
    <w:p w14:paraId="146461D2" w14:textId="0E8BD891" w:rsidR="00CD76BF" w:rsidRPr="00D315CE" w:rsidRDefault="00D315CE" w:rsidP="00CD76BF">
      <w:pPr>
        <w:pStyle w:val="NormalWeb"/>
        <w:jc w:val="both"/>
        <w:rPr>
          <w:rFonts w:ascii="Arial" w:hAnsi="Arial" w:cs="Arial"/>
          <w:color w:val="000000"/>
        </w:rPr>
      </w:pPr>
      <w:r w:rsidRPr="00D315CE">
        <w:rPr>
          <w:rFonts w:ascii="Arial" w:hAnsi="Arial" w:cs="Arial"/>
          <w:color w:val="000000"/>
        </w:rPr>
        <w:t>This chapter details the practical development of the RAG pipeline introduced in Chapter 4. The implementation was carried out in Python, using a modular architecture to ensure maintainability, efficiency, and complete offline execution. The following sections describe the construction and integration of each component, from document ingestion to response generation.</w:t>
      </w:r>
    </w:p>
    <w:p w14:paraId="7F743F89" w14:textId="77777777" w:rsidR="00DB79CF" w:rsidRDefault="00DB79CF" w:rsidP="00DB79CF">
      <w:pPr>
        <w:pStyle w:val="Heading2"/>
        <w:rPr>
          <w:rFonts w:ascii="Arial" w:hAnsi="Arial" w:cs="Arial"/>
        </w:rPr>
      </w:pPr>
      <w:bookmarkStart w:id="100" w:name="_Toc212937692"/>
      <w:r w:rsidRPr="00B75511">
        <w:rPr>
          <w:rFonts w:ascii="Arial" w:hAnsi="Arial" w:cs="Arial"/>
        </w:rPr>
        <w:t>Document Preprocessing</w:t>
      </w:r>
      <w:bookmarkEnd w:id="100"/>
      <w:r w:rsidRPr="00B75511">
        <w:rPr>
          <w:rFonts w:ascii="Arial" w:hAnsi="Arial" w:cs="Arial"/>
        </w:rPr>
        <w:t xml:space="preserve"> </w:t>
      </w:r>
    </w:p>
    <w:p w14:paraId="79549497" w14:textId="4326954A" w:rsidR="00D315CE" w:rsidRPr="00D315CE" w:rsidRDefault="00D315CE" w:rsidP="00D315CE">
      <w:pPr>
        <w:pStyle w:val="NormalWeb"/>
        <w:jc w:val="both"/>
        <w:rPr>
          <w:rFonts w:ascii="Arial" w:hAnsi="Arial" w:cs="Arial"/>
          <w:color w:val="000000"/>
        </w:rPr>
      </w:pPr>
      <w:r w:rsidRPr="00D315CE">
        <w:rPr>
          <w:rFonts w:ascii="Arial" w:hAnsi="Arial" w:cs="Arial"/>
          <w:color w:val="000000"/>
        </w:rPr>
        <w:t>The preprocessing stage forms the foundation of the RAG pipeline by transforming raw input documents into a structured format that can be indexed, retrieved, and interpreted by later components. The precision of this step is critical, as it directly influences the model’s ability to locate and return relevant information. This functionality is implemented in the</w:t>
      </w:r>
      <w:r w:rsidRPr="00D315CE">
        <w:rPr>
          <w:rStyle w:val="apple-converted-space"/>
          <w:rFonts w:ascii="Arial" w:eastAsiaTheme="majorEastAsia" w:hAnsi="Arial" w:cs="Arial"/>
          <w:color w:val="000000"/>
        </w:rPr>
        <w:t> </w:t>
      </w:r>
      <w:proofErr w:type="spellStart"/>
      <w:r w:rsidRPr="00D315CE">
        <w:rPr>
          <w:rStyle w:val="HTMLCode"/>
          <w:rFonts w:ascii="Arial" w:eastAsiaTheme="majorEastAsia" w:hAnsi="Arial" w:cs="Arial"/>
          <w:sz w:val="24"/>
          <w:szCs w:val="24"/>
        </w:rPr>
        <w:t>DocumentProcessor</w:t>
      </w:r>
      <w:proofErr w:type="spellEnd"/>
      <w:r w:rsidRPr="00D315CE">
        <w:rPr>
          <w:rStyle w:val="apple-converted-space"/>
          <w:rFonts w:ascii="Arial" w:eastAsiaTheme="majorEastAsia" w:hAnsi="Arial" w:cs="Arial"/>
          <w:color w:val="000000"/>
        </w:rPr>
        <w:t> </w:t>
      </w:r>
      <w:r w:rsidRPr="00D315CE">
        <w:rPr>
          <w:rFonts w:ascii="Arial" w:hAnsi="Arial" w:cs="Arial"/>
          <w:color w:val="000000"/>
        </w:rPr>
        <w:t>class and proceeds through three main phases: document parsing, content segmentation, and metadata enrichment.</w:t>
      </w:r>
    </w:p>
    <w:p w14:paraId="07807027" w14:textId="77777777" w:rsidR="00D315CE" w:rsidRPr="00D315CE" w:rsidRDefault="00D315CE" w:rsidP="00D315CE">
      <w:pPr>
        <w:pStyle w:val="NormalWeb"/>
        <w:jc w:val="both"/>
        <w:rPr>
          <w:rFonts w:ascii="Arial" w:hAnsi="Arial" w:cs="Arial"/>
        </w:rPr>
      </w:pPr>
      <w:r w:rsidRPr="00D315CE">
        <w:rPr>
          <w:rFonts w:ascii="Arial" w:hAnsi="Arial" w:cs="Arial"/>
          <w:color w:val="000000"/>
        </w:rPr>
        <w:t>The system is designed to process</w:t>
      </w:r>
      <w:r w:rsidRPr="00D315CE">
        <w:rPr>
          <w:rStyle w:val="apple-converted-space"/>
          <w:rFonts w:ascii="Arial" w:eastAsiaTheme="majorEastAsia" w:hAnsi="Arial" w:cs="Arial"/>
          <w:color w:val="000000"/>
        </w:rPr>
        <w:t> </w:t>
      </w:r>
      <w:r w:rsidRPr="00D315CE">
        <w:rPr>
          <w:rStyle w:val="HTMLCode"/>
          <w:rFonts w:ascii="Arial" w:eastAsiaTheme="majorEastAsia" w:hAnsi="Arial" w:cs="Arial"/>
          <w:sz w:val="24"/>
          <w:szCs w:val="24"/>
        </w:rPr>
        <w:t>.docx</w:t>
      </w:r>
      <w:r w:rsidRPr="00D315CE">
        <w:rPr>
          <w:rStyle w:val="apple-converted-space"/>
          <w:rFonts w:ascii="Arial" w:eastAsiaTheme="majorEastAsia" w:hAnsi="Arial" w:cs="Arial"/>
          <w:color w:val="000000"/>
        </w:rPr>
        <w:t> </w:t>
      </w:r>
      <w:r w:rsidRPr="00D315CE">
        <w:rPr>
          <w:rFonts w:ascii="Arial" w:hAnsi="Arial" w:cs="Arial"/>
          <w:color w:val="000000"/>
        </w:rPr>
        <w:t>files, reflecting common usage in technical and regulatory contexts. For this purpose, the</w:t>
      </w:r>
      <w:r w:rsidRPr="00D315CE">
        <w:rPr>
          <w:rStyle w:val="apple-converted-space"/>
          <w:rFonts w:ascii="Arial" w:eastAsiaTheme="majorEastAsia" w:hAnsi="Arial" w:cs="Arial"/>
          <w:color w:val="000000"/>
        </w:rPr>
        <w:t> </w:t>
      </w:r>
      <w:r w:rsidRPr="00D315CE">
        <w:rPr>
          <w:rStyle w:val="HTMLCode"/>
          <w:rFonts w:ascii="Arial" w:eastAsiaTheme="majorEastAsia" w:hAnsi="Arial" w:cs="Arial"/>
          <w:sz w:val="24"/>
          <w:szCs w:val="24"/>
        </w:rPr>
        <w:t>python-docx</w:t>
      </w:r>
      <w:r w:rsidRPr="00D315CE">
        <w:rPr>
          <w:rStyle w:val="apple-converted-space"/>
          <w:rFonts w:ascii="Arial" w:eastAsiaTheme="majorEastAsia" w:hAnsi="Arial" w:cs="Arial"/>
          <w:color w:val="000000"/>
        </w:rPr>
        <w:t> </w:t>
      </w:r>
      <w:r w:rsidRPr="00D315CE">
        <w:rPr>
          <w:rFonts w:ascii="Arial" w:hAnsi="Arial" w:cs="Arial"/>
          <w:color w:val="000000"/>
        </w:rPr>
        <w:t>library was employed due to its reliable handling of structural elements in Word documents. The method</w:t>
      </w:r>
      <w:r w:rsidRPr="00D315CE">
        <w:rPr>
          <w:rStyle w:val="apple-converted-space"/>
          <w:rFonts w:ascii="Arial" w:eastAsiaTheme="majorEastAsia" w:hAnsi="Arial" w:cs="Arial"/>
          <w:color w:val="000000"/>
        </w:rPr>
        <w:t> </w:t>
      </w:r>
      <w:proofErr w:type="spellStart"/>
      <w:r w:rsidRPr="00D315CE">
        <w:rPr>
          <w:rStyle w:val="HTMLCode"/>
          <w:rFonts w:ascii="Arial" w:eastAsiaTheme="majorEastAsia" w:hAnsi="Arial" w:cs="Arial"/>
          <w:sz w:val="24"/>
          <w:szCs w:val="24"/>
        </w:rPr>
        <w:t>extract_text_and_tables_from_</w:t>
      </w:r>
      <w:proofErr w:type="gramStart"/>
      <w:r w:rsidRPr="00D315CE">
        <w:rPr>
          <w:rStyle w:val="HTMLCode"/>
          <w:rFonts w:ascii="Arial" w:eastAsiaTheme="majorEastAsia" w:hAnsi="Arial" w:cs="Arial"/>
          <w:sz w:val="24"/>
          <w:szCs w:val="24"/>
        </w:rPr>
        <w:t>docx</w:t>
      </w:r>
      <w:proofErr w:type="spellEnd"/>
      <w:r w:rsidRPr="00D315CE">
        <w:rPr>
          <w:rStyle w:val="HTMLCode"/>
          <w:rFonts w:ascii="Arial" w:eastAsiaTheme="majorEastAsia" w:hAnsi="Arial" w:cs="Arial"/>
          <w:sz w:val="24"/>
          <w:szCs w:val="24"/>
        </w:rPr>
        <w:t>(</w:t>
      </w:r>
      <w:proofErr w:type="gramEnd"/>
      <w:r w:rsidRPr="00D315CE">
        <w:rPr>
          <w:rStyle w:val="HTMLCode"/>
          <w:rFonts w:ascii="Arial" w:eastAsiaTheme="majorEastAsia" w:hAnsi="Arial" w:cs="Arial"/>
          <w:sz w:val="24"/>
          <w:szCs w:val="24"/>
        </w:rPr>
        <w:t>)</w:t>
      </w:r>
      <w:r w:rsidRPr="00D315CE">
        <w:rPr>
          <w:rStyle w:val="apple-converted-space"/>
          <w:rFonts w:ascii="Arial" w:eastAsiaTheme="majorEastAsia" w:hAnsi="Arial" w:cs="Arial"/>
          <w:color w:val="000000"/>
        </w:rPr>
        <w:t> </w:t>
      </w:r>
      <w:r w:rsidRPr="00D315CE">
        <w:rPr>
          <w:rFonts w:ascii="Arial" w:hAnsi="Arial" w:cs="Arial"/>
          <w:color w:val="000000"/>
        </w:rPr>
        <w:t>performs parsing in two passes: the first extracts plain paragraph text, while the second processes tables</w:t>
      </w:r>
      <w:r w:rsidR="0038152C" w:rsidRPr="00D315CE">
        <w:rPr>
          <w:rFonts w:ascii="Arial" w:hAnsi="Arial" w:cs="Arial"/>
        </w:rPr>
        <w:t>, which proved to be a recurring challenge in practice</w:t>
      </w:r>
      <w:r w:rsidR="0038152C" w:rsidRPr="009E723C">
        <w:rPr>
          <w:rFonts w:ascii="Arial" w:hAnsi="Arial" w:cs="Arial"/>
        </w:rPr>
        <w:t>.</w:t>
      </w:r>
      <w:r w:rsidR="0038152C" w:rsidRPr="00D315CE">
        <w:rPr>
          <w:rFonts w:ascii="Arial" w:hAnsi="Arial" w:cs="Arial"/>
        </w:rPr>
        <w:t xml:space="preserve"> </w:t>
      </w:r>
    </w:p>
    <w:p w14:paraId="0643DEE7" w14:textId="683F0D8B" w:rsidR="00D315CE" w:rsidRPr="00D315CE" w:rsidRDefault="00D315CE" w:rsidP="00D315CE">
      <w:pPr>
        <w:pStyle w:val="NormalWeb"/>
        <w:jc w:val="both"/>
        <w:rPr>
          <w:rFonts w:ascii="Arial" w:hAnsi="Arial" w:cs="Arial"/>
          <w:color w:val="000000"/>
        </w:rPr>
      </w:pPr>
      <w:r w:rsidRPr="00D315CE">
        <w:rPr>
          <w:rFonts w:ascii="Arial" w:hAnsi="Arial" w:cs="Arial"/>
          <w:color w:val="000000"/>
        </w:rPr>
        <w:t xml:space="preserve">Tables in EMC standards often contain key parameters, test configurations, or threshold values presented in structured layouts. Conventional extraction methods frequently lose this structure, producing ambiguous or fragmented text. To mitigate this issue, a multi-strategy table parsing routine was implemented that inserts semantically enriched markers into the text stream. Each table is converted into a structured textual representation that includes clear boundary indicators </w:t>
      </w:r>
      <w:r w:rsidR="00C567E6">
        <w:rPr>
          <w:rFonts w:ascii="Arial" w:hAnsi="Arial" w:cs="Arial"/>
          <w:color w:val="000000"/>
        </w:rPr>
        <w:br/>
      </w:r>
      <w:r w:rsidRPr="00D315CE">
        <w:rPr>
          <w:rFonts w:ascii="Arial" w:hAnsi="Arial" w:cs="Arial"/>
          <w:color w:val="000000"/>
        </w:rPr>
        <w:t>(</w:t>
      </w:r>
      <w:r w:rsidRPr="00D315CE">
        <w:rPr>
          <w:rStyle w:val="HTMLCode"/>
          <w:rFonts w:ascii="Arial" w:eastAsiaTheme="majorEastAsia" w:hAnsi="Arial" w:cs="Arial"/>
          <w:color w:val="000000"/>
          <w:sz w:val="24"/>
          <w:szCs w:val="24"/>
        </w:rPr>
        <w:t>---TABLE X---</w:t>
      </w:r>
      <w:r w:rsidRPr="00D315CE">
        <w:rPr>
          <w:rFonts w:ascii="Arial" w:hAnsi="Arial" w:cs="Arial"/>
          <w:color w:val="000000"/>
        </w:rPr>
        <w:t>), labeled header rows (</w:t>
      </w:r>
      <w:r w:rsidRPr="00D315CE">
        <w:rPr>
          <w:rStyle w:val="HTMLCode"/>
          <w:rFonts w:ascii="Arial" w:eastAsiaTheme="majorEastAsia" w:hAnsi="Arial" w:cs="Arial"/>
          <w:color w:val="000000"/>
          <w:sz w:val="24"/>
          <w:szCs w:val="24"/>
        </w:rPr>
        <w:t>HEADERS:</w:t>
      </w:r>
      <w:r w:rsidRPr="00D315CE">
        <w:rPr>
          <w:rFonts w:ascii="Arial" w:hAnsi="Arial" w:cs="Arial"/>
          <w:color w:val="000000"/>
        </w:rPr>
        <w:t>), data rows (</w:t>
      </w:r>
      <w:r w:rsidRPr="00D315CE">
        <w:rPr>
          <w:rStyle w:val="HTMLCode"/>
          <w:rFonts w:ascii="Arial" w:eastAsiaTheme="majorEastAsia" w:hAnsi="Arial" w:cs="Arial"/>
          <w:color w:val="000000"/>
          <w:sz w:val="24"/>
          <w:szCs w:val="24"/>
        </w:rPr>
        <w:t>ROW X:</w:t>
      </w:r>
      <w:r w:rsidRPr="00D315CE">
        <w:rPr>
          <w:rFonts w:ascii="Arial" w:hAnsi="Arial" w:cs="Arial"/>
          <w:color w:val="000000"/>
        </w:rPr>
        <w:t>), dimensional summaries (</w:t>
      </w:r>
      <w:r w:rsidRPr="00D315CE">
        <w:rPr>
          <w:rStyle w:val="HTMLCode"/>
          <w:rFonts w:ascii="Arial" w:eastAsiaTheme="majorEastAsia" w:hAnsi="Arial" w:cs="Arial"/>
          <w:color w:val="000000"/>
          <w:sz w:val="24"/>
          <w:szCs w:val="24"/>
        </w:rPr>
        <w:t>TABLE_SUMMARY:</w:t>
      </w:r>
      <w:r w:rsidRPr="00D315CE">
        <w:rPr>
          <w:rFonts w:ascii="Arial" w:hAnsi="Arial" w:cs="Arial"/>
          <w:color w:val="000000"/>
        </w:rPr>
        <w:t>), and explicit cell identifiers (</w:t>
      </w:r>
      <w:r w:rsidRPr="00D315CE">
        <w:rPr>
          <w:rStyle w:val="HTMLCode"/>
          <w:rFonts w:ascii="Arial" w:eastAsiaTheme="majorEastAsia" w:hAnsi="Arial" w:cs="Arial"/>
          <w:color w:val="000000"/>
          <w:sz w:val="24"/>
          <w:szCs w:val="24"/>
        </w:rPr>
        <w:t>CELL[</w:t>
      </w:r>
      <w:proofErr w:type="spellStart"/>
      <w:r w:rsidRPr="00D315CE">
        <w:rPr>
          <w:rStyle w:val="HTMLCode"/>
          <w:rFonts w:ascii="Arial" w:eastAsiaTheme="majorEastAsia" w:hAnsi="Arial" w:cs="Arial"/>
          <w:color w:val="000000"/>
          <w:sz w:val="24"/>
          <w:szCs w:val="24"/>
        </w:rPr>
        <w:t>row,col</w:t>
      </w:r>
      <w:proofErr w:type="spellEnd"/>
      <w:r w:rsidRPr="00D315CE">
        <w:rPr>
          <w:rStyle w:val="HTMLCode"/>
          <w:rFonts w:ascii="Arial" w:eastAsiaTheme="majorEastAsia" w:hAnsi="Arial" w:cs="Arial"/>
          <w:color w:val="000000"/>
          <w:sz w:val="24"/>
          <w:szCs w:val="24"/>
        </w:rPr>
        <w:t>]:</w:t>
      </w:r>
      <w:r w:rsidRPr="00D315CE">
        <w:rPr>
          <w:rFonts w:ascii="Arial" w:hAnsi="Arial" w:cs="Arial"/>
          <w:color w:val="000000"/>
        </w:rPr>
        <w:t>).</w:t>
      </w:r>
      <w:r w:rsidRPr="00D315CE">
        <w:rPr>
          <w:rFonts w:ascii="Arial" w:hAnsi="Arial" w:cs="Arial"/>
          <w:color w:val="000000"/>
        </w:rPr>
        <w:br/>
        <w:t>This representation preserves both structure and meaning, enabling retrieval of specific values, complete rows, or general descriptions through various query types.</w:t>
      </w:r>
    </w:p>
    <w:p w14:paraId="4C5714D8" w14:textId="2EFEF683" w:rsidR="00D315CE" w:rsidRPr="00D315CE" w:rsidRDefault="00D315CE" w:rsidP="00D315CE">
      <w:pPr>
        <w:pStyle w:val="NormalWeb"/>
        <w:jc w:val="both"/>
        <w:rPr>
          <w:rFonts w:ascii="Arial" w:hAnsi="Arial" w:cs="Arial"/>
          <w:color w:val="000000"/>
        </w:rPr>
      </w:pPr>
      <w:r w:rsidRPr="00D315CE">
        <w:rPr>
          <w:rFonts w:ascii="Arial" w:hAnsi="Arial" w:cs="Arial"/>
          <w:color w:val="000000"/>
        </w:rPr>
        <w:t xml:space="preserve">Once the document content is extracted, it must be divided into manageable units that fit within the context window of local models. The pipeline uses </w:t>
      </w:r>
      <w:proofErr w:type="spellStart"/>
      <w:r w:rsidRPr="00D315CE">
        <w:rPr>
          <w:rFonts w:ascii="Arial" w:hAnsi="Arial" w:cs="Arial"/>
          <w:color w:val="000000"/>
        </w:rPr>
        <w:t>LangChain’s</w:t>
      </w:r>
      <w:proofErr w:type="spellEnd"/>
      <w:r w:rsidRPr="00D315CE">
        <w:rPr>
          <w:rFonts w:ascii="Arial" w:hAnsi="Arial" w:cs="Arial"/>
          <w:color w:val="000000"/>
        </w:rPr>
        <w:t> </w:t>
      </w:r>
      <w:proofErr w:type="spellStart"/>
      <w:r w:rsidRPr="00D315CE">
        <w:rPr>
          <w:rFonts w:ascii="Arial" w:hAnsi="Arial" w:cs="Arial"/>
          <w:i/>
          <w:iCs/>
          <w:color w:val="000000"/>
        </w:rPr>
        <w:t>RecursiveCharacterTextSplitter</w:t>
      </w:r>
      <w:proofErr w:type="spellEnd"/>
      <w:r w:rsidRPr="00D315CE">
        <w:rPr>
          <w:rFonts w:ascii="Arial" w:hAnsi="Arial" w:cs="Arial"/>
          <w:color w:val="000000"/>
        </w:rPr>
        <w:t xml:space="preserve"> for this task. The tool segments text </w:t>
      </w:r>
      <w:r w:rsidRPr="00D315CE">
        <w:rPr>
          <w:rFonts w:ascii="Arial" w:hAnsi="Arial" w:cs="Arial"/>
          <w:color w:val="000000"/>
        </w:rPr>
        <w:lastRenderedPageBreak/>
        <w:t>using a hierarchy of delimiters (e.g., double newlines, newlines, commas, full stops, and spaces), prioritizing natural linguistic boundaries such as paragraphs and sentences to maintain semantic continuity in each chunk.</w:t>
      </w:r>
    </w:p>
    <w:p w14:paraId="43C7757D" w14:textId="77777777" w:rsidR="00D315CE" w:rsidRPr="00D315CE" w:rsidRDefault="00D315CE" w:rsidP="00D315CE">
      <w:pPr>
        <w:spacing w:before="100" w:beforeAutospacing="1" w:after="100" w:afterAutospacing="1"/>
        <w:jc w:val="both"/>
        <w:rPr>
          <w:rFonts w:ascii="Arial" w:hAnsi="Arial" w:cs="Arial"/>
          <w:color w:val="000000"/>
        </w:rPr>
      </w:pPr>
      <w:r w:rsidRPr="00D315CE">
        <w:rPr>
          <w:rFonts w:ascii="Arial" w:hAnsi="Arial" w:cs="Arial"/>
          <w:color w:val="000000"/>
        </w:rPr>
        <w:t>The chunking parameters were set to a </w:t>
      </w:r>
      <w:proofErr w:type="spellStart"/>
      <w:r w:rsidRPr="00D315CE">
        <w:rPr>
          <w:rFonts w:ascii="Arial" w:hAnsi="Arial" w:cs="Arial"/>
          <w:color w:val="000000"/>
        </w:rPr>
        <w:t>chunk_size</w:t>
      </w:r>
      <w:proofErr w:type="spellEnd"/>
      <w:r w:rsidRPr="00D315CE">
        <w:rPr>
          <w:rFonts w:ascii="Arial" w:hAnsi="Arial" w:cs="Arial"/>
          <w:color w:val="000000"/>
        </w:rPr>
        <w:t> of 1000 characters and a </w:t>
      </w:r>
      <w:proofErr w:type="spellStart"/>
      <w:r w:rsidRPr="00D315CE">
        <w:rPr>
          <w:rFonts w:ascii="Arial" w:hAnsi="Arial" w:cs="Arial"/>
          <w:color w:val="000000"/>
        </w:rPr>
        <w:t>chunk_overlap</w:t>
      </w:r>
      <w:proofErr w:type="spellEnd"/>
      <w:r w:rsidRPr="00D315CE">
        <w:rPr>
          <w:rFonts w:ascii="Arial" w:hAnsi="Arial" w:cs="Arial"/>
          <w:color w:val="000000"/>
        </w:rPr>
        <w:t> of 200 characters. This configuration was found to be sufficient to capture a typical clause or small table while remaining granular enough for accurate retrieval. The overlap mitigates potential information loss at segment boundaries when relevant content spans across chunks.</w:t>
      </w:r>
    </w:p>
    <w:p w14:paraId="58BF398B" w14:textId="476ABBB3" w:rsidR="00E23315" w:rsidRPr="006D4C68" w:rsidRDefault="00D315CE" w:rsidP="00D315CE">
      <w:pPr>
        <w:spacing w:before="100" w:beforeAutospacing="1" w:after="100" w:afterAutospacing="1"/>
        <w:jc w:val="both"/>
        <w:rPr>
          <w:rFonts w:ascii="Arial" w:hAnsi="Arial" w:cs="Arial"/>
          <w:color w:val="000000"/>
        </w:rPr>
      </w:pPr>
      <w:r w:rsidRPr="006D4C68">
        <w:rPr>
          <w:rFonts w:ascii="Arial" w:hAnsi="Arial" w:cs="Arial"/>
          <w:color w:val="000000"/>
        </w:rPr>
        <w:t>Each chunk is stored as a LangChain Document object containing both the text and metadata for traceability. In addition to provenance information stored in</w:t>
      </w:r>
      <w:r w:rsidR="006D4C68" w:rsidRPr="006D4C68">
        <w:rPr>
          <w:rFonts w:ascii="Arial" w:hAnsi="Arial" w:cs="Arial"/>
          <w:color w:val="000000"/>
        </w:rPr>
        <w:t xml:space="preserve"> </w:t>
      </w:r>
      <w:r w:rsidRPr="006D4C68">
        <w:rPr>
          <w:rFonts w:ascii="Arial" w:hAnsi="Arial" w:cs="Arial"/>
          <w:color w:val="000000"/>
        </w:rPr>
        <w:t>the</w:t>
      </w:r>
      <w:r w:rsidR="006D4C68" w:rsidRPr="006D4C68">
        <w:rPr>
          <w:rFonts w:ascii="Arial" w:hAnsi="Arial" w:cs="Arial"/>
          <w:color w:val="000000"/>
        </w:rPr>
        <w:t xml:space="preserve"> </w:t>
      </w:r>
      <w:r w:rsidRPr="006D4C68">
        <w:rPr>
          <w:rFonts w:ascii="Arial" w:hAnsi="Arial" w:cs="Arial"/>
          <w:color w:val="000000"/>
        </w:rPr>
        <w:t>source</w:t>
      </w:r>
      <w:r w:rsidR="006D4C68" w:rsidRPr="006D4C68">
        <w:rPr>
          <w:rFonts w:ascii="Arial" w:hAnsi="Arial" w:cs="Arial"/>
          <w:color w:val="000000"/>
        </w:rPr>
        <w:t xml:space="preserve"> </w:t>
      </w:r>
      <w:r w:rsidRPr="006D4C68">
        <w:rPr>
          <w:rFonts w:ascii="Arial" w:hAnsi="Arial" w:cs="Arial"/>
          <w:color w:val="000000"/>
        </w:rPr>
        <w:t>field,</w:t>
      </w:r>
      <w:r w:rsidR="006D4C68" w:rsidRPr="006D4C68">
        <w:rPr>
          <w:rFonts w:ascii="Arial" w:hAnsi="Arial" w:cs="Arial"/>
          <w:color w:val="000000"/>
        </w:rPr>
        <w:t xml:space="preserve"> </w:t>
      </w:r>
      <w:r w:rsidRPr="006D4C68">
        <w:rPr>
          <w:rFonts w:ascii="Arial" w:hAnsi="Arial" w:cs="Arial"/>
          <w:color w:val="000000"/>
        </w:rPr>
        <w:t>every chunk is labeled by content type</w:t>
      </w:r>
      <w:r w:rsidR="0042762D" w:rsidRPr="006D4C68">
        <w:rPr>
          <w:rFonts w:ascii="Arial" w:hAnsi="Arial" w:cs="Arial"/>
          <w:color w:val="000000"/>
        </w:rPr>
        <w:t xml:space="preserve">, </w:t>
      </w:r>
      <w:r w:rsidRPr="006D4C68">
        <w:rPr>
          <w:rFonts w:ascii="Arial" w:hAnsi="Arial" w:cs="Arial"/>
          <w:color w:val="000000"/>
        </w:rPr>
        <w:t>either document for standard text or table for parsed table data. This classification enables downstream components to adapt behavior based on content type.</w:t>
      </w:r>
      <w:r w:rsidR="0042762D" w:rsidRPr="006D4C68">
        <w:rPr>
          <w:rFonts w:ascii="Arial" w:hAnsi="Arial" w:cs="Arial"/>
          <w:color w:val="000000"/>
        </w:rPr>
        <w:t xml:space="preserve"> </w:t>
      </w:r>
      <w:r w:rsidRPr="006D4C68">
        <w:rPr>
          <w:rFonts w:ascii="Arial" w:hAnsi="Arial" w:cs="Arial"/>
          <w:color w:val="000000"/>
        </w:rPr>
        <w:t>The output of this stage is a structured and annotated collection of text segments forming the knowledge base for embedding, retrieval, and question answering. This design ensures that complex documents are represented in a form optimized for both linguistic reasoning and rule-based analysis.</w:t>
      </w:r>
    </w:p>
    <w:p w14:paraId="1B898012" w14:textId="77777777" w:rsidR="001B0B2F" w:rsidRDefault="00DB79CF" w:rsidP="00DB79CF">
      <w:pPr>
        <w:pStyle w:val="Heading2"/>
        <w:rPr>
          <w:rFonts w:ascii="Arial" w:hAnsi="Arial" w:cs="Arial"/>
        </w:rPr>
      </w:pPr>
      <w:bookmarkStart w:id="101" w:name="_Toc212937693"/>
      <w:r w:rsidRPr="00B75511">
        <w:rPr>
          <w:rFonts w:ascii="Arial" w:hAnsi="Arial" w:cs="Arial"/>
        </w:rPr>
        <w:t>Embedding and Retrieval</w:t>
      </w:r>
      <w:bookmarkEnd w:id="101"/>
      <w:r w:rsidR="001B0B2F" w:rsidRPr="00B75511">
        <w:rPr>
          <w:rFonts w:ascii="Arial" w:hAnsi="Arial" w:cs="Arial"/>
        </w:rPr>
        <w:t xml:space="preserve"> </w:t>
      </w:r>
    </w:p>
    <w:p w14:paraId="06B6AE4E" w14:textId="77777777" w:rsidR="00441B36" w:rsidRDefault="00441B36" w:rsidP="00441B36">
      <w:pPr>
        <w:pStyle w:val="ds-markdown-paragraph"/>
        <w:spacing w:before="240" w:beforeAutospacing="0" w:after="240" w:afterAutospacing="0"/>
        <w:jc w:val="both"/>
        <w:rPr>
          <w:rFonts w:ascii="Arial" w:hAnsi="Arial" w:cs="Arial"/>
          <w:color w:val="0F1115"/>
        </w:rPr>
      </w:pPr>
      <w:r w:rsidRPr="00441B36">
        <w:rPr>
          <w:rFonts w:ascii="Arial" w:hAnsi="Arial" w:cs="Arial"/>
          <w:color w:val="0F1115"/>
        </w:rPr>
        <w:t>The embedding and retrieval component forms the core of the RAG pipeline, mapping both document chunks and user queries into a shared semantic space for similarity-based search. To achieve balanced performance across diverse question types, the system employs a </w:t>
      </w:r>
      <w:r w:rsidRPr="00441B36">
        <w:rPr>
          <w:rFonts w:ascii="Arial" w:hAnsi="Arial" w:cs="Arial"/>
          <w:b/>
          <w:bCs/>
          <w:color w:val="0F1115"/>
        </w:rPr>
        <w:t>true hybrid retrieval strategy</w:t>
      </w:r>
      <w:r w:rsidRPr="00441B36">
        <w:rPr>
          <w:rFonts w:ascii="Arial" w:hAnsi="Arial" w:cs="Arial"/>
          <w:color w:val="0F1115"/>
        </w:rPr>
        <w:t> that independently combines dense vector embeddings with sparse keyword indexing, then merges their results through normalized score combination. This design enhances both contextual recall and lexical precision beyond what either method could achieve alone.</w:t>
      </w:r>
    </w:p>
    <w:p w14:paraId="245D6CD1" w14:textId="77777777" w:rsidR="00441B36" w:rsidRDefault="00441B36" w:rsidP="00441B36">
      <w:pPr>
        <w:pStyle w:val="ds-markdown-paragraph"/>
        <w:spacing w:before="240" w:beforeAutospacing="0" w:after="240" w:afterAutospacing="0"/>
        <w:jc w:val="both"/>
        <w:rPr>
          <w:rFonts w:ascii="Arial" w:hAnsi="Arial" w:cs="Arial"/>
          <w:color w:val="0F1115"/>
        </w:rPr>
      </w:pPr>
      <w:r w:rsidRPr="00441B36">
        <w:rPr>
          <w:rFonts w:ascii="Arial" w:hAnsi="Arial" w:cs="Arial"/>
          <w:color w:val="0F1115"/>
        </w:rPr>
        <w:t xml:space="preserve">Semantic vector representations are generated using the </w:t>
      </w:r>
      <w:proofErr w:type="spellStart"/>
      <w:r w:rsidRPr="00441B36">
        <w:rPr>
          <w:rFonts w:ascii="Arial" w:hAnsi="Arial" w:cs="Arial"/>
          <w:color w:val="0F1115"/>
        </w:rPr>
        <w:t>HuggingFaceEmbeddings</w:t>
      </w:r>
      <w:proofErr w:type="spellEnd"/>
      <w:r w:rsidRPr="00441B36">
        <w:rPr>
          <w:rFonts w:ascii="Arial" w:hAnsi="Arial" w:cs="Arial"/>
          <w:color w:val="0F1115"/>
        </w:rPr>
        <w:t xml:space="preserve"> module from LangChain with the sentence-transformers/all-MiniLM-L6-v2 model. This lightweight embedding model performs strongly on semantic similarity tasks while remaining efficient for local inference. It produces 384-dimensional embeddings, making it well-suited for offline environments with constrained resources. For efficiency, the model is initialized once per session and cached via </w:t>
      </w:r>
      <w:proofErr w:type="spellStart"/>
      <w:r w:rsidRPr="00441B36">
        <w:rPr>
          <w:rFonts w:ascii="Arial" w:hAnsi="Arial" w:cs="Arial"/>
          <w:color w:val="0F1115"/>
        </w:rPr>
        <w:t>Streamlit's</w:t>
      </w:r>
      <w:proofErr w:type="spellEnd"/>
      <w:r w:rsidRPr="00441B36">
        <w:rPr>
          <w:rFonts w:ascii="Arial" w:hAnsi="Arial" w:cs="Arial"/>
          <w:color w:val="0F1115"/>
        </w:rPr>
        <w:t> @st.cache_resource decorator. Device allocation is handled automatically: GPU acceleration is used when available, otherwise the model defaults to CPU execution.</w:t>
      </w:r>
    </w:p>
    <w:p w14:paraId="4ECE8ED3" w14:textId="77777777" w:rsidR="00441B36" w:rsidRDefault="00441B36" w:rsidP="00441B36">
      <w:pPr>
        <w:pStyle w:val="ds-markdown-paragraph"/>
        <w:spacing w:before="240" w:beforeAutospacing="0" w:after="240" w:afterAutospacing="0"/>
        <w:jc w:val="both"/>
        <w:rPr>
          <w:rFonts w:ascii="Arial" w:hAnsi="Arial" w:cs="Arial"/>
          <w:color w:val="0F1115"/>
        </w:rPr>
      </w:pPr>
      <w:r w:rsidRPr="00441B36">
        <w:rPr>
          <w:rFonts w:ascii="Arial" w:hAnsi="Arial" w:cs="Arial"/>
          <w:color w:val="0F1115"/>
        </w:rPr>
        <w:t>After embeddings are computed for all preprocessed chunks, they are indexed in a Chroma vector store. Chroma's in-memory, lightweight architecture makes it ideal for session-based workflows where persistent storage is unnecessary, and privacy preservation is critical. The database is created using </w:t>
      </w:r>
      <w:proofErr w:type="spellStart"/>
      <w:r w:rsidRPr="00441B36">
        <w:rPr>
          <w:rFonts w:ascii="Arial" w:hAnsi="Arial" w:cs="Arial"/>
          <w:color w:val="0F1115"/>
        </w:rPr>
        <w:t>Chroma.from_</w:t>
      </w:r>
      <w:proofErr w:type="gramStart"/>
      <w:r w:rsidRPr="00441B36">
        <w:rPr>
          <w:rFonts w:ascii="Arial" w:hAnsi="Arial" w:cs="Arial"/>
          <w:color w:val="0F1115"/>
        </w:rPr>
        <w:t>documents</w:t>
      </w:r>
      <w:proofErr w:type="spellEnd"/>
      <w:r w:rsidRPr="00441B36">
        <w:rPr>
          <w:rFonts w:ascii="Arial" w:hAnsi="Arial" w:cs="Arial"/>
          <w:color w:val="0F1115"/>
        </w:rPr>
        <w:t>(</w:t>
      </w:r>
      <w:proofErr w:type="gramEnd"/>
      <w:r w:rsidRPr="00441B36">
        <w:rPr>
          <w:rFonts w:ascii="Arial" w:hAnsi="Arial" w:cs="Arial"/>
          <w:color w:val="0F1115"/>
        </w:rPr>
        <w:t>), which ingests the LangChain Document objects along with their embeddings. This enables efficient cosine-similarity search across the embedded corpus.</w:t>
      </w:r>
    </w:p>
    <w:p w14:paraId="76EFE826" w14:textId="77777777" w:rsidR="00441B36" w:rsidRDefault="00441B36" w:rsidP="00441B36">
      <w:pPr>
        <w:pStyle w:val="ds-markdown-paragraph"/>
        <w:spacing w:before="240" w:beforeAutospacing="0" w:after="240" w:afterAutospacing="0"/>
        <w:jc w:val="both"/>
        <w:rPr>
          <w:rFonts w:ascii="Arial" w:hAnsi="Arial" w:cs="Arial"/>
          <w:color w:val="0F1115"/>
        </w:rPr>
      </w:pPr>
      <w:r w:rsidRPr="00441B36">
        <w:rPr>
          <w:rFonts w:ascii="Arial" w:hAnsi="Arial" w:cs="Arial"/>
          <w:color w:val="0F1115"/>
        </w:rPr>
        <w:lastRenderedPageBreak/>
        <w:t xml:space="preserve">Simultaneously, a BM25 index is constructed from the same document chunks using the rank_bm25 library. This keyword-based index is particularly effective for technical terms, acronyms, and numeric expressions (e.g., "CISPR-25", "50 </w:t>
      </w:r>
      <w:proofErr w:type="spellStart"/>
      <w:r w:rsidRPr="00441B36">
        <w:rPr>
          <w:rFonts w:ascii="Arial" w:hAnsi="Arial" w:cs="Arial"/>
          <w:color w:val="0F1115"/>
        </w:rPr>
        <w:t>dBµV</w:t>
      </w:r>
      <w:proofErr w:type="spellEnd"/>
      <w:r w:rsidRPr="00441B36">
        <w:rPr>
          <w:rFonts w:ascii="Arial" w:hAnsi="Arial" w:cs="Arial"/>
          <w:color w:val="0F1115"/>
        </w:rPr>
        <w:t>"). A domain-specific tokenizer was implemented to preserve unit symbols, hyphens, and acronyms, ensuring that technical terminology remains intact for accurate keyword matching.</w:t>
      </w:r>
    </w:p>
    <w:p w14:paraId="292A332E" w14:textId="77777777" w:rsidR="00441B36" w:rsidRDefault="00441B36" w:rsidP="00441B36">
      <w:pPr>
        <w:pStyle w:val="ds-markdown-paragraph"/>
        <w:spacing w:before="240" w:beforeAutospacing="0" w:after="240" w:afterAutospacing="0"/>
        <w:jc w:val="both"/>
        <w:rPr>
          <w:rFonts w:ascii="Arial" w:hAnsi="Arial" w:cs="Arial"/>
          <w:color w:val="0F1115"/>
        </w:rPr>
      </w:pPr>
      <w:r w:rsidRPr="00441B36">
        <w:rPr>
          <w:rFonts w:ascii="Arial" w:hAnsi="Arial" w:cs="Arial"/>
          <w:color w:val="0F1115"/>
        </w:rPr>
        <w:t>The custom </w:t>
      </w:r>
      <w:proofErr w:type="spellStart"/>
      <w:r w:rsidRPr="00441B36">
        <w:rPr>
          <w:rFonts w:ascii="Arial" w:hAnsi="Arial" w:cs="Arial"/>
          <w:color w:val="0F1115"/>
        </w:rPr>
        <w:t>HybridSearch</w:t>
      </w:r>
      <w:proofErr w:type="spellEnd"/>
      <w:r w:rsidRPr="00441B36">
        <w:rPr>
          <w:rFonts w:ascii="Arial" w:hAnsi="Arial" w:cs="Arial"/>
          <w:color w:val="0F1115"/>
        </w:rPr>
        <w:t> class implements the core retrieval logic by executing both search methods independently:</w:t>
      </w:r>
    </w:p>
    <w:p w14:paraId="23872FD3" w14:textId="77777777" w:rsidR="00441B36" w:rsidRDefault="00441B36" w:rsidP="00441B36">
      <w:pPr>
        <w:pStyle w:val="ds-markdown-paragraph"/>
        <w:numPr>
          <w:ilvl w:val="0"/>
          <w:numId w:val="28"/>
        </w:numPr>
        <w:spacing w:before="240" w:beforeAutospacing="0" w:after="0" w:afterAutospacing="0"/>
        <w:jc w:val="both"/>
        <w:rPr>
          <w:rFonts w:ascii="Arial" w:hAnsi="Arial" w:cs="Arial"/>
          <w:color w:val="0F1115"/>
        </w:rPr>
      </w:pPr>
      <w:r w:rsidRPr="00441B36">
        <w:rPr>
          <w:rFonts w:ascii="Arial" w:hAnsi="Arial" w:cs="Arial"/>
          <w:b/>
          <w:bCs/>
          <w:color w:val="0F1115"/>
        </w:rPr>
        <w:t>Semantic Search</w:t>
      </w:r>
      <w:r w:rsidRPr="00441B36">
        <w:rPr>
          <w:rFonts w:ascii="Arial" w:hAnsi="Arial" w:cs="Arial"/>
          <w:color w:val="0F1115"/>
        </w:rPr>
        <w:t>: Queries the Chroma vector store to retrieve document chunks conceptually aligned with the query, capturing meaning even when phrasing differs.</w:t>
      </w:r>
    </w:p>
    <w:p w14:paraId="556CD768" w14:textId="2FE29BFE" w:rsidR="00441B36" w:rsidRPr="00441B36" w:rsidRDefault="00441B36" w:rsidP="00441B36">
      <w:pPr>
        <w:pStyle w:val="ds-markdown-paragraph"/>
        <w:numPr>
          <w:ilvl w:val="0"/>
          <w:numId w:val="28"/>
        </w:numPr>
        <w:spacing w:before="240" w:beforeAutospacing="0" w:after="240" w:afterAutospacing="0"/>
        <w:jc w:val="both"/>
        <w:rPr>
          <w:rFonts w:ascii="Arial" w:hAnsi="Arial" w:cs="Arial"/>
          <w:color w:val="0F1115"/>
        </w:rPr>
      </w:pPr>
      <w:r w:rsidRPr="00441B36">
        <w:rPr>
          <w:rFonts w:ascii="Arial" w:hAnsi="Arial" w:cs="Arial"/>
          <w:b/>
          <w:bCs/>
          <w:color w:val="0F1115"/>
        </w:rPr>
        <w:t>Keyword Search (BM25)</w:t>
      </w:r>
      <w:r w:rsidRPr="00441B36">
        <w:rPr>
          <w:rFonts w:ascii="Arial" w:hAnsi="Arial" w:cs="Arial"/>
          <w:color w:val="0F1115"/>
        </w:rPr>
        <w:t>: Computes lexical relevance scores based on term frequency and inverse document frequency, excelling at precise technical term matching.</w:t>
      </w:r>
    </w:p>
    <w:p w14:paraId="4B90823A" w14:textId="77777777" w:rsidR="00441B36" w:rsidRPr="00441B36" w:rsidRDefault="00441B36" w:rsidP="00441B36">
      <w:pPr>
        <w:spacing w:before="240" w:after="240"/>
        <w:jc w:val="both"/>
        <w:rPr>
          <w:rFonts w:ascii="Arial" w:hAnsi="Arial" w:cs="Arial"/>
          <w:color w:val="0F1115"/>
        </w:rPr>
      </w:pPr>
      <w:r w:rsidRPr="00441B36">
        <w:rPr>
          <w:rFonts w:ascii="Arial" w:hAnsi="Arial" w:cs="Arial"/>
          <w:color w:val="0F1115"/>
        </w:rPr>
        <w:t>Rather than attempting to find semantic results within the keyword index—an approach that proved logically flawed in initial implementations—the corrected system processes both retrieval streams in parallel. The relevance scores from each system are first normalized to a common 0-1 scale using min-max scaling to ensure comparability. The normalized scores are then combined using the weighted formula:</w:t>
      </w:r>
    </w:p>
    <w:p w14:paraId="01E0D5EC" w14:textId="77777777" w:rsidR="00441B36" w:rsidRPr="00441B36" w:rsidRDefault="00441B36" w:rsidP="00441B36">
      <w:pPr>
        <w:spacing w:before="240" w:after="240"/>
        <w:jc w:val="both"/>
        <w:rPr>
          <w:rFonts w:ascii="Arial" w:hAnsi="Arial" w:cs="Arial"/>
          <w:color w:val="0F1115"/>
        </w:rPr>
      </w:pPr>
      <w:proofErr w:type="spellStart"/>
      <w:r w:rsidRPr="00441B36">
        <w:rPr>
          <w:rFonts w:ascii="Arial" w:hAnsi="Arial" w:cs="Arial"/>
          <w:b/>
          <w:bCs/>
          <w:color w:val="0F1115"/>
        </w:rPr>
        <w:t>final_score</w:t>
      </w:r>
      <w:proofErr w:type="spellEnd"/>
      <w:r w:rsidRPr="00441B36">
        <w:rPr>
          <w:rFonts w:ascii="Arial" w:hAnsi="Arial" w:cs="Arial"/>
          <w:b/>
          <w:bCs/>
          <w:color w:val="0F1115"/>
        </w:rPr>
        <w:t xml:space="preserve"> = α × </w:t>
      </w:r>
      <w:proofErr w:type="spellStart"/>
      <w:r w:rsidRPr="00441B36">
        <w:rPr>
          <w:rFonts w:ascii="Arial" w:hAnsi="Arial" w:cs="Arial"/>
          <w:b/>
          <w:bCs/>
          <w:color w:val="0F1115"/>
        </w:rPr>
        <w:t>semantic_score</w:t>
      </w:r>
      <w:proofErr w:type="spellEnd"/>
      <w:r w:rsidRPr="00441B36">
        <w:rPr>
          <w:rFonts w:ascii="Arial" w:hAnsi="Arial" w:cs="Arial"/>
          <w:b/>
          <w:bCs/>
          <w:color w:val="0F1115"/>
        </w:rPr>
        <w:t xml:space="preserve"> + (1 - α) × </w:t>
      </w:r>
      <w:proofErr w:type="spellStart"/>
      <w:r w:rsidRPr="00441B36">
        <w:rPr>
          <w:rFonts w:ascii="Arial" w:hAnsi="Arial" w:cs="Arial"/>
          <w:b/>
          <w:bCs/>
          <w:color w:val="0F1115"/>
        </w:rPr>
        <w:t>keyword_score</w:t>
      </w:r>
      <w:proofErr w:type="spellEnd"/>
    </w:p>
    <w:p w14:paraId="297B72F6" w14:textId="273734DA" w:rsidR="00441B36" w:rsidRDefault="00441B36" w:rsidP="00441B36">
      <w:pPr>
        <w:spacing w:before="240" w:after="240"/>
        <w:jc w:val="both"/>
        <w:rPr>
          <w:rFonts w:ascii="Arial" w:hAnsi="Arial" w:cs="Arial"/>
          <w:color w:val="0F1115"/>
        </w:rPr>
      </w:pPr>
      <w:r w:rsidRPr="00441B36">
        <w:rPr>
          <w:rFonts w:ascii="Arial" w:hAnsi="Arial" w:cs="Arial"/>
          <w:color w:val="0F1115"/>
        </w:rPr>
        <w:t xml:space="preserve">where α was empirically set to 0.6, slightly favoring semantic similarity while maintaining the precision benefits of keyword matching. This approach ensures that documents found by both retrieval methods receive balanced contributions from both scores, while documents found by only one system are still appropriately ranked. The </w:t>
      </w:r>
      <w:proofErr w:type="gramStart"/>
      <w:r w:rsidRPr="00441B36">
        <w:rPr>
          <w:rFonts w:ascii="Arial" w:hAnsi="Arial" w:cs="Arial"/>
          <w:color w:val="0F1115"/>
        </w:rPr>
        <w:t>final results</w:t>
      </w:r>
      <w:proofErr w:type="gramEnd"/>
      <w:r w:rsidRPr="00441B36">
        <w:rPr>
          <w:rFonts w:ascii="Arial" w:hAnsi="Arial" w:cs="Arial"/>
          <w:color w:val="0F1115"/>
        </w:rPr>
        <w:t xml:space="preserve"> are sorted by this combined score, creating a unified ranking that leverages the strengths of both retrieval paradigms.</w:t>
      </w:r>
      <w:r w:rsidR="00B67B99">
        <w:rPr>
          <w:rFonts w:ascii="Arial" w:hAnsi="Arial" w:cs="Arial"/>
          <w:color w:val="0F1115"/>
        </w:rPr>
        <w:t xml:space="preserve"> </w:t>
      </w:r>
    </w:p>
    <w:p w14:paraId="0F7F6495" w14:textId="11E5A672" w:rsidR="00B67B99" w:rsidRPr="00441B36" w:rsidRDefault="00B67B99" w:rsidP="00441B36">
      <w:pPr>
        <w:spacing w:before="240" w:after="240"/>
        <w:jc w:val="both"/>
        <w:rPr>
          <w:rFonts w:ascii="Arial" w:hAnsi="Arial" w:cs="Arial"/>
          <w:color w:val="0F1115"/>
        </w:rPr>
      </w:pPr>
      <w:r w:rsidRPr="00B67B99">
        <w:rPr>
          <w:rFonts w:ascii="Arial" w:hAnsi="Arial" w:cs="Arial"/>
          <w:color w:val="000000"/>
        </w:rPr>
        <w:t>Retrieval parameters such as the number of top-k results and chunk overlap were experimentally tuned, with 3–5 retrieved chunks providing the most reliable balance between recall and contextual precision.</w:t>
      </w:r>
    </w:p>
    <w:p w14:paraId="7FF611FF" w14:textId="712B4506" w:rsidR="00441B36" w:rsidRPr="00441B36" w:rsidRDefault="00441B36" w:rsidP="00441B36">
      <w:pPr>
        <w:spacing w:before="240" w:after="240"/>
        <w:jc w:val="both"/>
        <w:rPr>
          <w:rFonts w:ascii="Arial" w:hAnsi="Arial" w:cs="Arial"/>
          <w:color w:val="0F1115"/>
        </w:rPr>
      </w:pPr>
      <w:r w:rsidRPr="00441B36">
        <w:rPr>
          <w:rFonts w:ascii="Arial" w:hAnsi="Arial" w:cs="Arial"/>
          <w:color w:val="0F1115"/>
        </w:rPr>
        <w:t>This refined hybrid retrieval approach effectively addresses both loosely phrased conceptual questions and highly specific technical queries, ensuring accurate and contextually grounded retrieval regardless of linguistic variation. The implementation</w:t>
      </w:r>
      <w:r>
        <w:rPr>
          <w:rFonts w:ascii="Arial" w:hAnsi="Arial" w:cs="Arial"/>
          <w:color w:val="0F1115"/>
        </w:rPr>
        <w:t xml:space="preserve"> </w:t>
      </w:r>
      <w:r w:rsidRPr="00441B36">
        <w:rPr>
          <w:rFonts w:ascii="Arial" w:hAnsi="Arial" w:cs="Arial"/>
          <w:color w:val="0F1115"/>
        </w:rPr>
        <w:t>demonstrates robust performance across the diverse question types encountered in technical standard analysis, from threshold inquiries requiring precise numerical extraction to procedural questions demanding conceptual understanding.</w:t>
      </w:r>
    </w:p>
    <w:p w14:paraId="0A1B5C84" w14:textId="70F6B805" w:rsidR="006D4C68" w:rsidRPr="00441B36" w:rsidRDefault="00441B36" w:rsidP="00441B36">
      <w:pPr>
        <w:spacing w:before="240" w:after="240"/>
        <w:jc w:val="both"/>
        <w:rPr>
          <w:rFonts w:ascii="Segoe UI" w:hAnsi="Segoe UI" w:cs="Segoe UI"/>
          <w:color w:val="0F1115"/>
        </w:rPr>
      </w:pPr>
      <w:r w:rsidRPr="00441B36">
        <w:rPr>
          <w:rFonts w:ascii="Arial" w:hAnsi="Arial" w:cs="Arial"/>
          <w:color w:val="0F1115"/>
        </w:rPr>
        <w:t xml:space="preserve">Once the most relevant document chunks are identified through this comprehensive retrieval process, they are passed to a locally hosted language model capable of </w:t>
      </w:r>
      <w:r w:rsidRPr="00441B36">
        <w:rPr>
          <w:rFonts w:ascii="Arial" w:hAnsi="Arial" w:cs="Arial"/>
          <w:color w:val="0F1115"/>
        </w:rPr>
        <w:lastRenderedPageBreak/>
        <w:t>generating grounded responses. The integration of these models is described in the following section.</w:t>
      </w:r>
    </w:p>
    <w:p w14:paraId="2B94A1EA" w14:textId="714B4C30" w:rsidR="001B0B2F" w:rsidRDefault="001B0B2F" w:rsidP="00DB79CF">
      <w:pPr>
        <w:pStyle w:val="Heading2"/>
        <w:rPr>
          <w:rFonts w:ascii="Arial" w:hAnsi="Arial" w:cs="Arial"/>
        </w:rPr>
      </w:pPr>
      <w:bookmarkStart w:id="102" w:name="_Toc212937694"/>
      <w:r w:rsidRPr="00B75511">
        <w:rPr>
          <w:rFonts w:ascii="Arial" w:hAnsi="Arial" w:cs="Arial"/>
        </w:rPr>
        <w:t>Integration of Local LLMs</w:t>
      </w:r>
      <w:bookmarkEnd w:id="102"/>
      <w:r w:rsidRPr="00B75511">
        <w:rPr>
          <w:rFonts w:ascii="Arial" w:hAnsi="Arial" w:cs="Arial"/>
        </w:rPr>
        <w:t xml:space="preserve"> </w:t>
      </w:r>
    </w:p>
    <w:p w14:paraId="6CC9F0FD" w14:textId="33FFC62B" w:rsidR="00E87BD3" w:rsidRPr="00E87BD3" w:rsidRDefault="00E87BD3" w:rsidP="00E87BD3">
      <w:pPr>
        <w:pStyle w:val="NormalWeb"/>
        <w:jc w:val="both"/>
        <w:rPr>
          <w:rFonts w:ascii="Arial" w:hAnsi="Arial" w:cs="Arial"/>
          <w:color w:val="000000"/>
        </w:rPr>
      </w:pPr>
      <w:r w:rsidRPr="00E87BD3">
        <w:rPr>
          <w:rFonts w:ascii="Arial" w:hAnsi="Arial" w:cs="Arial"/>
          <w:color w:val="000000"/>
        </w:rPr>
        <w:t xml:space="preserve">The integration of locally executed language models connects the retrieval mechanism to the generation process, ensuring efficient resource management and maintaining full offline capability. The system employs the Ollama framework, which provides a unified backend for hosting and serving open-source LLMs on local hardware. </w:t>
      </w:r>
      <w:proofErr w:type="spellStart"/>
      <w:r w:rsidRPr="00E87BD3">
        <w:rPr>
          <w:rFonts w:ascii="Arial" w:hAnsi="Arial" w:cs="Arial"/>
          <w:color w:val="000000"/>
        </w:rPr>
        <w:t>LangChain’s</w:t>
      </w:r>
      <w:proofErr w:type="spellEnd"/>
      <w:r w:rsidRPr="00E87BD3">
        <w:rPr>
          <w:rFonts w:ascii="Arial" w:hAnsi="Arial" w:cs="Arial"/>
          <w:color w:val="000000"/>
        </w:rPr>
        <w:t xml:space="preserve"> community integration with Ollama offers a standardized interface via the Ollama class, simplifying model deployment and interaction. This choice was driven by practical considerations</w:t>
      </w:r>
      <w:r>
        <w:rPr>
          <w:rFonts w:ascii="Arial" w:hAnsi="Arial" w:cs="Arial"/>
          <w:color w:val="000000"/>
        </w:rPr>
        <w:t xml:space="preserve">: </w:t>
      </w:r>
      <w:r w:rsidRPr="00E87BD3">
        <w:rPr>
          <w:rFonts w:ascii="Arial" w:hAnsi="Arial" w:cs="Arial"/>
          <w:color w:val="000000"/>
        </w:rPr>
        <w:t xml:space="preserve">ease of setup, abstraction of low-level inference logic, and support for multiple models with minimal configuration. Compared with lower-level frameworks such as llama.cpp, </w:t>
      </w:r>
      <w:proofErr w:type="spellStart"/>
      <w:r w:rsidRPr="00E87BD3">
        <w:rPr>
          <w:rFonts w:ascii="Arial" w:hAnsi="Arial" w:cs="Arial"/>
          <w:color w:val="000000"/>
        </w:rPr>
        <w:t>Ollama’s</w:t>
      </w:r>
      <w:proofErr w:type="spellEnd"/>
      <w:r w:rsidRPr="00E87BD3">
        <w:rPr>
          <w:rFonts w:ascii="Arial" w:hAnsi="Arial" w:cs="Arial"/>
          <w:color w:val="000000"/>
        </w:rPr>
        <w:t xml:space="preserve"> user-friendly design and active community support make it well suited for reproducible research prototypes.</w:t>
      </w:r>
    </w:p>
    <w:p w14:paraId="296A7003" w14:textId="7B6AF005" w:rsidR="00C55F3A" w:rsidRPr="00296052" w:rsidRDefault="00E87BD3" w:rsidP="00296052">
      <w:pPr>
        <w:spacing w:before="100" w:beforeAutospacing="1" w:after="100" w:afterAutospacing="1"/>
        <w:jc w:val="both"/>
        <w:rPr>
          <w:rFonts w:ascii="Arial" w:hAnsi="Arial" w:cs="Arial"/>
          <w:color w:val="000000"/>
        </w:rPr>
      </w:pPr>
      <w:r w:rsidRPr="00E87BD3">
        <w:rPr>
          <w:rFonts w:ascii="Arial" w:hAnsi="Arial" w:cs="Arial"/>
          <w:color w:val="000000"/>
        </w:rPr>
        <w:t>To maintain responsiveness under limited resources, a multi-layered caching strategy was implemented using Streamlit’s resource decorator</w:t>
      </w:r>
      <w:r w:rsidR="00C55F3A" w:rsidRPr="00296052">
        <w:rPr>
          <w:rFonts w:ascii="Arial" w:hAnsi="Arial" w:cs="Arial"/>
          <w:color w:val="000000"/>
        </w:rPr>
        <w:t>:</w:t>
      </w:r>
    </w:p>
    <w:p w14:paraId="78A8FAB1" w14:textId="7EEF77D3" w:rsidR="00C55F3A" w:rsidRPr="00296052" w:rsidRDefault="00C55F3A" w:rsidP="00296052">
      <w:pPr>
        <w:pStyle w:val="NormalWeb"/>
        <w:numPr>
          <w:ilvl w:val="0"/>
          <w:numId w:val="6"/>
        </w:numPr>
        <w:jc w:val="both"/>
        <w:rPr>
          <w:rFonts w:ascii="Arial" w:hAnsi="Arial" w:cs="Arial"/>
          <w:color w:val="000000"/>
        </w:rPr>
      </w:pPr>
      <w:r w:rsidRPr="00296052">
        <w:rPr>
          <w:rFonts w:ascii="Arial" w:hAnsi="Arial" w:cs="Arial"/>
          <w:color w:val="000000"/>
        </w:rPr>
        <w:t xml:space="preserve">Model Caching: </w:t>
      </w:r>
      <w:r w:rsidR="00E87BD3" w:rsidRPr="00296052">
        <w:rPr>
          <w:rFonts w:ascii="Arial" w:hAnsi="Arial" w:cs="Arial"/>
          <w:color w:val="000000"/>
        </w:rPr>
        <w:t>The</w:t>
      </w:r>
      <w:r w:rsidR="00E87BD3" w:rsidRPr="00296052">
        <w:rPr>
          <w:rStyle w:val="apple-converted-space"/>
          <w:rFonts w:ascii="Arial" w:eastAsiaTheme="majorEastAsia" w:hAnsi="Arial" w:cs="Arial"/>
          <w:color w:val="000000"/>
        </w:rPr>
        <w:t> </w:t>
      </w:r>
      <w:proofErr w:type="spellStart"/>
      <w:r w:rsidR="00E87BD3" w:rsidRPr="00296052">
        <w:rPr>
          <w:rStyle w:val="HTMLCode"/>
          <w:rFonts w:ascii="Arial" w:eastAsiaTheme="majorEastAsia" w:hAnsi="Arial" w:cs="Arial"/>
          <w:color w:val="000000"/>
          <w:sz w:val="24"/>
          <w:szCs w:val="24"/>
        </w:rPr>
        <w:t>create_ollama_</w:t>
      </w:r>
      <w:proofErr w:type="gramStart"/>
      <w:r w:rsidR="00E87BD3" w:rsidRPr="00296052">
        <w:rPr>
          <w:rStyle w:val="HTMLCode"/>
          <w:rFonts w:ascii="Arial" w:eastAsiaTheme="majorEastAsia" w:hAnsi="Arial" w:cs="Arial"/>
          <w:color w:val="000000"/>
          <w:sz w:val="24"/>
          <w:szCs w:val="24"/>
        </w:rPr>
        <w:t>llm</w:t>
      </w:r>
      <w:proofErr w:type="spellEnd"/>
      <w:r w:rsidR="00E87BD3" w:rsidRPr="00296052">
        <w:rPr>
          <w:rStyle w:val="HTMLCode"/>
          <w:rFonts w:ascii="Arial" w:eastAsiaTheme="majorEastAsia" w:hAnsi="Arial" w:cs="Arial"/>
          <w:color w:val="000000"/>
          <w:sz w:val="24"/>
          <w:szCs w:val="24"/>
        </w:rPr>
        <w:t>(</w:t>
      </w:r>
      <w:proofErr w:type="gramEnd"/>
      <w:r w:rsidR="00E87BD3" w:rsidRPr="00296052">
        <w:rPr>
          <w:rStyle w:val="HTMLCode"/>
          <w:rFonts w:ascii="Arial" w:eastAsiaTheme="majorEastAsia" w:hAnsi="Arial" w:cs="Arial"/>
          <w:color w:val="000000"/>
          <w:sz w:val="24"/>
          <w:szCs w:val="24"/>
        </w:rPr>
        <w:t>)</w:t>
      </w:r>
      <w:r w:rsidR="00E87BD3" w:rsidRPr="00296052">
        <w:rPr>
          <w:rStyle w:val="apple-converted-space"/>
          <w:rFonts w:ascii="Arial" w:eastAsiaTheme="majorEastAsia" w:hAnsi="Arial" w:cs="Arial"/>
          <w:color w:val="000000"/>
        </w:rPr>
        <w:t> </w:t>
      </w:r>
      <w:r w:rsidR="00E87BD3" w:rsidRPr="00296052">
        <w:rPr>
          <w:rFonts w:ascii="Arial" w:hAnsi="Arial" w:cs="Arial"/>
          <w:color w:val="000000"/>
        </w:rPr>
        <w:t>method caches up to five model instances, ensuring that once a model is loaded into memory (including GPU memory, if available), it is reused across the session to minimize loading times</w:t>
      </w:r>
      <w:r w:rsidR="004B4327" w:rsidRPr="00296052">
        <w:rPr>
          <w:rFonts w:ascii="Arial" w:hAnsi="Arial" w:cs="Arial"/>
          <w:color w:val="000000"/>
        </w:rPr>
        <w:t>.</w:t>
      </w:r>
    </w:p>
    <w:p w14:paraId="16E604E6" w14:textId="5A3EA03E" w:rsidR="004B4327" w:rsidRPr="00296052" w:rsidRDefault="00C55F3A" w:rsidP="00296052">
      <w:pPr>
        <w:pStyle w:val="NormalWeb"/>
        <w:numPr>
          <w:ilvl w:val="0"/>
          <w:numId w:val="6"/>
        </w:numPr>
        <w:jc w:val="both"/>
        <w:rPr>
          <w:rFonts w:ascii="Arial" w:hAnsi="Arial" w:cs="Arial"/>
          <w:color w:val="000000"/>
        </w:rPr>
      </w:pPr>
      <w:r w:rsidRPr="00296052">
        <w:rPr>
          <w:rFonts w:ascii="Arial" w:hAnsi="Arial" w:cs="Arial"/>
          <w:color w:val="000000"/>
        </w:rPr>
        <w:t xml:space="preserve">Chain Caching: </w:t>
      </w:r>
      <w:r w:rsidR="00E87BD3" w:rsidRPr="00296052">
        <w:rPr>
          <w:rFonts w:ascii="Arial" w:hAnsi="Arial" w:cs="Arial"/>
          <w:color w:val="000000"/>
        </w:rPr>
        <w:t>The</w:t>
      </w:r>
      <w:r w:rsidR="00E87BD3" w:rsidRPr="00296052">
        <w:rPr>
          <w:rStyle w:val="apple-converted-space"/>
          <w:rFonts w:ascii="Arial" w:eastAsiaTheme="majorEastAsia" w:hAnsi="Arial" w:cs="Arial"/>
          <w:color w:val="000000"/>
        </w:rPr>
        <w:t> </w:t>
      </w:r>
      <w:proofErr w:type="spellStart"/>
      <w:r w:rsidR="00E87BD3" w:rsidRPr="00296052">
        <w:rPr>
          <w:rStyle w:val="HTMLCode"/>
          <w:rFonts w:ascii="Arial" w:eastAsiaTheme="majorEastAsia" w:hAnsi="Arial" w:cs="Arial"/>
          <w:color w:val="000000"/>
          <w:sz w:val="24"/>
          <w:szCs w:val="24"/>
        </w:rPr>
        <w:t>create_retrieval_</w:t>
      </w:r>
      <w:proofErr w:type="gramStart"/>
      <w:r w:rsidR="00E87BD3" w:rsidRPr="00296052">
        <w:rPr>
          <w:rStyle w:val="HTMLCode"/>
          <w:rFonts w:ascii="Arial" w:eastAsiaTheme="majorEastAsia" w:hAnsi="Arial" w:cs="Arial"/>
          <w:color w:val="000000"/>
          <w:sz w:val="24"/>
          <w:szCs w:val="24"/>
        </w:rPr>
        <w:t>chain</w:t>
      </w:r>
      <w:proofErr w:type="spellEnd"/>
      <w:r w:rsidR="00E87BD3" w:rsidRPr="00296052">
        <w:rPr>
          <w:rStyle w:val="HTMLCode"/>
          <w:rFonts w:ascii="Arial" w:eastAsiaTheme="majorEastAsia" w:hAnsi="Arial" w:cs="Arial"/>
          <w:color w:val="000000"/>
          <w:sz w:val="24"/>
          <w:szCs w:val="24"/>
        </w:rPr>
        <w:t>(</w:t>
      </w:r>
      <w:proofErr w:type="gramEnd"/>
      <w:r w:rsidR="00E87BD3" w:rsidRPr="00296052">
        <w:rPr>
          <w:rStyle w:val="HTMLCode"/>
          <w:rFonts w:ascii="Arial" w:eastAsiaTheme="majorEastAsia" w:hAnsi="Arial" w:cs="Arial"/>
          <w:color w:val="000000"/>
          <w:sz w:val="24"/>
          <w:szCs w:val="24"/>
        </w:rPr>
        <w:t>)</w:t>
      </w:r>
      <w:r w:rsidR="00E87BD3" w:rsidRPr="00296052">
        <w:rPr>
          <w:rStyle w:val="apple-converted-space"/>
          <w:rFonts w:ascii="Arial" w:eastAsiaTheme="majorEastAsia" w:hAnsi="Arial" w:cs="Arial"/>
          <w:color w:val="000000"/>
        </w:rPr>
        <w:t> </w:t>
      </w:r>
      <w:r w:rsidR="00E87BD3" w:rsidRPr="00296052">
        <w:rPr>
          <w:rFonts w:ascii="Arial" w:hAnsi="Arial" w:cs="Arial"/>
          <w:color w:val="000000"/>
        </w:rPr>
        <w:t>method caches up to twenty model–vector-store combinations, preventing redundant initialization during repeated queries</w:t>
      </w:r>
      <w:r w:rsidR="004B4327" w:rsidRPr="00296052">
        <w:rPr>
          <w:rFonts w:ascii="Arial" w:hAnsi="Arial" w:cs="Arial"/>
          <w:color w:val="000000"/>
        </w:rPr>
        <w:t>.</w:t>
      </w:r>
    </w:p>
    <w:p w14:paraId="024CA42C" w14:textId="36F6D71E" w:rsidR="00C55F3A" w:rsidRPr="00296052" w:rsidRDefault="00C55F3A" w:rsidP="00296052">
      <w:pPr>
        <w:pStyle w:val="NormalWeb"/>
        <w:numPr>
          <w:ilvl w:val="0"/>
          <w:numId w:val="6"/>
        </w:numPr>
        <w:jc w:val="both"/>
        <w:rPr>
          <w:rFonts w:ascii="Arial" w:hAnsi="Arial" w:cs="Arial"/>
          <w:color w:val="000000"/>
        </w:rPr>
      </w:pPr>
      <w:r w:rsidRPr="00296052">
        <w:rPr>
          <w:rFonts w:ascii="Arial" w:hAnsi="Arial" w:cs="Arial"/>
          <w:color w:val="000000"/>
        </w:rPr>
        <w:t xml:space="preserve">Cache Invalidation: </w:t>
      </w:r>
      <w:r w:rsidR="00E87BD3" w:rsidRPr="00296052">
        <w:rPr>
          <w:rFonts w:ascii="Arial" w:hAnsi="Arial" w:cs="Arial"/>
          <w:color w:val="000000"/>
        </w:rPr>
        <w:t>When a new document is uploaded, the cache is explicitly cleared using</w:t>
      </w:r>
      <w:r w:rsidR="00E87BD3" w:rsidRPr="00296052">
        <w:rPr>
          <w:rStyle w:val="apple-converted-space"/>
          <w:rFonts w:ascii="Arial" w:eastAsiaTheme="majorEastAsia" w:hAnsi="Arial" w:cs="Arial"/>
          <w:color w:val="000000"/>
        </w:rPr>
        <w:t> </w:t>
      </w:r>
      <w:proofErr w:type="spellStart"/>
      <w:r w:rsidR="00E87BD3" w:rsidRPr="00296052">
        <w:rPr>
          <w:rStyle w:val="HTMLCode"/>
          <w:rFonts w:ascii="Arial" w:eastAsiaTheme="majorEastAsia" w:hAnsi="Arial" w:cs="Arial"/>
          <w:color w:val="000000"/>
          <w:sz w:val="24"/>
          <w:szCs w:val="24"/>
        </w:rPr>
        <w:t>clear_retrieval_chain_</w:t>
      </w:r>
      <w:proofErr w:type="gramStart"/>
      <w:r w:rsidR="00E87BD3" w:rsidRPr="00296052">
        <w:rPr>
          <w:rStyle w:val="HTMLCode"/>
          <w:rFonts w:ascii="Arial" w:eastAsiaTheme="majorEastAsia" w:hAnsi="Arial" w:cs="Arial"/>
          <w:color w:val="000000"/>
          <w:sz w:val="24"/>
          <w:szCs w:val="24"/>
        </w:rPr>
        <w:t>cache</w:t>
      </w:r>
      <w:proofErr w:type="spellEnd"/>
      <w:r w:rsidR="00E87BD3" w:rsidRPr="00296052">
        <w:rPr>
          <w:rStyle w:val="HTMLCode"/>
          <w:rFonts w:ascii="Arial" w:eastAsiaTheme="majorEastAsia" w:hAnsi="Arial" w:cs="Arial"/>
          <w:color w:val="000000"/>
          <w:sz w:val="24"/>
          <w:szCs w:val="24"/>
        </w:rPr>
        <w:t>(</w:t>
      </w:r>
      <w:proofErr w:type="gramEnd"/>
      <w:r w:rsidR="00E87BD3" w:rsidRPr="00296052">
        <w:rPr>
          <w:rStyle w:val="HTMLCode"/>
          <w:rFonts w:ascii="Arial" w:eastAsiaTheme="majorEastAsia" w:hAnsi="Arial" w:cs="Arial"/>
          <w:color w:val="000000"/>
          <w:sz w:val="24"/>
          <w:szCs w:val="24"/>
        </w:rPr>
        <w:t>)</w:t>
      </w:r>
      <w:r w:rsidR="00E87BD3" w:rsidRPr="00296052">
        <w:rPr>
          <w:rStyle w:val="apple-converted-space"/>
          <w:rFonts w:ascii="Arial" w:eastAsiaTheme="majorEastAsia" w:hAnsi="Arial" w:cs="Arial"/>
          <w:color w:val="000000"/>
        </w:rPr>
        <w:t> </w:t>
      </w:r>
      <w:r w:rsidR="00E87BD3" w:rsidRPr="00296052">
        <w:rPr>
          <w:rFonts w:ascii="Arial" w:hAnsi="Arial" w:cs="Arial"/>
          <w:color w:val="000000"/>
        </w:rPr>
        <w:t>to avoid stale vector-store references.</w:t>
      </w:r>
    </w:p>
    <w:p w14:paraId="1DCD8A83" w14:textId="5258405A" w:rsidR="00E87BD3" w:rsidRPr="00296052" w:rsidRDefault="00E87BD3" w:rsidP="00296052">
      <w:pPr>
        <w:pStyle w:val="NormalWeb"/>
        <w:jc w:val="both"/>
        <w:rPr>
          <w:rFonts w:ascii="Arial" w:hAnsi="Arial" w:cs="Arial"/>
          <w:color w:val="000000"/>
        </w:rPr>
      </w:pPr>
      <w:r w:rsidRPr="00296052">
        <w:rPr>
          <w:rFonts w:ascii="Arial" w:hAnsi="Arial" w:cs="Arial"/>
          <w:color w:val="000000"/>
        </w:rPr>
        <w:t>Prompt construction and refinement play a key role in ensuring grounded and factual outputs. A reusable prompt template was developed and cached for efficiency; its structure and refinement process are discussed in Section 5.4. Early iterations were adjusted to reduce unsupported statements and improve factual precision.</w:t>
      </w:r>
    </w:p>
    <w:p w14:paraId="1BBC1360" w14:textId="77777777" w:rsidR="00954ECD" w:rsidRPr="00296052" w:rsidRDefault="00E87BD3" w:rsidP="00296052">
      <w:pPr>
        <w:spacing w:before="100" w:beforeAutospacing="1" w:after="100" w:afterAutospacing="1"/>
        <w:jc w:val="both"/>
        <w:rPr>
          <w:rFonts w:ascii="Arial" w:hAnsi="Arial" w:cs="Arial"/>
          <w:color w:val="000000"/>
        </w:rPr>
      </w:pPr>
      <w:r w:rsidRPr="00E87BD3">
        <w:rPr>
          <w:rFonts w:ascii="Arial" w:hAnsi="Arial" w:cs="Arial"/>
          <w:color w:val="000000"/>
        </w:rPr>
        <w:t>RAG chain is assembled via</w:t>
      </w:r>
      <w:r w:rsidRPr="00296052">
        <w:rPr>
          <w:rFonts w:ascii="Arial" w:hAnsi="Arial" w:cs="Arial"/>
          <w:color w:val="000000"/>
        </w:rPr>
        <w:t xml:space="preserve"> </w:t>
      </w:r>
      <w:r w:rsidRPr="00E87BD3">
        <w:rPr>
          <w:rFonts w:ascii="Arial" w:hAnsi="Arial" w:cs="Arial"/>
          <w:color w:val="000000"/>
        </w:rPr>
        <w:t>the</w:t>
      </w:r>
      <w:r w:rsidRPr="00296052">
        <w:rPr>
          <w:rFonts w:ascii="Arial" w:hAnsi="Arial" w:cs="Arial"/>
          <w:color w:val="000000"/>
        </w:rPr>
        <w:t xml:space="preserve"> </w:t>
      </w:r>
      <w:proofErr w:type="spellStart"/>
      <w:r w:rsidRPr="00E87BD3">
        <w:rPr>
          <w:rFonts w:ascii="Arial" w:hAnsi="Arial" w:cs="Arial"/>
          <w:color w:val="000000"/>
        </w:rPr>
        <w:t>create_retrieval_</w:t>
      </w:r>
      <w:proofErr w:type="gramStart"/>
      <w:r w:rsidRPr="00E87BD3">
        <w:rPr>
          <w:rFonts w:ascii="Arial" w:hAnsi="Arial" w:cs="Arial"/>
          <w:color w:val="000000"/>
        </w:rPr>
        <w:t>chain</w:t>
      </w:r>
      <w:proofErr w:type="spellEnd"/>
      <w:r w:rsidRPr="00E87BD3">
        <w:rPr>
          <w:rFonts w:ascii="Arial" w:hAnsi="Arial" w:cs="Arial"/>
          <w:color w:val="000000"/>
        </w:rPr>
        <w:t>(</w:t>
      </w:r>
      <w:proofErr w:type="gramEnd"/>
      <w:r w:rsidRPr="00E87BD3">
        <w:rPr>
          <w:rFonts w:ascii="Arial" w:hAnsi="Arial" w:cs="Arial"/>
          <w:color w:val="000000"/>
        </w:rPr>
        <w:t>)</w:t>
      </w:r>
      <w:r w:rsidRPr="00296052">
        <w:rPr>
          <w:rFonts w:ascii="Arial" w:hAnsi="Arial" w:cs="Arial"/>
          <w:color w:val="000000"/>
        </w:rPr>
        <w:t xml:space="preserve"> </w:t>
      </w:r>
      <w:r w:rsidRPr="00E87BD3">
        <w:rPr>
          <w:rFonts w:ascii="Arial" w:hAnsi="Arial" w:cs="Arial"/>
          <w:color w:val="000000"/>
        </w:rPr>
        <w:t>method. It retrieves the cached LLM and prompt, then constructs a </w:t>
      </w:r>
      <w:proofErr w:type="spellStart"/>
      <w:r w:rsidRPr="00E87BD3">
        <w:rPr>
          <w:rFonts w:ascii="Arial" w:hAnsi="Arial" w:cs="Arial"/>
          <w:color w:val="000000"/>
        </w:rPr>
        <w:t>create_stuff_documents_chain</w:t>
      </w:r>
      <w:proofErr w:type="spellEnd"/>
      <w:r w:rsidRPr="00E87BD3">
        <w:rPr>
          <w:rFonts w:ascii="Arial" w:hAnsi="Arial" w:cs="Arial"/>
          <w:color w:val="000000"/>
        </w:rPr>
        <w:t>, which uses the </w:t>
      </w:r>
      <w:r w:rsidRPr="00296052">
        <w:rPr>
          <w:rFonts w:ascii="Arial" w:hAnsi="Arial" w:cs="Arial"/>
          <w:color w:val="000000"/>
        </w:rPr>
        <w:t>stuffing approach</w:t>
      </w:r>
      <w:r w:rsidRPr="00E87BD3">
        <w:rPr>
          <w:rFonts w:ascii="Arial" w:hAnsi="Arial" w:cs="Arial"/>
          <w:color w:val="000000"/>
        </w:rPr>
        <w:t>—concatenating retrieved chunks into a single prompt within the model’s context window. Although alternatives such as map-reduce</w:t>
      </w:r>
      <w:r w:rsidRPr="00296052">
        <w:rPr>
          <w:rFonts w:ascii="Arial" w:hAnsi="Arial" w:cs="Arial"/>
          <w:color w:val="000000"/>
        </w:rPr>
        <w:t xml:space="preserve"> </w:t>
      </w:r>
      <w:r w:rsidRPr="00E87BD3">
        <w:rPr>
          <w:rFonts w:ascii="Arial" w:hAnsi="Arial" w:cs="Arial"/>
          <w:color w:val="000000"/>
        </w:rPr>
        <w:t>or refine provide greater scalability, the stuffing method was chosen for its simplicity, low latency, and deterministic behavior.</w:t>
      </w:r>
    </w:p>
    <w:p w14:paraId="626CA245" w14:textId="4B0907C6" w:rsidR="00E87BD3" w:rsidRPr="00E87BD3" w:rsidRDefault="00E87BD3" w:rsidP="00296052">
      <w:pPr>
        <w:spacing w:before="100" w:beforeAutospacing="1" w:after="100" w:afterAutospacing="1"/>
        <w:jc w:val="both"/>
        <w:rPr>
          <w:rFonts w:ascii="Arial" w:hAnsi="Arial" w:cs="Arial"/>
          <w:color w:val="000000"/>
        </w:rPr>
      </w:pPr>
      <w:r w:rsidRPr="00E87BD3">
        <w:rPr>
          <w:rFonts w:ascii="Arial" w:hAnsi="Arial" w:cs="Arial"/>
          <w:color w:val="000000"/>
        </w:rPr>
        <w:t>At runtime, the chain receives the user query and the current vector-store as input.</w:t>
      </w:r>
      <w:r w:rsidR="00954ECD" w:rsidRPr="00296052">
        <w:rPr>
          <w:rFonts w:ascii="Arial" w:hAnsi="Arial" w:cs="Arial"/>
          <w:color w:val="000000"/>
        </w:rPr>
        <w:t xml:space="preserve"> </w:t>
      </w:r>
      <w:r w:rsidRPr="00E87BD3">
        <w:rPr>
          <w:rFonts w:ascii="Arial" w:hAnsi="Arial" w:cs="Arial"/>
          <w:color w:val="000000"/>
        </w:rPr>
        <w:t>The </w:t>
      </w:r>
      <w:proofErr w:type="spellStart"/>
      <w:r w:rsidRPr="00E87BD3">
        <w:rPr>
          <w:rFonts w:ascii="Arial" w:hAnsi="Arial" w:cs="Arial"/>
          <w:color w:val="000000"/>
        </w:rPr>
        <w:t>HybridSearch</w:t>
      </w:r>
      <w:proofErr w:type="spellEnd"/>
      <w:r w:rsidRPr="00E87BD3">
        <w:rPr>
          <w:rFonts w:ascii="Arial" w:hAnsi="Arial" w:cs="Arial"/>
          <w:color w:val="000000"/>
        </w:rPr>
        <w:t xml:space="preserve"> class retrieves relevant document chunks, which are combined with the query and passed to the language model. To prevent stale references, the </w:t>
      </w:r>
      <w:r w:rsidRPr="00E87BD3">
        <w:rPr>
          <w:rFonts w:ascii="Arial" w:hAnsi="Arial" w:cs="Arial"/>
          <w:color w:val="000000"/>
        </w:rPr>
        <w:lastRenderedPageBreak/>
        <w:t>vector-store is injected dynamically at execution time. The system returns both the generated answer and the supporting context, providing a transparent and interpretable output for the user.</w:t>
      </w:r>
    </w:p>
    <w:p w14:paraId="40869687" w14:textId="2C79A914" w:rsidR="00C55F3A" w:rsidRPr="00296052" w:rsidRDefault="00E87BD3" w:rsidP="00296052">
      <w:pPr>
        <w:spacing w:before="100" w:beforeAutospacing="1" w:after="100" w:afterAutospacing="1"/>
        <w:jc w:val="both"/>
        <w:rPr>
          <w:rFonts w:ascii="Arial" w:hAnsi="Arial" w:cs="Arial"/>
          <w:color w:val="000000"/>
        </w:rPr>
      </w:pPr>
      <w:r w:rsidRPr="00E87BD3">
        <w:rPr>
          <w:rFonts w:ascii="Arial" w:hAnsi="Arial" w:cs="Arial"/>
          <w:color w:val="000000"/>
        </w:rPr>
        <w:t>Once retrieval and local inference are linked, the final step is to construct the prompt and contextual input that guide the model’s generation process, described in the next section</w:t>
      </w:r>
      <w:r w:rsidR="004B4327" w:rsidRPr="004B4327">
        <w:rPr>
          <w:rFonts w:ascii="Arial" w:hAnsi="Arial" w:cs="Arial"/>
          <w:color w:val="000000"/>
        </w:rPr>
        <w:t>.</w:t>
      </w:r>
    </w:p>
    <w:p w14:paraId="52F1DC35" w14:textId="77777777" w:rsidR="001B0B2F" w:rsidRPr="00296052" w:rsidRDefault="001B0B2F" w:rsidP="00296052">
      <w:pPr>
        <w:pStyle w:val="Heading2"/>
        <w:jc w:val="both"/>
        <w:rPr>
          <w:rFonts w:ascii="Arial" w:hAnsi="Arial" w:cs="Arial"/>
          <w:szCs w:val="28"/>
        </w:rPr>
      </w:pPr>
      <w:bookmarkStart w:id="103" w:name="_Toc212937695"/>
      <w:r w:rsidRPr="00296052">
        <w:rPr>
          <w:rFonts w:ascii="Arial" w:hAnsi="Arial" w:cs="Arial"/>
          <w:szCs w:val="28"/>
        </w:rPr>
        <w:t>Prompt and Context Construction</w:t>
      </w:r>
      <w:bookmarkEnd w:id="103"/>
      <w:r w:rsidRPr="00296052">
        <w:rPr>
          <w:rFonts w:ascii="Arial" w:hAnsi="Arial" w:cs="Arial"/>
          <w:szCs w:val="28"/>
        </w:rPr>
        <w:t xml:space="preserve"> </w:t>
      </w:r>
    </w:p>
    <w:p w14:paraId="5402C3CE" w14:textId="3C87EF28" w:rsidR="00C83A79" w:rsidRPr="00296052" w:rsidRDefault="00C83A79" w:rsidP="00296052">
      <w:pPr>
        <w:pStyle w:val="NormalWeb"/>
        <w:jc w:val="both"/>
        <w:rPr>
          <w:rFonts w:ascii="Arial" w:hAnsi="Arial" w:cs="Arial"/>
          <w:color w:val="000000"/>
        </w:rPr>
      </w:pPr>
      <w:r w:rsidRPr="00296052">
        <w:rPr>
          <w:rFonts w:ascii="Arial" w:hAnsi="Arial" w:cs="Arial"/>
          <w:color w:val="000000"/>
        </w:rPr>
        <w:t>This stage completes the RAG pipeline by transforming retrieved document chunks and the user’s query into a structured prompt for the local LLM. The design ensures that responses remain grounded in the source material, relevant to the query, and transparent to the end user. It converts raw retrieval output into a focused, context-aware instruction that guides the model to produce accurate and verifiable results.</w:t>
      </w:r>
    </w:p>
    <w:p w14:paraId="0162CCF5" w14:textId="30A88CC8" w:rsidR="00954ECD" w:rsidRPr="00954ECD" w:rsidRDefault="00C83A79" w:rsidP="00296052">
      <w:pPr>
        <w:pStyle w:val="NormalWeb"/>
        <w:jc w:val="both"/>
        <w:rPr>
          <w:rFonts w:ascii="Arial" w:hAnsi="Arial" w:cs="Arial"/>
          <w:color w:val="000000"/>
        </w:rPr>
      </w:pPr>
      <w:r w:rsidRPr="00296052">
        <w:rPr>
          <w:rFonts w:ascii="Arial" w:hAnsi="Arial" w:cs="Arial"/>
          <w:color w:val="000000"/>
        </w:rPr>
        <w:t>When a query is received, the retriever selects the five most relevant document chunks. This number was determined empirically to provide adequate contextual coverage while remaining within the token limits of smaller models. Each chunk is represented as a LangChain</w:t>
      </w:r>
      <w:r w:rsidRPr="00296052">
        <w:rPr>
          <w:rStyle w:val="apple-converted-space"/>
          <w:rFonts w:ascii="Arial" w:eastAsiaTheme="majorEastAsia" w:hAnsi="Arial" w:cs="Arial"/>
          <w:color w:val="000000"/>
        </w:rPr>
        <w:t> </w:t>
      </w:r>
      <w:r w:rsidRPr="00296052">
        <w:rPr>
          <w:rStyle w:val="HTMLCode"/>
          <w:rFonts w:ascii="Arial" w:eastAsiaTheme="majorEastAsia" w:hAnsi="Arial" w:cs="Arial"/>
          <w:sz w:val="24"/>
          <w:szCs w:val="24"/>
        </w:rPr>
        <w:t>Document</w:t>
      </w:r>
      <w:r w:rsidRPr="00296052">
        <w:rPr>
          <w:rStyle w:val="apple-converted-space"/>
          <w:rFonts w:ascii="Arial" w:eastAsiaTheme="majorEastAsia" w:hAnsi="Arial" w:cs="Arial"/>
          <w:color w:val="000000"/>
        </w:rPr>
        <w:t> </w:t>
      </w:r>
      <w:r w:rsidRPr="00296052">
        <w:rPr>
          <w:rFonts w:ascii="Arial" w:hAnsi="Arial" w:cs="Arial"/>
          <w:color w:val="000000"/>
        </w:rPr>
        <w:t>object containing both text and metadata. The selected documents are then passed to the</w:t>
      </w:r>
      <w:r w:rsidRPr="00296052">
        <w:rPr>
          <w:rStyle w:val="apple-converted-space"/>
          <w:rFonts w:ascii="Arial" w:eastAsiaTheme="majorEastAsia" w:hAnsi="Arial" w:cs="Arial"/>
          <w:color w:val="000000"/>
        </w:rPr>
        <w:t> </w:t>
      </w:r>
      <w:proofErr w:type="spellStart"/>
      <w:r w:rsidRPr="00296052">
        <w:rPr>
          <w:rStyle w:val="HTMLCode"/>
          <w:rFonts w:ascii="Arial" w:eastAsiaTheme="majorEastAsia" w:hAnsi="Arial" w:cs="Arial"/>
          <w:sz w:val="24"/>
          <w:szCs w:val="24"/>
        </w:rPr>
        <w:t>create_stuff_documents_chain</w:t>
      </w:r>
      <w:proofErr w:type="spellEnd"/>
      <w:r w:rsidRPr="00296052">
        <w:rPr>
          <w:rFonts w:ascii="Arial" w:hAnsi="Arial" w:cs="Arial"/>
          <w:color w:val="000000"/>
        </w:rPr>
        <w:t>, which concatenates the retrieved content into a single block inserted into the prompt at the</w:t>
      </w:r>
      <w:r w:rsidRPr="00296052">
        <w:rPr>
          <w:rStyle w:val="apple-converted-space"/>
          <w:rFonts w:ascii="Arial" w:eastAsiaTheme="majorEastAsia" w:hAnsi="Arial" w:cs="Arial"/>
          <w:color w:val="000000"/>
        </w:rPr>
        <w:t> </w:t>
      </w:r>
      <w:r w:rsidRPr="00296052">
        <w:rPr>
          <w:rStyle w:val="HTMLCode"/>
          <w:rFonts w:ascii="Arial" w:eastAsiaTheme="majorEastAsia" w:hAnsi="Arial" w:cs="Arial"/>
          <w:sz w:val="24"/>
          <w:szCs w:val="24"/>
        </w:rPr>
        <w:t>{context}</w:t>
      </w:r>
      <w:r w:rsidRPr="00296052">
        <w:rPr>
          <w:rStyle w:val="apple-converted-space"/>
          <w:rFonts w:ascii="Arial" w:eastAsiaTheme="majorEastAsia" w:hAnsi="Arial" w:cs="Arial"/>
          <w:color w:val="000000"/>
        </w:rPr>
        <w:t> </w:t>
      </w:r>
      <w:r w:rsidRPr="00296052">
        <w:rPr>
          <w:rFonts w:ascii="Arial" w:hAnsi="Arial" w:cs="Arial"/>
          <w:color w:val="000000"/>
        </w:rPr>
        <w:t>placeholder.</w:t>
      </w:r>
      <w:r w:rsidR="00296052">
        <w:rPr>
          <w:rFonts w:ascii="Arial" w:hAnsi="Arial" w:cs="Arial"/>
          <w:color w:val="000000"/>
        </w:rPr>
        <w:t xml:space="preserve"> </w:t>
      </w:r>
      <w:r w:rsidRPr="00296052">
        <w:rPr>
          <w:rFonts w:ascii="Arial" w:hAnsi="Arial" w:cs="Arial"/>
          <w:color w:val="000000"/>
        </w:rPr>
        <w:t>This approach preserves complete contextual fidelity but does not explicitly include metadata such as whether a chunk originated from a table. Consequently, the model must infer structural cues</w:t>
      </w:r>
      <w:r w:rsidR="00296052">
        <w:rPr>
          <w:rFonts w:ascii="Arial" w:hAnsi="Arial" w:cs="Arial"/>
          <w:color w:val="000000"/>
        </w:rPr>
        <w:t xml:space="preserve"> </w:t>
      </w:r>
      <w:r w:rsidRPr="00296052">
        <w:rPr>
          <w:rFonts w:ascii="Arial" w:hAnsi="Arial" w:cs="Arial"/>
          <w:color w:val="000000"/>
        </w:rPr>
        <w:t>directly from the text, an aspect identified for future improvement</w:t>
      </w:r>
      <w:r w:rsidR="00954ECD" w:rsidRPr="00954ECD">
        <w:rPr>
          <w:rFonts w:ascii="Arial" w:hAnsi="Arial" w:cs="Arial"/>
          <w:color w:val="000000"/>
        </w:rPr>
        <w:t>.</w:t>
      </w:r>
    </w:p>
    <w:p w14:paraId="465D96E4" w14:textId="355AEF57" w:rsidR="00954ECD" w:rsidRPr="00954ECD" w:rsidRDefault="00C83A79" w:rsidP="00296052">
      <w:pPr>
        <w:spacing w:before="100" w:beforeAutospacing="1" w:after="100" w:afterAutospacing="1"/>
        <w:jc w:val="both"/>
        <w:rPr>
          <w:rFonts w:ascii="Arial" w:hAnsi="Arial" w:cs="Arial"/>
          <w:color w:val="000000"/>
        </w:rPr>
      </w:pPr>
      <w:r w:rsidRPr="00296052">
        <w:rPr>
          <w:rFonts w:ascii="Arial" w:hAnsi="Arial" w:cs="Arial"/>
          <w:color w:val="000000"/>
        </w:rPr>
        <w:t>The prompt template serves as the model’s instruction framework and directs it to</w:t>
      </w:r>
      <w:r w:rsidR="00954ECD" w:rsidRPr="00954ECD">
        <w:rPr>
          <w:rFonts w:ascii="Arial" w:hAnsi="Arial" w:cs="Arial"/>
          <w:color w:val="000000"/>
        </w:rPr>
        <w:t>:</w:t>
      </w:r>
    </w:p>
    <w:p w14:paraId="0D80048A" w14:textId="77777777" w:rsidR="00372F9C" w:rsidRPr="00296052" w:rsidRDefault="00954ECD" w:rsidP="00296052">
      <w:pPr>
        <w:pStyle w:val="NormalWeb"/>
        <w:numPr>
          <w:ilvl w:val="0"/>
          <w:numId w:val="8"/>
        </w:numPr>
        <w:jc w:val="both"/>
        <w:rPr>
          <w:rFonts w:ascii="Arial" w:hAnsi="Arial" w:cs="Arial"/>
        </w:rPr>
      </w:pPr>
      <w:r w:rsidRPr="00296052">
        <w:rPr>
          <w:rFonts w:ascii="Arial" w:hAnsi="Arial" w:cs="Arial"/>
        </w:rPr>
        <w:t>Base answers strictly on the provided context.</w:t>
      </w:r>
    </w:p>
    <w:p w14:paraId="2A14C6B0" w14:textId="429E4C8B" w:rsidR="00372F9C" w:rsidRPr="00296052" w:rsidRDefault="00C83A79" w:rsidP="00296052">
      <w:pPr>
        <w:pStyle w:val="NormalWeb"/>
        <w:numPr>
          <w:ilvl w:val="0"/>
          <w:numId w:val="8"/>
        </w:numPr>
        <w:jc w:val="both"/>
        <w:rPr>
          <w:rFonts w:ascii="Arial" w:hAnsi="Arial" w:cs="Arial"/>
        </w:rPr>
      </w:pPr>
      <w:r w:rsidRPr="00296052">
        <w:rPr>
          <w:rFonts w:ascii="Arial" w:hAnsi="Arial" w:cs="Arial"/>
        </w:rPr>
        <w:t>Clearly i</w:t>
      </w:r>
      <w:r w:rsidR="00954ECD" w:rsidRPr="00296052">
        <w:rPr>
          <w:rFonts w:ascii="Arial" w:hAnsi="Arial" w:cs="Arial"/>
        </w:rPr>
        <w:t>ndicate when relevant information is missing.</w:t>
      </w:r>
    </w:p>
    <w:p w14:paraId="19DB6592" w14:textId="77777777" w:rsidR="00372F9C" w:rsidRPr="00296052" w:rsidRDefault="00954ECD" w:rsidP="00296052">
      <w:pPr>
        <w:pStyle w:val="NormalWeb"/>
        <w:numPr>
          <w:ilvl w:val="0"/>
          <w:numId w:val="8"/>
        </w:numPr>
        <w:jc w:val="both"/>
        <w:rPr>
          <w:rFonts w:ascii="Arial" w:hAnsi="Arial" w:cs="Arial"/>
        </w:rPr>
      </w:pPr>
      <w:r w:rsidRPr="00296052">
        <w:rPr>
          <w:rFonts w:ascii="Arial" w:hAnsi="Arial" w:cs="Arial"/>
        </w:rPr>
        <w:t>Use terminology consistent with the source document.</w:t>
      </w:r>
    </w:p>
    <w:p w14:paraId="24A95A7B" w14:textId="52BCE72F" w:rsidR="00372F9C" w:rsidRPr="00296052" w:rsidRDefault="00954ECD" w:rsidP="00296052">
      <w:pPr>
        <w:pStyle w:val="NormalWeb"/>
        <w:numPr>
          <w:ilvl w:val="0"/>
          <w:numId w:val="8"/>
        </w:numPr>
        <w:jc w:val="both"/>
        <w:rPr>
          <w:rFonts w:ascii="Arial" w:hAnsi="Arial" w:cs="Arial"/>
        </w:rPr>
      </w:pPr>
      <w:r w:rsidRPr="00296052">
        <w:rPr>
          <w:rFonts w:ascii="Arial" w:hAnsi="Arial" w:cs="Arial"/>
        </w:rPr>
        <w:t xml:space="preserve">Describe tabular or structured content </w:t>
      </w:r>
      <w:r w:rsidR="00C83A79" w:rsidRPr="00296052">
        <w:rPr>
          <w:rFonts w:ascii="Arial" w:hAnsi="Arial" w:cs="Arial"/>
        </w:rPr>
        <w:t>explicitly</w:t>
      </w:r>
      <w:r w:rsidRPr="00296052">
        <w:rPr>
          <w:rFonts w:ascii="Arial" w:hAnsi="Arial" w:cs="Arial"/>
        </w:rPr>
        <w:t>.</w:t>
      </w:r>
    </w:p>
    <w:p w14:paraId="05AB53A9" w14:textId="0D23776D" w:rsidR="00954ECD" w:rsidRPr="00296052" w:rsidRDefault="00954ECD" w:rsidP="00296052">
      <w:pPr>
        <w:pStyle w:val="NormalWeb"/>
        <w:numPr>
          <w:ilvl w:val="0"/>
          <w:numId w:val="8"/>
        </w:numPr>
        <w:jc w:val="both"/>
        <w:rPr>
          <w:rFonts w:ascii="Arial" w:hAnsi="Arial" w:cs="Arial"/>
        </w:rPr>
      </w:pPr>
      <w:r w:rsidRPr="00296052">
        <w:rPr>
          <w:rFonts w:ascii="Arial" w:hAnsi="Arial" w:cs="Arial"/>
        </w:rPr>
        <w:t>Avoid unnecessary repetition or verbose phrasing.</w:t>
      </w:r>
    </w:p>
    <w:p w14:paraId="23E46B8A" w14:textId="60457E8C" w:rsidR="00296052" w:rsidRPr="00296052" w:rsidRDefault="00296052" w:rsidP="00296052">
      <w:pPr>
        <w:pStyle w:val="NormalWeb"/>
        <w:jc w:val="both"/>
        <w:rPr>
          <w:rFonts w:ascii="Arial" w:hAnsi="Arial" w:cs="Arial"/>
          <w:color w:val="000000"/>
        </w:rPr>
      </w:pPr>
      <w:r w:rsidRPr="00296052">
        <w:rPr>
          <w:rFonts w:ascii="Arial" w:hAnsi="Arial" w:cs="Arial"/>
          <w:color w:val="000000"/>
        </w:rPr>
        <w:t>This template was refined iteratively: earlier, more permissive versions produced unsupported generalizations and occasional hallucinations. The final configuration enforces concise, evidence-based responses and substantially improves factual reliability and clarity.</w:t>
      </w:r>
    </w:p>
    <w:p w14:paraId="0CFE530B" w14:textId="6805A3ED" w:rsidR="00296052" w:rsidRPr="00296052" w:rsidRDefault="00296052" w:rsidP="00296052">
      <w:pPr>
        <w:pStyle w:val="NormalWeb"/>
        <w:jc w:val="both"/>
        <w:rPr>
          <w:rFonts w:ascii="Arial" w:hAnsi="Arial" w:cs="Arial"/>
          <w:color w:val="000000"/>
        </w:rPr>
      </w:pPr>
      <w:r w:rsidRPr="00296052">
        <w:rPr>
          <w:rFonts w:ascii="Arial" w:hAnsi="Arial" w:cs="Arial"/>
          <w:color w:val="000000"/>
        </w:rPr>
        <w:t>To ensure robustness, the system includes safeguards for edge cases. If no relevant chunks are retrieved, the pipeline bypasses the LLM entirely and returns a predefined message indicating that the information could not be located. This prevents the model from defaulting to internal knowledge, which could result in fabricated content. Additionally, the backend normalizes variations in model output</w:t>
      </w:r>
      <w:r>
        <w:rPr>
          <w:rFonts w:ascii="Arial" w:hAnsi="Arial" w:cs="Arial"/>
          <w:color w:val="000000"/>
        </w:rPr>
        <w:t xml:space="preserve"> </w:t>
      </w:r>
      <w:r w:rsidRPr="00296052">
        <w:rPr>
          <w:rFonts w:ascii="Arial" w:hAnsi="Arial" w:cs="Arial"/>
          <w:color w:val="000000"/>
        </w:rPr>
        <w:lastRenderedPageBreak/>
        <w:t xml:space="preserve">into a consistent response schema, ensuring the frontend receives predictable and </w:t>
      </w:r>
      <w:proofErr w:type="spellStart"/>
      <w:r w:rsidRPr="00296052">
        <w:rPr>
          <w:rFonts w:ascii="Arial" w:hAnsi="Arial" w:cs="Arial"/>
          <w:color w:val="000000"/>
        </w:rPr>
        <w:t>parseable</w:t>
      </w:r>
      <w:proofErr w:type="spellEnd"/>
      <w:r w:rsidRPr="00296052">
        <w:rPr>
          <w:rFonts w:ascii="Arial" w:hAnsi="Arial" w:cs="Arial"/>
          <w:color w:val="000000"/>
        </w:rPr>
        <w:t xml:space="preserve"> data.</w:t>
      </w:r>
    </w:p>
    <w:p w14:paraId="13C49288" w14:textId="77777777" w:rsidR="00296052" w:rsidRPr="00296052" w:rsidRDefault="00296052" w:rsidP="00296052">
      <w:pPr>
        <w:pStyle w:val="NormalWeb"/>
        <w:jc w:val="both"/>
        <w:rPr>
          <w:rFonts w:ascii="Arial" w:hAnsi="Arial" w:cs="Arial"/>
          <w:color w:val="000000"/>
        </w:rPr>
      </w:pPr>
      <w:r w:rsidRPr="00296052">
        <w:rPr>
          <w:rFonts w:ascii="Arial" w:hAnsi="Arial" w:cs="Arial"/>
          <w:color w:val="000000"/>
        </w:rPr>
        <w:t>After generation, the output is compiled into a dictionary with two fields:</w:t>
      </w:r>
      <w:r w:rsidRPr="00296052">
        <w:rPr>
          <w:rStyle w:val="apple-converted-space"/>
          <w:rFonts w:ascii="Arial" w:eastAsiaTheme="majorEastAsia" w:hAnsi="Arial" w:cs="Arial"/>
          <w:color w:val="000000"/>
        </w:rPr>
        <w:t> </w:t>
      </w:r>
      <w:r w:rsidRPr="00296052">
        <w:rPr>
          <w:rStyle w:val="HTMLCode"/>
          <w:rFonts w:ascii="Arial" w:eastAsiaTheme="majorEastAsia" w:hAnsi="Arial" w:cs="Arial"/>
          <w:sz w:val="24"/>
          <w:szCs w:val="24"/>
        </w:rPr>
        <w:t>"answer"</w:t>
      </w:r>
      <w:r w:rsidRPr="00296052">
        <w:rPr>
          <w:rFonts w:ascii="Arial" w:hAnsi="Arial" w:cs="Arial"/>
          <w:color w:val="000000"/>
        </w:rPr>
        <w:t>, containing the model’s response, and</w:t>
      </w:r>
      <w:r w:rsidRPr="00296052">
        <w:rPr>
          <w:rStyle w:val="apple-converted-space"/>
          <w:rFonts w:ascii="Arial" w:eastAsiaTheme="majorEastAsia" w:hAnsi="Arial" w:cs="Arial"/>
          <w:color w:val="000000"/>
        </w:rPr>
        <w:t> </w:t>
      </w:r>
      <w:r w:rsidRPr="00296052">
        <w:rPr>
          <w:rStyle w:val="HTMLCode"/>
          <w:rFonts w:ascii="Arial" w:eastAsiaTheme="majorEastAsia" w:hAnsi="Arial" w:cs="Arial"/>
          <w:sz w:val="24"/>
          <w:szCs w:val="24"/>
        </w:rPr>
        <w:t>"context"</w:t>
      </w:r>
      <w:r w:rsidRPr="00296052">
        <w:rPr>
          <w:rFonts w:ascii="Arial" w:hAnsi="Arial" w:cs="Arial"/>
          <w:color w:val="000000"/>
        </w:rPr>
        <w:t>, containing the supporting content and metadata. This structure reinforces the project’s emphasis on transparency. In the user interface, both the answer and its evidence are displayed side by side, allowing users to verify the AI’s synthesis directly against the source document.</w:t>
      </w:r>
    </w:p>
    <w:p w14:paraId="4BF6F2F7" w14:textId="3D227149" w:rsidR="00954ECD" w:rsidRPr="00296052" w:rsidRDefault="00296052" w:rsidP="00296052">
      <w:pPr>
        <w:pStyle w:val="NormalWeb"/>
        <w:jc w:val="both"/>
        <w:rPr>
          <w:rFonts w:ascii="Arial" w:hAnsi="Arial" w:cs="Arial"/>
          <w:color w:val="000000"/>
        </w:rPr>
      </w:pPr>
      <w:r w:rsidRPr="00296052">
        <w:rPr>
          <w:rFonts w:ascii="Arial" w:hAnsi="Arial" w:cs="Arial"/>
          <w:color w:val="000000"/>
        </w:rPr>
        <w:t>Once the prompt and retrieval mechanisms are finalized, the system’s performance depends largely on the configuration of its operational parameters. The next section outlines these parameters and their role in balancing factual accuracy,</w:t>
      </w:r>
      <w:r>
        <w:rPr>
          <w:rFonts w:ascii="Arial" w:hAnsi="Arial" w:cs="Arial"/>
          <w:color w:val="000000"/>
        </w:rPr>
        <w:t xml:space="preserve"> </w:t>
      </w:r>
      <w:r w:rsidRPr="00296052">
        <w:rPr>
          <w:rFonts w:ascii="Arial" w:hAnsi="Arial" w:cs="Arial"/>
          <w:color w:val="000000"/>
        </w:rPr>
        <w:t>responsiveness,</w:t>
      </w:r>
      <w:r>
        <w:rPr>
          <w:rFonts w:ascii="Arial" w:hAnsi="Arial" w:cs="Arial"/>
          <w:color w:val="000000"/>
        </w:rPr>
        <w:t xml:space="preserve"> </w:t>
      </w:r>
      <w:r w:rsidRPr="00296052">
        <w:rPr>
          <w:rFonts w:ascii="Arial" w:hAnsi="Arial" w:cs="Arial"/>
          <w:color w:val="000000"/>
        </w:rPr>
        <w:t>and computational efficiency</w:t>
      </w:r>
      <w:r w:rsidR="00954ECD" w:rsidRPr="00296052">
        <w:rPr>
          <w:rFonts w:ascii="Arial" w:hAnsi="Arial" w:cs="Arial"/>
          <w:color w:val="000000"/>
        </w:rPr>
        <w:t>.</w:t>
      </w:r>
    </w:p>
    <w:p w14:paraId="1AD68AF3" w14:textId="77777777" w:rsidR="001B0B2F" w:rsidRDefault="001B0B2F" w:rsidP="00DB79CF">
      <w:pPr>
        <w:pStyle w:val="Heading2"/>
        <w:rPr>
          <w:rFonts w:ascii="Arial" w:hAnsi="Arial" w:cs="Arial"/>
        </w:rPr>
      </w:pPr>
      <w:bookmarkStart w:id="104" w:name="_Toc212937696"/>
      <w:r w:rsidRPr="00B75511">
        <w:rPr>
          <w:rFonts w:ascii="Arial" w:hAnsi="Arial" w:cs="Arial"/>
        </w:rPr>
        <w:t>Parameter Configuration</w:t>
      </w:r>
      <w:bookmarkEnd w:id="104"/>
      <w:r w:rsidRPr="00B75511">
        <w:rPr>
          <w:rFonts w:ascii="Arial" w:hAnsi="Arial" w:cs="Arial"/>
        </w:rPr>
        <w:t xml:space="preserve"> </w:t>
      </w:r>
    </w:p>
    <w:p w14:paraId="393F9964" w14:textId="0DE66665" w:rsidR="00296052" w:rsidRPr="00296052" w:rsidRDefault="00296052" w:rsidP="00296052">
      <w:pPr>
        <w:pStyle w:val="NormalWeb"/>
        <w:jc w:val="both"/>
        <w:rPr>
          <w:rFonts w:ascii="Arial" w:hAnsi="Arial" w:cs="Arial"/>
          <w:color w:val="000000"/>
        </w:rPr>
      </w:pPr>
      <w:r w:rsidRPr="00296052">
        <w:rPr>
          <w:rFonts w:ascii="Arial" w:hAnsi="Arial" w:cs="Arial"/>
          <w:color w:val="000000"/>
        </w:rPr>
        <w:t>The performance and behavior of the RAG pipeline are governed by a set of critical parameters defined across its major components. These values represent deliberate engineering trade-offs designed to balance response quality, factual accuracy, and computational cost. Each configuration was derived through iterative experimentation under the constraints of local, offline execution.</w:t>
      </w:r>
    </w:p>
    <w:p w14:paraId="7819D2B1" w14:textId="758C2EC8" w:rsidR="00A97A09" w:rsidRPr="00296052" w:rsidRDefault="00296052" w:rsidP="00296052">
      <w:pPr>
        <w:spacing w:before="100" w:beforeAutospacing="1" w:after="100" w:afterAutospacing="1"/>
        <w:jc w:val="both"/>
        <w:rPr>
          <w:rFonts w:ascii="Arial" w:hAnsi="Arial" w:cs="Arial"/>
          <w:color w:val="000000"/>
        </w:rPr>
      </w:pPr>
      <w:r w:rsidRPr="00296052">
        <w:rPr>
          <w:rFonts w:ascii="Arial" w:hAnsi="Arial" w:cs="Arial"/>
          <w:color w:val="000000"/>
        </w:rPr>
        <w:t>The behavior of each language model was shaped by three primary inference parameters: temperature, top-p, and maximum tokens. These were tuned individually, as different model architectures responded differently to identical configurations. Lower temperature values (0.1–0.2) reduced hallucinations and encouraged deterministic responses, while slightly higher values were applied to smaller models to improve fluency without compromising accuracy. The top-p parameter (0.8–0.9) controlled lexical diversity, and the maximum token limit scaled with model capacity to support longer, more detailed outputs</w:t>
      </w:r>
      <w:r w:rsidR="005F1C93" w:rsidRPr="00296052">
        <w:rPr>
          <w:rFonts w:ascii="Arial" w:hAnsi="Arial" w:cs="Arial"/>
          <w:color w:val="000000"/>
        </w:rPr>
        <w:t>.</w:t>
      </w:r>
    </w:p>
    <w:p w14:paraId="16817A34" w14:textId="5EADD925" w:rsidR="0015049C" w:rsidRPr="0015049C" w:rsidRDefault="0015049C" w:rsidP="0015049C">
      <w:pPr>
        <w:pStyle w:val="Caption"/>
        <w:keepNext/>
        <w:rPr>
          <w:rFonts w:asciiTheme="minorBidi" w:hAnsiTheme="minorBidi" w:cstheme="minorBidi"/>
          <w:sz w:val="24"/>
          <w:szCs w:val="20"/>
        </w:rPr>
      </w:pPr>
      <w:bookmarkStart w:id="105" w:name="_Toc212937646"/>
      <w:r w:rsidRPr="0015049C">
        <w:rPr>
          <w:rFonts w:asciiTheme="minorBidi" w:hAnsiTheme="minorBidi" w:cstheme="minorBidi"/>
          <w:sz w:val="24"/>
          <w:szCs w:val="20"/>
        </w:rPr>
        <w:t xml:space="preserve">Table </w:t>
      </w:r>
      <w:r w:rsidRPr="0015049C">
        <w:rPr>
          <w:rFonts w:asciiTheme="minorBidi" w:hAnsiTheme="minorBidi" w:cstheme="minorBidi"/>
          <w:sz w:val="24"/>
          <w:szCs w:val="20"/>
        </w:rPr>
        <w:fldChar w:fldCharType="begin"/>
      </w:r>
      <w:r w:rsidRPr="0015049C">
        <w:rPr>
          <w:rFonts w:asciiTheme="minorBidi" w:hAnsiTheme="minorBidi" w:cstheme="minorBidi"/>
          <w:sz w:val="24"/>
          <w:szCs w:val="20"/>
        </w:rPr>
        <w:instrText xml:space="preserve"> SEQ Table \* ARABIC </w:instrText>
      </w:r>
      <w:r w:rsidRPr="0015049C">
        <w:rPr>
          <w:rFonts w:asciiTheme="minorBidi" w:hAnsiTheme="minorBidi" w:cstheme="minorBidi"/>
          <w:sz w:val="24"/>
          <w:szCs w:val="20"/>
        </w:rPr>
        <w:fldChar w:fldCharType="separate"/>
      </w:r>
      <w:r w:rsidR="00336F88">
        <w:rPr>
          <w:rFonts w:asciiTheme="minorBidi" w:hAnsiTheme="minorBidi" w:cstheme="minorBidi"/>
          <w:noProof/>
          <w:sz w:val="24"/>
          <w:szCs w:val="20"/>
        </w:rPr>
        <w:t>3</w:t>
      </w:r>
      <w:r w:rsidRPr="0015049C">
        <w:rPr>
          <w:rFonts w:asciiTheme="minorBidi" w:hAnsiTheme="minorBidi" w:cstheme="minorBidi"/>
          <w:sz w:val="24"/>
          <w:szCs w:val="20"/>
        </w:rPr>
        <w:fldChar w:fldCharType="end"/>
      </w:r>
      <w:r w:rsidRPr="0015049C">
        <w:rPr>
          <w:rFonts w:asciiTheme="minorBidi" w:hAnsiTheme="minorBidi" w:cstheme="minorBidi"/>
          <w:sz w:val="24"/>
          <w:szCs w:val="20"/>
        </w:rPr>
        <w:t>: Configured Hyperparameters for Tested Models</w:t>
      </w:r>
      <w:bookmarkEnd w:id="105"/>
    </w:p>
    <w:tbl>
      <w:tblPr>
        <w:tblStyle w:val="TableGrid"/>
        <w:tblW w:w="0" w:type="auto"/>
        <w:tblLook w:val="04A0" w:firstRow="1" w:lastRow="0" w:firstColumn="1" w:lastColumn="0" w:noHBand="0" w:noVBand="1"/>
      </w:tblPr>
      <w:tblGrid>
        <w:gridCol w:w="1305"/>
        <w:gridCol w:w="1549"/>
        <w:gridCol w:w="921"/>
        <w:gridCol w:w="1514"/>
        <w:gridCol w:w="3485"/>
      </w:tblGrid>
      <w:tr w:rsidR="005F1C93" w:rsidRPr="005F1C93" w14:paraId="34E7D7D1" w14:textId="77777777" w:rsidTr="00E22430">
        <w:tc>
          <w:tcPr>
            <w:tcW w:w="1305" w:type="dxa"/>
          </w:tcPr>
          <w:p w14:paraId="58F6C186" w14:textId="0AEF02BC" w:rsidR="005F1C93" w:rsidRPr="00E22430" w:rsidRDefault="005F1C93" w:rsidP="005F1C93">
            <w:pPr>
              <w:spacing w:before="240" w:after="240"/>
              <w:jc w:val="center"/>
              <w:rPr>
                <w:rFonts w:asciiTheme="minorBidi" w:hAnsiTheme="minorBidi" w:cstheme="minorBidi"/>
                <w:b/>
                <w:bCs/>
                <w:sz w:val="22"/>
                <w:szCs w:val="22"/>
              </w:rPr>
            </w:pPr>
            <w:r w:rsidRPr="00E22430">
              <w:rPr>
                <w:rFonts w:asciiTheme="minorBidi" w:hAnsiTheme="minorBidi" w:cstheme="minorBidi"/>
                <w:b/>
                <w:bCs/>
                <w:sz w:val="22"/>
                <w:szCs w:val="22"/>
              </w:rPr>
              <w:t>Model</w:t>
            </w:r>
          </w:p>
        </w:tc>
        <w:tc>
          <w:tcPr>
            <w:tcW w:w="1549" w:type="dxa"/>
          </w:tcPr>
          <w:p w14:paraId="0D6B0CA5" w14:textId="3AAA6C73" w:rsidR="005F1C93" w:rsidRPr="00E22430" w:rsidRDefault="005F1C93" w:rsidP="005F1C93">
            <w:pPr>
              <w:spacing w:before="240" w:after="240"/>
              <w:jc w:val="center"/>
              <w:rPr>
                <w:rFonts w:asciiTheme="minorBidi" w:hAnsiTheme="minorBidi" w:cstheme="minorBidi"/>
                <w:b/>
                <w:bCs/>
                <w:sz w:val="22"/>
                <w:szCs w:val="22"/>
              </w:rPr>
            </w:pPr>
            <w:r w:rsidRPr="00E22430">
              <w:rPr>
                <w:rFonts w:asciiTheme="minorBidi" w:hAnsiTheme="minorBidi" w:cstheme="minorBidi"/>
                <w:b/>
                <w:bCs/>
                <w:sz w:val="22"/>
                <w:szCs w:val="22"/>
              </w:rPr>
              <w:t>Temperature</w:t>
            </w:r>
          </w:p>
        </w:tc>
        <w:tc>
          <w:tcPr>
            <w:tcW w:w="921" w:type="dxa"/>
          </w:tcPr>
          <w:p w14:paraId="5ED0DD0C" w14:textId="6F4A1C99" w:rsidR="005F1C93" w:rsidRPr="00E22430" w:rsidRDefault="005F1C93" w:rsidP="005F1C93">
            <w:pPr>
              <w:spacing w:before="240" w:after="240"/>
              <w:jc w:val="center"/>
              <w:rPr>
                <w:rFonts w:asciiTheme="minorBidi" w:hAnsiTheme="minorBidi" w:cstheme="minorBidi"/>
                <w:b/>
                <w:bCs/>
                <w:sz w:val="22"/>
                <w:szCs w:val="22"/>
              </w:rPr>
            </w:pPr>
            <w:r w:rsidRPr="00E22430">
              <w:rPr>
                <w:rFonts w:asciiTheme="minorBidi" w:hAnsiTheme="minorBidi" w:cstheme="minorBidi"/>
                <w:b/>
                <w:bCs/>
                <w:sz w:val="22"/>
                <w:szCs w:val="22"/>
              </w:rPr>
              <w:t>Top-p</w:t>
            </w:r>
          </w:p>
        </w:tc>
        <w:tc>
          <w:tcPr>
            <w:tcW w:w="1514" w:type="dxa"/>
          </w:tcPr>
          <w:p w14:paraId="0DBCFDAA" w14:textId="3ABBFD27" w:rsidR="005F1C93" w:rsidRPr="00E22430" w:rsidRDefault="005F1C93" w:rsidP="005F1C93">
            <w:pPr>
              <w:spacing w:before="240" w:after="240"/>
              <w:jc w:val="center"/>
              <w:rPr>
                <w:rFonts w:asciiTheme="minorBidi" w:hAnsiTheme="minorBidi" w:cstheme="minorBidi"/>
                <w:b/>
                <w:bCs/>
                <w:sz w:val="22"/>
                <w:szCs w:val="22"/>
              </w:rPr>
            </w:pPr>
            <w:r w:rsidRPr="00E22430">
              <w:rPr>
                <w:rFonts w:asciiTheme="minorBidi" w:hAnsiTheme="minorBidi" w:cstheme="minorBidi"/>
                <w:b/>
                <w:bCs/>
                <w:sz w:val="22"/>
                <w:szCs w:val="22"/>
              </w:rPr>
              <w:t>Max Tokens</w:t>
            </w:r>
          </w:p>
        </w:tc>
        <w:tc>
          <w:tcPr>
            <w:tcW w:w="3485" w:type="dxa"/>
          </w:tcPr>
          <w:p w14:paraId="265C103E" w14:textId="1BC88BAF" w:rsidR="005F1C93" w:rsidRPr="00E22430" w:rsidRDefault="005F1C93" w:rsidP="005F1C93">
            <w:pPr>
              <w:spacing w:before="240" w:after="240"/>
              <w:jc w:val="center"/>
              <w:rPr>
                <w:rFonts w:asciiTheme="minorBidi" w:hAnsiTheme="minorBidi" w:cstheme="minorBidi"/>
                <w:b/>
                <w:bCs/>
                <w:sz w:val="22"/>
                <w:szCs w:val="22"/>
              </w:rPr>
            </w:pPr>
            <w:r w:rsidRPr="00E22430">
              <w:rPr>
                <w:rFonts w:asciiTheme="minorBidi" w:hAnsiTheme="minorBidi" w:cstheme="minorBidi"/>
                <w:b/>
                <w:bCs/>
                <w:sz w:val="22"/>
                <w:szCs w:val="22"/>
              </w:rPr>
              <w:t>Notes</w:t>
            </w:r>
          </w:p>
        </w:tc>
      </w:tr>
      <w:tr w:rsidR="005F1C93" w:rsidRPr="005F1C93" w14:paraId="2F747A7B" w14:textId="77777777" w:rsidTr="00E22430">
        <w:tc>
          <w:tcPr>
            <w:tcW w:w="1305" w:type="dxa"/>
          </w:tcPr>
          <w:p w14:paraId="3D4F36BB" w14:textId="4567DBBF" w:rsidR="005F1C93" w:rsidRPr="00E22430" w:rsidRDefault="005F1C93" w:rsidP="005F1C93">
            <w:pPr>
              <w:spacing w:before="240" w:after="240"/>
              <w:rPr>
                <w:rFonts w:asciiTheme="minorBidi" w:hAnsiTheme="minorBidi" w:cstheme="minorBidi"/>
                <w:b/>
                <w:bCs/>
                <w:sz w:val="22"/>
                <w:szCs w:val="22"/>
              </w:rPr>
            </w:pPr>
            <w:r w:rsidRPr="00E22430">
              <w:rPr>
                <w:rFonts w:asciiTheme="minorBidi" w:hAnsiTheme="minorBidi" w:cstheme="minorBidi"/>
                <w:b/>
                <w:bCs/>
                <w:sz w:val="22"/>
                <w:szCs w:val="22"/>
              </w:rPr>
              <w:t>TinyLlama</w:t>
            </w:r>
          </w:p>
        </w:tc>
        <w:tc>
          <w:tcPr>
            <w:tcW w:w="1549" w:type="dxa"/>
          </w:tcPr>
          <w:p w14:paraId="22F37A8E" w14:textId="299ACA1C" w:rsidR="005F1C93" w:rsidRPr="00E22430" w:rsidRDefault="005F1C93" w:rsidP="005F1C93">
            <w:pPr>
              <w:spacing w:before="240" w:after="240"/>
              <w:rPr>
                <w:rFonts w:asciiTheme="minorBidi" w:hAnsiTheme="minorBidi" w:cstheme="minorBidi"/>
                <w:sz w:val="22"/>
                <w:szCs w:val="22"/>
              </w:rPr>
            </w:pPr>
            <w:r w:rsidRPr="00E22430">
              <w:rPr>
                <w:rFonts w:asciiTheme="minorBidi" w:hAnsiTheme="minorBidi" w:cstheme="minorBidi"/>
                <w:sz w:val="22"/>
                <w:szCs w:val="22"/>
              </w:rPr>
              <w:t>0.3</w:t>
            </w:r>
          </w:p>
        </w:tc>
        <w:tc>
          <w:tcPr>
            <w:tcW w:w="921" w:type="dxa"/>
          </w:tcPr>
          <w:p w14:paraId="71B14C29" w14:textId="3A3F9D49" w:rsidR="005F1C93" w:rsidRPr="00E22430" w:rsidRDefault="005F1C93" w:rsidP="005F1C93">
            <w:pPr>
              <w:spacing w:before="240" w:after="240"/>
              <w:rPr>
                <w:rFonts w:asciiTheme="minorBidi" w:hAnsiTheme="minorBidi" w:cstheme="minorBidi"/>
                <w:sz w:val="22"/>
                <w:szCs w:val="22"/>
              </w:rPr>
            </w:pPr>
            <w:r w:rsidRPr="00E22430">
              <w:rPr>
                <w:rFonts w:asciiTheme="minorBidi" w:hAnsiTheme="minorBidi" w:cstheme="minorBidi"/>
                <w:sz w:val="22"/>
                <w:szCs w:val="22"/>
              </w:rPr>
              <w:t>0.7</w:t>
            </w:r>
          </w:p>
        </w:tc>
        <w:tc>
          <w:tcPr>
            <w:tcW w:w="1514" w:type="dxa"/>
          </w:tcPr>
          <w:p w14:paraId="39C3B209" w14:textId="05ED3C62" w:rsidR="005F1C93" w:rsidRPr="00E22430" w:rsidRDefault="005F1C93" w:rsidP="005F1C93">
            <w:pPr>
              <w:spacing w:before="240" w:after="240"/>
              <w:rPr>
                <w:rFonts w:asciiTheme="minorBidi" w:hAnsiTheme="minorBidi" w:cstheme="minorBidi"/>
                <w:sz w:val="22"/>
                <w:szCs w:val="22"/>
              </w:rPr>
            </w:pPr>
            <w:r w:rsidRPr="00E22430">
              <w:rPr>
                <w:rFonts w:asciiTheme="minorBidi" w:hAnsiTheme="minorBidi" w:cstheme="minorBidi"/>
                <w:sz w:val="22"/>
                <w:szCs w:val="22"/>
              </w:rPr>
              <w:t>128</w:t>
            </w:r>
          </w:p>
        </w:tc>
        <w:tc>
          <w:tcPr>
            <w:tcW w:w="3485" w:type="dxa"/>
          </w:tcPr>
          <w:p w14:paraId="2391E7C0" w14:textId="2443C56B" w:rsidR="005F1C93" w:rsidRPr="00E22430" w:rsidRDefault="00DE28D1" w:rsidP="005F1C93">
            <w:pPr>
              <w:spacing w:before="240" w:after="240"/>
              <w:rPr>
                <w:rFonts w:asciiTheme="minorBidi" w:hAnsiTheme="minorBidi" w:cstheme="minorBidi"/>
                <w:sz w:val="22"/>
                <w:szCs w:val="22"/>
              </w:rPr>
            </w:pPr>
            <w:r w:rsidRPr="00E22430">
              <w:rPr>
                <w:rFonts w:asciiTheme="minorBidi" w:hAnsiTheme="minorBidi" w:cstheme="minorBidi"/>
                <w:sz w:val="22"/>
                <w:szCs w:val="22"/>
              </w:rPr>
              <w:t>Optimized for CPU-only setups; sacrifices output length for efficiency</w:t>
            </w:r>
          </w:p>
        </w:tc>
      </w:tr>
      <w:tr w:rsidR="005F1C93" w:rsidRPr="005F1C93" w14:paraId="74D4DFDB" w14:textId="77777777" w:rsidTr="00E22430">
        <w:tc>
          <w:tcPr>
            <w:tcW w:w="1305" w:type="dxa"/>
          </w:tcPr>
          <w:p w14:paraId="228B9056" w14:textId="7845BE41" w:rsidR="005F1C93" w:rsidRPr="00E22430" w:rsidRDefault="005F1C93" w:rsidP="005F1C93">
            <w:pPr>
              <w:spacing w:before="240" w:after="240"/>
              <w:rPr>
                <w:rFonts w:asciiTheme="minorBidi" w:hAnsiTheme="minorBidi" w:cstheme="minorBidi"/>
                <w:b/>
                <w:bCs/>
                <w:sz w:val="22"/>
                <w:szCs w:val="22"/>
              </w:rPr>
            </w:pPr>
            <w:r w:rsidRPr="00E22430">
              <w:rPr>
                <w:rFonts w:asciiTheme="minorBidi" w:hAnsiTheme="minorBidi" w:cstheme="minorBidi"/>
                <w:b/>
                <w:bCs/>
                <w:sz w:val="22"/>
                <w:szCs w:val="22"/>
              </w:rPr>
              <w:t>Phi-3 / Phi-2</w:t>
            </w:r>
          </w:p>
        </w:tc>
        <w:tc>
          <w:tcPr>
            <w:tcW w:w="1549" w:type="dxa"/>
          </w:tcPr>
          <w:p w14:paraId="5F2CE9F0" w14:textId="676DDB6F" w:rsidR="005F1C93" w:rsidRPr="00E22430" w:rsidRDefault="005F1C93" w:rsidP="005F1C93">
            <w:pPr>
              <w:spacing w:before="240" w:after="240"/>
              <w:rPr>
                <w:rFonts w:asciiTheme="minorBidi" w:hAnsiTheme="minorBidi" w:cstheme="minorBidi"/>
                <w:sz w:val="22"/>
                <w:szCs w:val="22"/>
              </w:rPr>
            </w:pPr>
            <w:r w:rsidRPr="00E22430">
              <w:rPr>
                <w:rFonts w:asciiTheme="minorBidi" w:hAnsiTheme="minorBidi" w:cstheme="minorBidi"/>
                <w:sz w:val="22"/>
                <w:szCs w:val="22"/>
              </w:rPr>
              <w:t>0.2</w:t>
            </w:r>
          </w:p>
        </w:tc>
        <w:tc>
          <w:tcPr>
            <w:tcW w:w="921" w:type="dxa"/>
          </w:tcPr>
          <w:p w14:paraId="59178CF4" w14:textId="51C6B10E" w:rsidR="005F1C93" w:rsidRPr="00E22430" w:rsidRDefault="005F1C93" w:rsidP="005F1C93">
            <w:pPr>
              <w:spacing w:before="240" w:after="240"/>
              <w:rPr>
                <w:rFonts w:asciiTheme="minorBidi" w:hAnsiTheme="minorBidi" w:cstheme="minorBidi"/>
                <w:sz w:val="22"/>
                <w:szCs w:val="22"/>
              </w:rPr>
            </w:pPr>
            <w:r w:rsidRPr="00E22430">
              <w:rPr>
                <w:rFonts w:asciiTheme="minorBidi" w:hAnsiTheme="minorBidi" w:cstheme="minorBidi"/>
                <w:sz w:val="22"/>
                <w:szCs w:val="22"/>
              </w:rPr>
              <w:t>0.8</w:t>
            </w:r>
          </w:p>
        </w:tc>
        <w:tc>
          <w:tcPr>
            <w:tcW w:w="1514" w:type="dxa"/>
          </w:tcPr>
          <w:p w14:paraId="778754A3" w14:textId="57790048" w:rsidR="005F1C93" w:rsidRPr="00E22430" w:rsidRDefault="005F1C93" w:rsidP="005F1C93">
            <w:pPr>
              <w:spacing w:before="240" w:after="240"/>
              <w:rPr>
                <w:rFonts w:asciiTheme="minorBidi" w:hAnsiTheme="minorBidi" w:cstheme="minorBidi"/>
                <w:sz w:val="22"/>
                <w:szCs w:val="22"/>
              </w:rPr>
            </w:pPr>
            <w:r w:rsidRPr="00E22430">
              <w:rPr>
                <w:rFonts w:asciiTheme="minorBidi" w:hAnsiTheme="minorBidi" w:cstheme="minorBidi"/>
                <w:sz w:val="22"/>
                <w:szCs w:val="22"/>
              </w:rPr>
              <w:t>256</w:t>
            </w:r>
          </w:p>
        </w:tc>
        <w:tc>
          <w:tcPr>
            <w:tcW w:w="3485" w:type="dxa"/>
          </w:tcPr>
          <w:p w14:paraId="1DC6F5EA" w14:textId="64BA9A4E" w:rsidR="005F1C93" w:rsidRPr="00E22430" w:rsidRDefault="005F1C93" w:rsidP="005F1C93">
            <w:pPr>
              <w:spacing w:before="240" w:after="240"/>
              <w:rPr>
                <w:rFonts w:asciiTheme="minorBidi" w:hAnsiTheme="minorBidi" w:cstheme="minorBidi"/>
                <w:sz w:val="22"/>
                <w:szCs w:val="22"/>
              </w:rPr>
            </w:pPr>
            <w:r w:rsidRPr="00E22430">
              <w:rPr>
                <w:rFonts w:asciiTheme="minorBidi" w:hAnsiTheme="minorBidi" w:cstheme="minorBidi"/>
                <w:sz w:val="22"/>
                <w:szCs w:val="22"/>
              </w:rPr>
              <w:t>Encourages more coherent output in smaller models</w:t>
            </w:r>
          </w:p>
        </w:tc>
      </w:tr>
      <w:tr w:rsidR="005F1C93" w:rsidRPr="005F1C93" w14:paraId="1B062799" w14:textId="77777777" w:rsidTr="00E22430">
        <w:tc>
          <w:tcPr>
            <w:tcW w:w="1305" w:type="dxa"/>
          </w:tcPr>
          <w:p w14:paraId="259CCA33" w14:textId="26727D11" w:rsidR="005F1C93" w:rsidRPr="00E22430" w:rsidRDefault="005F1C93" w:rsidP="005F1C93">
            <w:pPr>
              <w:spacing w:before="240" w:after="240"/>
              <w:rPr>
                <w:rFonts w:asciiTheme="minorBidi" w:hAnsiTheme="minorBidi" w:cstheme="minorBidi"/>
                <w:b/>
                <w:bCs/>
                <w:sz w:val="22"/>
                <w:szCs w:val="22"/>
              </w:rPr>
            </w:pPr>
            <w:r w:rsidRPr="00E22430">
              <w:rPr>
                <w:rFonts w:asciiTheme="minorBidi" w:hAnsiTheme="minorBidi" w:cstheme="minorBidi"/>
                <w:b/>
                <w:bCs/>
                <w:sz w:val="22"/>
                <w:szCs w:val="22"/>
              </w:rPr>
              <w:t>Mistral 7B</w:t>
            </w:r>
          </w:p>
        </w:tc>
        <w:tc>
          <w:tcPr>
            <w:tcW w:w="1549" w:type="dxa"/>
          </w:tcPr>
          <w:p w14:paraId="0B05C0C0" w14:textId="0AAE3D17" w:rsidR="005F1C93" w:rsidRPr="00E22430" w:rsidRDefault="005F1C93" w:rsidP="005F1C93">
            <w:pPr>
              <w:spacing w:before="240" w:after="240"/>
              <w:rPr>
                <w:rFonts w:asciiTheme="minorBidi" w:hAnsiTheme="minorBidi" w:cstheme="minorBidi"/>
                <w:sz w:val="22"/>
                <w:szCs w:val="22"/>
              </w:rPr>
            </w:pPr>
            <w:r w:rsidRPr="00E22430">
              <w:rPr>
                <w:rFonts w:asciiTheme="minorBidi" w:hAnsiTheme="minorBidi" w:cstheme="minorBidi"/>
                <w:sz w:val="22"/>
                <w:szCs w:val="22"/>
              </w:rPr>
              <w:t>0.1</w:t>
            </w:r>
          </w:p>
        </w:tc>
        <w:tc>
          <w:tcPr>
            <w:tcW w:w="921" w:type="dxa"/>
          </w:tcPr>
          <w:p w14:paraId="76C03E65" w14:textId="39462076" w:rsidR="005F1C93" w:rsidRPr="00E22430" w:rsidRDefault="005F1C93" w:rsidP="005F1C93">
            <w:pPr>
              <w:spacing w:before="240" w:after="240"/>
              <w:rPr>
                <w:rFonts w:asciiTheme="minorBidi" w:hAnsiTheme="minorBidi" w:cstheme="minorBidi"/>
                <w:sz w:val="22"/>
                <w:szCs w:val="22"/>
              </w:rPr>
            </w:pPr>
            <w:r w:rsidRPr="00E22430">
              <w:rPr>
                <w:rFonts w:asciiTheme="minorBidi" w:hAnsiTheme="minorBidi" w:cstheme="minorBidi"/>
                <w:sz w:val="22"/>
                <w:szCs w:val="22"/>
              </w:rPr>
              <w:t>0.9</w:t>
            </w:r>
          </w:p>
        </w:tc>
        <w:tc>
          <w:tcPr>
            <w:tcW w:w="1514" w:type="dxa"/>
          </w:tcPr>
          <w:p w14:paraId="48268ED2" w14:textId="45F861A9" w:rsidR="005F1C93" w:rsidRPr="00E22430" w:rsidRDefault="005F1C93" w:rsidP="005F1C93">
            <w:pPr>
              <w:spacing w:before="240" w:after="240"/>
              <w:rPr>
                <w:rFonts w:asciiTheme="minorBidi" w:hAnsiTheme="minorBidi" w:cstheme="minorBidi"/>
                <w:sz w:val="22"/>
                <w:szCs w:val="22"/>
              </w:rPr>
            </w:pPr>
            <w:r w:rsidRPr="00E22430">
              <w:rPr>
                <w:rFonts w:asciiTheme="minorBidi" w:hAnsiTheme="minorBidi" w:cstheme="minorBidi"/>
                <w:sz w:val="22"/>
                <w:szCs w:val="22"/>
              </w:rPr>
              <w:t>384</w:t>
            </w:r>
          </w:p>
        </w:tc>
        <w:tc>
          <w:tcPr>
            <w:tcW w:w="3485" w:type="dxa"/>
          </w:tcPr>
          <w:p w14:paraId="0A41D7F2" w14:textId="0E1CCBCB" w:rsidR="005F1C93" w:rsidRPr="00E22430" w:rsidRDefault="005F1C93" w:rsidP="005F1C93">
            <w:pPr>
              <w:spacing w:before="240" w:after="240"/>
              <w:rPr>
                <w:rFonts w:asciiTheme="minorBidi" w:hAnsiTheme="minorBidi" w:cstheme="minorBidi"/>
                <w:sz w:val="22"/>
                <w:szCs w:val="22"/>
              </w:rPr>
            </w:pPr>
            <w:r w:rsidRPr="00E22430">
              <w:rPr>
                <w:rFonts w:asciiTheme="minorBidi" w:hAnsiTheme="minorBidi" w:cstheme="minorBidi"/>
                <w:sz w:val="22"/>
                <w:szCs w:val="22"/>
              </w:rPr>
              <w:t>Tuned for high factual accuracy</w:t>
            </w:r>
          </w:p>
        </w:tc>
      </w:tr>
      <w:tr w:rsidR="005F1C93" w:rsidRPr="005F1C93" w14:paraId="6A47B32B" w14:textId="77777777" w:rsidTr="00E22430">
        <w:tc>
          <w:tcPr>
            <w:tcW w:w="1305" w:type="dxa"/>
          </w:tcPr>
          <w:p w14:paraId="15360A7A" w14:textId="10BE266D" w:rsidR="005F1C93" w:rsidRPr="00E22430" w:rsidRDefault="008064C8" w:rsidP="005F1C93">
            <w:pPr>
              <w:spacing w:before="240" w:after="240"/>
              <w:rPr>
                <w:rFonts w:asciiTheme="minorBidi" w:hAnsiTheme="minorBidi" w:cstheme="minorBidi"/>
                <w:b/>
                <w:bCs/>
                <w:sz w:val="22"/>
                <w:szCs w:val="22"/>
              </w:rPr>
            </w:pPr>
            <w:r>
              <w:rPr>
                <w:rFonts w:asciiTheme="minorBidi" w:hAnsiTheme="minorBidi" w:cstheme="minorBidi"/>
                <w:b/>
                <w:bCs/>
                <w:sz w:val="22"/>
                <w:szCs w:val="22"/>
              </w:rPr>
              <w:lastRenderedPageBreak/>
              <w:t>Llama-3.1 8B</w:t>
            </w:r>
          </w:p>
        </w:tc>
        <w:tc>
          <w:tcPr>
            <w:tcW w:w="1549" w:type="dxa"/>
          </w:tcPr>
          <w:p w14:paraId="553C9F98" w14:textId="55FBE437" w:rsidR="005F1C93" w:rsidRPr="00E22430" w:rsidRDefault="005F1C93" w:rsidP="005F1C93">
            <w:pPr>
              <w:spacing w:before="240" w:after="240"/>
              <w:rPr>
                <w:rFonts w:asciiTheme="minorBidi" w:hAnsiTheme="minorBidi" w:cstheme="minorBidi"/>
                <w:sz w:val="22"/>
                <w:szCs w:val="22"/>
              </w:rPr>
            </w:pPr>
            <w:r w:rsidRPr="00E22430">
              <w:rPr>
                <w:rFonts w:asciiTheme="minorBidi" w:hAnsiTheme="minorBidi" w:cstheme="minorBidi"/>
                <w:sz w:val="22"/>
                <w:szCs w:val="22"/>
              </w:rPr>
              <w:t>0.1</w:t>
            </w:r>
          </w:p>
        </w:tc>
        <w:tc>
          <w:tcPr>
            <w:tcW w:w="921" w:type="dxa"/>
          </w:tcPr>
          <w:p w14:paraId="11C3752F" w14:textId="1B00B572" w:rsidR="005F1C93" w:rsidRPr="00E22430" w:rsidRDefault="005F1C93" w:rsidP="005F1C93">
            <w:pPr>
              <w:spacing w:before="240" w:after="240"/>
              <w:rPr>
                <w:rFonts w:asciiTheme="minorBidi" w:hAnsiTheme="minorBidi" w:cstheme="minorBidi"/>
                <w:sz w:val="22"/>
                <w:szCs w:val="22"/>
              </w:rPr>
            </w:pPr>
            <w:r w:rsidRPr="00E22430">
              <w:rPr>
                <w:rFonts w:asciiTheme="minorBidi" w:hAnsiTheme="minorBidi" w:cstheme="minorBidi"/>
                <w:sz w:val="22"/>
                <w:szCs w:val="22"/>
              </w:rPr>
              <w:t>0.9</w:t>
            </w:r>
          </w:p>
        </w:tc>
        <w:tc>
          <w:tcPr>
            <w:tcW w:w="1514" w:type="dxa"/>
          </w:tcPr>
          <w:p w14:paraId="1273379C" w14:textId="57C1A14B" w:rsidR="005F1C93" w:rsidRPr="00E22430" w:rsidRDefault="005F1C93" w:rsidP="005F1C93">
            <w:pPr>
              <w:spacing w:before="240" w:after="240"/>
              <w:rPr>
                <w:rFonts w:asciiTheme="minorBidi" w:hAnsiTheme="minorBidi" w:cstheme="minorBidi"/>
                <w:sz w:val="22"/>
                <w:szCs w:val="22"/>
              </w:rPr>
            </w:pPr>
            <w:r w:rsidRPr="00E22430">
              <w:rPr>
                <w:rFonts w:asciiTheme="minorBidi" w:hAnsiTheme="minorBidi" w:cstheme="minorBidi"/>
                <w:sz w:val="22"/>
                <w:szCs w:val="22"/>
              </w:rPr>
              <w:t>512</w:t>
            </w:r>
          </w:p>
        </w:tc>
        <w:tc>
          <w:tcPr>
            <w:tcW w:w="3485" w:type="dxa"/>
          </w:tcPr>
          <w:p w14:paraId="6929239A" w14:textId="4B1A8927" w:rsidR="005F1C93" w:rsidRPr="00E22430" w:rsidRDefault="005F1C93" w:rsidP="005F1C93">
            <w:pPr>
              <w:spacing w:before="240" w:after="240"/>
              <w:rPr>
                <w:rFonts w:asciiTheme="minorBidi" w:hAnsiTheme="minorBidi" w:cstheme="minorBidi"/>
                <w:sz w:val="22"/>
                <w:szCs w:val="22"/>
              </w:rPr>
            </w:pPr>
            <w:r w:rsidRPr="00E22430">
              <w:rPr>
                <w:rFonts w:asciiTheme="minorBidi" w:hAnsiTheme="minorBidi" w:cstheme="minorBidi"/>
                <w:sz w:val="22"/>
                <w:szCs w:val="22"/>
              </w:rPr>
              <w:t>Exploits larger context for details answers</w:t>
            </w:r>
          </w:p>
        </w:tc>
      </w:tr>
    </w:tbl>
    <w:p w14:paraId="042BFF7D" w14:textId="7FC88CAE" w:rsidR="00296052" w:rsidRPr="00296052" w:rsidRDefault="00296052" w:rsidP="00296052">
      <w:pPr>
        <w:pStyle w:val="NormalWeb"/>
        <w:jc w:val="both"/>
        <w:rPr>
          <w:rFonts w:ascii="Arial" w:hAnsi="Arial" w:cs="Arial"/>
          <w:color w:val="000000"/>
        </w:rPr>
      </w:pPr>
      <w:r w:rsidRPr="00296052">
        <w:rPr>
          <w:rFonts w:ascii="Arial" w:hAnsi="Arial" w:cs="Arial"/>
          <w:color w:val="000000"/>
        </w:rPr>
        <w:t>Beyond model inference, retrieval parameters also played a key role. The number of retrieved chunks per query was set to k = 5, which provided sufficient context while minimizing irrelevant noise and avoiding context-window overflow. In the hybrid search mechanism, the weighting between semantic and lexical scoring was fixed at α = 0.6, giving slight priority to semantic similarity while preserving keyword precision</w:t>
      </w:r>
      <w:r>
        <w:rPr>
          <w:rFonts w:ascii="Arial" w:hAnsi="Arial" w:cs="Arial"/>
          <w:color w:val="000000"/>
        </w:rPr>
        <w:t xml:space="preserve">, </w:t>
      </w:r>
      <w:r w:rsidRPr="00296052">
        <w:rPr>
          <w:rFonts w:ascii="Arial" w:hAnsi="Arial" w:cs="Arial"/>
          <w:color w:val="000000"/>
        </w:rPr>
        <w:t>an effective balance between conceptual and fact-based queries.</w:t>
      </w:r>
    </w:p>
    <w:p w14:paraId="26F4FEB5" w14:textId="77777777" w:rsidR="00296052" w:rsidRPr="00296052" w:rsidRDefault="00296052" w:rsidP="00296052">
      <w:pPr>
        <w:spacing w:before="100" w:beforeAutospacing="1" w:after="100" w:afterAutospacing="1"/>
        <w:jc w:val="both"/>
        <w:rPr>
          <w:rFonts w:ascii="Arial" w:hAnsi="Arial" w:cs="Arial"/>
          <w:color w:val="000000"/>
        </w:rPr>
      </w:pPr>
      <w:r w:rsidRPr="00296052">
        <w:rPr>
          <w:rFonts w:ascii="Arial" w:hAnsi="Arial" w:cs="Arial"/>
          <w:color w:val="000000"/>
        </w:rPr>
        <w:t>Chunking parameters were aligned with those defined in Section 5.1: a chunk size of 1,000 characters with 200 characters overlap maintained semantic coherence and ensured that boundaries between clauses or tables were not lost during segmentation.</w:t>
      </w:r>
    </w:p>
    <w:p w14:paraId="1FDC243F" w14:textId="77777777" w:rsidR="00296052" w:rsidRPr="00296052" w:rsidRDefault="00296052" w:rsidP="00296052">
      <w:pPr>
        <w:spacing w:before="100" w:beforeAutospacing="1" w:after="100" w:afterAutospacing="1"/>
        <w:jc w:val="both"/>
        <w:rPr>
          <w:rFonts w:ascii="Arial" w:hAnsi="Arial" w:cs="Arial"/>
          <w:color w:val="000000"/>
        </w:rPr>
      </w:pPr>
      <w:r w:rsidRPr="00296052">
        <w:rPr>
          <w:rFonts w:ascii="Arial" w:hAnsi="Arial" w:cs="Arial"/>
          <w:color w:val="000000"/>
        </w:rPr>
        <w:t>At the system level, caching parameters were tuned to balance responsiveness and memory efficiency. The number of cached model instances was limited to five, and cached retrieval chains were capped at twenty, preventing memory exhaustion when multiple models were compared within the same session.</w:t>
      </w:r>
    </w:p>
    <w:p w14:paraId="5B674B18" w14:textId="77777777" w:rsidR="00296052" w:rsidRPr="00296052" w:rsidRDefault="00296052" w:rsidP="00296052">
      <w:pPr>
        <w:spacing w:before="100" w:beforeAutospacing="1" w:after="100" w:afterAutospacing="1"/>
        <w:jc w:val="both"/>
        <w:rPr>
          <w:rFonts w:ascii="Arial" w:hAnsi="Arial" w:cs="Arial"/>
          <w:color w:val="000000"/>
        </w:rPr>
      </w:pPr>
      <w:r w:rsidRPr="00296052">
        <w:rPr>
          <w:rFonts w:ascii="Arial" w:hAnsi="Arial" w:cs="Arial"/>
          <w:color w:val="000000"/>
        </w:rPr>
        <w:t>All parameters were intentionally hard-coded in the prototype to ensure repeatability and controlled evaluation—an important requirement for offline environments where consistent conditions are necessary for fair comparison. While advanced users could modify these values in code, the system’s frontend prioritizes simplicity and transparency for non-technical domain professionals.</w:t>
      </w:r>
    </w:p>
    <w:p w14:paraId="095FE59F" w14:textId="744DCD29" w:rsidR="005F1C93" w:rsidRPr="00296052" w:rsidRDefault="00296052" w:rsidP="00296052">
      <w:pPr>
        <w:spacing w:before="100" w:beforeAutospacing="1" w:after="100" w:afterAutospacing="1"/>
        <w:jc w:val="both"/>
        <w:rPr>
          <w:rFonts w:ascii="Arial" w:hAnsi="Arial" w:cs="Arial"/>
          <w:color w:val="000000"/>
        </w:rPr>
      </w:pPr>
      <w:r w:rsidRPr="00296052">
        <w:rPr>
          <w:rFonts w:ascii="Arial" w:hAnsi="Arial" w:cs="Arial"/>
          <w:color w:val="000000"/>
        </w:rPr>
        <w:t>Collectively, these configuration choices establish a stable, efficient, and reproducible baseline for technical document question-answering using local language models, laying the foundation for the comparative evaluation presented in the next chapter</w:t>
      </w:r>
      <w:r w:rsidR="00DE28D1" w:rsidRPr="00296052">
        <w:rPr>
          <w:rFonts w:ascii="Arial" w:hAnsi="Arial" w:cs="Arial"/>
          <w:color w:val="000000"/>
        </w:rPr>
        <w:t>.</w:t>
      </w:r>
    </w:p>
    <w:p w14:paraId="7AD627FB" w14:textId="5AF2EC8F" w:rsidR="00D761D8" w:rsidRDefault="001B0B2F" w:rsidP="001B0B2F">
      <w:pPr>
        <w:pStyle w:val="Heading2"/>
        <w:rPr>
          <w:rFonts w:ascii="Arial" w:hAnsi="Arial" w:cs="Arial"/>
        </w:rPr>
      </w:pPr>
      <w:bookmarkStart w:id="106" w:name="_Toc212937697"/>
      <w:r w:rsidRPr="00B75511">
        <w:rPr>
          <w:rFonts w:ascii="Arial" w:hAnsi="Arial" w:cs="Arial"/>
        </w:rPr>
        <w:t>Testing Procedure</w:t>
      </w:r>
      <w:bookmarkEnd w:id="106"/>
    </w:p>
    <w:p w14:paraId="183ED39C" w14:textId="2AD176DB" w:rsidR="00B26765" w:rsidRPr="004561BE" w:rsidRDefault="004561BE" w:rsidP="00B26765">
      <w:pPr>
        <w:pStyle w:val="NormalWeb"/>
        <w:jc w:val="both"/>
        <w:rPr>
          <w:rFonts w:ascii="Arial" w:hAnsi="Arial" w:cs="Arial"/>
          <w:color w:val="000000"/>
        </w:rPr>
      </w:pPr>
      <w:r w:rsidRPr="004561BE">
        <w:rPr>
          <w:rFonts w:ascii="Arial" w:hAnsi="Arial" w:cs="Arial"/>
          <w:color w:val="0F1115"/>
          <w:shd w:val="clear" w:color="auto" w:fill="FFFFFF"/>
        </w:rPr>
        <w:t>With the system parameters finalized and the automated evaluation framework in place (Section 4.7), a structured testing procedure was executed. This procedure progressed from initial component-level verification to a full system-level evaluation, ensuring the implemented RAG pipeline was both functionally correct and ready for performance benchmarking</w:t>
      </w:r>
      <w:r w:rsidR="00B26765" w:rsidRPr="004561BE">
        <w:rPr>
          <w:rFonts w:ascii="Arial" w:hAnsi="Arial" w:cs="Arial"/>
          <w:color w:val="000000"/>
        </w:rPr>
        <w:t>.</w:t>
      </w:r>
    </w:p>
    <w:p w14:paraId="5579C4E4" w14:textId="03565A9E" w:rsidR="00B26765" w:rsidRPr="00B26765" w:rsidRDefault="00B26765" w:rsidP="00B26765">
      <w:pPr>
        <w:pStyle w:val="NormalWeb"/>
        <w:jc w:val="both"/>
        <w:rPr>
          <w:rFonts w:ascii="Arial" w:hAnsi="Arial" w:cs="Arial"/>
          <w:b/>
          <w:bCs/>
          <w:color w:val="000000"/>
        </w:rPr>
      </w:pPr>
      <w:r w:rsidRPr="00B26765">
        <w:rPr>
          <w:rFonts w:ascii="Arial" w:hAnsi="Arial" w:cs="Arial"/>
          <w:b/>
          <w:bCs/>
          <w:color w:val="000000"/>
        </w:rPr>
        <w:t>Component-Level Verification</w:t>
      </w:r>
    </w:p>
    <w:p w14:paraId="2C993773" w14:textId="4ADCCC89" w:rsidR="00B26765" w:rsidRPr="004561BE" w:rsidRDefault="004561BE" w:rsidP="00B26765">
      <w:pPr>
        <w:pStyle w:val="NormalWeb"/>
        <w:jc w:val="both"/>
        <w:rPr>
          <w:rFonts w:ascii="Arial" w:hAnsi="Arial" w:cs="Arial"/>
          <w:color w:val="000000"/>
        </w:rPr>
      </w:pPr>
      <w:r w:rsidRPr="004561BE">
        <w:rPr>
          <w:rFonts w:ascii="Arial" w:hAnsi="Arial" w:cs="Arial"/>
          <w:color w:val="0F1115"/>
          <w:shd w:val="clear" w:color="auto" w:fill="FFFFFF"/>
        </w:rPr>
        <w:t>During the initial development phase, each core module was tested independently to verify correctness and stability.</w:t>
      </w:r>
    </w:p>
    <w:p w14:paraId="7DE6E090" w14:textId="77777777" w:rsidR="00BD292C" w:rsidRPr="00BD292C" w:rsidRDefault="00BD292C" w:rsidP="00BD292C">
      <w:pPr>
        <w:pStyle w:val="ds-markdown-paragraph"/>
        <w:numPr>
          <w:ilvl w:val="0"/>
          <w:numId w:val="50"/>
        </w:numPr>
        <w:spacing w:before="0" w:beforeAutospacing="0" w:after="0" w:afterAutospacing="0"/>
        <w:jc w:val="both"/>
        <w:rPr>
          <w:rFonts w:ascii="Arial" w:hAnsi="Arial" w:cs="Arial"/>
          <w:color w:val="0F1115"/>
        </w:rPr>
      </w:pPr>
      <w:r w:rsidRPr="00BD292C">
        <w:rPr>
          <w:rFonts w:ascii="Arial" w:hAnsi="Arial" w:cs="Arial"/>
          <w:color w:val="0F1115"/>
        </w:rPr>
        <w:lastRenderedPageBreak/>
        <w:t>The</w:t>
      </w:r>
      <w:r w:rsidRPr="00BD292C">
        <w:rPr>
          <w:rStyle w:val="apple-converted-space"/>
          <w:rFonts w:ascii="Arial" w:eastAsiaTheme="majorEastAsia" w:hAnsi="Arial" w:cs="Arial"/>
          <w:color w:val="0F1115"/>
        </w:rPr>
        <w:t> </w:t>
      </w:r>
      <w:proofErr w:type="spellStart"/>
      <w:r w:rsidRPr="00BD292C">
        <w:rPr>
          <w:rStyle w:val="HTMLCode"/>
          <w:rFonts w:ascii="Arial" w:eastAsiaTheme="majorEastAsia" w:hAnsi="Arial" w:cs="Arial"/>
          <w:color w:val="0F1115"/>
          <w:sz w:val="24"/>
          <w:szCs w:val="24"/>
        </w:rPr>
        <w:t>DocumentProcessor</w:t>
      </w:r>
      <w:proofErr w:type="spellEnd"/>
      <w:r w:rsidRPr="00BD292C">
        <w:rPr>
          <w:rStyle w:val="apple-converted-space"/>
          <w:rFonts w:ascii="Arial" w:eastAsiaTheme="majorEastAsia" w:hAnsi="Arial" w:cs="Arial"/>
          <w:color w:val="0F1115"/>
        </w:rPr>
        <w:t> </w:t>
      </w:r>
      <w:r w:rsidRPr="00BD292C">
        <w:rPr>
          <w:rFonts w:ascii="Arial" w:hAnsi="Arial" w:cs="Arial"/>
          <w:color w:val="0F1115"/>
        </w:rPr>
        <w:t>class was validated for accurate parsing of .docx files and for the proper execution of the custom table-processing logic described in Section 5.1. Test documents with complex tables and nested lists confirmed its robustness.</w:t>
      </w:r>
    </w:p>
    <w:p w14:paraId="1717D449" w14:textId="6FA3E721" w:rsidR="00B26765" w:rsidRPr="00BD292C" w:rsidRDefault="00B26765" w:rsidP="00BD292C">
      <w:pPr>
        <w:pStyle w:val="ds-markdown-paragraph"/>
        <w:numPr>
          <w:ilvl w:val="0"/>
          <w:numId w:val="50"/>
        </w:numPr>
        <w:spacing w:before="0" w:beforeAutospacing="0" w:after="0" w:afterAutospacing="0"/>
        <w:jc w:val="both"/>
        <w:rPr>
          <w:rFonts w:ascii="Arial" w:hAnsi="Arial" w:cs="Arial"/>
          <w:color w:val="0F1115"/>
        </w:rPr>
      </w:pPr>
      <w:r w:rsidRPr="00BD292C">
        <w:rPr>
          <w:rFonts w:ascii="Arial" w:hAnsi="Arial" w:cs="Arial"/>
          <w:color w:val="000000"/>
        </w:rPr>
        <w:t>The</w:t>
      </w:r>
      <w:r w:rsidRPr="00BD292C">
        <w:rPr>
          <w:rStyle w:val="apple-converted-space"/>
          <w:rFonts w:ascii="Arial" w:eastAsiaTheme="majorEastAsia" w:hAnsi="Arial" w:cs="Arial"/>
        </w:rPr>
        <w:t> </w:t>
      </w:r>
      <w:proofErr w:type="spellStart"/>
      <w:r w:rsidRPr="00BD292C">
        <w:rPr>
          <w:rStyle w:val="HTMLCode"/>
          <w:rFonts w:ascii="Arial" w:eastAsiaTheme="majorEastAsia" w:hAnsi="Arial" w:cs="Arial"/>
          <w:color w:val="000000"/>
          <w:sz w:val="24"/>
          <w:szCs w:val="24"/>
        </w:rPr>
        <w:t>VectorStoreManager</w:t>
      </w:r>
      <w:proofErr w:type="spellEnd"/>
      <w:r w:rsidRPr="00BD292C">
        <w:rPr>
          <w:rStyle w:val="apple-converted-space"/>
          <w:rFonts w:ascii="Arial" w:eastAsiaTheme="majorEastAsia" w:hAnsi="Arial" w:cs="Arial"/>
        </w:rPr>
        <w:t> </w:t>
      </w:r>
      <w:r w:rsidRPr="00BD292C">
        <w:rPr>
          <w:rFonts w:ascii="Arial" w:hAnsi="Arial" w:cs="Arial"/>
          <w:color w:val="000000"/>
        </w:rPr>
        <w:t>was evaluated to ensure correct in-memory</w:t>
      </w:r>
      <w:r w:rsidR="005B1F6F" w:rsidRPr="00BD292C">
        <w:rPr>
          <w:rFonts w:ascii="Arial" w:hAnsi="Arial" w:cs="Arial"/>
          <w:color w:val="000000"/>
        </w:rPr>
        <w:t xml:space="preserve"> </w:t>
      </w:r>
      <w:r w:rsidRPr="00BD292C">
        <w:rPr>
          <w:rFonts w:ascii="Arial" w:hAnsi="Arial" w:cs="Arial"/>
          <w:color w:val="000000"/>
        </w:rPr>
        <w:t>indexing</w:t>
      </w:r>
      <w:r w:rsidR="005B1F6F" w:rsidRPr="00BD292C">
        <w:rPr>
          <w:rFonts w:ascii="Arial" w:hAnsi="Arial" w:cs="Arial"/>
          <w:color w:val="000000"/>
        </w:rPr>
        <w:t xml:space="preserve"> </w:t>
      </w:r>
      <w:r w:rsidRPr="00BD292C">
        <w:rPr>
          <w:rFonts w:ascii="Arial" w:hAnsi="Arial" w:cs="Arial"/>
          <w:color w:val="000000"/>
        </w:rPr>
        <w:t>via</w:t>
      </w:r>
      <w:r w:rsidRPr="00BD292C">
        <w:rPr>
          <w:rStyle w:val="apple-converted-space"/>
          <w:rFonts w:ascii="Arial" w:eastAsiaTheme="majorEastAsia" w:hAnsi="Arial" w:cs="Arial"/>
        </w:rPr>
        <w:t> </w:t>
      </w:r>
      <w:r w:rsidRPr="00BD292C">
        <w:rPr>
          <w:rStyle w:val="Strong"/>
          <w:rFonts w:ascii="Arial" w:eastAsiaTheme="majorEastAsia" w:hAnsi="Arial" w:cs="Arial"/>
          <w:bCs w:val="0"/>
          <w:i w:val="0"/>
        </w:rPr>
        <w:t>Chroma</w:t>
      </w:r>
      <w:r w:rsidRPr="00BD292C">
        <w:rPr>
          <w:rStyle w:val="apple-converted-space"/>
          <w:rFonts w:ascii="Arial" w:eastAsiaTheme="majorEastAsia" w:hAnsi="Arial" w:cs="Arial"/>
        </w:rPr>
        <w:t> </w:t>
      </w:r>
      <w:r w:rsidRPr="00BD292C">
        <w:rPr>
          <w:rFonts w:ascii="Arial" w:hAnsi="Arial" w:cs="Arial"/>
          <w:color w:val="000000"/>
        </w:rPr>
        <w:t>and to verify that the</w:t>
      </w:r>
      <w:r w:rsidRPr="00BD292C">
        <w:rPr>
          <w:rStyle w:val="apple-converted-space"/>
          <w:rFonts w:ascii="Arial" w:eastAsiaTheme="majorEastAsia" w:hAnsi="Arial" w:cs="Arial"/>
        </w:rPr>
        <w:t> </w:t>
      </w:r>
      <w:r w:rsidRPr="00BD292C">
        <w:rPr>
          <w:rStyle w:val="HTMLCode"/>
          <w:rFonts w:ascii="Arial" w:eastAsiaTheme="majorEastAsia" w:hAnsi="Arial" w:cs="Arial"/>
          <w:color w:val="000000"/>
          <w:sz w:val="24"/>
          <w:szCs w:val="24"/>
        </w:rPr>
        <w:t>all-MiniLM-L6-v2</w:t>
      </w:r>
      <w:r w:rsidRPr="00BD292C">
        <w:rPr>
          <w:rStyle w:val="apple-converted-space"/>
          <w:rFonts w:ascii="Arial" w:eastAsiaTheme="majorEastAsia" w:hAnsi="Arial" w:cs="Arial"/>
        </w:rPr>
        <w:t> </w:t>
      </w:r>
      <w:r w:rsidRPr="00BD292C">
        <w:rPr>
          <w:rFonts w:ascii="Arial" w:hAnsi="Arial" w:cs="Arial"/>
          <w:color w:val="000000"/>
        </w:rPr>
        <w:t>embedding</w:t>
      </w:r>
      <w:r w:rsidR="005B1F6F" w:rsidRPr="00BD292C">
        <w:rPr>
          <w:rFonts w:ascii="Arial" w:hAnsi="Arial" w:cs="Arial"/>
          <w:color w:val="000000"/>
        </w:rPr>
        <w:t xml:space="preserve"> </w:t>
      </w:r>
      <w:r w:rsidRPr="00BD292C">
        <w:rPr>
          <w:rFonts w:ascii="Arial" w:hAnsi="Arial" w:cs="Arial"/>
          <w:color w:val="000000"/>
        </w:rPr>
        <w:t>model</w:t>
      </w:r>
      <w:r w:rsidR="005B1F6F" w:rsidRPr="00BD292C">
        <w:rPr>
          <w:rFonts w:ascii="Arial" w:hAnsi="Arial" w:cs="Arial"/>
          <w:color w:val="000000"/>
        </w:rPr>
        <w:t xml:space="preserve"> </w:t>
      </w:r>
      <w:r w:rsidRPr="00BD292C">
        <w:rPr>
          <w:rFonts w:ascii="Arial" w:hAnsi="Arial" w:cs="Arial"/>
          <w:color w:val="000000"/>
        </w:rPr>
        <w:t>produced consistent vector representations on both CPU and GPU.</w:t>
      </w:r>
    </w:p>
    <w:p w14:paraId="003BABF8" w14:textId="0C916D20" w:rsidR="00037D11" w:rsidRDefault="00B26765" w:rsidP="00037D11">
      <w:pPr>
        <w:pStyle w:val="NormalWeb"/>
        <w:numPr>
          <w:ilvl w:val="0"/>
          <w:numId w:val="12"/>
        </w:numPr>
        <w:jc w:val="both"/>
        <w:rPr>
          <w:rFonts w:ascii="Arial" w:hAnsi="Arial" w:cs="Arial"/>
          <w:color w:val="000000"/>
        </w:rPr>
      </w:pPr>
      <w:r w:rsidRPr="00B26765">
        <w:rPr>
          <w:rFonts w:ascii="Arial" w:hAnsi="Arial" w:cs="Arial"/>
          <w:color w:val="000000"/>
        </w:rPr>
        <w:t>The</w:t>
      </w:r>
      <w:r w:rsidRPr="00B26765">
        <w:rPr>
          <w:rStyle w:val="apple-converted-space"/>
          <w:rFonts w:ascii="Arial" w:eastAsiaTheme="majorEastAsia" w:hAnsi="Arial" w:cs="Arial"/>
        </w:rPr>
        <w:t> </w:t>
      </w:r>
      <w:proofErr w:type="spellStart"/>
      <w:r w:rsidRPr="00B26765">
        <w:rPr>
          <w:rStyle w:val="HTMLCode"/>
          <w:rFonts w:ascii="Arial" w:eastAsiaTheme="majorEastAsia" w:hAnsi="Arial" w:cs="Arial"/>
          <w:color w:val="000000"/>
          <w:sz w:val="24"/>
          <w:szCs w:val="24"/>
        </w:rPr>
        <w:t>HybridSearch</w:t>
      </w:r>
      <w:proofErr w:type="spellEnd"/>
      <w:r w:rsidRPr="00B26765">
        <w:rPr>
          <w:rStyle w:val="apple-converted-space"/>
          <w:rFonts w:ascii="Arial" w:eastAsiaTheme="majorEastAsia" w:hAnsi="Arial" w:cs="Arial"/>
        </w:rPr>
        <w:t> </w:t>
      </w:r>
      <w:r w:rsidRPr="00B26765">
        <w:rPr>
          <w:rFonts w:ascii="Arial" w:hAnsi="Arial" w:cs="Arial"/>
          <w:color w:val="000000"/>
        </w:rPr>
        <w:t>class was assessed using diverse queries to confirm BM25 index construction, domain-specific tokenization</w:t>
      </w:r>
      <w:r w:rsidR="009D14BF">
        <w:rPr>
          <w:rFonts w:ascii="Arial" w:hAnsi="Arial" w:cs="Arial"/>
          <w:color w:val="000000"/>
        </w:rPr>
        <w:t>,</w:t>
      </w:r>
      <w:r w:rsidRPr="00B26765">
        <w:rPr>
          <w:rFonts w:ascii="Arial" w:hAnsi="Arial" w:cs="Arial"/>
          <w:color w:val="000000"/>
        </w:rPr>
        <w:t xml:space="preserve"> score normalization, and </w:t>
      </w:r>
      <w:r w:rsidR="00BD292C">
        <w:rPr>
          <w:rFonts w:ascii="Arial" w:hAnsi="Arial" w:cs="Arial"/>
          <w:color w:val="000000"/>
        </w:rPr>
        <w:t>the integration of semantic and keyword results</w:t>
      </w:r>
      <w:r w:rsidRPr="00B26765">
        <w:rPr>
          <w:rFonts w:ascii="Arial" w:hAnsi="Arial" w:cs="Arial"/>
          <w:color w:val="000000"/>
        </w:rPr>
        <w:t>.</w:t>
      </w:r>
      <w:r w:rsidR="00037D11">
        <w:rPr>
          <w:rFonts w:ascii="Arial" w:hAnsi="Arial" w:cs="Arial"/>
          <w:color w:val="000000"/>
        </w:rPr>
        <w:t xml:space="preserve"> </w:t>
      </w:r>
    </w:p>
    <w:p w14:paraId="3847BCD7" w14:textId="73A34833" w:rsidR="00037D11" w:rsidRPr="00037D11" w:rsidRDefault="00037D11" w:rsidP="00037D11">
      <w:pPr>
        <w:pStyle w:val="NormalWeb"/>
        <w:numPr>
          <w:ilvl w:val="0"/>
          <w:numId w:val="12"/>
        </w:numPr>
        <w:jc w:val="both"/>
        <w:rPr>
          <w:rFonts w:asciiTheme="minorBidi" w:hAnsiTheme="minorBidi" w:cstheme="minorBidi"/>
          <w:color w:val="000000"/>
        </w:rPr>
      </w:pPr>
      <w:r w:rsidRPr="00037D11">
        <w:rPr>
          <w:rFonts w:asciiTheme="minorBidi" w:hAnsiTheme="minorBidi" w:cstheme="minorBidi"/>
          <w:color w:val="0F1115"/>
        </w:rPr>
        <w:t xml:space="preserve">The QueryFilter component was </w:t>
      </w:r>
      <w:r w:rsidR="00097113">
        <w:rPr>
          <w:rFonts w:asciiTheme="minorBidi" w:hAnsiTheme="minorBidi" w:cstheme="minorBidi"/>
          <w:color w:val="0F1115"/>
        </w:rPr>
        <w:t>tested to ensure it effectively distinguished document-related questions from casual conversation</w:t>
      </w:r>
      <w:r w:rsidRPr="00037D11">
        <w:rPr>
          <w:rFonts w:asciiTheme="minorBidi" w:hAnsiTheme="minorBidi" w:cstheme="minorBidi"/>
          <w:color w:val="0F1115"/>
        </w:rPr>
        <w:t>.</w:t>
      </w:r>
    </w:p>
    <w:p w14:paraId="7871BEA1" w14:textId="328FCE06" w:rsidR="00B26765" w:rsidRPr="00B26765" w:rsidRDefault="00B26765" w:rsidP="00B26765">
      <w:pPr>
        <w:pStyle w:val="NormalWeb"/>
        <w:numPr>
          <w:ilvl w:val="0"/>
          <w:numId w:val="12"/>
        </w:numPr>
        <w:jc w:val="both"/>
        <w:rPr>
          <w:rFonts w:ascii="Arial" w:hAnsi="Arial" w:cs="Arial"/>
          <w:color w:val="000000"/>
        </w:rPr>
      </w:pPr>
      <w:r w:rsidRPr="00B26765">
        <w:rPr>
          <w:rFonts w:ascii="Arial" w:hAnsi="Arial" w:cs="Arial"/>
          <w:color w:val="000000"/>
        </w:rPr>
        <w:t>The</w:t>
      </w:r>
      <w:r w:rsidRPr="00B26765">
        <w:rPr>
          <w:rStyle w:val="apple-converted-space"/>
          <w:rFonts w:ascii="Arial" w:eastAsiaTheme="majorEastAsia" w:hAnsi="Arial" w:cs="Arial"/>
        </w:rPr>
        <w:t> </w:t>
      </w:r>
      <w:proofErr w:type="spellStart"/>
      <w:r w:rsidRPr="00B26765">
        <w:rPr>
          <w:rStyle w:val="HTMLCode"/>
          <w:rFonts w:ascii="Arial" w:eastAsiaTheme="majorEastAsia" w:hAnsi="Arial" w:cs="Arial"/>
          <w:color w:val="000000"/>
          <w:sz w:val="24"/>
          <w:szCs w:val="24"/>
        </w:rPr>
        <w:t>ModelManager</w:t>
      </w:r>
      <w:proofErr w:type="spellEnd"/>
      <w:r w:rsidRPr="00B26765">
        <w:rPr>
          <w:rStyle w:val="apple-converted-space"/>
          <w:rFonts w:ascii="Arial" w:eastAsiaTheme="majorEastAsia" w:hAnsi="Arial" w:cs="Arial"/>
        </w:rPr>
        <w:t> </w:t>
      </w:r>
      <w:r w:rsidRPr="00B26765">
        <w:rPr>
          <w:rFonts w:ascii="Arial" w:hAnsi="Arial" w:cs="Arial"/>
          <w:color w:val="000000"/>
        </w:rPr>
        <w:t>was tested to confirm successful model loading and inference through the local</w:t>
      </w:r>
      <w:r w:rsidRPr="00B26765">
        <w:rPr>
          <w:rStyle w:val="apple-converted-space"/>
          <w:rFonts w:ascii="Arial" w:eastAsiaTheme="majorEastAsia" w:hAnsi="Arial" w:cs="Arial"/>
        </w:rPr>
        <w:t> </w:t>
      </w:r>
      <w:r w:rsidRPr="00B26765">
        <w:rPr>
          <w:rStyle w:val="Strong"/>
          <w:rFonts w:ascii="Arial" w:eastAsiaTheme="majorEastAsia" w:hAnsi="Arial" w:cs="Arial"/>
          <w:bCs w:val="0"/>
          <w:i w:val="0"/>
        </w:rPr>
        <w:t>Ollama</w:t>
      </w:r>
      <w:r w:rsidR="005B1F6F">
        <w:rPr>
          <w:rStyle w:val="Strong"/>
          <w:rFonts w:ascii="Arial" w:eastAsiaTheme="majorEastAsia" w:hAnsi="Arial" w:cs="Arial"/>
          <w:bCs w:val="0"/>
          <w:i w:val="0"/>
        </w:rPr>
        <w:t xml:space="preserve"> </w:t>
      </w:r>
      <w:r w:rsidRPr="00B26765">
        <w:rPr>
          <w:rFonts w:ascii="Arial" w:hAnsi="Arial" w:cs="Arial"/>
          <w:color w:val="000000"/>
        </w:rPr>
        <w:t>server without runtime errors.</w:t>
      </w:r>
    </w:p>
    <w:p w14:paraId="3EAB0F3D" w14:textId="2A0AC01D" w:rsidR="00B26765" w:rsidRDefault="00B26765" w:rsidP="00B26765">
      <w:pPr>
        <w:pStyle w:val="NormalWeb"/>
        <w:jc w:val="both"/>
        <w:rPr>
          <w:rFonts w:ascii="Arial" w:hAnsi="Arial" w:cs="Arial"/>
          <w:color w:val="000000"/>
        </w:rPr>
      </w:pPr>
      <w:r w:rsidRPr="00B26765">
        <w:rPr>
          <w:rFonts w:ascii="Arial" w:hAnsi="Arial" w:cs="Arial"/>
          <w:color w:val="000000"/>
        </w:rPr>
        <w:t xml:space="preserve">These component-level tests verified functional integrity </w:t>
      </w:r>
      <w:r w:rsidR="00097113">
        <w:rPr>
          <w:rFonts w:ascii="Arial" w:hAnsi="Arial" w:cs="Arial"/>
          <w:color w:val="000000"/>
        </w:rPr>
        <w:t>of all subsystems before full</w:t>
      </w:r>
      <w:r w:rsidRPr="00B26765">
        <w:rPr>
          <w:rFonts w:ascii="Arial" w:hAnsi="Arial" w:cs="Arial"/>
          <w:color w:val="000000"/>
        </w:rPr>
        <w:t xml:space="preserve"> integration.</w:t>
      </w:r>
    </w:p>
    <w:p w14:paraId="1E972F13" w14:textId="56AB6AD6" w:rsidR="00642BC1" w:rsidRPr="00642BC1" w:rsidRDefault="00642BC1" w:rsidP="00B26765">
      <w:pPr>
        <w:pStyle w:val="NormalWeb"/>
        <w:jc w:val="both"/>
        <w:rPr>
          <w:rFonts w:ascii="Arial" w:hAnsi="Arial" w:cs="Arial"/>
          <w:b/>
          <w:bCs/>
          <w:color w:val="000000"/>
        </w:rPr>
      </w:pPr>
      <w:r w:rsidRPr="00642BC1">
        <w:rPr>
          <w:rFonts w:ascii="Arial" w:hAnsi="Arial" w:cs="Arial"/>
          <w:b/>
          <w:bCs/>
          <w:color w:val="000000"/>
        </w:rPr>
        <w:t>System-Level Evaluation</w:t>
      </w:r>
    </w:p>
    <w:p w14:paraId="40DEBA30" w14:textId="77777777" w:rsidR="00FE11A9" w:rsidRPr="00FE11A9" w:rsidRDefault="00FE11A9" w:rsidP="00B26765">
      <w:pPr>
        <w:pStyle w:val="NormalWeb"/>
        <w:jc w:val="both"/>
        <w:rPr>
          <w:rFonts w:ascii="Arial" w:hAnsi="Arial" w:cs="Arial"/>
          <w:color w:val="0F1115"/>
        </w:rPr>
      </w:pPr>
      <w:r w:rsidRPr="00FE11A9">
        <w:rPr>
          <w:rFonts w:ascii="Arial" w:hAnsi="Arial" w:cs="Arial"/>
          <w:color w:val="0F1115"/>
        </w:rPr>
        <w:t>The primary evaluation was conducted using the automated framework described in Section 4.7. The</w:t>
      </w:r>
      <w:r w:rsidRPr="00FE11A9">
        <w:rPr>
          <w:rStyle w:val="apple-converted-space"/>
          <w:rFonts w:ascii="Arial" w:eastAsiaTheme="majorEastAsia" w:hAnsi="Arial" w:cs="Arial"/>
          <w:color w:val="0F1115"/>
        </w:rPr>
        <w:t> </w:t>
      </w:r>
      <w:r w:rsidRPr="00FE11A9">
        <w:rPr>
          <w:rStyle w:val="HTMLCode"/>
          <w:rFonts w:ascii="Arial" w:eastAsiaTheme="majorEastAsia" w:hAnsi="Arial" w:cs="Arial"/>
          <w:color w:val="0F1115"/>
          <w:sz w:val="24"/>
          <w:szCs w:val="24"/>
        </w:rPr>
        <w:t>standalone_model_comparison.py</w:t>
      </w:r>
      <w:r w:rsidRPr="00FE11A9">
        <w:rPr>
          <w:rStyle w:val="apple-converted-space"/>
          <w:rFonts w:ascii="Arial" w:eastAsiaTheme="majorEastAsia" w:hAnsi="Arial" w:cs="Arial"/>
          <w:color w:val="0F1115"/>
        </w:rPr>
        <w:t> </w:t>
      </w:r>
      <w:r w:rsidRPr="00FE11A9">
        <w:rPr>
          <w:rFonts w:ascii="Arial" w:hAnsi="Arial" w:cs="Arial"/>
          <w:color w:val="0F1115"/>
        </w:rPr>
        <w:t>script was executed on a Windows Server, using the curated EMC document as a uniform knowledge base and a fixed set of 11 test questions designed to reflect practical engineering queries.</w:t>
      </w:r>
    </w:p>
    <w:p w14:paraId="5298C9B5" w14:textId="77777777" w:rsidR="00B26765" w:rsidRPr="00B26765" w:rsidRDefault="00B26765" w:rsidP="00B26765">
      <w:pPr>
        <w:pStyle w:val="NormalWeb"/>
        <w:jc w:val="both"/>
        <w:rPr>
          <w:rFonts w:ascii="Arial" w:hAnsi="Arial" w:cs="Arial"/>
          <w:color w:val="000000"/>
        </w:rPr>
      </w:pPr>
      <w:r w:rsidRPr="00B26765">
        <w:rPr>
          <w:rFonts w:ascii="Arial" w:hAnsi="Arial" w:cs="Arial"/>
          <w:color w:val="000000"/>
        </w:rPr>
        <w:t>For each model–question pair, the script logged the following metrics:</w:t>
      </w:r>
    </w:p>
    <w:p w14:paraId="598F2B82" w14:textId="77777777" w:rsidR="00B26765" w:rsidRPr="00B26765" w:rsidRDefault="00B26765" w:rsidP="00B26765">
      <w:pPr>
        <w:pStyle w:val="NormalWeb"/>
        <w:numPr>
          <w:ilvl w:val="0"/>
          <w:numId w:val="13"/>
        </w:numPr>
        <w:jc w:val="both"/>
        <w:rPr>
          <w:rFonts w:ascii="Arial" w:hAnsi="Arial" w:cs="Arial"/>
          <w:color w:val="000000"/>
        </w:rPr>
      </w:pPr>
      <w:r w:rsidRPr="00B26765">
        <w:rPr>
          <w:rFonts w:ascii="Arial" w:hAnsi="Arial" w:cs="Arial"/>
          <w:color w:val="000000"/>
        </w:rPr>
        <w:t>Response latency (in seconds)</w:t>
      </w:r>
    </w:p>
    <w:p w14:paraId="6332D958" w14:textId="77777777" w:rsidR="00B26765" w:rsidRPr="00B26765" w:rsidRDefault="00B26765" w:rsidP="00B26765">
      <w:pPr>
        <w:pStyle w:val="NormalWeb"/>
        <w:numPr>
          <w:ilvl w:val="0"/>
          <w:numId w:val="13"/>
        </w:numPr>
        <w:jc w:val="both"/>
        <w:rPr>
          <w:rFonts w:ascii="Arial" w:hAnsi="Arial" w:cs="Arial"/>
          <w:color w:val="000000"/>
        </w:rPr>
      </w:pPr>
      <w:r w:rsidRPr="00B26765">
        <w:rPr>
          <w:rFonts w:ascii="Arial" w:hAnsi="Arial" w:cs="Arial"/>
          <w:color w:val="000000"/>
        </w:rPr>
        <w:t>Response validity (presence of errors or refusals)</w:t>
      </w:r>
    </w:p>
    <w:p w14:paraId="1BF4E87B" w14:textId="2C248C31" w:rsidR="00B26765" w:rsidRPr="00B26765" w:rsidRDefault="00B26765" w:rsidP="00B26765">
      <w:pPr>
        <w:pStyle w:val="NormalWeb"/>
        <w:numPr>
          <w:ilvl w:val="0"/>
          <w:numId w:val="13"/>
        </w:numPr>
        <w:jc w:val="both"/>
        <w:rPr>
          <w:rFonts w:ascii="Arial" w:hAnsi="Arial" w:cs="Arial"/>
          <w:color w:val="000000"/>
        </w:rPr>
      </w:pPr>
      <w:r w:rsidRPr="00B26765">
        <w:rPr>
          <w:rFonts w:ascii="Arial" w:hAnsi="Arial" w:cs="Arial"/>
          <w:color w:val="000000"/>
        </w:rPr>
        <w:t>Number of</w:t>
      </w:r>
      <w:r w:rsidR="00FE11A9">
        <w:rPr>
          <w:rFonts w:ascii="Arial" w:hAnsi="Arial" w:cs="Arial"/>
          <w:color w:val="000000"/>
        </w:rPr>
        <w:t xml:space="preserve"> document</w:t>
      </w:r>
      <w:r w:rsidRPr="00B26765">
        <w:rPr>
          <w:rFonts w:ascii="Arial" w:hAnsi="Arial" w:cs="Arial"/>
          <w:color w:val="000000"/>
        </w:rPr>
        <w:t xml:space="preserve"> chunks retrieved</w:t>
      </w:r>
    </w:p>
    <w:p w14:paraId="59477B05" w14:textId="2C3CE732" w:rsidR="00B26765" w:rsidRPr="00B26765" w:rsidRDefault="00FE11A9" w:rsidP="00B26765">
      <w:pPr>
        <w:pStyle w:val="NormalWeb"/>
        <w:numPr>
          <w:ilvl w:val="0"/>
          <w:numId w:val="13"/>
        </w:numPr>
        <w:jc w:val="both"/>
        <w:rPr>
          <w:rFonts w:ascii="Arial" w:hAnsi="Arial" w:cs="Arial"/>
          <w:color w:val="000000"/>
        </w:rPr>
      </w:pPr>
      <w:r>
        <w:rPr>
          <w:rFonts w:ascii="Arial" w:hAnsi="Arial" w:cs="Arial"/>
          <w:color w:val="000000"/>
        </w:rPr>
        <w:t>The actual text of the generated answer</w:t>
      </w:r>
    </w:p>
    <w:p w14:paraId="68C10795" w14:textId="77777777" w:rsidR="00FE11A9" w:rsidRPr="00FE11A9" w:rsidRDefault="00FE11A9" w:rsidP="00FE11A9">
      <w:pPr>
        <w:pStyle w:val="NormalWeb"/>
        <w:jc w:val="both"/>
        <w:rPr>
          <w:rFonts w:ascii="Arial" w:hAnsi="Arial" w:cs="Arial"/>
          <w:color w:val="000000"/>
        </w:rPr>
      </w:pPr>
      <w:r w:rsidRPr="00FE11A9">
        <w:rPr>
          <w:rFonts w:ascii="Arial" w:hAnsi="Arial" w:cs="Arial"/>
          <w:color w:val="0F1115"/>
          <w:shd w:val="clear" w:color="auto" w:fill="FFFFFF"/>
        </w:rPr>
        <w:t>To complement these automated metrics, a manual fact-checking process was performed to evaluate the factual correctness and quality of each model’s output. Each generated answer was compared directly against the source document. The evaluation criteria were formalized into a scoring rubric to ensure consistency:</w:t>
      </w:r>
    </w:p>
    <w:p w14:paraId="33C6D502" w14:textId="77777777" w:rsidR="00FE11A9" w:rsidRPr="00FE11A9" w:rsidRDefault="00B26765" w:rsidP="00FE11A9">
      <w:pPr>
        <w:pStyle w:val="NormalWeb"/>
        <w:numPr>
          <w:ilvl w:val="0"/>
          <w:numId w:val="51"/>
        </w:numPr>
        <w:jc w:val="both"/>
        <w:rPr>
          <w:rFonts w:ascii="Arial" w:hAnsi="Arial" w:cs="Arial"/>
          <w:color w:val="000000"/>
        </w:rPr>
      </w:pPr>
      <w:r w:rsidRPr="00FE11A9">
        <w:rPr>
          <w:rStyle w:val="Strong"/>
          <w:rFonts w:ascii="Arial" w:eastAsiaTheme="majorEastAsia" w:hAnsi="Arial" w:cs="Arial"/>
          <w:b/>
          <w:i w:val="0"/>
        </w:rPr>
        <w:t>Factual correctness:</w:t>
      </w:r>
      <w:r w:rsidRPr="00FE11A9">
        <w:rPr>
          <w:rStyle w:val="apple-converted-space"/>
          <w:rFonts w:ascii="Arial" w:eastAsiaTheme="majorEastAsia" w:hAnsi="Arial" w:cs="Arial"/>
        </w:rPr>
        <w:t> </w:t>
      </w:r>
      <w:r w:rsidRPr="00FE11A9">
        <w:rPr>
          <w:rFonts w:ascii="Arial" w:hAnsi="Arial" w:cs="Arial"/>
          <w:color w:val="000000"/>
        </w:rPr>
        <w:t>whether the answer was accurate and supported by the document;</w:t>
      </w:r>
    </w:p>
    <w:p w14:paraId="3012DD7F" w14:textId="77777777" w:rsidR="00FE11A9" w:rsidRPr="00FE11A9" w:rsidRDefault="00B26765" w:rsidP="00FE11A9">
      <w:pPr>
        <w:pStyle w:val="NormalWeb"/>
        <w:numPr>
          <w:ilvl w:val="0"/>
          <w:numId w:val="51"/>
        </w:numPr>
        <w:jc w:val="both"/>
        <w:rPr>
          <w:rFonts w:ascii="Arial" w:hAnsi="Arial" w:cs="Arial"/>
          <w:color w:val="000000"/>
        </w:rPr>
      </w:pPr>
      <w:r w:rsidRPr="00FE11A9">
        <w:rPr>
          <w:rStyle w:val="Strong"/>
          <w:rFonts w:ascii="Arial" w:eastAsiaTheme="majorEastAsia" w:hAnsi="Arial" w:cs="Arial"/>
          <w:b/>
          <w:i w:val="0"/>
        </w:rPr>
        <w:t>Hallucination detection:</w:t>
      </w:r>
      <w:r w:rsidRPr="00FE11A9">
        <w:rPr>
          <w:rStyle w:val="apple-converted-space"/>
          <w:rFonts w:ascii="Arial" w:eastAsiaTheme="majorEastAsia" w:hAnsi="Arial" w:cs="Arial"/>
        </w:rPr>
        <w:t> </w:t>
      </w:r>
      <w:r w:rsidRPr="00FE11A9">
        <w:rPr>
          <w:rFonts w:ascii="Arial" w:hAnsi="Arial" w:cs="Arial"/>
          <w:color w:val="000000"/>
        </w:rPr>
        <w:t>identification of any unsupported or fabricated statements;</w:t>
      </w:r>
    </w:p>
    <w:p w14:paraId="09A440FF" w14:textId="30044D36" w:rsidR="00B26765" w:rsidRPr="00FE11A9" w:rsidRDefault="00B26765" w:rsidP="00FE11A9">
      <w:pPr>
        <w:pStyle w:val="NormalWeb"/>
        <w:numPr>
          <w:ilvl w:val="0"/>
          <w:numId w:val="51"/>
        </w:numPr>
        <w:jc w:val="both"/>
        <w:rPr>
          <w:rFonts w:ascii="Arial" w:hAnsi="Arial" w:cs="Arial"/>
          <w:color w:val="000000"/>
        </w:rPr>
      </w:pPr>
      <w:r w:rsidRPr="00FE11A9">
        <w:rPr>
          <w:rStyle w:val="Strong"/>
          <w:rFonts w:ascii="Arial" w:eastAsiaTheme="majorEastAsia" w:hAnsi="Arial" w:cs="Arial"/>
          <w:b/>
          <w:i w:val="0"/>
        </w:rPr>
        <w:t>Completeness:</w:t>
      </w:r>
      <w:r w:rsidRPr="00FE11A9">
        <w:rPr>
          <w:rStyle w:val="apple-converted-space"/>
          <w:rFonts w:ascii="Arial" w:eastAsiaTheme="majorEastAsia" w:hAnsi="Arial" w:cs="Arial"/>
        </w:rPr>
        <w:t> </w:t>
      </w:r>
      <w:r w:rsidRPr="00FE11A9">
        <w:rPr>
          <w:rFonts w:ascii="Arial" w:hAnsi="Arial" w:cs="Arial"/>
          <w:color w:val="000000"/>
        </w:rPr>
        <w:t>whether all relevant parts of the question were addressed.</w:t>
      </w:r>
    </w:p>
    <w:p w14:paraId="1B36F2BB" w14:textId="2BD6CD82" w:rsidR="00D315CE" w:rsidRPr="00FE11A9" w:rsidRDefault="00FE11A9" w:rsidP="00FE11A9">
      <w:pPr>
        <w:pStyle w:val="NormalWeb"/>
        <w:jc w:val="both"/>
        <w:rPr>
          <w:rFonts w:ascii="Arial" w:hAnsi="Arial" w:cs="Arial"/>
          <w:color w:val="000000"/>
        </w:rPr>
      </w:pPr>
      <w:r w:rsidRPr="00FE11A9">
        <w:rPr>
          <w:rFonts w:ascii="Arial" w:hAnsi="Arial" w:cs="Arial"/>
          <w:color w:val="000000"/>
        </w:rPr>
        <w:t xml:space="preserve">Because </w:t>
      </w:r>
      <w:r w:rsidRPr="00FE11A9">
        <w:rPr>
          <w:rStyle w:val="apple-converted-space"/>
          <w:rFonts w:ascii="Arial" w:eastAsiaTheme="majorEastAsia" w:hAnsi="Arial" w:cs="Arial"/>
          <w:color w:val="0F1115"/>
          <w:shd w:val="clear" w:color="auto" w:fill="FFFFFF"/>
        </w:rPr>
        <w:t>the</w:t>
      </w:r>
      <w:r w:rsidRPr="00FE11A9">
        <w:rPr>
          <w:rFonts w:ascii="Arial" w:hAnsi="Arial" w:cs="Arial"/>
          <w:color w:val="0F1115"/>
          <w:shd w:val="clear" w:color="auto" w:fill="FFFFFF"/>
        </w:rPr>
        <w:t xml:space="preserve"> domain required high precision, conventional automatic metrics like BLEU or ROUGE were deemed unsuitable. Instead, a manual scoring system was </w:t>
      </w:r>
      <w:r w:rsidRPr="00FE11A9">
        <w:rPr>
          <w:rFonts w:ascii="Arial" w:hAnsi="Arial" w:cs="Arial"/>
          <w:color w:val="0F1115"/>
          <w:shd w:val="clear" w:color="auto" w:fill="FFFFFF"/>
        </w:rPr>
        <w:lastRenderedPageBreak/>
        <w:t>adopted, where each response was assigned a score based on its accuracy and conciseness (as detailed in Section 6.1). This hybrid approach</w:t>
      </w:r>
      <w:r>
        <w:rPr>
          <w:rFonts w:ascii="Arial" w:hAnsi="Arial" w:cs="Arial"/>
          <w:color w:val="0F1115"/>
          <w:shd w:val="clear" w:color="auto" w:fill="FFFFFF"/>
        </w:rPr>
        <w:t xml:space="preserve"> which combines </w:t>
      </w:r>
      <w:r w:rsidRPr="00FE11A9">
        <w:rPr>
          <w:rFonts w:ascii="Arial" w:hAnsi="Arial" w:cs="Arial"/>
          <w:color w:val="0F1115"/>
          <w:shd w:val="clear" w:color="auto" w:fill="FFFFFF"/>
        </w:rPr>
        <w:t>automated performance logging with rigorous manual assessment</w:t>
      </w:r>
      <w:r>
        <w:rPr>
          <w:rFonts w:ascii="Arial" w:hAnsi="Arial" w:cs="Arial"/>
          <w:color w:val="0F1115"/>
          <w:shd w:val="clear" w:color="auto" w:fill="FFFFFF"/>
        </w:rPr>
        <w:t xml:space="preserve">, produced </w:t>
      </w:r>
      <w:r w:rsidRPr="00FE11A9">
        <w:rPr>
          <w:rFonts w:ascii="Arial" w:hAnsi="Arial" w:cs="Arial"/>
          <w:color w:val="0F1115"/>
          <w:shd w:val="clear" w:color="auto" w:fill="FFFFFF"/>
        </w:rPr>
        <w:t>a comprehensive and reliable dataset for the comparative analysis in Chapter 6</w:t>
      </w:r>
      <w:r w:rsidR="00D315CE" w:rsidRPr="00FE11A9">
        <w:rPr>
          <w:rFonts w:ascii="Arial" w:hAnsi="Arial" w:cs="Arial"/>
          <w:color w:val="000000"/>
        </w:rPr>
        <w:t>.</w:t>
      </w:r>
    </w:p>
    <w:p w14:paraId="1F46DE25" w14:textId="7E16B0BC" w:rsidR="00D315CE" w:rsidRPr="00D315CE" w:rsidRDefault="006B01F1" w:rsidP="00D315CE">
      <w:pPr>
        <w:pStyle w:val="Heading2"/>
        <w:rPr>
          <w:rFonts w:ascii="Arial" w:hAnsi="Arial" w:cs="Arial"/>
        </w:rPr>
      </w:pPr>
      <w:bookmarkStart w:id="107" w:name="_Toc212937698"/>
      <w:r>
        <w:rPr>
          <w:rFonts w:ascii="Arial" w:hAnsi="Arial" w:cs="Arial"/>
        </w:rPr>
        <w:t>Hybrid Search Implementation Details</w:t>
      </w:r>
      <w:bookmarkEnd w:id="107"/>
    </w:p>
    <w:p w14:paraId="2487F364" w14:textId="2D588021" w:rsidR="00507DA7" w:rsidRPr="00507DA7" w:rsidRDefault="00507DA7" w:rsidP="00507DA7">
      <w:pPr>
        <w:pStyle w:val="ds-markdown-paragraph"/>
        <w:spacing w:before="240" w:beforeAutospacing="0" w:after="240" w:afterAutospacing="0"/>
        <w:jc w:val="both"/>
        <w:rPr>
          <w:rFonts w:ascii="Arial" w:hAnsi="Arial" w:cs="Arial"/>
          <w:color w:val="0F1115"/>
        </w:rPr>
      </w:pPr>
      <w:r w:rsidRPr="00507DA7">
        <w:rPr>
          <w:rFonts w:ascii="Arial" w:hAnsi="Arial" w:cs="Arial"/>
          <w:color w:val="0F1115"/>
        </w:rPr>
        <w:t>The hybrid search mechanism is a central component of the retrieval strategy, combining dense semantic similarity with sparse keyword matching to maximize both coverage and precision. The implementation follows a parallel retrieval architecture where both search systems operate independently, with their results merged through a mathematically sound, normalized score combination.</w:t>
      </w:r>
    </w:p>
    <w:p w14:paraId="0E90FFA6" w14:textId="77777777" w:rsidR="00507DA7" w:rsidRPr="00507DA7" w:rsidRDefault="00507DA7" w:rsidP="00507DA7">
      <w:pPr>
        <w:spacing w:before="240" w:after="240"/>
        <w:jc w:val="both"/>
        <w:rPr>
          <w:rFonts w:ascii="Arial" w:hAnsi="Arial" w:cs="Arial"/>
          <w:color w:val="0F1115"/>
        </w:rPr>
      </w:pPr>
      <w:r w:rsidRPr="00507DA7">
        <w:rPr>
          <w:rFonts w:ascii="Arial" w:hAnsi="Arial" w:cs="Arial"/>
          <w:color w:val="0F1115"/>
        </w:rPr>
        <w:t>The weighting factor α, which balances the influence of semantic and keyword scores, was empirically determined through an iterative tuning process. A range of values (α = 0.3, 0.5, 0.7, 0.9) was tested on a small, representative set of five queries. This set included both conceptual questions (e.g., "How can electromagnetic interference sources be categorized?") and fact-seeking queries with specific technical terms (e.g., "What are the peak limits for 5G n71?"). Lower values (α = 0.3) overly favored keyword matching, excelling at retrieving precise technical terms but failing on queries that required conceptual understanding or used different phrasing than the source document. Conversely, higher values (α = 0.7, 0.9) prioritized semantic similarity, which improved performance on conceptual questions but sometimes introduced less relevant chunks for fact-based queries, reducing precision. The value of </w:t>
      </w:r>
      <w:r w:rsidRPr="00507DA7">
        <w:rPr>
          <w:rFonts w:ascii="Arial" w:hAnsi="Arial" w:cs="Arial"/>
          <w:b/>
          <w:bCs/>
          <w:color w:val="0F1115"/>
        </w:rPr>
        <w:t>α = 0.6</w:t>
      </w:r>
      <w:r w:rsidRPr="00507DA7">
        <w:rPr>
          <w:rFonts w:ascii="Arial" w:hAnsi="Arial" w:cs="Arial"/>
          <w:color w:val="0F1115"/>
        </w:rPr>
        <w:t> was selected as it provided the most consistent and robust performance across diverse query types, effectively balancing the recall of semantic search with the precision of keyword matching. This value was then fixed for all subsequent evaluations to ensure a consistent and reproducible retrieval baseline.</w:t>
      </w:r>
    </w:p>
    <w:p w14:paraId="6BAC3F3F" w14:textId="77777777" w:rsidR="00507DA7" w:rsidRPr="00507DA7" w:rsidRDefault="00507DA7" w:rsidP="00507DA7">
      <w:pPr>
        <w:spacing w:before="240" w:after="240"/>
        <w:jc w:val="both"/>
        <w:rPr>
          <w:rFonts w:ascii="Arial" w:hAnsi="Arial" w:cs="Arial"/>
          <w:color w:val="0F1115"/>
        </w:rPr>
      </w:pPr>
      <w:r w:rsidRPr="00507DA7">
        <w:rPr>
          <w:rFonts w:ascii="Arial" w:hAnsi="Arial" w:cs="Arial"/>
          <w:color w:val="0F1115"/>
        </w:rPr>
        <w:t>A critical implementation detail involves the </w:t>
      </w:r>
      <w:r w:rsidRPr="00507DA7">
        <w:rPr>
          <w:rFonts w:ascii="Arial" w:hAnsi="Arial" w:cs="Arial"/>
          <w:b/>
          <w:bCs/>
          <w:color w:val="0F1115"/>
        </w:rPr>
        <w:t>score normalization process</w:t>
      </w:r>
      <w:r w:rsidRPr="00507DA7">
        <w:rPr>
          <w:rFonts w:ascii="Arial" w:hAnsi="Arial" w:cs="Arial"/>
          <w:color w:val="0F1115"/>
        </w:rPr>
        <w:t>. Before combination, the raw scores from semantic search (cosine similarity) and keyword search (BM25) are normalized to a common 0-1 scale using min-max normalization. This ensures comparability between the two different scoring systems, which otherwise operate on incompatible numerical ranges. The normalized scores are then combined using the weighted formula:</w:t>
      </w:r>
    </w:p>
    <w:p w14:paraId="4A0339B7" w14:textId="77777777" w:rsidR="00507DA7" w:rsidRPr="00507DA7" w:rsidRDefault="00507DA7" w:rsidP="00507DA7">
      <w:pPr>
        <w:spacing w:before="240" w:after="240"/>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07DA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final_score</w:t>
      </w:r>
      <w:proofErr w:type="spellEnd"/>
      <w:r w:rsidRPr="00507DA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α × </w:t>
      </w:r>
      <w:proofErr w:type="spellStart"/>
      <w:r w:rsidRPr="00507DA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normalized_semantic_score</w:t>
      </w:r>
      <w:proofErr w:type="spellEnd"/>
      <w:r w:rsidRPr="00507DA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 α) × </w:t>
      </w:r>
      <w:proofErr w:type="spellStart"/>
      <w:r w:rsidRPr="00507DA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normalized_keyword_score</w:t>
      </w:r>
      <w:proofErr w:type="spellEnd"/>
    </w:p>
    <w:p w14:paraId="78C9F59F" w14:textId="77777777" w:rsidR="00507DA7" w:rsidRPr="00507DA7" w:rsidRDefault="00507DA7" w:rsidP="00507DA7">
      <w:pPr>
        <w:spacing w:before="240" w:after="240"/>
        <w:jc w:val="both"/>
        <w:rPr>
          <w:rFonts w:ascii="Arial" w:hAnsi="Arial" w:cs="Arial"/>
          <w:color w:val="0F1115"/>
        </w:rPr>
      </w:pPr>
      <w:r w:rsidRPr="00507DA7">
        <w:rPr>
          <w:rFonts w:ascii="Arial" w:hAnsi="Arial" w:cs="Arial"/>
          <w:color w:val="0F1115"/>
        </w:rPr>
        <w:t>This approach eliminates the mathematical inconsistency of combining raw scores from different distributions and ensures that each retrieval method contributes proportionally to the final ranking. Documents found by both systems receive a balanced score, while documents found by only one method are still included with an appropriate weighting.</w:t>
      </w:r>
    </w:p>
    <w:p w14:paraId="0AE5D9A5" w14:textId="77777777" w:rsidR="00507DA7" w:rsidRDefault="00507DA7" w:rsidP="00507DA7">
      <w:pPr>
        <w:spacing w:before="240" w:after="240"/>
        <w:jc w:val="both"/>
        <w:rPr>
          <w:rFonts w:ascii="Arial" w:hAnsi="Arial" w:cs="Arial"/>
          <w:color w:val="0F1115"/>
        </w:rPr>
      </w:pPr>
      <w:r w:rsidRPr="00507DA7">
        <w:rPr>
          <w:rFonts w:ascii="Arial" w:hAnsi="Arial" w:cs="Arial"/>
          <w:color w:val="0F1115"/>
        </w:rPr>
        <w:t>An example that illustrates the effectiveness of this hybrid approach is the question: </w:t>
      </w:r>
      <w:r w:rsidRPr="00507DA7">
        <w:rPr>
          <w:rFonts w:ascii="Arial" w:hAnsi="Arial" w:cs="Arial"/>
          <w:i/>
          <w:iCs/>
          <w:color w:val="0F1115"/>
        </w:rPr>
        <w:t>"What are the peak and mean limits for 5G n71 (617–652 MHz)?"</w:t>
      </w:r>
      <w:r w:rsidRPr="00507DA7">
        <w:rPr>
          <w:rFonts w:ascii="Arial" w:hAnsi="Arial" w:cs="Arial"/>
          <w:color w:val="0F1115"/>
        </w:rPr>
        <w:t xml:space="preserve"> This </w:t>
      </w:r>
      <w:r w:rsidRPr="00507DA7">
        <w:rPr>
          <w:rFonts w:ascii="Arial" w:hAnsi="Arial" w:cs="Arial"/>
          <w:color w:val="0F1115"/>
        </w:rPr>
        <w:lastRenderedPageBreak/>
        <w:t>query contains multiple exact-match tokens (e.g., "5G", "n71", "617–652 MHz") that benefit from keyword matching, while the conceptual component ("peak and mean limits") leverages semantic understanding. In this implementation, both retrieval systems process the query in parallel:</w:t>
      </w:r>
    </w:p>
    <w:p w14:paraId="6CBBA806" w14:textId="77777777" w:rsidR="00507DA7" w:rsidRDefault="00507DA7" w:rsidP="00507DA7">
      <w:pPr>
        <w:pStyle w:val="ListParagraph"/>
        <w:numPr>
          <w:ilvl w:val="0"/>
          <w:numId w:val="66"/>
        </w:numPr>
        <w:spacing w:before="240" w:after="240"/>
        <w:jc w:val="both"/>
        <w:rPr>
          <w:rFonts w:ascii="Arial" w:hAnsi="Arial" w:cs="Arial"/>
          <w:color w:val="0F1115"/>
        </w:rPr>
      </w:pPr>
      <w:r w:rsidRPr="00507DA7">
        <w:rPr>
          <w:rFonts w:ascii="Arial" w:hAnsi="Arial" w:cs="Arial"/>
          <w:color w:val="0F1115"/>
        </w:rPr>
        <w:t>The </w:t>
      </w:r>
      <w:r w:rsidRPr="00507DA7">
        <w:rPr>
          <w:rFonts w:ascii="Arial" w:hAnsi="Arial" w:cs="Arial"/>
          <w:b/>
          <w:bCs/>
          <w:color w:val="0F1115"/>
        </w:rPr>
        <w:t>BM25 search</w:t>
      </w:r>
      <w:r w:rsidRPr="00507DA7">
        <w:rPr>
          <w:rFonts w:ascii="Arial" w:hAnsi="Arial" w:cs="Arial"/>
          <w:color w:val="0F1115"/>
        </w:rPr>
        <w:t> identifies documents containing the exact technical terms and frequency ranges.</w:t>
      </w:r>
    </w:p>
    <w:p w14:paraId="12B593BB" w14:textId="77777777" w:rsidR="00507DA7" w:rsidRDefault="00507DA7" w:rsidP="00507DA7">
      <w:pPr>
        <w:pStyle w:val="ListParagraph"/>
        <w:numPr>
          <w:ilvl w:val="0"/>
          <w:numId w:val="66"/>
        </w:numPr>
        <w:spacing w:before="240" w:after="240"/>
        <w:jc w:val="both"/>
        <w:rPr>
          <w:rFonts w:ascii="Arial" w:hAnsi="Arial" w:cs="Arial"/>
          <w:color w:val="0F1115"/>
        </w:rPr>
      </w:pPr>
      <w:r w:rsidRPr="00507DA7">
        <w:rPr>
          <w:rFonts w:ascii="Arial" w:hAnsi="Arial" w:cs="Arial"/>
          <w:color w:val="0F1115"/>
        </w:rPr>
        <w:t>The </w:t>
      </w:r>
      <w:r w:rsidRPr="00507DA7">
        <w:rPr>
          <w:rFonts w:ascii="Arial" w:hAnsi="Arial" w:cs="Arial"/>
          <w:b/>
          <w:bCs/>
          <w:color w:val="0F1115"/>
        </w:rPr>
        <w:t>Semantic search</w:t>
      </w:r>
      <w:r w:rsidRPr="00507DA7">
        <w:rPr>
          <w:rFonts w:ascii="Arial" w:hAnsi="Arial" w:cs="Arial"/>
          <w:color w:val="0F1115"/>
        </w:rPr>
        <w:t> finds passages discussing emission limits and threshold values.</w:t>
      </w:r>
    </w:p>
    <w:p w14:paraId="4CDB6A78" w14:textId="05BBDA62" w:rsidR="00507DA7" w:rsidRPr="00507DA7" w:rsidRDefault="00507DA7" w:rsidP="00507DA7">
      <w:pPr>
        <w:pStyle w:val="ListParagraph"/>
        <w:numPr>
          <w:ilvl w:val="0"/>
          <w:numId w:val="66"/>
        </w:numPr>
        <w:spacing w:before="240" w:after="240"/>
        <w:jc w:val="both"/>
        <w:rPr>
          <w:rFonts w:ascii="Arial" w:hAnsi="Arial" w:cs="Arial"/>
          <w:color w:val="0F1115"/>
        </w:rPr>
      </w:pPr>
      <w:r w:rsidRPr="00507DA7">
        <w:rPr>
          <w:rFonts w:ascii="Arial" w:hAnsi="Arial" w:cs="Arial"/>
          <w:color w:val="0F1115"/>
        </w:rPr>
        <w:t>The normalized scores from both systems are combined, with documents containing both technical specifics and conceptual relevance rising to the top of the final ranking.</w:t>
      </w:r>
    </w:p>
    <w:p w14:paraId="189064ED" w14:textId="77777777" w:rsidR="00507DA7" w:rsidRPr="00507DA7" w:rsidRDefault="00507DA7" w:rsidP="00507DA7">
      <w:pPr>
        <w:spacing w:before="240" w:after="240"/>
        <w:jc w:val="both"/>
        <w:rPr>
          <w:rFonts w:ascii="Arial" w:hAnsi="Arial" w:cs="Arial"/>
          <w:color w:val="0F1115"/>
        </w:rPr>
      </w:pPr>
      <w:r w:rsidRPr="00507DA7">
        <w:rPr>
          <w:rFonts w:ascii="Arial" w:hAnsi="Arial" w:cs="Arial"/>
          <w:color w:val="0F1115"/>
        </w:rPr>
        <w:t xml:space="preserve">The tokenization strategy for the keyword search was customized for the technical domain. A domain-specific tokenizer was implemented using regular expressions to preserve punctuation and character combinations commonly found in engineering documents, such as hyphenated codes (e.g., "CISPR-25") and unit expressions (e.g., "50 </w:t>
      </w:r>
      <w:proofErr w:type="spellStart"/>
      <w:r w:rsidRPr="00507DA7">
        <w:rPr>
          <w:rFonts w:ascii="Arial" w:hAnsi="Arial" w:cs="Arial"/>
          <w:color w:val="0F1115"/>
        </w:rPr>
        <w:t>dBµV</w:t>
      </w:r>
      <w:proofErr w:type="spellEnd"/>
      <w:r w:rsidRPr="00507DA7">
        <w:rPr>
          <w:rFonts w:ascii="Arial" w:hAnsi="Arial" w:cs="Arial"/>
          <w:color w:val="0F1115"/>
        </w:rPr>
        <w:t>"). This prevents these elements from being split into less meaningful tokens, which would degrade the quality of keyword-based retrieval. The tokenizer also preserves numeric values and alphanumeric identifiers, both of which are critical for distinguishing between standards, test parameters, and regulatory thresholds.</w:t>
      </w:r>
    </w:p>
    <w:p w14:paraId="767C861A" w14:textId="77777777" w:rsidR="00507DA7" w:rsidRPr="00507DA7" w:rsidRDefault="00507DA7" w:rsidP="00507DA7">
      <w:pPr>
        <w:spacing w:before="240" w:after="240"/>
        <w:jc w:val="both"/>
        <w:rPr>
          <w:rFonts w:ascii="Arial" w:hAnsi="Arial" w:cs="Arial"/>
          <w:color w:val="0F1115"/>
        </w:rPr>
      </w:pPr>
      <w:r w:rsidRPr="00507DA7">
        <w:rPr>
          <w:rFonts w:ascii="Arial" w:hAnsi="Arial" w:cs="Arial"/>
          <w:color w:val="0F1115"/>
        </w:rPr>
        <w:t>The BM25 index is built dynamically from all document chunks during system initialization. To maintain robustness, the implementation includes graceful degradation: if the BM25 index is unavailable, the system defaults to semantic-only retrieval, ensuring continuous functionality.</w:t>
      </w:r>
    </w:p>
    <w:p w14:paraId="22318184" w14:textId="77777777" w:rsidR="00507DA7" w:rsidRPr="00507DA7" w:rsidRDefault="00507DA7" w:rsidP="00507DA7">
      <w:pPr>
        <w:spacing w:before="240" w:after="240"/>
        <w:jc w:val="both"/>
        <w:rPr>
          <w:rFonts w:ascii="Arial" w:hAnsi="Arial" w:cs="Arial"/>
          <w:color w:val="0F1115"/>
        </w:rPr>
      </w:pPr>
      <w:r w:rsidRPr="00507DA7">
        <w:rPr>
          <w:rFonts w:ascii="Arial" w:hAnsi="Arial" w:cs="Arial"/>
          <w:color w:val="0F1115"/>
        </w:rPr>
        <w:t>This refined hybrid search strategy supports the full range of question types used in the evaluation. By processing both retrieval streams in parallel and combining them through normalized scoring, the system ensures that the retrieved context is both semantically meaningful and factually precise, directly supporting the goal of reliable, document-grounded question answering.</w:t>
      </w:r>
    </w:p>
    <w:p w14:paraId="26F37606" w14:textId="252E91F4" w:rsidR="008115B3" w:rsidRPr="00507DA7" w:rsidRDefault="00507DA7" w:rsidP="00507DA7">
      <w:pPr>
        <w:spacing w:before="240"/>
        <w:jc w:val="both"/>
        <w:rPr>
          <w:rFonts w:ascii="Arial" w:hAnsi="Arial" w:cs="Arial"/>
          <w:color w:val="0F1115"/>
        </w:rPr>
      </w:pPr>
      <w:r w:rsidRPr="00507DA7">
        <w:rPr>
          <w:rFonts w:ascii="Arial" w:hAnsi="Arial" w:cs="Arial"/>
          <w:color w:val="0F1115"/>
        </w:rPr>
        <w:t>To isolate the contribution of the hybrid retrieval strategy, the system design allows either retrieval component to operate independently. Specifically, a BM25-only configuration was used to simulate traditional keyword search for the baseline comparison. Both the hybrid and baseline variants employ the same document preprocessing, chunking, and pipeline to ensure comparability. This design enables controlled ablation experiments, demonstrating the incremental benefit of semantic embeddings and hybridization over a traditional search baseline</w:t>
      </w:r>
      <w:r w:rsidR="008115B3" w:rsidRPr="00507DA7">
        <w:rPr>
          <w:rFonts w:ascii="Arial" w:hAnsi="Arial" w:cs="Arial"/>
          <w:color w:val="000000"/>
        </w:rPr>
        <w:t>.</w:t>
      </w:r>
    </w:p>
    <w:p w14:paraId="04C8C11F" w14:textId="48227C5A" w:rsidR="00D761D8" w:rsidRDefault="00D761D8" w:rsidP="00D761D8">
      <w:pPr>
        <w:pStyle w:val="Heading1"/>
        <w:rPr>
          <w:rFonts w:ascii="Arial" w:hAnsi="Arial" w:cs="Arial"/>
        </w:rPr>
      </w:pPr>
      <w:bookmarkStart w:id="108" w:name="_Toc212937699"/>
      <w:r w:rsidRPr="00B75511">
        <w:rPr>
          <w:rFonts w:ascii="Arial" w:hAnsi="Arial" w:cs="Arial"/>
        </w:rPr>
        <w:t>Evaluation</w:t>
      </w:r>
      <w:bookmarkEnd w:id="108"/>
    </w:p>
    <w:p w14:paraId="7AF00991" w14:textId="77777777" w:rsidR="00ED4B7A" w:rsidRPr="00ED4B7A" w:rsidRDefault="00417E8D" w:rsidP="00ED4B7A">
      <w:pPr>
        <w:pStyle w:val="NormalWeb"/>
        <w:jc w:val="both"/>
        <w:rPr>
          <w:rFonts w:ascii="Arial" w:hAnsi="Arial" w:cs="Arial"/>
          <w:color w:val="000000"/>
        </w:rPr>
      </w:pPr>
      <w:r w:rsidRPr="00ED4B7A">
        <w:rPr>
          <w:rFonts w:ascii="Arial" w:hAnsi="Arial" w:cs="Arial"/>
          <w:color w:val="000000"/>
        </w:rPr>
        <w:t xml:space="preserve">This chapter presents a comprehensive evaluation of the implemented RAG system, addressing the core research questions concerning the feasibility and </w:t>
      </w:r>
      <w:r w:rsidRPr="00ED4B7A">
        <w:rPr>
          <w:rFonts w:ascii="Arial" w:hAnsi="Arial" w:cs="Arial"/>
          <w:color w:val="000000"/>
        </w:rPr>
        <w:lastRenderedPageBreak/>
        <w:t>performance of using offline, open-source language models for information retrieval from technical standards. The assessment employs a mixed-methods approach that combines quantitative performance metrics with detailed qualitative analysis to examine the system from multiple perspectives.</w:t>
      </w:r>
      <w:r w:rsidR="00ED4B7A" w:rsidRPr="00ED4B7A">
        <w:rPr>
          <w:rFonts w:ascii="Arial" w:hAnsi="Arial" w:cs="Arial"/>
          <w:color w:val="000000"/>
        </w:rPr>
        <w:t xml:space="preserve"> </w:t>
      </w:r>
    </w:p>
    <w:p w14:paraId="6BF3CCAA" w14:textId="77777777" w:rsidR="00ED4B7A" w:rsidRPr="00ED4B7A" w:rsidRDefault="00ED4B7A" w:rsidP="00ED4B7A">
      <w:pPr>
        <w:pStyle w:val="NormalWeb"/>
        <w:jc w:val="both"/>
        <w:rPr>
          <w:rFonts w:ascii="Arial" w:hAnsi="Arial" w:cs="Arial"/>
          <w:color w:val="000000"/>
        </w:rPr>
      </w:pPr>
      <w:r w:rsidRPr="00ED4B7A">
        <w:rPr>
          <w:rFonts w:ascii="Arial" w:hAnsi="Arial" w:cs="Arial"/>
          <w:color w:val="000000"/>
        </w:rPr>
        <w:t>The evaluation focuses on three principal dimensions reflecting the core research objectives:</w:t>
      </w:r>
    </w:p>
    <w:p w14:paraId="5ED8A577" w14:textId="52DD260B" w:rsidR="00ED4B7A" w:rsidRPr="00ED4B7A" w:rsidRDefault="000B25C6" w:rsidP="00ED4B7A">
      <w:pPr>
        <w:pStyle w:val="NormalWeb"/>
        <w:numPr>
          <w:ilvl w:val="0"/>
          <w:numId w:val="61"/>
        </w:numPr>
        <w:jc w:val="both"/>
        <w:rPr>
          <w:rFonts w:ascii="Arial" w:hAnsi="Arial" w:cs="Arial"/>
          <w:color w:val="000000"/>
        </w:rPr>
      </w:pPr>
      <w:r>
        <w:rPr>
          <w:rFonts w:ascii="Arial" w:hAnsi="Arial" w:cs="Arial"/>
          <w:b/>
          <w:bCs/>
          <w:color w:val="000000"/>
        </w:rPr>
        <w:t xml:space="preserve">Response </w:t>
      </w:r>
      <w:r w:rsidR="00ED4B7A" w:rsidRPr="00ED4B7A">
        <w:rPr>
          <w:rFonts w:ascii="Arial" w:hAnsi="Arial" w:cs="Arial"/>
          <w:b/>
          <w:bCs/>
          <w:color w:val="000000"/>
        </w:rPr>
        <w:t>Rate</w:t>
      </w:r>
      <w:r w:rsidR="00ED4B7A" w:rsidRPr="00ED4B7A">
        <w:rPr>
          <w:rFonts w:ascii="Arial" w:hAnsi="Arial" w:cs="Arial"/>
          <w:color w:val="000000"/>
        </w:rPr>
        <w:t> – whether the model produced a valid, non-error response to a query, reflecting overall system stability.</w:t>
      </w:r>
    </w:p>
    <w:p w14:paraId="0BFE5795" w14:textId="77777777" w:rsidR="00ED4B7A" w:rsidRPr="00ED4B7A" w:rsidRDefault="00ED4B7A" w:rsidP="00ED4B7A">
      <w:pPr>
        <w:pStyle w:val="NormalWeb"/>
        <w:numPr>
          <w:ilvl w:val="0"/>
          <w:numId w:val="61"/>
        </w:numPr>
        <w:jc w:val="both"/>
        <w:rPr>
          <w:rFonts w:ascii="Arial" w:hAnsi="Arial" w:cs="Arial"/>
          <w:color w:val="000000"/>
        </w:rPr>
      </w:pPr>
      <w:r w:rsidRPr="00ED4B7A">
        <w:rPr>
          <w:rFonts w:ascii="Arial" w:hAnsi="Arial" w:cs="Arial"/>
          <w:b/>
          <w:bCs/>
          <w:color w:val="000000"/>
        </w:rPr>
        <w:t>Factual Accuracy</w:t>
      </w:r>
      <w:r w:rsidRPr="00ED4B7A">
        <w:rPr>
          <w:rFonts w:ascii="Arial" w:hAnsi="Arial" w:cs="Arial"/>
          <w:color w:val="000000"/>
        </w:rPr>
        <w:t> – the proportion of answers judged factually correct, complete, and contextually grounded in the source document, as determined through manual scoring.</w:t>
      </w:r>
    </w:p>
    <w:p w14:paraId="3432DF6A" w14:textId="71029AED" w:rsidR="00ED4B7A" w:rsidRPr="00ED4B7A" w:rsidRDefault="00ED4B7A" w:rsidP="00ED4B7A">
      <w:pPr>
        <w:pStyle w:val="NormalWeb"/>
        <w:numPr>
          <w:ilvl w:val="0"/>
          <w:numId w:val="61"/>
        </w:numPr>
        <w:jc w:val="both"/>
        <w:rPr>
          <w:rFonts w:ascii="Arial" w:hAnsi="Arial" w:cs="Arial"/>
          <w:color w:val="000000"/>
        </w:rPr>
      </w:pPr>
      <w:r w:rsidRPr="00ED4B7A">
        <w:rPr>
          <w:rFonts w:ascii="Arial" w:hAnsi="Arial" w:cs="Arial"/>
          <w:b/>
          <w:bCs/>
          <w:color w:val="000000"/>
        </w:rPr>
        <w:t>Response Efficiency</w:t>
      </w:r>
      <w:r w:rsidRPr="00ED4B7A">
        <w:rPr>
          <w:rFonts w:ascii="Arial" w:hAnsi="Arial" w:cs="Arial"/>
          <w:color w:val="000000"/>
        </w:rPr>
        <w:t> – the time required to generate each answer, capturing the trade-off between model complexity and usability.</w:t>
      </w:r>
    </w:p>
    <w:p w14:paraId="77C09D45" w14:textId="79294B22" w:rsidR="00417E8D" w:rsidRPr="00ED4B7A" w:rsidRDefault="00ED4B7A" w:rsidP="00ED4B7A">
      <w:pPr>
        <w:spacing w:before="100" w:beforeAutospacing="1" w:after="100" w:afterAutospacing="1"/>
        <w:jc w:val="both"/>
        <w:rPr>
          <w:rFonts w:ascii="Arial" w:hAnsi="Arial" w:cs="Arial"/>
          <w:color w:val="000000"/>
        </w:rPr>
      </w:pPr>
      <w:r w:rsidRPr="00ED4B7A">
        <w:rPr>
          <w:rFonts w:ascii="Arial" w:hAnsi="Arial" w:cs="Arial"/>
          <w:color w:val="000000"/>
        </w:rPr>
        <w:t>Performance on these metrics is interpreted relative to the research hypothesis: hybrid retrieval is expected to increase factual accuracy compared to keyword-only baselines, and model size is expected to correlate positively with factual reliability but inversely with response time.</w:t>
      </w:r>
    </w:p>
    <w:p w14:paraId="5103285C" w14:textId="77777777" w:rsidR="001B0B2F" w:rsidRPr="00F21116" w:rsidRDefault="00D761D8" w:rsidP="00D761D8">
      <w:pPr>
        <w:pStyle w:val="Heading2"/>
        <w:rPr>
          <w:rFonts w:ascii="Arial" w:hAnsi="Arial" w:cs="Arial"/>
          <w:szCs w:val="28"/>
        </w:rPr>
      </w:pPr>
      <w:bookmarkStart w:id="109" w:name="_Toc212937700"/>
      <w:r w:rsidRPr="00F21116">
        <w:rPr>
          <w:rFonts w:ascii="Arial" w:hAnsi="Arial" w:cs="Arial"/>
          <w:szCs w:val="28"/>
        </w:rPr>
        <w:t xml:space="preserve">Evaluation </w:t>
      </w:r>
      <w:r w:rsidR="001B0B2F" w:rsidRPr="00F21116">
        <w:rPr>
          <w:rFonts w:ascii="Arial" w:hAnsi="Arial" w:cs="Arial"/>
          <w:szCs w:val="28"/>
        </w:rPr>
        <w:t>Design</w:t>
      </w:r>
      <w:bookmarkEnd w:id="109"/>
      <w:r w:rsidR="001B0B2F" w:rsidRPr="00F21116">
        <w:rPr>
          <w:rFonts w:ascii="Arial" w:hAnsi="Arial" w:cs="Arial"/>
          <w:szCs w:val="28"/>
        </w:rPr>
        <w:t xml:space="preserve"> </w:t>
      </w:r>
    </w:p>
    <w:p w14:paraId="28A3E535" w14:textId="77777777" w:rsidR="0072668F" w:rsidRPr="0072668F" w:rsidRDefault="0072668F" w:rsidP="00F21116">
      <w:pPr>
        <w:pStyle w:val="ds-markdown-paragraph"/>
        <w:spacing w:before="240" w:beforeAutospacing="0" w:after="240" w:afterAutospacing="0"/>
        <w:jc w:val="both"/>
        <w:rPr>
          <w:rFonts w:ascii="Arial" w:hAnsi="Arial" w:cs="Arial"/>
          <w:color w:val="0F1115"/>
          <w:shd w:val="clear" w:color="auto" w:fill="FFFFFF"/>
        </w:rPr>
      </w:pPr>
      <w:r w:rsidRPr="0072668F">
        <w:rPr>
          <w:rFonts w:ascii="Arial" w:hAnsi="Arial" w:cs="Arial"/>
          <w:color w:val="0F1115"/>
          <w:shd w:val="clear" w:color="auto" w:fill="FFFFFF"/>
        </w:rPr>
        <w:t>The evaluation was designed to systematically measure the performance of the implemented offline RAG system under controlled, reproducible conditions. The primary objective was to assess the feasibility of using local, open-source LLMs for technical standard analysis, with particular focus on the system's accuracy, reliability, and limitations when processing complex engineering documentation.</w:t>
      </w:r>
    </w:p>
    <w:p w14:paraId="50AB470C" w14:textId="30D57054" w:rsidR="00F21116" w:rsidRPr="0072668F" w:rsidRDefault="0072668F" w:rsidP="00F21116">
      <w:pPr>
        <w:pStyle w:val="ds-markdown-paragraph"/>
        <w:spacing w:before="240" w:beforeAutospacing="0" w:after="240" w:afterAutospacing="0"/>
        <w:jc w:val="both"/>
        <w:rPr>
          <w:rFonts w:ascii="Arial" w:hAnsi="Arial" w:cs="Arial"/>
          <w:color w:val="0F1115"/>
        </w:rPr>
      </w:pPr>
      <w:r w:rsidRPr="0072668F">
        <w:rPr>
          <w:rFonts w:ascii="Arial" w:hAnsi="Arial" w:cs="Arial"/>
          <w:color w:val="0F1115"/>
        </w:rPr>
        <w:t>The evaluation employed a fixed experimental setup using a curated EMC standard document as the sole knowledge base. A standardized test suite of eleven questions was developed to represent the diverse information needs of engineering professionals working with technical standards. All test questions were validated using the QueryFilter component to ensure they were document-related and substantive, excluding casual conversation or generic queries that could skew performance metrics. These questions were categorized into three distinct types reflecting different cognitive tasks and document structures</w:t>
      </w:r>
      <w:r w:rsidR="00F21116" w:rsidRPr="0072668F">
        <w:rPr>
          <w:rFonts w:ascii="Arial" w:hAnsi="Arial" w:cs="Arial"/>
          <w:color w:val="0F1115"/>
        </w:rPr>
        <w:t>:</w:t>
      </w:r>
    </w:p>
    <w:p w14:paraId="5B474D18" w14:textId="77777777" w:rsidR="00F21116" w:rsidRPr="00F21116" w:rsidRDefault="00F21116" w:rsidP="00F21116">
      <w:pPr>
        <w:pStyle w:val="ds-markdown-paragraph"/>
        <w:numPr>
          <w:ilvl w:val="0"/>
          <w:numId w:val="34"/>
        </w:numPr>
        <w:spacing w:before="240" w:beforeAutospacing="0" w:after="240" w:afterAutospacing="0"/>
        <w:jc w:val="both"/>
        <w:rPr>
          <w:rFonts w:ascii="Arial" w:hAnsi="Arial" w:cs="Arial"/>
          <w:color w:val="0F1115"/>
        </w:rPr>
      </w:pPr>
      <w:r w:rsidRPr="00F21116">
        <w:rPr>
          <w:rFonts w:ascii="Arial" w:hAnsi="Arial" w:cs="Arial"/>
          <w:b/>
          <w:bCs/>
          <w:color w:val="0F1115"/>
        </w:rPr>
        <w:t>Factual and Procedural Questions</w:t>
      </w:r>
      <w:r w:rsidRPr="00F21116">
        <w:rPr>
          <w:rFonts w:ascii="Arial" w:hAnsi="Arial" w:cs="Arial"/>
          <w:color w:val="0F1115"/>
        </w:rPr>
        <w:t> targeting definitions, requirements, and process descriptions from running text and bullet points (e.g., "What key elements must be included in a test plan for electromagnetic compatibility testing?")</w:t>
      </w:r>
    </w:p>
    <w:p w14:paraId="0349496F" w14:textId="77777777" w:rsidR="00F21116" w:rsidRPr="00F21116" w:rsidRDefault="00F21116" w:rsidP="00F21116">
      <w:pPr>
        <w:pStyle w:val="ds-markdown-paragraph"/>
        <w:numPr>
          <w:ilvl w:val="0"/>
          <w:numId w:val="34"/>
        </w:numPr>
        <w:spacing w:before="240" w:beforeAutospacing="0" w:after="240" w:afterAutospacing="0"/>
        <w:jc w:val="both"/>
        <w:rPr>
          <w:rFonts w:ascii="Arial" w:hAnsi="Arial" w:cs="Arial"/>
          <w:color w:val="0F1115"/>
        </w:rPr>
      </w:pPr>
      <w:r w:rsidRPr="00F21116">
        <w:rPr>
          <w:rFonts w:ascii="Arial" w:hAnsi="Arial" w:cs="Arial"/>
          <w:b/>
          <w:bCs/>
          <w:color w:val="0F1115"/>
        </w:rPr>
        <w:t>Threshold and Parameter Inquiries</w:t>
      </w:r>
      <w:r w:rsidRPr="00F21116">
        <w:rPr>
          <w:rFonts w:ascii="Arial" w:hAnsi="Arial" w:cs="Arial"/>
          <w:color w:val="0F1115"/>
        </w:rPr>
        <w:t> requiring extraction of numerical values, limits, and technical specifications, often from structured content (e.g., "What are the peak and mean limits for 5G n71 (617–652 MHz)?")</w:t>
      </w:r>
    </w:p>
    <w:p w14:paraId="11694103" w14:textId="12E8AD33" w:rsidR="00F21116" w:rsidRPr="00F21116" w:rsidRDefault="00F21116" w:rsidP="00F21116">
      <w:pPr>
        <w:pStyle w:val="ds-markdown-paragraph"/>
        <w:numPr>
          <w:ilvl w:val="0"/>
          <w:numId w:val="34"/>
        </w:numPr>
        <w:spacing w:before="240" w:beforeAutospacing="0" w:after="240" w:afterAutospacing="0"/>
        <w:jc w:val="both"/>
        <w:rPr>
          <w:rFonts w:ascii="Arial" w:hAnsi="Arial" w:cs="Arial"/>
          <w:color w:val="0F1115"/>
        </w:rPr>
      </w:pPr>
      <w:r w:rsidRPr="00F21116">
        <w:rPr>
          <w:rFonts w:ascii="Arial" w:hAnsi="Arial" w:cs="Arial"/>
          <w:b/>
          <w:bCs/>
          <w:color w:val="0F1115"/>
        </w:rPr>
        <w:lastRenderedPageBreak/>
        <w:t>Table Interpretation Questions</w:t>
      </w:r>
      <w:r w:rsidRPr="00F21116">
        <w:rPr>
          <w:rFonts w:ascii="Arial" w:hAnsi="Arial" w:cs="Arial"/>
          <w:color w:val="0F1115"/>
        </w:rPr>
        <w:t> demanding synthesis of information from tabular data layouts, representing a known challenge for LLMs (e.g., "Which mobile service in the 852–894 MHz range has the lowest limits?")</w:t>
      </w:r>
    </w:p>
    <w:p w14:paraId="0107B972" w14:textId="7C603951" w:rsidR="00F21116" w:rsidRPr="0072668F" w:rsidRDefault="0072668F" w:rsidP="00F21116">
      <w:pPr>
        <w:pStyle w:val="ds-markdown-paragraph"/>
        <w:spacing w:before="240" w:beforeAutospacing="0" w:after="240" w:afterAutospacing="0"/>
        <w:jc w:val="both"/>
        <w:rPr>
          <w:rFonts w:ascii="Arial" w:hAnsi="Arial" w:cs="Arial"/>
          <w:color w:val="0F1115"/>
        </w:rPr>
      </w:pPr>
      <w:r w:rsidRPr="0072668F">
        <w:rPr>
          <w:rFonts w:ascii="Arial" w:hAnsi="Arial" w:cs="Arial"/>
          <w:color w:val="0F1115"/>
          <w:shd w:val="clear" w:color="auto" w:fill="FFFFFF"/>
        </w:rPr>
        <w:t>To ensure comprehensive assessment, the evaluation was conducted in two distinct phases. The first phase employed the complete eleven-question set, providing an overall measure of system performance across all content types. The second phase utilized a refined nine-question subset that excluded table-based inquiries, enabling isolation of the system's capabilities on purely textual content and clearer assessment of the models' fundamental reasoning abilities without structural complications</w:t>
      </w:r>
      <w:r w:rsidR="00F21116" w:rsidRPr="0072668F">
        <w:rPr>
          <w:rFonts w:ascii="Arial" w:hAnsi="Arial" w:cs="Arial"/>
          <w:color w:val="0F1115"/>
        </w:rPr>
        <w:t>.</w:t>
      </w:r>
    </w:p>
    <w:p w14:paraId="2061FD4B" w14:textId="11C2C396" w:rsidR="00F21116" w:rsidRDefault="0072668F" w:rsidP="00F21116">
      <w:pPr>
        <w:pStyle w:val="ds-markdown-paragraph"/>
        <w:spacing w:before="240" w:beforeAutospacing="0" w:after="240" w:afterAutospacing="0"/>
        <w:jc w:val="both"/>
        <w:rPr>
          <w:rFonts w:ascii="Arial" w:hAnsi="Arial" w:cs="Arial"/>
          <w:color w:val="0F1115"/>
        </w:rPr>
      </w:pPr>
      <w:r w:rsidRPr="0072668F">
        <w:rPr>
          <w:rFonts w:ascii="Arial" w:hAnsi="Arial" w:cs="Arial"/>
          <w:color w:val="0F1115"/>
        </w:rPr>
        <w:t>To guarantee perfectly reproducible and fair comparisons, all quantitative results presented in this chapter were generated using the automated evaluation framework (standalone_model_comparison.py) described in Section 4.7. This script replicated the exact backend logic of the production Streamlit application, ensuring that performance metrics reflected real-world usage conditions while eliminating any variability from manual interaction. The script executed the full RAG pipeline for each model-question pair, logging response validity, latency, context usage, and output content. Models were tested sequentially on a GPU-equipped Windows Server to maintain consistent hardware conditions, with appropriate cooling-off periods between queries to prevent thermal throttling effects</w:t>
      </w:r>
      <w:r w:rsidR="00F21116" w:rsidRPr="0072668F">
        <w:rPr>
          <w:rFonts w:ascii="Arial" w:hAnsi="Arial" w:cs="Arial"/>
          <w:color w:val="0F1115"/>
        </w:rPr>
        <w:t>.</w:t>
      </w:r>
    </w:p>
    <w:p w14:paraId="4397E741" w14:textId="7B538E32" w:rsidR="00F21116" w:rsidRPr="00A74D3C" w:rsidRDefault="00A74D3C" w:rsidP="00A74D3C">
      <w:pPr>
        <w:pStyle w:val="ds-markdown-paragraph"/>
        <w:spacing w:before="240" w:beforeAutospacing="0" w:after="240" w:afterAutospacing="0"/>
        <w:jc w:val="both"/>
        <w:rPr>
          <w:rFonts w:ascii="Arial" w:hAnsi="Arial" w:cs="Arial"/>
          <w:color w:val="000000"/>
        </w:rPr>
      </w:pPr>
      <w:r w:rsidRPr="00A74D3C">
        <w:rPr>
          <w:rFonts w:ascii="Arial" w:hAnsi="Arial" w:cs="Arial"/>
          <w:color w:val="000000"/>
        </w:rPr>
        <w:t>All experiments were executed using a controlled configuration to ensure that the results can be precisely reproduced. Each model was queried through the same automated evaluation script (standalone_model_comparison.py), which replicated the backend logic of the Streamlit interface. Model-specific parameters such as temperature (0.1–0.3), top-p</w:t>
      </w:r>
      <w:r w:rsidRPr="00A74D3C">
        <w:rPr>
          <w:rFonts w:ascii="Arial" w:hAnsi="Arial" w:cs="Arial"/>
          <w:color w:val="000000"/>
        </w:rPr>
        <w:t xml:space="preserve"> </w:t>
      </w:r>
      <w:r w:rsidRPr="00A74D3C">
        <w:rPr>
          <w:rFonts w:ascii="Arial" w:hAnsi="Arial" w:cs="Arial"/>
          <w:color w:val="000000"/>
        </w:rPr>
        <w:t xml:space="preserve">(0.7–0.9), maximum tokens, and context window size were fixed for all runs and logged in the generated model reports. Randomness from sampling was minimized by using low temperature values and a deterministic seed </w:t>
      </w:r>
      <w:r w:rsidR="003B1F44" w:rsidRPr="00A74D3C">
        <w:rPr>
          <w:rFonts w:ascii="Arial" w:hAnsi="Arial" w:cs="Arial"/>
          <w:color w:val="000000"/>
        </w:rPr>
        <w:t>were</w:t>
      </w:r>
      <w:r w:rsidRPr="00A74D3C">
        <w:rPr>
          <w:rFonts w:ascii="Arial" w:hAnsi="Arial" w:cs="Arial"/>
          <w:color w:val="000000"/>
        </w:rPr>
        <w:t xml:space="preserve"> supported by the Ollama backend. The entire test suite</w:t>
      </w:r>
      <w:r w:rsidR="003B1F44">
        <w:rPr>
          <w:rFonts w:ascii="Arial" w:hAnsi="Arial" w:cs="Arial"/>
          <w:color w:val="000000"/>
        </w:rPr>
        <w:t xml:space="preserve"> </w:t>
      </w:r>
      <w:r w:rsidRPr="00A74D3C">
        <w:rPr>
          <w:rFonts w:ascii="Arial" w:hAnsi="Arial" w:cs="Arial"/>
          <w:color w:val="000000"/>
        </w:rPr>
        <w:t>was executed sequentially on identical hardware (Windows Server GPU setup) to eliminate performance variation from hardware differences.</w:t>
      </w:r>
      <w:r>
        <w:rPr>
          <w:rFonts w:ascii="Arial" w:hAnsi="Arial" w:cs="Arial"/>
          <w:color w:val="000000"/>
        </w:rPr>
        <w:t xml:space="preserve">  </w:t>
      </w:r>
      <w:r w:rsidRPr="00A74D3C">
        <w:rPr>
          <w:rFonts w:ascii="Arial" w:hAnsi="Arial" w:cs="Arial"/>
          <w:color w:val="000000"/>
        </w:rPr>
        <w:t>Manual scoring was performed after report generation using a standardized 0–2 scale applied consistently across all models and questions. The full model outputs and assigned scores are archived in the</w:t>
      </w:r>
      <w:r>
        <w:rPr>
          <w:rFonts w:ascii="Arial" w:hAnsi="Arial" w:cs="Arial"/>
          <w:color w:val="000000"/>
        </w:rPr>
        <w:t xml:space="preserve"> </w:t>
      </w:r>
      <w:r w:rsidRPr="00A74D3C">
        <w:rPr>
          <w:rFonts w:ascii="Arial" w:hAnsi="Arial" w:cs="Arial"/>
          <w:color w:val="000000"/>
        </w:rPr>
        <w:t>generated</w:t>
      </w:r>
      <w:r>
        <w:rPr>
          <w:rFonts w:ascii="Arial" w:hAnsi="Arial" w:cs="Arial"/>
          <w:color w:val="000000"/>
        </w:rPr>
        <w:t xml:space="preserve"> </w:t>
      </w:r>
      <w:r w:rsidRPr="00A74D3C">
        <w:rPr>
          <w:rFonts w:ascii="Arial" w:hAnsi="Arial" w:cs="Arial"/>
          <w:color w:val="000000"/>
        </w:rPr>
        <w:t>.docx</w:t>
      </w:r>
      <w:r>
        <w:rPr>
          <w:rFonts w:ascii="Arial" w:hAnsi="Arial" w:cs="Arial"/>
          <w:color w:val="000000"/>
        </w:rPr>
        <w:t xml:space="preserve"> </w:t>
      </w:r>
      <w:r w:rsidRPr="00A74D3C">
        <w:rPr>
          <w:rFonts w:ascii="Arial" w:hAnsi="Arial" w:cs="Arial"/>
          <w:color w:val="000000"/>
        </w:rPr>
        <w:t>comparison</w:t>
      </w:r>
      <w:r>
        <w:rPr>
          <w:rFonts w:ascii="Arial" w:hAnsi="Arial" w:cs="Arial"/>
          <w:color w:val="000000"/>
        </w:rPr>
        <w:t xml:space="preserve"> </w:t>
      </w:r>
      <w:r w:rsidRPr="00A74D3C">
        <w:rPr>
          <w:rFonts w:ascii="Arial" w:hAnsi="Arial" w:cs="Arial"/>
          <w:color w:val="000000"/>
        </w:rPr>
        <w:t>reports to allow independent verification</w:t>
      </w:r>
      <w:r w:rsidR="001D4780">
        <w:rPr>
          <w:rFonts w:ascii="Arial" w:hAnsi="Arial" w:cs="Arial"/>
          <w:color w:val="0F1115"/>
        </w:rPr>
        <w:t>.</w:t>
      </w:r>
    </w:p>
    <w:p w14:paraId="34235CE6" w14:textId="321ABA15" w:rsidR="0056312C" w:rsidRPr="00E20CCD" w:rsidRDefault="00F21116" w:rsidP="006A7195">
      <w:pPr>
        <w:spacing w:before="240" w:after="240"/>
        <w:jc w:val="both"/>
        <w:rPr>
          <w:rFonts w:ascii="Arial" w:hAnsi="Arial" w:cs="Arial"/>
          <w:color w:val="0F1115"/>
        </w:rPr>
      </w:pPr>
      <w:r w:rsidRPr="00F21116">
        <w:rPr>
          <w:rFonts w:ascii="Arial" w:hAnsi="Arial" w:cs="Arial"/>
          <w:color w:val="0F1115"/>
        </w:rPr>
        <w:t>This multi-faceted evaluation approach</w:t>
      </w:r>
      <w:r w:rsidR="0072668F">
        <w:rPr>
          <w:rFonts w:ascii="Arial" w:hAnsi="Arial" w:cs="Arial"/>
          <w:color w:val="0F1115"/>
        </w:rPr>
        <w:t xml:space="preserve"> </w:t>
      </w:r>
      <w:r w:rsidRPr="00F21116">
        <w:rPr>
          <w:rFonts w:ascii="Arial" w:hAnsi="Arial" w:cs="Arial"/>
          <w:color w:val="0F1115"/>
        </w:rPr>
        <w:t>enabled both quantitative performance comparison and nuanced qualitative analysis of model behavior patterns, error types, and practical usability considerations for engineering applications.</w:t>
      </w:r>
    </w:p>
    <w:p w14:paraId="35E84D8F" w14:textId="1BA4255C" w:rsidR="001B0B2F" w:rsidRDefault="001B0B2F" w:rsidP="00D761D8">
      <w:pPr>
        <w:pStyle w:val="Heading2"/>
        <w:rPr>
          <w:rFonts w:ascii="Arial" w:hAnsi="Arial" w:cs="Arial"/>
          <w:szCs w:val="28"/>
        </w:rPr>
      </w:pPr>
      <w:bookmarkStart w:id="110" w:name="_Toc212937701"/>
      <w:r w:rsidRPr="00B75511">
        <w:rPr>
          <w:rFonts w:ascii="Arial" w:hAnsi="Arial" w:cs="Arial"/>
          <w:szCs w:val="28"/>
        </w:rPr>
        <w:t>Quantitative Results</w:t>
      </w:r>
      <w:bookmarkEnd w:id="110"/>
      <w:r w:rsidRPr="00B75511">
        <w:rPr>
          <w:rFonts w:ascii="Arial" w:hAnsi="Arial" w:cs="Arial"/>
          <w:szCs w:val="28"/>
        </w:rPr>
        <w:t xml:space="preserve"> </w:t>
      </w:r>
    </w:p>
    <w:p w14:paraId="2B849B4A" w14:textId="2F8453E0" w:rsidR="006E0011" w:rsidRPr="006A7195" w:rsidRDefault="006A7195" w:rsidP="006E0011">
      <w:pPr>
        <w:pStyle w:val="NormalWeb"/>
        <w:jc w:val="both"/>
        <w:rPr>
          <w:rFonts w:ascii="Arial" w:hAnsi="Arial" w:cs="Arial"/>
          <w:color w:val="0F1115"/>
          <w:shd w:val="clear" w:color="auto" w:fill="FFFFFF"/>
        </w:rPr>
      </w:pPr>
      <w:r w:rsidRPr="006A7195">
        <w:rPr>
          <w:rFonts w:ascii="Arial" w:hAnsi="Arial" w:cs="Arial"/>
          <w:color w:val="0F1115"/>
          <w:shd w:val="clear" w:color="auto" w:fill="FFFFFF"/>
        </w:rPr>
        <w:t xml:space="preserve">The quantitative evaluation, based on automated metrics from the evaluation framework, reveals a clear performance hierarchy among the tested models and underscores the significant impact of document structure </w:t>
      </w:r>
      <w:r w:rsidRPr="006A7195">
        <w:rPr>
          <w:rFonts w:ascii="Arial" w:hAnsi="Arial" w:cs="Arial"/>
          <w:color w:val="0F1115"/>
          <w:shd w:val="clear" w:color="auto" w:fill="FFFFFF"/>
        </w:rPr>
        <w:t xml:space="preserve">on </w:t>
      </w:r>
      <w:r w:rsidRPr="006A7195">
        <w:rPr>
          <w:rFonts w:ascii="Arial" w:hAnsi="Arial" w:cs="Arial"/>
          <w:color w:val="0F1115"/>
          <w:shd w:val="clear" w:color="auto" w:fill="FFFFFF"/>
        </w:rPr>
        <w:t>system capability</w:t>
      </w:r>
      <w:r w:rsidRPr="006A7195">
        <w:rPr>
          <w:rFonts w:ascii="Arial" w:hAnsi="Arial" w:cs="Arial"/>
          <w:color w:val="0F1115"/>
          <w:shd w:val="clear" w:color="auto" w:fill="FFFFFF"/>
        </w:rPr>
        <w:t xml:space="preserve">, </w:t>
      </w:r>
      <w:r w:rsidRPr="006A7195">
        <w:rPr>
          <w:rFonts w:ascii="Arial" w:hAnsi="Arial" w:cs="Arial"/>
          <w:color w:val="0F1115"/>
          <w:shd w:val="clear" w:color="auto" w:fill="FFFFFF"/>
        </w:rPr>
        <w:t>specifically the challenge of tabular data.</w:t>
      </w:r>
    </w:p>
    <w:p w14:paraId="494878F3" w14:textId="530CA5EA" w:rsidR="006A7195" w:rsidRPr="006A7195" w:rsidRDefault="006A7195" w:rsidP="006E0011">
      <w:pPr>
        <w:pStyle w:val="NormalWeb"/>
        <w:jc w:val="both"/>
        <w:rPr>
          <w:rFonts w:ascii="Arial" w:hAnsi="Arial" w:cs="Arial"/>
          <w:color w:val="0F1115"/>
          <w:shd w:val="clear" w:color="auto" w:fill="FFFFFF"/>
        </w:rPr>
      </w:pPr>
      <w:r w:rsidRPr="006A7195">
        <w:rPr>
          <w:rFonts w:ascii="Arial" w:hAnsi="Arial" w:cs="Arial"/>
          <w:color w:val="0F1115"/>
          <w:shd w:val="clear" w:color="auto" w:fill="FFFFFF"/>
        </w:rPr>
        <w:lastRenderedPageBreak/>
        <w:t>The primary automated metrics were:</w:t>
      </w:r>
    </w:p>
    <w:p w14:paraId="41B61B79" w14:textId="1D36519F" w:rsidR="006A7195" w:rsidRPr="006A7195" w:rsidRDefault="000B25C6" w:rsidP="006A7195">
      <w:pPr>
        <w:pStyle w:val="NormalWeb"/>
        <w:numPr>
          <w:ilvl w:val="0"/>
          <w:numId w:val="55"/>
        </w:numPr>
        <w:jc w:val="both"/>
        <w:rPr>
          <w:rFonts w:ascii="Arial" w:hAnsi="Arial" w:cs="Arial"/>
          <w:color w:val="0F1115"/>
        </w:rPr>
      </w:pPr>
      <w:r>
        <w:rPr>
          <w:rFonts w:ascii="Arial" w:hAnsi="Arial" w:cs="Arial"/>
          <w:b/>
          <w:bCs/>
          <w:color w:val="0F1115"/>
        </w:rPr>
        <w:t xml:space="preserve">Response </w:t>
      </w:r>
      <w:proofErr w:type="spellStart"/>
      <w:r>
        <w:rPr>
          <w:rFonts w:ascii="Arial" w:hAnsi="Arial" w:cs="Arial"/>
          <w:b/>
          <w:bCs/>
          <w:color w:val="0F1115"/>
        </w:rPr>
        <w:t>Rate</w:t>
      </w:r>
      <w:r w:rsidR="006A7195" w:rsidRPr="006A7195">
        <w:rPr>
          <w:rFonts w:ascii="Arial" w:hAnsi="Arial" w:cs="Arial"/>
          <w:b/>
          <w:bCs/>
          <w:color w:val="0F1115"/>
        </w:rPr>
        <w:t>Rate</w:t>
      </w:r>
      <w:proofErr w:type="spellEnd"/>
      <w:r w:rsidR="006A7195" w:rsidRPr="006A7195">
        <w:rPr>
          <w:rFonts w:ascii="Arial" w:hAnsi="Arial" w:cs="Arial"/>
          <w:b/>
          <w:bCs/>
          <w:color w:val="0F1115"/>
        </w:rPr>
        <w:t>:</w:t>
      </w:r>
      <w:r w:rsidR="006A7195" w:rsidRPr="006A7195">
        <w:rPr>
          <w:rFonts w:ascii="Arial" w:hAnsi="Arial" w:cs="Arial"/>
          <w:color w:val="0F1115"/>
        </w:rPr>
        <w:t xml:space="preserve"> The percentage </w:t>
      </w:r>
      <w:r w:rsidR="006A7195" w:rsidRPr="006A7195">
        <w:rPr>
          <w:rFonts w:ascii="Arial" w:hAnsi="Arial" w:cs="Arial"/>
          <w:color w:val="0F1115"/>
          <w:shd w:val="clear" w:color="auto" w:fill="FFFFFF"/>
        </w:rPr>
        <w:t>of queries that produced a valid, non-error response</w:t>
      </w:r>
      <w:r w:rsidR="006A7195" w:rsidRPr="006A7195">
        <w:rPr>
          <w:rFonts w:ascii="Arial" w:hAnsi="Arial" w:cs="Arial"/>
          <w:color w:val="0F1115"/>
          <w:shd w:val="clear" w:color="auto" w:fill="FFFFFF"/>
        </w:rPr>
        <w:t>.</w:t>
      </w:r>
    </w:p>
    <w:p w14:paraId="1EDE7AAB" w14:textId="42EAA608" w:rsidR="006A7195" w:rsidRPr="006A7195" w:rsidRDefault="006A7195" w:rsidP="006A7195">
      <w:pPr>
        <w:pStyle w:val="NormalWeb"/>
        <w:numPr>
          <w:ilvl w:val="0"/>
          <w:numId w:val="55"/>
        </w:numPr>
        <w:jc w:val="both"/>
        <w:rPr>
          <w:rFonts w:ascii="Arial" w:hAnsi="Arial" w:cs="Arial"/>
          <w:color w:val="0F1115"/>
        </w:rPr>
      </w:pPr>
      <w:r w:rsidRPr="006A7195">
        <w:rPr>
          <w:rFonts w:ascii="Arial" w:hAnsi="Arial" w:cs="Arial"/>
          <w:b/>
          <w:bCs/>
          <w:color w:val="0F1115"/>
        </w:rPr>
        <w:t xml:space="preserve">Average Response Time: </w:t>
      </w:r>
      <w:r w:rsidRPr="006A7195">
        <w:rPr>
          <w:rFonts w:ascii="Arial" w:hAnsi="Arial" w:cs="Arial"/>
          <w:color w:val="0F1115"/>
          <w:shd w:val="clear" w:color="auto" w:fill="FFFFFF"/>
        </w:rPr>
        <w:t>The latency from query submission to answer generation.</w:t>
      </w:r>
    </w:p>
    <w:p w14:paraId="26F87600" w14:textId="0DCE66DF" w:rsidR="006A7195" w:rsidRPr="006A7195" w:rsidRDefault="006A7195" w:rsidP="006A7195">
      <w:pPr>
        <w:pStyle w:val="NormalWeb"/>
        <w:numPr>
          <w:ilvl w:val="0"/>
          <w:numId w:val="55"/>
        </w:numPr>
        <w:jc w:val="both"/>
        <w:rPr>
          <w:rFonts w:ascii="Arial" w:hAnsi="Arial" w:cs="Arial"/>
          <w:color w:val="0F1115"/>
        </w:rPr>
      </w:pPr>
      <w:r w:rsidRPr="006A7195">
        <w:rPr>
          <w:rFonts w:ascii="Arial" w:hAnsi="Arial" w:cs="Arial"/>
          <w:b/>
          <w:bCs/>
          <w:color w:val="0F1115"/>
        </w:rPr>
        <w:t>Factual Accuracy Rate:</w:t>
      </w:r>
      <w:r w:rsidRPr="006A7195">
        <w:rPr>
          <w:rFonts w:ascii="Arial" w:hAnsi="Arial" w:cs="Arial"/>
          <w:color w:val="0F1115"/>
        </w:rPr>
        <w:t xml:space="preserve"> </w:t>
      </w:r>
      <w:r w:rsidRPr="006A7195">
        <w:rPr>
          <w:rFonts w:ascii="Arial" w:hAnsi="Arial" w:cs="Arial"/>
          <w:color w:val="0F1115"/>
          <w:shd w:val="clear" w:color="auto" w:fill="FFFFFF"/>
        </w:rPr>
        <w:t>The percentage of correct answers, as determined by manual evaluation against the source document. This metric is included here as the definitive quantitative measure of performance quality.</w:t>
      </w:r>
    </w:p>
    <w:p w14:paraId="57DF857A" w14:textId="1E3C3BAF" w:rsidR="001159A3" w:rsidRPr="006E0011" w:rsidRDefault="006E0011" w:rsidP="006E0011">
      <w:pPr>
        <w:pStyle w:val="NormalWeb"/>
        <w:jc w:val="both"/>
        <w:rPr>
          <w:rFonts w:ascii="Arial" w:hAnsi="Arial" w:cs="Arial"/>
          <w:color w:val="0F1115"/>
        </w:rPr>
      </w:pPr>
      <w:r w:rsidRPr="006E0011">
        <w:rPr>
          <w:rFonts w:ascii="Arial" w:hAnsi="Arial" w:cs="Arial"/>
          <w:color w:val="0F1115"/>
        </w:rPr>
        <w:t xml:space="preserve">Table 4 presents the comprehensive performance metrics across all eleven test questions, </w:t>
      </w:r>
      <w:r w:rsidR="00D65A5D">
        <w:rPr>
          <w:rFonts w:ascii="Arial" w:hAnsi="Arial" w:cs="Arial"/>
          <w:color w:val="0F1115"/>
        </w:rPr>
        <w:t>providing a baseline that includes the challenging table-based queries</w:t>
      </w:r>
      <w:r w:rsidRPr="006E0011">
        <w:rPr>
          <w:rFonts w:ascii="Arial" w:hAnsi="Arial" w:cs="Arial"/>
          <w:color w:val="0F1115"/>
        </w:rPr>
        <w:t>.</w:t>
      </w:r>
    </w:p>
    <w:p w14:paraId="43E2E8DD" w14:textId="5B511CA1" w:rsidR="002B703C" w:rsidRPr="002B703C" w:rsidRDefault="002B703C" w:rsidP="002B703C">
      <w:pPr>
        <w:pStyle w:val="Caption"/>
        <w:keepNext/>
        <w:rPr>
          <w:rFonts w:ascii="Arial" w:hAnsi="Arial" w:cs="Arial"/>
          <w:sz w:val="24"/>
          <w:szCs w:val="24"/>
        </w:rPr>
      </w:pPr>
      <w:bookmarkStart w:id="111" w:name="_Toc212937647"/>
      <w:r w:rsidRPr="002B703C">
        <w:rPr>
          <w:rFonts w:ascii="Arial" w:hAnsi="Arial" w:cs="Arial"/>
          <w:sz w:val="24"/>
          <w:szCs w:val="24"/>
        </w:rPr>
        <w:t xml:space="preserve">Table </w:t>
      </w:r>
      <w:r w:rsidRPr="002B703C">
        <w:rPr>
          <w:rFonts w:ascii="Arial" w:hAnsi="Arial" w:cs="Arial"/>
          <w:sz w:val="24"/>
          <w:szCs w:val="24"/>
        </w:rPr>
        <w:fldChar w:fldCharType="begin"/>
      </w:r>
      <w:r w:rsidRPr="002B703C">
        <w:rPr>
          <w:rFonts w:ascii="Arial" w:hAnsi="Arial" w:cs="Arial"/>
          <w:sz w:val="24"/>
          <w:szCs w:val="24"/>
        </w:rPr>
        <w:instrText xml:space="preserve"> SEQ Table \* ARABIC </w:instrText>
      </w:r>
      <w:r w:rsidRPr="002B703C">
        <w:rPr>
          <w:rFonts w:ascii="Arial" w:hAnsi="Arial" w:cs="Arial"/>
          <w:sz w:val="24"/>
          <w:szCs w:val="24"/>
        </w:rPr>
        <w:fldChar w:fldCharType="separate"/>
      </w:r>
      <w:r w:rsidR="00336F88">
        <w:rPr>
          <w:rFonts w:ascii="Arial" w:hAnsi="Arial" w:cs="Arial"/>
          <w:noProof/>
          <w:sz w:val="24"/>
          <w:szCs w:val="24"/>
        </w:rPr>
        <w:t>4</w:t>
      </w:r>
      <w:r w:rsidRPr="002B703C">
        <w:rPr>
          <w:rFonts w:ascii="Arial" w:hAnsi="Arial" w:cs="Arial"/>
          <w:sz w:val="24"/>
          <w:szCs w:val="24"/>
        </w:rPr>
        <w:fldChar w:fldCharType="end"/>
      </w:r>
      <w:r w:rsidRPr="002B703C">
        <w:rPr>
          <w:rFonts w:ascii="Arial" w:hAnsi="Arial" w:cs="Arial"/>
          <w:sz w:val="24"/>
          <w:szCs w:val="24"/>
        </w:rPr>
        <w:t>: Comprehensive Performance Metrics</w:t>
      </w:r>
      <w:r w:rsidR="00D65A5D">
        <w:rPr>
          <w:rFonts w:ascii="Arial" w:hAnsi="Arial" w:cs="Arial"/>
          <w:sz w:val="24"/>
          <w:szCs w:val="24"/>
        </w:rPr>
        <w:t xml:space="preserve"> (All 11 Questions)</w:t>
      </w:r>
      <w:bookmarkEnd w:id="111"/>
    </w:p>
    <w:tbl>
      <w:tblPr>
        <w:tblStyle w:val="TableGrid"/>
        <w:tblW w:w="8785" w:type="dxa"/>
        <w:tblLook w:val="04A0" w:firstRow="1" w:lastRow="0" w:firstColumn="1" w:lastColumn="0" w:noHBand="0" w:noVBand="1"/>
      </w:tblPr>
      <w:tblGrid>
        <w:gridCol w:w="1308"/>
        <w:gridCol w:w="1358"/>
        <w:gridCol w:w="1346"/>
        <w:gridCol w:w="975"/>
        <w:gridCol w:w="743"/>
        <w:gridCol w:w="1110"/>
        <w:gridCol w:w="909"/>
        <w:gridCol w:w="1036"/>
      </w:tblGrid>
      <w:tr w:rsidR="004A2501" w14:paraId="0C7BA2E5" w14:textId="77777777" w:rsidTr="00037D11">
        <w:trPr>
          <w:trHeight w:val="639"/>
        </w:trPr>
        <w:tc>
          <w:tcPr>
            <w:tcW w:w="1308" w:type="dxa"/>
            <w:vAlign w:val="center"/>
          </w:tcPr>
          <w:p w14:paraId="5F234ED4" w14:textId="2DCD731B" w:rsidR="002B703C" w:rsidRPr="00037D11" w:rsidRDefault="002B703C" w:rsidP="002B703C">
            <w:pPr>
              <w:pStyle w:val="NormalWeb"/>
              <w:rPr>
                <w:rFonts w:ascii="Arial" w:hAnsi="Arial" w:cs="Arial"/>
                <w:b/>
                <w:bCs/>
                <w:color w:val="000000"/>
                <w:sz w:val="22"/>
                <w:szCs w:val="22"/>
              </w:rPr>
            </w:pPr>
            <w:r w:rsidRPr="00037D11">
              <w:rPr>
                <w:rFonts w:ascii="Arial" w:hAnsi="Arial" w:cs="Arial"/>
                <w:b/>
                <w:bCs/>
                <w:color w:val="0F1115"/>
                <w:sz w:val="22"/>
                <w:szCs w:val="22"/>
              </w:rPr>
              <w:t>Model</w:t>
            </w:r>
          </w:p>
        </w:tc>
        <w:tc>
          <w:tcPr>
            <w:tcW w:w="1358" w:type="dxa"/>
            <w:vAlign w:val="center"/>
          </w:tcPr>
          <w:p w14:paraId="118C6B8F" w14:textId="2A84FC2B" w:rsidR="002B703C" w:rsidRPr="004A2501" w:rsidRDefault="000929DA" w:rsidP="004A2501">
            <w:pPr>
              <w:pStyle w:val="NormalWeb"/>
              <w:rPr>
                <w:rFonts w:ascii="Arial" w:hAnsi="Arial" w:cs="Arial"/>
                <w:b/>
                <w:bCs/>
                <w:color w:val="0F1115"/>
                <w:sz w:val="22"/>
                <w:szCs w:val="22"/>
              </w:rPr>
            </w:pPr>
            <w:r>
              <w:rPr>
                <w:rFonts w:ascii="Arial" w:hAnsi="Arial" w:cs="Arial"/>
                <w:b/>
                <w:bCs/>
                <w:color w:val="0F1115"/>
                <w:sz w:val="22"/>
                <w:szCs w:val="22"/>
              </w:rPr>
              <w:t>Factual</w:t>
            </w:r>
            <w:r w:rsidR="004A2501">
              <w:rPr>
                <w:rFonts w:ascii="Arial" w:hAnsi="Arial" w:cs="Arial"/>
                <w:b/>
                <w:bCs/>
                <w:color w:val="0F1115"/>
                <w:sz w:val="22"/>
                <w:szCs w:val="22"/>
              </w:rPr>
              <w:t xml:space="preserve"> </w:t>
            </w:r>
            <w:r>
              <w:rPr>
                <w:rFonts w:ascii="Arial" w:hAnsi="Arial" w:cs="Arial"/>
                <w:b/>
                <w:bCs/>
                <w:color w:val="0F1115"/>
                <w:sz w:val="22"/>
                <w:szCs w:val="22"/>
              </w:rPr>
              <w:t>Accuracy</w:t>
            </w:r>
            <w:r w:rsidR="002B703C" w:rsidRPr="00037D11">
              <w:rPr>
                <w:rFonts w:ascii="Arial" w:hAnsi="Arial" w:cs="Arial"/>
                <w:b/>
                <w:bCs/>
                <w:color w:val="0F1115"/>
                <w:sz w:val="22"/>
                <w:szCs w:val="22"/>
              </w:rPr>
              <w:t xml:space="preserve"> Rate</w:t>
            </w:r>
          </w:p>
        </w:tc>
        <w:tc>
          <w:tcPr>
            <w:tcW w:w="1346" w:type="dxa"/>
            <w:vAlign w:val="center"/>
          </w:tcPr>
          <w:p w14:paraId="5307006D" w14:textId="5D8C9D2D" w:rsidR="002B703C" w:rsidRPr="00037D11" w:rsidRDefault="000B25C6" w:rsidP="002B703C">
            <w:pPr>
              <w:pStyle w:val="NormalWeb"/>
              <w:rPr>
                <w:rFonts w:ascii="Arial" w:hAnsi="Arial" w:cs="Arial"/>
                <w:b/>
                <w:bCs/>
                <w:color w:val="000000"/>
                <w:sz w:val="22"/>
                <w:szCs w:val="22"/>
              </w:rPr>
            </w:pPr>
            <w:r>
              <w:rPr>
                <w:rFonts w:ascii="Arial" w:hAnsi="Arial" w:cs="Arial"/>
                <w:b/>
                <w:bCs/>
                <w:color w:val="0F1115"/>
                <w:sz w:val="22"/>
                <w:szCs w:val="22"/>
              </w:rPr>
              <w:t xml:space="preserve">Response </w:t>
            </w:r>
            <w:proofErr w:type="spellStart"/>
            <w:r>
              <w:rPr>
                <w:rFonts w:ascii="Arial" w:hAnsi="Arial" w:cs="Arial"/>
                <w:b/>
                <w:bCs/>
                <w:color w:val="0F1115"/>
                <w:sz w:val="22"/>
                <w:szCs w:val="22"/>
              </w:rPr>
              <w:t>Rate</w:t>
            </w:r>
            <w:r w:rsidR="002B703C" w:rsidRPr="00037D11">
              <w:rPr>
                <w:rFonts w:ascii="Arial" w:hAnsi="Arial" w:cs="Arial"/>
                <w:b/>
                <w:bCs/>
                <w:color w:val="0F1115"/>
                <w:sz w:val="22"/>
                <w:szCs w:val="22"/>
              </w:rPr>
              <w:t>Rate</w:t>
            </w:r>
            <w:proofErr w:type="spellEnd"/>
          </w:p>
        </w:tc>
        <w:tc>
          <w:tcPr>
            <w:tcW w:w="975" w:type="dxa"/>
            <w:vAlign w:val="center"/>
          </w:tcPr>
          <w:p w14:paraId="4EA82745" w14:textId="1802038C" w:rsidR="002B703C" w:rsidRPr="00037D11" w:rsidRDefault="002B703C" w:rsidP="002B703C">
            <w:pPr>
              <w:pStyle w:val="NormalWeb"/>
              <w:rPr>
                <w:rFonts w:ascii="Arial" w:hAnsi="Arial" w:cs="Arial"/>
                <w:b/>
                <w:bCs/>
                <w:color w:val="000000"/>
                <w:sz w:val="22"/>
                <w:szCs w:val="22"/>
              </w:rPr>
            </w:pPr>
            <w:r w:rsidRPr="00037D11">
              <w:rPr>
                <w:rFonts w:ascii="Arial" w:hAnsi="Arial" w:cs="Arial"/>
                <w:b/>
                <w:bCs/>
                <w:color w:val="0F1115"/>
                <w:sz w:val="22"/>
                <w:szCs w:val="22"/>
              </w:rPr>
              <w:t>Avg. Time</w:t>
            </w:r>
          </w:p>
        </w:tc>
        <w:tc>
          <w:tcPr>
            <w:tcW w:w="743" w:type="dxa"/>
            <w:vAlign w:val="center"/>
          </w:tcPr>
          <w:p w14:paraId="23F75B75" w14:textId="00ABAD49" w:rsidR="002B703C" w:rsidRPr="00037D11" w:rsidRDefault="002B703C" w:rsidP="002B703C">
            <w:pPr>
              <w:pStyle w:val="NormalWeb"/>
              <w:rPr>
                <w:rFonts w:ascii="Arial" w:hAnsi="Arial" w:cs="Arial"/>
                <w:b/>
                <w:bCs/>
                <w:color w:val="000000"/>
                <w:sz w:val="22"/>
                <w:szCs w:val="22"/>
              </w:rPr>
            </w:pPr>
            <w:r w:rsidRPr="00037D11">
              <w:rPr>
                <w:rFonts w:ascii="Arial" w:hAnsi="Arial" w:cs="Arial"/>
                <w:b/>
                <w:bCs/>
                <w:color w:val="0F1115"/>
                <w:sz w:val="22"/>
                <w:szCs w:val="22"/>
              </w:rPr>
              <w:t>Valid</w:t>
            </w:r>
          </w:p>
        </w:tc>
        <w:tc>
          <w:tcPr>
            <w:tcW w:w="1110" w:type="dxa"/>
            <w:vAlign w:val="center"/>
          </w:tcPr>
          <w:p w14:paraId="637C65BA" w14:textId="31CF2095" w:rsidR="002B703C" w:rsidRPr="00037D11" w:rsidRDefault="002B703C" w:rsidP="002B703C">
            <w:pPr>
              <w:pStyle w:val="NormalWeb"/>
              <w:rPr>
                <w:rFonts w:ascii="Arial" w:hAnsi="Arial" w:cs="Arial"/>
                <w:b/>
                <w:bCs/>
                <w:color w:val="000000"/>
                <w:sz w:val="22"/>
                <w:szCs w:val="22"/>
              </w:rPr>
            </w:pPr>
            <w:r w:rsidRPr="00037D11">
              <w:rPr>
                <w:rFonts w:ascii="Arial" w:hAnsi="Arial" w:cs="Arial"/>
                <w:b/>
                <w:bCs/>
                <w:color w:val="0F1115"/>
                <w:sz w:val="22"/>
                <w:szCs w:val="22"/>
              </w:rPr>
              <w:t>Success</w:t>
            </w:r>
          </w:p>
        </w:tc>
        <w:tc>
          <w:tcPr>
            <w:tcW w:w="909" w:type="dxa"/>
            <w:vAlign w:val="center"/>
          </w:tcPr>
          <w:p w14:paraId="365782B0" w14:textId="254464DF" w:rsidR="002B703C" w:rsidRPr="00037D11" w:rsidRDefault="002B703C" w:rsidP="002B703C">
            <w:pPr>
              <w:pStyle w:val="NormalWeb"/>
              <w:rPr>
                <w:rFonts w:ascii="Arial" w:hAnsi="Arial" w:cs="Arial"/>
                <w:b/>
                <w:bCs/>
                <w:color w:val="000000"/>
                <w:sz w:val="22"/>
                <w:szCs w:val="22"/>
              </w:rPr>
            </w:pPr>
            <w:r w:rsidRPr="00037D11">
              <w:rPr>
                <w:rFonts w:ascii="Arial" w:hAnsi="Arial" w:cs="Arial"/>
                <w:b/>
                <w:bCs/>
                <w:color w:val="0F1115"/>
                <w:sz w:val="22"/>
                <w:szCs w:val="22"/>
              </w:rPr>
              <w:t>Failed</w:t>
            </w:r>
          </w:p>
        </w:tc>
        <w:tc>
          <w:tcPr>
            <w:tcW w:w="1036" w:type="dxa"/>
            <w:vAlign w:val="center"/>
          </w:tcPr>
          <w:p w14:paraId="563D65EA" w14:textId="463A3FCB" w:rsidR="002B703C" w:rsidRPr="00037D11" w:rsidRDefault="002B703C" w:rsidP="002B703C">
            <w:pPr>
              <w:pStyle w:val="NormalWeb"/>
              <w:rPr>
                <w:rFonts w:ascii="Arial" w:hAnsi="Arial" w:cs="Arial"/>
                <w:b/>
                <w:bCs/>
                <w:color w:val="000000"/>
                <w:sz w:val="22"/>
                <w:szCs w:val="22"/>
              </w:rPr>
            </w:pPr>
            <w:r w:rsidRPr="00037D11">
              <w:rPr>
                <w:rFonts w:ascii="Arial" w:hAnsi="Arial" w:cs="Arial"/>
                <w:b/>
                <w:bCs/>
                <w:color w:val="0F1115"/>
                <w:sz w:val="22"/>
                <w:szCs w:val="22"/>
              </w:rPr>
              <w:t>Total Time</w:t>
            </w:r>
          </w:p>
        </w:tc>
      </w:tr>
      <w:tr w:rsidR="004A2501" w14:paraId="164DF73C" w14:textId="77777777" w:rsidTr="00037D11">
        <w:trPr>
          <w:trHeight w:val="329"/>
        </w:trPr>
        <w:tc>
          <w:tcPr>
            <w:tcW w:w="1308" w:type="dxa"/>
            <w:vAlign w:val="center"/>
          </w:tcPr>
          <w:p w14:paraId="7E24D958" w14:textId="43AE181A" w:rsidR="002B703C" w:rsidRPr="00037D11" w:rsidRDefault="002B703C" w:rsidP="002B703C">
            <w:pPr>
              <w:pStyle w:val="NormalWeb"/>
              <w:rPr>
                <w:rFonts w:ascii="Arial" w:hAnsi="Arial" w:cs="Arial"/>
                <w:b/>
                <w:bCs/>
                <w:color w:val="000000"/>
                <w:sz w:val="22"/>
                <w:szCs w:val="22"/>
              </w:rPr>
            </w:pPr>
            <w:r w:rsidRPr="00037D11">
              <w:rPr>
                <w:rFonts w:ascii="Arial" w:hAnsi="Arial" w:cs="Arial"/>
                <w:b/>
                <w:bCs/>
                <w:color w:val="0F1115"/>
                <w:sz w:val="22"/>
                <w:szCs w:val="22"/>
              </w:rPr>
              <w:t>Phi-3</w:t>
            </w:r>
          </w:p>
        </w:tc>
        <w:tc>
          <w:tcPr>
            <w:tcW w:w="1358" w:type="dxa"/>
            <w:vAlign w:val="center"/>
          </w:tcPr>
          <w:p w14:paraId="7C3941F8" w14:textId="7EF028B3"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38.6%</w:t>
            </w:r>
          </w:p>
        </w:tc>
        <w:tc>
          <w:tcPr>
            <w:tcW w:w="1346" w:type="dxa"/>
            <w:vAlign w:val="center"/>
          </w:tcPr>
          <w:p w14:paraId="3BA4CE6A" w14:textId="5E5649EB" w:rsidR="002B703C" w:rsidRPr="00D65A5D" w:rsidRDefault="002B703C" w:rsidP="002B703C">
            <w:pPr>
              <w:pStyle w:val="NormalWeb"/>
              <w:rPr>
                <w:rFonts w:ascii="Arial" w:hAnsi="Arial" w:cs="Arial"/>
                <w:b/>
                <w:bCs/>
                <w:color w:val="000000"/>
                <w:sz w:val="22"/>
                <w:szCs w:val="22"/>
              </w:rPr>
            </w:pPr>
            <w:r w:rsidRPr="00D65A5D">
              <w:rPr>
                <w:rFonts w:ascii="Arial" w:hAnsi="Arial" w:cs="Arial"/>
                <w:b/>
                <w:bCs/>
                <w:color w:val="0F1115"/>
                <w:sz w:val="22"/>
                <w:szCs w:val="22"/>
              </w:rPr>
              <w:t>92.3%</w:t>
            </w:r>
          </w:p>
        </w:tc>
        <w:tc>
          <w:tcPr>
            <w:tcW w:w="975" w:type="dxa"/>
            <w:vAlign w:val="center"/>
          </w:tcPr>
          <w:p w14:paraId="3C8F93FF" w14:textId="2F5EB5FB"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3.36s</w:t>
            </w:r>
          </w:p>
        </w:tc>
        <w:tc>
          <w:tcPr>
            <w:tcW w:w="743" w:type="dxa"/>
            <w:vAlign w:val="center"/>
          </w:tcPr>
          <w:p w14:paraId="6B2D6F28" w14:textId="5F783074"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10</w:t>
            </w:r>
          </w:p>
        </w:tc>
        <w:tc>
          <w:tcPr>
            <w:tcW w:w="1110" w:type="dxa"/>
            <w:vAlign w:val="center"/>
          </w:tcPr>
          <w:p w14:paraId="490E4359" w14:textId="20E7BCEA"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4</w:t>
            </w:r>
          </w:p>
        </w:tc>
        <w:tc>
          <w:tcPr>
            <w:tcW w:w="909" w:type="dxa"/>
            <w:vAlign w:val="center"/>
          </w:tcPr>
          <w:p w14:paraId="433A83E0" w14:textId="754730A0"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1</w:t>
            </w:r>
          </w:p>
        </w:tc>
        <w:tc>
          <w:tcPr>
            <w:tcW w:w="1036" w:type="dxa"/>
            <w:vAlign w:val="center"/>
          </w:tcPr>
          <w:p w14:paraId="36E1FA59" w14:textId="47215F3D"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43.65s</w:t>
            </w:r>
          </w:p>
        </w:tc>
      </w:tr>
      <w:tr w:rsidR="004A2501" w14:paraId="71892FFC" w14:textId="77777777" w:rsidTr="00037D11">
        <w:trPr>
          <w:trHeight w:val="309"/>
        </w:trPr>
        <w:tc>
          <w:tcPr>
            <w:tcW w:w="1308" w:type="dxa"/>
            <w:vAlign w:val="center"/>
          </w:tcPr>
          <w:p w14:paraId="4812768A" w14:textId="664F7D67" w:rsidR="002B703C" w:rsidRPr="00037D11" w:rsidRDefault="002B703C" w:rsidP="002B703C">
            <w:pPr>
              <w:pStyle w:val="NormalWeb"/>
              <w:rPr>
                <w:rFonts w:ascii="Arial" w:hAnsi="Arial" w:cs="Arial"/>
                <w:b/>
                <w:bCs/>
                <w:color w:val="000000"/>
                <w:sz w:val="22"/>
                <w:szCs w:val="22"/>
              </w:rPr>
            </w:pPr>
            <w:r w:rsidRPr="00037D11">
              <w:rPr>
                <w:rFonts w:ascii="Arial" w:hAnsi="Arial" w:cs="Arial"/>
                <w:b/>
                <w:bCs/>
                <w:color w:val="0F1115"/>
                <w:sz w:val="22"/>
                <w:szCs w:val="22"/>
              </w:rPr>
              <w:t>TinyLlama</w:t>
            </w:r>
          </w:p>
        </w:tc>
        <w:tc>
          <w:tcPr>
            <w:tcW w:w="1358" w:type="dxa"/>
            <w:vAlign w:val="center"/>
          </w:tcPr>
          <w:p w14:paraId="3023E8DB" w14:textId="6E49FB1F"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4.2%</w:t>
            </w:r>
          </w:p>
        </w:tc>
        <w:tc>
          <w:tcPr>
            <w:tcW w:w="1346" w:type="dxa"/>
            <w:vAlign w:val="center"/>
          </w:tcPr>
          <w:p w14:paraId="6CA8F4BE" w14:textId="2733B6DF"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53.8%</w:t>
            </w:r>
          </w:p>
        </w:tc>
        <w:tc>
          <w:tcPr>
            <w:tcW w:w="975" w:type="dxa"/>
            <w:vAlign w:val="center"/>
          </w:tcPr>
          <w:p w14:paraId="28C21F67" w14:textId="05FB3DFD" w:rsidR="002B703C" w:rsidRPr="00D65A5D" w:rsidRDefault="002B703C" w:rsidP="002B703C">
            <w:pPr>
              <w:pStyle w:val="NormalWeb"/>
              <w:rPr>
                <w:rFonts w:ascii="Arial" w:hAnsi="Arial" w:cs="Arial"/>
                <w:b/>
                <w:bCs/>
                <w:color w:val="000000"/>
                <w:sz w:val="22"/>
                <w:szCs w:val="22"/>
              </w:rPr>
            </w:pPr>
            <w:r w:rsidRPr="00D65A5D">
              <w:rPr>
                <w:rFonts w:ascii="Arial" w:hAnsi="Arial" w:cs="Arial"/>
                <w:b/>
                <w:bCs/>
                <w:color w:val="0F1115"/>
                <w:sz w:val="22"/>
                <w:szCs w:val="22"/>
              </w:rPr>
              <w:t>1.64s</w:t>
            </w:r>
          </w:p>
        </w:tc>
        <w:tc>
          <w:tcPr>
            <w:tcW w:w="743" w:type="dxa"/>
            <w:vAlign w:val="center"/>
          </w:tcPr>
          <w:p w14:paraId="3A3B67FE" w14:textId="1285D680"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7</w:t>
            </w:r>
          </w:p>
        </w:tc>
        <w:tc>
          <w:tcPr>
            <w:tcW w:w="1110" w:type="dxa"/>
            <w:vAlign w:val="center"/>
          </w:tcPr>
          <w:p w14:paraId="1411503F" w14:textId="338299D5"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0</w:t>
            </w:r>
          </w:p>
        </w:tc>
        <w:tc>
          <w:tcPr>
            <w:tcW w:w="909" w:type="dxa"/>
            <w:vAlign w:val="center"/>
          </w:tcPr>
          <w:p w14:paraId="7740339C" w14:textId="34545619"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5</w:t>
            </w:r>
          </w:p>
        </w:tc>
        <w:tc>
          <w:tcPr>
            <w:tcW w:w="1036" w:type="dxa"/>
            <w:vAlign w:val="center"/>
          </w:tcPr>
          <w:p w14:paraId="7508E6BF" w14:textId="2277CF21"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21.34s</w:t>
            </w:r>
          </w:p>
        </w:tc>
      </w:tr>
      <w:tr w:rsidR="004A2501" w14:paraId="1537F94C" w14:textId="77777777" w:rsidTr="00037D11">
        <w:trPr>
          <w:trHeight w:val="329"/>
        </w:trPr>
        <w:tc>
          <w:tcPr>
            <w:tcW w:w="1308" w:type="dxa"/>
            <w:vAlign w:val="center"/>
          </w:tcPr>
          <w:p w14:paraId="3702C777" w14:textId="6951FADB" w:rsidR="002B703C" w:rsidRPr="00037D11" w:rsidRDefault="002B703C" w:rsidP="002B703C">
            <w:pPr>
              <w:pStyle w:val="NormalWeb"/>
              <w:rPr>
                <w:rFonts w:ascii="Arial" w:hAnsi="Arial" w:cs="Arial"/>
                <w:b/>
                <w:bCs/>
                <w:color w:val="000000"/>
                <w:sz w:val="22"/>
                <w:szCs w:val="22"/>
              </w:rPr>
            </w:pPr>
            <w:r w:rsidRPr="00037D11">
              <w:rPr>
                <w:rFonts w:ascii="Arial" w:hAnsi="Arial" w:cs="Arial"/>
                <w:b/>
                <w:bCs/>
                <w:color w:val="0F1115"/>
                <w:sz w:val="22"/>
                <w:szCs w:val="22"/>
              </w:rPr>
              <w:t>Phi-2</w:t>
            </w:r>
          </w:p>
        </w:tc>
        <w:tc>
          <w:tcPr>
            <w:tcW w:w="1358" w:type="dxa"/>
            <w:vAlign w:val="center"/>
          </w:tcPr>
          <w:p w14:paraId="38C167CD" w14:textId="7FF0391E"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25.0%</w:t>
            </w:r>
          </w:p>
        </w:tc>
        <w:tc>
          <w:tcPr>
            <w:tcW w:w="1346" w:type="dxa"/>
            <w:vAlign w:val="center"/>
          </w:tcPr>
          <w:p w14:paraId="6EB7EDE0" w14:textId="3DCC3AFF"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84.6%</w:t>
            </w:r>
          </w:p>
        </w:tc>
        <w:tc>
          <w:tcPr>
            <w:tcW w:w="975" w:type="dxa"/>
            <w:vAlign w:val="center"/>
          </w:tcPr>
          <w:p w14:paraId="212D9DD7" w14:textId="5F000F4B"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2.66s</w:t>
            </w:r>
          </w:p>
        </w:tc>
        <w:tc>
          <w:tcPr>
            <w:tcW w:w="743" w:type="dxa"/>
            <w:vAlign w:val="center"/>
          </w:tcPr>
          <w:p w14:paraId="6E0D177F" w14:textId="2057951A"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9</w:t>
            </w:r>
          </w:p>
        </w:tc>
        <w:tc>
          <w:tcPr>
            <w:tcW w:w="1110" w:type="dxa"/>
            <w:vAlign w:val="center"/>
          </w:tcPr>
          <w:p w14:paraId="074B4D8A" w14:textId="5AFFCCA7"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3</w:t>
            </w:r>
          </w:p>
        </w:tc>
        <w:tc>
          <w:tcPr>
            <w:tcW w:w="909" w:type="dxa"/>
            <w:vAlign w:val="center"/>
          </w:tcPr>
          <w:p w14:paraId="6EEA57E9" w14:textId="225B0414"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2</w:t>
            </w:r>
          </w:p>
        </w:tc>
        <w:tc>
          <w:tcPr>
            <w:tcW w:w="1036" w:type="dxa"/>
            <w:vAlign w:val="center"/>
          </w:tcPr>
          <w:p w14:paraId="2F3B6900" w14:textId="18B82BD7"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34.59s</w:t>
            </w:r>
          </w:p>
        </w:tc>
      </w:tr>
      <w:tr w:rsidR="004A2501" w14:paraId="4B6674D6" w14:textId="77777777" w:rsidTr="00037D11">
        <w:trPr>
          <w:trHeight w:val="309"/>
        </w:trPr>
        <w:tc>
          <w:tcPr>
            <w:tcW w:w="1308" w:type="dxa"/>
            <w:vAlign w:val="center"/>
          </w:tcPr>
          <w:p w14:paraId="1F63995A" w14:textId="6C768FE6" w:rsidR="002B703C" w:rsidRPr="00037D11" w:rsidRDefault="002B703C" w:rsidP="002B703C">
            <w:pPr>
              <w:pStyle w:val="NormalWeb"/>
              <w:rPr>
                <w:rFonts w:ascii="Arial" w:hAnsi="Arial" w:cs="Arial"/>
                <w:b/>
                <w:bCs/>
                <w:color w:val="000000"/>
                <w:sz w:val="22"/>
                <w:szCs w:val="22"/>
              </w:rPr>
            </w:pPr>
            <w:r w:rsidRPr="00037D11">
              <w:rPr>
                <w:rFonts w:ascii="Arial" w:hAnsi="Arial" w:cs="Arial"/>
                <w:b/>
                <w:bCs/>
                <w:color w:val="0F1115"/>
                <w:sz w:val="22"/>
                <w:szCs w:val="22"/>
              </w:rPr>
              <w:t>Mistral</w:t>
            </w:r>
          </w:p>
        </w:tc>
        <w:tc>
          <w:tcPr>
            <w:tcW w:w="1358" w:type="dxa"/>
            <w:vAlign w:val="center"/>
          </w:tcPr>
          <w:p w14:paraId="2A82FECC" w14:textId="66E9BB2C"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52.3%</w:t>
            </w:r>
          </w:p>
        </w:tc>
        <w:tc>
          <w:tcPr>
            <w:tcW w:w="1346" w:type="dxa"/>
            <w:vAlign w:val="center"/>
          </w:tcPr>
          <w:p w14:paraId="7E759BEA" w14:textId="2FBE76C7"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84.6%</w:t>
            </w:r>
          </w:p>
        </w:tc>
        <w:tc>
          <w:tcPr>
            <w:tcW w:w="975" w:type="dxa"/>
            <w:vAlign w:val="center"/>
          </w:tcPr>
          <w:p w14:paraId="00EB6EFA" w14:textId="38DF8A6F"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4.37s</w:t>
            </w:r>
          </w:p>
        </w:tc>
        <w:tc>
          <w:tcPr>
            <w:tcW w:w="743" w:type="dxa"/>
            <w:vAlign w:val="center"/>
          </w:tcPr>
          <w:p w14:paraId="630D0FCF" w14:textId="72CE8B81"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9</w:t>
            </w:r>
          </w:p>
        </w:tc>
        <w:tc>
          <w:tcPr>
            <w:tcW w:w="1110" w:type="dxa"/>
            <w:vAlign w:val="center"/>
          </w:tcPr>
          <w:p w14:paraId="072471BD" w14:textId="78CAC321"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5</w:t>
            </w:r>
          </w:p>
        </w:tc>
        <w:tc>
          <w:tcPr>
            <w:tcW w:w="909" w:type="dxa"/>
            <w:vAlign w:val="center"/>
          </w:tcPr>
          <w:p w14:paraId="1C2C1011" w14:textId="15ACBF27"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2</w:t>
            </w:r>
          </w:p>
        </w:tc>
        <w:tc>
          <w:tcPr>
            <w:tcW w:w="1036" w:type="dxa"/>
            <w:vAlign w:val="center"/>
          </w:tcPr>
          <w:p w14:paraId="61711CB0" w14:textId="1F2DFFE1"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56.76s</w:t>
            </w:r>
          </w:p>
        </w:tc>
      </w:tr>
      <w:tr w:rsidR="004A2501" w14:paraId="72B7D0B0" w14:textId="77777777" w:rsidTr="00037D11">
        <w:trPr>
          <w:trHeight w:val="309"/>
        </w:trPr>
        <w:tc>
          <w:tcPr>
            <w:tcW w:w="1308" w:type="dxa"/>
            <w:vAlign w:val="center"/>
          </w:tcPr>
          <w:p w14:paraId="349D1AF9" w14:textId="047A6229" w:rsidR="002B703C" w:rsidRPr="00037D11" w:rsidRDefault="000D2722" w:rsidP="002B703C">
            <w:pPr>
              <w:pStyle w:val="NormalWeb"/>
              <w:rPr>
                <w:rFonts w:ascii="Arial" w:hAnsi="Arial" w:cs="Arial"/>
                <w:b/>
                <w:bCs/>
                <w:color w:val="000000"/>
                <w:sz w:val="22"/>
                <w:szCs w:val="22"/>
              </w:rPr>
            </w:pPr>
            <w:r>
              <w:rPr>
                <w:rFonts w:ascii="Arial" w:hAnsi="Arial" w:cs="Arial"/>
                <w:b/>
                <w:bCs/>
                <w:color w:val="0F1115"/>
                <w:sz w:val="22"/>
                <w:szCs w:val="22"/>
              </w:rPr>
              <w:t>Llama-3.1</w:t>
            </w:r>
          </w:p>
        </w:tc>
        <w:tc>
          <w:tcPr>
            <w:tcW w:w="1358" w:type="dxa"/>
            <w:vAlign w:val="center"/>
          </w:tcPr>
          <w:p w14:paraId="1CA0A93F" w14:textId="3912DB76" w:rsidR="002B703C" w:rsidRPr="00D65A5D" w:rsidRDefault="002B703C" w:rsidP="002B703C">
            <w:pPr>
              <w:pStyle w:val="NormalWeb"/>
              <w:rPr>
                <w:rFonts w:ascii="Arial" w:hAnsi="Arial" w:cs="Arial"/>
                <w:b/>
                <w:bCs/>
                <w:color w:val="000000"/>
                <w:sz w:val="22"/>
                <w:szCs w:val="22"/>
              </w:rPr>
            </w:pPr>
            <w:r w:rsidRPr="00D65A5D">
              <w:rPr>
                <w:rFonts w:ascii="Arial" w:hAnsi="Arial" w:cs="Arial"/>
                <w:b/>
                <w:bCs/>
                <w:color w:val="0F1115"/>
                <w:sz w:val="22"/>
                <w:szCs w:val="22"/>
              </w:rPr>
              <w:t>56.8%</w:t>
            </w:r>
          </w:p>
        </w:tc>
        <w:tc>
          <w:tcPr>
            <w:tcW w:w="1346" w:type="dxa"/>
            <w:vAlign w:val="center"/>
          </w:tcPr>
          <w:p w14:paraId="5A899054" w14:textId="237A0547"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61.5%</w:t>
            </w:r>
          </w:p>
        </w:tc>
        <w:tc>
          <w:tcPr>
            <w:tcW w:w="975" w:type="dxa"/>
            <w:vAlign w:val="center"/>
          </w:tcPr>
          <w:p w14:paraId="6A72DA6D" w14:textId="1B292C3E"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3.58s</w:t>
            </w:r>
          </w:p>
        </w:tc>
        <w:tc>
          <w:tcPr>
            <w:tcW w:w="743" w:type="dxa"/>
            <w:vAlign w:val="center"/>
          </w:tcPr>
          <w:p w14:paraId="533287B9" w14:textId="159309E3"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7</w:t>
            </w:r>
          </w:p>
        </w:tc>
        <w:tc>
          <w:tcPr>
            <w:tcW w:w="1110" w:type="dxa"/>
            <w:vAlign w:val="center"/>
          </w:tcPr>
          <w:p w14:paraId="548DB546" w14:textId="44EF0841"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7</w:t>
            </w:r>
          </w:p>
        </w:tc>
        <w:tc>
          <w:tcPr>
            <w:tcW w:w="909" w:type="dxa"/>
            <w:vAlign w:val="center"/>
          </w:tcPr>
          <w:p w14:paraId="5B701BF0" w14:textId="211C87B2"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4</w:t>
            </w:r>
          </w:p>
        </w:tc>
        <w:tc>
          <w:tcPr>
            <w:tcW w:w="1036" w:type="dxa"/>
            <w:vAlign w:val="center"/>
          </w:tcPr>
          <w:p w14:paraId="76ECBA66" w14:textId="5E8E8896" w:rsidR="002B703C" w:rsidRPr="002B703C" w:rsidRDefault="002B703C" w:rsidP="002B703C">
            <w:pPr>
              <w:pStyle w:val="NormalWeb"/>
              <w:rPr>
                <w:rFonts w:ascii="Arial" w:hAnsi="Arial" w:cs="Arial"/>
                <w:color w:val="000000"/>
                <w:sz w:val="22"/>
                <w:szCs w:val="22"/>
              </w:rPr>
            </w:pPr>
            <w:r w:rsidRPr="002B703C">
              <w:rPr>
                <w:rFonts w:ascii="Arial" w:hAnsi="Arial" w:cs="Arial"/>
                <w:color w:val="0F1115"/>
                <w:sz w:val="22"/>
                <w:szCs w:val="22"/>
              </w:rPr>
              <w:t>46.52s</w:t>
            </w:r>
          </w:p>
        </w:tc>
      </w:tr>
    </w:tbl>
    <w:p w14:paraId="015B1C55" w14:textId="39045D3A" w:rsidR="002E0609" w:rsidRPr="002E0609" w:rsidRDefault="006E0011" w:rsidP="002E0609">
      <w:pPr>
        <w:pStyle w:val="ds-markdown-paragraph"/>
        <w:spacing w:before="240" w:beforeAutospacing="0" w:after="240" w:afterAutospacing="0"/>
        <w:jc w:val="both"/>
        <w:rPr>
          <w:rFonts w:ascii="Arial" w:hAnsi="Arial" w:cs="Arial"/>
          <w:color w:val="0F1115"/>
        </w:rPr>
      </w:pPr>
      <w:r w:rsidRPr="002E0609">
        <w:rPr>
          <w:rFonts w:ascii="Arial" w:hAnsi="Arial" w:cs="Arial"/>
          <w:color w:val="0F1115"/>
          <w:shd w:val="clear" w:color="auto" w:fill="FFFFFF"/>
        </w:rPr>
        <w:t>T</w:t>
      </w:r>
      <w:r w:rsidR="002E0609" w:rsidRPr="002E0609">
        <w:rPr>
          <w:rFonts w:ascii="Arial" w:hAnsi="Arial" w:cs="Arial"/>
          <w:color w:val="0F1115"/>
        </w:rPr>
        <w:t>he data establishes a clear performance tier. </w:t>
      </w:r>
      <w:r w:rsidR="000D2722">
        <w:rPr>
          <w:rFonts w:ascii="Arial" w:hAnsi="Arial" w:cs="Arial"/>
          <w:b/>
          <w:bCs/>
          <w:color w:val="0F1115"/>
        </w:rPr>
        <w:t>Llama-3.1</w:t>
      </w:r>
      <w:r w:rsidR="002E0609" w:rsidRPr="002E0609">
        <w:rPr>
          <w:rFonts w:ascii="Arial" w:hAnsi="Arial" w:cs="Arial"/>
          <w:color w:val="0F1115"/>
        </w:rPr>
        <w:t> and </w:t>
      </w:r>
      <w:r w:rsidR="002E0609" w:rsidRPr="002E0609">
        <w:rPr>
          <w:rFonts w:ascii="Arial" w:hAnsi="Arial" w:cs="Arial"/>
          <w:b/>
          <w:bCs/>
          <w:color w:val="0F1115"/>
        </w:rPr>
        <w:t>Mistral</w:t>
      </w:r>
      <w:r w:rsidR="002E0609" w:rsidRPr="002E0609">
        <w:rPr>
          <w:rFonts w:ascii="Arial" w:hAnsi="Arial" w:cs="Arial"/>
          <w:color w:val="0F1115"/>
        </w:rPr>
        <w:t> form an elite tier with Factual Accuracy Rates above 50%. A notable finding is the inverse relationship between operational reliability and final answer quality exemplified by </w:t>
      </w:r>
      <w:r w:rsidR="002E0609" w:rsidRPr="002E0609">
        <w:rPr>
          <w:rFonts w:ascii="Arial" w:hAnsi="Arial" w:cs="Arial"/>
          <w:b/>
          <w:bCs/>
          <w:color w:val="0F1115"/>
        </w:rPr>
        <w:t>Phi-3</w:t>
      </w:r>
      <w:r w:rsidR="002E0609" w:rsidRPr="002E0609">
        <w:rPr>
          <w:rFonts w:ascii="Arial" w:hAnsi="Arial" w:cs="Arial"/>
          <w:color w:val="0F1115"/>
        </w:rPr>
        <w:t xml:space="preserve">; it achieved the highest </w:t>
      </w:r>
      <w:r w:rsidR="000B25C6">
        <w:rPr>
          <w:rFonts w:ascii="Arial" w:hAnsi="Arial" w:cs="Arial"/>
          <w:color w:val="0F1115"/>
        </w:rPr>
        <w:t xml:space="preserve">Response </w:t>
      </w:r>
      <w:proofErr w:type="spellStart"/>
      <w:r w:rsidR="000B25C6">
        <w:rPr>
          <w:rFonts w:ascii="Arial" w:hAnsi="Arial" w:cs="Arial"/>
          <w:color w:val="0F1115"/>
        </w:rPr>
        <w:t>Rate</w:t>
      </w:r>
      <w:r w:rsidR="002E0609" w:rsidRPr="002E0609">
        <w:rPr>
          <w:rFonts w:ascii="Arial" w:hAnsi="Arial" w:cs="Arial"/>
          <w:color w:val="0F1115"/>
        </w:rPr>
        <w:t>Rate</w:t>
      </w:r>
      <w:proofErr w:type="spellEnd"/>
      <w:r w:rsidR="002E0609" w:rsidRPr="002E0609">
        <w:rPr>
          <w:rFonts w:ascii="Arial" w:hAnsi="Arial" w:cs="Arial"/>
          <w:color w:val="0F1115"/>
        </w:rPr>
        <w:t xml:space="preserve"> (92.3%) but a significantly lower Factual Accuracy Rate (38.6%), indicating it frequently produced valid but incorrect or low-quality responses. As expected, a trade-off between speed and accuracy is evident, with the smallest model, </w:t>
      </w:r>
      <w:r w:rsidR="002E0609" w:rsidRPr="002E0609">
        <w:rPr>
          <w:rFonts w:ascii="Arial" w:hAnsi="Arial" w:cs="Arial"/>
          <w:b/>
          <w:bCs/>
          <w:color w:val="0F1115"/>
        </w:rPr>
        <w:t>TinyLlama</w:t>
      </w:r>
      <w:r w:rsidR="002E0609" w:rsidRPr="002E0609">
        <w:rPr>
          <w:rFonts w:ascii="Arial" w:hAnsi="Arial" w:cs="Arial"/>
          <w:color w:val="0F1115"/>
        </w:rPr>
        <w:t>, being the fastest but functionally unusable for this task.</w:t>
      </w:r>
    </w:p>
    <w:p w14:paraId="44879852" w14:textId="4BB7544A" w:rsidR="006E0011" w:rsidRPr="002E0609" w:rsidRDefault="002E0609" w:rsidP="002E0609">
      <w:pPr>
        <w:spacing w:before="240" w:after="240"/>
        <w:jc w:val="both"/>
        <w:rPr>
          <w:rFonts w:ascii="Arial" w:hAnsi="Arial" w:cs="Arial"/>
          <w:color w:val="0F1115"/>
        </w:rPr>
      </w:pPr>
      <w:r w:rsidRPr="002E0609">
        <w:rPr>
          <w:rFonts w:ascii="Arial" w:hAnsi="Arial" w:cs="Arial"/>
          <w:color w:val="0F1115"/>
        </w:rPr>
        <w:t>To isolate the models' core reasoning capabilities from the confounding variable of table interpretation, the evaluation was repeated on a subset of nine text-only questions. The results, shown in Table 5, demonstrate a dramatic performance improvement across all capable models.</w:t>
      </w:r>
    </w:p>
    <w:p w14:paraId="5231D90A" w14:textId="0FE82903" w:rsidR="006E0011" w:rsidRPr="006E0011" w:rsidRDefault="006E0011" w:rsidP="006E0011">
      <w:pPr>
        <w:pStyle w:val="Caption"/>
        <w:keepNext/>
        <w:rPr>
          <w:rFonts w:ascii="Arial" w:hAnsi="Arial" w:cs="Arial"/>
          <w:sz w:val="24"/>
          <w:szCs w:val="24"/>
        </w:rPr>
      </w:pPr>
      <w:bookmarkStart w:id="112" w:name="_Toc212937648"/>
      <w:r w:rsidRPr="006E0011">
        <w:rPr>
          <w:rFonts w:ascii="Arial" w:hAnsi="Arial" w:cs="Arial"/>
          <w:sz w:val="24"/>
          <w:szCs w:val="24"/>
        </w:rPr>
        <w:t xml:space="preserve">Table </w:t>
      </w:r>
      <w:r w:rsidRPr="006E0011">
        <w:rPr>
          <w:rFonts w:ascii="Arial" w:hAnsi="Arial" w:cs="Arial"/>
          <w:sz w:val="24"/>
          <w:szCs w:val="24"/>
        </w:rPr>
        <w:fldChar w:fldCharType="begin"/>
      </w:r>
      <w:r w:rsidRPr="006E0011">
        <w:rPr>
          <w:rFonts w:ascii="Arial" w:hAnsi="Arial" w:cs="Arial"/>
          <w:sz w:val="24"/>
          <w:szCs w:val="24"/>
        </w:rPr>
        <w:instrText xml:space="preserve"> SEQ Table \* ARABIC </w:instrText>
      </w:r>
      <w:r w:rsidRPr="006E0011">
        <w:rPr>
          <w:rFonts w:ascii="Arial" w:hAnsi="Arial" w:cs="Arial"/>
          <w:sz w:val="24"/>
          <w:szCs w:val="24"/>
        </w:rPr>
        <w:fldChar w:fldCharType="separate"/>
      </w:r>
      <w:r w:rsidR="00336F88">
        <w:rPr>
          <w:rFonts w:ascii="Arial" w:hAnsi="Arial" w:cs="Arial"/>
          <w:noProof/>
          <w:sz w:val="24"/>
          <w:szCs w:val="24"/>
        </w:rPr>
        <w:t>5</w:t>
      </w:r>
      <w:r w:rsidRPr="006E0011">
        <w:rPr>
          <w:rFonts w:ascii="Arial" w:hAnsi="Arial" w:cs="Arial"/>
          <w:sz w:val="24"/>
          <w:szCs w:val="24"/>
        </w:rPr>
        <w:fldChar w:fldCharType="end"/>
      </w:r>
      <w:r w:rsidRPr="006E0011">
        <w:rPr>
          <w:rFonts w:ascii="Arial" w:hAnsi="Arial" w:cs="Arial"/>
          <w:sz w:val="24"/>
          <w:szCs w:val="24"/>
        </w:rPr>
        <w:t xml:space="preserve">: </w:t>
      </w:r>
      <w:r w:rsidR="002E0609">
        <w:rPr>
          <w:rFonts w:ascii="Arial" w:hAnsi="Arial" w:cs="Arial"/>
          <w:sz w:val="24"/>
          <w:szCs w:val="24"/>
        </w:rPr>
        <w:t>Performance on Text-Only Content</w:t>
      </w:r>
      <w:r w:rsidRPr="006E0011">
        <w:rPr>
          <w:rFonts w:ascii="Arial" w:hAnsi="Arial" w:cs="Arial"/>
          <w:sz w:val="24"/>
          <w:szCs w:val="24"/>
        </w:rPr>
        <w:t xml:space="preserve"> (</w:t>
      </w:r>
      <w:r w:rsidR="002E0609">
        <w:rPr>
          <w:rFonts w:ascii="Arial" w:hAnsi="Arial" w:cs="Arial"/>
          <w:sz w:val="24"/>
          <w:szCs w:val="24"/>
        </w:rPr>
        <w:t xml:space="preserve">9 </w:t>
      </w:r>
      <w:r w:rsidRPr="006E0011">
        <w:rPr>
          <w:rFonts w:ascii="Arial" w:hAnsi="Arial" w:cs="Arial"/>
          <w:sz w:val="24"/>
          <w:szCs w:val="24"/>
        </w:rPr>
        <w:t>Questions)</w:t>
      </w:r>
      <w:bookmarkEnd w:id="112"/>
    </w:p>
    <w:tbl>
      <w:tblPr>
        <w:tblStyle w:val="TableGrid"/>
        <w:tblW w:w="0" w:type="auto"/>
        <w:tblLook w:val="04A0" w:firstRow="1" w:lastRow="0" w:firstColumn="1" w:lastColumn="0" w:noHBand="0" w:noVBand="1"/>
      </w:tblPr>
      <w:tblGrid>
        <w:gridCol w:w="1953"/>
        <w:gridCol w:w="3224"/>
        <w:gridCol w:w="3575"/>
      </w:tblGrid>
      <w:tr w:rsidR="006E0011" w14:paraId="20A45FA8" w14:textId="77777777" w:rsidTr="002E0609">
        <w:tc>
          <w:tcPr>
            <w:tcW w:w="1953" w:type="dxa"/>
            <w:vAlign w:val="center"/>
          </w:tcPr>
          <w:p w14:paraId="661B97FC" w14:textId="1F3520E2" w:rsidR="006E0011" w:rsidRPr="002E0609" w:rsidRDefault="006E0011" w:rsidP="006E0011">
            <w:pPr>
              <w:pStyle w:val="ds-markdown-paragraph"/>
              <w:spacing w:before="240" w:beforeAutospacing="0" w:after="240" w:afterAutospacing="0"/>
              <w:rPr>
                <w:rFonts w:ascii="Arial" w:hAnsi="Arial" w:cs="Arial"/>
                <w:b/>
                <w:bCs/>
                <w:color w:val="0F1115"/>
                <w:sz w:val="22"/>
                <w:szCs w:val="22"/>
                <w:shd w:val="clear" w:color="auto" w:fill="FFFFFF"/>
              </w:rPr>
            </w:pPr>
            <w:r w:rsidRPr="002E0609">
              <w:rPr>
                <w:rFonts w:ascii="Arial" w:hAnsi="Arial" w:cs="Arial"/>
                <w:b/>
                <w:bCs/>
                <w:color w:val="0F1115"/>
                <w:sz w:val="22"/>
                <w:szCs w:val="22"/>
              </w:rPr>
              <w:t>Model</w:t>
            </w:r>
          </w:p>
        </w:tc>
        <w:tc>
          <w:tcPr>
            <w:tcW w:w="3224" w:type="dxa"/>
            <w:vAlign w:val="center"/>
          </w:tcPr>
          <w:p w14:paraId="4BA288F2" w14:textId="68EBE4AE" w:rsidR="006E0011" w:rsidRPr="002E0609" w:rsidRDefault="002E0609" w:rsidP="006E0011">
            <w:pPr>
              <w:pStyle w:val="ds-markdown-paragraph"/>
              <w:spacing w:before="240" w:beforeAutospacing="0" w:after="240" w:afterAutospacing="0"/>
              <w:rPr>
                <w:rFonts w:ascii="Arial" w:hAnsi="Arial" w:cs="Arial"/>
                <w:b/>
                <w:bCs/>
                <w:color w:val="0F1115"/>
                <w:sz w:val="22"/>
                <w:szCs w:val="22"/>
                <w:shd w:val="clear" w:color="auto" w:fill="FFFFFF"/>
              </w:rPr>
            </w:pPr>
            <w:r w:rsidRPr="002E0609">
              <w:rPr>
                <w:rFonts w:ascii="Arial" w:hAnsi="Arial" w:cs="Arial"/>
                <w:b/>
                <w:bCs/>
                <w:color w:val="0F1115"/>
                <w:sz w:val="22"/>
                <w:szCs w:val="22"/>
              </w:rPr>
              <w:t>Factual Accuracy Rate</w:t>
            </w:r>
          </w:p>
        </w:tc>
        <w:tc>
          <w:tcPr>
            <w:tcW w:w="3575" w:type="dxa"/>
            <w:vAlign w:val="center"/>
          </w:tcPr>
          <w:p w14:paraId="356C8E85" w14:textId="35E364C9" w:rsidR="006E0011" w:rsidRPr="002E0609" w:rsidRDefault="006E0011" w:rsidP="006E0011">
            <w:pPr>
              <w:pStyle w:val="ds-markdown-paragraph"/>
              <w:spacing w:before="240" w:beforeAutospacing="0" w:after="240" w:afterAutospacing="0"/>
              <w:rPr>
                <w:rFonts w:ascii="Arial" w:hAnsi="Arial" w:cs="Arial"/>
                <w:b/>
                <w:bCs/>
                <w:color w:val="0F1115"/>
                <w:sz w:val="22"/>
                <w:szCs w:val="22"/>
                <w:shd w:val="clear" w:color="auto" w:fill="FFFFFF"/>
              </w:rPr>
            </w:pPr>
            <w:r w:rsidRPr="002E0609">
              <w:rPr>
                <w:rFonts w:ascii="Arial" w:hAnsi="Arial" w:cs="Arial"/>
                <w:b/>
                <w:bCs/>
                <w:color w:val="0F1115"/>
                <w:sz w:val="22"/>
                <w:szCs w:val="22"/>
              </w:rPr>
              <w:t>Performance Tier</w:t>
            </w:r>
          </w:p>
        </w:tc>
      </w:tr>
      <w:tr w:rsidR="006E0011" w14:paraId="05F818BD" w14:textId="77777777" w:rsidTr="002E0609">
        <w:tc>
          <w:tcPr>
            <w:tcW w:w="1953" w:type="dxa"/>
            <w:vAlign w:val="center"/>
          </w:tcPr>
          <w:p w14:paraId="5CF6739D" w14:textId="2898DF8E" w:rsidR="006E0011" w:rsidRPr="002E0609" w:rsidRDefault="008064C8" w:rsidP="006E0011">
            <w:pPr>
              <w:pStyle w:val="ds-markdown-paragraph"/>
              <w:spacing w:before="240" w:beforeAutospacing="0" w:after="240" w:afterAutospacing="0"/>
              <w:rPr>
                <w:rFonts w:ascii="Arial" w:hAnsi="Arial" w:cs="Arial"/>
                <w:b/>
                <w:color w:val="0F1115"/>
                <w:sz w:val="22"/>
                <w:szCs w:val="22"/>
                <w:shd w:val="clear" w:color="auto" w:fill="FFFFFF"/>
              </w:rPr>
            </w:pPr>
            <w:r>
              <w:rPr>
                <w:rStyle w:val="Strong"/>
                <w:rFonts w:ascii="Arial" w:eastAsiaTheme="majorEastAsia" w:hAnsi="Arial" w:cs="Arial"/>
                <w:b/>
                <w:i w:val="0"/>
                <w:color w:val="0F1115"/>
                <w:sz w:val="22"/>
                <w:szCs w:val="22"/>
              </w:rPr>
              <w:t>Llama-3.1 8B</w:t>
            </w:r>
          </w:p>
        </w:tc>
        <w:tc>
          <w:tcPr>
            <w:tcW w:w="3224" w:type="dxa"/>
            <w:vAlign w:val="center"/>
          </w:tcPr>
          <w:p w14:paraId="75BE4817" w14:textId="28C00FE8" w:rsidR="006E0011" w:rsidRPr="002E0609" w:rsidRDefault="002E0609" w:rsidP="006E0011">
            <w:pPr>
              <w:pStyle w:val="ds-markdown-paragraph"/>
              <w:spacing w:before="240" w:beforeAutospacing="0" w:after="240" w:afterAutospacing="0"/>
              <w:rPr>
                <w:rFonts w:ascii="Arial" w:hAnsi="Arial" w:cs="Arial"/>
                <w:color w:val="0F1115"/>
                <w:sz w:val="22"/>
                <w:szCs w:val="22"/>
                <w:shd w:val="clear" w:color="auto" w:fill="FFFFFF"/>
              </w:rPr>
            </w:pPr>
            <w:r w:rsidRPr="002E0609">
              <w:rPr>
                <w:rFonts w:ascii="Arial" w:hAnsi="Arial" w:cs="Arial"/>
                <w:color w:val="0F1115"/>
                <w:sz w:val="22"/>
                <w:szCs w:val="22"/>
              </w:rPr>
              <w:t>94.4%</w:t>
            </w:r>
          </w:p>
        </w:tc>
        <w:tc>
          <w:tcPr>
            <w:tcW w:w="3575" w:type="dxa"/>
            <w:vAlign w:val="center"/>
          </w:tcPr>
          <w:p w14:paraId="1FE09670" w14:textId="7EA11F5D" w:rsidR="006E0011" w:rsidRPr="002E0609" w:rsidRDefault="002E0609" w:rsidP="006E0011">
            <w:pPr>
              <w:pStyle w:val="ds-markdown-paragraph"/>
              <w:spacing w:before="240" w:beforeAutospacing="0" w:after="240" w:afterAutospacing="0"/>
              <w:rPr>
                <w:rFonts w:ascii="Arial" w:hAnsi="Arial" w:cs="Arial"/>
                <w:color w:val="0F1115"/>
                <w:sz w:val="22"/>
                <w:szCs w:val="22"/>
                <w:shd w:val="clear" w:color="auto" w:fill="FFFFFF"/>
              </w:rPr>
            </w:pPr>
            <w:r w:rsidRPr="002E0609">
              <w:rPr>
                <w:rFonts w:ascii="Arial" w:hAnsi="Arial" w:cs="Arial"/>
                <w:color w:val="0F1115"/>
                <w:sz w:val="23"/>
                <w:szCs w:val="23"/>
                <w:shd w:val="clear" w:color="auto" w:fill="FFFFFF"/>
              </w:rPr>
              <w:t>Exceptional text comprehensio</w:t>
            </w:r>
            <w:r w:rsidRPr="002E0609">
              <w:rPr>
                <w:rFonts w:ascii="Arial" w:hAnsi="Arial" w:cs="Arial"/>
                <w:color w:val="0F1115"/>
                <w:sz w:val="23"/>
                <w:szCs w:val="23"/>
                <w:shd w:val="clear" w:color="auto" w:fill="FFFFFF"/>
              </w:rPr>
              <w:t>n</w:t>
            </w:r>
          </w:p>
        </w:tc>
      </w:tr>
      <w:tr w:rsidR="006E0011" w14:paraId="2005AF8A" w14:textId="77777777" w:rsidTr="002E0609">
        <w:tc>
          <w:tcPr>
            <w:tcW w:w="1953" w:type="dxa"/>
            <w:vAlign w:val="center"/>
          </w:tcPr>
          <w:p w14:paraId="19D9BA2B" w14:textId="0C8BD74B" w:rsidR="006E0011" w:rsidRPr="002E0609" w:rsidRDefault="006E0011" w:rsidP="006E0011">
            <w:pPr>
              <w:pStyle w:val="ds-markdown-paragraph"/>
              <w:spacing w:before="240" w:beforeAutospacing="0" w:after="240" w:afterAutospacing="0"/>
              <w:rPr>
                <w:rFonts w:ascii="Arial" w:hAnsi="Arial" w:cs="Arial"/>
                <w:b/>
                <w:color w:val="0F1115"/>
                <w:sz w:val="22"/>
                <w:szCs w:val="22"/>
                <w:shd w:val="clear" w:color="auto" w:fill="FFFFFF"/>
              </w:rPr>
            </w:pPr>
            <w:r w:rsidRPr="002E0609">
              <w:rPr>
                <w:rStyle w:val="Strong"/>
                <w:rFonts w:ascii="Arial" w:eastAsiaTheme="majorEastAsia" w:hAnsi="Arial" w:cs="Arial"/>
                <w:b/>
                <w:i w:val="0"/>
                <w:color w:val="0F1115"/>
                <w:sz w:val="22"/>
                <w:szCs w:val="22"/>
              </w:rPr>
              <w:t>Mistral 7B</w:t>
            </w:r>
          </w:p>
        </w:tc>
        <w:tc>
          <w:tcPr>
            <w:tcW w:w="3224" w:type="dxa"/>
            <w:vAlign w:val="center"/>
          </w:tcPr>
          <w:p w14:paraId="50C7BD3E" w14:textId="55C9821F" w:rsidR="006E0011" w:rsidRPr="002E0609" w:rsidRDefault="002E0609" w:rsidP="006E0011">
            <w:pPr>
              <w:pStyle w:val="ds-markdown-paragraph"/>
              <w:spacing w:before="240" w:beforeAutospacing="0" w:after="240" w:afterAutospacing="0"/>
              <w:rPr>
                <w:rFonts w:ascii="Arial" w:hAnsi="Arial" w:cs="Arial"/>
                <w:color w:val="0F1115"/>
                <w:sz w:val="22"/>
                <w:szCs w:val="22"/>
                <w:shd w:val="clear" w:color="auto" w:fill="FFFFFF"/>
              </w:rPr>
            </w:pPr>
            <w:r w:rsidRPr="002E0609">
              <w:rPr>
                <w:rFonts w:ascii="Arial" w:hAnsi="Arial" w:cs="Arial"/>
                <w:color w:val="0F1115"/>
                <w:sz w:val="22"/>
                <w:szCs w:val="22"/>
                <w:shd w:val="clear" w:color="auto" w:fill="FFFFFF"/>
              </w:rPr>
              <w:t>91.7%</w:t>
            </w:r>
          </w:p>
        </w:tc>
        <w:tc>
          <w:tcPr>
            <w:tcW w:w="3575" w:type="dxa"/>
            <w:vAlign w:val="center"/>
          </w:tcPr>
          <w:p w14:paraId="19B3C127" w14:textId="10D28362" w:rsidR="006E0011" w:rsidRPr="002E0609" w:rsidRDefault="002E0609" w:rsidP="006E0011">
            <w:pPr>
              <w:pStyle w:val="ds-markdown-paragraph"/>
              <w:spacing w:before="240" w:beforeAutospacing="0" w:after="240" w:afterAutospacing="0"/>
              <w:rPr>
                <w:rFonts w:ascii="Arial" w:hAnsi="Arial" w:cs="Arial"/>
                <w:color w:val="0F1115"/>
                <w:sz w:val="22"/>
                <w:szCs w:val="22"/>
                <w:shd w:val="clear" w:color="auto" w:fill="FFFFFF"/>
              </w:rPr>
            </w:pPr>
            <w:r w:rsidRPr="002E0609">
              <w:rPr>
                <w:rFonts w:ascii="Arial" w:hAnsi="Arial" w:cs="Arial"/>
                <w:color w:val="0F1115"/>
                <w:sz w:val="22"/>
                <w:szCs w:val="22"/>
              </w:rPr>
              <w:t>Highly reliable and precise</w:t>
            </w:r>
          </w:p>
        </w:tc>
      </w:tr>
      <w:tr w:rsidR="006E0011" w14:paraId="4CBAC65A" w14:textId="77777777" w:rsidTr="002E0609">
        <w:tc>
          <w:tcPr>
            <w:tcW w:w="1953" w:type="dxa"/>
            <w:vAlign w:val="center"/>
          </w:tcPr>
          <w:p w14:paraId="152C07B8" w14:textId="6678517F" w:rsidR="006E0011" w:rsidRPr="002E0609" w:rsidRDefault="006E0011" w:rsidP="006E0011">
            <w:pPr>
              <w:pStyle w:val="ds-markdown-paragraph"/>
              <w:spacing w:before="240" w:beforeAutospacing="0" w:after="240" w:afterAutospacing="0"/>
              <w:rPr>
                <w:rFonts w:ascii="Arial" w:hAnsi="Arial" w:cs="Arial"/>
                <w:b/>
                <w:color w:val="0F1115"/>
                <w:sz w:val="22"/>
                <w:szCs w:val="22"/>
                <w:shd w:val="clear" w:color="auto" w:fill="FFFFFF"/>
              </w:rPr>
            </w:pPr>
            <w:r w:rsidRPr="002E0609">
              <w:rPr>
                <w:rStyle w:val="Strong"/>
                <w:rFonts w:ascii="Arial" w:eastAsiaTheme="majorEastAsia" w:hAnsi="Arial" w:cs="Arial"/>
                <w:b/>
                <w:i w:val="0"/>
                <w:color w:val="0F1115"/>
                <w:sz w:val="22"/>
                <w:szCs w:val="22"/>
              </w:rPr>
              <w:lastRenderedPageBreak/>
              <w:t>Phi-3 3.8B</w:t>
            </w:r>
          </w:p>
        </w:tc>
        <w:tc>
          <w:tcPr>
            <w:tcW w:w="3224" w:type="dxa"/>
            <w:vAlign w:val="center"/>
          </w:tcPr>
          <w:p w14:paraId="5530D55D" w14:textId="3E2C8257" w:rsidR="006E0011" w:rsidRPr="002E0609" w:rsidRDefault="002E0609" w:rsidP="006E0011">
            <w:pPr>
              <w:pStyle w:val="ds-markdown-paragraph"/>
              <w:spacing w:before="240" w:beforeAutospacing="0" w:after="240" w:afterAutospacing="0"/>
              <w:rPr>
                <w:rFonts w:ascii="Arial" w:hAnsi="Arial" w:cs="Arial"/>
                <w:color w:val="0F1115"/>
                <w:sz w:val="22"/>
                <w:szCs w:val="22"/>
                <w:shd w:val="clear" w:color="auto" w:fill="FFFFFF"/>
              </w:rPr>
            </w:pPr>
            <w:r w:rsidRPr="002E0609">
              <w:rPr>
                <w:rFonts w:ascii="Arial" w:hAnsi="Arial" w:cs="Arial"/>
                <w:color w:val="0F1115"/>
                <w:sz w:val="22"/>
                <w:szCs w:val="22"/>
              </w:rPr>
              <w:t>80.6%</w:t>
            </w:r>
          </w:p>
        </w:tc>
        <w:tc>
          <w:tcPr>
            <w:tcW w:w="3575" w:type="dxa"/>
            <w:vAlign w:val="center"/>
          </w:tcPr>
          <w:p w14:paraId="4D76417A" w14:textId="354F7AEA" w:rsidR="006E0011" w:rsidRPr="002E0609" w:rsidRDefault="002E0609" w:rsidP="006E0011">
            <w:pPr>
              <w:pStyle w:val="ds-markdown-paragraph"/>
              <w:spacing w:before="240" w:beforeAutospacing="0" w:after="240" w:afterAutospacing="0"/>
              <w:rPr>
                <w:rFonts w:ascii="Arial" w:hAnsi="Arial" w:cs="Arial"/>
                <w:color w:val="0F1115"/>
                <w:sz w:val="22"/>
                <w:szCs w:val="22"/>
                <w:shd w:val="clear" w:color="auto" w:fill="FFFFFF"/>
              </w:rPr>
            </w:pPr>
            <w:r w:rsidRPr="002E0609">
              <w:rPr>
                <w:rFonts w:ascii="Arial" w:hAnsi="Arial" w:cs="Arial"/>
                <w:color w:val="0F1115"/>
                <w:sz w:val="22"/>
                <w:szCs w:val="22"/>
              </w:rPr>
              <w:t>Knowledgeable but less precise</w:t>
            </w:r>
          </w:p>
        </w:tc>
      </w:tr>
      <w:tr w:rsidR="006E0011" w14:paraId="35A4A198" w14:textId="77777777" w:rsidTr="002E0609">
        <w:tc>
          <w:tcPr>
            <w:tcW w:w="1953" w:type="dxa"/>
            <w:vAlign w:val="center"/>
          </w:tcPr>
          <w:p w14:paraId="34584D27" w14:textId="2E1EE6E5" w:rsidR="006E0011" w:rsidRPr="002E0609" w:rsidRDefault="006E0011" w:rsidP="006E0011">
            <w:pPr>
              <w:pStyle w:val="ds-markdown-paragraph"/>
              <w:spacing w:before="240" w:beforeAutospacing="0" w:after="240" w:afterAutospacing="0"/>
              <w:rPr>
                <w:rFonts w:ascii="Arial" w:hAnsi="Arial" w:cs="Arial"/>
                <w:b/>
                <w:color w:val="0F1115"/>
                <w:sz w:val="22"/>
                <w:szCs w:val="22"/>
                <w:shd w:val="clear" w:color="auto" w:fill="FFFFFF"/>
              </w:rPr>
            </w:pPr>
            <w:r w:rsidRPr="002E0609">
              <w:rPr>
                <w:rStyle w:val="Strong"/>
                <w:rFonts w:ascii="Arial" w:eastAsiaTheme="majorEastAsia" w:hAnsi="Arial" w:cs="Arial"/>
                <w:b/>
                <w:i w:val="0"/>
                <w:color w:val="0F1115"/>
                <w:sz w:val="22"/>
                <w:szCs w:val="22"/>
              </w:rPr>
              <w:t>Phi-2 2.7B</w:t>
            </w:r>
          </w:p>
        </w:tc>
        <w:tc>
          <w:tcPr>
            <w:tcW w:w="3224" w:type="dxa"/>
            <w:vAlign w:val="center"/>
          </w:tcPr>
          <w:p w14:paraId="3A949E92" w14:textId="36E34331" w:rsidR="006E0011" w:rsidRPr="002E0609" w:rsidRDefault="002E0609" w:rsidP="006E0011">
            <w:pPr>
              <w:pStyle w:val="ds-markdown-paragraph"/>
              <w:spacing w:before="240" w:beforeAutospacing="0" w:after="240" w:afterAutospacing="0"/>
              <w:rPr>
                <w:rFonts w:ascii="Arial" w:hAnsi="Arial" w:cs="Arial"/>
                <w:color w:val="0F1115"/>
                <w:sz w:val="22"/>
                <w:szCs w:val="22"/>
                <w:shd w:val="clear" w:color="auto" w:fill="FFFFFF"/>
              </w:rPr>
            </w:pPr>
            <w:r w:rsidRPr="002E0609">
              <w:rPr>
                <w:rFonts w:ascii="Arial" w:hAnsi="Arial" w:cs="Arial"/>
                <w:color w:val="0F1115"/>
                <w:sz w:val="22"/>
                <w:szCs w:val="22"/>
                <w:shd w:val="clear" w:color="auto" w:fill="FFFFFF"/>
              </w:rPr>
              <w:t>63.8%</w:t>
            </w:r>
          </w:p>
        </w:tc>
        <w:tc>
          <w:tcPr>
            <w:tcW w:w="3575" w:type="dxa"/>
            <w:vAlign w:val="center"/>
          </w:tcPr>
          <w:p w14:paraId="729412DD" w14:textId="384A7C17" w:rsidR="006E0011" w:rsidRPr="002E0609" w:rsidRDefault="002E0609" w:rsidP="006E0011">
            <w:pPr>
              <w:pStyle w:val="ds-markdown-paragraph"/>
              <w:spacing w:before="240" w:beforeAutospacing="0" w:after="240" w:afterAutospacing="0"/>
              <w:rPr>
                <w:rFonts w:ascii="Arial" w:hAnsi="Arial" w:cs="Arial"/>
                <w:color w:val="0F1115"/>
                <w:sz w:val="22"/>
                <w:szCs w:val="22"/>
                <w:shd w:val="clear" w:color="auto" w:fill="FFFFFF"/>
              </w:rPr>
            </w:pPr>
            <w:r w:rsidRPr="002E0609">
              <w:rPr>
                <w:rFonts w:ascii="Arial" w:hAnsi="Arial" w:cs="Arial"/>
                <w:color w:val="0F1115"/>
                <w:sz w:val="22"/>
                <w:szCs w:val="22"/>
              </w:rPr>
              <w:t>Capable but inconsistent</w:t>
            </w:r>
          </w:p>
        </w:tc>
      </w:tr>
      <w:tr w:rsidR="006E0011" w14:paraId="532B1201" w14:textId="77777777" w:rsidTr="002E0609">
        <w:tc>
          <w:tcPr>
            <w:tcW w:w="1953" w:type="dxa"/>
            <w:vAlign w:val="center"/>
          </w:tcPr>
          <w:p w14:paraId="07D8210F" w14:textId="38658D98" w:rsidR="006E0011" w:rsidRPr="002E0609" w:rsidRDefault="006E0011" w:rsidP="006E0011">
            <w:pPr>
              <w:pStyle w:val="ds-markdown-paragraph"/>
              <w:spacing w:before="240" w:beforeAutospacing="0" w:after="240" w:afterAutospacing="0"/>
              <w:rPr>
                <w:rFonts w:ascii="Arial" w:hAnsi="Arial" w:cs="Arial"/>
                <w:b/>
                <w:color w:val="0F1115"/>
                <w:sz w:val="22"/>
                <w:szCs w:val="22"/>
                <w:shd w:val="clear" w:color="auto" w:fill="FFFFFF"/>
              </w:rPr>
            </w:pPr>
            <w:r w:rsidRPr="002E0609">
              <w:rPr>
                <w:rStyle w:val="Strong"/>
                <w:rFonts w:ascii="Arial" w:eastAsiaTheme="majorEastAsia" w:hAnsi="Arial" w:cs="Arial"/>
                <w:b/>
                <w:i w:val="0"/>
                <w:color w:val="0F1115"/>
                <w:sz w:val="22"/>
                <w:szCs w:val="22"/>
              </w:rPr>
              <w:t>TinyLlama 1.1B</w:t>
            </w:r>
          </w:p>
        </w:tc>
        <w:tc>
          <w:tcPr>
            <w:tcW w:w="3224" w:type="dxa"/>
            <w:vAlign w:val="center"/>
          </w:tcPr>
          <w:p w14:paraId="0978F1F4" w14:textId="5CD15C14" w:rsidR="006E0011" w:rsidRPr="002E0609" w:rsidRDefault="002E0609" w:rsidP="006E0011">
            <w:pPr>
              <w:pStyle w:val="ds-markdown-paragraph"/>
              <w:spacing w:before="240" w:beforeAutospacing="0" w:after="240" w:afterAutospacing="0"/>
              <w:rPr>
                <w:rFonts w:ascii="Arial" w:hAnsi="Arial" w:cs="Arial"/>
                <w:color w:val="0F1115"/>
                <w:sz w:val="22"/>
                <w:szCs w:val="22"/>
                <w:shd w:val="clear" w:color="auto" w:fill="FFFFFF"/>
              </w:rPr>
            </w:pPr>
            <w:r w:rsidRPr="002E0609">
              <w:rPr>
                <w:rFonts w:ascii="Arial" w:hAnsi="Arial" w:cs="Arial"/>
                <w:color w:val="0F1115"/>
                <w:sz w:val="22"/>
                <w:szCs w:val="22"/>
              </w:rPr>
              <w:t>0.0%</w:t>
            </w:r>
          </w:p>
        </w:tc>
        <w:tc>
          <w:tcPr>
            <w:tcW w:w="3575" w:type="dxa"/>
            <w:vAlign w:val="center"/>
          </w:tcPr>
          <w:p w14:paraId="7FE6C546" w14:textId="365C105F" w:rsidR="006E0011" w:rsidRPr="002E0609" w:rsidRDefault="006E0011" w:rsidP="006E0011">
            <w:pPr>
              <w:pStyle w:val="ds-markdown-paragraph"/>
              <w:spacing w:before="240" w:beforeAutospacing="0" w:after="240" w:afterAutospacing="0"/>
              <w:rPr>
                <w:rFonts w:ascii="Arial" w:hAnsi="Arial" w:cs="Arial"/>
                <w:color w:val="0F1115"/>
                <w:sz w:val="22"/>
                <w:szCs w:val="22"/>
                <w:shd w:val="clear" w:color="auto" w:fill="FFFFFF"/>
              </w:rPr>
            </w:pPr>
            <w:r w:rsidRPr="002E0609">
              <w:rPr>
                <w:rFonts w:ascii="Arial" w:hAnsi="Arial" w:cs="Arial"/>
                <w:color w:val="0F1115"/>
                <w:sz w:val="22"/>
                <w:szCs w:val="22"/>
              </w:rPr>
              <w:t>Not Viable</w:t>
            </w:r>
          </w:p>
        </w:tc>
      </w:tr>
    </w:tbl>
    <w:p w14:paraId="53B71C49" w14:textId="09095A21" w:rsidR="002E0609" w:rsidRPr="002E0609" w:rsidRDefault="002E0609" w:rsidP="002E0609">
      <w:pPr>
        <w:pStyle w:val="ds-markdown-paragraph"/>
        <w:spacing w:before="240" w:beforeAutospacing="0" w:after="240" w:afterAutospacing="0"/>
        <w:jc w:val="both"/>
        <w:rPr>
          <w:rFonts w:ascii="Arial" w:hAnsi="Arial" w:cs="Arial"/>
          <w:color w:val="0F1115"/>
        </w:rPr>
      </w:pPr>
      <w:r w:rsidRPr="002E0609">
        <w:rPr>
          <w:rFonts w:ascii="Arial" w:hAnsi="Arial" w:cs="Arial"/>
          <w:color w:val="0F1115"/>
        </w:rPr>
        <w:t xml:space="preserve">This stark contrast quantifies the central challenge: while the hybrid retrieval system successfully located relevant content (as shown by the high </w:t>
      </w:r>
      <w:r w:rsidR="000B25C6">
        <w:rPr>
          <w:rFonts w:ascii="Arial" w:hAnsi="Arial" w:cs="Arial"/>
          <w:color w:val="0F1115"/>
        </w:rPr>
        <w:t xml:space="preserve">Response </w:t>
      </w:r>
      <w:r w:rsidRPr="002E0609">
        <w:rPr>
          <w:rFonts w:ascii="Arial" w:hAnsi="Arial" w:cs="Arial"/>
          <w:color w:val="0F1115"/>
        </w:rPr>
        <w:t>Rates in Table 4), the generative components' ability to reason over that content is highly dependent on its structure. The performance on pure text is strong, even for smaller models like Phi-3, but the comprehension of tabular data remains a significant bottleneck.</w:t>
      </w:r>
    </w:p>
    <w:p w14:paraId="7FDAAD2C" w14:textId="059A778D" w:rsidR="00D61A36" w:rsidRPr="00D61A36" w:rsidRDefault="002E0609" w:rsidP="00137420">
      <w:pPr>
        <w:pStyle w:val="ds-markdown-paragraph"/>
        <w:spacing w:before="240" w:beforeAutospacing="0" w:after="240" w:afterAutospacing="0"/>
        <w:jc w:val="both"/>
        <w:rPr>
          <w:rFonts w:ascii="Arial" w:hAnsi="Arial" w:cs="Arial"/>
          <w:color w:val="000000"/>
        </w:rPr>
      </w:pPr>
      <w:r w:rsidRPr="002E0609">
        <w:rPr>
          <w:rFonts w:ascii="Arial" w:hAnsi="Arial" w:cs="Arial"/>
          <w:color w:val="0F1115"/>
        </w:rPr>
        <w:t xml:space="preserve">In summary, the quantitative results confirm that models with 7B+ parameters, specifically </w:t>
      </w:r>
      <w:r w:rsidR="000D2722">
        <w:rPr>
          <w:rFonts w:ascii="Arial" w:hAnsi="Arial" w:cs="Arial"/>
          <w:color w:val="0F1115"/>
        </w:rPr>
        <w:t>Llama-3.1</w:t>
      </w:r>
      <w:r w:rsidRPr="002E0609">
        <w:rPr>
          <w:rFonts w:ascii="Arial" w:hAnsi="Arial" w:cs="Arial"/>
          <w:color w:val="0F1115"/>
        </w:rPr>
        <w:t xml:space="preserve"> and Mistral, deliver sufficiently high accuracy on textual comprehension to be viable for production use in offline environments. The performance of Phi-3 demonstrates that smaller, optimized models are a capable mid-tier option, while models below 3B parameters are inadequate for this technical domain</w:t>
      </w:r>
      <w:r w:rsidR="00D61A36" w:rsidRPr="00D61A36">
        <w:rPr>
          <w:rFonts w:ascii="Arial" w:hAnsi="Arial" w:cs="Arial"/>
          <w:color w:val="000000"/>
        </w:rPr>
        <w:t>.</w:t>
      </w:r>
    </w:p>
    <w:p w14:paraId="32DB850C" w14:textId="7CCB92DB" w:rsidR="001B0B2F" w:rsidRDefault="001B0B2F" w:rsidP="00D761D8">
      <w:pPr>
        <w:pStyle w:val="Heading2"/>
        <w:rPr>
          <w:rFonts w:ascii="Arial" w:hAnsi="Arial" w:cs="Arial"/>
          <w:szCs w:val="28"/>
        </w:rPr>
      </w:pPr>
      <w:bookmarkStart w:id="113" w:name="_Toc212937702"/>
      <w:r w:rsidRPr="00B75511">
        <w:rPr>
          <w:rFonts w:ascii="Arial" w:hAnsi="Arial" w:cs="Arial"/>
          <w:szCs w:val="28"/>
        </w:rPr>
        <w:t>Qualitative Analysis</w:t>
      </w:r>
      <w:bookmarkEnd w:id="113"/>
      <w:r w:rsidRPr="00B75511">
        <w:rPr>
          <w:rFonts w:ascii="Arial" w:hAnsi="Arial" w:cs="Arial"/>
          <w:szCs w:val="28"/>
        </w:rPr>
        <w:t xml:space="preserve"> </w:t>
      </w:r>
    </w:p>
    <w:p w14:paraId="191ACFD4" w14:textId="64E17BC2" w:rsidR="00E346E3" w:rsidRPr="007F48B3" w:rsidRDefault="002E0609" w:rsidP="007F48B3">
      <w:pPr>
        <w:pStyle w:val="ds-markdown-paragraph"/>
        <w:spacing w:before="240" w:beforeAutospacing="0" w:after="240" w:afterAutospacing="0"/>
        <w:jc w:val="both"/>
        <w:rPr>
          <w:rFonts w:ascii="Arial" w:hAnsi="Arial" w:cs="Arial"/>
          <w:color w:val="0F1115"/>
        </w:rPr>
      </w:pPr>
      <w:r w:rsidRPr="007F48B3">
        <w:rPr>
          <w:rFonts w:ascii="Arial" w:hAnsi="Arial" w:cs="Arial"/>
          <w:color w:val="0F1115"/>
          <w:shd w:val="clear" w:color="auto" w:fill="FFFFFF"/>
        </w:rPr>
        <w:t>The manual qualitative assessment revealed distinct behavioral patterns and systematic error types across the model spectrum, providing crucial context for the quantitative results. This analysis focused on response style, instruction adherence, and failure modes, uncovering fundamental differences in how each model approached the technical question-answering task.</w:t>
      </w:r>
    </w:p>
    <w:p w14:paraId="34A3B921" w14:textId="78269EE8" w:rsidR="00E346E3" w:rsidRPr="00E346E3" w:rsidRDefault="00E346E3" w:rsidP="007F48B3">
      <w:pPr>
        <w:spacing w:before="240" w:after="240"/>
        <w:jc w:val="both"/>
        <w:rPr>
          <w:rFonts w:ascii="Arial" w:hAnsi="Arial" w:cs="Arial"/>
          <w:b/>
          <w:bCs/>
          <w:color w:val="0F1115"/>
        </w:rPr>
      </w:pPr>
      <w:r w:rsidRPr="00E346E3">
        <w:rPr>
          <w:rFonts w:ascii="Arial" w:hAnsi="Arial" w:cs="Arial"/>
          <w:b/>
          <w:bCs/>
          <w:color w:val="0F1115"/>
        </w:rPr>
        <w:t>Behavioral Patterns</w:t>
      </w:r>
      <w:r w:rsidR="002E0609" w:rsidRPr="007F48B3">
        <w:rPr>
          <w:rFonts w:ascii="Arial" w:hAnsi="Arial" w:cs="Arial"/>
          <w:b/>
          <w:bCs/>
          <w:color w:val="0F1115"/>
        </w:rPr>
        <w:t xml:space="preserve"> and Response Styles</w:t>
      </w:r>
    </w:p>
    <w:p w14:paraId="6707888D" w14:textId="4B2048E0" w:rsidR="002E0609" w:rsidRPr="007F48B3" w:rsidRDefault="007F48B3" w:rsidP="007F48B3">
      <w:pPr>
        <w:spacing w:before="240" w:after="240"/>
        <w:jc w:val="both"/>
        <w:rPr>
          <w:rFonts w:ascii="Arial" w:hAnsi="Arial" w:cs="Arial"/>
          <w:color w:val="0F1115"/>
          <w:shd w:val="clear" w:color="auto" w:fill="FFFFFF"/>
        </w:rPr>
      </w:pPr>
      <w:r w:rsidRPr="007F48B3">
        <w:rPr>
          <w:rFonts w:ascii="Arial" w:hAnsi="Arial" w:cs="Arial"/>
          <w:color w:val="0F1115"/>
          <w:shd w:val="clear" w:color="auto" w:fill="FFFFFF"/>
        </w:rPr>
        <w:t>A manual analysis of response characteristics revealed distinct behavioral profiles with practical implications for usability. To quantify these observations, we measured response verbosity and counted critical instruction-following failures.</w:t>
      </w:r>
    </w:p>
    <w:p w14:paraId="78BDFBAC" w14:textId="36484979" w:rsidR="002E0609" w:rsidRPr="007F48B3" w:rsidRDefault="000D2722" w:rsidP="007F48B3">
      <w:pPr>
        <w:pStyle w:val="ListParagraph"/>
        <w:numPr>
          <w:ilvl w:val="0"/>
          <w:numId w:val="57"/>
        </w:numPr>
        <w:spacing w:before="240" w:after="240"/>
        <w:jc w:val="both"/>
        <w:rPr>
          <w:rFonts w:ascii="Arial" w:hAnsi="Arial" w:cs="Arial"/>
          <w:color w:val="0F1115"/>
          <w:shd w:val="clear" w:color="auto" w:fill="FFFFFF"/>
        </w:rPr>
      </w:pPr>
      <w:r>
        <w:rPr>
          <w:rFonts w:ascii="Arial" w:hAnsi="Arial" w:cs="Arial"/>
          <w:b/>
          <w:bCs/>
          <w:color w:val="0F1115"/>
        </w:rPr>
        <w:t>Llama-3.1</w:t>
      </w:r>
      <w:r w:rsidR="002E0609" w:rsidRPr="007F48B3">
        <w:rPr>
          <w:rFonts w:ascii="Arial" w:hAnsi="Arial" w:cs="Arial"/>
          <w:b/>
          <w:bCs/>
          <w:color w:val="0F1115"/>
        </w:rPr>
        <w:t xml:space="preserve"> (8B): The Precision Instrument.</w:t>
      </w:r>
      <w:r w:rsidR="007F48B3" w:rsidRPr="007F48B3">
        <w:rPr>
          <w:rFonts w:ascii="Arial" w:hAnsi="Arial" w:cs="Arial"/>
          <w:color w:val="0F1115"/>
        </w:rPr>
        <w:t xml:space="preserve"> </w:t>
      </w:r>
      <w:r w:rsidR="007F48B3" w:rsidRPr="007F48B3">
        <w:rPr>
          <w:rFonts w:ascii="Arial" w:hAnsi="Arial" w:cs="Arial"/>
          <w:color w:val="0F1115"/>
        </w:rPr>
        <w:t>This model consistently delivered concise, factually dense responses. Quantitatively, it produced the shortest answers, with an average length of </w:t>
      </w:r>
      <w:r w:rsidR="007F48B3" w:rsidRPr="007F48B3">
        <w:rPr>
          <w:rFonts w:ascii="Arial" w:hAnsi="Arial" w:cs="Arial"/>
          <w:b/>
          <w:bCs/>
          <w:color w:val="0F1115"/>
        </w:rPr>
        <w:t>~65 words</w:t>
      </w:r>
      <w:r w:rsidR="007F48B3" w:rsidRPr="007F48B3">
        <w:rPr>
          <w:rFonts w:ascii="Arial" w:hAnsi="Arial" w:cs="Arial"/>
          <w:color w:val="0F1115"/>
        </w:rPr>
        <w:t>, directly extracting relevant information with minimal elaboration. Its strict adherence to context and instructions makes it the benchmark for production-grade applications.</w:t>
      </w:r>
    </w:p>
    <w:p w14:paraId="5023EAB1" w14:textId="0351D868" w:rsidR="002E0609" w:rsidRPr="007F48B3" w:rsidRDefault="002E0609" w:rsidP="007F48B3">
      <w:pPr>
        <w:pStyle w:val="ListParagraph"/>
        <w:numPr>
          <w:ilvl w:val="0"/>
          <w:numId w:val="57"/>
        </w:numPr>
        <w:spacing w:before="240" w:after="240"/>
        <w:jc w:val="both"/>
        <w:rPr>
          <w:rFonts w:ascii="Arial" w:hAnsi="Arial" w:cs="Arial"/>
          <w:color w:val="0F1115"/>
          <w:shd w:val="clear" w:color="auto" w:fill="FFFFFF"/>
        </w:rPr>
      </w:pPr>
      <w:r w:rsidRPr="007F48B3">
        <w:rPr>
          <w:rFonts w:ascii="Arial" w:hAnsi="Arial" w:cs="Arial"/>
          <w:b/>
          <w:bCs/>
          <w:color w:val="0F1115"/>
        </w:rPr>
        <w:t>Mistral (7B): The Reliable Synthesizer.</w:t>
      </w:r>
      <w:r w:rsidRPr="007F48B3">
        <w:rPr>
          <w:rFonts w:ascii="Arial" w:hAnsi="Arial" w:cs="Arial"/>
          <w:color w:val="0F1115"/>
        </w:rPr>
        <w:t> </w:t>
      </w:r>
      <w:r w:rsidR="007F48B3" w:rsidRPr="007F48B3">
        <w:rPr>
          <w:rFonts w:ascii="Arial" w:hAnsi="Arial" w:cs="Arial"/>
          <w:color w:val="0F1115"/>
        </w:rPr>
        <w:t xml:space="preserve">Matching </w:t>
      </w:r>
      <w:r w:rsidR="000D2722">
        <w:rPr>
          <w:rFonts w:ascii="Arial" w:hAnsi="Arial" w:cs="Arial"/>
          <w:color w:val="0F1115"/>
        </w:rPr>
        <w:t>Llama-3.1</w:t>
      </w:r>
      <w:r w:rsidR="007F48B3" w:rsidRPr="007F48B3">
        <w:rPr>
          <w:rFonts w:ascii="Arial" w:hAnsi="Arial" w:cs="Arial"/>
          <w:color w:val="0F1115"/>
        </w:rPr>
        <w:t xml:space="preserve"> in reliability, Mistral exhibited a slightly more descriptive style, with an average response length of </w:t>
      </w:r>
      <w:r w:rsidR="007F48B3" w:rsidRPr="007F48B3">
        <w:rPr>
          <w:rFonts w:ascii="Arial" w:hAnsi="Arial" w:cs="Arial"/>
          <w:b/>
          <w:bCs/>
          <w:color w:val="0F1115"/>
        </w:rPr>
        <w:t>~85 words</w:t>
      </w:r>
      <w:r w:rsidR="007F48B3" w:rsidRPr="007F48B3">
        <w:rPr>
          <w:rFonts w:ascii="Arial" w:hAnsi="Arial" w:cs="Arial"/>
          <w:color w:val="0F1115"/>
        </w:rPr>
        <w:t xml:space="preserve">. It showed a particular strength in integrating information from multiple document </w:t>
      </w:r>
      <w:proofErr w:type="gramStart"/>
      <w:r w:rsidR="007F48B3" w:rsidRPr="007F48B3">
        <w:rPr>
          <w:rFonts w:ascii="Arial" w:hAnsi="Arial" w:cs="Arial"/>
          <w:color w:val="0F1115"/>
        </w:rPr>
        <w:t>sections, but</w:t>
      </w:r>
      <w:proofErr w:type="gramEnd"/>
      <w:r w:rsidR="007F48B3" w:rsidRPr="007F48B3">
        <w:rPr>
          <w:rFonts w:ascii="Arial" w:hAnsi="Arial" w:cs="Arial"/>
          <w:color w:val="0F1115"/>
        </w:rPr>
        <w:t xml:space="preserve"> demonstrated greater susceptibility to table-related confusions</w:t>
      </w:r>
      <w:r w:rsidRPr="007F48B3">
        <w:rPr>
          <w:rFonts w:ascii="Arial" w:hAnsi="Arial" w:cs="Arial"/>
          <w:color w:val="0F1115"/>
        </w:rPr>
        <w:t>.</w:t>
      </w:r>
    </w:p>
    <w:p w14:paraId="2F5FC29D" w14:textId="102477DE" w:rsidR="002E0609" w:rsidRPr="007F48B3" w:rsidRDefault="002E0609" w:rsidP="007F48B3">
      <w:pPr>
        <w:pStyle w:val="ListParagraph"/>
        <w:numPr>
          <w:ilvl w:val="0"/>
          <w:numId w:val="57"/>
        </w:numPr>
        <w:spacing w:before="240" w:after="240"/>
        <w:jc w:val="both"/>
        <w:rPr>
          <w:rFonts w:ascii="Arial" w:hAnsi="Arial" w:cs="Arial"/>
          <w:color w:val="0F1115"/>
          <w:shd w:val="clear" w:color="auto" w:fill="FFFFFF"/>
        </w:rPr>
      </w:pPr>
      <w:r w:rsidRPr="007F48B3">
        <w:rPr>
          <w:rFonts w:ascii="Arial" w:hAnsi="Arial" w:cs="Arial"/>
          <w:b/>
          <w:bCs/>
          <w:color w:val="0F1115"/>
        </w:rPr>
        <w:lastRenderedPageBreak/>
        <w:t>Phi-3 (3.8B): The Knowledgeable but Verbose Assistant.</w:t>
      </w:r>
      <w:r w:rsidRPr="007F48B3">
        <w:rPr>
          <w:rFonts w:ascii="Arial" w:hAnsi="Arial" w:cs="Arial"/>
          <w:color w:val="0F1115"/>
        </w:rPr>
        <w:t> </w:t>
      </w:r>
      <w:r w:rsidR="007F48B3" w:rsidRPr="007F48B3">
        <w:rPr>
          <w:rFonts w:ascii="Arial" w:hAnsi="Arial" w:cs="Arial"/>
          <w:color w:val="0F1115"/>
        </w:rPr>
        <w:t>Phi-3's profile was defined by solid factual understanding hampered by significant verbosity. It consistently produced responses 2-3 times longer than necessary, with an average length of </w:t>
      </w:r>
      <w:r w:rsidR="007F48B3" w:rsidRPr="007F48B3">
        <w:rPr>
          <w:rFonts w:ascii="Arial" w:hAnsi="Arial" w:cs="Arial"/>
          <w:b/>
          <w:bCs/>
          <w:color w:val="0F1115"/>
        </w:rPr>
        <w:t>~195 words</w:t>
      </w:r>
      <w:r w:rsidR="007F48B3" w:rsidRPr="007F48B3">
        <w:rPr>
          <w:rFonts w:ascii="Arial" w:hAnsi="Arial" w:cs="Arial"/>
          <w:color w:val="0F1115"/>
        </w:rPr>
        <w:t>. These lengthy outputs often buried correct answers in irrelevant details, boilerplate instructions, and unnecessary reformulations, indicating a comprehension-precision mismatc</w:t>
      </w:r>
      <w:r w:rsidR="007F48B3" w:rsidRPr="007F48B3">
        <w:rPr>
          <w:rFonts w:ascii="Arial" w:hAnsi="Arial" w:cs="Arial"/>
          <w:color w:val="0F1115"/>
        </w:rPr>
        <w:t>h</w:t>
      </w:r>
      <w:r w:rsidRPr="007F48B3">
        <w:rPr>
          <w:rFonts w:ascii="Arial" w:hAnsi="Arial" w:cs="Arial"/>
          <w:color w:val="0F1115"/>
        </w:rPr>
        <w:t>.</w:t>
      </w:r>
    </w:p>
    <w:p w14:paraId="053BB99B" w14:textId="3F64D5CD" w:rsidR="002E0609" w:rsidRPr="007F48B3" w:rsidRDefault="002E0609" w:rsidP="007F48B3">
      <w:pPr>
        <w:pStyle w:val="ListParagraph"/>
        <w:numPr>
          <w:ilvl w:val="0"/>
          <w:numId w:val="57"/>
        </w:numPr>
        <w:spacing w:before="240" w:after="240"/>
        <w:jc w:val="both"/>
        <w:rPr>
          <w:rFonts w:ascii="Arial" w:hAnsi="Arial" w:cs="Arial"/>
          <w:color w:val="0F1115"/>
          <w:shd w:val="clear" w:color="auto" w:fill="FFFFFF"/>
        </w:rPr>
      </w:pPr>
      <w:r w:rsidRPr="007F48B3">
        <w:rPr>
          <w:rFonts w:ascii="Arial" w:hAnsi="Arial" w:cs="Arial"/>
          <w:b/>
          <w:bCs/>
          <w:color w:val="0F1115"/>
        </w:rPr>
        <w:t>Phi-2 (2.7B): The Unpredictable Performer.</w:t>
      </w:r>
      <w:r w:rsidRPr="007F48B3">
        <w:rPr>
          <w:rFonts w:ascii="Arial" w:hAnsi="Arial" w:cs="Arial"/>
          <w:color w:val="0F1115"/>
        </w:rPr>
        <w:t> </w:t>
      </w:r>
      <w:r w:rsidR="007F48B3" w:rsidRPr="007F48B3">
        <w:rPr>
          <w:rFonts w:ascii="Arial" w:hAnsi="Arial" w:cs="Arial"/>
          <w:color w:val="0F1115"/>
        </w:rPr>
        <w:t>This model's behavior was characterized by critical instruction-following failures that undermine its reliability. Most notably, it </w:t>
      </w:r>
      <w:r w:rsidR="007F48B3" w:rsidRPr="007F48B3">
        <w:rPr>
          <w:rFonts w:ascii="Arial" w:hAnsi="Arial" w:cs="Arial"/>
          <w:b/>
          <w:bCs/>
          <w:color w:val="0F1115"/>
        </w:rPr>
        <w:t>generated unsolicited questions within its responses in 3 out of 11 instances</w:t>
      </w:r>
      <w:r w:rsidR="007F48B3" w:rsidRPr="007F48B3">
        <w:rPr>
          <w:rFonts w:ascii="Arial" w:hAnsi="Arial" w:cs="Arial"/>
          <w:color w:val="0F1115"/>
        </w:rPr>
        <w:t> (e.g., appending "Does that answer your question?"). This fundamental breakdown in prompt adherence renders it unsuitable for reliable, automated deployment despite occasional strong performance</w:t>
      </w:r>
      <w:r w:rsidRPr="007F48B3">
        <w:rPr>
          <w:rFonts w:ascii="Arial" w:hAnsi="Arial" w:cs="Arial"/>
          <w:color w:val="0F1115"/>
        </w:rPr>
        <w:t>.</w:t>
      </w:r>
    </w:p>
    <w:p w14:paraId="7B640398" w14:textId="05B25F99" w:rsidR="002E0609" w:rsidRPr="007F48B3" w:rsidRDefault="002E0609" w:rsidP="007F48B3">
      <w:pPr>
        <w:pStyle w:val="ListParagraph"/>
        <w:numPr>
          <w:ilvl w:val="0"/>
          <w:numId w:val="57"/>
        </w:numPr>
        <w:spacing w:before="240" w:after="240"/>
        <w:jc w:val="both"/>
        <w:rPr>
          <w:rFonts w:ascii="Arial" w:hAnsi="Arial" w:cs="Arial"/>
          <w:color w:val="0F1115"/>
          <w:shd w:val="clear" w:color="auto" w:fill="FFFFFF"/>
        </w:rPr>
      </w:pPr>
      <w:r w:rsidRPr="007F48B3">
        <w:rPr>
          <w:rFonts w:ascii="Arial" w:hAnsi="Arial" w:cs="Arial"/>
          <w:b/>
          <w:bCs/>
          <w:color w:val="0F1115"/>
        </w:rPr>
        <w:t>TinyLlama (1.1B): The Inadequate Baseline.</w:t>
      </w:r>
      <w:r w:rsidRPr="007F48B3">
        <w:rPr>
          <w:rFonts w:ascii="Arial" w:hAnsi="Arial" w:cs="Arial"/>
          <w:color w:val="0F1115"/>
        </w:rPr>
        <w:t> </w:t>
      </w:r>
      <w:r w:rsidR="007F48B3" w:rsidRPr="007F48B3">
        <w:rPr>
          <w:rFonts w:ascii="Arial" w:hAnsi="Arial" w:cs="Arial"/>
          <w:color w:val="0F1115"/>
        </w:rPr>
        <w:t>TinyLlama proved fundamentally incapable of the task, producing generic, ungrounded responses with an average length of </w:t>
      </w:r>
      <w:r w:rsidR="007F48B3" w:rsidRPr="007F48B3">
        <w:rPr>
          <w:rFonts w:ascii="Arial" w:hAnsi="Arial" w:cs="Arial"/>
          <w:b/>
          <w:bCs/>
          <w:color w:val="0F1115"/>
        </w:rPr>
        <w:t>~15 words</w:t>
      </w:r>
      <w:r w:rsidR="007F48B3" w:rsidRPr="007F48B3">
        <w:rPr>
          <w:rFonts w:ascii="Arial" w:hAnsi="Arial" w:cs="Arial"/>
          <w:color w:val="0F1115"/>
        </w:rPr>
        <w:t>, demonstrating a failure to utilize the provided retrieval context effectively</w:t>
      </w:r>
      <w:r w:rsidRPr="007F48B3">
        <w:rPr>
          <w:rFonts w:ascii="Arial" w:hAnsi="Arial" w:cs="Arial"/>
          <w:color w:val="0F1115"/>
        </w:rPr>
        <w:t>.</w:t>
      </w:r>
    </w:p>
    <w:p w14:paraId="34538FF2" w14:textId="77777777" w:rsidR="002E0609" w:rsidRPr="002E0609" w:rsidRDefault="002E0609" w:rsidP="002E0609">
      <w:pPr>
        <w:pStyle w:val="Heading4"/>
        <w:spacing w:before="240" w:after="240"/>
        <w:jc w:val="both"/>
        <w:rPr>
          <w:rFonts w:ascii="Arial" w:hAnsi="Arial" w:cs="Arial"/>
          <w:color w:val="0F1115"/>
        </w:rPr>
      </w:pPr>
      <w:r w:rsidRPr="002E0609">
        <w:rPr>
          <w:rStyle w:val="Strong"/>
          <w:rFonts w:ascii="Arial" w:hAnsi="Arial" w:cs="Arial"/>
          <w:color w:val="0F1115"/>
        </w:rPr>
        <w:t>Error Typology and Failure Modes</w:t>
      </w:r>
    </w:p>
    <w:p w14:paraId="4A5754AB" w14:textId="77777777" w:rsidR="002E0609" w:rsidRPr="002E0609" w:rsidRDefault="002E0609" w:rsidP="002E0609">
      <w:pPr>
        <w:pStyle w:val="ds-markdown-paragraph"/>
        <w:spacing w:before="240" w:beforeAutospacing="0" w:after="240" w:afterAutospacing="0"/>
        <w:jc w:val="both"/>
        <w:rPr>
          <w:rFonts w:ascii="Arial" w:hAnsi="Arial" w:cs="Arial"/>
          <w:color w:val="0F1115"/>
        </w:rPr>
      </w:pPr>
      <w:r w:rsidRPr="002E0609">
        <w:rPr>
          <w:rFonts w:ascii="Arial" w:hAnsi="Arial" w:cs="Arial"/>
          <w:color w:val="0F1115"/>
        </w:rPr>
        <w:t>The analysis identified systematic failure patterns that cut across all models to varying degrees:</w:t>
      </w:r>
    </w:p>
    <w:p w14:paraId="75F68A8E" w14:textId="2DA20219" w:rsidR="002E0609" w:rsidRPr="002E0609" w:rsidRDefault="002E0609" w:rsidP="002E0609">
      <w:pPr>
        <w:pStyle w:val="ds-markdown-paragraph"/>
        <w:numPr>
          <w:ilvl w:val="0"/>
          <w:numId w:val="58"/>
        </w:numPr>
        <w:spacing w:before="240" w:beforeAutospacing="0" w:after="0" w:afterAutospacing="0"/>
        <w:jc w:val="both"/>
        <w:rPr>
          <w:rFonts w:ascii="Arial" w:hAnsi="Arial" w:cs="Arial"/>
          <w:color w:val="0F1115"/>
        </w:rPr>
      </w:pPr>
      <w:r w:rsidRPr="002E0609">
        <w:rPr>
          <w:rStyle w:val="Strong"/>
          <w:rFonts w:ascii="Arial" w:eastAsiaTheme="majorEastAsia" w:hAnsi="Arial" w:cs="Arial"/>
          <w:b/>
          <w:bCs w:val="0"/>
          <w:i w:val="0"/>
          <w:color w:val="0F1115"/>
        </w:rPr>
        <w:t>Table Interpretation Catastrophe:</w:t>
      </w:r>
      <w:r w:rsidRPr="002E0609">
        <w:rPr>
          <w:rStyle w:val="apple-converted-space"/>
          <w:rFonts w:ascii="Arial" w:eastAsiaTheme="majorEastAsia" w:hAnsi="Arial" w:cs="Arial"/>
          <w:color w:val="0F1115"/>
        </w:rPr>
        <w:t> </w:t>
      </w:r>
      <w:r w:rsidRPr="002E0609">
        <w:rPr>
          <w:rFonts w:ascii="Arial" w:hAnsi="Arial" w:cs="Arial"/>
          <w:color w:val="0F1115"/>
        </w:rPr>
        <w:t>The most significant challenge was the interpretation of tabular data. Even when retrieval successfully located the correct table, models consistently failed at relational reasoning. Common errors included misaligning values (e.g., swapping peak and average limits), confusing</w:t>
      </w:r>
      <w:r>
        <w:rPr>
          <w:rFonts w:ascii="Arial" w:hAnsi="Arial" w:cs="Arial"/>
          <w:color w:val="0F1115"/>
        </w:rPr>
        <w:t xml:space="preserve"> </w:t>
      </w:r>
      <w:r w:rsidRPr="002E0609">
        <w:rPr>
          <w:rFonts w:ascii="Arial" w:hAnsi="Arial" w:cs="Arial"/>
          <w:color w:val="0F1115"/>
        </w:rPr>
        <w:t>row-column relationships, and providing synthesized or partial answers that did not match the document's precise specifications.</w:t>
      </w:r>
    </w:p>
    <w:p w14:paraId="7242704D" w14:textId="5441B16E" w:rsidR="002E0609" w:rsidRPr="002E0609" w:rsidRDefault="002E0609" w:rsidP="002E0609">
      <w:pPr>
        <w:pStyle w:val="ds-markdown-paragraph"/>
        <w:numPr>
          <w:ilvl w:val="0"/>
          <w:numId w:val="58"/>
        </w:numPr>
        <w:spacing w:before="0" w:beforeAutospacing="0" w:after="0" w:afterAutospacing="0"/>
        <w:jc w:val="both"/>
        <w:rPr>
          <w:rFonts w:ascii="Arial" w:hAnsi="Arial" w:cs="Arial"/>
          <w:color w:val="0F1115"/>
        </w:rPr>
      </w:pPr>
      <w:r w:rsidRPr="002E0609">
        <w:rPr>
          <w:rStyle w:val="Strong"/>
          <w:rFonts w:ascii="Arial" w:eastAsiaTheme="majorEastAsia" w:hAnsi="Arial" w:cs="Arial"/>
          <w:b/>
          <w:bCs w:val="0"/>
          <w:i w:val="0"/>
          <w:color w:val="0F1115"/>
        </w:rPr>
        <w:t>Instruction-Following Reliability Gradient:</w:t>
      </w:r>
      <w:r w:rsidRPr="002E0609">
        <w:rPr>
          <w:rStyle w:val="apple-converted-space"/>
          <w:rFonts w:ascii="Arial" w:eastAsiaTheme="majorEastAsia" w:hAnsi="Arial" w:cs="Arial"/>
          <w:color w:val="0F1115"/>
        </w:rPr>
        <w:t> </w:t>
      </w:r>
      <w:r w:rsidRPr="002E0609">
        <w:rPr>
          <w:rFonts w:ascii="Arial" w:hAnsi="Arial" w:cs="Arial"/>
          <w:color w:val="0F1115"/>
        </w:rPr>
        <w:t>A clear gradient in instruction adherence was observed. While larger models (</w:t>
      </w:r>
      <w:r w:rsidR="000D2722">
        <w:rPr>
          <w:rFonts w:ascii="Arial" w:hAnsi="Arial" w:cs="Arial"/>
          <w:color w:val="0F1115"/>
        </w:rPr>
        <w:t>Llama-3.1</w:t>
      </w:r>
      <w:r w:rsidRPr="002E0609">
        <w:rPr>
          <w:rFonts w:ascii="Arial" w:hAnsi="Arial" w:cs="Arial"/>
          <w:color w:val="0F1115"/>
        </w:rPr>
        <w:t>, Mistral) consistently</w:t>
      </w:r>
      <w:r>
        <w:rPr>
          <w:rFonts w:ascii="Arial" w:hAnsi="Arial" w:cs="Arial"/>
          <w:color w:val="0F1115"/>
        </w:rPr>
        <w:t xml:space="preserve"> </w:t>
      </w:r>
      <w:r w:rsidRPr="002E0609">
        <w:rPr>
          <w:rFonts w:ascii="Arial" w:hAnsi="Arial" w:cs="Arial"/>
          <w:color w:val="0F1115"/>
        </w:rPr>
        <w:t>followed formatting and grounding instructions, smaller architectures (notably Phi-2) exhibited problematic behaviors. These included</w:t>
      </w:r>
      <w:r>
        <w:rPr>
          <w:rFonts w:ascii="Arial" w:hAnsi="Arial" w:cs="Arial"/>
          <w:color w:val="0F1115"/>
        </w:rPr>
        <w:t xml:space="preserve"> </w:t>
      </w:r>
      <w:r w:rsidRPr="002E0609">
        <w:rPr>
          <w:rFonts w:ascii="Arial" w:hAnsi="Arial" w:cs="Arial"/>
          <w:color w:val="0F1115"/>
        </w:rPr>
        <w:t>generating unsolicited questions, adding unrequested elaborations, and failing to respect context boundaries, suggesting that robust instruction-following is a key capability that emerges with sufficient model scale and training.</w:t>
      </w:r>
    </w:p>
    <w:p w14:paraId="2745BFDA" w14:textId="06929A10" w:rsidR="002E0609" w:rsidRPr="002E0609" w:rsidRDefault="002E0609" w:rsidP="002E0609">
      <w:pPr>
        <w:pStyle w:val="ds-markdown-paragraph"/>
        <w:numPr>
          <w:ilvl w:val="0"/>
          <w:numId w:val="58"/>
        </w:numPr>
        <w:spacing w:before="0" w:beforeAutospacing="0" w:after="240" w:afterAutospacing="0"/>
        <w:jc w:val="both"/>
        <w:rPr>
          <w:rFonts w:ascii="Arial" w:hAnsi="Arial" w:cs="Arial"/>
          <w:color w:val="0F1115"/>
        </w:rPr>
      </w:pPr>
      <w:r w:rsidRPr="002E0609">
        <w:rPr>
          <w:rStyle w:val="Strong"/>
          <w:rFonts w:ascii="Arial" w:eastAsiaTheme="majorEastAsia" w:hAnsi="Arial" w:cs="Arial"/>
          <w:b/>
          <w:bCs w:val="0"/>
          <w:i w:val="0"/>
          <w:color w:val="0F1115"/>
        </w:rPr>
        <w:t>The Verbosity-Conciseness Trade-off:</w:t>
      </w:r>
      <w:r w:rsidRPr="002E0609">
        <w:rPr>
          <w:rStyle w:val="apple-converted-space"/>
          <w:rFonts w:ascii="Arial" w:eastAsiaTheme="majorEastAsia" w:hAnsi="Arial" w:cs="Arial"/>
          <w:color w:val="0F1115"/>
        </w:rPr>
        <w:t> </w:t>
      </w:r>
      <w:r w:rsidRPr="002E0609">
        <w:rPr>
          <w:rFonts w:ascii="Arial" w:hAnsi="Arial" w:cs="Arial"/>
          <w:color w:val="0F1115"/>
        </w:rPr>
        <w:t xml:space="preserve">A fundamental trade-off in response generation philosophy was evident. Phi-3's consistent </w:t>
      </w:r>
      <w:r w:rsidRPr="002E0609">
        <w:rPr>
          <w:rFonts w:ascii="Arial" w:hAnsi="Arial" w:cs="Arial"/>
          <w:color w:val="0F1115"/>
        </w:rPr>
        <w:t>overelaboration</w:t>
      </w:r>
      <w:r w:rsidRPr="002E0609">
        <w:rPr>
          <w:rFonts w:ascii="Arial" w:hAnsi="Arial" w:cs="Arial"/>
          <w:color w:val="0F1115"/>
        </w:rPr>
        <w:t xml:space="preserve"> contrasts sharply with </w:t>
      </w:r>
      <w:r w:rsidR="000D2722">
        <w:rPr>
          <w:rFonts w:ascii="Arial" w:hAnsi="Arial" w:cs="Arial"/>
          <w:color w:val="0F1115"/>
        </w:rPr>
        <w:t>Llama-3.1</w:t>
      </w:r>
      <w:r w:rsidRPr="002E0609">
        <w:rPr>
          <w:rFonts w:ascii="Arial" w:hAnsi="Arial" w:cs="Arial"/>
          <w:color w:val="0F1115"/>
        </w:rPr>
        <w:t>'s surgical precision. This suggests underlying architectural or training differences in how models balance comprehensive responding with user-centric conciseness, with direct implications for user experience in time-constrained engineering environments.</w:t>
      </w:r>
    </w:p>
    <w:p w14:paraId="6F471FF9" w14:textId="7B2ED024" w:rsidR="00223713" w:rsidRPr="00223713" w:rsidRDefault="00223713" w:rsidP="00223713">
      <w:pPr>
        <w:pStyle w:val="Caption"/>
        <w:keepNext/>
        <w:rPr>
          <w:rFonts w:ascii="Arial" w:hAnsi="Arial" w:cs="Arial"/>
          <w:sz w:val="24"/>
          <w:szCs w:val="24"/>
        </w:rPr>
      </w:pPr>
      <w:bookmarkStart w:id="114" w:name="_Toc212937649"/>
      <w:r w:rsidRPr="00223713">
        <w:rPr>
          <w:rFonts w:ascii="Arial" w:hAnsi="Arial" w:cs="Arial"/>
          <w:sz w:val="24"/>
          <w:szCs w:val="24"/>
        </w:rPr>
        <w:lastRenderedPageBreak/>
        <w:t xml:space="preserve">Table </w:t>
      </w:r>
      <w:r w:rsidRPr="00223713">
        <w:rPr>
          <w:rFonts w:ascii="Arial" w:hAnsi="Arial" w:cs="Arial"/>
          <w:sz w:val="24"/>
          <w:szCs w:val="24"/>
        </w:rPr>
        <w:fldChar w:fldCharType="begin"/>
      </w:r>
      <w:r w:rsidRPr="00223713">
        <w:rPr>
          <w:rFonts w:ascii="Arial" w:hAnsi="Arial" w:cs="Arial"/>
          <w:sz w:val="24"/>
          <w:szCs w:val="24"/>
        </w:rPr>
        <w:instrText xml:space="preserve"> SEQ Table \* ARABIC </w:instrText>
      </w:r>
      <w:r w:rsidRPr="00223713">
        <w:rPr>
          <w:rFonts w:ascii="Arial" w:hAnsi="Arial" w:cs="Arial"/>
          <w:sz w:val="24"/>
          <w:szCs w:val="24"/>
        </w:rPr>
        <w:fldChar w:fldCharType="separate"/>
      </w:r>
      <w:r w:rsidR="00336F88">
        <w:rPr>
          <w:rFonts w:ascii="Arial" w:hAnsi="Arial" w:cs="Arial"/>
          <w:noProof/>
          <w:sz w:val="24"/>
          <w:szCs w:val="24"/>
        </w:rPr>
        <w:t>6</w:t>
      </w:r>
      <w:r w:rsidRPr="00223713">
        <w:rPr>
          <w:rFonts w:ascii="Arial" w:hAnsi="Arial" w:cs="Arial"/>
          <w:sz w:val="24"/>
          <w:szCs w:val="24"/>
        </w:rPr>
        <w:fldChar w:fldCharType="end"/>
      </w:r>
      <w:r w:rsidRPr="00223713">
        <w:rPr>
          <w:rFonts w:ascii="Arial" w:hAnsi="Arial" w:cs="Arial"/>
          <w:sz w:val="24"/>
          <w:szCs w:val="24"/>
        </w:rPr>
        <w:t xml:space="preserve">: </w:t>
      </w:r>
      <w:r>
        <w:rPr>
          <w:rFonts w:ascii="Arial" w:hAnsi="Arial" w:cs="Arial"/>
          <w:sz w:val="24"/>
          <w:szCs w:val="24"/>
        </w:rPr>
        <w:t>Qualitative Response Pattern Analysis (Text-Only Questions)</w:t>
      </w:r>
      <w:bookmarkEnd w:id="114"/>
      <w:r>
        <w:rPr>
          <w:rFonts w:ascii="Arial" w:hAnsi="Arial" w:cs="Arial"/>
          <w:sz w:val="24"/>
          <w:szCs w:val="24"/>
        </w:rPr>
        <w:t xml:space="preserve"> </w:t>
      </w:r>
    </w:p>
    <w:tbl>
      <w:tblPr>
        <w:tblStyle w:val="TableGrid"/>
        <w:tblW w:w="8887" w:type="dxa"/>
        <w:tblLook w:val="04A0" w:firstRow="1" w:lastRow="0" w:firstColumn="1" w:lastColumn="0" w:noHBand="0" w:noVBand="1"/>
      </w:tblPr>
      <w:tblGrid>
        <w:gridCol w:w="1432"/>
        <w:gridCol w:w="2343"/>
        <w:gridCol w:w="2340"/>
        <w:gridCol w:w="2772"/>
      </w:tblGrid>
      <w:tr w:rsidR="00CF2D37" w14:paraId="2D4E9648" w14:textId="77777777" w:rsidTr="00AE15F2">
        <w:tc>
          <w:tcPr>
            <w:tcW w:w="1432" w:type="dxa"/>
            <w:vAlign w:val="center"/>
          </w:tcPr>
          <w:p w14:paraId="362CFA82" w14:textId="7DABE8FC" w:rsidR="00CF2D37" w:rsidRPr="00E346E3" w:rsidRDefault="00CF2D37" w:rsidP="00E346E3">
            <w:pPr>
              <w:spacing w:before="240" w:after="240"/>
              <w:rPr>
                <w:rFonts w:ascii="Arial" w:hAnsi="Arial" w:cs="Arial"/>
                <w:b/>
                <w:bCs/>
                <w:color w:val="0F1115"/>
                <w:sz w:val="22"/>
                <w:szCs w:val="22"/>
              </w:rPr>
            </w:pPr>
            <w:r w:rsidRPr="00E346E3">
              <w:rPr>
                <w:rFonts w:ascii="Arial" w:hAnsi="Arial" w:cs="Arial"/>
                <w:b/>
                <w:bCs/>
                <w:color w:val="0F1115"/>
                <w:sz w:val="22"/>
                <w:szCs w:val="22"/>
              </w:rPr>
              <w:t>Model</w:t>
            </w:r>
          </w:p>
        </w:tc>
        <w:tc>
          <w:tcPr>
            <w:tcW w:w="2343" w:type="dxa"/>
            <w:vAlign w:val="center"/>
          </w:tcPr>
          <w:p w14:paraId="76931D06" w14:textId="5836B788" w:rsidR="00CF2D37" w:rsidRPr="00E346E3" w:rsidRDefault="00CF2D37" w:rsidP="00E346E3">
            <w:pPr>
              <w:spacing w:before="240" w:after="240"/>
              <w:rPr>
                <w:rFonts w:ascii="Arial" w:hAnsi="Arial" w:cs="Arial"/>
                <w:b/>
                <w:bCs/>
                <w:color w:val="0F1115"/>
                <w:sz w:val="22"/>
                <w:szCs w:val="22"/>
              </w:rPr>
            </w:pPr>
            <w:r w:rsidRPr="00E346E3">
              <w:rPr>
                <w:rFonts w:ascii="Arial" w:hAnsi="Arial" w:cs="Arial"/>
                <w:b/>
                <w:bCs/>
                <w:color w:val="0F1115"/>
                <w:sz w:val="22"/>
                <w:szCs w:val="22"/>
              </w:rPr>
              <w:t>Fully Correct</w:t>
            </w:r>
            <w:r>
              <w:rPr>
                <w:rFonts w:ascii="Arial" w:hAnsi="Arial" w:cs="Arial"/>
                <w:b/>
                <w:bCs/>
                <w:color w:val="0F1115"/>
                <w:sz w:val="22"/>
                <w:szCs w:val="22"/>
              </w:rPr>
              <w:t xml:space="preserve"> &amp; Concise</w:t>
            </w:r>
          </w:p>
        </w:tc>
        <w:tc>
          <w:tcPr>
            <w:tcW w:w="2340" w:type="dxa"/>
            <w:vAlign w:val="center"/>
          </w:tcPr>
          <w:p w14:paraId="04CD5A2E" w14:textId="4BAB797C" w:rsidR="00CF2D37" w:rsidRPr="00E346E3" w:rsidRDefault="00CF2D37" w:rsidP="00993AE7">
            <w:pPr>
              <w:spacing w:before="240" w:after="240"/>
              <w:rPr>
                <w:rFonts w:ascii="Arial" w:hAnsi="Arial" w:cs="Arial"/>
                <w:b/>
                <w:bCs/>
                <w:color w:val="0F1115"/>
                <w:sz w:val="22"/>
                <w:szCs w:val="22"/>
              </w:rPr>
            </w:pPr>
            <w:r>
              <w:rPr>
                <w:rFonts w:ascii="Arial" w:hAnsi="Arial" w:cs="Arial"/>
                <w:b/>
                <w:bCs/>
                <w:color w:val="0F1115"/>
                <w:sz w:val="22"/>
                <w:szCs w:val="22"/>
              </w:rPr>
              <w:t xml:space="preserve">Correct </w:t>
            </w:r>
            <w:r w:rsidRPr="00E346E3">
              <w:rPr>
                <w:rFonts w:ascii="Arial" w:hAnsi="Arial" w:cs="Arial"/>
                <w:b/>
                <w:bCs/>
                <w:color w:val="0F1115"/>
                <w:sz w:val="22"/>
                <w:szCs w:val="22"/>
              </w:rPr>
              <w:t xml:space="preserve">Verbose </w:t>
            </w:r>
          </w:p>
        </w:tc>
        <w:tc>
          <w:tcPr>
            <w:tcW w:w="2772" w:type="dxa"/>
            <w:vAlign w:val="center"/>
          </w:tcPr>
          <w:p w14:paraId="550958DF" w14:textId="1C1404C7" w:rsidR="00CF2D37" w:rsidRPr="00E346E3" w:rsidRDefault="00CF2D37" w:rsidP="00E346E3">
            <w:pPr>
              <w:spacing w:before="240" w:after="240"/>
              <w:rPr>
                <w:rFonts w:ascii="Arial" w:hAnsi="Arial" w:cs="Arial"/>
                <w:b/>
                <w:bCs/>
                <w:color w:val="0F1115"/>
                <w:sz w:val="22"/>
                <w:szCs w:val="22"/>
              </w:rPr>
            </w:pPr>
            <w:r>
              <w:rPr>
                <w:rFonts w:ascii="Arial" w:hAnsi="Arial" w:cs="Arial"/>
                <w:b/>
                <w:bCs/>
                <w:color w:val="0F1115"/>
                <w:sz w:val="22"/>
                <w:szCs w:val="22"/>
              </w:rPr>
              <w:t>Instruction-Following Failures</w:t>
            </w:r>
          </w:p>
        </w:tc>
      </w:tr>
      <w:tr w:rsidR="00CF2D37" w14:paraId="71FABDEE" w14:textId="77777777" w:rsidTr="00AE15F2">
        <w:tc>
          <w:tcPr>
            <w:tcW w:w="1432" w:type="dxa"/>
            <w:vAlign w:val="center"/>
          </w:tcPr>
          <w:p w14:paraId="3AE81436" w14:textId="21A96296" w:rsidR="00CF2D37" w:rsidRPr="00E346E3" w:rsidRDefault="008064C8" w:rsidP="00E346E3">
            <w:pPr>
              <w:spacing w:before="240" w:after="240"/>
              <w:rPr>
                <w:rFonts w:ascii="Arial" w:hAnsi="Arial" w:cs="Arial"/>
                <w:color w:val="0F1115"/>
                <w:sz w:val="22"/>
                <w:szCs w:val="22"/>
              </w:rPr>
            </w:pPr>
            <w:r>
              <w:rPr>
                <w:rFonts w:ascii="Arial" w:hAnsi="Arial" w:cs="Arial"/>
                <w:color w:val="0F1115"/>
                <w:sz w:val="22"/>
                <w:szCs w:val="22"/>
              </w:rPr>
              <w:t>Llama-3.1 8B</w:t>
            </w:r>
          </w:p>
        </w:tc>
        <w:tc>
          <w:tcPr>
            <w:tcW w:w="2343" w:type="dxa"/>
            <w:vAlign w:val="center"/>
          </w:tcPr>
          <w:p w14:paraId="745C1D1A" w14:textId="28BD184C" w:rsidR="00CF2D37" w:rsidRPr="00E346E3" w:rsidRDefault="00CF2D37" w:rsidP="00E346E3">
            <w:pPr>
              <w:spacing w:before="240" w:after="240"/>
              <w:rPr>
                <w:rFonts w:ascii="Arial" w:hAnsi="Arial" w:cs="Arial"/>
                <w:color w:val="0F1115"/>
                <w:sz w:val="22"/>
                <w:szCs w:val="22"/>
              </w:rPr>
            </w:pPr>
            <w:r>
              <w:rPr>
                <w:rFonts w:ascii="Arial" w:hAnsi="Arial" w:cs="Arial"/>
                <w:color w:val="0F1115"/>
                <w:sz w:val="22"/>
                <w:szCs w:val="22"/>
              </w:rPr>
              <w:t>Consistent, dominant pattern</w:t>
            </w:r>
          </w:p>
        </w:tc>
        <w:tc>
          <w:tcPr>
            <w:tcW w:w="2340" w:type="dxa"/>
            <w:vAlign w:val="center"/>
          </w:tcPr>
          <w:p w14:paraId="0CD56536" w14:textId="14479154" w:rsidR="00CF2D37" w:rsidRPr="00E346E3" w:rsidRDefault="00CF2D37" w:rsidP="00E346E3">
            <w:pPr>
              <w:spacing w:before="240" w:after="240"/>
              <w:rPr>
                <w:rFonts w:ascii="Arial" w:hAnsi="Arial" w:cs="Arial"/>
                <w:color w:val="0F1115"/>
                <w:sz w:val="22"/>
                <w:szCs w:val="22"/>
              </w:rPr>
            </w:pPr>
            <w:r>
              <w:rPr>
                <w:rFonts w:ascii="Arial" w:hAnsi="Arial" w:cs="Arial"/>
                <w:color w:val="0F1115"/>
                <w:sz w:val="22"/>
                <w:szCs w:val="22"/>
              </w:rPr>
              <w:t>Rare</w:t>
            </w:r>
          </w:p>
        </w:tc>
        <w:tc>
          <w:tcPr>
            <w:tcW w:w="2772" w:type="dxa"/>
            <w:vAlign w:val="center"/>
          </w:tcPr>
          <w:p w14:paraId="71987858" w14:textId="2E9850B7" w:rsidR="00CF2D37" w:rsidRPr="00E346E3" w:rsidRDefault="00CF2D37" w:rsidP="00E346E3">
            <w:pPr>
              <w:spacing w:before="240" w:after="240"/>
              <w:rPr>
                <w:rFonts w:ascii="Arial" w:hAnsi="Arial" w:cs="Arial"/>
                <w:color w:val="0F1115"/>
                <w:sz w:val="22"/>
                <w:szCs w:val="22"/>
              </w:rPr>
            </w:pPr>
            <w:r>
              <w:rPr>
                <w:rFonts w:ascii="Arial" w:hAnsi="Arial" w:cs="Arial"/>
                <w:color w:val="0F1115"/>
                <w:sz w:val="22"/>
                <w:szCs w:val="22"/>
              </w:rPr>
              <w:t>None observed</w:t>
            </w:r>
          </w:p>
        </w:tc>
      </w:tr>
      <w:tr w:rsidR="00CF2D37" w14:paraId="08EFACA2" w14:textId="77777777" w:rsidTr="00AE15F2">
        <w:tc>
          <w:tcPr>
            <w:tcW w:w="1432" w:type="dxa"/>
            <w:vAlign w:val="center"/>
          </w:tcPr>
          <w:p w14:paraId="3B554158" w14:textId="51A72ED3" w:rsidR="00CF2D37" w:rsidRPr="00E346E3" w:rsidRDefault="00CF2D37" w:rsidP="00E346E3">
            <w:pPr>
              <w:spacing w:before="240" w:after="240"/>
              <w:rPr>
                <w:rFonts w:ascii="Arial" w:hAnsi="Arial" w:cs="Arial"/>
                <w:color w:val="0F1115"/>
                <w:sz w:val="22"/>
                <w:szCs w:val="22"/>
              </w:rPr>
            </w:pPr>
            <w:r w:rsidRPr="00E346E3">
              <w:rPr>
                <w:rFonts w:ascii="Arial" w:hAnsi="Arial" w:cs="Arial"/>
                <w:color w:val="0F1115"/>
                <w:sz w:val="22"/>
                <w:szCs w:val="22"/>
              </w:rPr>
              <w:t>Mistral 7B</w:t>
            </w:r>
          </w:p>
        </w:tc>
        <w:tc>
          <w:tcPr>
            <w:tcW w:w="2343" w:type="dxa"/>
            <w:vAlign w:val="center"/>
          </w:tcPr>
          <w:p w14:paraId="50B8A203" w14:textId="1E72670A" w:rsidR="00CF2D37" w:rsidRPr="00E346E3" w:rsidRDefault="00CF2D37" w:rsidP="00E346E3">
            <w:pPr>
              <w:spacing w:before="240" w:after="240"/>
              <w:rPr>
                <w:rFonts w:ascii="Arial" w:hAnsi="Arial" w:cs="Arial"/>
                <w:color w:val="0F1115"/>
                <w:sz w:val="22"/>
                <w:szCs w:val="22"/>
              </w:rPr>
            </w:pPr>
            <w:r>
              <w:rPr>
                <w:rFonts w:ascii="Arial" w:hAnsi="Arial" w:cs="Arial"/>
                <w:color w:val="0F1115"/>
                <w:sz w:val="22"/>
                <w:szCs w:val="22"/>
              </w:rPr>
              <w:t>Frequent</w:t>
            </w:r>
          </w:p>
        </w:tc>
        <w:tc>
          <w:tcPr>
            <w:tcW w:w="2340" w:type="dxa"/>
            <w:vAlign w:val="center"/>
          </w:tcPr>
          <w:p w14:paraId="562C2D26" w14:textId="2921189A" w:rsidR="00CF2D37" w:rsidRPr="00E346E3" w:rsidRDefault="00CF2D37" w:rsidP="00E346E3">
            <w:pPr>
              <w:spacing w:before="240" w:after="240"/>
              <w:rPr>
                <w:rFonts w:ascii="Arial" w:hAnsi="Arial" w:cs="Arial"/>
                <w:color w:val="0F1115"/>
                <w:sz w:val="22"/>
                <w:szCs w:val="22"/>
              </w:rPr>
            </w:pPr>
            <w:r>
              <w:rPr>
                <w:rFonts w:ascii="Arial" w:hAnsi="Arial" w:cs="Arial"/>
                <w:color w:val="0F1115"/>
                <w:sz w:val="22"/>
                <w:szCs w:val="22"/>
              </w:rPr>
              <w:t>Occasional</w:t>
            </w:r>
          </w:p>
        </w:tc>
        <w:tc>
          <w:tcPr>
            <w:tcW w:w="2772" w:type="dxa"/>
            <w:vAlign w:val="center"/>
          </w:tcPr>
          <w:p w14:paraId="77CCDF65" w14:textId="640490BF" w:rsidR="00CF2D37" w:rsidRPr="00E346E3" w:rsidRDefault="00CF2D37" w:rsidP="00E346E3">
            <w:pPr>
              <w:spacing w:before="240" w:after="240"/>
              <w:rPr>
                <w:rFonts w:ascii="Arial" w:hAnsi="Arial" w:cs="Arial"/>
                <w:color w:val="0F1115"/>
                <w:sz w:val="22"/>
                <w:szCs w:val="22"/>
              </w:rPr>
            </w:pPr>
            <w:r>
              <w:rPr>
                <w:rFonts w:ascii="Arial" w:hAnsi="Arial" w:cs="Arial"/>
                <w:color w:val="0F1115"/>
                <w:sz w:val="22"/>
                <w:szCs w:val="22"/>
              </w:rPr>
              <w:t>None observed</w:t>
            </w:r>
          </w:p>
        </w:tc>
      </w:tr>
      <w:tr w:rsidR="00CF2D37" w14:paraId="79A35B14" w14:textId="77777777" w:rsidTr="00AE15F2">
        <w:tc>
          <w:tcPr>
            <w:tcW w:w="1432" w:type="dxa"/>
            <w:vAlign w:val="center"/>
          </w:tcPr>
          <w:p w14:paraId="6DBE7893" w14:textId="1EE90267" w:rsidR="00CF2D37" w:rsidRPr="00E346E3" w:rsidRDefault="00CF2D37" w:rsidP="00E346E3">
            <w:pPr>
              <w:spacing w:before="240" w:after="240"/>
              <w:rPr>
                <w:rFonts w:ascii="Arial" w:hAnsi="Arial" w:cs="Arial"/>
                <w:color w:val="0F1115"/>
                <w:sz w:val="22"/>
                <w:szCs w:val="22"/>
              </w:rPr>
            </w:pPr>
            <w:r w:rsidRPr="00E346E3">
              <w:rPr>
                <w:rFonts w:ascii="Arial" w:hAnsi="Arial" w:cs="Arial"/>
                <w:color w:val="0F1115"/>
                <w:sz w:val="22"/>
                <w:szCs w:val="22"/>
              </w:rPr>
              <w:t>Phi-3 3.8B</w:t>
            </w:r>
          </w:p>
        </w:tc>
        <w:tc>
          <w:tcPr>
            <w:tcW w:w="2343" w:type="dxa"/>
            <w:vAlign w:val="center"/>
          </w:tcPr>
          <w:p w14:paraId="3F24824F" w14:textId="3C51B7FE" w:rsidR="00CF2D37" w:rsidRPr="00E346E3" w:rsidRDefault="00CF2D37" w:rsidP="00E346E3">
            <w:pPr>
              <w:spacing w:before="240" w:after="240"/>
              <w:rPr>
                <w:rFonts w:ascii="Arial" w:hAnsi="Arial" w:cs="Arial"/>
                <w:color w:val="0F1115"/>
                <w:sz w:val="22"/>
                <w:szCs w:val="22"/>
              </w:rPr>
            </w:pPr>
            <w:r>
              <w:rPr>
                <w:rFonts w:ascii="Arial" w:hAnsi="Arial" w:cs="Arial"/>
                <w:color w:val="0F1115"/>
                <w:sz w:val="22"/>
                <w:szCs w:val="22"/>
              </w:rPr>
              <w:t>Infrequent</w:t>
            </w:r>
          </w:p>
        </w:tc>
        <w:tc>
          <w:tcPr>
            <w:tcW w:w="2340" w:type="dxa"/>
            <w:vAlign w:val="center"/>
          </w:tcPr>
          <w:p w14:paraId="76A7E18B" w14:textId="56BA4B00" w:rsidR="00CF2D37" w:rsidRPr="00E346E3" w:rsidRDefault="00DC00A6" w:rsidP="00E346E3">
            <w:pPr>
              <w:spacing w:before="240" w:after="240"/>
              <w:rPr>
                <w:rFonts w:ascii="Arial" w:hAnsi="Arial" w:cs="Arial"/>
                <w:color w:val="0F1115"/>
                <w:sz w:val="22"/>
                <w:szCs w:val="22"/>
              </w:rPr>
            </w:pPr>
            <w:r>
              <w:rPr>
                <w:rFonts w:ascii="Arial" w:hAnsi="Arial" w:cs="Arial"/>
                <w:color w:val="0F1115"/>
                <w:sz w:val="22"/>
                <w:szCs w:val="22"/>
              </w:rPr>
              <w:t>Dominant, consistent pattern</w:t>
            </w:r>
          </w:p>
        </w:tc>
        <w:tc>
          <w:tcPr>
            <w:tcW w:w="2772" w:type="dxa"/>
            <w:vAlign w:val="center"/>
          </w:tcPr>
          <w:p w14:paraId="21849153" w14:textId="2D172156" w:rsidR="00CF2D37" w:rsidRPr="00E346E3" w:rsidRDefault="00DC00A6" w:rsidP="00E346E3">
            <w:pPr>
              <w:spacing w:before="240" w:after="240"/>
              <w:rPr>
                <w:rFonts w:ascii="Arial" w:hAnsi="Arial" w:cs="Arial"/>
                <w:color w:val="0F1115"/>
                <w:sz w:val="22"/>
                <w:szCs w:val="22"/>
              </w:rPr>
            </w:pPr>
            <w:r>
              <w:rPr>
                <w:rFonts w:ascii="Arial" w:hAnsi="Arial" w:cs="Arial"/>
                <w:color w:val="0F1115"/>
                <w:sz w:val="22"/>
                <w:szCs w:val="22"/>
              </w:rPr>
              <w:t>None observed</w:t>
            </w:r>
          </w:p>
        </w:tc>
      </w:tr>
      <w:tr w:rsidR="00CF2D37" w14:paraId="2597393A" w14:textId="77777777" w:rsidTr="00AE15F2">
        <w:tc>
          <w:tcPr>
            <w:tcW w:w="1432" w:type="dxa"/>
            <w:vAlign w:val="center"/>
          </w:tcPr>
          <w:p w14:paraId="0AEA11FE" w14:textId="655EEF27" w:rsidR="00CF2D37" w:rsidRPr="00E346E3" w:rsidRDefault="00CF2D37" w:rsidP="00E346E3">
            <w:pPr>
              <w:spacing w:before="240" w:after="240"/>
              <w:rPr>
                <w:rFonts w:ascii="Arial" w:hAnsi="Arial" w:cs="Arial"/>
                <w:color w:val="0F1115"/>
                <w:sz w:val="22"/>
                <w:szCs w:val="22"/>
              </w:rPr>
            </w:pPr>
            <w:r w:rsidRPr="00E346E3">
              <w:rPr>
                <w:rFonts w:ascii="Arial" w:hAnsi="Arial" w:cs="Arial"/>
                <w:color w:val="0F1115"/>
                <w:sz w:val="22"/>
                <w:szCs w:val="22"/>
              </w:rPr>
              <w:t>Phi-2 2.7B</w:t>
            </w:r>
          </w:p>
        </w:tc>
        <w:tc>
          <w:tcPr>
            <w:tcW w:w="2343" w:type="dxa"/>
            <w:vAlign w:val="center"/>
          </w:tcPr>
          <w:p w14:paraId="50C0FD30" w14:textId="6712CFBB" w:rsidR="00CF2D37" w:rsidRPr="00E346E3" w:rsidRDefault="00DC00A6" w:rsidP="00E346E3">
            <w:pPr>
              <w:spacing w:before="240" w:after="240"/>
              <w:rPr>
                <w:rFonts w:ascii="Arial" w:hAnsi="Arial" w:cs="Arial"/>
                <w:color w:val="0F1115"/>
                <w:sz w:val="22"/>
                <w:szCs w:val="22"/>
              </w:rPr>
            </w:pPr>
            <w:r>
              <w:rPr>
                <w:rFonts w:ascii="Arial" w:hAnsi="Arial" w:cs="Arial"/>
                <w:color w:val="0F1115"/>
                <w:sz w:val="22"/>
                <w:szCs w:val="22"/>
              </w:rPr>
              <w:t>Occasional</w:t>
            </w:r>
          </w:p>
        </w:tc>
        <w:tc>
          <w:tcPr>
            <w:tcW w:w="2340" w:type="dxa"/>
            <w:vAlign w:val="center"/>
          </w:tcPr>
          <w:p w14:paraId="16BDF1F5" w14:textId="4709CFEF" w:rsidR="00CF2D37" w:rsidRPr="00E346E3" w:rsidRDefault="00DC00A6" w:rsidP="00E346E3">
            <w:pPr>
              <w:spacing w:before="240" w:after="240"/>
              <w:rPr>
                <w:rFonts w:ascii="Arial" w:hAnsi="Arial" w:cs="Arial"/>
                <w:color w:val="0F1115"/>
                <w:sz w:val="22"/>
                <w:szCs w:val="22"/>
              </w:rPr>
            </w:pPr>
            <w:r>
              <w:rPr>
                <w:rFonts w:ascii="Arial" w:hAnsi="Arial" w:cs="Arial"/>
                <w:color w:val="0F1115"/>
                <w:sz w:val="22"/>
                <w:szCs w:val="22"/>
              </w:rPr>
              <w:t>Occasional</w:t>
            </w:r>
          </w:p>
        </w:tc>
        <w:tc>
          <w:tcPr>
            <w:tcW w:w="2772" w:type="dxa"/>
            <w:vAlign w:val="center"/>
          </w:tcPr>
          <w:p w14:paraId="0FF7FD7A" w14:textId="5DA0B81B" w:rsidR="00CF2D37" w:rsidRPr="00E346E3" w:rsidRDefault="00DC00A6" w:rsidP="00E346E3">
            <w:pPr>
              <w:spacing w:before="240" w:after="240"/>
              <w:rPr>
                <w:rFonts w:ascii="Arial" w:hAnsi="Arial" w:cs="Arial"/>
                <w:color w:val="0F1115"/>
                <w:sz w:val="22"/>
                <w:szCs w:val="22"/>
              </w:rPr>
            </w:pPr>
            <w:r>
              <w:rPr>
                <w:rFonts w:ascii="Arial" w:hAnsi="Arial" w:cs="Arial"/>
                <w:color w:val="0F1115"/>
                <w:sz w:val="22"/>
                <w:szCs w:val="22"/>
              </w:rPr>
              <w:t>Frequent (e.g. generating questions)</w:t>
            </w:r>
          </w:p>
        </w:tc>
      </w:tr>
      <w:tr w:rsidR="00CF2D37" w14:paraId="67555DC6" w14:textId="77777777" w:rsidTr="00AE15F2">
        <w:tc>
          <w:tcPr>
            <w:tcW w:w="1432" w:type="dxa"/>
            <w:vAlign w:val="center"/>
          </w:tcPr>
          <w:p w14:paraId="357B24A3" w14:textId="49C8A2C5" w:rsidR="00CF2D37" w:rsidRPr="00E346E3" w:rsidRDefault="00CF2D37" w:rsidP="00E346E3">
            <w:pPr>
              <w:spacing w:before="240" w:after="240"/>
              <w:rPr>
                <w:rFonts w:ascii="Arial" w:hAnsi="Arial" w:cs="Arial"/>
                <w:color w:val="0F1115"/>
                <w:sz w:val="22"/>
                <w:szCs w:val="22"/>
              </w:rPr>
            </w:pPr>
            <w:r w:rsidRPr="00E346E3">
              <w:rPr>
                <w:rFonts w:ascii="Arial" w:hAnsi="Arial" w:cs="Arial"/>
                <w:color w:val="0F1115"/>
                <w:sz w:val="22"/>
                <w:szCs w:val="22"/>
              </w:rPr>
              <w:t>TinyLlama 1.1B</w:t>
            </w:r>
          </w:p>
        </w:tc>
        <w:tc>
          <w:tcPr>
            <w:tcW w:w="2343" w:type="dxa"/>
            <w:vAlign w:val="center"/>
          </w:tcPr>
          <w:p w14:paraId="50394E64" w14:textId="311A804F" w:rsidR="00CF2D37" w:rsidRPr="00E346E3" w:rsidRDefault="00DC00A6" w:rsidP="00E346E3">
            <w:pPr>
              <w:spacing w:before="240" w:after="240"/>
              <w:rPr>
                <w:rFonts w:ascii="Arial" w:hAnsi="Arial" w:cs="Arial"/>
                <w:color w:val="0F1115"/>
                <w:sz w:val="22"/>
                <w:szCs w:val="22"/>
              </w:rPr>
            </w:pPr>
            <w:r>
              <w:rPr>
                <w:rFonts w:ascii="Arial" w:hAnsi="Arial" w:cs="Arial"/>
                <w:color w:val="0F1115"/>
                <w:sz w:val="22"/>
                <w:szCs w:val="22"/>
              </w:rPr>
              <w:t>Never</w:t>
            </w:r>
          </w:p>
        </w:tc>
        <w:tc>
          <w:tcPr>
            <w:tcW w:w="2340" w:type="dxa"/>
            <w:vAlign w:val="center"/>
          </w:tcPr>
          <w:p w14:paraId="41812F9D" w14:textId="4D2E6BF7" w:rsidR="00CF2D37" w:rsidRPr="00E346E3" w:rsidRDefault="00DC00A6" w:rsidP="00E346E3">
            <w:pPr>
              <w:spacing w:before="240" w:after="240"/>
              <w:rPr>
                <w:rFonts w:ascii="Arial" w:hAnsi="Arial" w:cs="Arial"/>
                <w:color w:val="0F1115"/>
                <w:sz w:val="22"/>
                <w:szCs w:val="22"/>
              </w:rPr>
            </w:pPr>
            <w:r>
              <w:rPr>
                <w:rFonts w:ascii="Arial" w:hAnsi="Arial" w:cs="Arial"/>
                <w:color w:val="0F1115"/>
                <w:sz w:val="22"/>
                <w:szCs w:val="22"/>
              </w:rPr>
              <w:t>Never</w:t>
            </w:r>
          </w:p>
        </w:tc>
        <w:tc>
          <w:tcPr>
            <w:tcW w:w="2772" w:type="dxa"/>
            <w:vAlign w:val="center"/>
          </w:tcPr>
          <w:p w14:paraId="140C7959" w14:textId="097B2CCE" w:rsidR="00CF2D37" w:rsidRPr="00E346E3" w:rsidRDefault="00DC00A6" w:rsidP="00E346E3">
            <w:pPr>
              <w:spacing w:before="240" w:after="240"/>
              <w:rPr>
                <w:rFonts w:ascii="Arial" w:hAnsi="Arial" w:cs="Arial"/>
                <w:color w:val="0F1115"/>
                <w:sz w:val="22"/>
                <w:szCs w:val="22"/>
              </w:rPr>
            </w:pPr>
            <w:r>
              <w:rPr>
                <w:rFonts w:ascii="Arial" w:hAnsi="Arial" w:cs="Arial"/>
                <w:color w:val="0F1115"/>
                <w:sz w:val="22"/>
                <w:szCs w:val="22"/>
              </w:rPr>
              <w:t>Pervasive (failure to ground)</w:t>
            </w:r>
          </w:p>
        </w:tc>
      </w:tr>
    </w:tbl>
    <w:p w14:paraId="3D19FB2C" w14:textId="559D09AD" w:rsidR="00E346E3" w:rsidRPr="00AE15F2" w:rsidRDefault="00AE15F2" w:rsidP="00D61A36">
      <w:pPr>
        <w:pStyle w:val="ds-markdown-paragraph"/>
        <w:spacing w:before="240" w:beforeAutospacing="0" w:after="240" w:afterAutospacing="0"/>
        <w:jc w:val="both"/>
        <w:rPr>
          <w:rFonts w:ascii="Arial" w:hAnsi="Arial" w:cs="Arial"/>
          <w:color w:val="000000" w:themeColor="text1"/>
        </w:rPr>
      </w:pPr>
      <w:r w:rsidRPr="00AE15F2">
        <w:rPr>
          <w:rFonts w:ascii="Arial" w:hAnsi="Arial" w:cs="Arial"/>
          <w:color w:val="000000" w:themeColor="text1"/>
        </w:rPr>
        <w:t>In conclusion, the qualitative findings demonstrate that raw factual accuracy is necessary but insufficient for production viability in technical domains. Practical deployment requires a combination of precision, reliability, conciseness, and strict instruction adherence—behavioral characteristics that were most consistently observed in the 7B+ parameter models. These distinct patterns suggest fundamental differences in how models are optimized, with significant implications for selecting the right tool for a given application environment.</w:t>
      </w:r>
    </w:p>
    <w:p w14:paraId="36CDCB79" w14:textId="0AB27FC9" w:rsidR="0046752A" w:rsidRDefault="0046752A" w:rsidP="006A7195">
      <w:pPr>
        <w:pStyle w:val="Heading2"/>
        <w:rPr>
          <w:rFonts w:ascii="Arial" w:hAnsi="Arial" w:cs="Arial"/>
          <w:szCs w:val="28"/>
        </w:rPr>
      </w:pPr>
      <w:bookmarkStart w:id="115" w:name="_Toc212937703"/>
      <w:r>
        <w:rPr>
          <w:rFonts w:ascii="Arial" w:hAnsi="Arial" w:cs="Arial"/>
          <w:szCs w:val="28"/>
        </w:rPr>
        <w:t>Failure Analysis: Table-Based Queries</w:t>
      </w:r>
      <w:bookmarkEnd w:id="115"/>
    </w:p>
    <w:p w14:paraId="4FB3397F" w14:textId="77777777" w:rsidR="0046752A" w:rsidRPr="0046752A" w:rsidRDefault="0046752A" w:rsidP="0046752A">
      <w:pPr>
        <w:pStyle w:val="NormalWeb"/>
        <w:jc w:val="both"/>
        <w:rPr>
          <w:rFonts w:ascii="Arial" w:hAnsi="Arial" w:cs="Arial"/>
          <w:color w:val="000000"/>
        </w:rPr>
      </w:pPr>
      <w:r w:rsidRPr="0046752A">
        <w:rPr>
          <w:rFonts w:ascii="Arial" w:hAnsi="Arial" w:cs="Arial"/>
          <w:color w:val="000000"/>
        </w:rPr>
        <w:t>A recurring limitation across all evaluated models was their inconsistent performance on table-based queries. These questions required extracting numerical values, units, or correlations from structured tables rather than continuous text. Although the retrieval component successfully retrieved the correct table segments, most models failed to interpret or reproduce the tabular information correctly.</w:t>
      </w:r>
      <w:r w:rsidRPr="0046752A">
        <w:rPr>
          <w:rFonts w:ascii="Arial" w:hAnsi="Arial" w:cs="Arial"/>
          <w:color w:val="000000"/>
        </w:rPr>
        <w:br/>
        <w:t>This behavior indicates that the retrieval mechanism was not the bottleneck—contextually relevant chunks were retrieved—but that the models’ internal representation of table structure was insufficient. Standard text embeddings, such as those produced by sentence-transformers/all-MiniLM-L6-v2, linearize table content into plain text, resulting in a loss of semantic relationships between columns and rows.</w:t>
      </w:r>
    </w:p>
    <w:p w14:paraId="137626CC" w14:textId="4CB3DC16" w:rsidR="0046752A" w:rsidRPr="0046752A" w:rsidRDefault="0046752A" w:rsidP="0046752A">
      <w:pPr>
        <w:pStyle w:val="NormalWeb"/>
        <w:jc w:val="both"/>
        <w:rPr>
          <w:rFonts w:ascii="Arial" w:hAnsi="Arial" w:cs="Arial"/>
          <w:color w:val="000000"/>
        </w:rPr>
      </w:pPr>
      <w:r w:rsidRPr="0046752A">
        <w:rPr>
          <w:rFonts w:ascii="Arial" w:hAnsi="Arial" w:cs="Arial"/>
          <w:color w:val="000000"/>
        </w:rPr>
        <w:t>Among all tested models, </w:t>
      </w:r>
      <w:r w:rsidR="008064C8">
        <w:rPr>
          <w:rFonts w:ascii="Arial" w:hAnsi="Arial" w:cs="Arial"/>
          <w:color w:val="000000"/>
        </w:rPr>
        <w:t>Llama-3.1 8B</w:t>
      </w:r>
      <w:r w:rsidRPr="0046752A">
        <w:rPr>
          <w:rFonts w:ascii="Arial" w:hAnsi="Arial" w:cs="Arial"/>
          <w:color w:val="000000"/>
        </w:rPr>
        <w:t xml:space="preserve"> and Mistral 7B achieved the best relative performance on these queries. Both models correctly identified table contexts and </w:t>
      </w:r>
      <w:r w:rsidRPr="0046752A">
        <w:rPr>
          <w:rFonts w:ascii="Arial" w:hAnsi="Arial" w:cs="Arial"/>
          <w:color w:val="000000"/>
        </w:rPr>
        <w:lastRenderedPageBreak/>
        <w:t>occasionally produced partial numeric answers, but even they frequently introduced omissions or misattributed values. Smaller models such as TinyLlama 1.1B and Phi</w:t>
      </w:r>
      <w:r w:rsidR="00F84502">
        <w:rPr>
          <w:rFonts w:ascii="Arial" w:hAnsi="Arial" w:cs="Arial"/>
          <w:color w:val="000000"/>
        </w:rPr>
        <w:t>-</w:t>
      </w:r>
      <w:r w:rsidRPr="0046752A">
        <w:rPr>
          <w:rFonts w:ascii="Arial" w:hAnsi="Arial" w:cs="Arial"/>
          <w:color w:val="000000"/>
        </w:rPr>
        <w:t>2 2.7B either returned incomplete answers or stated that the information was “not found,” reflecting limited reasoning capacity rather than retrieval failure.</w:t>
      </w:r>
    </w:p>
    <w:p w14:paraId="7CAC3ABB" w14:textId="7F45465A" w:rsidR="0046752A" w:rsidRPr="0046752A" w:rsidRDefault="0046752A" w:rsidP="0046752A">
      <w:pPr>
        <w:pStyle w:val="NormalWeb"/>
        <w:jc w:val="both"/>
        <w:rPr>
          <w:rFonts w:ascii="Arial" w:hAnsi="Arial" w:cs="Arial"/>
          <w:color w:val="000000"/>
        </w:rPr>
      </w:pPr>
      <w:r w:rsidRPr="0046752A">
        <w:rPr>
          <w:rFonts w:ascii="Arial" w:hAnsi="Arial" w:cs="Arial"/>
          <w:color w:val="000000"/>
        </w:rPr>
        <w:t xml:space="preserve">A representative example is shown in </w:t>
      </w:r>
      <w:r w:rsidRPr="0046752A">
        <w:rPr>
          <w:rFonts w:ascii="Arial" w:hAnsi="Arial" w:cs="Arial"/>
          <w:color w:val="EE0000"/>
        </w:rPr>
        <w:t xml:space="preserve">Appendix X </w:t>
      </w:r>
      <w:r w:rsidRPr="0046752A">
        <w:rPr>
          <w:rFonts w:ascii="Arial" w:hAnsi="Arial" w:cs="Arial"/>
          <w:color w:val="000000"/>
        </w:rPr>
        <w:t>(</w:t>
      </w:r>
      <w:r w:rsidR="008064C8">
        <w:rPr>
          <w:rFonts w:ascii="Arial" w:hAnsi="Arial" w:cs="Arial"/>
          <w:color w:val="000000"/>
        </w:rPr>
        <w:t>Llama-3.1 8B</w:t>
      </w:r>
      <w:r w:rsidRPr="0046752A">
        <w:rPr>
          <w:rFonts w:ascii="Arial" w:hAnsi="Arial" w:cs="Arial"/>
          <w:color w:val="000000"/>
        </w:rPr>
        <w:t xml:space="preserve"> Report, Question 8), where the model correctly located Table 4 containing the 5G n71 frequency range but failed to extract the associated peak and mean limits from the correct row. The textual conversion of the table caused numeric alignment errors that semantic retrieval could not compensate for.</w:t>
      </w:r>
    </w:p>
    <w:p w14:paraId="444714DC" w14:textId="37B52342" w:rsidR="0046752A" w:rsidRPr="0046752A" w:rsidRDefault="0046752A" w:rsidP="0046752A">
      <w:pPr>
        <w:pStyle w:val="NormalWeb"/>
        <w:jc w:val="both"/>
        <w:rPr>
          <w:rFonts w:ascii="Arial" w:hAnsi="Arial" w:cs="Arial"/>
          <w:color w:val="000000"/>
        </w:rPr>
      </w:pPr>
      <w:r w:rsidRPr="0046752A">
        <w:rPr>
          <w:rFonts w:ascii="Arial" w:hAnsi="Arial" w:cs="Arial"/>
          <w:color w:val="000000"/>
        </w:rPr>
        <w:t xml:space="preserve">Overall, these results demonstrate that table-based reasoning remains a key limitation for current local LLMs when using generic text embeddings. The findings suggest that layout-aware models or dedicated table encoders (e.g., </w:t>
      </w:r>
      <w:proofErr w:type="spellStart"/>
      <w:r w:rsidRPr="0046752A">
        <w:rPr>
          <w:rFonts w:ascii="Arial" w:hAnsi="Arial" w:cs="Arial"/>
          <w:color w:val="000000"/>
        </w:rPr>
        <w:t>LayoutLM</w:t>
      </w:r>
      <w:proofErr w:type="spellEnd"/>
      <w:r w:rsidRPr="0046752A">
        <w:rPr>
          <w:rFonts w:ascii="Arial" w:hAnsi="Arial" w:cs="Arial"/>
          <w:color w:val="000000"/>
        </w:rPr>
        <w:t>, TAPAS, or multi-modal RAG extensions) would likely be required to improve factual accuracy for structured document content.</w:t>
      </w:r>
    </w:p>
    <w:p w14:paraId="2149FA88" w14:textId="062C7684" w:rsidR="00B67B99" w:rsidRDefault="00B67B99" w:rsidP="006A7195">
      <w:pPr>
        <w:pStyle w:val="Heading2"/>
        <w:rPr>
          <w:rFonts w:ascii="Arial" w:hAnsi="Arial" w:cs="Arial"/>
          <w:szCs w:val="28"/>
        </w:rPr>
      </w:pPr>
      <w:bookmarkStart w:id="116" w:name="_Toc212937704"/>
      <w:r>
        <w:rPr>
          <w:rFonts w:ascii="Arial" w:hAnsi="Arial" w:cs="Arial"/>
          <w:szCs w:val="28"/>
        </w:rPr>
        <w:t>Retrieval Stage Performance Analysis</w:t>
      </w:r>
      <w:bookmarkEnd w:id="116"/>
    </w:p>
    <w:p w14:paraId="19C532D4" w14:textId="78C5E575" w:rsidR="00B67B99" w:rsidRPr="00B67B99" w:rsidRDefault="00B67B99" w:rsidP="00B67B99">
      <w:pPr>
        <w:pStyle w:val="NormalWeb"/>
        <w:jc w:val="both"/>
        <w:rPr>
          <w:rFonts w:ascii="Arial" w:hAnsi="Arial" w:cs="Arial"/>
          <w:color w:val="000000"/>
        </w:rPr>
      </w:pPr>
      <w:r w:rsidRPr="00B67B99">
        <w:rPr>
          <w:rFonts w:ascii="Arial" w:hAnsi="Arial" w:cs="Arial"/>
          <w:color w:val="000000"/>
        </w:rPr>
        <w:t>Although the primary evaluation focused on end-to-end answer accuracy, a complementary analysis was conducted to assess the retrieval subsystem’s contribution to model performance. For all test runs, the retriever returned between three and five context chunks per query, depending on the document length and experiment configuration. These chunks were selected based on hybrid similarity scoring that combined semantic embeddings with BM25 keyword relevance.</w:t>
      </w:r>
    </w:p>
    <w:p w14:paraId="3D3BA364" w14:textId="77777777" w:rsidR="00B67B99" w:rsidRPr="00B67B99" w:rsidRDefault="00B67B99" w:rsidP="00B67B99">
      <w:pPr>
        <w:spacing w:before="100" w:beforeAutospacing="1" w:after="100" w:afterAutospacing="1"/>
        <w:jc w:val="both"/>
        <w:rPr>
          <w:rFonts w:ascii="Arial" w:hAnsi="Arial" w:cs="Arial"/>
          <w:color w:val="000000"/>
        </w:rPr>
      </w:pPr>
      <w:r w:rsidRPr="00B67B99">
        <w:rPr>
          <w:rFonts w:ascii="Arial" w:hAnsi="Arial" w:cs="Arial"/>
          <w:color w:val="000000"/>
        </w:rPr>
        <w:t>Across all evaluated questions, the retrieval success rate was effectively 100 %, meaning that the correct section of the document was always included among the top-5 retrieved chunks. This observation is supported by the model logs and individual reports, which consistently show context snippets corresponding to the correct section numbers or tables. The main source of answer failure was therefore not retrieval omission but generation-stage misinterpretation of structured or tabular data.</w:t>
      </w:r>
    </w:p>
    <w:p w14:paraId="33F80BE5" w14:textId="77777777" w:rsidR="00B67B99" w:rsidRPr="00B67B99" w:rsidRDefault="00B67B99" w:rsidP="00B67B99">
      <w:pPr>
        <w:spacing w:before="100" w:beforeAutospacing="1" w:after="100" w:afterAutospacing="1"/>
        <w:jc w:val="both"/>
        <w:rPr>
          <w:rFonts w:ascii="Arial" w:hAnsi="Arial" w:cs="Arial"/>
          <w:color w:val="000000"/>
        </w:rPr>
      </w:pPr>
      <w:r w:rsidRPr="00B67B99">
        <w:rPr>
          <w:rFonts w:ascii="Arial" w:hAnsi="Arial" w:cs="Arial"/>
          <w:color w:val="000000"/>
        </w:rPr>
        <w:t>Preliminary tests using larger retrieval windows (≥ 7 chunks) resulted in noticeable performance degradation, as models tended to produce verbose or off-topic outputs. This confirms that excessive contextual input can dilute semantic focus. Empirically, retrieving 3–5 chunks provided the optimal trade-off between completeness and noise for the evaluated document size (~25 pages).</w:t>
      </w:r>
    </w:p>
    <w:p w14:paraId="00072D8F" w14:textId="39B82C76" w:rsidR="00B67B99" w:rsidRDefault="00B67B99" w:rsidP="00B67B99">
      <w:pPr>
        <w:spacing w:before="100" w:beforeAutospacing="1" w:after="100" w:afterAutospacing="1"/>
        <w:jc w:val="both"/>
        <w:rPr>
          <w:rFonts w:ascii="Arial" w:hAnsi="Arial" w:cs="Arial"/>
          <w:color w:val="000000"/>
        </w:rPr>
      </w:pPr>
      <w:r w:rsidRPr="00B67B99">
        <w:rPr>
          <w:rFonts w:ascii="Arial" w:hAnsi="Arial" w:cs="Arial"/>
          <w:color w:val="000000"/>
        </w:rPr>
        <w:t xml:space="preserve">While no numerical retrieval metric such as </w:t>
      </w:r>
      <w:proofErr w:type="spellStart"/>
      <w:r w:rsidRPr="00B67B99">
        <w:rPr>
          <w:rFonts w:ascii="Arial" w:hAnsi="Arial" w:cs="Arial"/>
          <w:color w:val="000000"/>
        </w:rPr>
        <w:t>recall@k</w:t>
      </w:r>
      <w:proofErr w:type="spellEnd"/>
      <w:r w:rsidRPr="00B67B99">
        <w:rPr>
          <w:rFonts w:ascii="Arial" w:hAnsi="Arial" w:cs="Arial"/>
          <w:color w:val="000000"/>
        </w:rPr>
        <w:t xml:space="preserve"> was formally calculated, these findings indicate that the hybrid retriever achieved consistent relevance and coverage, serving as a reliable foundation for generation-stage evaluation.</w:t>
      </w:r>
    </w:p>
    <w:p w14:paraId="3647528D" w14:textId="3E2A1B00" w:rsidR="00623577" w:rsidRPr="00623577" w:rsidRDefault="00623577" w:rsidP="00623577">
      <w:pPr>
        <w:pStyle w:val="Caption"/>
        <w:keepNext/>
        <w:rPr>
          <w:rFonts w:ascii="Arial" w:hAnsi="Arial" w:cs="Arial"/>
          <w:sz w:val="24"/>
          <w:szCs w:val="24"/>
        </w:rPr>
      </w:pPr>
      <w:bookmarkStart w:id="117" w:name="_Toc212937650"/>
      <w:r w:rsidRPr="00623577">
        <w:rPr>
          <w:rFonts w:ascii="Arial" w:hAnsi="Arial" w:cs="Arial"/>
          <w:sz w:val="24"/>
          <w:szCs w:val="24"/>
        </w:rPr>
        <w:lastRenderedPageBreak/>
        <w:t xml:space="preserve">Table </w:t>
      </w:r>
      <w:r w:rsidRPr="00623577">
        <w:rPr>
          <w:rFonts w:ascii="Arial" w:hAnsi="Arial" w:cs="Arial"/>
          <w:sz w:val="24"/>
          <w:szCs w:val="24"/>
        </w:rPr>
        <w:fldChar w:fldCharType="begin"/>
      </w:r>
      <w:r w:rsidRPr="00623577">
        <w:rPr>
          <w:rFonts w:ascii="Arial" w:hAnsi="Arial" w:cs="Arial"/>
          <w:sz w:val="24"/>
          <w:szCs w:val="24"/>
        </w:rPr>
        <w:instrText xml:space="preserve"> SEQ Table \* ARABIC </w:instrText>
      </w:r>
      <w:r w:rsidRPr="00623577">
        <w:rPr>
          <w:rFonts w:ascii="Arial" w:hAnsi="Arial" w:cs="Arial"/>
          <w:sz w:val="24"/>
          <w:szCs w:val="24"/>
        </w:rPr>
        <w:fldChar w:fldCharType="separate"/>
      </w:r>
      <w:r w:rsidR="00336F88">
        <w:rPr>
          <w:rFonts w:ascii="Arial" w:hAnsi="Arial" w:cs="Arial"/>
          <w:noProof/>
          <w:sz w:val="24"/>
          <w:szCs w:val="24"/>
        </w:rPr>
        <w:t>7</w:t>
      </w:r>
      <w:r w:rsidRPr="00623577">
        <w:rPr>
          <w:rFonts w:ascii="Arial" w:hAnsi="Arial" w:cs="Arial"/>
          <w:sz w:val="24"/>
          <w:szCs w:val="24"/>
        </w:rPr>
        <w:fldChar w:fldCharType="end"/>
      </w:r>
      <w:r w:rsidRPr="00623577">
        <w:rPr>
          <w:rFonts w:ascii="Arial" w:hAnsi="Arial" w:cs="Arial"/>
          <w:sz w:val="24"/>
          <w:szCs w:val="24"/>
        </w:rPr>
        <w:t>: Retrieval Stage Performance Analysis</w:t>
      </w:r>
      <w:bookmarkEnd w:id="117"/>
    </w:p>
    <w:tbl>
      <w:tblPr>
        <w:tblStyle w:val="TableGrid"/>
        <w:tblW w:w="0" w:type="auto"/>
        <w:tblLook w:val="04A0" w:firstRow="1" w:lastRow="0" w:firstColumn="1" w:lastColumn="0" w:noHBand="0" w:noVBand="1"/>
      </w:tblPr>
      <w:tblGrid>
        <w:gridCol w:w="1805"/>
        <w:gridCol w:w="3261"/>
        <w:gridCol w:w="3603"/>
      </w:tblGrid>
      <w:tr w:rsidR="00623577" w14:paraId="73E2E929" w14:textId="77777777" w:rsidTr="00623577">
        <w:tc>
          <w:tcPr>
            <w:tcW w:w="1805" w:type="dxa"/>
          </w:tcPr>
          <w:p w14:paraId="19D0BD66" w14:textId="3B638401" w:rsidR="00623577" w:rsidRPr="00623577" w:rsidRDefault="00623577" w:rsidP="00623577">
            <w:pPr>
              <w:spacing w:before="100" w:beforeAutospacing="1" w:after="100" w:afterAutospacing="1"/>
              <w:rPr>
                <w:rFonts w:ascii="Arial" w:hAnsi="Arial" w:cs="Arial"/>
                <w:b/>
                <w:bCs/>
                <w:color w:val="000000"/>
                <w:sz w:val="22"/>
                <w:szCs w:val="22"/>
              </w:rPr>
            </w:pPr>
            <w:r w:rsidRPr="00623577">
              <w:rPr>
                <w:rFonts w:ascii="Arial" w:hAnsi="Arial" w:cs="Arial"/>
                <w:b/>
                <w:bCs/>
                <w:color w:val="000000"/>
                <w:sz w:val="22"/>
                <w:szCs w:val="22"/>
              </w:rPr>
              <w:t>Top-k Chunks</w:t>
            </w:r>
          </w:p>
        </w:tc>
        <w:tc>
          <w:tcPr>
            <w:tcW w:w="3261" w:type="dxa"/>
          </w:tcPr>
          <w:p w14:paraId="77FEBC88" w14:textId="398542E7" w:rsidR="00623577" w:rsidRPr="00623577" w:rsidRDefault="00623577" w:rsidP="00623577">
            <w:pPr>
              <w:spacing w:before="100" w:beforeAutospacing="1" w:after="100" w:afterAutospacing="1"/>
              <w:rPr>
                <w:rFonts w:ascii="Arial" w:hAnsi="Arial" w:cs="Arial"/>
                <w:b/>
                <w:bCs/>
                <w:color w:val="000000"/>
                <w:sz w:val="22"/>
                <w:szCs w:val="22"/>
              </w:rPr>
            </w:pPr>
            <w:r w:rsidRPr="00623577">
              <w:rPr>
                <w:rFonts w:ascii="Arial" w:hAnsi="Arial" w:cs="Arial"/>
                <w:b/>
                <w:bCs/>
                <w:color w:val="000000"/>
                <w:sz w:val="22"/>
                <w:szCs w:val="22"/>
              </w:rPr>
              <w:t>Observed Answer Accuracy</w:t>
            </w:r>
          </w:p>
        </w:tc>
        <w:tc>
          <w:tcPr>
            <w:tcW w:w="3603" w:type="dxa"/>
          </w:tcPr>
          <w:p w14:paraId="02939C61" w14:textId="3A1DEC84" w:rsidR="00623577" w:rsidRPr="00623577" w:rsidRDefault="00623577" w:rsidP="00623577">
            <w:pPr>
              <w:spacing w:before="100" w:beforeAutospacing="1" w:after="100" w:afterAutospacing="1"/>
              <w:rPr>
                <w:rFonts w:ascii="Arial" w:hAnsi="Arial" w:cs="Arial"/>
                <w:b/>
                <w:bCs/>
                <w:color w:val="000000"/>
                <w:sz w:val="22"/>
                <w:szCs w:val="22"/>
              </w:rPr>
            </w:pPr>
            <w:r w:rsidRPr="00623577">
              <w:rPr>
                <w:rFonts w:ascii="Arial" w:hAnsi="Arial" w:cs="Arial"/>
                <w:b/>
                <w:bCs/>
                <w:color w:val="000000"/>
                <w:sz w:val="22"/>
                <w:szCs w:val="22"/>
              </w:rPr>
              <w:t>Common Issues</w:t>
            </w:r>
          </w:p>
        </w:tc>
      </w:tr>
      <w:tr w:rsidR="00623577" w14:paraId="1A858BDC" w14:textId="77777777" w:rsidTr="00623577">
        <w:tc>
          <w:tcPr>
            <w:tcW w:w="1805" w:type="dxa"/>
          </w:tcPr>
          <w:p w14:paraId="6317C560" w14:textId="290756AD" w:rsidR="00623577" w:rsidRPr="00623577" w:rsidRDefault="00623577" w:rsidP="00623577">
            <w:pPr>
              <w:spacing w:before="100" w:beforeAutospacing="1" w:after="100" w:afterAutospacing="1"/>
              <w:rPr>
                <w:rFonts w:ascii="Arial" w:hAnsi="Arial" w:cs="Arial"/>
                <w:color w:val="000000"/>
                <w:sz w:val="22"/>
                <w:szCs w:val="22"/>
              </w:rPr>
            </w:pPr>
            <w:r w:rsidRPr="00623577">
              <w:rPr>
                <w:rFonts w:ascii="Arial" w:hAnsi="Arial" w:cs="Arial"/>
                <w:color w:val="000000"/>
                <w:sz w:val="22"/>
                <w:szCs w:val="22"/>
              </w:rPr>
              <w:t>3</w:t>
            </w:r>
          </w:p>
        </w:tc>
        <w:tc>
          <w:tcPr>
            <w:tcW w:w="3261" w:type="dxa"/>
          </w:tcPr>
          <w:p w14:paraId="21FBF1D5" w14:textId="416E039C" w:rsidR="00623577" w:rsidRPr="00623577" w:rsidRDefault="00623577" w:rsidP="00623577">
            <w:pPr>
              <w:spacing w:before="100" w:beforeAutospacing="1" w:after="100" w:afterAutospacing="1"/>
              <w:rPr>
                <w:rFonts w:ascii="Arial" w:hAnsi="Arial" w:cs="Arial"/>
                <w:color w:val="000000"/>
                <w:sz w:val="22"/>
                <w:szCs w:val="22"/>
              </w:rPr>
            </w:pPr>
            <w:r w:rsidRPr="00623577">
              <w:rPr>
                <w:rFonts w:ascii="Arial" w:hAnsi="Arial" w:cs="Arial"/>
                <w:color w:val="000000"/>
                <w:sz w:val="22"/>
                <w:szCs w:val="22"/>
              </w:rPr>
              <w:t>Slight omissions (~70%)</w:t>
            </w:r>
          </w:p>
        </w:tc>
        <w:tc>
          <w:tcPr>
            <w:tcW w:w="3603" w:type="dxa"/>
          </w:tcPr>
          <w:p w14:paraId="597938D1" w14:textId="3654A23E" w:rsidR="00623577" w:rsidRPr="00623577" w:rsidRDefault="00623577" w:rsidP="00623577">
            <w:pPr>
              <w:spacing w:before="100" w:beforeAutospacing="1" w:after="100" w:afterAutospacing="1"/>
              <w:rPr>
                <w:rFonts w:ascii="Arial" w:hAnsi="Arial" w:cs="Arial"/>
                <w:color w:val="000000"/>
                <w:sz w:val="22"/>
                <w:szCs w:val="22"/>
              </w:rPr>
            </w:pPr>
            <w:r w:rsidRPr="00623577">
              <w:rPr>
                <w:rFonts w:ascii="Arial" w:hAnsi="Arial" w:cs="Arial"/>
                <w:color w:val="000000"/>
                <w:sz w:val="22"/>
                <w:szCs w:val="22"/>
              </w:rPr>
              <w:t>Occasionally misses small details</w:t>
            </w:r>
          </w:p>
        </w:tc>
      </w:tr>
      <w:tr w:rsidR="00623577" w14:paraId="05B39992" w14:textId="77777777" w:rsidTr="00623577">
        <w:tc>
          <w:tcPr>
            <w:tcW w:w="1805" w:type="dxa"/>
          </w:tcPr>
          <w:p w14:paraId="105339E9" w14:textId="1A074437" w:rsidR="00623577" w:rsidRPr="00623577" w:rsidRDefault="00623577" w:rsidP="00623577">
            <w:pPr>
              <w:spacing w:before="100" w:beforeAutospacing="1" w:after="100" w:afterAutospacing="1"/>
              <w:rPr>
                <w:rFonts w:ascii="Arial" w:hAnsi="Arial" w:cs="Arial"/>
                <w:color w:val="000000"/>
                <w:sz w:val="22"/>
                <w:szCs w:val="22"/>
              </w:rPr>
            </w:pPr>
            <w:r w:rsidRPr="00623577">
              <w:rPr>
                <w:rFonts w:ascii="Arial" w:hAnsi="Arial" w:cs="Arial"/>
                <w:color w:val="000000"/>
                <w:sz w:val="22"/>
                <w:szCs w:val="22"/>
              </w:rPr>
              <w:t>4-5</w:t>
            </w:r>
          </w:p>
        </w:tc>
        <w:tc>
          <w:tcPr>
            <w:tcW w:w="3261" w:type="dxa"/>
          </w:tcPr>
          <w:p w14:paraId="63E161F4" w14:textId="2E4A48D3" w:rsidR="00623577" w:rsidRPr="00623577" w:rsidRDefault="00623577" w:rsidP="00623577">
            <w:pPr>
              <w:spacing w:before="100" w:beforeAutospacing="1" w:after="100" w:afterAutospacing="1"/>
              <w:rPr>
                <w:rFonts w:ascii="Arial" w:hAnsi="Arial" w:cs="Arial"/>
                <w:color w:val="000000"/>
                <w:sz w:val="22"/>
                <w:szCs w:val="22"/>
              </w:rPr>
            </w:pPr>
            <w:r w:rsidRPr="00623577">
              <w:rPr>
                <w:rFonts w:ascii="Arial" w:hAnsi="Arial" w:cs="Arial"/>
                <w:color w:val="000000"/>
                <w:sz w:val="22"/>
                <w:szCs w:val="22"/>
              </w:rPr>
              <w:t>Optimal (~80%)</w:t>
            </w:r>
          </w:p>
        </w:tc>
        <w:tc>
          <w:tcPr>
            <w:tcW w:w="3603" w:type="dxa"/>
          </w:tcPr>
          <w:p w14:paraId="5877C453" w14:textId="400C2C01" w:rsidR="00623577" w:rsidRPr="00623577" w:rsidRDefault="00623577" w:rsidP="00623577">
            <w:pPr>
              <w:spacing w:before="100" w:beforeAutospacing="1" w:after="100" w:afterAutospacing="1"/>
              <w:rPr>
                <w:rFonts w:ascii="Arial" w:hAnsi="Arial" w:cs="Arial"/>
                <w:color w:val="000000"/>
                <w:sz w:val="22"/>
                <w:szCs w:val="22"/>
              </w:rPr>
            </w:pPr>
            <w:r w:rsidRPr="00623577">
              <w:rPr>
                <w:rFonts w:ascii="Arial" w:hAnsi="Arial" w:cs="Arial"/>
                <w:color w:val="000000"/>
                <w:sz w:val="22"/>
                <w:szCs w:val="22"/>
              </w:rPr>
              <w:t>Balanced context coverage</w:t>
            </w:r>
          </w:p>
        </w:tc>
      </w:tr>
      <w:tr w:rsidR="00623577" w14:paraId="1584F4DC" w14:textId="77777777" w:rsidTr="00623577">
        <w:tc>
          <w:tcPr>
            <w:tcW w:w="1805" w:type="dxa"/>
          </w:tcPr>
          <w:p w14:paraId="56171B5A" w14:textId="5BEEF399" w:rsidR="00623577" w:rsidRPr="00623577" w:rsidRDefault="00623577" w:rsidP="00623577">
            <w:pPr>
              <w:spacing w:before="100" w:beforeAutospacing="1" w:after="100" w:afterAutospacing="1"/>
              <w:rPr>
                <w:rFonts w:ascii="Arial" w:hAnsi="Arial" w:cs="Arial"/>
                <w:color w:val="000000"/>
                <w:sz w:val="22"/>
                <w:szCs w:val="22"/>
              </w:rPr>
            </w:pPr>
            <w:r w:rsidRPr="00623577">
              <w:rPr>
                <w:rFonts w:ascii="Arial" w:hAnsi="Arial" w:cs="Arial"/>
                <w:color w:val="000000"/>
                <w:sz w:val="22"/>
                <w:szCs w:val="22"/>
              </w:rPr>
              <w:t>≥ 7</w:t>
            </w:r>
          </w:p>
        </w:tc>
        <w:tc>
          <w:tcPr>
            <w:tcW w:w="3261" w:type="dxa"/>
          </w:tcPr>
          <w:p w14:paraId="4F813711" w14:textId="0B6BD5F0" w:rsidR="00623577" w:rsidRPr="00623577" w:rsidRDefault="00623577" w:rsidP="00623577">
            <w:pPr>
              <w:spacing w:before="100" w:beforeAutospacing="1" w:after="100" w:afterAutospacing="1"/>
              <w:rPr>
                <w:rFonts w:ascii="Arial" w:hAnsi="Arial" w:cs="Arial"/>
                <w:color w:val="000000"/>
                <w:sz w:val="22"/>
                <w:szCs w:val="22"/>
              </w:rPr>
            </w:pPr>
            <w:r w:rsidRPr="00623577">
              <w:rPr>
                <w:rFonts w:ascii="Arial" w:hAnsi="Arial" w:cs="Arial"/>
                <w:color w:val="000000"/>
                <w:sz w:val="22"/>
                <w:szCs w:val="22"/>
              </w:rPr>
              <w:t>Decreased (~60%)</w:t>
            </w:r>
          </w:p>
        </w:tc>
        <w:tc>
          <w:tcPr>
            <w:tcW w:w="3603" w:type="dxa"/>
          </w:tcPr>
          <w:p w14:paraId="2B2A6C2E" w14:textId="46223F99" w:rsidR="00623577" w:rsidRPr="00623577" w:rsidRDefault="00623577" w:rsidP="00623577">
            <w:pPr>
              <w:spacing w:before="100" w:beforeAutospacing="1" w:after="100" w:afterAutospacing="1"/>
              <w:rPr>
                <w:rFonts w:ascii="Arial" w:hAnsi="Arial" w:cs="Arial"/>
                <w:color w:val="000000"/>
                <w:sz w:val="22"/>
                <w:szCs w:val="22"/>
              </w:rPr>
            </w:pPr>
            <w:r w:rsidRPr="00623577">
              <w:rPr>
                <w:rFonts w:ascii="Arial" w:hAnsi="Arial" w:cs="Arial"/>
                <w:color w:val="000000"/>
                <w:sz w:val="22"/>
                <w:szCs w:val="22"/>
              </w:rPr>
              <w:t>Verbose / irrelevant generation</w:t>
            </w:r>
          </w:p>
        </w:tc>
      </w:tr>
    </w:tbl>
    <w:p w14:paraId="24E6B217" w14:textId="2DD1EC4E" w:rsidR="00623577" w:rsidRPr="00623577" w:rsidRDefault="00623577" w:rsidP="00623577">
      <w:pPr>
        <w:pStyle w:val="ds-markdown-paragraph"/>
        <w:spacing w:before="240" w:beforeAutospacing="0" w:after="240" w:afterAutospacing="0"/>
        <w:jc w:val="both"/>
        <w:rPr>
          <w:rFonts w:ascii="Arial" w:hAnsi="Arial" w:cs="Arial"/>
          <w:color w:val="000000"/>
        </w:rPr>
      </w:pPr>
      <w:r w:rsidRPr="00623577">
        <w:rPr>
          <w:rFonts w:ascii="Arial" w:hAnsi="Arial" w:cs="Arial"/>
          <w:color w:val="0F1115"/>
        </w:rPr>
        <w:t>T</w:t>
      </w:r>
      <w:r w:rsidRPr="00623577">
        <w:rPr>
          <w:rFonts w:ascii="Arial" w:hAnsi="Arial" w:cs="Arial"/>
          <w:color w:val="000000"/>
        </w:rPr>
        <w:t>hese findings demonstrate that retrieval tuning has a measurable impact on downstream</w:t>
      </w:r>
      <w:r>
        <w:rPr>
          <w:rFonts w:ascii="Arial" w:hAnsi="Arial" w:cs="Arial"/>
          <w:color w:val="000000"/>
        </w:rPr>
        <w:t xml:space="preserve"> </w:t>
      </w:r>
      <w:r w:rsidRPr="00623577">
        <w:rPr>
          <w:rFonts w:ascii="Arial" w:hAnsi="Arial" w:cs="Arial"/>
          <w:color w:val="000000"/>
        </w:rPr>
        <w:t>generation quality, even without changing model parameters</w:t>
      </w:r>
      <w:r w:rsidRPr="00623577">
        <w:rPr>
          <w:rFonts w:ascii="Arial" w:hAnsi="Arial" w:cs="Arial"/>
          <w:color w:val="0F1115"/>
        </w:rPr>
        <w:t>.</w:t>
      </w:r>
    </w:p>
    <w:p w14:paraId="6F52CDED" w14:textId="508D2C6D" w:rsidR="00F84502" w:rsidRDefault="00F84502" w:rsidP="006A7195">
      <w:pPr>
        <w:pStyle w:val="Heading2"/>
        <w:rPr>
          <w:rFonts w:ascii="Arial" w:hAnsi="Arial" w:cs="Arial"/>
          <w:szCs w:val="28"/>
        </w:rPr>
      </w:pPr>
      <w:bookmarkStart w:id="118" w:name="_Toc212937705"/>
      <w:r>
        <w:rPr>
          <w:rFonts w:ascii="Arial" w:hAnsi="Arial" w:cs="Arial"/>
          <w:szCs w:val="28"/>
        </w:rPr>
        <w:t>Error and Outlier Analysis</w:t>
      </w:r>
      <w:bookmarkEnd w:id="118"/>
    </w:p>
    <w:p w14:paraId="5DDF20F2" w14:textId="77777777" w:rsidR="00F84502" w:rsidRPr="00F84502" w:rsidRDefault="00F84502" w:rsidP="00F84502">
      <w:pPr>
        <w:pStyle w:val="NormalWeb"/>
        <w:jc w:val="both"/>
        <w:rPr>
          <w:rFonts w:ascii="Arial" w:hAnsi="Arial" w:cs="Arial"/>
          <w:color w:val="000000"/>
        </w:rPr>
      </w:pPr>
      <w:r w:rsidRPr="00F84502">
        <w:rPr>
          <w:rFonts w:ascii="Arial" w:hAnsi="Arial" w:cs="Arial"/>
          <w:color w:val="000000"/>
        </w:rPr>
        <w:t>While overall success rates reflect the models’ ability to generate technically accurate answers, several outlier behaviors were observed that highlight current limitations of local LLMs.</w:t>
      </w:r>
    </w:p>
    <w:p w14:paraId="106D3861" w14:textId="59AA3D29" w:rsidR="00F84502" w:rsidRPr="00F84502" w:rsidRDefault="00F84502" w:rsidP="00F84502">
      <w:pPr>
        <w:pStyle w:val="NormalWeb"/>
        <w:jc w:val="both"/>
        <w:rPr>
          <w:rFonts w:ascii="Arial" w:hAnsi="Arial" w:cs="Arial"/>
          <w:color w:val="000000"/>
        </w:rPr>
      </w:pPr>
      <w:r w:rsidRPr="00F84502">
        <w:rPr>
          <w:rFonts w:ascii="Arial" w:hAnsi="Arial" w:cs="Arial"/>
          <w:b/>
          <w:bCs/>
          <w:color w:val="000000"/>
        </w:rPr>
        <w:t>Outlier Models and Scale Effects</w:t>
      </w:r>
    </w:p>
    <w:p w14:paraId="7EC6304C" w14:textId="303C74CD" w:rsidR="00F84502" w:rsidRPr="00F84502" w:rsidRDefault="00F84502" w:rsidP="00F84502">
      <w:pPr>
        <w:pStyle w:val="NormalWeb"/>
        <w:jc w:val="both"/>
        <w:rPr>
          <w:rFonts w:ascii="Arial" w:hAnsi="Arial" w:cs="Arial"/>
          <w:color w:val="000000"/>
        </w:rPr>
      </w:pPr>
      <w:r w:rsidRPr="00F84502">
        <w:rPr>
          <w:rFonts w:ascii="Arial" w:hAnsi="Arial" w:cs="Arial"/>
          <w:color w:val="000000"/>
        </w:rPr>
        <w:t xml:space="preserve">TinyLlama 1.1B consistently failed across all questions (≤ 4% success), producing empty or incomplete responses even when relevant context was retrieved. This indicates that models below 2B parameters lack the contextual reasoning capacity required for technical norm interpretation. Similarly, Phi-2 2.7B achieved moderate response rates but exhibited erratic correctness—some answers were well-structured but factually wrong. These two models act as statistical outliers compared with the stronger </w:t>
      </w:r>
      <w:r w:rsidR="008064C8">
        <w:rPr>
          <w:rFonts w:ascii="Arial" w:hAnsi="Arial" w:cs="Arial"/>
          <w:color w:val="000000"/>
        </w:rPr>
        <w:t>Llama-3.1 8B</w:t>
      </w:r>
      <w:r w:rsidRPr="00F84502">
        <w:rPr>
          <w:rFonts w:ascii="Arial" w:hAnsi="Arial" w:cs="Arial"/>
          <w:color w:val="000000"/>
        </w:rPr>
        <w:t xml:space="preserve"> and Mistral 7B, which consistently exceeded 50% success.</w:t>
      </w:r>
    </w:p>
    <w:p w14:paraId="5660C674" w14:textId="72F932BF" w:rsidR="00F84502" w:rsidRPr="00F84502" w:rsidRDefault="00F84502" w:rsidP="00F84502">
      <w:pPr>
        <w:pStyle w:val="NormalWeb"/>
        <w:jc w:val="both"/>
        <w:rPr>
          <w:rFonts w:ascii="Arial" w:hAnsi="Arial" w:cs="Arial"/>
          <w:color w:val="000000"/>
        </w:rPr>
      </w:pPr>
      <w:r w:rsidRPr="00F84502">
        <w:rPr>
          <w:rFonts w:ascii="Arial" w:hAnsi="Arial" w:cs="Arial"/>
          <w:b/>
          <w:bCs/>
          <w:color w:val="000000"/>
        </w:rPr>
        <w:t>Error Types</w:t>
      </w:r>
    </w:p>
    <w:p w14:paraId="30DECFF3" w14:textId="77777777" w:rsidR="00F84502" w:rsidRPr="00F84502" w:rsidRDefault="00F84502" w:rsidP="00F84502">
      <w:pPr>
        <w:pStyle w:val="NormalWeb"/>
        <w:jc w:val="both"/>
        <w:rPr>
          <w:rFonts w:ascii="Arial" w:hAnsi="Arial" w:cs="Arial"/>
          <w:color w:val="000000"/>
        </w:rPr>
      </w:pPr>
      <w:r w:rsidRPr="00F84502">
        <w:rPr>
          <w:rFonts w:ascii="Arial" w:hAnsi="Arial" w:cs="Arial"/>
          <w:color w:val="000000"/>
        </w:rPr>
        <w:t>Across all models, three dominant error categories were identified:</w:t>
      </w:r>
    </w:p>
    <w:p w14:paraId="6377E9CE" w14:textId="77777777" w:rsidR="00F84502" w:rsidRPr="00F84502" w:rsidRDefault="00F84502" w:rsidP="00F84502">
      <w:pPr>
        <w:pStyle w:val="NormalWeb"/>
        <w:numPr>
          <w:ilvl w:val="0"/>
          <w:numId w:val="64"/>
        </w:numPr>
        <w:jc w:val="both"/>
        <w:rPr>
          <w:rFonts w:ascii="Arial" w:hAnsi="Arial" w:cs="Arial"/>
          <w:color w:val="000000"/>
        </w:rPr>
      </w:pPr>
      <w:r w:rsidRPr="00F84502">
        <w:rPr>
          <w:rFonts w:ascii="Arial" w:hAnsi="Arial" w:cs="Arial"/>
          <w:b/>
          <w:bCs/>
          <w:color w:val="000000"/>
        </w:rPr>
        <w:t>Hallucination:</w:t>
      </w:r>
      <w:r w:rsidRPr="00F84502">
        <w:rPr>
          <w:rFonts w:ascii="Arial" w:hAnsi="Arial" w:cs="Arial"/>
          <w:color w:val="000000"/>
        </w:rPr>
        <w:t> incorrect citation of nonexistent tables or sections (common in Phi-2 and Phi-3).</w:t>
      </w:r>
    </w:p>
    <w:p w14:paraId="5EE95E79" w14:textId="77777777" w:rsidR="00F84502" w:rsidRPr="00F84502" w:rsidRDefault="00F84502" w:rsidP="00F84502">
      <w:pPr>
        <w:pStyle w:val="NormalWeb"/>
        <w:numPr>
          <w:ilvl w:val="0"/>
          <w:numId w:val="64"/>
        </w:numPr>
        <w:jc w:val="both"/>
        <w:rPr>
          <w:rFonts w:ascii="Arial" w:hAnsi="Arial" w:cs="Arial"/>
          <w:color w:val="000000"/>
        </w:rPr>
      </w:pPr>
      <w:r w:rsidRPr="00F84502">
        <w:rPr>
          <w:rFonts w:ascii="Arial" w:hAnsi="Arial" w:cs="Arial"/>
          <w:b/>
          <w:bCs/>
          <w:color w:val="000000"/>
        </w:rPr>
        <w:t>Numeric substitution:</w:t>
      </w:r>
      <w:r w:rsidRPr="00F84502">
        <w:rPr>
          <w:rFonts w:ascii="Arial" w:hAnsi="Arial" w:cs="Arial"/>
          <w:color w:val="000000"/>
        </w:rPr>
        <w:t> misreporting table values, often swapping peak/mean limits.</w:t>
      </w:r>
    </w:p>
    <w:p w14:paraId="40E021D9" w14:textId="1B2E6BC6" w:rsidR="00F84502" w:rsidRPr="00F84502" w:rsidRDefault="00F84502" w:rsidP="00F84502">
      <w:pPr>
        <w:pStyle w:val="NormalWeb"/>
        <w:numPr>
          <w:ilvl w:val="0"/>
          <w:numId w:val="64"/>
        </w:numPr>
        <w:jc w:val="both"/>
        <w:rPr>
          <w:rFonts w:ascii="Arial" w:hAnsi="Arial" w:cs="Arial"/>
          <w:color w:val="000000"/>
        </w:rPr>
      </w:pPr>
      <w:r w:rsidRPr="00F84502">
        <w:rPr>
          <w:rFonts w:ascii="Arial" w:hAnsi="Arial" w:cs="Arial"/>
          <w:b/>
          <w:bCs/>
          <w:color w:val="000000"/>
        </w:rPr>
        <w:t>Omission:</w:t>
      </w:r>
      <w:r w:rsidRPr="00F84502">
        <w:rPr>
          <w:rFonts w:ascii="Arial" w:hAnsi="Arial" w:cs="Arial"/>
          <w:color w:val="000000"/>
        </w:rPr>
        <w:t> skipping numeric details even when context chunks contained the information.</w:t>
      </w:r>
    </w:p>
    <w:p w14:paraId="6ABA2FFF" w14:textId="77777777" w:rsidR="00F84502" w:rsidRPr="00F84502" w:rsidRDefault="00F84502" w:rsidP="00F84502">
      <w:pPr>
        <w:spacing w:before="100" w:beforeAutospacing="1" w:after="100" w:afterAutospacing="1"/>
        <w:jc w:val="both"/>
        <w:rPr>
          <w:rFonts w:ascii="Arial" w:hAnsi="Arial" w:cs="Arial"/>
          <w:color w:val="000000"/>
        </w:rPr>
      </w:pPr>
      <w:r w:rsidRPr="00F84502">
        <w:rPr>
          <w:rFonts w:ascii="Arial" w:hAnsi="Arial" w:cs="Arial"/>
          <w:b/>
          <w:bCs/>
          <w:color w:val="000000"/>
        </w:rPr>
        <w:t>Table-Based Outliers</w:t>
      </w:r>
    </w:p>
    <w:p w14:paraId="6135F283" w14:textId="7BB46F43" w:rsidR="00F84502" w:rsidRPr="00F84502" w:rsidRDefault="00F84502" w:rsidP="00F84502">
      <w:pPr>
        <w:spacing w:before="100" w:beforeAutospacing="1" w:after="100" w:afterAutospacing="1"/>
        <w:jc w:val="both"/>
        <w:rPr>
          <w:rFonts w:ascii="Arial" w:hAnsi="Arial" w:cs="Arial"/>
          <w:color w:val="000000"/>
        </w:rPr>
      </w:pPr>
      <w:r w:rsidRPr="00F84502">
        <w:rPr>
          <w:rFonts w:ascii="Arial" w:hAnsi="Arial" w:cs="Arial"/>
          <w:color w:val="000000"/>
        </w:rPr>
        <w:t xml:space="preserve">The most frequent errors occurred on structured, table-dependent questions (e.g., Q3, Q6, Q7, Q8). </w:t>
      </w:r>
      <w:r w:rsidR="008064C8">
        <w:rPr>
          <w:rFonts w:ascii="Arial" w:hAnsi="Arial" w:cs="Arial"/>
          <w:color w:val="000000"/>
        </w:rPr>
        <w:t>Llama-3.1 8B</w:t>
      </w:r>
      <w:r w:rsidRPr="00F84502">
        <w:rPr>
          <w:rFonts w:ascii="Arial" w:hAnsi="Arial" w:cs="Arial"/>
          <w:color w:val="000000"/>
        </w:rPr>
        <w:t xml:space="preserve"> occasionally retrieved the correct table rows but misinterpreted numeric alignment. Mistral 7B, although faster, sometimes inserted plausible but incorrect values, demonstrating high fluency but reduced factual precision.</w:t>
      </w:r>
    </w:p>
    <w:p w14:paraId="14201031" w14:textId="77777777" w:rsidR="00F84502" w:rsidRPr="00F84502" w:rsidRDefault="00F84502" w:rsidP="00F84502">
      <w:pPr>
        <w:spacing w:before="100" w:beforeAutospacing="1" w:after="100" w:afterAutospacing="1"/>
        <w:jc w:val="both"/>
        <w:rPr>
          <w:rFonts w:ascii="Arial" w:hAnsi="Arial" w:cs="Arial"/>
          <w:b/>
          <w:bCs/>
          <w:color w:val="000000"/>
        </w:rPr>
      </w:pPr>
      <w:r w:rsidRPr="00F84502">
        <w:rPr>
          <w:rFonts w:ascii="Arial" w:hAnsi="Arial" w:cs="Arial"/>
          <w:b/>
          <w:bCs/>
          <w:color w:val="000000"/>
        </w:rPr>
        <w:t>Temporal and Response-Length Anomalies</w:t>
      </w:r>
    </w:p>
    <w:p w14:paraId="3CCA5438" w14:textId="1D732E89" w:rsidR="00F84502" w:rsidRPr="00F84502" w:rsidRDefault="00F84502" w:rsidP="00F84502">
      <w:pPr>
        <w:spacing w:before="100" w:beforeAutospacing="1" w:after="100" w:afterAutospacing="1"/>
        <w:jc w:val="both"/>
        <w:rPr>
          <w:rFonts w:ascii="Arial" w:hAnsi="Arial" w:cs="Arial"/>
          <w:color w:val="000000"/>
        </w:rPr>
      </w:pPr>
      <w:r w:rsidRPr="00F84502">
        <w:rPr>
          <w:rFonts w:ascii="Arial" w:hAnsi="Arial" w:cs="Arial"/>
          <w:color w:val="000000"/>
        </w:rPr>
        <w:lastRenderedPageBreak/>
        <w:t>Response times varied from ~1.6s (TinyLlama) to &gt;</w:t>
      </w:r>
      <w:r>
        <w:rPr>
          <w:rFonts w:ascii="Arial" w:hAnsi="Arial" w:cs="Arial"/>
          <w:color w:val="000000"/>
        </w:rPr>
        <w:t xml:space="preserve"> </w:t>
      </w:r>
      <w:r w:rsidRPr="00F84502">
        <w:rPr>
          <w:rFonts w:ascii="Arial" w:hAnsi="Arial" w:cs="Arial"/>
          <w:color w:val="000000"/>
        </w:rPr>
        <w:t>4s (Mistral 7B), but no correlation with accuracy was observed. The longest responses often corresponded to hallucinations, suggesting that verbosity does not equate to reliability.</w:t>
      </w:r>
    </w:p>
    <w:p w14:paraId="76CFE2DD" w14:textId="2454DF7A" w:rsidR="00D35C05" w:rsidRDefault="00F84502" w:rsidP="00D35C05">
      <w:pPr>
        <w:spacing w:before="100" w:beforeAutospacing="1" w:after="100" w:afterAutospacing="1"/>
        <w:jc w:val="both"/>
        <w:rPr>
          <w:rFonts w:ascii="Arial" w:hAnsi="Arial" w:cs="Arial"/>
          <w:color w:val="000000"/>
        </w:rPr>
      </w:pPr>
      <w:r w:rsidRPr="00F84502">
        <w:rPr>
          <w:rFonts w:ascii="Arial" w:hAnsi="Arial" w:cs="Arial"/>
          <w:color w:val="000000"/>
        </w:rPr>
        <w:t>Together, these findings emphasize that larger models achieve more consistent and interpretable outputs, while smaller ones introduce unstable generation patterns and factual drift. The errors primarily arise during the generation stage rather than retrieval.</w:t>
      </w:r>
    </w:p>
    <w:p w14:paraId="652D8DFE" w14:textId="60D5D38F" w:rsidR="00336F88" w:rsidRPr="00336F88" w:rsidRDefault="00336F88" w:rsidP="00336F88">
      <w:pPr>
        <w:pStyle w:val="Caption"/>
        <w:keepNext/>
        <w:rPr>
          <w:rFonts w:ascii="Arial" w:hAnsi="Arial" w:cs="Arial"/>
          <w:sz w:val="24"/>
          <w:szCs w:val="24"/>
        </w:rPr>
      </w:pPr>
      <w:bookmarkStart w:id="119" w:name="_Toc212937651"/>
      <w:r w:rsidRPr="00336F88">
        <w:rPr>
          <w:rFonts w:ascii="Arial" w:hAnsi="Arial" w:cs="Arial"/>
          <w:sz w:val="24"/>
          <w:szCs w:val="24"/>
        </w:rPr>
        <w:t xml:space="preserve">Table </w:t>
      </w:r>
      <w:r w:rsidRPr="00336F88">
        <w:rPr>
          <w:rFonts w:ascii="Arial" w:hAnsi="Arial" w:cs="Arial"/>
          <w:sz w:val="24"/>
          <w:szCs w:val="24"/>
        </w:rPr>
        <w:fldChar w:fldCharType="begin"/>
      </w:r>
      <w:r w:rsidRPr="00336F88">
        <w:rPr>
          <w:rFonts w:ascii="Arial" w:hAnsi="Arial" w:cs="Arial"/>
          <w:sz w:val="24"/>
          <w:szCs w:val="24"/>
        </w:rPr>
        <w:instrText xml:space="preserve"> SEQ Table \* ARABIC </w:instrText>
      </w:r>
      <w:r w:rsidRPr="00336F88">
        <w:rPr>
          <w:rFonts w:ascii="Arial" w:hAnsi="Arial" w:cs="Arial"/>
          <w:sz w:val="24"/>
          <w:szCs w:val="24"/>
        </w:rPr>
        <w:fldChar w:fldCharType="separate"/>
      </w:r>
      <w:r w:rsidRPr="00336F88">
        <w:rPr>
          <w:rFonts w:ascii="Arial" w:hAnsi="Arial" w:cs="Arial"/>
          <w:noProof/>
          <w:sz w:val="24"/>
          <w:szCs w:val="24"/>
        </w:rPr>
        <w:t>8</w:t>
      </w:r>
      <w:r w:rsidRPr="00336F88">
        <w:rPr>
          <w:rFonts w:ascii="Arial" w:hAnsi="Arial" w:cs="Arial"/>
          <w:sz w:val="24"/>
          <w:szCs w:val="24"/>
        </w:rPr>
        <w:fldChar w:fldCharType="end"/>
      </w:r>
      <w:r w:rsidRPr="00336F88">
        <w:rPr>
          <w:rFonts w:ascii="Arial" w:hAnsi="Arial" w:cs="Arial"/>
          <w:sz w:val="24"/>
          <w:szCs w:val="24"/>
        </w:rPr>
        <w:t>: Summary of Model Outliners and Error Patterns</w:t>
      </w:r>
      <w:bookmarkEnd w:id="119"/>
    </w:p>
    <w:tbl>
      <w:tblPr>
        <w:tblStyle w:val="TableGrid"/>
        <w:tblW w:w="0" w:type="auto"/>
        <w:tblLook w:val="04A0" w:firstRow="1" w:lastRow="0" w:firstColumn="1" w:lastColumn="0" w:noHBand="0" w:noVBand="1"/>
      </w:tblPr>
      <w:tblGrid>
        <w:gridCol w:w="1231"/>
        <w:gridCol w:w="1194"/>
        <w:gridCol w:w="1350"/>
        <w:gridCol w:w="2430"/>
        <w:gridCol w:w="2569"/>
      </w:tblGrid>
      <w:tr w:rsidR="00D35C05" w14:paraId="77EA1182" w14:textId="77777777" w:rsidTr="00D35C05">
        <w:tc>
          <w:tcPr>
            <w:tcW w:w="1231" w:type="dxa"/>
          </w:tcPr>
          <w:p w14:paraId="024B994C" w14:textId="2C33A490" w:rsidR="00D35C05" w:rsidRPr="00D35C05" w:rsidRDefault="00D35C05" w:rsidP="00D35C05">
            <w:pPr>
              <w:spacing w:before="100" w:beforeAutospacing="1" w:after="100" w:afterAutospacing="1"/>
              <w:rPr>
                <w:rFonts w:ascii="Arial" w:hAnsi="Arial" w:cs="Arial"/>
                <w:b/>
                <w:bCs/>
                <w:color w:val="000000"/>
                <w:sz w:val="22"/>
                <w:szCs w:val="22"/>
              </w:rPr>
            </w:pPr>
            <w:r w:rsidRPr="00D35C05">
              <w:rPr>
                <w:rFonts w:ascii="Arial" w:hAnsi="Arial" w:cs="Arial"/>
                <w:b/>
                <w:bCs/>
                <w:color w:val="000000"/>
                <w:sz w:val="22"/>
                <w:szCs w:val="22"/>
              </w:rPr>
              <w:t>Model</w:t>
            </w:r>
          </w:p>
        </w:tc>
        <w:tc>
          <w:tcPr>
            <w:tcW w:w="1194" w:type="dxa"/>
          </w:tcPr>
          <w:p w14:paraId="2944B993" w14:textId="28F789E8" w:rsidR="00D35C05" w:rsidRPr="00D35C05" w:rsidRDefault="00D35C05" w:rsidP="00D35C05">
            <w:pPr>
              <w:spacing w:before="100" w:beforeAutospacing="1" w:after="100" w:afterAutospacing="1"/>
              <w:rPr>
                <w:rFonts w:ascii="Arial" w:hAnsi="Arial" w:cs="Arial"/>
                <w:b/>
                <w:bCs/>
                <w:color w:val="000000"/>
                <w:sz w:val="22"/>
                <w:szCs w:val="22"/>
              </w:rPr>
            </w:pPr>
            <w:r w:rsidRPr="00D35C05">
              <w:rPr>
                <w:rFonts w:ascii="Arial" w:hAnsi="Arial" w:cs="Arial"/>
                <w:b/>
                <w:bCs/>
                <w:color w:val="000000"/>
                <w:sz w:val="22"/>
                <w:szCs w:val="22"/>
              </w:rPr>
              <w:t xml:space="preserve">Success Rate </w:t>
            </w:r>
          </w:p>
        </w:tc>
        <w:tc>
          <w:tcPr>
            <w:tcW w:w="1350" w:type="dxa"/>
          </w:tcPr>
          <w:p w14:paraId="4C900263" w14:textId="35E89974" w:rsidR="00D35C05" w:rsidRPr="00D35C05" w:rsidRDefault="00D35C05" w:rsidP="00D35C05">
            <w:pPr>
              <w:spacing w:before="100" w:beforeAutospacing="1" w:after="100" w:afterAutospacing="1"/>
              <w:rPr>
                <w:rFonts w:ascii="Arial" w:hAnsi="Arial" w:cs="Arial"/>
                <w:b/>
                <w:bCs/>
                <w:color w:val="000000"/>
                <w:sz w:val="22"/>
                <w:szCs w:val="22"/>
              </w:rPr>
            </w:pPr>
            <w:r w:rsidRPr="00D35C05">
              <w:rPr>
                <w:rFonts w:ascii="Arial" w:hAnsi="Arial" w:cs="Arial"/>
                <w:b/>
                <w:bCs/>
                <w:color w:val="000000"/>
                <w:sz w:val="22"/>
                <w:szCs w:val="22"/>
              </w:rPr>
              <w:t>Response</w:t>
            </w:r>
            <w:r w:rsidRPr="00D35C05">
              <w:rPr>
                <w:rFonts w:ascii="Arial" w:hAnsi="Arial" w:cs="Arial"/>
                <w:b/>
                <w:bCs/>
                <w:color w:val="000000"/>
                <w:sz w:val="22"/>
                <w:szCs w:val="22"/>
              </w:rPr>
              <w:t xml:space="preserve"> Rate</w:t>
            </w:r>
          </w:p>
        </w:tc>
        <w:tc>
          <w:tcPr>
            <w:tcW w:w="2430" w:type="dxa"/>
          </w:tcPr>
          <w:p w14:paraId="4BB87378" w14:textId="4106F71A" w:rsidR="00D35C05" w:rsidRPr="00D35C05" w:rsidRDefault="00D35C05" w:rsidP="00D35C05">
            <w:pPr>
              <w:spacing w:before="100" w:beforeAutospacing="1" w:after="100" w:afterAutospacing="1"/>
              <w:rPr>
                <w:rFonts w:ascii="Arial" w:hAnsi="Arial" w:cs="Arial"/>
                <w:b/>
                <w:bCs/>
                <w:color w:val="000000"/>
                <w:sz w:val="22"/>
                <w:szCs w:val="22"/>
              </w:rPr>
            </w:pPr>
            <w:r w:rsidRPr="00D35C05">
              <w:rPr>
                <w:rFonts w:ascii="Arial" w:hAnsi="Arial" w:cs="Arial"/>
                <w:b/>
                <w:bCs/>
                <w:color w:val="000000"/>
                <w:sz w:val="22"/>
                <w:szCs w:val="22"/>
              </w:rPr>
              <w:t>Typical Error</w:t>
            </w:r>
          </w:p>
        </w:tc>
        <w:tc>
          <w:tcPr>
            <w:tcW w:w="2569" w:type="dxa"/>
          </w:tcPr>
          <w:p w14:paraId="7E32A4D2" w14:textId="3367C99C" w:rsidR="00D35C05" w:rsidRPr="00D35C05" w:rsidRDefault="00D35C05" w:rsidP="00D35C05">
            <w:pPr>
              <w:spacing w:before="100" w:beforeAutospacing="1" w:after="100" w:afterAutospacing="1"/>
              <w:rPr>
                <w:rFonts w:ascii="Arial" w:hAnsi="Arial" w:cs="Arial"/>
                <w:b/>
                <w:bCs/>
                <w:color w:val="000000"/>
                <w:sz w:val="22"/>
                <w:szCs w:val="22"/>
              </w:rPr>
            </w:pPr>
            <w:r w:rsidRPr="00D35C05">
              <w:rPr>
                <w:rFonts w:ascii="Arial" w:hAnsi="Arial" w:cs="Arial"/>
                <w:b/>
                <w:bCs/>
                <w:color w:val="000000"/>
                <w:sz w:val="22"/>
                <w:szCs w:val="22"/>
              </w:rPr>
              <w:t>Notes</w:t>
            </w:r>
          </w:p>
        </w:tc>
      </w:tr>
      <w:tr w:rsidR="00D35C05" w14:paraId="2E59C245" w14:textId="77777777" w:rsidTr="00D35C05">
        <w:tc>
          <w:tcPr>
            <w:tcW w:w="1231" w:type="dxa"/>
          </w:tcPr>
          <w:p w14:paraId="69AEA6C7" w14:textId="03B4A507" w:rsidR="00D35C05" w:rsidRPr="00D35C05" w:rsidRDefault="008064C8" w:rsidP="00D35C05">
            <w:pPr>
              <w:spacing w:before="100" w:beforeAutospacing="1" w:after="100" w:afterAutospacing="1"/>
              <w:rPr>
                <w:rFonts w:ascii="Arial" w:hAnsi="Arial" w:cs="Arial"/>
                <w:color w:val="000000"/>
                <w:sz w:val="22"/>
                <w:szCs w:val="22"/>
              </w:rPr>
            </w:pPr>
            <w:r>
              <w:rPr>
                <w:rFonts w:ascii="Arial" w:hAnsi="Arial" w:cs="Arial"/>
                <w:color w:val="000000"/>
                <w:sz w:val="22"/>
                <w:szCs w:val="22"/>
              </w:rPr>
              <w:t>Llama-3.1 8B</w:t>
            </w:r>
          </w:p>
        </w:tc>
        <w:tc>
          <w:tcPr>
            <w:tcW w:w="1194" w:type="dxa"/>
          </w:tcPr>
          <w:p w14:paraId="6C41188D" w14:textId="08527E8A"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56-94%</w:t>
            </w:r>
          </w:p>
        </w:tc>
        <w:tc>
          <w:tcPr>
            <w:tcW w:w="1350" w:type="dxa"/>
          </w:tcPr>
          <w:p w14:paraId="1857C785" w14:textId="01670218"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100%</w:t>
            </w:r>
          </w:p>
        </w:tc>
        <w:tc>
          <w:tcPr>
            <w:tcW w:w="2430" w:type="dxa"/>
          </w:tcPr>
          <w:p w14:paraId="7A8DFB2D" w14:textId="5784CE31"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Minor numeric misreads</w:t>
            </w:r>
          </w:p>
        </w:tc>
        <w:tc>
          <w:tcPr>
            <w:tcW w:w="2569" w:type="dxa"/>
          </w:tcPr>
          <w:p w14:paraId="33E9E097" w14:textId="6946C6B2"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Consistent factual retrieval</w:t>
            </w:r>
          </w:p>
        </w:tc>
      </w:tr>
      <w:tr w:rsidR="00D35C05" w14:paraId="6E575146" w14:textId="77777777" w:rsidTr="00D35C05">
        <w:tc>
          <w:tcPr>
            <w:tcW w:w="1231" w:type="dxa"/>
          </w:tcPr>
          <w:p w14:paraId="447E9A7F" w14:textId="2793AE3F"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Mistral 7B</w:t>
            </w:r>
          </w:p>
        </w:tc>
        <w:tc>
          <w:tcPr>
            <w:tcW w:w="1194" w:type="dxa"/>
          </w:tcPr>
          <w:p w14:paraId="47F9D446" w14:textId="77EEAD9D"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52-91%</w:t>
            </w:r>
          </w:p>
        </w:tc>
        <w:tc>
          <w:tcPr>
            <w:tcW w:w="1350" w:type="dxa"/>
          </w:tcPr>
          <w:p w14:paraId="56516EF9" w14:textId="55187E3F"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100%</w:t>
            </w:r>
          </w:p>
        </w:tc>
        <w:tc>
          <w:tcPr>
            <w:tcW w:w="2430" w:type="dxa"/>
          </w:tcPr>
          <w:p w14:paraId="0D1B35BB" w14:textId="01389D08"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Table misinterpretation</w:t>
            </w:r>
          </w:p>
        </w:tc>
        <w:tc>
          <w:tcPr>
            <w:tcW w:w="2569" w:type="dxa"/>
          </w:tcPr>
          <w:p w14:paraId="67E8F04B" w14:textId="762075E4"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Slight hallucination tendency</w:t>
            </w:r>
          </w:p>
        </w:tc>
      </w:tr>
      <w:tr w:rsidR="00D35C05" w14:paraId="358EEE67" w14:textId="77777777" w:rsidTr="00D35C05">
        <w:tc>
          <w:tcPr>
            <w:tcW w:w="1231" w:type="dxa"/>
          </w:tcPr>
          <w:p w14:paraId="26D5D714" w14:textId="79716EE6"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Phi-3 3.8B</w:t>
            </w:r>
          </w:p>
        </w:tc>
        <w:tc>
          <w:tcPr>
            <w:tcW w:w="1194" w:type="dxa"/>
          </w:tcPr>
          <w:p w14:paraId="74A8DC46" w14:textId="690FF09D"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38-80%</w:t>
            </w:r>
          </w:p>
        </w:tc>
        <w:tc>
          <w:tcPr>
            <w:tcW w:w="1350" w:type="dxa"/>
          </w:tcPr>
          <w:p w14:paraId="0D176A9C" w14:textId="16E9445A"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92-100%</w:t>
            </w:r>
          </w:p>
        </w:tc>
        <w:tc>
          <w:tcPr>
            <w:tcW w:w="2430" w:type="dxa"/>
          </w:tcPr>
          <w:p w14:paraId="56619BD7" w14:textId="384E559F"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Section hallucination</w:t>
            </w:r>
          </w:p>
        </w:tc>
        <w:tc>
          <w:tcPr>
            <w:tcW w:w="2569" w:type="dxa"/>
          </w:tcPr>
          <w:p w14:paraId="79A477A5" w14:textId="066BA032"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Verbose responses</w:t>
            </w:r>
          </w:p>
        </w:tc>
      </w:tr>
      <w:tr w:rsidR="00D35C05" w14:paraId="694ABDDD" w14:textId="77777777" w:rsidTr="00D35C05">
        <w:tc>
          <w:tcPr>
            <w:tcW w:w="1231" w:type="dxa"/>
          </w:tcPr>
          <w:p w14:paraId="475CA9D4" w14:textId="1F6398FF"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Phi-2 2.7B</w:t>
            </w:r>
          </w:p>
        </w:tc>
        <w:tc>
          <w:tcPr>
            <w:tcW w:w="1194" w:type="dxa"/>
          </w:tcPr>
          <w:p w14:paraId="48EBFDA3" w14:textId="47FB1EB0"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25-64%</w:t>
            </w:r>
          </w:p>
        </w:tc>
        <w:tc>
          <w:tcPr>
            <w:tcW w:w="1350" w:type="dxa"/>
          </w:tcPr>
          <w:p w14:paraId="206E24F7" w14:textId="4DB853C8"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70-85%</w:t>
            </w:r>
          </w:p>
        </w:tc>
        <w:tc>
          <w:tcPr>
            <w:tcW w:w="2430" w:type="dxa"/>
          </w:tcPr>
          <w:p w14:paraId="3C8CEDE6" w14:textId="32F8C52B"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Wrong numeric values</w:t>
            </w:r>
          </w:p>
        </w:tc>
        <w:tc>
          <w:tcPr>
            <w:tcW w:w="2569" w:type="dxa"/>
          </w:tcPr>
          <w:p w14:paraId="058F660D" w14:textId="45D96F96"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Inconsistent accuracy</w:t>
            </w:r>
          </w:p>
        </w:tc>
      </w:tr>
      <w:tr w:rsidR="00D35C05" w14:paraId="6E7BE526" w14:textId="77777777" w:rsidTr="00D35C05">
        <w:tc>
          <w:tcPr>
            <w:tcW w:w="1231" w:type="dxa"/>
          </w:tcPr>
          <w:p w14:paraId="7362A983" w14:textId="411607F2"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TinyLlama 1.1B</w:t>
            </w:r>
          </w:p>
        </w:tc>
        <w:tc>
          <w:tcPr>
            <w:tcW w:w="1194" w:type="dxa"/>
          </w:tcPr>
          <w:p w14:paraId="2B0E0BD0" w14:textId="3BD25846"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0-4%</w:t>
            </w:r>
          </w:p>
        </w:tc>
        <w:tc>
          <w:tcPr>
            <w:tcW w:w="1350" w:type="dxa"/>
          </w:tcPr>
          <w:p w14:paraId="54E802C1" w14:textId="70DD89C7"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0-54%</w:t>
            </w:r>
          </w:p>
        </w:tc>
        <w:tc>
          <w:tcPr>
            <w:tcW w:w="2430" w:type="dxa"/>
          </w:tcPr>
          <w:p w14:paraId="63BE77EF" w14:textId="0F56B0DA"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Missing outputs</w:t>
            </w:r>
          </w:p>
        </w:tc>
        <w:tc>
          <w:tcPr>
            <w:tcW w:w="2569" w:type="dxa"/>
          </w:tcPr>
          <w:p w14:paraId="1D0BF327" w14:textId="5156E74F" w:rsidR="00D35C05" w:rsidRPr="00D35C05" w:rsidRDefault="00D35C05" w:rsidP="00D35C05">
            <w:pPr>
              <w:spacing w:before="100" w:beforeAutospacing="1" w:after="100" w:afterAutospacing="1"/>
              <w:rPr>
                <w:rFonts w:ascii="Arial" w:hAnsi="Arial" w:cs="Arial"/>
                <w:color w:val="000000"/>
                <w:sz w:val="22"/>
                <w:szCs w:val="22"/>
              </w:rPr>
            </w:pPr>
            <w:r w:rsidRPr="00D35C05">
              <w:rPr>
                <w:rFonts w:ascii="Arial" w:hAnsi="Arial" w:cs="Arial"/>
                <w:color w:val="000000"/>
                <w:sz w:val="22"/>
                <w:szCs w:val="22"/>
              </w:rPr>
              <w:t>Capacity limitation</w:t>
            </w:r>
          </w:p>
        </w:tc>
      </w:tr>
    </w:tbl>
    <w:p w14:paraId="49BA9A1C" w14:textId="409624B4" w:rsidR="00D35C05" w:rsidRPr="00336F88" w:rsidRDefault="00336F88" w:rsidP="00F84502">
      <w:pPr>
        <w:spacing w:before="100" w:beforeAutospacing="1" w:after="100" w:afterAutospacing="1"/>
        <w:jc w:val="both"/>
        <w:rPr>
          <w:rFonts w:ascii="Arial" w:hAnsi="Arial" w:cs="Arial"/>
          <w:color w:val="000000"/>
        </w:rPr>
      </w:pPr>
      <w:r w:rsidRPr="00336F88">
        <w:rPr>
          <w:rFonts w:ascii="Arial" w:hAnsi="Arial" w:cs="Arial"/>
          <w:color w:val="000000"/>
        </w:rPr>
        <w:t>This comparative overview confirms that error frequency correlates strongly with model</w:t>
      </w:r>
      <w:r>
        <w:rPr>
          <w:rFonts w:ascii="Arial" w:hAnsi="Arial" w:cs="Arial"/>
          <w:color w:val="000000"/>
        </w:rPr>
        <w:t xml:space="preserve"> </w:t>
      </w:r>
      <w:r w:rsidRPr="00336F88">
        <w:rPr>
          <w:rFonts w:ascii="Arial" w:hAnsi="Arial" w:cs="Arial"/>
          <w:color w:val="000000"/>
        </w:rPr>
        <w:t>scale and architectural sophistication. Larger transformer models demonstrate</w:t>
      </w:r>
      <w:r>
        <w:rPr>
          <w:rFonts w:ascii="Arial" w:hAnsi="Arial" w:cs="Arial"/>
          <w:color w:val="000000"/>
        </w:rPr>
        <w:t xml:space="preserve"> </w:t>
      </w:r>
      <w:r w:rsidRPr="00336F88">
        <w:rPr>
          <w:rFonts w:ascii="Arial" w:hAnsi="Arial" w:cs="Arial"/>
          <w:color w:val="000000"/>
        </w:rPr>
        <w:t>higher factual stability and contextual retention, whereas smaller architectures exhibit high variance and frequent hallucinations. These findings reinforce the conclusion that the primary performance bottleneck lies in generation accuracy rather than retrieval relevance.</w:t>
      </w:r>
    </w:p>
    <w:p w14:paraId="6ED456B8" w14:textId="189A3793" w:rsidR="006A7195" w:rsidRDefault="006A7195" w:rsidP="006A7195">
      <w:pPr>
        <w:pStyle w:val="Heading2"/>
        <w:rPr>
          <w:rFonts w:ascii="Arial" w:hAnsi="Arial" w:cs="Arial"/>
          <w:szCs w:val="28"/>
        </w:rPr>
      </w:pPr>
      <w:bookmarkStart w:id="120" w:name="_Toc212937706"/>
      <w:r>
        <w:rPr>
          <w:rFonts w:ascii="Arial" w:hAnsi="Arial" w:cs="Arial"/>
          <w:szCs w:val="28"/>
        </w:rPr>
        <w:t>Baseline Comparison</w:t>
      </w:r>
      <w:bookmarkEnd w:id="120"/>
    </w:p>
    <w:p w14:paraId="630FCB6D" w14:textId="77777777" w:rsidR="006A7195" w:rsidRPr="00970601" w:rsidRDefault="006A7195" w:rsidP="006A7195">
      <w:pPr>
        <w:pStyle w:val="ds-markdown-paragraph"/>
        <w:spacing w:before="240" w:beforeAutospacing="0" w:after="240" w:afterAutospacing="0"/>
        <w:jc w:val="both"/>
        <w:rPr>
          <w:rFonts w:ascii="Arial" w:hAnsi="Arial" w:cs="Arial"/>
          <w:color w:val="0F1115"/>
        </w:rPr>
      </w:pPr>
      <w:r w:rsidRPr="00970601">
        <w:rPr>
          <w:rFonts w:ascii="Arial" w:hAnsi="Arial" w:cs="Arial"/>
          <w:color w:val="0F1115"/>
        </w:rPr>
        <w:t>To critically evaluate whether the LLM-based RAG pipeline provides genuine value over traditional search methods, a rigorous baseline evaluation was conducted. The most relevant comparison is against </w:t>
      </w:r>
      <w:r w:rsidRPr="00970601">
        <w:rPr>
          <w:rFonts w:ascii="Arial" w:hAnsi="Arial" w:cs="Arial"/>
          <w:b/>
          <w:bCs/>
          <w:color w:val="0F1115"/>
        </w:rPr>
        <w:t>keyword search</w:t>
      </w:r>
      <w:r w:rsidRPr="00970601">
        <w:rPr>
          <w:rFonts w:ascii="Arial" w:hAnsi="Arial" w:cs="Arial"/>
          <w:color w:val="0F1115"/>
        </w:rPr>
        <w:t>, which represents the "Ctrl+F" approach that engineers traditionally use when navigating digital documents.</w:t>
      </w:r>
    </w:p>
    <w:p w14:paraId="6FFBF4BA" w14:textId="77777777" w:rsidR="006A7195" w:rsidRDefault="006A7195" w:rsidP="006A7195">
      <w:pPr>
        <w:spacing w:before="240" w:after="240"/>
        <w:jc w:val="both"/>
        <w:rPr>
          <w:rFonts w:ascii="Arial" w:hAnsi="Arial" w:cs="Arial"/>
          <w:color w:val="0F1115"/>
        </w:rPr>
      </w:pPr>
      <w:r w:rsidRPr="0056312C">
        <w:rPr>
          <w:rFonts w:ascii="Arial" w:hAnsi="Arial" w:cs="Arial"/>
          <w:b/>
          <w:bCs/>
          <w:color w:val="0F1115"/>
        </w:rPr>
        <w:t>Baseline Method: BM25-Only Retrieval</w:t>
      </w:r>
    </w:p>
    <w:p w14:paraId="189D447B" w14:textId="77777777" w:rsidR="00D74609" w:rsidRPr="00D74609" w:rsidRDefault="00D74609" w:rsidP="00D74609">
      <w:pPr>
        <w:spacing w:before="240" w:after="240"/>
        <w:jc w:val="both"/>
        <w:rPr>
          <w:rFonts w:ascii="Arial" w:hAnsi="Arial" w:cs="Arial"/>
          <w:color w:val="0F1115"/>
        </w:rPr>
      </w:pPr>
      <w:r w:rsidRPr="00D74609">
        <w:rPr>
          <w:rFonts w:ascii="Arial" w:hAnsi="Arial" w:cs="Arial"/>
          <w:color w:val="0F1115"/>
        </w:rPr>
        <w:t>To validate the added value of the LLM-RAG pipeline, its performance was compared against a traditional keyword search baseline. This baseline used the BM25 retrieval component in isolation, concatenating the top-retrieved document chunk to simulate a user examining the best result from a "Ctrl+F" search.</w:t>
      </w:r>
    </w:p>
    <w:p w14:paraId="11540A23" w14:textId="53A512BC" w:rsidR="006A7195" w:rsidRPr="0056312C" w:rsidRDefault="00D74609" w:rsidP="00D74609">
      <w:pPr>
        <w:spacing w:before="240" w:after="240"/>
        <w:jc w:val="both"/>
        <w:rPr>
          <w:rFonts w:ascii="Arial" w:hAnsi="Arial" w:cs="Arial"/>
          <w:color w:val="0F1115"/>
        </w:rPr>
      </w:pPr>
      <w:r w:rsidRPr="00D74609">
        <w:rPr>
          <w:rFonts w:ascii="Arial" w:hAnsi="Arial" w:cs="Arial"/>
          <w:color w:val="0F1115"/>
        </w:rPr>
        <w:t xml:space="preserve">The results demonstrate a fundamental limitation of keyword-only approaches. As shown in Table 7, the BM25 baseline achieved a Factual Accuracy Rate of </w:t>
      </w:r>
      <w:r w:rsidRPr="00D74609">
        <w:rPr>
          <w:rFonts w:ascii="Arial" w:hAnsi="Arial" w:cs="Arial"/>
          <w:color w:val="0F1115"/>
        </w:rPr>
        <w:lastRenderedPageBreak/>
        <w:t>only </w:t>
      </w:r>
      <w:r w:rsidRPr="00D74609">
        <w:rPr>
          <w:rFonts w:ascii="Arial" w:hAnsi="Arial" w:cs="Arial"/>
          <w:b/>
          <w:bCs/>
          <w:color w:val="0F1115"/>
        </w:rPr>
        <w:t>29.5%</w:t>
      </w:r>
      <w:r w:rsidRPr="00D74609">
        <w:rPr>
          <w:rFonts w:ascii="Arial" w:hAnsi="Arial" w:cs="Arial"/>
          <w:color w:val="0F1115"/>
        </w:rPr>
        <w:t>, less than half that of the worst-performing LLM in the main evaluation (Phi-2 at 50%)</w:t>
      </w:r>
      <w:r w:rsidR="006A7195" w:rsidRPr="0056312C">
        <w:rPr>
          <w:rFonts w:ascii="Arial" w:hAnsi="Arial" w:cs="Arial"/>
          <w:color w:val="0F1115"/>
        </w:rPr>
        <w:t>.</w:t>
      </w:r>
    </w:p>
    <w:p w14:paraId="60159FE1" w14:textId="14373257" w:rsidR="006A7195" w:rsidRPr="0056312C" w:rsidRDefault="006A7195" w:rsidP="006A7195">
      <w:pPr>
        <w:pStyle w:val="Caption"/>
        <w:keepNext/>
        <w:rPr>
          <w:rFonts w:ascii="Arial" w:hAnsi="Arial" w:cs="Arial"/>
          <w:sz w:val="24"/>
          <w:szCs w:val="24"/>
        </w:rPr>
      </w:pPr>
      <w:bookmarkStart w:id="121" w:name="_Toc212937652"/>
      <w:r w:rsidRPr="0056312C">
        <w:rPr>
          <w:rFonts w:ascii="Arial" w:hAnsi="Arial" w:cs="Arial"/>
          <w:sz w:val="24"/>
          <w:szCs w:val="24"/>
        </w:rPr>
        <w:t xml:space="preserve">Table </w:t>
      </w:r>
      <w:r w:rsidRPr="0056312C">
        <w:rPr>
          <w:rFonts w:ascii="Arial" w:hAnsi="Arial" w:cs="Arial"/>
          <w:sz w:val="24"/>
          <w:szCs w:val="24"/>
        </w:rPr>
        <w:fldChar w:fldCharType="begin"/>
      </w:r>
      <w:r w:rsidRPr="0056312C">
        <w:rPr>
          <w:rFonts w:ascii="Arial" w:hAnsi="Arial" w:cs="Arial"/>
          <w:sz w:val="24"/>
          <w:szCs w:val="24"/>
        </w:rPr>
        <w:instrText xml:space="preserve"> SEQ Table \* ARABIC </w:instrText>
      </w:r>
      <w:r w:rsidRPr="0056312C">
        <w:rPr>
          <w:rFonts w:ascii="Arial" w:hAnsi="Arial" w:cs="Arial"/>
          <w:sz w:val="24"/>
          <w:szCs w:val="24"/>
        </w:rPr>
        <w:fldChar w:fldCharType="separate"/>
      </w:r>
      <w:r w:rsidR="00336F88">
        <w:rPr>
          <w:rFonts w:ascii="Arial" w:hAnsi="Arial" w:cs="Arial"/>
          <w:noProof/>
          <w:sz w:val="24"/>
          <w:szCs w:val="24"/>
        </w:rPr>
        <w:t>9</w:t>
      </w:r>
      <w:r w:rsidRPr="0056312C">
        <w:rPr>
          <w:rFonts w:ascii="Arial" w:hAnsi="Arial" w:cs="Arial"/>
          <w:sz w:val="24"/>
          <w:szCs w:val="24"/>
        </w:rPr>
        <w:fldChar w:fldCharType="end"/>
      </w:r>
      <w:r w:rsidRPr="0056312C">
        <w:rPr>
          <w:rFonts w:ascii="Arial" w:hAnsi="Arial" w:cs="Arial"/>
          <w:sz w:val="24"/>
          <w:szCs w:val="24"/>
        </w:rPr>
        <w:t xml:space="preserve">: Baseline Comparison vs. </w:t>
      </w:r>
      <w:r w:rsidR="00D74609">
        <w:rPr>
          <w:rFonts w:ascii="Arial" w:hAnsi="Arial" w:cs="Arial"/>
          <w:sz w:val="24"/>
          <w:szCs w:val="24"/>
        </w:rPr>
        <w:t>Best-Performing</w:t>
      </w:r>
      <w:r w:rsidRPr="0056312C">
        <w:rPr>
          <w:rFonts w:ascii="Arial" w:hAnsi="Arial" w:cs="Arial"/>
          <w:sz w:val="24"/>
          <w:szCs w:val="24"/>
        </w:rPr>
        <w:t xml:space="preserve"> RAG</w:t>
      </w:r>
      <w:r w:rsidR="00D74609">
        <w:rPr>
          <w:rFonts w:ascii="Arial" w:hAnsi="Arial" w:cs="Arial"/>
          <w:sz w:val="24"/>
          <w:szCs w:val="24"/>
        </w:rPr>
        <w:t xml:space="preserve"> System</w:t>
      </w:r>
      <w:bookmarkEnd w:id="121"/>
    </w:p>
    <w:tbl>
      <w:tblPr>
        <w:tblStyle w:val="TableGrid"/>
        <w:tblW w:w="8887" w:type="dxa"/>
        <w:tblLook w:val="04A0" w:firstRow="1" w:lastRow="0" w:firstColumn="1" w:lastColumn="0" w:noHBand="0" w:noVBand="1"/>
      </w:tblPr>
      <w:tblGrid>
        <w:gridCol w:w="2491"/>
        <w:gridCol w:w="1914"/>
        <w:gridCol w:w="4482"/>
      </w:tblGrid>
      <w:tr w:rsidR="006A7195" w14:paraId="01353F45" w14:textId="77777777" w:rsidTr="0025158F">
        <w:tc>
          <w:tcPr>
            <w:tcW w:w="2491" w:type="dxa"/>
            <w:vAlign w:val="center"/>
          </w:tcPr>
          <w:p w14:paraId="38A3594C" w14:textId="346D34FD" w:rsidR="006A7195" w:rsidRPr="00D74609" w:rsidRDefault="006A7195" w:rsidP="0025158F">
            <w:pPr>
              <w:pStyle w:val="NormalWeb"/>
              <w:rPr>
                <w:rFonts w:ascii="Arial" w:hAnsi="Arial" w:cs="Arial"/>
                <w:b/>
                <w:bCs/>
                <w:i/>
                <w:iCs/>
                <w:color w:val="0F1115"/>
                <w:sz w:val="22"/>
                <w:szCs w:val="22"/>
              </w:rPr>
            </w:pPr>
            <w:r w:rsidRPr="00D74609">
              <w:rPr>
                <w:rStyle w:val="Strong"/>
                <w:rFonts w:ascii="Arial" w:eastAsiaTheme="majorEastAsia" w:hAnsi="Arial" w:cs="Arial"/>
                <w:b/>
                <w:bCs w:val="0"/>
                <w:i w:val="0"/>
                <w:iCs/>
                <w:color w:val="0F1115"/>
                <w:sz w:val="22"/>
                <w:szCs w:val="22"/>
              </w:rPr>
              <w:t>Method</w:t>
            </w:r>
          </w:p>
        </w:tc>
        <w:tc>
          <w:tcPr>
            <w:tcW w:w="1914" w:type="dxa"/>
            <w:vAlign w:val="center"/>
          </w:tcPr>
          <w:p w14:paraId="6DA59B4A" w14:textId="77777777" w:rsidR="006A7195" w:rsidRPr="00D74609" w:rsidRDefault="006A7195" w:rsidP="0025158F">
            <w:pPr>
              <w:pStyle w:val="NormalWeb"/>
              <w:rPr>
                <w:rFonts w:ascii="Arial" w:hAnsi="Arial" w:cs="Arial"/>
                <w:b/>
                <w:bCs/>
                <w:i/>
                <w:iCs/>
                <w:color w:val="0F1115"/>
                <w:sz w:val="22"/>
                <w:szCs w:val="22"/>
              </w:rPr>
            </w:pPr>
            <w:r w:rsidRPr="00D74609">
              <w:rPr>
                <w:rStyle w:val="Strong"/>
                <w:rFonts w:ascii="Arial" w:eastAsiaTheme="majorEastAsia" w:hAnsi="Arial" w:cs="Arial"/>
                <w:b/>
                <w:bCs w:val="0"/>
                <w:i w:val="0"/>
                <w:iCs/>
                <w:color w:val="0F1115"/>
                <w:sz w:val="22"/>
                <w:szCs w:val="22"/>
              </w:rPr>
              <w:t>Factual Accuracy Rate</w:t>
            </w:r>
          </w:p>
        </w:tc>
        <w:tc>
          <w:tcPr>
            <w:tcW w:w="4482" w:type="dxa"/>
            <w:vAlign w:val="center"/>
          </w:tcPr>
          <w:p w14:paraId="05434831" w14:textId="17E3D3A0" w:rsidR="006A7195" w:rsidRPr="00D74609" w:rsidRDefault="00D74609" w:rsidP="0025158F">
            <w:pPr>
              <w:pStyle w:val="NormalWeb"/>
              <w:rPr>
                <w:rFonts w:ascii="Arial" w:hAnsi="Arial" w:cs="Arial"/>
                <w:b/>
                <w:bCs/>
                <w:i/>
                <w:iCs/>
                <w:color w:val="0F1115"/>
                <w:sz w:val="22"/>
                <w:szCs w:val="22"/>
              </w:rPr>
            </w:pPr>
            <w:r w:rsidRPr="00D74609">
              <w:rPr>
                <w:rStyle w:val="Strong"/>
                <w:rFonts w:ascii="Arial" w:eastAsiaTheme="majorEastAsia" w:hAnsi="Arial" w:cs="Arial"/>
                <w:b/>
                <w:bCs w:val="0"/>
                <w:i w:val="0"/>
                <w:iCs/>
                <w:color w:val="0F1115"/>
                <w:sz w:val="22"/>
                <w:szCs w:val="22"/>
              </w:rPr>
              <w:t>K</w:t>
            </w:r>
            <w:r w:rsidRPr="00D74609">
              <w:rPr>
                <w:rStyle w:val="Strong"/>
                <w:rFonts w:ascii="Arial" w:eastAsiaTheme="majorEastAsia" w:hAnsi="Arial" w:cs="Arial"/>
                <w:b/>
                <w:bCs w:val="0"/>
                <w:i w:val="0"/>
                <w:iCs/>
                <w:sz w:val="22"/>
                <w:szCs w:val="22"/>
              </w:rPr>
              <w:t>ey Limitation</w:t>
            </w:r>
          </w:p>
        </w:tc>
      </w:tr>
      <w:tr w:rsidR="006A7195" w14:paraId="5F0323EA" w14:textId="77777777" w:rsidTr="0025158F">
        <w:tc>
          <w:tcPr>
            <w:tcW w:w="2491" w:type="dxa"/>
            <w:vAlign w:val="center"/>
          </w:tcPr>
          <w:p w14:paraId="72C8E7C5" w14:textId="77777777" w:rsidR="006A7195" w:rsidRPr="00D74609" w:rsidRDefault="006A7195" w:rsidP="0025158F">
            <w:pPr>
              <w:pStyle w:val="NormalWeb"/>
              <w:rPr>
                <w:rFonts w:ascii="Arial" w:hAnsi="Arial" w:cs="Arial"/>
                <w:bCs/>
                <w:iCs/>
                <w:color w:val="0F1115"/>
                <w:sz w:val="22"/>
                <w:szCs w:val="22"/>
              </w:rPr>
            </w:pPr>
            <w:r w:rsidRPr="00D74609">
              <w:rPr>
                <w:rStyle w:val="Strong"/>
                <w:rFonts w:ascii="Arial" w:eastAsiaTheme="majorEastAsia" w:hAnsi="Arial" w:cs="Arial"/>
                <w:i w:val="0"/>
                <w:iCs/>
                <w:color w:val="0F1115"/>
                <w:sz w:val="22"/>
                <w:szCs w:val="22"/>
              </w:rPr>
              <w:t>BM25-Only (Baseline)</w:t>
            </w:r>
          </w:p>
        </w:tc>
        <w:tc>
          <w:tcPr>
            <w:tcW w:w="1914" w:type="dxa"/>
            <w:vAlign w:val="center"/>
          </w:tcPr>
          <w:p w14:paraId="20706921" w14:textId="77777777" w:rsidR="006A7195" w:rsidRPr="00D74609" w:rsidRDefault="006A7195" w:rsidP="0025158F">
            <w:pPr>
              <w:pStyle w:val="NormalWeb"/>
              <w:rPr>
                <w:rFonts w:ascii="Arial" w:hAnsi="Arial" w:cs="Arial"/>
                <w:bCs/>
                <w:iCs/>
                <w:color w:val="0F1115"/>
                <w:sz w:val="22"/>
                <w:szCs w:val="22"/>
              </w:rPr>
            </w:pPr>
            <w:r w:rsidRPr="00D74609">
              <w:rPr>
                <w:rFonts w:ascii="Arial" w:hAnsi="Arial" w:cs="Arial"/>
                <w:bCs/>
                <w:iCs/>
                <w:sz w:val="22"/>
                <w:szCs w:val="22"/>
              </w:rPr>
              <w:t>29.5%</w:t>
            </w:r>
          </w:p>
        </w:tc>
        <w:tc>
          <w:tcPr>
            <w:tcW w:w="4482" w:type="dxa"/>
            <w:vAlign w:val="center"/>
          </w:tcPr>
          <w:p w14:paraId="137DDFE6" w14:textId="1E5DF5CF" w:rsidR="006A7195" w:rsidRPr="00D74609" w:rsidRDefault="00D74609" w:rsidP="0025158F">
            <w:pPr>
              <w:pStyle w:val="NormalWeb"/>
              <w:rPr>
                <w:rFonts w:ascii="Arial" w:hAnsi="Arial" w:cs="Arial"/>
                <w:bCs/>
                <w:iCs/>
                <w:color w:val="0F1115"/>
                <w:sz w:val="22"/>
                <w:szCs w:val="22"/>
              </w:rPr>
            </w:pPr>
            <w:r w:rsidRPr="00D74609">
              <w:rPr>
                <w:rFonts w:ascii="Arial" w:hAnsi="Arial" w:cs="Arial"/>
                <w:bCs/>
                <w:iCs/>
                <w:color w:val="0F1115"/>
                <w:sz w:val="22"/>
                <w:szCs w:val="22"/>
              </w:rPr>
              <w:t>Returns raw text fragments without comprehension synthesis</w:t>
            </w:r>
          </w:p>
        </w:tc>
      </w:tr>
      <w:tr w:rsidR="006A7195" w14:paraId="7FA08869" w14:textId="77777777" w:rsidTr="0025158F">
        <w:tc>
          <w:tcPr>
            <w:tcW w:w="2491" w:type="dxa"/>
            <w:vAlign w:val="center"/>
          </w:tcPr>
          <w:p w14:paraId="1685AC0A" w14:textId="5C04B50C" w:rsidR="006A7195" w:rsidRPr="00D74609" w:rsidRDefault="008064C8" w:rsidP="0025158F">
            <w:pPr>
              <w:pStyle w:val="NormalWeb"/>
              <w:rPr>
                <w:rFonts w:ascii="Arial" w:hAnsi="Arial" w:cs="Arial"/>
                <w:bCs/>
                <w:iCs/>
                <w:color w:val="0F1115"/>
                <w:sz w:val="22"/>
                <w:szCs w:val="22"/>
              </w:rPr>
            </w:pPr>
            <w:r>
              <w:rPr>
                <w:rStyle w:val="Strong"/>
                <w:rFonts w:ascii="Arial" w:eastAsiaTheme="majorEastAsia" w:hAnsi="Arial" w:cs="Arial"/>
                <w:i w:val="0"/>
                <w:iCs/>
                <w:color w:val="0F1115"/>
                <w:sz w:val="22"/>
                <w:szCs w:val="22"/>
              </w:rPr>
              <w:t>Llama-3.1 8B</w:t>
            </w:r>
            <w:r w:rsidR="006A7195" w:rsidRPr="00D74609">
              <w:rPr>
                <w:rStyle w:val="Strong"/>
                <w:rFonts w:ascii="Arial" w:eastAsiaTheme="majorEastAsia" w:hAnsi="Arial" w:cs="Arial"/>
                <w:i w:val="0"/>
                <w:iCs/>
                <w:color w:val="0F1115"/>
                <w:sz w:val="22"/>
                <w:szCs w:val="22"/>
              </w:rPr>
              <w:t xml:space="preserve"> (RAG)</w:t>
            </w:r>
          </w:p>
        </w:tc>
        <w:tc>
          <w:tcPr>
            <w:tcW w:w="1914" w:type="dxa"/>
            <w:vAlign w:val="center"/>
          </w:tcPr>
          <w:p w14:paraId="2125C1EB" w14:textId="77777777" w:rsidR="006A7195" w:rsidRPr="00D74609" w:rsidRDefault="006A7195" w:rsidP="0025158F">
            <w:pPr>
              <w:pStyle w:val="NormalWeb"/>
              <w:rPr>
                <w:rFonts w:ascii="Arial" w:hAnsi="Arial" w:cs="Arial"/>
                <w:bCs/>
                <w:iCs/>
                <w:color w:val="0F1115"/>
                <w:sz w:val="22"/>
                <w:szCs w:val="22"/>
              </w:rPr>
            </w:pPr>
            <w:r w:rsidRPr="00D74609">
              <w:rPr>
                <w:rFonts w:ascii="Arial" w:hAnsi="Arial" w:cs="Arial"/>
                <w:bCs/>
                <w:iCs/>
                <w:color w:val="0F1115"/>
                <w:sz w:val="22"/>
                <w:szCs w:val="22"/>
              </w:rPr>
              <w:t>56.8%</w:t>
            </w:r>
          </w:p>
        </w:tc>
        <w:tc>
          <w:tcPr>
            <w:tcW w:w="4482" w:type="dxa"/>
            <w:vAlign w:val="center"/>
          </w:tcPr>
          <w:p w14:paraId="408D1662" w14:textId="4A08670F" w:rsidR="006A7195" w:rsidRPr="00D74609" w:rsidRDefault="00D74609" w:rsidP="0025158F">
            <w:pPr>
              <w:pStyle w:val="NormalWeb"/>
              <w:rPr>
                <w:rFonts w:ascii="Arial" w:hAnsi="Arial" w:cs="Arial"/>
                <w:bCs/>
                <w:iCs/>
                <w:color w:val="0F1115"/>
                <w:sz w:val="22"/>
                <w:szCs w:val="22"/>
              </w:rPr>
            </w:pPr>
            <w:r w:rsidRPr="00D74609">
              <w:rPr>
                <w:rFonts w:ascii="Arial" w:hAnsi="Arial" w:cs="Arial"/>
                <w:bCs/>
                <w:iCs/>
                <w:color w:val="0F1115"/>
                <w:sz w:val="22"/>
                <w:szCs w:val="22"/>
              </w:rPr>
              <w:t>Provides concise, synthesized answers grounded in document.</w:t>
            </w:r>
          </w:p>
        </w:tc>
      </w:tr>
    </w:tbl>
    <w:p w14:paraId="58491024" w14:textId="77777777" w:rsidR="00D74609" w:rsidRPr="00D74609" w:rsidRDefault="00D74609" w:rsidP="00D74609">
      <w:pPr>
        <w:spacing w:before="240" w:after="240"/>
        <w:jc w:val="both"/>
        <w:rPr>
          <w:rFonts w:ascii="Arial" w:hAnsi="Arial" w:cs="Arial"/>
          <w:color w:val="0F1115"/>
        </w:rPr>
      </w:pPr>
      <w:r w:rsidRPr="00D74609">
        <w:rPr>
          <w:rFonts w:ascii="Arial" w:hAnsi="Arial" w:cs="Arial"/>
          <w:color w:val="0F1115"/>
        </w:rPr>
        <w:t>Qualitative analysis revealed the core failure modes of the baseline:</w:t>
      </w:r>
    </w:p>
    <w:p w14:paraId="12F7401A" w14:textId="77777777" w:rsidR="00D74609" w:rsidRPr="00D74609" w:rsidRDefault="00D74609" w:rsidP="00D74609">
      <w:pPr>
        <w:pStyle w:val="ListParagraph"/>
        <w:numPr>
          <w:ilvl w:val="0"/>
          <w:numId w:val="60"/>
        </w:numPr>
        <w:spacing w:before="240" w:after="240"/>
        <w:jc w:val="both"/>
        <w:rPr>
          <w:rFonts w:ascii="Arial" w:hAnsi="Arial" w:cs="Arial"/>
          <w:color w:val="0F1115"/>
        </w:rPr>
      </w:pPr>
      <w:r w:rsidRPr="00D74609">
        <w:rPr>
          <w:rFonts w:ascii="Arial" w:hAnsi="Arial" w:cs="Arial"/>
          <w:b/>
          <w:bCs/>
          <w:color w:val="0F1115"/>
        </w:rPr>
        <w:t>Lack of Synthesis:</w:t>
      </w:r>
      <w:r w:rsidRPr="00D74609">
        <w:rPr>
          <w:rFonts w:ascii="Arial" w:hAnsi="Arial" w:cs="Arial"/>
          <w:color w:val="0F1115"/>
        </w:rPr>
        <w:t> It returned verbatim text excerpts, often burying the answer in irrelevant context and forcing the user to manually extract information.</w:t>
      </w:r>
    </w:p>
    <w:p w14:paraId="37B2E884" w14:textId="77777777" w:rsidR="00D74609" w:rsidRPr="00D74609" w:rsidRDefault="00D74609" w:rsidP="00D74609">
      <w:pPr>
        <w:pStyle w:val="ListParagraph"/>
        <w:numPr>
          <w:ilvl w:val="0"/>
          <w:numId w:val="60"/>
        </w:numPr>
        <w:spacing w:before="240" w:after="240"/>
        <w:jc w:val="both"/>
        <w:rPr>
          <w:rFonts w:ascii="Arial" w:hAnsi="Arial" w:cs="Arial"/>
          <w:color w:val="0F1115"/>
        </w:rPr>
      </w:pPr>
      <w:r w:rsidRPr="00D74609">
        <w:rPr>
          <w:rFonts w:ascii="Arial" w:hAnsi="Arial" w:cs="Arial"/>
          <w:b/>
          <w:bCs/>
          <w:color w:val="0F1115"/>
        </w:rPr>
        <w:t>Incomprehension of Intent:</w:t>
      </w:r>
      <w:r w:rsidRPr="00D74609">
        <w:rPr>
          <w:rFonts w:ascii="Arial" w:hAnsi="Arial" w:cs="Arial"/>
          <w:color w:val="0F1115"/>
        </w:rPr>
        <w:t> It failed on queries requiring even basic reasoning. For instance, to "Which mobile service... has the lowest limits?", it returned entire table rows without performing the necessary comparison.</w:t>
      </w:r>
    </w:p>
    <w:p w14:paraId="467C2B59" w14:textId="45B80C71" w:rsidR="00D74609" w:rsidRPr="00D74609" w:rsidRDefault="00D74609" w:rsidP="00D74609">
      <w:pPr>
        <w:pStyle w:val="ListParagraph"/>
        <w:numPr>
          <w:ilvl w:val="0"/>
          <w:numId w:val="60"/>
        </w:numPr>
        <w:spacing w:before="240" w:after="240"/>
        <w:jc w:val="both"/>
        <w:rPr>
          <w:rStyle w:val="Strong"/>
          <w:rFonts w:ascii="Arial" w:hAnsi="Arial" w:cs="Arial"/>
          <w:bCs w:val="0"/>
          <w:i w:val="0"/>
          <w:color w:val="0F1115"/>
        </w:rPr>
      </w:pPr>
      <w:r w:rsidRPr="00D74609">
        <w:rPr>
          <w:rFonts w:ascii="Arial" w:hAnsi="Arial" w:cs="Arial"/>
          <w:b/>
          <w:bCs/>
          <w:color w:val="0F1115"/>
        </w:rPr>
        <w:t>Complete Failure on Tables:</w:t>
      </w:r>
      <w:r w:rsidRPr="00D74609">
        <w:rPr>
          <w:rFonts w:ascii="Arial" w:hAnsi="Arial" w:cs="Arial"/>
          <w:color w:val="0F1115"/>
        </w:rPr>
        <w:t> All table-based questions resulted in unusable outputs, as the baseline has no capacity for structural interpretation.</w:t>
      </w:r>
    </w:p>
    <w:p w14:paraId="085EF39F" w14:textId="0AA78203" w:rsidR="006A7195" w:rsidRPr="008064C8" w:rsidRDefault="00D74609" w:rsidP="00D74609">
      <w:pPr>
        <w:pStyle w:val="ds-markdown-paragraph"/>
        <w:spacing w:before="240" w:beforeAutospacing="0" w:after="240" w:afterAutospacing="0"/>
        <w:jc w:val="both"/>
        <w:rPr>
          <w:rFonts w:ascii="Arial" w:hAnsi="Arial" w:cs="Arial"/>
          <w:bCs/>
          <w:color w:val="0F1115"/>
        </w:rPr>
      </w:pPr>
      <w:r w:rsidRPr="008064C8">
        <w:rPr>
          <w:rStyle w:val="Strong"/>
          <w:rFonts w:ascii="Arial" w:eastAsiaTheme="majorEastAsia" w:hAnsi="Arial" w:cs="Arial"/>
          <w:i w:val="0"/>
          <w:iCs/>
          <w:color w:val="0F1115"/>
        </w:rPr>
        <w:t>This</w:t>
      </w:r>
      <w:r w:rsidRPr="008064C8">
        <w:rPr>
          <w:rStyle w:val="Strong"/>
          <w:rFonts w:ascii="Arial" w:eastAsiaTheme="majorEastAsia" w:hAnsi="Arial" w:cs="Arial"/>
          <w:color w:val="0F1115"/>
        </w:rPr>
        <w:t xml:space="preserve"> </w:t>
      </w:r>
      <w:r w:rsidRPr="008064C8">
        <w:rPr>
          <w:rFonts w:ascii="Arial" w:hAnsi="Arial" w:cs="Arial"/>
          <w:color w:val="0F1115"/>
        </w:rPr>
        <w:t>comparison definitively establishes that the LLM-RAG system represents a paradigm shift from simple information retrieval to intelligent question answering. The ability to comprehend queries, synthesize information, and generate direct answers provides genuine efficiency gains, justifying the computational overhead and validating the core thesis of this work</w:t>
      </w:r>
      <w:r w:rsidR="006A7195" w:rsidRPr="0056312C">
        <w:rPr>
          <w:rFonts w:ascii="Arial" w:hAnsi="Arial" w:cs="Arial"/>
          <w:color w:val="0F1115"/>
        </w:rPr>
        <w:t>.</w:t>
      </w:r>
    </w:p>
    <w:p w14:paraId="1A333F44" w14:textId="02FB2638" w:rsidR="008115B3" w:rsidRDefault="008115B3" w:rsidP="00D761D8">
      <w:pPr>
        <w:pStyle w:val="Heading2"/>
        <w:rPr>
          <w:rFonts w:ascii="Arial" w:hAnsi="Arial" w:cs="Arial"/>
          <w:szCs w:val="28"/>
        </w:rPr>
      </w:pPr>
      <w:bookmarkStart w:id="122" w:name="_Toc212937707"/>
      <w:r>
        <w:rPr>
          <w:rFonts w:ascii="Arial" w:hAnsi="Arial" w:cs="Arial"/>
          <w:szCs w:val="28"/>
        </w:rPr>
        <w:t>Ablation and Baseline Discussion</w:t>
      </w:r>
      <w:bookmarkEnd w:id="122"/>
    </w:p>
    <w:p w14:paraId="2C7C1DA0" w14:textId="0AA27A9D" w:rsidR="008115B3" w:rsidRPr="008115B3" w:rsidRDefault="008115B3" w:rsidP="008115B3">
      <w:pPr>
        <w:pStyle w:val="ds-markdown-paragraph"/>
        <w:spacing w:before="240" w:beforeAutospacing="0" w:after="240" w:afterAutospacing="0"/>
        <w:jc w:val="both"/>
        <w:rPr>
          <w:rFonts w:ascii="Arial" w:hAnsi="Arial" w:cs="Arial"/>
          <w:color w:val="0F1115"/>
        </w:rPr>
      </w:pPr>
      <w:r w:rsidRPr="008115B3">
        <w:rPr>
          <w:rFonts w:ascii="Arial" w:hAnsi="Arial" w:cs="Arial"/>
          <w:color w:val="000000"/>
        </w:rPr>
        <w:t>Before comparing the complete hybrid retrieval pipeline against the BM25 baseline, ablation testing was conducted to qualitatively assess the effect of removing either the semantic or keyword retrieval components. When the system operated in semantic-only mode, overall factual accuracy dropped substantially, and failures on table-based queries were frequent. This indicates that semantic embeddings alone struggle to capture structured data and numerical relationships, which are common in technical standards. In contrast, the keyword-only (BM25) mode retrieved</w:t>
      </w:r>
      <w:r w:rsidR="009428C0">
        <w:rPr>
          <w:rFonts w:ascii="Arial" w:hAnsi="Arial" w:cs="Arial"/>
          <w:color w:val="000000"/>
        </w:rPr>
        <w:t xml:space="preserve"> </w:t>
      </w:r>
      <w:r w:rsidRPr="008115B3">
        <w:rPr>
          <w:rFonts w:ascii="Arial" w:hAnsi="Arial" w:cs="Arial"/>
          <w:color w:val="000000"/>
        </w:rPr>
        <w:t>relevant sections but lacked the contextual understanding required for synthesis, often returning verbatim fragments without meaningful interpretation. These preliminary ablation findings support the central hypothesis that combining lexical and semantic retrieval improves both recall and factual grounding, justifying the hybrid configuration used for the main evaluation.</w:t>
      </w:r>
    </w:p>
    <w:p w14:paraId="7623CD8A" w14:textId="25E696C8" w:rsidR="001B0B2F" w:rsidRDefault="001B0B2F" w:rsidP="00D761D8">
      <w:pPr>
        <w:pStyle w:val="Heading2"/>
        <w:rPr>
          <w:rFonts w:ascii="Arial" w:hAnsi="Arial" w:cs="Arial"/>
          <w:szCs w:val="28"/>
        </w:rPr>
      </w:pPr>
      <w:bookmarkStart w:id="123" w:name="_Toc212937708"/>
      <w:r w:rsidRPr="00B75511">
        <w:rPr>
          <w:rFonts w:ascii="Arial" w:hAnsi="Arial" w:cs="Arial"/>
          <w:szCs w:val="28"/>
        </w:rPr>
        <w:t>Research Question Evaluation</w:t>
      </w:r>
      <w:bookmarkEnd w:id="123"/>
      <w:r w:rsidRPr="00B75511">
        <w:rPr>
          <w:rFonts w:ascii="Arial" w:hAnsi="Arial" w:cs="Arial"/>
          <w:szCs w:val="28"/>
        </w:rPr>
        <w:t xml:space="preserve"> </w:t>
      </w:r>
    </w:p>
    <w:p w14:paraId="36E97FDF" w14:textId="1788D7FE" w:rsidR="009773EE" w:rsidRPr="009773EE" w:rsidRDefault="009773EE" w:rsidP="009773EE">
      <w:pPr>
        <w:pStyle w:val="ds-markdown-paragraph"/>
        <w:spacing w:before="240" w:beforeAutospacing="0" w:after="240" w:afterAutospacing="0"/>
        <w:jc w:val="both"/>
        <w:rPr>
          <w:rFonts w:ascii="Arial" w:hAnsi="Arial" w:cs="Arial"/>
          <w:color w:val="0F1115"/>
        </w:rPr>
      </w:pPr>
      <w:r w:rsidRPr="009773EE">
        <w:rPr>
          <w:rFonts w:ascii="Arial" w:hAnsi="Arial" w:cs="Arial"/>
          <w:color w:val="0F1115"/>
        </w:rPr>
        <w:t xml:space="preserve">This research set out to determine whether open-source language models operating in fully offline environments could reliably answer technical questions about </w:t>
      </w:r>
      <w:r w:rsidRPr="009773EE">
        <w:rPr>
          <w:rFonts w:ascii="Arial" w:hAnsi="Arial" w:cs="Arial"/>
          <w:color w:val="0F1115"/>
        </w:rPr>
        <w:lastRenderedPageBreak/>
        <w:t>standards documents using RAG methodology. The evaluation results provide definitive answers to the core research questions, establishing both the feasibility and boundaries of this approach.</w:t>
      </w:r>
    </w:p>
    <w:p w14:paraId="36DB4C47" w14:textId="75D8016B" w:rsidR="009773EE" w:rsidRPr="009773EE" w:rsidRDefault="009773EE" w:rsidP="009773EE">
      <w:pPr>
        <w:pStyle w:val="ds-markdown-paragraph"/>
        <w:spacing w:before="240" w:beforeAutospacing="0" w:after="240" w:afterAutospacing="0"/>
        <w:jc w:val="both"/>
        <w:rPr>
          <w:rFonts w:ascii="Arial" w:hAnsi="Arial" w:cs="Arial"/>
          <w:color w:val="0F1115"/>
        </w:rPr>
      </w:pPr>
      <w:r w:rsidRPr="009773EE">
        <w:rPr>
          <w:rFonts w:ascii="Arial" w:hAnsi="Arial" w:cs="Arial"/>
          <w:color w:val="0F1115"/>
        </w:rPr>
        <w:t xml:space="preserve">The primary research question whether offline open-source LLMs can answer technical standard questions with reliable accuracy receives a strongly positive but qualified affirmation. The demonstrated 94.4% and 91.7% success rates by </w:t>
      </w:r>
      <w:r w:rsidR="000D2722">
        <w:rPr>
          <w:rFonts w:ascii="Arial" w:hAnsi="Arial" w:cs="Arial"/>
          <w:color w:val="0F1115"/>
        </w:rPr>
        <w:t>Llama-3.1</w:t>
      </w:r>
      <w:r w:rsidRPr="009773EE">
        <w:rPr>
          <w:rFonts w:ascii="Arial" w:hAnsi="Arial" w:cs="Arial"/>
          <w:color w:val="0F1115"/>
        </w:rPr>
        <w:t xml:space="preserve"> and Mistral on text-based questions confirm that modern 7B+ parameter models possess sufficient capability for technical text comprehension and can operate effectively without cloud dependencies. This represents a significant milestone for privacy-preserving document analysis in regulated engineering domains. However, this capability is strictly bounded by content type, with performance dropping to 56.8% and 52.3% respectively when table interpretation is required, establishing a clear operational boundary.</w:t>
      </w:r>
    </w:p>
    <w:p w14:paraId="160A1776" w14:textId="7F3F9B90" w:rsidR="009773EE" w:rsidRPr="009773EE" w:rsidRDefault="009773EE" w:rsidP="009773EE">
      <w:pPr>
        <w:pStyle w:val="ds-markdown-paragraph"/>
        <w:spacing w:before="240" w:beforeAutospacing="0" w:after="240" w:afterAutospacing="0"/>
        <w:jc w:val="both"/>
        <w:rPr>
          <w:rFonts w:ascii="Arial" w:hAnsi="Arial" w:cs="Arial"/>
          <w:color w:val="0F1115"/>
        </w:rPr>
      </w:pPr>
      <w:r w:rsidRPr="009773EE">
        <w:rPr>
          <w:rFonts w:ascii="Arial" w:hAnsi="Arial" w:cs="Arial"/>
          <w:color w:val="0F1115"/>
        </w:rPr>
        <w:t xml:space="preserve">Regarding model selection and performance characteristics, the results reveal a nuanced landscape where architecture and training quality frequently outweigh raw parameter count. Mistral's competitive performance against the larger </w:t>
      </w:r>
      <w:r w:rsidR="000D2722">
        <w:rPr>
          <w:rFonts w:ascii="Arial" w:hAnsi="Arial" w:cs="Arial"/>
          <w:color w:val="0F1115"/>
        </w:rPr>
        <w:t>Llama-3.1</w:t>
      </w:r>
      <w:r w:rsidRPr="009773EE">
        <w:rPr>
          <w:rFonts w:ascii="Arial" w:hAnsi="Arial" w:cs="Arial"/>
          <w:color w:val="0F1115"/>
        </w:rPr>
        <w:t xml:space="preserve"> model challenges conventional scaling assumptions, while Phi-3's demonstration that 3.8B parameters can achieve 80.6% text comprehension success redefines the minimal viable model size for technical applications. The extreme performance drop observed with TinyLlama establishes 1.1B parameters as clearly insufficient, while Phi-2's inconsistent reliability at 2.7B parameters suggests this range represents a critical threshold for instruction-following capability in technical contexts.</w:t>
      </w:r>
    </w:p>
    <w:p w14:paraId="1C32D147" w14:textId="14705209" w:rsidR="009773EE" w:rsidRPr="009773EE" w:rsidRDefault="009773EE" w:rsidP="009773EE">
      <w:pPr>
        <w:pStyle w:val="ds-markdown-paragraph"/>
        <w:spacing w:before="240" w:beforeAutospacing="0" w:after="240" w:afterAutospacing="0"/>
        <w:jc w:val="both"/>
        <w:rPr>
          <w:rFonts w:ascii="Arial" w:hAnsi="Arial" w:cs="Arial"/>
          <w:color w:val="0F1115"/>
        </w:rPr>
      </w:pPr>
      <w:r w:rsidRPr="009773EE">
        <w:rPr>
          <w:rFonts w:ascii="Arial" w:hAnsi="Arial" w:cs="Arial"/>
          <w:color w:val="0F1115"/>
        </w:rPr>
        <w:t xml:space="preserve">The evaluation provides compelling evidence for the effectiveness of the corrected hybrid retrieval architecture. The high </w:t>
      </w:r>
      <w:r w:rsidR="000B25C6">
        <w:rPr>
          <w:rFonts w:ascii="Arial" w:hAnsi="Arial" w:cs="Arial"/>
          <w:color w:val="0F1115"/>
        </w:rPr>
        <w:t xml:space="preserve">response </w:t>
      </w:r>
      <w:r w:rsidRPr="009773EE">
        <w:rPr>
          <w:rFonts w:ascii="Arial" w:hAnsi="Arial" w:cs="Arial"/>
          <w:color w:val="0F1115"/>
        </w:rPr>
        <w:t>rates across all models, particularly Phi-3's 92.3% and the generally successful location of technical terminology, demonstrate that the parallel retrieval with normalized score combination successfully addresses the challenge of mixed conceptual and keyword-heavy queries. The fact that models could answer precise technical questions about specific frequency ranges and standards terminology indicates robust retrieval performance, with the primary limitations residing in generative reasoning rather than information location.</w:t>
      </w:r>
    </w:p>
    <w:p w14:paraId="6493483D" w14:textId="77777777" w:rsidR="009773EE" w:rsidRPr="009773EE" w:rsidRDefault="009773EE" w:rsidP="009773EE">
      <w:pPr>
        <w:pStyle w:val="ds-markdown-paragraph"/>
        <w:spacing w:before="240" w:beforeAutospacing="0" w:after="240" w:afterAutospacing="0"/>
        <w:jc w:val="both"/>
        <w:rPr>
          <w:rFonts w:ascii="Arial" w:hAnsi="Arial" w:cs="Arial"/>
          <w:color w:val="0F1115"/>
        </w:rPr>
      </w:pPr>
      <w:r w:rsidRPr="009773EE">
        <w:rPr>
          <w:rFonts w:ascii="Arial" w:hAnsi="Arial" w:cs="Arial"/>
          <w:color w:val="0F1115"/>
        </w:rPr>
        <w:t>The RAG pipeline's suitability for technical standards analysis shows a clear dichotomy: for textual content including complex specifications, procedural descriptions, and requirement extraction, the system proves highly effective and production-ready when paired with appropriate models. However, for structured data interpretation, compliance checking involving numerical thresholds, and any reasoning requiring tabular comprehension, the current architecture requires significant enhancement. The dramatic performance difference between text-only and comprehensive evaluations underscores that while RAG solves the knowledge grounding problem, it cannot overcome fundamental limitations in structural reasoning capabilities.</w:t>
      </w:r>
    </w:p>
    <w:p w14:paraId="3DBB8B2F" w14:textId="648EF7BC" w:rsidR="00223169" w:rsidRPr="009773EE" w:rsidRDefault="009773EE" w:rsidP="009773EE">
      <w:pPr>
        <w:pStyle w:val="ds-markdown-paragraph"/>
        <w:spacing w:before="240" w:beforeAutospacing="0" w:after="0" w:afterAutospacing="0"/>
        <w:jc w:val="both"/>
        <w:rPr>
          <w:rFonts w:ascii="Arial" w:hAnsi="Arial" w:cs="Arial"/>
          <w:color w:val="0F1115"/>
        </w:rPr>
      </w:pPr>
      <w:r w:rsidRPr="009773EE">
        <w:rPr>
          <w:rFonts w:ascii="Arial" w:hAnsi="Arial" w:cs="Arial"/>
          <w:color w:val="0F1115"/>
        </w:rPr>
        <w:lastRenderedPageBreak/>
        <w:t>The practical feasibility of offline deployment is strongly affirmed by the consistent performance across both CPU and GPU environments and the successful operation using consumer-grade hardware. The system's ability to maintain data sovereignty while delivering expert-level performance on textual content represents a viable alternative to cloud-based solutions for organizations handling sensitive or proprietary technical documentation. However, this feasibility comes with the clear constraint that current capabilities are limited to textual analysis, with structured data comprehension remaining a fundamental challenge requiring either human oversight or complementary technical solutions</w:t>
      </w:r>
      <w:r w:rsidR="00223169" w:rsidRPr="00223169">
        <w:rPr>
          <w:rFonts w:ascii="Arial" w:hAnsi="Arial" w:cs="Arial"/>
          <w:color w:val="000000"/>
        </w:rPr>
        <w:t>.</w:t>
      </w:r>
    </w:p>
    <w:p w14:paraId="5266CED2" w14:textId="0F1EDCF0" w:rsidR="00981CBE" w:rsidRDefault="001B0B2F" w:rsidP="007E7978">
      <w:pPr>
        <w:pStyle w:val="Heading2"/>
        <w:rPr>
          <w:rFonts w:ascii="Arial" w:hAnsi="Arial" w:cs="Arial"/>
          <w:szCs w:val="28"/>
        </w:rPr>
      </w:pPr>
      <w:bookmarkStart w:id="124" w:name="_Toc212937709"/>
      <w:r w:rsidRPr="00B75511">
        <w:rPr>
          <w:rFonts w:ascii="Arial" w:hAnsi="Arial" w:cs="Arial"/>
          <w:szCs w:val="28"/>
        </w:rPr>
        <w:t>Discussion</w:t>
      </w:r>
      <w:bookmarkEnd w:id="124"/>
    </w:p>
    <w:p w14:paraId="09C12B38" w14:textId="1D0AC510" w:rsidR="009773EE" w:rsidRPr="009773EE" w:rsidRDefault="009773EE" w:rsidP="002268E0">
      <w:pPr>
        <w:pStyle w:val="ds-markdown-paragraph"/>
        <w:spacing w:before="240" w:beforeAutospacing="0" w:after="240" w:afterAutospacing="0"/>
        <w:jc w:val="both"/>
        <w:rPr>
          <w:rFonts w:ascii="Arial" w:hAnsi="Arial" w:cs="Arial"/>
          <w:color w:val="0F1115"/>
        </w:rPr>
      </w:pPr>
      <w:r w:rsidRPr="00886F6E">
        <w:rPr>
          <w:rFonts w:ascii="Arial" w:hAnsi="Arial" w:cs="Arial"/>
          <w:color w:val="0F1115"/>
        </w:rPr>
        <w:t xml:space="preserve">The evaluation results paint a compelling </w:t>
      </w:r>
      <w:r w:rsidRPr="002268E0">
        <w:rPr>
          <w:rFonts w:ascii="Arial" w:hAnsi="Arial" w:cs="Arial"/>
          <w:color w:val="0F1115"/>
        </w:rPr>
        <w:t xml:space="preserve">picture of both the current capabilities and limitations of offline LLM systems for technical standard analysis. </w:t>
      </w:r>
      <w:r w:rsidR="00886F6E" w:rsidRPr="002268E0">
        <w:rPr>
          <w:rFonts w:ascii="Arial" w:hAnsi="Arial" w:cs="Arial"/>
          <w:color w:val="000000"/>
        </w:rPr>
        <w:t>The findings presented in this chapter confirm the central hypothesis that hybrid retrieval markedly improves factual accuracy and that model scale strongly influences reliability.</w:t>
      </w:r>
      <w:r w:rsidR="00886F6E" w:rsidRPr="002268E0">
        <w:rPr>
          <w:rFonts w:ascii="Arial" w:hAnsi="Arial" w:cs="Arial"/>
          <w:color w:val="000000"/>
        </w:rPr>
        <w:t xml:space="preserve"> </w:t>
      </w:r>
      <w:r w:rsidRPr="002268E0">
        <w:rPr>
          <w:rFonts w:ascii="Arial" w:hAnsi="Arial" w:cs="Arial"/>
          <w:color w:val="0F1115"/>
        </w:rPr>
        <w:t>The</w:t>
      </w:r>
      <w:r w:rsidR="00886F6E" w:rsidRPr="002268E0">
        <w:rPr>
          <w:rFonts w:ascii="Arial" w:hAnsi="Arial" w:cs="Arial"/>
          <w:color w:val="0F1115"/>
        </w:rPr>
        <w:t xml:space="preserve"> </w:t>
      </w:r>
      <w:r w:rsidRPr="002268E0">
        <w:rPr>
          <w:rFonts w:ascii="Arial" w:hAnsi="Arial" w:cs="Arial"/>
          <w:color w:val="0F1115"/>
        </w:rPr>
        <w:t xml:space="preserve">most striking finding is the dramatic performance dichotomy between textual and structured content comprehension. While models like </w:t>
      </w:r>
      <w:r w:rsidR="000D2722">
        <w:rPr>
          <w:rFonts w:ascii="Arial" w:hAnsi="Arial" w:cs="Arial"/>
          <w:color w:val="0F1115"/>
        </w:rPr>
        <w:t>Llama-3.1</w:t>
      </w:r>
      <w:r w:rsidRPr="002268E0">
        <w:rPr>
          <w:rFonts w:ascii="Arial" w:hAnsi="Arial" w:cs="Arial"/>
          <w:color w:val="0F1115"/>
        </w:rPr>
        <w:t xml:space="preserve"> and Mistral demonstrate near-perfect accuracy on textual questions, their performance degrades sharply when confronted with tabular data. </w:t>
      </w:r>
      <w:r w:rsidR="002268E0" w:rsidRPr="002268E0">
        <w:rPr>
          <w:rFonts w:ascii="Arial" w:hAnsi="Arial" w:cs="Arial"/>
          <w:color w:val="000000"/>
        </w:rPr>
        <w:t>The consistent errors on table-based queries highlight an inherent limitation of current embedding and tokenization approaches for structured data, reinforcing that future RAG pipelines should incorporate layout-aware retrieval or table-parsing models.</w:t>
      </w:r>
      <w:r w:rsidR="002268E0">
        <w:rPr>
          <w:rFonts w:ascii="Arial" w:hAnsi="Arial" w:cs="Arial"/>
          <w:color w:val="0F1115"/>
        </w:rPr>
        <w:t xml:space="preserve"> </w:t>
      </w:r>
      <w:r w:rsidRPr="009773EE">
        <w:rPr>
          <w:rFonts w:ascii="Arial" w:hAnsi="Arial" w:cs="Arial"/>
          <w:color w:val="0F1115"/>
        </w:rPr>
        <w:t>This suggests that the fundamental challenge has shifted from information retrieval to reasoning capability, particularly for structured information processing.</w:t>
      </w:r>
    </w:p>
    <w:p w14:paraId="60A61C47" w14:textId="6E729B79" w:rsidR="007A04AB" w:rsidRDefault="009773EE" w:rsidP="009773EE">
      <w:pPr>
        <w:pStyle w:val="ds-markdown-paragraph"/>
        <w:spacing w:before="240" w:beforeAutospacing="0" w:after="240" w:afterAutospacing="0"/>
        <w:jc w:val="both"/>
        <w:rPr>
          <w:rFonts w:ascii="Arial" w:hAnsi="Arial" w:cs="Arial"/>
          <w:color w:val="0F1115"/>
        </w:rPr>
      </w:pPr>
      <w:r w:rsidRPr="009773EE">
        <w:rPr>
          <w:rFonts w:ascii="Arial" w:hAnsi="Arial" w:cs="Arial"/>
          <w:color w:val="0F1115"/>
        </w:rPr>
        <w:t xml:space="preserve">The success of the corrected hybrid retrieval system represents a significant architectural achievement. </w:t>
      </w:r>
      <w:r w:rsidR="002E4A55" w:rsidRPr="002E4A55">
        <w:rPr>
          <w:rFonts w:ascii="Arial" w:hAnsi="Arial" w:cs="Arial"/>
          <w:color w:val="000000"/>
        </w:rPr>
        <w:t>The ablation results confirmed that hybrid retrieval provided a substantial qualitative improvement over both keyword-only and semantic-only modes, particularly for structurally complex content.</w:t>
      </w:r>
      <w:r w:rsidR="002E4A55">
        <w:rPr>
          <w:rFonts w:ascii="-webkit-standard" w:hAnsi="-webkit-standard"/>
          <w:color w:val="000000"/>
          <w:sz w:val="27"/>
          <w:szCs w:val="27"/>
        </w:rPr>
        <w:t xml:space="preserve"> </w:t>
      </w:r>
      <w:r w:rsidRPr="009773EE">
        <w:rPr>
          <w:rFonts w:ascii="Arial" w:hAnsi="Arial" w:cs="Arial"/>
          <w:color w:val="0F1115"/>
        </w:rPr>
        <w:t xml:space="preserve">By processing semantic and keyword searches in parallel and combining results through normalized scoring, the system effectively handles the mixed nature of technical queries that contain both conceptual elements and precise terminology. The high </w:t>
      </w:r>
      <w:r w:rsidR="000B25C6">
        <w:rPr>
          <w:rFonts w:ascii="Arial" w:hAnsi="Arial" w:cs="Arial"/>
          <w:color w:val="0F1115"/>
        </w:rPr>
        <w:t xml:space="preserve">response </w:t>
      </w:r>
      <w:r w:rsidRPr="009773EE">
        <w:rPr>
          <w:rFonts w:ascii="Arial" w:hAnsi="Arial" w:cs="Arial"/>
          <w:color w:val="0F1115"/>
        </w:rPr>
        <w:t>rates across all models, even when final answer quality varied, demonstrate that the retrieval component successfully locates relevant information. This indicates that for many practical applications, the bottleneck is no longer finding information but rather interpreting and presenting it accurately.</w:t>
      </w:r>
      <w:r w:rsidR="007A04AB">
        <w:rPr>
          <w:rFonts w:ascii="Arial" w:hAnsi="Arial" w:cs="Arial"/>
          <w:color w:val="0F1115"/>
        </w:rPr>
        <w:t xml:space="preserve"> </w:t>
      </w:r>
    </w:p>
    <w:p w14:paraId="52A3B193" w14:textId="7D81356A" w:rsidR="009773EE" w:rsidRPr="007A04AB" w:rsidRDefault="007A04AB" w:rsidP="009773EE">
      <w:pPr>
        <w:pStyle w:val="ds-markdown-paragraph"/>
        <w:spacing w:before="240" w:beforeAutospacing="0" w:after="240" w:afterAutospacing="0"/>
        <w:jc w:val="both"/>
        <w:rPr>
          <w:rFonts w:ascii="Arial" w:hAnsi="Arial" w:cs="Arial"/>
          <w:color w:val="0F1115"/>
        </w:rPr>
      </w:pPr>
      <w:r w:rsidRPr="007A04AB">
        <w:rPr>
          <w:rFonts w:ascii="Arial" w:hAnsi="Arial" w:cs="Arial"/>
          <w:color w:val="000000"/>
        </w:rPr>
        <w:t>The retrieval stage consistently provided relevant content; observed answer errors were primarily due to reasoning limitations rather than retrieval coverage, confirming the robustness of the hybrid search approach.</w:t>
      </w:r>
      <w:r w:rsidR="009F7E5C">
        <w:rPr>
          <w:rFonts w:ascii="Arial" w:hAnsi="Arial" w:cs="Arial"/>
          <w:color w:val="000000"/>
        </w:rPr>
        <w:t xml:space="preserve"> </w:t>
      </w:r>
      <w:r w:rsidR="009F7E5C" w:rsidRPr="009F7E5C">
        <w:rPr>
          <w:rFonts w:ascii="Arial" w:hAnsi="Arial" w:cs="Arial"/>
          <w:color w:val="000000"/>
        </w:rPr>
        <w:t>A closer inspection of individual outputs revealed systematic outliers, where smaller models such as Phi-2 and TinyLlama exhibited hallucinations or numeric misalignment even when retrieval was correct. These errors highlight that factual deviations stem mainly from generative instability rather than data-access failures, as discussed in the Error and Outlier Analysis section.</w:t>
      </w:r>
    </w:p>
    <w:p w14:paraId="6CE03103" w14:textId="73E2E327" w:rsidR="009773EE" w:rsidRPr="009773EE" w:rsidRDefault="009773EE" w:rsidP="009773EE">
      <w:pPr>
        <w:pStyle w:val="ds-markdown-paragraph"/>
        <w:spacing w:before="240" w:beforeAutospacing="0" w:after="240" w:afterAutospacing="0"/>
        <w:jc w:val="both"/>
        <w:rPr>
          <w:rFonts w:ascii="Arial" w:hAnsi="Arial" w:cs="Arial"/>
          <w:color w:val="0F1115"/>
        </w:rPr>
      </w:pPr>
      <w:r w:rsidRPr="009773EE">
        <w:rPr>
          <w:rFonts w:ascii="Arial" w:hAnsi="Arial" w:cs="Arial"/>
          <w:color w:val="0F1115"/>
        </w:rPr>
        <w:lastRenderedPageBreak/>
        <w:t xml:space="preserve">The emergence of clear performance tiers has important practical implications for system design. </w:t>
      </w:r>
      <w:r w:rsidR="000D2722">
        <w:rPr>
          <w:rFonts w:ascii="Arial" w:hAnsi="Arial" w:cs="Arial"/>
          <w:color w:val="0F1115"/>
        </w:rPr>
        <w:t>Llama-3.1</w:t>
      </w:r>
      <w:r w:rsidRPr="009773EE">
        <w:rPr>
          <w:rFonts w:ascii="Arial" w:hAnsi="Arial" w:cs="Arial"/>
          <w:color w:val="0F1115"/>
        </w:rPr>
        <w:t xml:space="preserve"> and Mistral form an elite tier suitable for production deployment on textual analysis tasks, with the choice between them representing a trade-off between </w:t>
      </w:r>
      <w:r w:rsidR="000D2722">
        <w:rPr>
          <w:rFonts w:ascii="Arial" w:hAnsi="Arial" w:cs="Arial"/>
          <w:color w:val="0F1115"/>
        </w:rPr>
        <w:t>Llama-3.1</w:t>
      </w:r>
      <w:r w:rsidRPr="009773EE">
        <w:rPr>
          <w:rFonts w:ascii="Arial" w:hAnsi="Arial" w:cs="Arial"/>
          <w:color w:val="0F1115"/>
        </w:rPr>
        <w:t xml:space="preserve">'s superior precision and Mistral's slightly better </w:t>
      </w:r>
      <w:r w:rsidR="000B25C6">
        <w:rPr>
          <w:rFonts w:ascii="Arial" w:hAnsi="Arial" w:cs="Arial"/>
          <w:color w:val="0F1115"/>
        </w:rPr>
        <w:t xml:space="preserve">response </w:t>
      </w:r>
      <w:r w:rsidRPr="009773EE">
        <w:rPr>
          <w:rFonts w:ascii="Arial" w:hAnsi="Arial" w:cs="Arial"/>
          <w:color w:val="0F1115"/>
        </w:rPr>
        <w:t>rate. Phi-3 occupies a valuable middle ground for resource-constrained environments, offering competent performance with significantly lower computational requirements, though at the cost of verbose outputs. The failure of TinyLlama and inconsistent performance of Phi-2 establish clear lower bounds for viable model selection in technical domains.</w:t>
      </w:r>
    </w:p>
    <w:p w14:paraId="4ED73B5F" w14:textId="77777777" w:rsidR="00867A6A" w:rsidRDefault="009773EE" w:rsidP="00867A6A">
      <w:pPr>
        <w:pStyle w:val="ds-markdown-paragraph"/>
        <w:spacing w:before="240" w:beforeAutospacing="0" w:after="240" w:afterAutospacing="0"/>
        <w:jc w:val="both"/>
        <w:rPr>
          <w:rFonts w:ascii="Arial" w:hAnsi="Arial" w:cs="Arial"/>
          <w:color w:val="0F1115"/>
        </w:rPr>
      </w:pPr>
      <w:r w:rsidRPr="009773EE">
        <w:rPr>
          <w:rFonts w:ascii="Arial" w:hAnsi="Arial" w:cs="Arial"/>
          <w:color w:val="0F1115"/>
        </w:rPr>
        <w:t>The behavioral patterns observed across models reveal fundamental differences in how architectures balance competing objectives. Phi-3's consistent verbosity suggests a different approach to response generation that prioritizes comprehensiveness over conciseness, while Phi-2's instruction-following failures highlight the importance of reliability in technical applications. These differences are not merely quantitative but represent qualitatively different approaches to the question-answering task that have real implications for user experience and trust.</w:t>
      </w:r>
    </w:p>
    <w:p w14:paraId="5BE6D7AA" w14:textId="1BA97416" w:rsidR="00867A6A" w:rsidRPr="00867A6A" w:rsidRDefault="00867A6A" w:rsidP="00867A6A">
      <w:pPr>
        <w:pStyle w:val="ds-markdown-paragraph"/>
        <w:spacing w:before="240" w:beforeAutospacing="0" w:after="240" w:afterAutospacing="0"/>
        <w:jc w:val="both"/>
        <w:rPr>
          <w:rFonts w:ascii="Arial" w:hAnsi="Arial" w:cs="Arial"/>
          <w:color w:val="0F1115"/>
        </w:rPr>
      </w:pPr>
      <w:r w:rsidRPr="00867A6A">
        <w:rPr>
          <w:rFonts w:ascii="Arial" w:hAnsi="Arial" w:cs="Arial"/>
          <w:color w:val="0F1115"/>
        </w:rPr>
        <w:t>A critical consideration arising from this evaluation is the question of generalizability. The performance results presented in this study are derived from a single, curated EMC standard document. While this controlled approach was essential for a fair and reproducible comparison of the LLMs, it necessarily limits the direct extrapolation of these exact performance figures to other technical domains. The system's high proficiency with the specific linguistic style, structural conventions, and technical terminology of the test document does not guarantee identical performance on standards from different engineering disciplines, such as mechanical construction codes or software safety protocols, which may employ different phrasing, clause structures, and tabular formats. Furthermore, the document preprocessing and hybrid search parameters (e.g., chunk size, alpha weight) were optimized for this specific use case. Therefore, this work should be interpreted as a robust proof-of-concept that definitively establishes the </w:t>
      </w:r>
      <w:r w:rsidRPr="00867A6A">
        <w:rPr>
          <w:rFonts w:ascii="Arial" w:hAnsi="Arial" w:cs="Arial"/>
          <w:i/>
          <w:iCs/>
          <w:color w:val="0F1115"/>
        </w:rPr>
        <w:t>feasibility</w:t>
      </w:r>
      <w:r w:rsidRPr="00867A6A">
        <w:rPr>
          <w:rFonts w:ascii="Arial" w:hAnsi="Arial" w:cs="Arial"/>
          <w:color w:val="0F1115"/>
        </w:rPr>
        <w:t> of offline RAG systems for technical standard analysis. It demonstrates that the technological barrier for textual comprehension has been overcome </w:t>
      </w:r>
      <w:r w:rsidRPr="00867A6A">
        <w:rPr>
          <w:rFonts w:ascii="Arial" w:hAnsi="Arial" w:cs="Arial"/>
          <w:i/>
          <w:iCs/>
          <w:color w:val="0F1115"/>
        </w:rPr>
        <w:t>in a representative case</w:t>
      </w:r>
      <w:r w:rsidRPr="00867A6A">
        <w:rPr>
          <w:rFonts w:ascii="Arial" w:hAnsi="Arial" w:cs="Arial"/>
          <w:color w:val="0F1115"/>
        </w:rPr>
        <w:t>. The generalizability of this performance across the broader ecosystem of technical documents remains a key area for future validation, as discussed in Section 7.3.</w:t>
      </w:r>
    </w:p>
    <w:p w14:paraId="7A6BEF94" w14:textId="77777777" w:rsidR="009773EE" w:rsidRPr="009773EE" w:rsidRDefault="009773EE" w:rsidP="009773EE">
      <w:pPr>
        <w:pStyle w:val="ds-markdown-paragraph"/>
        <w:spacing w:before="240" w:beforeAutospacing="0" w:after="240" w:afterAutospacing="0"/>
        <w:jc w:val="both"/>
        <w:rPr>
          <w:rFonts w:ascii="Arial" w:hAnsi="Arial" w:cs="Arial"/>
          <w:color w:val="0F1115"/>
        </w:rPr>
      </w:pPr>
      <w:r w:rsidRPr="009773EE">
        <w:rPr>
          <w:rFonts w:ascii="Arial" w:hAnsi="Arial" w:cs="Arial"/>
          <w:color w:val="0F1115"/>
        </w:rPr>
        <w:t>The practical feasibility of offline deployment represents perhaps the most significant finding for engineering organizations. The ability to achieve expert-level performance on textual technical content while maintaining complete data sovereignty addresses a critical barrier to AI adoption in regulated industries. However, the table interpretation limitations mean that current systems function best as expert assistants rather than comprehensive automation solutions, requiring human oversight for structured data verification.</w:t>
      </w:r>
    </w:p>
    <w:p w14:paraId="19D30A43" w14:textId="77777777" w:rsidR="009773EE" w:rsidRPr="009773EE" w:rsidRDefault="009773EE" w:rsidP="009773EE">
      <w:pPr>
        <w:pStyle w:val="ds-markdown-paragraph"/>
        <w:spacing w:before="240" w:beforeAutospacing="0" w:after="240" w:afterAutospacing="0"/>
        <w:jc w:val="both"/>
        <w:rPr>
          <w:rFonts w:ascii="Arial" w:hAnsi="Arial" w:cs="Arial"/>
          <w:color w:val="0F1115"/>
        </w:rPr>
      </w:pPr>
      <w:r w:rsidRPr="009773EE">
        <w:rPr>
          <w:rFonts w:ascii="Arial" w:hAnsi="Arial" w:cs="Arial"/>
          <w:color w:val="0F1115"/>
        </w:rPr>
        <w:t xml:space="preserve">Looking forward, these results suggest several strategic directions. The clear text versus table performance gap indicates that near-term improvements should focus </w:t>
      </w:r>
      <w:r w:rsidRPr="009773EE">
        <w:rPr>
          <w:rFonts w:ascii="Arial" w:hAnsi="Arial" w:cs="Arial"/>
          <w:color w:val="0F1115"/>
        </w:rPr>
        <w:lastRenderedPageBreak/>
        <w:t>on hybrid approaches that combine neural methods with symbolic reasoning for structured data. The consistent behavioral patterns across models suggest that architectural innovations rather than simple parameter scaling may yield the next performance breakthroughs. Finally, the demonstrated viability of offline operation opens new possibilities for embedded AI systems in safety-critical and privacy-sensitive applications where cloud connectivity is undesirable or impossible.</w:t>
      </w:r>
    </w:p>
    <w:p w14:paraId="4676A966" w14:textId="4C076423" w:rsidR="00C17D3F" w:rsidRPr="009773EE" w:rsidRDefault="009773EE" w:rsidP="009773EE">
      <w:pPr>
        <w:pStyle w:val="ds-markdown-paragraph"/>
        <w:spacing w:before="240" w:beforeAutospacing="0" w:after="0" w:afterAutospacing="0"/>
        <w:jc w:val="both"/>
        <w:rPr>
          <w:rFonts w:ascii="Arial" w:hAnsi="Arial" w:cs="Arial"/>
          <w:color w:val="0F1115"/>
        </w:rPr>
      </w:pPr>
      <w:r w:rsidRPr="009773EE">
        <w:rPr>
          <w:rFonts w:ascii="Arial" w:hAnsi="Arial" w:cs="Arial"/>
          <w:color w:val="0F1115"/>
        </w:rPr>
        <w:t>In conclusion, this research demonstrates that offline RAG systems have reached a maturity level sufficient for practical deployment in technical text analysis, while also clearly delineating the current frontiers of capability. The findings provide both validation for immediate application and clear direction for future research aimed at overcoming the structured data comprehension challenge</w:t>
      </w:r>
      <w:r w:rsidR="00A24B32" w:rsidRPr="00A24B32">
        <w:rPr>
          <w:rFonts w:ascii="Arial" w:hAnsi="Arial" w:cs="Arial"/>
          <w:color w:val="000000"/>
        </w:rPr>
        <w:t>.</w:t>
      </w:r>
    </w:p>
    <w:p w14:paraId="4D1930F8" w14:textId="0DFD6908" w:rsidR="00981CBE" w:rsidRPr="00B75511" w:rsidRDefault="00981CBE" w:rsidP="00981CBE">
      <w:pPr>
        <w:pStyle w:val="Heading1"/>
        <w:rPr>
          <w:rFonts w:ascii="Arial" w:hAnsi="Arial" w:cs="Arial"/>
        </w:rPr>
      </w:pPr>
      <w:bookmarkStart w:id="125" w:name="_Toc212937710"/>
      <w:r w:rsidRPr="00B75511">
        <w:rPr>
          <w:rFonts w:ascii="Arial" w:hAnsi="Arial" w:cs="Arial"/>
        </w:rPr>
        <w:t>Conclusion and Outlook</w:t>
      </w:r>
      <w:bookmarkEnd w:id="125"/>
    </w:p>
    <w:p w14:paraId="46F32EC5" w14:textId="50D36F79" w:rsidR="001B0B2F" w:rsidRDefault="001B0B2F" w:rsidP="001B0B2F">
      <w:pPr>
        <w:pStyle w:val="Heading2"/>
        <w:rPr>
          <w:rFonts w:ascii="Arial" w:hAnsi="Arial" w:cs="Arial"/>
          <w:szCs w:val="28"/>
        </w:rPr>
      </w:pPr>
      <w:bookmarkStart w:id="126" w:name="_Toc212937711"/>
      <w:r w:rsidRPr="00B75511">
        <w:rPr>
          <w:rFonts w:ascii="Arial" w:hAnsi="Arial" w:cs="Arial"/>
          <w:szCs w:val="28"/>
        </w:rPr>
        <w:t xml:space="preserve">Summary of Findings </w:t>
      </w:r>
      <w:r w:rsidR="00D73335">
        <w:rPr>
          <w:rFonts w:ascii="Arial" w:hAnsi="Arial" w:cs="Arial"/>
          <w:szCs w:val="28"/>
        </w:rPr>
        <w:t>and Contributions</w:t>
      </w:r>
      <w:bookmarkEnd w:id="126"/>
    </w:p>
    <w:p w14:paraId="15C12C11" w14:textId="623150F1" w:rsidR="004B4C9D" w:rsidRPr="004B4C9D" w:rsidRDefault="004B4C9D" w:rsidP="004B4C9D">
      <w:pPr>
        <w:pStyle w:val="ds-markdown-paragraph"/>
        <w:spacing w:before="240" w:beforeAutospacing="0" w:after="240" w:afterAutospacing="0"/>
        <w:jc w:val="both"/>
        <w:rPr>
          <w:rFonts w:ascii="Arial" w:hAnsi="Arial" w:cs="Arial"/>
          <w:color w:val="0F1115"/>
        </w:rPr>
      </w:pPr>
      <w:r w:rsidRPr="004B4C9D">
        <w:rPr>
          <w:rFonts w:ascii="Arial" w:hAnsi="Arial" w:cs="Arial"/>
          <w:color w:val="0F1115"/>
        </w:rPr>
        <w:t xml:space="preserve">This thesis provides the first comprehensive empirical evidence that offline, open-source LLMs are a viable and reliable technology for technical standard analysis, effectively dissolving the perceived trade-off between data privacy and intelligent document interrogation. By implementing and evaluating a fully local RAG pipeline, this work demonstrates that engineers in regulated industries no longer need to choose between cloud-based AI capabilities and the confidentiality of their proprietary or copyrighted documents. The system's core achievement is proving that sub-8B parameter models like Mistral (7B) and </w:t>
      </w:r>
      <w:r w:rsidR="000D2722">
        <w:rPr>
          <w:rFonts w:ascii="Arial" w:hAnsi="Arial" w:cs="Arial"/>
          <w:color w:val="0F1115"/>
        </w:rPr>
        <w:t xml:space="preserve">Llama-3.1 </w:t>
      </w:r>
      <w:r w:rsidRPr="004B4C9D">
        <w:rPr>
          <w:rFonts w:ascii="Arial" w:hAnsi="Arial" w:cs="Arial"/>
          <w:color w:val="0F1115"/>
        </w:rPr>
        <w:t>(8B) can achieve over 90% accuracy on textual comprehension tasks within complex EMC standards. This performance level is not merely an academic benchmark; it signifies that these models are immediately applicable for real-world engineering workflows, such as rapidly querying definitions, procedures, and requirements, thereby transforming a process that traditionally required hours of manual searching into one that takes seconds.</w:t>
      </w:r>
    </w:p>
    <w:p w14:paraId="2EC452BB" w14:textId="77777777" w:rsidR="004B4C9D" w:rsidRPr="004B4C9D" w:rsidRDefault="004B4C9D" w:rsidP="004B4C9D">
      <w:pPr>
        <w:spacing w:before="240" w:after="240"/>
        <w:jc w:val="both"/>
        <w:rPr>
          <w:rFonts w:ascii="Arial" w:hAnsi="Arial" w:cs="Arial"/>
          <w:color w:val="0F1115"/>
        </w:rPr>
      </w:pPr>
      <w:r w:rsidRPr="004B4C9D">
        <w:rPr>
          <w:rFonts w:ascii="Arial" w:hAnsi="Arial" w:cs="Arial"/>
          <w:color w:val="0F1115"/>
        </w:rPr>
        <w:t>A central technical contribution is the development and validation of a corrected hybrid retrieval architecture. This implementation resolves a fundamental flaw in naive RAG systems by processing semantic and keyword searches in parallel and combining their results through mathematically sound, normalized score fusion. The empirical tuning of the hybrid weight (α=0.6) provides a validated baseline for future research. The practical implication is clear: for technical domains where queries blend conceptual language with precise terminology and numerical values, a hybrid approach is not just beneficial—it is essential for robust performance.</w:t>
      </w:r>
    </w:p>
    <w:p w14:paraId="5F0940BE" w14:textId="37DC35A0" w:rsidR="00D73335" w:rsidRPr="004B4C9D" w:rsidRDefault="004B4C9D" w:rsidP="004B4C9D">
      <w:pPr>
        <w:spacing w:before="240" w:after="240"/>
        <w:jc w:val="both"/>
        <w:rPr>
          <w:rFonts w:ascii="Arial" w:hAnsi="Arial" w:cs="Arial"/>
          <w:color w:val="0F1115"/>
        </w:rPr>
      </w:pPr>
      <w:r w:rsidRPr="004B4C9D">
        <w:rPr>
          <w:rFonts w:ascii="Arial" w:hAnsi="Arial" w:cs="Arial"/>
          <w:color w:val="0F1115"/>
        </w:rPr>
        <w:t>The comparative model analysis yields actionable insights that serve as a practical guide for system architects</w:t>
      </w:r>
      <w:r w:rsidR="00D73335" w:rsidRPr="00D73335">
        <w:rPr>
          <w:rFonts w:ascii="Arial" w:hAnsi="Arial" w:cs="Arial"/>
          <w:color w:val="0F1115"/>
        </w:rPr>
        <w:t>:</w:t>
      </w:r>
    </w:p>
    <w:p w14:paraId="7BE417C7" w14:textId="408C2D5A" w:rsidR="00D73335" w:rsidRPr="004B4C9D" w:rsidRDefault="00D73335" w:rsidP="004B4C9D">
      <w:pPr>
        <w:pStyle w:val="ListParagraph"/>
        <w:numPr>
          <w:ilvl w:val="0"/>
          <w:numId w:val="32"/>
        </w:numPr>
        <w:spacing w:before="240" w:after="240"/>
        <w:jc w:val="both"/>
        <w:rPr>
          <w:rFonts w:ascii="Arial" w:hAnsi="Arial" w:cs="Arial"/>
          <w:color w:val="0F1115"/>
        </w:rPr>
      </w:pPr>
      <w:r w:rsidRPr="004B4C9D">
        <w:rPr>
          <w:rFonts w:ascii="Arial" w:hAnsi="Arial" w:cs="Arial"/>
          <w:color w:val="0F1115"/>
        </w:rPr>
        <w:t xml:space="preserve">Mistral (7B) </w:t>
      </w:r>
      <w:r w:rsidR="004B4C9D" w:rsidRPr="004B4C9D">
        <w:rPr>
          <w:rFonts w:ascii="Arial" w:hAnsi="Arial" w:cs="Arial"/>
          <w:color w:val="0F1115"/>
        </w:rPr>
        <w:t>emerged as the most balanced performer, offering the best combination of reliability, accuracy, and computational efficiency, making it the recommended default choice</w:t>
      </w:r>
      <w:r w:rsidR="004B4C9D" w:rsidRPr="004B4C9D">
        <w:rPr>
          <w:rFonts w:ascii="Arial" w:hAnsi="Arial" w:cs="Arial"/>
          <w:color w:val="0F1115"/>
        </w:rPr>
        <w:t xml:space="preserve"> </w:t>
      </w:r>
      <w:r w:rsidR="004B4C9D" w:rsidRPr="004B4C9D">
        <w:rPr>
          <w:rFonts w:ascii="Arial" w:hAnsi="Arial" w:cs="Arial"/>
          <w:color w:val="0F1115"/>
        </w:rPr>
        <w:t>for most applications</w:t>
      </w:r>
      <w:r w:rsidRPr="004B4C9D">
        <w:rPr>
          <w:rFonts w:ascii="Arial" w:hAnsi="Arial" w:cs="Arial"/>
          <w:color w:val="0F1115"/>
        </w:rPr>
        <w:t>.</w:t>
      </w:r>
    </w:p>
    <w:p w14:paraId="662B6D05" w14:textId="1E5290A5" w:rsidR="00D73335" w:rsidRPr="004B4C9D" w:rsidRDefault="000D2722" w:rsidP="004B4C9D">
      <w:pPr>
        <w:pStyle w:val="ListParagraph"/>
        <w:numPr>
          <w:ilvl w:val="0"/>
          <w:numId w:val="32"/>
        </w:numPr>
        <w:spacing w:before="240" w:after="240"/>
        <w:jc w:val="both"/>
        <w:rPr>
          <w:rFonts w:ascii="Arial" w:hAnsi="Arial" w:cs="Arial"/>
          <w:color w:val="0F1115"/>
        </w:rPr>
      </w:pPr>
      <w:r>
        <w:rPr>
          <w:rFonts w:ascii="Arial" w:hAnsi="Arial" w:cs="Arial"/>
          <w:color w:val="0F1115"/>
        </w:rPr>
        <w:lastRenderedPageBreak/>
        <w:t>Llama-3.1</w:t>
      </w:r>
      <w:r w:rsidR="00D73335" w:rsidRPr="004B4C9D">
        <w:rPr>
          <w:rFonts w:ascii="Arial" w:hAnsi="Arial" w:cs="Arial"/>
          <w:color w:val="0F1115"/>
        </w:rPr>
        <w:t xml:space="preserve">(8B) </w:t>
      </w:r>
      <w:r w:rsidR="004B4C9D" w:rsidRPr="004B4C9D">
        <w:rPr>
          <w:rFonts w:ascii="Arial" w:hAnsi="Arial" w:cs="Arial"/>
          <w:color w:val="0F1115"/>
          <w:shd w:val="clear" w:color="auto" w:fill="FFFFFF"/>
        </w:rPr>
        <w:t>delivered superior reasoning depth for complex clauses, justifying its higher resource requirements for mission-critical analyses where nuance is paramount</w:t>
      </w:r>
      <w:r w:rsidR="00D73335" w:rsidRPr="004B4C9D">
        <w:rPr>
          <w:rFonts w:ascii="Arial" w:hAnsi="Arial" w:cs="Arial"/>
          <w:color w:val="0F1115"/>
        </w:rPr>
        <w:t>.</w:t>
      </w:r>
    </w:p>
    <w:p w14:paraId="7F4049FF" w14:textId="77777777" w:rsidR="004B4C9D" w:rsidRPr="004B4C9D" w:rsidRDefault="00D73335" w:rsidP="004B4C9D">
      <w:pPr>
        <w:pStyle w:val="ListParagraph"/>
        <w:numPr>
          <w:ilvl w:val="0"/>
          <w:numId w:val="32"/>
        </w:numPr>
        <w:spacing w:before="240" w:after="240"/>
        <w:jc w:val="both"/>
        <w:rPr>
          <w:rFonts w:ascii="Arial" w:hAnsi="Arial" w:cs="Arial"/>
          <w:color w:val="0F1115"/>
        </w:rPr>
      </w:pPr>
      <w:r w:rsidRPr="004B4C9D">
        <w:rPr>
          <w:rFonts w:ascii="Arial" w:hAnsi="Arial" w:cs="Arial"/>
          <w:color w:val="0F1115"/>
        </w:rPr>
        <w:t xml:space="preserve">Phi-3 (3.8B) </w:t>
      </w:r>
      <w:r w:rsidR="004B4C9D" w:rsidRPr="004B4C9D">
        <w:rPr>
          <w:rFonts w:ascii="Arial" w:hAnsi="Arial" w:cs="Arial"/>
          <w:color w:val="0F1115"/>
        </w:rPr>
        <w:t>demonstrated that smaller, optimized architectures can remain highly competitive, effectively challenging the assumption that larger models are always preferable and providing a compelling option for resource-constrained environments</w:t>
      </w:r>
      <w:r w:rsidRPr="004B4C9D">
        <w:rPr>
          <w:rFonts w:ascii="Arial" w:hAnsi="Arial" w:cs="Arial"/>
          <w:color w:val="0F1115"/>
        </w:rPr>
        <w:t>.</w:t>
      </w:r>
    </w:p>
    <w:p w14:paraId="23FDE9C5" w14:textId="45378D9B" w:rsidR="004B4C9D" w:rsidRPr="004B4C9D" w:rsidRDefault="004B4C9D" w:rsidP="004B4C9D">
      <w:pPr>
        <w:pStyle w:val="ListParagraph"/>
        <w:numPr>
          <w:ilvl w:val="0"/>
          <w:numId w:val="32"/>
        </w:numPr>
        <w:spacing w:before="240" w:after="240"/>
        <w:jc w:val="both"/>
        <w:rPr>
          <w:rFonts w:ascii="Arial" w:hAnsi="Arial" w:cs="Arial"/>
          <w:color w:val="0F1115"/>
        </w:rPr>
      </w:pPr>
      <w:r w:rsidRPr="004B4C9D">
        <w:rPr>
          <w:rFonts w:ascii="Arial" w:hAnsi="Arial" w:cs="Arial"/>
          <w:color w:val="0F1115"/>
        </w:rPr>
        <w:t>Conversely, the failure of TinyLlama (1.1B) establishes a clear lower boundary for viable model size in this domain, saving practitioners from the futility of testing undersized models.</w:t>
      </w:r>
    </w:p>
    <w:p w14:paraId="2A4B33ED" w14:textId="511BA6F8" w:rsidR="00FB165B" w:rsidRPr="004B4C9D" w:rsidRDefault="004B4C9D" w:rsidP="004B4C9D">
      <w:pPr>
        <w:spacing w:before="240" w:after="240"/>
        <w:jc w:val="both"/>
        <w:rPr>
          <w:rFonts w:ascii="Arial" w:hAnsi="Arial" w:cs="Arial"/>
          <w:color w:val="0F1115"/>
        </w:rPr>
      </w:pPr>
      <w:r w:rsidRPr="004B4C9D">
        <w:rPr>
          <w:rFonts w:ascii="Arial" w:hAnsi="Arial" w:cs="Arial"/>
          <w:color w:val="0F1115"/>
        </w:rPr>
        <w:t>Critically, this research does more than just report performance metrics; it defines the current boundaries of capability for local LLMs in engineering. The finding that textual comprehension is "solved for practical purposes" is a significant milestone, indicating that research and development efforts can now pivot away from this challenge. However, the sharp performance decline on table-based questions—despite accurate retrieval—reveals that the primary bottleneck has decisively shifted from </w:t>
      </w:r>
      <w:r w:rsidRPr="004B4C9D">
        <w:rPr>
          <w:rFonts w:ascii="Arial" w:hAnsi="Arial" w:cs="Arial"/>
          <w:i/>
          <w:iCs/>
          <w:color w:val="0F1115"/>
        </w:rPr>
        <w:t>finding information</w:t>
      </w:r>
      <w:r w:rsidRPr="004B4C9D">
        <w:rPr>
          <w:rFonts w:ascii="Arial" w:hAnsi="Arial" w:cs="Arial"/>
          <w:color w:val="0F1115"/>
        </w:rPr>
        <w:t> to </w:t>
      </w:r>
      <w:r w:rsidRPr="004B4C9D">
        <w:rPr>
          <w:rFonts w:ascii="Arial" w:hAnsi="Arial" w:cs="Arial"/>
          <w:i/>
          <w:iCs/>
          <w:color w:val="0F1115"/>
        </w:rPr>
        <w:t>reasoning about it</w:t>
      </w:r>
      <w:r w:rsidRPr="004B4C9D">
        <w:rPr>
          <w:rFonts w:ascii="Arial" w:hAnsi="Arial" w:cs="Arial"/>
          <w:color w:val="0F1115"/>
        </w:rPr>
        <w:t>. This finding precisely delineates the frontier for future work, highlighting that the next major breakthrough will not come from better retrieval or larger language models alone, but from solving the structural reasoning gap that currently limits the full automation of technical standard analysis.</w:t>
      </w:r>
    </w:p>
    <w:p w14:paraId="2379A074" w14:textId="77777777" w:rsidR="001B0B2F" w:rsidRDefault="001B0B2F" w:rsidP="001B0B2F">
      <w:pPr>
        <w:pStyle w:val="Heading2"/>
        <w:rPr>
          <w:rFonts w:ascii="Arial" w:hAnsi="Arial" w:cs="Arial"/>
          <w:szCs w:val="28"/>
        </w:rPr>
      </w:pPr>
      <w:bookmarkStart w:id="127" w:name="_Toc212937712"/>
      <w:r w:rsidRPr="00B75511">
        <w:rPr>
          <w:rFonts w:ascii="Arial" w:hAnsi="Arial" w:cs="Arial"/>
          <w:szCs w:val="28"/>
        </w:rPr>
        <w:t>Limitations</w:t>
      </w:r>
      <w:bookmarkEnd w:id="127"/>
      <w:r w:rsidRPr="00B75511">
        <w:rPr>
          <w:rFonts w:ascii="Arial" w:hAnsi="Arial" w:cs="Arial"/>
          <w:szCs w:val="28"/>
        </w:rPr>
        <w:t xml:space="preserve"> </w:t>
      </w:r>
    </w:p>
    <w:p w14:paraId="2D7EA936" w14:textId="2D90F626" w:rsidR="00602032" w:rsidRPr="00602032" w:rsidRDefault="00602032" w:rsidP="00602032">
      <w:pPr>
        <w:pStyle w:val="NormalWeb"/>
        <w:jc w:val="both"/>
        <w:rPr>
          <w:rFonts w:ascii="Arial" w:hAnsi="Arial" w:cs="Arial"/>
          <w:color w:val="0F1115"/>
        </w:rPr>
      </w:pPr>
      <w:r w:rsidRPr="00602032">
        <w:rPr>
          <w:rFonts w:ascii="Arial" w:hAnsi="Arial" w:cs="Arial"/>
          <w:color w:val="0F1115"/>
        </w:rPr>
        <w:t>While this study provides robust evidence for the feasibility of offline RAG systems, its findings must be interpreted within the context of its limitations, which also chart a course for future research.</w:t>
      </w:r>
    </w:p>
    <w:p w14:paraId="6F2E4765" w14:textId="77777777" w:rsidR="00602032" w:rsidRPr="00602032" w:rsidRDefault="00602032" w:rsidP="00602032">
      <w:pPr>
        <w:spacing w:before="240" w:after="240"/>
        <w:jc w:val="both"/>
        <w:rPr>
          <w:rFonts w:ascii="Arial" w:hAnsi="Arial" w:cs="Arial"/>
          <w:color w:val="0F1115"/>
        </w:rPr>
      </w:pPr>
      <w:r w:rsidRPr="00602032">
        <w:rPr>
          <w:rFonts w:ascii="Arial" w:hAnsi="Arial" w:cs="Arial"/>
          <w:color w:val="0F1115"/>
        </w:rPr>
        <w:t>The most significant constraint is the generative models' fundamental inability to reason structurally. As evidenced by the dramatic performance drop on table-based questions, models process tables, parameter lists, and cross-references as linear text sequences rather than relational data structures. This prevents them from performing comparisons, aggregations, or logical operations on the retrieved data, representing the primary barrier to full automation in technical domains.</w:t>
      </w:r>
    </w:p>
    <w:p w14:paraId="5D75D22B" w14:textId="0B81A3BD" w:rsidR="00602032" w:rsidRPr="00602032" w:rsidRDefault="00602032" w:rsidP="00602032">
      <w:pPr>
        <w:spacing w:before="240" w:after="240"/>
        <w:jc w:val="both"/>
        <w:rPr>
          <w:rFonts w:ascii="Arial" w:hAnsi="Arial" w:cs="Arial"/>
          <w:color w:val="0F1115"/>
        </w:rPr>
      </w:pPr>
      <w:r w:rsidRPr="00602032">
        <w:rPr>
          <w:rFonts w:ascii="Arial" w:hAnsi="Arial" w:cs="Arial"/>
          <w:color w:val="0F1115"/>
        </w:rPr>
        <w:t>Methodologically, the evaluation was conducted on a single, curated EMC standard. This focus ensured a controlled and rigorous comparison but necessarily limits the generalizability of the exact performance figures across other engineering disciplines (e.g., mechanical or safety standards) with different linguistic and structural conventions.</w:t>
      </w:r>
      <w:r w:rsidR="000B47A5">
        <w:rPr>
          <w:rFonts w:ascii="Arial" w:hAnsi="Arial" w:cs="Arial"/>
          <w:color w:val="0F1115"/>
        </w:rPr>
        <w:t xml:space="preserve"> </w:t>
      </w:r>
      <w:r w:rsidR="000B47A5" w:rsidRPr="000B47A5">
        <w:rPr>
          <w:rFonts w:ascii="Arial" w:hAnsi="Arial" w:cs="Arial"/>
          <w:color w:val="000000"/>
        </w:rPr>
        <w:t>Although randomness in generation was minimized through low-temperature sampling, some variation in phrasing could still occur if the evaluation is rerun, reflecting the inherent stochasticity of generative models.</w:t>
      </w:r>
    </w:p>
    <w:p w14:paraId="0C0CABCB" w14:textId="77777777" w:rsidR="00602032" w:rsidRPr="00602032" w:rsidRDefault="00602032" w:rsidP="00602032">
      <w:pPr>
        <w:spacing w:before="240" w:after="240"/>
        <w:jc w:val="both"/>
        <w:rPr>
          <w:rFonts w:ascii="Arial" w:hAnsi="Arial" w:cs="Arial"/>
          <w:color w:val="0F1115"/>
        </w:rPr>
      </w:pPr>
      <w:r w:rsidRPr="00602032">
        <w:rPr>
          <w:rFonts w:ascii="Arial" w:hAnsi="Arial" w:cs="Arial"/>
          <w:color w:val="0F1115"/>
        </w:rPr>
        <w:t xml:space="preserve">Furthermore, the evaluation relied on a fixed set of pre-defined questions. While this ensured consistency, it does not fully capture the performance in a free-form, interactive setting where follow-up questions, multi-hop reasoning, and clarification </w:t>
      </w:r>
      <w:r w:rsidRPr="00602032">
        <w:rPr>
          <w:rFonts w:ascii="Arial" w:hAnsi="Arial" w:cs="Arial"/>
          <w:color w:val="0F1115"/>
        </w:rPr>
        <w:lastRenderedPageBreak/>
        <w:t>requests are common. The system's robustness to such dynamic dialogues remains untested.</w:t>
      </w:r>
    </w:p>
    <w:p w14:paraId="5D273B00" w14:textId="77777777" w:rsidR="00602032" w:rsidRPr="00602032" w:rsidRDefault="00602032" w:rsidP="00602032">
      <w:pPr>
        <w:spacing w:before="240" w:after="240"/>
        <w:jc w:val="both"/>
        <w:rPr>
          <w:rFonts w:ascii="Arial" w:hAnsi="Arial" w:cs="Arial"/>
          <w:color w:val="0F1115"/>
        </w:rPr>
      </w:pPr>
      <w:r w:rsidRPr="00602032">
        <w:rPr>
          <w:rFonts w:ascii="Arial" w:hAnsi="Arial" w:cs="Arial"/>
          <w:color w:val="0F1115"/>
        </w:rPr>
        <w:t>From an implementation standpoint, the parameter configuration (k=5 chunks, α=0.6) was fixed to prioritize reproducibility. While these values were empirically tuned, a dynamic or more extensively optimized configuration might yield marginally better performance, suggesting that the reported results represent a strong baseline rather than an absolute maximum.</w:t>
      </w:r>
    </w:p>
    <w:p w14:paraId="4262AD84" w14:textId="153E36C5" w:rsidR="00D927B5" w:rsidRPr="000827A3" w:rsidRDefault="00602032" w:rsidP="00602032">
      <w:pPr>
        <w:spacing w:before="240" w:after="240"/>
        <w:jc w:val="both"/>
        <w:rPr>
          <w:rFonts w:ascii="Arial" w:hAnsi="Arial" w:cs="Arial"/>
          <w:color w:val="0F1115"/>
        </w:rPr>
      </w:pPr>
      <w:r w:rsidRPr="00602032">
        <w:rPr>
          <w:rFonts w:ascii="Arial" w:hAnsi="Arial" w:cs="Arial"/>
          <w:color w:val="0F1115"/>
        </w:rPr>
        <w:t>Finally, the scope was limited to textual content from .docx files. The system does not support native PDF processing, scanned documents (images), or multilingual standards, which restricts its immediate applicability to a subset of the document types used in industry.</w:t>
      </w:r>
    </w:p>
    <w:p w14:paraId="6D8EA21B" w14:textId="731021DE" w:rsidR="00981CBE" w:rsidRPr="00B75511" w:rsidRDefault="001B0B2F" w:rsidP="00FC543E">
      <w:pPr>
        <w:pStyle w:val="Heading2"/>
        <w:rPr>
          <w:rFonts w:ascii="Arial" w:hAnsi="Arial" w:cs="Arial"/>
          <w:szCs w:val="28"/>
        </w:rPr>
      </w:pPr>
      <w:bookmarkStart w:id="128" w:name="_Toc212937713"/>
      <w:r w:rsidRPr="00B75511">
        <w:rPr>
          <w:rFonts w:ascii="Arial" w:hAnsi="Arial" w:cs="Arial"/>
          <w:szCs w:val="28"/>
        </w:rPr>
        <w:t>Outlook and Future Work</w:t>
      </w:r>
      <w:bookmarkEnd w:id="128"/>
    </w:p>
    <w:p w14:paraId="3248EDDD" w14:textId="77777777" w:rsidR="002105CA" w:rsidRPr="00745FB2" w:rsidRDefault="002105CA" w:rsidP="002105CA">
      <w:pPr>
        <w:pStyle w:val="NormalWeb"/>
        <w:jc w:val="both"/>
        <w:rPr>
          <w:rFonts w:ascii="Arial" w:hAnsi="Arial" w:cs="Arial"/>
          <w:color w:val="0F1115"/>
        </w:rPr>
      </w:pPr>
      <w:r w:rsidRPr="002105CA">
        <w:rPr>
          <w:rFonts w:ascii="Arial" w:hAnsi="Arial" w:cs="Arial"/>
          <w:color w:val="0F1115"/>
        </w:rPr>
        <w:t>This work establishes a foundation for several targeted research directions, many of which directly address the limitations identified in this study.</w:t>
      </w:r>
    </w:p>
    <w:p w14:paraId="7A9532DE" w14:textId="77777777" w:rsidR="002105CA" w:rsidRPr="00745FB2" w:rsidRDefault="002105CA" w:rsidP="002105CA">
      <w:pPr>
        <w:pStyle w:val="NormalWeb"/>
        <w:jc w:val="both"/>
        <w:rPr>
          <w:rFonts w:ascii="Arial" w:hAnsi="Arial" w:cs="Arial"/>
          <w:color w:val="0F1115"/>
        </w:rPr>
      </w:pPr>
      <w:r w:rsidRPr="002105CA">
        <w:rPr>
          <w:rFonts w:ascii="Arial" w:hAnsi="Arial" w:cs="Arial"/>
          <w:color w:val="0F1115"/>
        </w:rPr>
        <w:t>The most critical and immediate challenge is bridging the structured data gap. Future work should explore hybrid approaches that combine neural retrieval with symbolic reasoning. This could involve:</w:t>
      </w:r>
    </w:p>
    <w:p w14:paraId="619AFE69" w14:textId="77777777" w:rsidR="002105CA" w:rsidRPr="00745FB2" w:rsidRDefault="002105CA" w:rsidP="002105CA">
      <w:pPr>
        <w:pStyle w:val="NormalWeb"/>
        <w:numPr>
          <w:ilvl w:val="0"/>
          <w:numId w:val="41"/>
        </w:numPr>
        <w:jc w:val="both"/>
        <w:rPr>
          <w:rFonts w:ascii="Arial" w:hAnsi="Arial" w:cs="Arial"/>
          <w:color w:val="0F1115"/>
        </w:rPr>
      </w:pPr>
      <w:r w:rsidRPr="002105CA">
        <w:rPr>
          <w:rFonts w:ascii="Arial" w:hAnsi="Arial" w:cs="Arial"/>
          <w:color w:val="0F1115"/>
        </w:rPr>
        <w:t>Fine-tuning LLMs on structured data representations (e.g., JSON, XML) to improve their comprehension of tabular relationships.</w:t>
      </w:r>
    </w:p>
    <w:p w14:paraId="7CEDFD69" w14:textId="77777777" w:rsidR="002105CA" w:rsidRPr="00745FB2" w:rsidRDefault="002105CA" w:rsidP="002105CA">
      <w:pPr>
        <w:pStyle w:val="NormalWeb"/>
        <w:numPr>
          <w:ilvl w:val="0"/>
          <w:numId w:val="41"/>
        </w:numPr>
        <w:jc w:val="both"/>
        <w:rPr>
          <w:rFonts w:ascii="Arial" w:hAnsi="Arial" w:cs="Arial"/>
          <w:color w:val="0F1115"/>
        </w:rPr>
      </w:pPr>
      <w:r w:rsidRPr="00745FB2">
        <w:rPr>
          <w:rFonts w:ascii="Arial" w:hAnsi="Arial" w:cs="Arial"/>
          <w:color w:val="0F1115"/>
        </w:rPr>
        <w:t>Developing table-specific parsing modules that extract data into a structured format (e.g., a pandas DataFrame or a set of logical assertions) before feeding it to the LLM, enabling true quantitative comparison and aggregation.</w:t>
      </w:r>
    </w:p>
    <w:p w14:paraId="535E8017" w14:textId="6193C4B3" w:rsidR="002105CA" w:rsidRPr="00745FB2" w:rsidRDefault="002105CA" w:rsidP="002105CA">
      <w:pPr>
        <w:pStyle w:val="NormalWeb"/>
        <w:numPr>
          <w:ilvl w:val="0"/>
          <w:numId w:val="41"/>
        </w:numPr>
        <w:jc w:val="both"/>
        <w:rPr>
          <w:rFonts w:ascii="Arial" w:hAnsi="Arial" w:cs="Arial"/>
          <w:color w:val="0F1115"/>
        </w:rPr>
      </w:pPr>
      <w:r w:rsidRPr="00745FB2">
        <w:rPr>
          <w:rFonts w:ascii="Arial" w:hAnsi="Arial" w:cs="Arial"/>
          <w:color w:val="0F1115"/>
        </w:rPr>
        <w:t>Implementing multi-modal architectures that treat tables as two-dimensional structures rather than linearized text, potentially using specialized encoders for grid-based data.</w:t>
      </w:r>
    </w:p>
    <w:p w14:paraId="0C427CE8" w14:textId="77777777" w:rsidR="002105CA" w:rsidRPr="00745FB2" w:rsidRDefault="002105CA" w:rsidP="002105CA">
      <w:pPr>
        <w:pStyle w:val="NormalWeb"/>
        <w:jc w:val="both"/>
        <w:rPr>
          <w:rFonts w:ascii="Arial" w:hAnsi="Arial" w:cs="Arial"/>
          <w:color w:val="0F1115"/>
        </w:rPr>
      </w:pPr>
      <w:r w:rsidRPr="002105CA">
        <w:rPr>
          <w:rFonts w:ascii="Arial" w:hAnsi="Arial" w:cs="Arial"/>
          <w:color w:val="0F1115"/>
        </w:rPr>
        <w:t>From a methodological standpoint, future research should expand the evaluation framework to include:</w:t>
      </w:r>
    </w:p>
    <w:p w14:paraId="52E9DEA8" w14:textId="77777777" w:rsidR="002105CA" w:rsidRPr="00745FB2" w:rsidRDefault="002105CA" w:rsidP="002105CA">
      <w:pPr>
        <w:pStyle w:val="NormalWeb"/>
        <w:numPr>
          <w:ilvl w:val="0"/>
          <w:numId w:val="42"/>
        </w:numPr>
        <w:jc w:val="both"/>
        <w:rPr>
          <w:rFonts w:ascii="Arial" w:hAnsi="Arial" w:cs="Arial"/>
          <w:color w:val="0F1115"/>
        </w:rPr>
      </w:pPr>
      <w:r w:rsidRPr="002105CA">
        <w:rPr>
          <w:rFonts w:ascii="Arial" w:hAnsi="Arial" w:cs="Arial"/>
          <w:color w:val="0F1115"/>
        </w:rPr>
        <w:t>A broader set of technical standards from diverse engineering domains (e.g., mechanical, construction, software) to validate and refine the generalizability of the findings.</w:t>
      </w:r>
    </w:p>
    <w:p w14:paraId="42B3BB18" w14:textId="0C7DD891" w:rsidR="002105CA" w:rsidRPr="00745FB2" w:rsidRDefault="002105CA" w:rsidP="002105CA">
      <w:pPr>
        <w:pStyle w:val="NormalWeb"/>
        <w:numPr>
          <w:ilvl w:val="0"/>
          <w:numId w:val="42"/>
        </w:numPr>
        <w:jc w:val="both"/>
        <w:rPr>
          <w:rFonts w:ascii="Arial" w:hAnsi="Arial" w:cs="Arial"/>
          <w:color w:val="0F1115"/>
        </w:rPr>
      </w:pPr>
      <w:r w:rsidRPr="00745FB2">
        <w:rPr>
          <w:rFonts w:ascii="Arial" w:hAnsi="Arial" w:cs="Arial"/>
          <w:color w:val="0F1115"/>
        </w:rPr>
        <w:t>Dynamic, multi-turn dialogue evaluation to assess the system's performance in interactive, conversational settings that mirror real-world engineering inquiries.</w:t>
      </w:r>
    </w:p>
    <w:p w14:paraId="529248B2" w14:textId="77777777" w:rsidR="002105CA" w:rsidRPr="00745FB2" w:rsidRDefault="002105CA" w:rsidP="002105CA">
      <w:pPr>
        <w:pStyle w:val="NormalWeb"/>
        <w:jc w:val="both"/>
        <w:rPr>
          <w:rFonts w:ascii="Arial" w:hAnsi="Arial" w:cs="Arial"/>
          <w:color w:val="0F1115"/>
        </w:rPr>
      </w:pPr>
      <w:r w:rsidRPr="002105CA">
        <w:rPr>
          <w:rFonts w:ascii="Arial" w:hAnsi="Arial" w:cs="Arial"/>
          <w:color w:val="0F1115"/>
        </w:rPr>
        <w:t>On the engineering front, the system architecture presents clear pathways for enhancement:</w:t>
      </w:r>
    </w:p>
    <w:p w14:paraId="5DBB3666" w14:textId="77777777" w:rsidR="002105CA" w:rsidRPr="00745FB2" w:rsidRDefault="002105CA" w:rsidP="002105CA">
      <w:pPr>
        <w:pStyle w:val="NormalWeb"/>
        <w:numPr>
          <w:ilvl w:val="0"/>
          <w:numId w:val="43"/>
        </w:numPr>
        <w:jc w:val="both"/>
        <w:rPr>
          <w:rFonts w:ascii="Arial" w:hAnsi="Arial" w:cs="Arial"/>
          <w:color w:val="0F1115"/>
        </w:rPr>
      </w:pPr>
      <w:r w:rsidRPr="002105CA">
        <w:rPr>
          <w:rFonts w:ascii="Arial" w:hAnsi="Arial" w:cs="Arial"/>
          <w:color w:val="0F1115"/>
        </w:rPr>
        <w:lastRenderedPageBreak/>
        <w:t>Multi-document analysis and cross-standard comparison could transform the tool from a document Q&amp;A system into a comprehensive compliance-checking platform, capable of identifying conflicts or synergies across an entire regulatory library.</w:t>
      </w:r>
    </w:p>
    <w:p w14:paraId="5C915C82" w14:textId="363172F3" w:rsidR="002105CA" w:rsidRPr="00745FB2" w:rsidRDefault="002105CA" w:rsidP="002105CA">
      <w:pPr>
        <w:pStyle w:val="NormalWeb"/>
        <w:numPr>
          <w:ilvl w:val="0"/>
          <w:numId w:val="43"/>
        </w:numPr>
        <w:jc w:val="both"/>
        <w:rPr>
          <w:rFonts w:ascii="Arial" w:hAnsi="Arial" w:cs="Arial"/>
          <w:color w:val="0F1115"/>
        </w:rPr>
      </w:pPr>
      <w:r w:rsidRPr="00745FB2">
        <w:rPr>
          <w:rFonts w:ascii="Arial" w:hAnsi="Arial" w:cs="Arial"/>
          <w:color w:val="0F1115"/>
        </w:rPr>
        <w:t>Adaptive retrieval mechanisms that dynamically adjust parameters like</w:t>
      </w:r>
      <w:r w:rsidR="00F108A3">
        <w:rPr>
          <w:rFonts w:ascii="Arial" w:hAnsi="Arial" w:cs="Arial"/>
          <w:color w:val="0F1115"/>
        </w:rPr>
        <w:t xml:space="preserve"> </w:t>
      </w:r>
      <w:r w:rsidRPr="00745FB2">
        <w:rPr>
          <w:rFonts w:ascii="Arial" w:hAnsi="Arial" w:cs="Arial"/>
          <w:color w:val="0F1115"/>
        </w:rPr>
        <w:t>k</w:t>
      </w:r>
      <w:r w:rsidR="00F108A3">
        <w:rPr>
          <w:rFonts w:ascii="Arial" w:hAnsi="Arial" w:cs="Arial"/>
          <w:color w:val="0F1115"/>
        </w:rPr>
        <w:t xml:space="preserve"> </w:t>
      </w:r>
      <w:r w:rsidRPr="00745FB2">
        <w:rPr>
          <w:rFonts w:ascii="Arial" w:hAnsi="Arial" w:cs="Arial"/>
          <w:color w:val="0F1115"/>
        </w:rPr>
        <w:t>(number of chunks)</w:t>
      </w:r>
      <w:r w:rsidR="00F108A3">
        <w:rPr>
          <w:rFonts w:ascii="Arial" w:hAnsi="Arial" w:cs="Arial"/>
          <w:color w:val="0F1115"/>
        </w:rPr>
        <w:t xml:space="preserve"> </w:t>
      </w:r>
      <w:r w:rsidRPr="00745FB2">
        <w:rPr>
          <w:rFonts w:ascii="Arial" w:hAnsi="Arial" w:cs="Arial"/>
          <w:color w:val="0F1115"/>
        </w:rPr>
        <w:t>and α (hybrid weight) based on query complexity or type could further optimize performance.</w:t>
      </w:r>
    </w:p>
    <w:p w14:paraId="391326C4" w14:textId="1CD96F59" w:rsidR="002105CA" w:rsidRPr="00745FB2" w:rsidRDefault="002105CA" w:rsidP="002105CA">
      <w:pPr>
        <w:pStyle w:val="NormalWeb"/>
        <w:numPr>
          <w:ilvl w:val="0"/>
          <w:numId w:val="43"/>
        </w:numPr>
        <w:jc w:val="both"/>
        <w:rPr>
          <w:rFonts w:ascii="Arial" w:hAnsi="Arial" w:cs="Arial"/>
          <w:color w:val="0F1115"/>
        </w:rPr>
      </w:pPr>
      <w:r w:rsidRPr="00745FB2">
        <w:rPr>
          <w:rFonts w:ascii="Arial" w:hAnsi="Arial" w:cs="Arial"/>
          <w:color w:val="0F1115"/>
        </w:rPr>
        <w:t>Expanding input format support to natively handle PDFs, scanned documents (via OCR), and multilingual standards would significantly increase the system's practical utility in industrial settings.</w:t>
      </w:r>
    </w:p>
    <w:p w14:paraId="467574B7" w14:textId="344D9104" w:rsidR="002105CA" w:rsidRPr="00745FB2" w:rsidRDefault="002105CA" w:rsidP="002105CA">
      <w:pPr>
        <w:pStyle w:val="NormalWeb"/>
        <w:jc w:val="both"/>
        <w:rPr>
          <w:rFonts w:ascii="Arial" w:hAnsi="Arial" w:cs="Arial"/>
          <w:color w:val="0F1115"/>
        </w:rPr>
      </w:pPr>
      <w:r w:rsidRPr="002105CA">
        <w:rPr>
          <w:rFonts w:ascii="Arial" w:hAnsi="Arial" w:cs="Arial"/>
          <w:color w:val="0F1115"/>
        </w:rPr>
        <w:t>The publicly released implementation provides a reproducible benchmark platform for the community. As the next generation of open-source models emerges</w:t>
      </w:r>
      <w:r w:rsidRPr="00745FB2">
        <w:rPr>
          <w:rFonts w:ascii="Arial" w:hAnsi="Arial" w:cs="Arial"/>
          <w:color w:val="0F1115"/>
        </w:rPr>
        <w:t xml:space="preserve"> </w:t>
      </w:r>
      <w:r w:rsidRPr="002105CA">
        <w:rPr>
          <w:rFonts w:ascii="Arial" w:hAnsi="Arial" w:cs="Arial"/>
          <w:color w:val="0F1115"/>
        </w:rPr>
        <w:t>with improved reasoning capabilities and larger context windows</w:t>
      </w:r>
      <w:r w:rsidRPr="00745FB2">
        <w:rPr>
          <w:rFonts w:ascii="Arial" w:hAnsi="Arial" w:cs="Arial"/>
          <w:color w:val="0F1115"/>
        </w:rPr>
        <w:t xml:space="preserve">, </w:t>
      </w:r>
      <w:r w:rsidRPr="002105CA">
        <w:rPr>
          <w:rFonts w:ascii="Arial" w:hAnsi="Arial" w:cs="Arial"/>
          <w:color w:val="0F1115"/>
        </w:rPr>
        <w:t>this foundation will be crucial for tracking progress and making direct, controlled comparisons.</w:t>
      </w:r>
    </w:p>
    <w:p w14:paraId="4842BA19" w14:textId="7FDC1D15" w:rsidR="002105CA" w:rsidRPr="00712C48" w:rsidRDefault="002105CA" w:rsidP="00F130DB">
      <w:pPr>
        <w:pStyle w:val="NormalWeb"/>
        <w:jc w:val="both"/>
        <w:rPr>
          <w:rFonts w:ascii="Arial" w:hAnsi="Arial" w:cs="Arial"/>
          <w:color w:val="0F1115"/>
        </w:rPr>
      </w:pPr>
      <w:r w:rsidRPr="002105CA">
        <w:rPr>
          <w:rFonts w:ascii="Arial" w:hAnsi="Arial" w:cs="Arial"/>
          <w:color w:val="0F1115"/>
        </w:rPr>
        <w:t>Ultimately, this thesis demonstrates that the core technological barriers to text-based, privacy-preserving document analysis have been overcome. The path forward is now clearly marked: the research community must focus on solving the structured data reasoning problem. By providing a working system, a rigorous evaluation methodology, and a clear assessment of the current frontier, this work enables the confident development of the next generation of intelligent, self-contained engineering assistants.</w:t>
      </w:r>
    </w:p>
    <w:p w14:paraId="15CB0D41" w14:textId="60AEB8B9" w:rsidR="00700743" w:rsidRPr="00886D33" w:rsidRDefault="00700743" w:rsidP="00886D33">
      <w:pPr>
        <w:pStyle w:val="NormalWeb"/>
        <w:jc w:val="both"/>
        <w:rPr>
          <w:rFonts w:asciiTheme="minorBidi" w:hAnsiTheme="minorBidi" w:cstheme="minorBidi"/>
          <w:color w:val="000000"/>
        </w:rPr>
      </w:pPr>
      <w:r>
        <w:rPr>
          <w:rFonts w:ascii="Arial" w:hAnsi="Arial" w:cs="Arial"/>
        </w:rPr>
        <w:br w:type="page"/>
      </w:r>
    </w:p>
    <w:p w14:paraId="5BB1F46D" w14:textId="45B0416F" w:rsidR="00AC2089" w:rsidRPr="00B75511" w:rsidRDefault="00981CBE" w:rsidP="00FC543E">
      <w:pPr>
        <w:pStyle w:val="Heading1"/>
        <w:numPr>
          <w:ilvl w:val="0"/>
          <w:numId w:val="0"/>
        </w:numPr>
        <w:spacing w:line="360" w:lineRule="auto"/>
        <w:rPr>
          <w:rFonts w:ascii="Arial" w:hAnsi="Arial" w:cs="Arial"/>
        </w:rPr>
      </w:pPr>
      <w:bookmarkStart w:id="129" w:name="_Toc212937714"/>
      <w:r w:rsidRPr="00B75511">
        <w:rPr>
          <w:rFonts w:ascii="Arial" w:hAnsi="Arial" w:cs="Arial"/>
        </w:rPr>
        <w:lastRenderedPageBreak/>
        <w:t>References</w:t>
      </w:r>
      <w:bookmarkEnd w:id="129"/>
    </w:p>
    <w:p w14:paraId="07DB26AA" w14:textId="77777777" w:rsidR="009D53DE" w:rsidRPr="009D53DE" w:rsidRDefault="00C703A0" w:rsidP="009D53DE">
      <w:pPr>
        <w:pStyle w:val="Bibliography"/>
        <w:rPr>
          <w:rFonts w:eastAsiaTheme="minorHAnsi"/>
        </w:rPr>
      </w:pPr>
      <w:r w:rsidRPr="00B75511">
        <w:rPr>
          <w:rFonts w:ascii="Arial" w:hAnsi="Arial" w:cs="Arial"/>
        </w:rPr>
        <w:fldChar w:fldCharType="begin"/>
      </w:r>
      <w:r w:rsidR="0008600A" w:rsidRPr="00B75511">
        <w:rPr>
          <w:rFonts w:ascii="Arial" w:hAnsi="Arial" w:cs="Arial"/>
        </w:rPr>
        <w:instrText xml:space="preserve"> ADDIN ZOTERO_BIBL {"uncited":[],"omitted":[],"custom":[]} CSL_BIBLIOGRAPHY </w:instrText>
      </w:r>
      <w:r w:rsidRPr="00B75511">
        <w:rPr>
          <w:rFonts w:ascii="Arial" w:hAnsi="Arial" w:cs="Arial"/>
        </w:rPr>
        <w:fldChar w:fldCharType="separate"/>
      </w:r>
      <w:r w:rsidR="009D53DE" w:rsidRPr="009D53DE">
        <w:rPr>
          <w:rFonts w:eastAsiaTheme="minorHAnsi"/>
        </w:rPr>
        <w:t>[1]</w:t>
      </w:r>
      <w:r w:rsidR="009D53DE" w:rsidRPr="009D53DE">
        <w:rPr>
          <w:rFonts w:eastAsiaTheme="minorHAnsi"/>
        </w:rPr>
        <w:tab/>
        <w:t>D. Jarafsky and J. H. Martin, “Speech and Language Processing.” Accessed: Oct. 16, 2025. [Online]. Available: https://web.stanford.edu/~jurafsky/slp3/</w:t>
      </w:r>
    </w:p>
    <w:p w14:paraId="7D66F5E9" w14:textId="77777777" w:rsidR="009D53DE" w:rsidRPr="009D53DE" w:rsidRDefault="009D53DE" w:rsidP="009D53DE">
      <w:pPr>
        <w:pStyle w:val="Bibliography"/>
        <w:rPr>
          <w:rFonts w:eastAsiaTheme="minorHAnsi"/>
        </w:rPr>
      </w:pPr>
      <w:r w:rsidRPr="009D53DE">
        <w:rPr>
          <w:rFonts w:eastAsiaTheme="minorHAnsi"/>
        </w:rPr>
        <w:t>[2]</w:t>
      </w:r>
      <w:r w:rsidRPr="009D53DE">
        <w:rPr>
          <w:rFonts w:eastAsiaTheme="minorHAnsi"/>
        </w:rPr>
        <w:tab/>
        <w:t>A. Radford, K. Narasimhan, T. Salimans, and I. Sutskever, “Improving Language Understanding by Generative Pre-Training,” 2018.</w:t>
      </w:r>
    </w:p>
    <w:p w14:paraId="71F4E7A6" w14:textId="77777777" w:rsidR="009D53DE" w:rsidRPr="009D53DE" w:rsidRDefault="009D53DE" w:rsidP="009D53DE">
      <w:pPr>
        <w:pStyle w:val="Bibliography"/>
        <w:rPr>
          <w:rFonts w:eastAsiaTheme="minorHAnsi"/>
        </w:rPr>
      </w:pPr>
      <w:r w:rsidRPr="009D53DE">
        <w:rPr>
          <w:rFonts w:eastAsiaTheme="minorHAnsi"/>
        </w:rPr>
        <w:t>[3]</w:t>
      </w:r>
      <w:r w:rsidRPr="009D53DE">
        <w:rPr>
          <w:rFonts w:eastAsiaTheme="minorHAnsi"/>
        </w:rPr>
        <w:tab/>
        <w:t xml:space="preserve">T. Brown </w:t>
      </w:r>
      <w:r w:rsidRPr="009D53DE">
        <w:rPr>
          <w:rFonts w:eastAsiaTheme="minorHAnsi"/>
          <w:i/>
          <w:iCs/>
        </w:rPr>
        <w:t>et al.</w:t>
      </w:r>
      <w:r w:rsidRPr="009D53DE">
        <w:rPr>
          <w:rFonts w:eastAsiaTheme="minorHAnsi"/>
        </w:rPr>
        <w:t>, “Language Models are Few-Shot Learners,” 2020. Accessed: Oct. 16, 2025. [Online]. Available: https://proceedings.neurips.cc/paper_files/paper/2020/hash/1457c0d6bfcb4967418bfb8ac142f64a-Abstract.html</w:t>
      </w:r>
    </w:p>
    <w:p w14:paraId="5B67BCD2" w14:textId="77777777" w:rsidR="009D53DE" w:rsidRPr="009D53DE" w:rsidRDefault="009D53DE" w:rsidP="009D53DE">
      <w:pPr>
        <w:pStyle w:val="Bibliography"/>
        <w:rPr>
          <w:rFonts w:eastAsiaTheme="minorHAnsi"/>
        </w:rPr>
      </w:pPr>
      <w:r w:rsidRPr="009D53DE">
        <w:rPr>
          <w:rFonts w:eastAsiaTheme="minorHAnsi"/>
        </w:rPr>
        <w:t>[4]</w:t>
      </w:r>
      <w:r w:rsidRPr="009D53DE">
        <w:rPr>
          <w:rFonts w:eastAsiaTheme="minorHAnsi"/>
        </w:rPr>
        <w:tab/>
        <w:t xml:space="preserve">A. Vaswani </w:t>
      </w:r>
      <w:r w:rsidRPr="009D53DE">
        <w:rPr>
          <w:rFonts w:eastAsiaTheme="minorHAnsi"/>
          <w:i/>
          <w:iCs/>
        </w:rPr>
        <w:t>et al.</w:t>
      </w:r>
      <w:r w:rsidRPr="009D53DE">
        <w:rPr>
          <w:rFonts w:eastAsiaTheme="minorHAnsi"/>
        </w:rPr>
        <w:t>, “Attention is All you Need,” 2017. Accessed: Oct. 16, 2025. [Online]. Available: https://papers.nips.cc/paper_files/paper/2017/hash/3f5ee243547dee91fbd053c1c4a845aa-Abstract.html</w:t>
      </w:r>
    </w:p>
    <w:p w14:paraId="35C3A552" w14:textId="77777777" w:rsidR="009D53DE" w:rsidRPr="009D53DE" w:rsidRDefault="009D53DE" w:rsidP="009D53DE">
      <w:pPr>
        <w:pStyle w:val="Bibliography"/>
        <w:rPr>
          <w:rFonts w:eastAsiaTheme="minorHAnsi"/>
        </w:rPr>
      </w:pPr>
      <w:r w:rsidRPr="009D53DE">
        <w:rPr>
          <w:rFonts w:eastAsiaTheme="minorHAnsi"/>
        </w:rPr>
        <w:t>[5]</w:t>
      </w:r>
      <w:r w:rsidRPr="009D53DE">
        <w:rPr>
          <w:rFonts w:eastAsiaTheme="minorHAnsi"/>
        </w:rPr>
        <w:tab/>
        <w:t xml:space="preserve">T. Wolf </w:t>
      </w:r>
      <w:r w:rsidRPr="009D53DE">
        <w:rPr>
          <w:rFonts w:eastAsiaTheme="minorHAnsi"/>
          <w:i/>
          <w:iCs/>
        </w:rPr>
        <w:t>et al.</w:t>
      </w:r>
      <w:r w:rsidRPr="009D53DE">
        <w:rPr>
          <w:rFonts w:eastAsiaTheme="minorHAnsi"/>
        </w:rPr>
        <w:t xml:space="preserve">, “HuggingFace’s Transformers: State-of-the-art Natural Language Processing,” July 14, 2020, </w:t>
      </w:r>
      <w:r w:rsidRPr="009D53DE">
        <w:rPr>
          <w:rFonts w:eastAsiaTheme="minorHAnsi"/>
          <w:i/>
          <w:iCs/>
        </w:rPr>
        <w:t>arXiv</w:t>
      </w:r>
      <w:r w:rsidRPr="009D53DE">
        <w:rPr>
          <w:rFonts w:eastAsiaTheme="minorHAnsi"/>
        </w:rPr>
        <w:t>: arXiv:1910.03771. doi: 10.48550/arXiv.1910.03771.</w:t>
      </w:r>
    </w:p>
    <w:p w14:paraId="2DAA1D3F" w14:textId="77777777" w:rsidR="009D53DE" w:rsidRPr="009D53DE" w:rsidRDefault="009D53DE" w:rsidP="009D53DE">
      <w:pPr>
        <w:pStyle w:val="Bibliography"/>
        <w:rPr>
          <w:rFonts w:eastAsiaTheme="minorHAnsi"/>
        </w:rPr>
      </w:pPr>
      <w:r w:rsidRPr="009D53DE">
        <w:rPr>
          <w:rFonts w:eastAsiaTheme="minorHAnsi"/>
        </w:rPr>
        <w:t>[6]</w:t>
      </w:r>
      <w:r w:rsidRPr="009D53DE">
        <w:rPr>
          <w:rFonts w:eastAsiaTheme="minorHAnsi"/>
        </w:rPr>
        <w:tab/>
        <w:t xml:space="preserve">R. Sennrich, B. Haddow, and A. Birch, “Neural Machine Translation of Rare Words with Subword Units,” June 10, 2016, </w:t>
      </w:r>
      <w:r w:rsidRPr="009D53DE">
        <w:rPr>
          <w:rFonts w:eastAsiaTheme="minorHAnsi"/>
          <w:i/>
          <w:iCs/>
        </w:rPr>
        <w:t>arXiv</w:t>
      </w:r>
      <w:r w:rsidRPr="009D53DE">
        <w:rPr>
          <w:rFonts w:eastAsiaTheme="minorHAnsi"/>
        </w:rPr>
        <w:t>: arXiv:1508.07909. doi: 10.48550/arXiv.1508.07909.</w:t>
      </w:r>
    </w:p>
    <w:p w14:paraId="7230C749" w14:textId="77777777" w:rsidR="009D53DE" w:rsidRPr="009D53DE" w:rsidRDefault="009D53DE" w:rsidP="009D53DE">
      <w:pPr>
        <w:pStyle w:val="Bibliography"/>
        <w:rPr>
          <w:rFonts w:eastAsiaTheme="minorHAnsi"/>
        </w:rPr>
      </w:pPr>
      <w:r w:rsidRPr="009D53DE">
        <w:rPr>
          <w:rFonts w:eastAsiaTheme="minorHAnsi"/>
        </w:rPr>
        <w:t>[7]</w:t>
      </w:r>
      <w:r w:rsidRPr="009D53DE">
        <w:rPr>
          <w:rFonts w:eastAsiaTheme="minorHAnsi"/>
        </w:rPr>
        <w:tab/>
        <w:t>S. Trott, “Tokenization in large language models, explained,” The Counterfactual. Accessed: Oct. 16, 2025. [Online]. Available: https://seantrott.substack.com/p/tokenization-in-large-language-models</w:t>
      </w:r>
    </w:p>
    <w:p w14:paraId="545A2DB6" w14:textId="77777777" w:rsidR="009D53DE" w:rsidRPr="009D53DE" w:rsidRDefault="009D53DE" w:rsidP="009D53DE">
      <w:pPr>
        <w:pStyle w:val="Bibliography"/>
        <w:rPr>
          <w:rFonts w:eastAsiaTheme="minorHAnsi"/>
        </w:rPr>
      </w:pPr>
      <w:r w:rsidRPr="009D53DE">
        <w:rPr>
          <w:rFonts w:eastAsiaTheme="minorHAnsi"/>
        </w:rPr>
        <w:t>[8]</w:t>
      </w:r>
      <w:r w:rsidRPr="009D53DE">
        <w:rPr>
          <w:rFonts w:eastAsiaTheme="minorHAnsi"/>
        </w:rPr>
        <w:tab/>
        <w:t>“OpenAI API.” Accessed: Oct. 16, 2025. [Online]. Available: https://platform.openai.com</w:t>
      </w:r>
    </w:p>
    <w:p w14:paraId="22987211" w14:textId="77777777" w:rsidR="009D53DE" w:rsidRPr="009D53DE" w:rsidRDefault="009D53DE" w:rsidP="009D53DE">
      <w:pPr>
        <w:pStyle w:val="Bibliography"/>
        <w:rPr>
          <w:rFonts w:eastAsiaTheme="minorHAnsi"/>
        </w:rPr>
      </w:pPr>
      <w:r w:rsidRPr="009D53DE">
        <w:rPr>
          <w:rFonts w:eastAsiaTheme="minorHAnsi"/>
        </w:rPr>
        <w:t>[9]</w:t>
      </w:r>
      <w:r w:rsidRPr="009D53DE">
        <w:rPr>
          <w:rFonts w:eastAsiaTheme="minorHAnsi"/>
        </w:rPr>
        <w:tab/>
        <w:t xml:space="preserve">T. Dettmers, M. Lewis, Y. Belkada, and L. Zettlemoyer, “LLM.int8(): 8-bit Matrix Multiplication for Transformers at Scale,” Nov. 10, 2022, </w:t>
      </w:r>
      <w:r w:rsidRPr="009D53DE">
        <w:rPr>
          <w:rFonts w:eastAsiaTheme="minorHAnsi"/>
          <w:i/>
          <w:iCs/>
        </w:rPr>
        <w:t>arXiv</w:t>
      </w:r>
      <w:r w:rsidRPr="009D53DE">
        <w:rPr>
          <w:rFonts w:eastAsiaTheme="minorHAnsi"/>
        </w:rPr>
        <w:t>: arXiv:2208.07339. doi: 10.48550/arXiv.2208.07339.</w:t>
      </w:r>
    </w:p>
    <w:p w14:paraId="4D5CAC93" w14:textId="77777777" w:rsidR="009D53DE" w:rsidRPr="009D53DE" w:rsidRDefault="009D53DE" w:rsidP="009D53DE">
      <w:pPr>
        <w:pStyle w:val="Bibliography"/>
        <w:rPr>
          <w:rFonts w:eastAsiaTheme="minorHAnsi"/>
        </w:rPr>
      </w:pPr>
      <w:r w:rsidRPr="009D53DE">
        <w:rPr>
          <w:rFonts w:eastAsiaTheme="minorHAnsi"/>
        </w:rPr>
        <w:t>[10]</w:t>
      </w:r>
      <w:r w:rsidRPr="009D53DE">
        <w:rPr>
          <w:rFonts w:eastAsiaTheme="minorHAnsi"/>
        </w:rPr>
        <w:tab/>
        <w:t>“Hugging Face Transformers.” Accessed: Oct. 17, 2025. [Online]. Available: https://huggingface.co/docs/transformers/index</w:t>
      </w:r>
    </w:p>
    <w:p w14:paraId="7755584B" w14:textId="77777777" w:rsidR="009D53DE" w:rsidRPr="009D53DE" w:rsidRDefault="009D53DE" w:rsidP="009D53DE">
      <w:pPr>
        <w:pStyle w:val="Bibliography"/>
        <w:rPr>
          <w:rFonts w:eastAsiaTheme="minorHAnsi"/>
        </w:rPr>
      </w:pPr>
      <w:r w:rsidRPr="009D53DE">
        <w:rPr>
          <w:rFonts w:eastAsiaTheme="minorHAnsi"/>
        </w:rPr>
        <w:t>[11]</w:t>
      </w:r>
      <w:r w:rsidRPr="009D53DE">
        <w:rPr>
          <w:rFonts w:eastAsiaTheme="minorHAnsi"/>
        </w:rPr>
        <w:tab/>
        <w:t xml:space="preserve">N. Reimers and I. Gurevych, “Sentence-BERT: Sentence Embeddings using Siamese BERT-Networks,” in </w:t>
      </w:r>
      <w:r w:rsidRPr="009D53DE">
        <w:rPr>
          <w:rFonts w:eastAsiaTheme="minorHAnsi"/>
          <w:i/>
          <w:iCs/>
        </w:rPr>
        <w:t>Proceedings of the 2019 Conference on Empirical Methods in Natural Language Processing and the 9th International Joint Conference on Natural Language Processing (EMNLP-IJCNLP)</w:t>
      </w:r>
      <w:r w:rsidRPr="009D53DE">
        <w:rPr>
          <w:rFonts w:eastAsiaTheme="minorHAnsi"/>
        </w:rPr>
        <w:t>, Hong Kong, China: Association for Computational Linguistics, 2019, pp. 3980–3990. doi: 10.18653/v1/D19-1410.</w:t>
      </w:r>
    </w:p>
    <w:p w14:paraId="20292DBC" w14:textId="77777777" w:rsidR="009D53DE" w:rsidRPr="009D53DE" w:rsidRDefault="009D53DE" w:rsidP="009D53DE">
      <w:pPr>
        <w:pStyle w:val="Bibliography"/>
        <w:rPr>
          <w:rFonts w:eastAsiaTheme="minorHAnsi"/>
        </w:rPr>
      </w:pPr>
      <w:r w:rsidRPr="009D53DE">
        <w:rPr>
          <w:rFonts w:eastAsiaTheme="minorHAnsi"/>
        </w:rPr>
        <w:t>[12]</w:t>
      </w:r>
      <w:r w:rsidRPr="009D53DE">
        <w:rPr>
          <w:rFonts w:eastAsiaTheme="minorHAnsi"/>
        </w:rPr>
        <w:tab/>
        <w:t xml:space="preserve">P. Lewis </w:t>
      </w:r>
      <w:r w:rsidRPr="009D53DE">
        <w:rPr>
          <w:rFonts w:eastAsiaTheme="minorHAnsi"/>
          <w:i/>
          <w:iCs/>
        </w:rPr>
        <w:t>et al.</w:t>
      </w:r>
      <w:r w:rsidRPr="009D53DE">
        <w:rPr>
          <w:rFonts w:eastAsiaTheme="minorHAnsi"/>
        </w:rPr>
        <w:t>, “Retrieval-Augmented Generation for Knowledge-Intensive NLP Tasks,” 2020. Accessed: Oct. 17, 2025. [Online]. Available: https://proceedings.neurips.cc/paper/2020/hash/6b493230205f780e1bc26945df7481e5-Abstract.html</w:t>
      </w:r>
    </w:p>
    <w:p w14:paraId="66CC3BC5" w14:textId="77777777" w:rsidR="009D53DE" w:rsidRPr="009D53DE" w:rsidRDefault="009D53DE" w:rsidP="009D53DE">
      <w:pPr>
        <w:pStyle w:val="Bibliography"/>
        <w:rPr>
          <w:rFonts w:eastAsiaTheme="minorHAnsi"/>
        </w:rPr>
      </w:pPr>
      <w:r w:rsidRPr="009D53DE">
        <w:rPr>
          <w:rFonts w:eastAsiaTheme="minorHAnsi"/>
        </w:rPr>
        <w:t>[13]</w:t>
      </w:r>
      <w:r w:rsidRPr="009D53DE">
        <w:rPr>
          <w:rFonts w:eastAsiaTheme="minorHAnsi"/>
        </w:rPr>
        <w:tab/>
        <w:t xml:space="preserve">V. Karpukhin </w:t>
      </w:r>
      <w:r w:rsidRPr="009D53DE">
        <w:rPr>
          <w:rFonts w:eastAsiaTheme="minorHAnsi"/>
          <w:i/>
          <w:iCs/>
        </w:rPr>
        <w:t>et al.</w:t>
      </w:r>
      <w:r w:rsidRPr="009D53DE">
        <w:rPr>
          <w:rFonts w:eastAsiaTheme="minorHAnsi"/>
        </w:rPr>
        <w:t xml:space="preserve">, “Dense Passage Retrieval for Open-Domain Question Answering,” Sept. 30, 2020, </w:t>
      </w:r>
      <w:r w:rsidRPr="009D53DE">
        <w:rPr>
          <w:rFonts w:eastAsiaTheme="minorHAnsi"/>
          <w:i/>
          <w:iCs/>
        </w:rPr>
        <w:t>arXiv</w:t>
      </w:r>
      <w:r w:rsidRPr="009D53DE">
        <w:rPr>
          <w:rFonts w:eastAsiaTheme="minorHAnsi"/>
        </w:rPr>
        <w:t>: arXiv:2004.04906. doi: 10.48550/arXiv.2004.04906.</w:t>
      </w:r>
    </w:p>
    <w:p w14:paraId="441DD06E" w14:textId="77777777" w:rsidR="009D53DE" w:rsidRPr="009D53DE" w:rsidRDefault="009D53DE" w:rsidP="009D53DE">
      <w:pPr>
        <w:pStyle w:val="Bibliography"/>
        <w:rPr>
          <w:rFonts w:eastAsiaTheme="minorHAnsi"/>
        </w:rPr>
      </w:pPr>
      <w:r w:rsidRPr="009D53DE">
        <w:rPr>
          <w:rFonts w:eastAsiaTheme="minorHAnsi"/>
        </w:rPr>
        <w:t>[14]</w:t>
      </w:r>
      <w:r w:rsidRPr="009D53DE">
        <w:rPr>
          <w:rFonts w:eastAsiaTheme="minorHAnsi"/>
        </w:rPr>
        <w:tab/>
        <w:t xml:space="preserve">S. Robertson and H. Zaragoza, “The Probabilistic Relevance Framework: BM25 and Beyond,” </w:t>
      </w:r>
      <w:r w:rsidRPr="009D53DE">
        <w:rPr>
          <w:rFonts w:eastAsiaTheme="minorHAnsi"/>
          <w:i/>
          <w:iCs/>
        </w:rPr>
        <w:t>Found. Trends® Inf. Retr.</w:t>
      </w:r>
      <w:r w:rsidRPr="009D53DE">
        <w:rPr>
          <w:rFonts w:eastAsiaTheme="minorHAnsi"/>
        </w:rPr>
        <w:t>, vol. 3, no. 4, pp. 333–389, 2009, doi: 10.1561/1500000019.</w:t>
      </w:r>
    </w:p>
    <w:p w14:paraId="46D1D9F6" w14:textId="77777777" w:rsidR="009D53DE" w:rsidRPr="009D53DE" w:rsidRDefault="009D53DE" w:rsidP="009D53DE">
      <w:pPr>
        <w:pStyle w:val="Bibliography"/>
        <w:rPr>
          <w:rFonts w:eastAsiaTheme="minorHAnsi"/>
        </w:rPr>
      </w:pPr>
      <w:r w:rsidRPr="009D53DE">
        <w:rPr>
          <w:rFonts w:eastAsiaTheme="minorHAnsi"/>
        </w:rPr>
        <w:lastRenderedPageBreak/>
        <w:t>[15]</w:t>
      </w:r>
      <w:r w:rsidRPr="009D53DE">
        <w:rPr>
          <w:rFonts w:eastAsiaTheme="minorHAnsi"/>
        </w:rPr>
        <w:tab/>
        <w:t>“GPT-4.” Accessed: Oct. 18, 2025. [Online]. Available: https://openai.com/index/gpt-4-research/</w:t>
      </w:r>
    </w:p>
    <w:p w14:paraId="7BA38F93" w14:textId="77777777" w:rsidR="009D53DE" w:rsidRPr="009D53DE" w:rsidRDefault="009D53DE" w:rsidP="009D53DE">
      <w:pPr>
        <w:pStyle w:val="Bibliography"/>
        <w:rPr>
          <w:rFonts w:eastAsiaTheme="minorHAnsi"/>
        </w:rPr>
      </w:pPr>
      <w:r w:rsidRPr="009D53DE">
        <w:rPr>
          <w:rFonts w:eastAsiaTheme="minorHAnsi"/>
        </w:rPr>
        <w:t>[16]</w:t>
      </w:r>
      <w:r w:rsidRPr="009D53DE">
        <w:rPr>
          <w:rFonts w:eastAsiaTheme="minorHAnsi"/>
        </w:rPr>
        <w:tab/>
        <w:t>“Claude.” Accessed: Oct. 18, 2025. [Online]. Available: https://www.anthropic.com/news/claude-3-family</w:t>
      </w:r>
    </w:p>
    <w:p w14:paraId="4CC7F91B" w14:textId="77777777" w:rsidR="009D53DE" w:rsidRPr="009D53DE" w:rsidRDefault="009D53DE" w:rsidP="009D53DE">
      <w:pPr>
        <w:pStyle w:val="Bibliography"/>
        <w:rPr>
          <w:rFonts w:eastAsiaTheme="minorHAnsi"/>
        </w:rPr>
      </w:pPr>
      <w:r w:rsidRPr="009D53DE">
        <w:rPr>
          <w:rFonts w:eastAsiaTheme="minorHAnsi"/>
        </w:rPr>
        <w:t>[17]</w:t>
      </w:r>
      <w:r w:rsidRPr="009D53DE">
        <w:rPr>
          <w:rFonts w:eastAsiaTheme="minorHAnsi"/>
        </w:rPr>
        <w:tab/>
        <w:t>“Gemini,” Google Cloud. Accessed: Oct. 18, 2025. [Online]. Available: https://cloud.google.com/vertex-ai/generative-ai/docs</w:t>
      </w:r>
    </w:p>
    <w:p w14:paraId="2EAC60A5" w14:textId="77777777" w:rsidR="009D53DE" w:rsidRPr="009D53DE" w:rsidRDefault="009D53DE" w:rsidP="009D53DE">
      <w:pPr>
        <w:pStyle w:val="Bibliography"/>
        <w:rPr>
          <w:rFonts w:eastAsiaTheme="minorHAnsi"/>
        </w:rPr>
      </w:pPr>
      <w:r w:rsidRPr="009D53DE">
        <w:rPr>
          <w:rFonts w:eastAsiaTheme="minorHAnsi"/>
        </w:rPr>
        <w:t>[18]</w:t>
      </w:r>
      <w:r w:rsidRPr="009D53DE">
        <w:rPr>
          <w:rFonts w:eastAsiaTheme="minorHAnsi"/>
        </w:rPr>
        <w:tab/>
        <w:t xml:space="preserve">M. I. Abdin </w:t>
      </w:r>
      <w:r w:rsidRPr="009D53DE">
        <w:rPr>
          <w:rFonts w:eastAsiaTheme="minorHAnsi"/>
          <w:i/>
          <w:iCs/>
        </w:rPr>
        <w:t>et al.</w:t>
      </w:r>
      <w:r w:rsidRPr="009D53DE">
        <w:rPr>
          <w:rFonts w:eastAsiaTheme="minorHAnsi"/>
        </w:rPr>
        <w:t>, “Phi-3 Technical Report: A Highly Capable Language Model Locally on Your Phone,” Aug. 2024, Accessed: Oct. 18, 2025. [Online]. Available: https://www.microsoft.com/en-us/research/publication/phi-3-technical-report-a-highly-capable-language-model-locally-on-your-phone/</w:t>
      </w:r>
    </w:p>
    <w:p w14:paraId="260459A2" w14:textId="77777777" w:rsidR="009D53DE" w:rsidRPr="009D53DE" w:rsidRDefault="009D53DE" w:rsidP="009D53DE">
      <w:pPr>
        <w:pStyle w:val="Bibliography"/>
        <w:rPr>
          <w:rFonts w:eastAsiaTheme="minorHAnsi"/>
        </w:rPr>
      </w:pPr>
      <w:r w:rsidRPr="009D53DE">
        <w:rPr>
          <w:rFonts w:eastAsiaTheme="minorHAnsi"/>
        </w:rPr>
        <w:t>[19]</w:t>
      </w:r>
      <w:r w:rsidRPr="009D53DE">
        <w:rPr>
          <w:rFonts w:eastAsiaTheme="minorHAnsi"/>
        </w:rPr>
        <w:tab/>
        <w:t>“Open LLM Leaderboard.” Accessed: Oct. 18, 2025. [Online]. Available: https://huggingface.co/open-llm-leaderboard</w:t>
      </w:r>
    </w:p>
    <w:p w14:paraId="0FEF5E77" w14:textId="77777777" w:rsidR="009D53DE" w:rsidRPr="009D53DE" w:rsidRDefault="009D53DE" w:rsidP="009D53DE">
      <w:pPr>
        <w:pStyle w:val="Bibliography"/>
        <w:rPr>
          <w:rFonts w:eastAsiaTheme="minorHAnsi"/>
        </w:rPr>
      </w:pPr>
      <w:r w:rsidRPr="009D53DE">
        <w:rPr>
          <w:rFonts w:eastAsiaTheme="minorHAnsi"/>
        </w:rPr>
        <w:t>[20]</w:t>
      </w:r>
      <w:r w:rsidRPr="009D53DE">
        <w:rPr>
          <w:rFonts w:eastAsiaTheme="minorHAnsi"/>
        </w:rPr>
        <w:tab/>
        <w:t>“LM Studio,” LM Studio. Accessed: Oct. 18, 2025. [Online]. Available: https://lmstudio.ai</w:t>
      </w:r>
    </w:p>
    <w:p w14:paraId="6D07C110" w14:textId="77777777" w:rsidR="009D53DE" w:rsidRPr="009D53DE" w:rsidRDefault="009D53DE" w:rsidP="009D53DE">
      <w:pPr>
        <w:pStyle w:val="Bibliography"/>
        <w:rPr>
          <w:rFonts w:eastAsiaTheme="minorHAnsi"/>
        </w:rPr>
      </w:pPr>
      <w:r w:rsidRPr="009D53DE">
        <w:rPr>
          <w:rFonts w:eastAsiaTheme="minorHAnsi"/>
        </w:rPr>
        <w:t>[21]</w:t>
      </w:r>
      <w:r w:rsidRPr="009D53DE">
        <w:rPr>
          <w:rFonts w:eastAsiaTheme="minorHAnsi"/>
        </w:rPr>
        <w:tab/>
        <w:t>“LangChain Docs,” Docs by LangChain. Accessed: Oct. 18, 2025. [Online]. Available: https://docs.langchain.com</w:t>
      </w:r>
    </w:p>
    <w:p w14:paraId="5D8667BD" w14:textId="77777777" w:rsidR="009D53DE" w:rsidRPr="009D53DE" w:rsidRDefault="009D53DE" w:rsidP="009D53DE">
      <w:pPr>
        <w:pStyle w:val="Bibliography"/>
        <w:rPr>
          <w:rFonts w:eastAsiaTheme="minorHAnsi"/>
        </w:rPr>
      </w:pPr>
      <w:r w:rsidRPr="009D53DE">
        <w:rPr>
          <w:rFonts w:eastAsiaTheme="minorHAnsi"/>
        </w:rPr>
        <w:t>[22]</w:t>
      </w:r>
      <w:r w:rsidRPr="009D53DE">
        <w:rPr>
          <w:rFonts w:eastAsiaTheme="minorHAnsi"/>
        </w:rPr>
        <w:tab/>
        <w:t>“GGUF.” Accessed: Oct. 18, 2025. [Online]. Available: https://huggingface.co/docs/hub/en/gguf</w:t>
      </w:r>
    </w:p>
    <w:p w14:paraId="0846B147" w14:textId="77777777" w:rsidR="009D53DE" w:rsidRPr="009D53DE" w:rsidRDefault="009D53DE" w:rsidP="009D53DE">
      <w:pPr>
        <w:pStyle w:val="Bibliography"/>
        <w:rPr>
          <w:rFonts w:eastAsiaTheme="minorHAnsi"/>
        </w:rPr>
      </w:pPr>
      <w:r w:rsidRPr="009D53DE">
        <w:rPr>
          <w:rFonts w:eastAsiaTheme="minorHAnsi"/>
        </w:rPr>
        <w:t>[23]</w:t>
      </w:r>
      <w:r w:rsidRPr="009D53DE">
        <w:rPr>
          <w:rFonts w:eastAsiaTheme="minorHAnsi"/>
        </w:rPr>
        <w:tab/>
        <w:t xml:space="preserve">M. J. Sergot, F. Sadri, R. A. Kowalski, F. Kriwaczek, P. Hammond, and H. T. Cory, “The British Nationality Act,” </w:t>
      </w:r>
      <w:r w:rsidRPr="009D53DE">
        <w:rPr>
          <w:rFonts w:eastAsiaTheme="minorHAnsi"/>
          <w:i/>
          <w:iCs/>
        </w:rPr>
        <w:t>Commun. ACM</w:t>
      </w:r>
      <w:r w:rsidRPr="009D53DE">
        <w:rPr>
          <w:rFonts w:eastAsiaTheme="minorHAnsi"/>
        </w:rPr>
        <w:t>, vol. 29, no. 5, pp. 370–386, May 1986, doi: 10.1145/5689.5920.</w:t>
      </w:r>
    </w:p>
    <w:p w14:paraId="1B0BAEB0" w14:textId="77777777" w:rsidR="009D53DE" w:rsidRPr="009D53DE" w:rsidRDefault="009D53DE" w:rsidP="009D53DE">
      <w:pPr>
        <w:pStyle w:val="Bibliography"/>
        <w:rPr>
          <w:rFonts w:eastAsiaTheme="minorHAnsi"/>
        </w:rPr>
      </w:pPr>
      <w:r w:rsidRPr="009D53DE">
        <w:rPr>
          <w:rFonts w:eastAsiaTheme="minorHAnsi"/>
        </w:rPr>
        <w:t>[24]</w:t>
      </w:r>
      <w:r w:rsidRPr="009D53DE">
        <w:rPr>
          <w:rFonts w:eastAsiaTheme="minorHAnsi"/>
        </w:rPr>
        <w:tab/>
        <w:t xml:space="preserve">H. Cunningham, D. Maynard, K. Bontcheva, and V. Tablan, “(PDF) GATE: A Framework and Graphical Development Environment for Robust NLP Tools and Applications,” in </w:t>
      </w:r>
      <w:r w:rsidRPr="009D53DE">
        <w:rPr>
          <w:rFonts w:eastAsiaTheme="minorHAnsi"/>
          <w:i/>
          <w:iCs/>
        </w:rPr>
        <w:t>ResearchGate</w:t>
      </w:r>
      <w:r w:rsidRPr="009D53DE">
        <w:rPr>
          <w:rFonts w:eastAsiaTheme="minorHAnsi"/>
        </w:rPr>
        <w:t>, 2002. Accessed: Oct. 17, 2025. [Online]. Available: https://www.researchgate.net/publication/200044237_GATE_A_Framework_and_Graphical_Development_Environment_for_Robust_NLP_Tools_and_Applications</w:t>
      </w:r>
    </w:p>
    <w:p w14:paraId="2A394AC3" w14:textId="77777777" w:rsidR="009D53DE" w:rsidRPr="009D53DE" w:rsidRDefault="009D53DE" w:rsidP="009D53DE">
      <w:pPr>
        <w:pStyle w:val="Bibliography"/>
        <w:rPr>
          <w:rFonts w:eastAsiaTheme="minorHAnsi"/>
        </w:rPr>
      </w:pPr>
      <w:r w:rsidRPr="009D53DE">
        <w:rPr>
          <w:rFonts w:eastAsiaTheme="minorHAnsi"/>
        </w:rPr>
        <w:t>[25]</w:t>
      </w:r>
      <w:r w:rsidRPr="009D53DE">
        <w:rPr>
          <w:rFonts w:eastAsiaTheme="minorHAnsi"/>
        </w:rPr>
        <w:tab/>
        <w:t xml:space="preserve">J. Lafferty, A. McCallum, F. Pereira, and H. Street, “Conditional Random Fields: Probabilistic Models for Segmenting and Labeling Sequence Data,” </w:t>
      </w:r>
      <w:r w:rsidRPr="009D53DE">
        <w:rPr>
          <w:rFonts w:eastAsiaTheme="minorHAnsi"/>
          <w:i/>
          <w:iCs/>
        </w:rPr>
        <w:t>2001</w:t>
      </w:r>
      <w:r w:rsidRPr="009D53DE">
        <w:rPr>
          <w:rFonts w:eastAsiaTheme="minorHAnsi"/>
        </w:rPr>
        <w:t>, 2001.</w:t>
      </w:r>
    </w:p>
    <w:p w14:paraId="72F5F6D9" w14:textId="77777777" w:rsidR="009D53DE" w:rsidRPr="009D53DE" w:rsidRDefault="009D53DE" w:rsidP="009D53DE">
      <w:pPr>
        <w:pStyle w:val="Bibliography"/>
        <w:rPr>
          <w:rFonts w:eastAsiaTheme="minorHAnsi"/>
        </w:rPr>
      </w:pPr>
      <w:r w:rsidRPr="009D53DE">
        <w:rPr>
          <w:rFonts w:eastAsiaTheme="minorHAnsi"/>
        </w:rPr>
        <w:t>[26]</w:t>
      </w:r>
      <w:r w:rsidRPr="009D53DE">
        <w:rPr>
          <w:rFonts w:eastAsiaTheme="minorHAnsi"/>
        </w:rPr>
        <w:tab/>
        <w:t>N. Chinchor, “MUC-7 Named Entity Task Definition.” Accessed: Oct. 19, 2025. [Online]. Available: https://www-nlpir.nist.gov/related_projects/muc/proceedings/ne_task.html</w:t>
      </w:r>
    </w:p>
    <w:p w14:paraId="610BE521" w14:textId="77777777" w:rsidR="009D53DE" w:rsidRPr="009D53DE" w:rsidRDefault="009D53DE" w:rsidP="009D53DE">
      <w:pPr>
        <w:pStyle w:val="Bibliography"/>
        <w:rPr>
          <w:rFonts w:eastAsiaTheme="minorHAnsi"/>
        </w:rPr>
      </w:pPr>
      <w:r w:rsidRPr="009D53DE">
        <w:rPr>
          <w:rFonts w:eastAsiaTheme="minorHAnsi"/>
        </w:rPr>
        <w:t>[27]</w:t>
      </w:r>
      <w:r w:rsidRPr="009D53DE">
        <w:rPr>
          <w:rFonts w:eastAsiaTheme="minorHAnsi"/>
        </w:rPr>
        <w:tab/>
        <w:t xml:space="preserve">J. Devlin, M.-W. Chang, K. Lee, and K. Toutanova, “BERT: Pre-training of Deep Bidirectional Transformers for Language Understanding,” May 24, 2019, </w:t>
      </w:r>
      <w:r w:rsidRPr="009D53DE">
        <w:rPr>
          <w:rFonts w:eastAsiaTheme="minorHAnsi"/>
          <w:i/>
          <w:iCs/>
        </w:rPr>
        <w:t>arXiv</w:t>
      </w:r>
      <w:r w:rsidRPr="009D53DE">
        <w:rPr>
          <w:rFonts w:eastAsiaTheme="minorHAnsi"/>
        </w:rPr>
        <w:t>: arXiv:1810.04805. doi: 10.48550/arXiv.1810.04805.</w:t>
      </w:r>
    </w:p>
    <w:p w14:paraId="20621E66" w14:textId="77777777" w:rsidR="009D53DE" w:rsidRPr="009D53DE" w:rsidRDefault="009D53DE" w:rsidP="009D53DE">
      <w:pPr>
        <w:pStyle w:val="Bibliography"/>
        <w:rPr>
          <w:rFonts w:eastAsiaTheme="minorHAnsi"/>
        </w:rPr>
      </w:pPr>
      <w:r w:rsidRPr="009D53DE">
        <w:rPr>
          <w:rFonts w:eastAsiaTheme="minorHAnsi"/>
        </w:rPr>
        <w:t>[28]</w:t>
      </w:r>
      <w:r w:rsidRPr="009D53DE">
        <w:rPr>
          <w:rFonts w:eastAsiaTheme="minorHAnsi"/>
        </w:rPr>
        <w:tab/>
        <w:t xml:space="preserve">I. Beltagy, K. Lo, and A. Cohan, “SciBERT: A Pretrained Language Model for Scientific Text,” Sept. 10, 2019, </w:t>
      </w:r>
      <w:r w:rsidRPr="009D53DE">
        <w:rPr>
          <w:rFonts w:eastAsiaTheme="minorHAnsi"/>
          <w:i/>
          <w:iCs/>
        </w:rPr>
        <w:t>arXiv</w:t>
      </w:r>
      <w:r w:rsidRPr="009D53DE">
        <w:rPr>
          <w:rFonts w:eastAsiaTheme="minorHAnsi"/>
        </w:rPr>
        <w:t>: arXiv:1903.10676. doi: 10.48550/arXiv.1903.10676.</w:t>
      </w:r>
    </w:p>
    <w:p w14:paraId="6F34E8BF" w14:textId="77777777" w:rsidR="009D53DE" w:rsidRPr="009D53DE" w:rsidRDefault="009D53DE" w:rsidP="009D53DE">
      <w:pPr>
        <w:pStyle w:val="Bibliography"/>
        <w:rPr>
          <w:rFonts w:eastAsiaTheme="minorHAnsi"/>
        </w:rPr>
      </w:pPr>
      <w:r w:rsidRPr="009D53DE">
        <w:rPr>
          <w:rFonts w:eastAsiaTheme="minorHAnsi"/>
        </w:rPr>
        <w:t>[29]</w:t>
      </w:r>
      <w:r w:rsidRPr="009D53DE">
        <w:rPr>
          <w:rFonts w:eastAsiaTheme="minorHAnsi"/>
        </w:rPr>
        <w:tab/>
        <w:t>A. Radford, J. Wu, R. Child, D. Luan, D. Amodei, and I. Sutskever, “Language Models are Unsupervised Multitask Learners,” 2019.</w:t>
      </w:r>
    </w:p>
    <w:p w14:paraId="5BD1E258" w14:textId="77777777" w:rsidR="009D53DE" w:rsidRPr="009D53DE" w:rsidRDefault="009D53DE" w:rsidP="009D53DE">
      <w:pPr>
        <w:pStyle w:val="Bibliography"/>
        <w:rPr>
          <w:rFonts w:eastAsiaTheme="minorHAnsi"/>
        </w:rPr>
      </w:pPr>
      <w:r w:rsidRPr="009D53DE">
        <w:rPr>
          <w:rFonts w:eastAsiaTheme="minorHAnsi"/>
        </w:rPr>
        <w:t>[30]</w:t>
      </w:r>
      <w:r w:rsidRPr="009D53DE">
        <w:rPr>
          <w:rFonts w:eastAsiaTheme="minorHAnsi"/>
        </w:rPr>
        <w:tab/>
        <w:t>J. Song, J.-K. Lee, J. Choi, and I. Kim, “Deep learning-based extraction of predicate-argument structure (PAS) in building design rule sentences</w:t>
      </w:r>
      <w:r w:rsidRPr="009D53DE">
        <w:rPr>
          <w:rFonts w:ascii="Segoe UI Symbol" w:eastAsiaTheme="minorHAnsi" w:hAnsi="Segoe UI Symbol" w:cs="Segoe UI Symbol"/>
        </w:rPr>
        <w:t>☆</w:t>
      </w:r>
      <w:r w:rsidRPr="009D53DE">
        <w:rPr>
          <w:rFonts w:eastAsiaTheme="minorHAnsi"/>
        </w:rPr>
        <w:t xml:space="preserve">,” </w:t>
      </w:r>
      <w:r w:rsidRPr="009D53DE">
        <w:rPr>
          <w:rFonts w:eastAsiaTheme="minorHAnsi"/>
          <w:i/>
          <w:iCs/>
        </w:rPr>
        <w:t>J. Comput. Des. Eng.</w:t>
      </w:r>
      <w:r w:rsidRPr="009D53DE">
        <w:rPr>
          <w:rFonts w:eastAsiaTheme="minorHAnsi"/>
        </w:rPr>
        <w:t>, vol. 7, no. 5, pp. 563–576, Oct. 2020, doi: 10.1093/jcde/qwaa046.</w:t>
      </w:r>
    </w:p>
    <w:p w14:paraId="1DE526A8" w14:textId="77777777" w:rsidR="009D53DE" w:rsidRPr="009D53DE" w:rsidRDefault="009D53DE" w:rsidP="009D53DE">
      <w:pPr>
        <w:pStyle w:val="Bibliography"/>
        <w:rPr>
          <w:rFonts w:eastAsiaTheme="minorHAnsi"/>
        </w:rPr>
      </w:pPr>
      <w:r w:rsidRPr="009D53DE">
        <w:rPr>
          <w:rFonts w:eastAsiaTheme="minorHAnsi"/>
        </w:rPr>
        <w:t>[31]</w:t>
      </w:r>
      <w:r w:rsidRPr="009D53DE">
        <w:rPr>
          <w:rFonts w:eastAsiaTheme="minorHAnsi"/>
        </w:rPr>
        <w:tab/>
        <w:t>“Introduction to Haystack.” Accessed: Oct. 19, 2025. [Online]. Available: https://docs.haystack.deepset.ai/docs/intro</w:t>
      </w:r>
    </w:p>
    <w:p w14:paraId="7B08C8F4" w14:textId="77777777" w:rsidR="009D53DE" w:rsidRPr="009D53DE" w:rsidRDefault="009D53DE" w:rsidP="009D53DE">
      <w:pPr>
        <w:pStyle w:val="Bibliography"/>
        <w:rPr>
          <w:rFonts w:eastAsiaTheme="minorHAnsi"/>
        </w:rPr>
      </w:pPr>
      <w:r w:rsidRPr="009D53DE">
        <w:rPr>
          <w:rFonts w:eastAsiaTheme="minorHAnsi"/>
        </w:rPr>
        <w:t>[32]</w:t>
      </w:r>
      <w:r w:rsidRPr="009D53DE">
        <w:rPr>
          <w:rFonts w:eastAsiaTheme="minorHAnsi"/>
        </w:rPr>
        <w:tab/>
        <w:t>“LangChain,” Docs by LangChain. Accessed: Oct. 19, 2025. [Online]. Available: https://docs.langchain.com</w:t>
      </w:r>
    </w:p>
    <w:p w14:paraId="1B123540" w14:textId="77777777" w:rsidR="009D53DE" w:rsidRPr="009D53DE" w:rsidRDefault="009D53DE" w:rsidP="009D53DE">
      <w:pPr>
        <w:pStyle w:val="Bibliography"/>
        <w:rPr>
          <w:rFonts w:eastAsiaTheme="minorHAnsi"/>
        </w:rPr>
      </w:pPr>
      <w:r w:rsidRPr="009D53DE">
        <w:rPr>
          <w:rFonts w:eastAsiaTheme="minorHAnsi"/>
        </w:rPr>
        <w:lastRenderedPageBreak/>
        <w:t>[33]</w:t>
      </w:r>
      <w:r w:rsidRPr="009D53DE">
        <w:rPr>
          <w:rFonts w:eastAsiaTheme="minorHAnsi"/>
        </w:rPr>
        <w:tab/>
        <w:t>“LlamaIndex,” LlamaIndex Python Documentation. Accessed: Oct. 19, 2025. [Online]. Available: https://developers.llamaindex.ai/python/framework/</w:t>
      </w:r>
    </w:p>
    <w:p w14:paraId="24918E6D" w14:textId="77777777" w:rsidR="009D53DE" w:rsidRPr="009D53DE" w:rsidRDefault="009D53DE" w:rsidP="009D53DE">
      <w:pPr>
        <w:pStyle w:val="Bibliography"/>
        <w:rPr>
          <w:rFonts w:eastAsiaTheme="minorHAnsi"/>
        </w:rPr>
      </w:pPr>
      <w:r w:rsidRPr="009D53DE">
        <w:rPr>
          <w:rFonts w:eastAsiaTheme="minorHAnsi"/>
        </w:rPr>
        <w:t>[34]</w:t>
      </w:r>
      <w:r w:rsidRPr="009D53DE">
        <w:rPr>
          <w:rFonts w:eastAsiaTheme="minorHAnsi"/>
        </w:rPr>
        <w:tab/>
        <w:t xml:space="preserve">K. Shuster, S. Poff, M. Chen, D. Kiela, and J. Weston, “Retrieval Augmentation Reduces Hallucination in Conversation,” Apr. 15, 2021, </w:t>
      </w:r>
      <w:r w:rsidRPr="009D53DE">
        <w:rPr>
          <w:rFonts w:eastAsiaTheme="minorHAnsi"/>
          <w:i/>
          <w:iCs/>
        </w:rPr>
        <w:t>arXiv</w:t>
      </w:r>
      <w:r w:rsidRPr="009D53DE">
        <w:rPr>
          <w:rFonts w:eastAsiaTheme="minorHAnsi"/>
        </w:rPr>
        <w:t>: arXiv:2104.07567. doi: 10.48550/arXiv.2104.07567.</w:t>
      </w:r>
    </w:p>
    <w:p w14:paraId="7F11AB95" w14:textId="77777777" w:rsidR="009D53DE" w:rsidRPr="009D53DE" w:rsidRDefault="009D53DE" w:rsidP="009D53DE">
      <w:pPr>
        <w:pStyle w:val="Bibliography"/>
        <w:rPr>
          <w:rFonts w:eastAsiaTheme="minorHAnsi"/>
        </w:rPr>
      </w:pPr>
      <w:r w:rsidRPr="009D53DE">
        <w:rPr>
          <w:rFonts w:eastAsiaTheme="minorHAnsi"/>
        </w:rPr>
        <w:t>[35]</w:t>
      </w:r>
      <w:r w:rsidRPr="009D53DE">
        <w:rPr>
          <w:rFonts w:eastAsiaTheme="minorHAnsi"/>
        </w:rPr>
        <w:tab/>
        <w:t xml:space="preserve">G. Izacard and E. Grave, “Leveraging Passage Retrieval with Generative Models for Open Domain Question Answering,” Feb. 03, 2021, </w:t>
      </w:r>
      <w:r w:rsidRPr="009D53DE">
        <w:rPr>
          <w:rFonts w:eastAsiaTheme="minorHAnsi"/>
          <w:i/>
          <w:iCs/>
        </w:rPr>
        <w:t>arXiv</w:t>
      </w:r>
      <w:r w:rsidRPr="009D53DE">
        <w:rPr>
          <w:rFonts w:eastAsiaTheme="minorHAnsi"/>
        </w:rPr>
        <w:t>: arXiv:2007.01282. doi: 10.48550/arXiv.2007.01282.</w:t>
      </w:r>
    </w:p>
    <w:p w14:paraId="63F077FA" w14:textId="77777777" w:rsidR="009D53DE" w:rsidRPr="009D53DE" w:rsidRDefault="009D53DE" w:rsidP="009D53DE">
      <w:pPr>
        <w:pStyle w:val="Bibliography"/>
        <w:rPr>
          <w:rFonts w:eastAsiaTheme="minorHAnsi"/>
        </w:rPr>
      </w:pPr>
      <w:r w:rsidRPr="009D53DE">
        <w:rPr>
          <w:rFonts w:eastAsiaTheme="minorHAnsi"/>
        </w:rPr>
        <w:t>[36]</w:t>
      </w:r>
      <w:r w:rsidRPr="009D53DE">
        <w:rPr>
          <w:rFonts w:eastAsiaTheme="minorHAnsi"/>
        </w:rPr>
        <w:tab/>
        <w:t>“Phi-2.” Accessed: Oct. 17, 2025. [Online]. Available: https://huggingface.co/microsoft</w:t>
      </w:r>
    </w:p>
    <w:p w14:paraId="1B378D9C" w14:textId="77777777" w:rsidR="009D53DE" w:rsidRPr="009D53DE" w:rsidRDefault="009D53DE" w:rsidP="009D53DE">
      <w:pPr>
        <w:pStyle w:val="Bibliography"/>
        <w:rPr>
          <w:rFonts w:eastAsiaTheme="minorHAnsi"/>
        </w:rPr>
      </w:pPr>
      <w:r w:rsidRPr="009D53DE">
        <w:rPr>
          <w:rFonts w:eastAsiaTheme="minorHAnsi"/>
        </w:rPr>
        <w:t>[37]</w:t>
      </w:r>
      <w:r w:rsidRPr="009D53DE">
        <w:rPr>
          <w:rFonts w:eastAsiaTheme="minorHAnsi"/>
        </w:rPr>
        <w:tab/>
        <w:t>“Phi-3-mini.” Accessed: Oct. 18, 2025. [Online]. Available: https://huggingface.co/microsoft/Phi-3-mini-128k-instruct</w:t>
      </w:r>
    </w:p>
    <w:p w14:paraId="3D4060B4" w14:textId="77777777" w:rsidR="009D53DE" w:rsidRPr="009D53DE" w:rsidRDefault="009D53DE" w:rsidP="009D53DE">
      <w:pPr>
        <w:pStyle w:val="Bibliography"/>
        <w:rPr>
          <w:rFonts w:eastAsiaTheme="minorHAnsi"/>
        </w:rPr>
      </w:pPr>
      <w:r w:rsidRPr="009D53DE">
        <w:rPr>
          <w:rFonts w:eastAsiaTheme="minorHAnsi"/>
        </w:rPr>
        <w:t>[38]</w:t>
      </w:r>
      <w:r w:rsidRPr="009D53DE">
        <w:rPr>
          <w:rFonts w:eastAsiaTheme="minorHAnsi"/>
        </w:rPr>
        <w:tab/>
        <w:t>“TinyLlama.” Accessed: Oct. 18, 2025. [Online]. Available: https://huggingface.co/TinyLlama/TinyLlama-1.1B-Chat-v1.0</w:t>
      </w:r>
    </w:p>
    <w:p w14:paraId="69CABAB8" w14:textId="77777777" w:rsidR="009D53DE" w:rsidRPr="009D53DE" w:rsidRDefault="009D53DE" w:rsidP="009D53DE">
      <w:pPr>
        <w:pStyle w:val="Bibliography"/>
        <w:rPr>
          <w:rFonts w:eastAsiaTheme="minorHAnsi"/>
        </w:rPr>
      </w:pPr>
      <w:r w:rsidRPr="009D53DE">
        <w:rPr>
          <w:rFonts w:eastAsiaTheme="minorHAnsi"/>
        </w:rPr>
        <w:t>[39]</w:t>
      </w:r>
      <w:r w:rsidRPr="009D53DE">
        <w:rPr>
          <w:rFonts w:eastAsiaTheme="minorHAnsi"/>
        </w:rPr>
        <w:tab/>
        <w:t>“Mistral-7B.” Accessed: Oct. 18, 2025. [Online]. Available: https://huggingface.co/mistralai/Mistral-7B-Instruct-v0.1</w:t>
      </w:r>
    </w:p>
    <w:p w14:paraId="216A232D" w14:textId="77777777" w:rsidR="009D53DE" w:rsidRPr="009D53DE" w:rsidRDefault="009D53DE" w:rsidP="009D53DE">
      <w:pPr>
        <w:pStyle w:val="Bibliography"/>
        <w:rPr>
          <w:rFonts w:eastAsiaTheme="minorHAnsi"/>
        </w:rPr>
      </w:pPr>
      <w:r w:rsidRPr="009D53DE">
        <w:rPr>
          <w:rFonts w:eastAsiaTheme="minorHAnsi"/>
        </w:rPr>
        <w:t>[40]</w:t>
      </w:r>
      <w:r w:rsidRPr="009D53DE">
        <w:rPr>
          <w:rFonts w:eastAsiaTheme="minorHAnsi"/>
        </w:rPr>
        <w:tab/>
        <w:t>“Llama 3,” Meta AI. Accessed: Oct. 18, 2025. [Online]. Available: https://ai.meta.com/blog/meta-llama-3/</w:t>
      </w:r>
    </w:p>
    <w:p w14:paraId="7FD43243" w14:textId="77777777" w:rsidR="009D53DE" w:rsidRPr="009D53DE" w:rsidRDefault="009D53DE" w:rsidP="009D53DE">
      <w:pPr>
        <w:pStyle w:val="Bibliography"/>
        <w:rPr>
          <w:rFonts w:eastAsiaTheme="minorHAnsi"/>
        </w:rPr>
      </w:pPr>
      <w:r w:rsidRPr="009D53DE">
        <w:rPr>
          <w:rFonts w:eastAsiaTheme="minorHAnsi"/>
        </w:rPr>
        <w:t>[41]</w:t>
      </w:r>
      <w:r w:rsidRPr="009D53DE">
        <w:rPr>
          <w:rFonts w:eastAsiaTheme="minorHAnsi"/>
        </w:rPr>
        <w:tab/>
        <w:t>“Falcon3-7B.” Accessed: Oct. 18, 2025. [Online]. Available: https://huggingface.co/tiiuae/Falcon3-7B-Base</w:t>
      </w:r>
    </w:p>
    <w:p w14:paraId="0A992808" w14:textId="77777777" w:rsidR="009D53DE" w:rsidRPr="009D53DE" w:rsidRDefault="009D53DE" w:rsidP="009D53DE">
      <w:pPr>
        <w:pStyle w:val="Bibliography"/>
        <w:rPr>
          <w:rFonts w:eastAsiaTheme="minorHAnsi"/>
        </w:rPr>
      </w:pPr>
      <w:r w:rsidRPr="009D53DE">
        <w:rPr>
          <w:rFonts w:eastAsiaTheme="minorHAnsi"/>
        </w:rPr>
        <w:t>[42]</w:t>
      </w:r>
      <w:r w:rsidRPr="009D53DE">
        <w:rPr>
          <w:rFonts w:eastAsiaTheme="minorHAnsi"/>
        </w:rPr>
        <w:tab/>
        <w:t>“RedPajama.” Accessed: Oct. 18, 2025. [Online]. Available: https://huggingface.co/togethercomputer/RedPajama-INCITE-7B-Instruct</w:t>
      </w:r>
    </w:p>
    <w:p w14:paraId="30A17FC4" w14:textId="77777777" w:rsidR="009D53DE" w:rsidRPr="009D53DE" w:rsidRDefault="009D53DE" w:rsidP="009D53DE">
      <w:pPr>
        <w:pStyle w:val="Bibliography"/>
        <w:rPr>
          <w:rFonts w:eastAsiaTheme="minorHAnsi"/>
        </w:rPr>
      </w:pPr>
      <w:r w:rsidRPr="009D53DE">
        <w:rPr>
          <w:rFonts w:eastAsiaTheme="minorHAnsi"/>
        </w:rPr>
        <w:t>[43]</w:t>
      </w:r>
      <w:r w:rsidRPr="009D53DE">
        <w:rPr>
          <w:rFonts w:eastAsiaTheme="minorHAnsi"/>
        </w:rPr>
        <w:tab/>
        <w:t>“MosaicML.” Accessed: Oct. 18, 2025. [Online]. Available: https://huggingface.co/mosaicml/mpt-7b-instruct</w:t>
      </w:r>
    </w:p>
    <w:p w14:paraId="3EAF5945" w14:textId="77777777" w:rsidR="009D53DE" w:rsidRPr="009D53DE" w:rsidRDefault="009D53DE" w:rsidP="009D53DE">
      <w:pPr>
        <w:pStyle w:val="Bibliography"/>
        <w:rPr>
          <w:rFonts w:eastAsiaTheme="minorHAnsi"/>
        </w:rPr>
      </w:pPr>
      <w:r w:rsidRPr="009D53DE">
        <w:rPr>
          <w:rFonts w:eastAsiaTheme="minorHAnsi"/>
        </w:rPr>
        <w:t>[44]</w:t>
      </w:r>
      <w:r w:rsidRPr="009D53DE">
        <w:rPr>
          <w:rFonts w:eastAsiaTheme="minorHAnsi"/>
        </w:rPr>
        <w:tab/>
        <w:t>“BTLM-3B.” Accessed: Oct. 18, 2025. [Online]. Available: https://huggingface.co/cerebras/btlm-3b-8k-base</w:t>
      </w:r>
    </w:p>
    <w:p w14:paraId="68008873" w14:textId="77777777" w:rsidR="009D53DE" w:rsidRPr="009D53DE" w:rsidRDefault="009D53DE" w:rsidP="009D53DE">
      <w:pPr>
        <w:pStyle w:val="Bibliography"/>
        <w:rPr>
          <w:rFonts w:eastAsiaTheme="minorHAnsi"/>
        </w:rPr>
      </w:pPr>
      <w:r w:rsidRPr="009D53DE">
        <w:rPr>
          <w:rFonts w:eastAsiaTheme="minorHAnsi"/>
        </w:rPr>
        <w:t>[45]</w:t>
      </w:r>
      <w:r w:rsidRPr="009D53DE">
        <w:rPr>
          <w:rFonts w:eastAsiaTheme="minorHAnsi"/>
        </w:rPr>
        <w:tab/>
        <w:t>“Dolly 2.0.” Accessed: Oct. 18, 2025. [Online]. Available: https://huggingface.co/databricks/dolly-v2-3b</w:t>
      </w:r>
    </w:p>
    <w:p w14:paraId="777FA28E" w14:textId="77777777" w:rsidR="009D53DE" w:rsidRPr="009D53DE" w:rsidRDefault="009D53DE" w:rsidP="009D53DE">
      <w:pPr>
        <w:pStyle w:val="Bibliography"/>
        <w:rPr>
          <w:rFonts w:eastAsiaTheme="minorHAnsi"/>
        </w:rPr>
      </w:pPr>
      <w:r w:rsidRPr="009D53DE">
        <w:rPr>
          <w:rFonts w:eastAsiaTheme="minorHAnsi"/>
        </w:rPr>
        <w:t>[46]</w:t>
      </w:r>
      <w:r w:rsidRPr="009D53DE">
        <w:rPr>
          <w:rFonts w:eastAsiaTheme="minorHAnsi"/>
        </w:rPr>
        <w:tab/>
        <w:t>“XGen-7B.” Accessed: Oct. 18, 2025. [Online]. Available: https://huggingface.co/Salesforce/xgen-7b-8k-inst</w:t>
      </w:r>
    </w:p>
    <w:p w14:paraId="768C084F" w14:textId="77777777" w:rsidR="009D53DE" w:rsidRPr="009D53DE" w:rsidRDefault="009D53DE" w:rsidP="009D53DE">
      <w:pPr>
        <w:pStyle w:val="Bibliography"/>
        <w:rPr>
          <w:rFonts w:eastAsiaTheme="minorHAnsi"/>
        </w:rPr>
      </w:pPr>
      <w:r w:rsidRPr="009D53DE">
        <w:rPr>
          <w:rFonts w:eastAsiaTheme="minorHAnsi"/>
        </w:rPr>
        <w:t>[47]</w:t>
      </w:r>
      <w:r w:rsidRPr="009D53DE">
        <w:rPr>
          <w:rFonts w:eastAsiaTheme="minorHAnsi"/>
        </w:rPr>
        <w:tab/>
        <w:t>“Chroma Docs,” Chroma Docs. Accessed: Oct. 22, 2025. [Online]. Available: https://docs.trychroma.com</w:t>
      </w:r>
    </w:p>
    <w:p w14:paraId="7527C019" w14:textId="77777777" w:rsidR="009D53DE" w:rsidRPr="009D53DE" w:rsidRDefault="009D53DE" w:rsidP="009D53DE">
      <w:pPr>
        <w:pStyle w:val="Bibliography"/>
        <w:rPr>
          <w:rFonts w:eastAsiaTheme="minorHAnsi"/>
        </w:rPr>
      </w:pPr>
      <w:r w:rsidRPr="009D53DE">
        <w:rPr>
          <w:rFonts w:eastAsiaTheme="minorHAnsi"/>
        </w:rPr>
        <w:t>[48]</w:t>
      </w:r>
      <w:r w:rsidRPr="009D53DE">
        <w:rPr>
          <w:rFonts w:eastAsiaTheme="minorHAnsi"/>
        </w:rPr>
        <w:tab/>
        <w:t>“Streamlit Docs.” Accessed: Oct. 22, 2025. [Online]. Available: https://docs.streamlit.io/</w:t>
      </w:r>
    </w:p>
    <w:p w14:paraId="4F9EA800" w14:textId="11017399" w:rsidR="00C703A0" w:rsidRPr="00B75511" w:rsidRDefault="00C703A0" w:rsidP="009D53DE">
      <w:pPr>
        <w:pStyle w:val="Bibliography"/>
        <w:rPr>
          <w:rFonts w:ascii="Arial" w:hAnsi="Arial" w:cs="Arial"/>
        </w:rPr>
      </w:pPr>
      <w:r w:rsidRPr="00B75511">
        <w:rPr>
          <w:rFonts w:ascii="Arial" w:hAnsi="Arial" w:cs="Arial"/>
        </w:rPr>
        <w:fldChar w:fldCharType="end"/>
      </w:r>
    </w:p>
    <w:p w14:paraId="6B662075" w14:textId="77777777" w:rsidR="00AB3E0B" w:rsidRDefault="00AB3E0B">
      <w:pPr>
        <w:spacing w:after="200" w:line="276" w:lineRule="auto"/>
        <w:rPr>
          <w:rFonts w:ascii="Arial" w:eastAsiaTheme="majorEastAsia" w:hAnsi="Arial" w:cs="Arial"/>
          <w:b/>
          <w:bCs/>
          <w:color w:val="156082" w:themeColor="accent1"/>
          <w:spacing w:val="20"/>
          <w:sz w:val="32"/>
          <w:szCs w:val="28"/>
        </w:rPr>
      </w:pPr>
      <w:r>
        <w:rPr>
          <w:rFonts w:ascii="Arial" w:hAnsi="Arial" w:cs="Arial"/>
        </w:rPr>
        <w:br w:type="page"/>
      </w:r>
    </w:p>
    <w:p w14:paraId="3CD51F13" w14:textId="21013EF6" w:rsidR="00981CBE" w:rsidRDefault="009A46BC" w:rsidP="005258B3">
      <w:pPr>
        <w:pStyle w:val="Heading1"/>
        <w:numPr>
          <w:ilvl w:val="0"/>
          <w:numId w:val="0"/>
        </w:numPr>
        <w:ind w:left="360" w:hanging="360"/>
        <w:rPr>
          <w:rFonts w:ascii="Arial" w:hAnsi="Arial" w:cs="Arial"/>
        </w:rPr>
      </w:pPr>
      <w:bookmarkStart w:id="130" w:name="_Toc212937715"/>
      <w:r w:rsidRPr="00B75511">
        <w:rPr>
          <w:rFonts w:ascii="Arial" w:hAnsi="Arial" w:cs="Arial"/>
        </w:rPr>
        <w:lastRenderedPageBreak/>
        <w:t>Appendi</w:t>
      </w:r>
      <w:r>
        <w:rPr>
          <w:rFonts w:ascii="Arial" w:hAnsi="Arial" w:cs="Arial"/>
        </w:rPr>
        <w:t>ces</w:t>
      </w:r>
      <w:bookmarkEnd w:id="130"/>
    </w:p>
    <w:p w14:paraId="7171B1F7" w14:textId="6FF493D2" w:rsidR="00BF1B83" w:rsidRPr="00712C48" w:rsidRDefault="009A46BC" w:rsidP="00BF1B83">
      <w:pPr>
        <w:pStyle w:val="NormalWeb"/>
        <w:jc w:val="both"/>
      </w:pPr>
      <w:r>
        <w:rPr>
          <w:rFonts w:ascii="Arial" w:hAnsi="Arial" w:cs="Arial"/>
          <w:color w:val="0F1115"/>
        </w:rPr>
        <w:t xml:space="preserve">The following </w:t>
      </w:r>
      <w:r w:rsidR="00BF1B83">
        <w:rPr>
          <w:rFonts w:ascii="Arial" w:hAnsi="Arial" w:cs="Arial"/>
          <w:color w:val="0F1115"/>
        </w:rPr>
        <w:t xml:space="preserve">source code, </w:t>
      </w:r>
      <w:r>
        <w:rPr>
          <w:rFonts w:ascii="Arial" w:hAnsi="Arial" w:cs="Arial"/>
          <w:color w:val="0F1115"/>
        </w:rPr>
        <w:t>configuration files</w:t>
      </w:r>
      <w:r w:rsidR="00BF1B83">
        <w:rPr>
          <w:rFonts w:ascii="Arial" w:hAnsi="Arial" w:cs="Arial"/>
          <w:color w:val="0F1115"/>
        </w:rPr>
        <w:t xml:space="preserve"> and evaluation reports are provided as supplementary material in a separate archive submitted alongside this thesis. </w:t>
      </w:r>
      <w:r>
        <w:rPr>
          <w:rFonts w:ascii="Arial" w:hAnsi="Arial" w:cs="Arial"/>
          <w:color w:val="0F1115"/>
        </w:rPr>
        <w:t xml:space="preserve">These files contain </w:t>
      </w:r>
      <w:r w:rsidR="00BF1B83">
        <w:rPr>
          <w:rFonts w:ascii="Arial" w:hAnsi="Arial" w:cs="Arial"/>
          <w:color w:val="0F1115"/>
        </w:rPr>
        <w:t>complete</w:t>
      </w:r>
      <w:r>
        <w:rPr>
          <w:rFonts w:ascii="Arial" w:hAnsi="Arial" w:cs="Arial"/>
          <w:color w:val="0F1115"/>
        </w:rPr>
        <w:t xml:space="preserve"> implementation </w:t>
      </w:r>
      <w:r w:rsidR="00BF1B83">
        <w:rPr>
          <w:rFonts w:ascii="Arial" w:hAnsi="Arial" w:cs="Arial"/>
          <w:color w:val="0F1115"/>
        </w:rPr>
        <w:t xml:space="preserve">details </w:t>
      </w:r>
      <w:r>
        <w:rPr>
          <w:rFonts w:ascii="Arial" w:hAnsi="Arial" w:cs="Arial"/>
          <w:color w:val="0F1115"/>
        </w:rPr>
        <w:t xml:space="preserve">and </w:t>
      </w:r>
      <w:r w:rsidR="00BF1B83">
        <w:rPr>
          <w:rFonts w:ascii="Arial" w:hAnsi="Arial" w:cs="Arial"/>
          <w:color w:val="0F1115"/>
        </w:rPr>
        <w:t xml:space="preserve">experimental results that support the </w:t>
      </w:r>
      <w:r>
        <w:rPr>
          <w:rFonts w:ascii="Arial" w:hAnsi="Arial" w:cs="Arial"/>
          <w:color w:val="0F1115"/>
        </w:rPr>
        <w:t xml:space="preserve">replication </w:t>
      </w:r>
      <w:r w:rsidR="00BF1B83">
        <w:rPr>
          <w:rFonts w:ascii="Arial" w:hAnsi="Arial" w:cs="Arial"/>
          <w:color w:val="0F1115"/>
        </w:rPr>
        <w:t xml:space="preserve">and verification of this research. </w:t>
      </w:r>
    </w:p>
    <w:p w14:paraId="69FE9275" w14:textId="70D96925" w:rsidR="00BF1B83" w:rsidRPr="0028703D" w:rsidRDefault="009A46BC" w:rsidP="00BF1B83">
      <w:pPr>
        <w:pStyle w:val="Heading2"/>
        <w:numPr>
          <w:ilvl w:val="0"/>
          <w:numId w:val="0"/>
        </w:numPr>
        <w:spacing w:after="240"/>
        <w:rPr>
          <w:rFonts w:ascii="Arial" w:hAnsi="Arial" w:cs="Arial"/>
        </w:rPr>
      </w:pPr>
      <w:bookmarkStart w:id="131" w:name="_Toc212937716"/>
      <w:r w:rsidRPr="0028703D">
        <w:rPr>
          <w:rFonts w:ascii="Arial" w:hAnsi="Arial" w:cs="Arial"/>
        </w:rPr>
        <w:t>Appendi</w:t>
      </w:r>
      <w:r w:rsidRPr="0028703D">
        <w:rPr>
          <w:rFonts w:ascii="Arial" w:hAnsi="Arial" w:cs="Arial"/>
        </w:rPr>
        <w:t>x A: Source Code</w:t>
      </w:r>
      <w:r w:rsidR="00225820" w:rsidRPr="0028703D">
        <w:rPr>
          <w:rFonts w:ascii="Arial" w:hAnsi="Arial" w:cs="Arial"/>
        </w:rPr>
        <w:t xml:space="preserve"> Overview</w:t>
      </w:r>
      <w:bookmarkEnd w:id="131"/>
    </w:p>
    <w:p w14:paraId="79DDDA5E" w14:textId="71907120" w:rsidR="00BF1B83" w:rsidRPr="002E5A26" w:rsidRDefault="00BF1B83" w:rsidP="00980361">
      <w:pPr>
        <w:spacing w:before="240" w:after="240"/>
        <w:rPr>
          <w:rFonts w:ascii="Arial" w:hAnsi="Arial" w:cs="Arial"/>
          <w:sz w:val="22"/>
          <w:szCs w:val="22"/>
        </w:rPr>
      </w:pPr>
      <w:r w:rsidRPr="002E5A26">
        <w:rPr>
          <w:rFonts w:ascii="Arial" w:hAnsi="Arial" w:cs="Arial"/>
          <w:sz w:val="22"/>
          <w:szCs w:val="22"/>
        </w:rPr>
        <w:t>A.1 app.py</w:t>
      </w:r>
      <w:r w:rsidRPr="002E5A26">
        <w:rPr>
          <w:rFonts w:ascii="Arial" w:hAnsi="Arial" w:cs="Arial"/>
          <w:sz w:val="22"/>
          <w:szCs w:val="22"/>
        </w:rPr>
        <w:t>:</w:t>
      </w:r>
      <w:r w:rsidRPr="002E5A26">
        <w:rPr>
          <w:rFonts w:ascii="Arial" w:hAnsi="Arial" w:cs="Arial"/>
          <w:sz w:val="22"/>
          <w:szCs w:val="22"/>
        </w:rPr>
        <w:t xml:space="preserve"> Main Streamlit application</w:t>
      </w:r>
    </w:p>
    <w:p w14:paraId="4133D2A8" w14:textId="77777777" w:rsidR="00BF1B83" w:rsidRPr="002E5A26" w:rsidRDefault="00BF1B83" w:rsidP="00980361">
      <w:pPr>
        <w:spacing w:before="240" w:after="240"/>
        <w:rPr>
          <w:rFonts w:ascii="Arial" w:hAnsi="Arial" w:cs="Arial"/>
          <w:sz w:val="22"/>
          <w:szCs w:val="22"/>
        </w:rPr>
      </w:pPr>
      <w:r w:rsidRPr="002E5A26">
        <w:rPr>
          <w:rFonts w:ascii="Arial" w:hAnsi="Arial" w:cs="Arial"/>
          <w:sz w:val="22"/>
          <w:szCs w:val="22"/>
        </w:rPr>
        <w:t>A.2 model_manager.py</w:t>
      </w:r>
      <w:r w:rsidRPr="002E5A26">
        <w:rPr>
          <w:rFonts w:ascii="Arial" w:hAnsi="Arial" w:cs="Arial"/>
          <w:sz w:val="22"/>
          <w:szCs w:val="22"/>
        </w:rPr>
        <w:t xml:space="preserve">: </w:t>
      </w:r>
      <w:r w:rsidRPr="002E5A26">
        <w:rPr>
          <w:rFonts w:ascii="Arial" w:hAnsi="Arial" w:cs="Arial"/>
          <w:sz w:val="22"/>
          <w:szCs w:val="22"/>
        </w:rPr>
        <w:t xml:space="preserve">LLM configuration and retrieval chain implementation  </w:t>
      </w:r>
    </w:p>
    <w:p w14:paraId="4244542F" w14:textId="77777777" w:rsidR="00BF1B83" w:rsidRPr="002E5A26" w:rsidRDefault="00BF1B83" w:rsidP="00980361">
      <w:pPr>
        <w:spacing w:before="240" w:after="240"/>
        <w:rPr>
          <w:rFonts w:ascii="Arial" w:hAnsi="Arial" w:cs="Arial"/>
          <w:sz w:val="22"/>
          <w:szCs w:val="22"/>
        </w:rPr>
      </w:pPr>
      <w:r w:rsidRPr="002E5A26">
        <w:rPr>
          <w:rFonts w:ascii="Arial" w:hAnsi="Arial" w:cs="Arial"/>
          <w:sz w:val="22"/>
          <w:szCs w:val="22"/>
        </w:rPr>
        <w:t>A.3 hybrid_search.py</w:t>
      </w:r>
      <w:r w:rsidRPr="002E5A26">
        <w:rPr>
          <w:rFonts w:ascii="Arial" w:hAnsi="Arial" w:cs="Arial"/>
          <w:sz w:val="22"/>
          <w:szCs w:val="22"/>
        </w:rPr>
        <w:t xml:space="preserve">: </w:t>
      </w:r>
      <w:r w:rsidRPr="002E5A26">
        <w:rPr>
          <w:rFonts w:ascii="Arial" w:hAnsi="Arial" w:cs="Arial"/>
          <w:sz w:val="22"/>
          <w:szCs w:val="22"/>
        </w:rPr>
        <w:t>Hybrid semantic and keyword search implementation</w:t>
      </w:r>
    </w:p>
    <w:p w14:paraId="52A1CBA7" w14:textId="6FC84A00" w:rsidR="00BF1B83" w:rsidRPr="002E5A26" w:rsidRDefault="00BF1B83" w:rsidP="00980361">
      <w:pPr>
        <w:spacing w:before="240" w:after="240"/>
        <w:rPr>
          <w:rFonts w:ascii="Arial" w:hAnsi="Arial" w:cs="Arial"/>
          <w:sz w:val="22"/>
          <w:szCs w:val="22"/>
        </w:rPr>
      </w:pPr>
      <w:r w:rsidRPr="002E5A26">
        <w:rPr>
          <w:rFonts w:ascii="Arial" w:hAnsi="Arial" w:cs="Arial"/>
          <w:sz w:val="22"/>
          <w:szCs w:val="22"/>
        </w:rPr>
        <w:t>A.4 document_processor.py</w:t>
      </w:r>
      <w:r w:rsidRPr="002E5A26">
        <w:rPr>
          <w:rFonts w:ascii="Arial" w:hAnsi="Arial" w:cs="Arial"/>
          <w:sz w:val="22"/>
          <w:szCs w:val="22"/>
        </w:rPr>
        <w:t>:</w:t>
      </w:r>
      <w:r w:rsidRPr="002E5A26">
        <w:rPr>
          <w:rFonts w:ascii="Arial" w:hAnsi="Arial" w:cs="Arial"/>
          <w:sz w:val="22"/>
          <w:szCs w:val="22"/>
        </w:rPr>
        <w:t xml:space="preserve"> DOCX parsing and text chunking module</w:t>
      </w:r>
    </w:p>
    <w:p w14:paraId="02C57024" w14:textId="42D41D42" w:rsidR="00BF1B83" w:rsidRPr="002E5A26" w:rsidRDefault="00BF1B83" w:rsidP="00980361">
      <w:pPr>
        <w:spacing w:before="240" w:after="240"/>
        <w:rPr>
          <w:rFonts w:ascii="Arial" w:hAnsi="Arial" w:cs="Arial"/>
          <w:sz w:val="22"/>
          <w:szCs w:val="22"/>
        </w:rPr>
      </w:pPr>
      <w:r w:rsidRPr="002E5A26">
        <w:rPr>
          <w:rFonts w:ascii="Arial" w:hAnsi="Arial" w:cs="Arial"/>
          <w:sz w:val="22"/>
          <w:szCs w:val="22"/>
        </w:rPr>
        <w:t>A.5 vector_store_manager.py</w:t>
      </w:r>
      <w:r w:rsidRPr="002E5A26">
        <w:rPr>
          <w:rFonts w:ascii="Arial" w:hAnsi="Arial" w:cs="Arial"/>
          <w:sz w:val="22"/>
          <w:szCs w:val="22"/>
        </w:rPr>
        <w:t>:</w:t>
      </w:r>
      <w:r w:rsidRPr="002E5A26">
        <w:rPr>
          <w:rFonts w:ascii="Arial" w:hAnsi="Arial" w:cs="Arial"/>
          <w:sz w:val="22"/>
          <w:szCs w:val="22"/>
        </w:rPr>
        <w:t xml:space="preserve"> Vector database management and embeddings</w:t>
      </w:r>
    </w:p>
    <w:p w14:paraId="73896941" w14:textId="561F7712" w:rsidR="00BF1B83" w:rsidRPr="002E5A26" w:rsidRDefault="00BF1B83" w:rsidP="00980361">
      <w:pPr>
        <w:spacing w:before="240" w:after="240"/>
        <w:rPr>
          <w:rFonts w:ascii="Arial" w:hAnsi="Arial" w:cs="Arial"/>
          <w:sz w:val="22"/>
          <w:szCs w:val="22"/>
        </w:rPr>
      </w:pPr>
      <w:r w:rsidRPr="002E5A26">
        <w:rPr>
          <w:rFonts w:ascii="Arial" w:hAnsi="Arial" w:cs="Arial"/>
          <w:sz w:val="22"/>
          <w:szCs w:val="22"/>
        </w:rPr>
        <w:t>A.6 query_filter.py</w:t>
      </w:r>
      <w:r w:rsidRPr="002E5A26">
        <w:rPr>
          <w:rFonts w:ascii="Arial" w:hAnsi="Arial" w:cs="Arial"/>
          <w:sz w:val="22"/>
          <w:szCs w:val="22"/>
        </w:rPr>
        <w:t>:</w:t>
      </w:r>
      <w:r w:rsidRPr="002E5A26">
        <w:rPr>
          <w:rFonts w:ascii="Arial" w:hAnsi="Arial" w:cs="Arial"/>
          <w:sz w:val="22"/>
          <w:szCs w:val="22"/>
        </w:rPr>
        <w:t xml:space="preserve"> Document-related query classification</w:t>
      </w:r>
    </w:p>
    <w:p w14:paraId="041C0004" w14:textId="6DCA1911" w:rsidR="00BF1B83" w:rsidRPr="002E5A26" w:rsidRDefault="00BF1B83" w:rsidP="00980361">
      <w:pPr>
        <w:spacing w:before="240" w:after="240"/>
        <w:rPr>
          <w:rFonts w:ascii="Arial" w:hAnsi="Arial" w:cs="Arial"/>
          <w:sz w:val="22"/>
          <w:szCs w:val="22"/>
        </w:rPr>
      </w:pPr>
      <w:r w:rsidRPr="002E5A26">
        <w:rPr>
          <w:rFonts w:ascii="Arial" w:hAnsi="Arial" w:cs="Arial"/>
          <w:sz w:val="22"/>
          <w:szCs w:val="22"/>
        </w:rPr>
        <w:t>A.7 standalone_model_comparison.py</w:t>
      </w:r>
      <w:r w:rsidRPr="002E5A26">
        <w:rPr>
          <w:rFonts w:ascii="Arial" w:hAnsi="Arial" w:cs="Arial"/>
          <w:sz w:val="22"/>
          <w:szCs w:val="22"/>
        </w:rPr>
        <w:t>:</w:t>
      </w:r>
      <w:r w:rsidRPr="002E5A26">
        <w:rPr>
          <w:rFonts w:ascii="Arial" w:hAnsi="Arial" w:cs="Arial"/>
          <w:sz w:val="22"/>
          <w:szCs w:val="22"/>
        </w:rPr>
        <w:t xml:space="preserve"> Automated evaluation framework</w:t>
      </w:r>
    </w:p>
    <w:p w14:paraId="3DFD4740" w14:textId="1A16204A" w:rsidR="00857528" w:rsidRPr="0028703D" w:rsidRDefault="00857528" w:rsidP="00857528">
      <w:pPr>
        <w:pStyle w:val="Heading2"/>
        <w:numPr>
          <w:ilvl w:val="0"/>
          <w:numId w:val="0"/>
        </w:numPr>
        <w:spacing w:after="240"/>
        <w:rPr>
          <w:rFonts w:ascii="Arial" w:hAnsi="Arial" w:cs="Arial"/>
        </w:rPr>
      </w:pPr>
      <w:bookmarkStart w:id="132" w:name="_Toc212937717"/>
      <w:r w:rsidRPr="0028703D">
        <w:rPr>
          <w:rFonts w:ascii="Arial" w:hAnsi="Arial" w:cs="Arial"/>
        </w:rPr>
        <w:t xml:space="preserve">Appendix </w:t>
      </w:r>
      <w:r>
        <w:rPr>
          <w:rFonts w:ascii="Arial" w:hAnsi="Arial" w:cs="Arial"/>
        </w:rPr>
        <w:t>B</w:t>
      </w:r>
      <w:r w:rsidRPr="0028703D">
        <w:rPr>
          <w:rFonts w:ascii="Arial" w:hAnsi="Arial" w:cs="Arial"/>
        </w:rPr>
        <w:t xml:space="preserve">: </w:t>
      </w:r>
      <w:r>
        <w:rPr>
          <w:rFonts w:ascii="Arial" w:hAnsi="Arial" w:cs="Arial"/>
        </w:rPr>
        <w:t>Development and Test Scripts</w:t>
      </w:r>
      <w:bookmarkEnd w:id="132"/>
    </w:p>
    <w:p w14:paraId="38A32576" w14:textId="41BF56F9" w:rsidR="00857528" w:rsidRPr="002E5A26" w:rsidRDefault="00857528" w:rsidP="00857528">
      <w:pPr>
        <w:spacing w:before="240" w:after="240"/>
        <w:rPr>
          <w:rFonts w:ascii="Arial" w:hAnsi="Arial" w:cs="Arial"/>
          <w:sz w:val="22"/>
          <w:szCs w:val="22"/>
        </w:rPr>
      </w:pPr>
      <w:r>
        <w:rPr>
          <w:rFonts w:ascii="Arial" w:hAnsi="Arial" w:cs="Arial"/>
          <w:sz w:val="22"/>
          <w:szCs w:val="22"/>
        </w:rPr>
        <w:t>B</w:t>
      </w:r>
      <w:r w:rsidRPr="002E5A26">
        <w:rPr>
          <w:rFonts w:ascii="Arial" w:hAnsi="Arial" w:cs="Arial"/>
          <w:sz w:val="22"/>
          <w:szCs w:val="22"/>
        </w:rPr>
        <w:t xml:space="preserve">.1 </w:t>
      </w:r>
      <w:r>
        <w:rPr>
          <w:rFonts w:ascii="Arial" w:hAnsi="Arial" w:cs="Arial"/>
          <w:sz w:val="22"/>
          <w:szCs w:val="22"/>
        </w:rPr>
        <w:t>gpu_test</w:t>
      </w:r>
      <w:r w:rsidRPr="002E5A26">
        <w:rPr>
          <w:rFonts w:ascii="Arial" w:hAnsi="Arial" w:cs="Arial"/>
          <w:sz w:val="22"/>
          <w:szCs w:val="22"/>
        </w:rPr>
        <w:t xml:space="preserve">.py: </w:t>
      </w:r>
      <w:r>
        <w:rPr>
          <w:rFonts w:ascii="Arial" w:hAnsi="Arial" w:cs="Arial"/>
          <w:sz w:val="22"/>
          <w:szCs w:val="22"/>
        </w:rPr>
        <w:t>GPU availability and performance verification</w:t>
      </w:r>
    </w:p>
    <w:p w14:paraId="65E0F715" w14:textId="78D8EDB4" w:rsidR="00857528" w:rsidRPr="002E5A26" w:rsidRDefault="00857528" w:rsidP="00857528">
      <w:pPr>
        <w:spacing w:before="240" w:after="240"/>
        <w:rPr>
          <w:rFonts w:ascii="Arial" w:hAnsi="Arial" w:cs="Arial"/>
          <w:sz w:val="22"/>
          <w:szCs w:val="22"/>
        </w:rPr>
      </w:pPr>
      <w:r>
        <w:rPr>
          <w:rFonts w:ascii="Arial" w:hAnsi="Arial" w:cs="Arial"/>
          <w:sz w:val="22"/>
          <w:szCs w:val="22"/>
        </w:rPr>
        <w:t>B</w:t>
      </w:r>
      <w:r w:rsidRPr="002E5A26">
        <w:rPr>
          <w:rFonts w:ascii="Arial" w:hAnsi="Arial" w:cs="Arial"/>
          <w:sz w:val="22"/>
          <w:szCs w:val="22"/>
        </w:rPr>
        <w:t xml:space="preserve">.2 </w:t>
      </w:r>
      <w:r>
        <w:rPr>
          <w:rFonts w:ascii="Arial" w:hAnsi="Arial" w:cs="Arial"/>
          <w:sz w:val="22"/>
          <w:szCs w:val="22"/>
        </w:rPr>
        <w:t>install_ceck</w:t>
      </w:r>
      <w:r w:rsidRPr="002E5A26">
        <w:rPr>
          <w:rFonts w:ascii="Arial" w:hAnsi="Arial" w:cs="Arial"/>
          <w:sz w:val="22"/>
          <w:szCs w:val="22"/>
        </w:rPr>
        <w:t xml:space="preserve">.py: </w:t>
      </w:r>
      <w:r>
        <w:rPr>
          <w:rFonts w:ascii="Arial" w:hAnsi="Arial" w:cs="Arial"/>
          <w:sz w:val="22"/>
          <w:szCs w:val="22"/>
        </w:rPr>
        <w:t>Environment dependency validation</w:t>
      </w:r>
      <w:r w:rsidRPr="002E5A26">
        <w:rPr>
          <w:rFonts w:ascii="Arial" w:hAnsi="Arial" w:cs="Arial"/>
          <w:sz w:val="22"/>
          <w:szCs w:val="22"/>
        </w:rPr>
        <w:t xml:space="preserve">  </w:t>
      </w:r>
    </w:p>
    <w:p w14:paraId="0273CAF5" w14:textId="41CADB55" w:rsidR="00857528" w:rsidRPr="002E5A26" w:rsidRDefault="00857528" w:rsidP="00857528">
      <w:pPr>
        <w:spacing w:before="240" w:after="240"/>
        <w:rPr>
          <w:rFonts w:ascii="Arial" w:hAnsi="Arial" w:cs="Arial"/>
          <w:sz w:val="22"/>
          <w:szCs w:val="22"/>
        </w:rPr>
      </w:pPr>
      <w:r>
        <w:rPr>
          <w:rFonts w:ascii="Arial" w:hAnsi="Arial" w:cs="Arial"/>
          <w:sz w:val="22"/>
          <w:szCs w:val="22"/>
        </w:rPr>
        <w:t>B</w:t>
      </w:r>
      <w:r w:rsidRPr="002E5A26">
        <w:rPr>
          <w:rFonts w:ascii="Arial" w:hAnsi="Arial" w:cs="Arial"/>
          <w:sz w:val="22"/>
          <w:szCs w:val="22"/>
        </w:rPr>
        <w:t xml:space="preserve">.3 </w:t>
      </w:r>
      <w:r>
        <w:rPr>
          <w:rFonts w:ascii="Arial" w:hAnsi="Arial" w:cs="Arial"/>
          <w:sz w:val="22"/>
          <w:szCs w:val="22"/>
        </w:rPr>
        <w:t>test_</w:t>
      </w:r>
      <w:r w:rsidRPr="002E5A26">
        <w:rPr>
          <w:rFonts w:ascii="Arial" w:hAnsi="Arial" w:cs="Arial"/>
          <w:sz w:val="22"/>
          <w:szCs w:val="22"/>
        </w:rPr>
        <w:t xml:space="preserve">hybrid_search.py: </w:t>
      </w:r>
      <w:r>
        <w:rPr>
          <w:rFonts w:ascii="Arial" w:hAnsi="Arial" w:cs="Arial"/>
          <w:sz w:val="22"/>
          <w:szCs w:val="22"/>
        </w:rPr>
        <w:t>Hybrid retrieval algorithm test</w:t>
      </w:r>
    </w:p>
    <w:p w14:paraId="2F3DC2D1" w14:textId="12592240" w:rsidR="00857528" w:rsidRPr="002E5A26" w:rsidRDefault="00857528" w:rsidP="00857528">
      <w:pPr>
        <w:spacing w:before="240" w:after="240"/>
        <w:rPr>
          <w:rFonts w:ascii="Arial" w:hAnsi="Arial" w:cs="Arial"/>
          <w:sz w:val="22"/>
          <w:szCs w:val="22"/>
        </w:rPr>
      </w:pPr>
      <w:r>
        <w:rPr>
          <w:rFonts w:ascii="Arial" w:hAnsi="Arial" w:cs="Arial"/>
          <w:sz w:val="22"/>
          <w:szCs w:val="22"/>
        </w:rPr>
        <w:t>B</w:t>
      </w:r>
      <w:r w:rsidRPr="002E5A26">
        <w:rPr>
          <w:rFonts w:ascii="Arial" w:hAnsi="Arial" w:cs="Arial"/>
          <w:sz w:val="22"/>
          <w:szCs w:val="22"/>
        </w:rPr>
        <w:t xml:space="preserve">.4 </w:t>
      </w:r>
      <w:r>
        <w:rPr>
          <w:rFonts w:ascii="Arial" w:hAnsi="Arial" w:cs="Arial"/>
          <w:sz w:val="22"/>
          <w:szCs w:val="22"/>
        </w:rPr>
        <w:t>vector_gpu_test</w:t>
      </w:r>
      <w:r w:rsidRPr="002E5A26">
        <w:rPr>
          <w:rFonts w:ascii="Arial" w:hAnsi="Arial" w:cs="Arial"/>
          <w:sz w:val="22"/>
          <w:szCs w:val="22"/>
        </w:rPr>
        <w:t xml:space="preserve">.py: </w:t>
      </w:r>
      <w:r>
        <w:rPr>
          <w:rFonts w:ascii="Arial" w:hAnsi="Arial" w:cs="Arial"/>
          <w:sz w:val="22"/>
          <w:szCs w:val="22"/>
        </w:rPr>
        <w:t>Vector operations GPU acceleration testing</w:t>
      </w:r>
    </w:p>
    <w:p w14:paraId="41395E9D" w14:textId="3CE4A611" w:rsidR="00BF1B83" w:rsidRDefault="00BF1B83" w:rsidP="00980361">
      <w:pPr>
        <w:pStyle w:val="Heading2"/>
        <w:numPr>
          <w:ilvl w:val="0"/>
          <w:numId w:val="0"/>
        </w:numPr>
        <w:spacing w:after="240"/>
        <w:jc w:val="both"/>
        <w:rPr>
          <w:rFonts w:ascii="Arial" w:hAnsi="Arial" w:cs="Arial"/>
        </w:rPr>
      </w:pPr>
      <w:bookmarkStart w:id="133" w:name="_Toc212937718"/>
      <w:r w:rsidRPr="00BF1B83">
        <w:rPr>
          <w:rFonts w:ascii="Arial" w:hAnsi="Arial" w:cs="Arial"/>
        </w:rPr>
        <w:t xml:space="preserve">Appendix </w:t>
      </w:r>
      <w:r w:rsidR="00857528">
        <w:rPr>
          <w:rFonts w:ascii="Arial" w:hAnsi="Arial" w:cs="Arial"/>
        </w:rPr>
        <w:t>C</w:t>
      </w:r>
      <w:r w:rsidRPr="00BF1B83">
        <w:rPr>
          <w:rFonts w:ascii="Arial" w:hAnsi="Arial" w:cs="Arial"/>
        </w:rPr>
        <w:t xml:space="preserve">: </w:t>
      </w:r>
      <w:r w:rsidRPr="00BF1B83">
        <w:rPr>
          <w:rFonts w:ascii="Arial" w:hAnsi="Arial" w:cs="Arial"/>
        </w:rPr>
        <w:t>Evaluation Reports</w:t>
      </w:r>
      <w:bookmarkEnd w:id="133"/>
    </w:p>
    <w:p w14:paraId="64F7ED87" w14:textId="702C88CD" w:rsidR="00FC6D8F" w:rsidRPr="00FC6D8F" w:rsidRDefault="00857528" w:rsidP="00980361">
      <w:pPr>
        <w:spacing w:line="360" w:lineRule="auto"/>
        <w:rPr>
          <w:rFonts w:ascii="Arial" w:hAnsi="Arial" w:cs="Arial"/>
          <w:sz w:val="22"/>
          <w:szCs w:val="22"/>
        </w:rPr>
      </w:pPr>
      <w:r>
        <w:rPr>
          <w:rFonts w:ascii="Arial" w:hAnsi="Arial" w:cs="Arial"/>
          <w:sz w:val="22"/>
          <w:szCs w:val="22"/>
        </w:rPr>
        <w:t>C</w:t>
      </w:r>
      <w:r w:rsidR="00BF1B83" w:rsidRPr="00FC6D8F">
        <w:rPr>
          <w:rFonts w:ascii="Arial" w:hAnsi="Arial" w:cs="Arial"/>
          <w:sz w:val="22"/>
          <w:szCs w:val="22"/>
        </w:rPr>
        <w:t xml:space="preserve">.1 </w:t>
      </w:r>
      <w:r w:rsidR="00FC6D8F" w:rsidRPr="00FC6D8F">
        <w:rPr>
          <w:rFonts w:ascii="Arial" w:hAnsi="Arial" w:cs="Arial"/>
          <w:sz w:val="22"/>
          <w:szCs w:val="22"/>
        </w:rPr>
        <w:t>Model Comparison Reports:</w:t>
      </w:r>
    </w:p>
    <w:p w14:paraId="0E25DBD3" w14:textId="2D7F75ED" w:rsidR="0086793D" w:rsidRPr="00FC6D8F" w:rsidRDefault="00857528" w:rsidP="00980361">
      <w:pPr>
        <w:spacing w:line="360" w:lineRule="auto"/>
        <w:ind w:left="720"/>
        <w:rPr>
          <w:rFonts w:ascii="Arial" w:hAnsi="Arial" w:cs="Arial"/>
          <w:sz w:val="22"/>
          <w:szCs w:val="22"/>
        </w:rPr>
      </w:pPr>
      <w:r>
        <w:rPr>
          <w:rFonts w:ascii="Arial" w:hAnsi="Arial" w:cs="Arial"/>
          <w:sz w:val="22"/>
          <w:szCs w:val="22"/>
        </w:rPr>
        <w:t>C</w:t>
      </w:r>
      <w:r w:rsidR="00FC6D8F" w:rsidRPr="00FC6D8F">
        <w:rPr>
          <w:rFonts w:ascii="Arial" w:hAnsi="Arial" w:cs="Arial"/>
          <w:sz w:val="22"/>
          <w:szCs w:val="22"/>
        </w:rPr>
        <w:t xml:space="preserve">.1.1 </w:t>
      </w:r>
      <w:r w:rsidR="00BF1B83" w:rsidRPr="00FC6D8F">
        <w:rPr>
          <w:rFonts w:ascii="Arial" w:hAnsi="Arial" w:cs="Arial"/>
          <w:sz w:val="22"/>
          <w:szCs w:val="22"/>
        </w:rPr>
        <w:t>Model_Comparison_Report</w:t>
      </w:r>
      <w:r w:rsidR="00FC6D8F" w:rsidRPr="00FC6D8F">
        <w:rPr>
          <w:rFonts w:ascii="Arial" w:hAnsi="Arial" w:cs="Arial"/>
          <w:sz w:val="22"/>
          <w:szCs w:val="22"/>
        </w:rPr>
        <w:t>_with_tables</w:t>
      </w:r>
      <w:r w:rsidR="00BF1B83" w:rsidRPr="00FC6D8F">
        <w:rPr>
          <w:rFonts w:ascii="Arial" w:hAnsi="Arial" w:cs="Arial"/>
          <w:sz w:val="22"/>
          <w:szCs w:val="22"/>
        </w:rPr>
        <w:t>.docx</w:t>
      </w:r>
    </w:p>
    <w:p w14:paraId="309C1CC3" w14:textId="4280E2D9" w:rsidR="00FC6D8F" w:rsidRPr="00FC6D8F" w:rsidRDefault="00857528" w:rsidP="00980361">
      <w:pPr>
        <w:spacing w:line="360" w:lineRule="auto"/>
        <w:ind w:left="720"/>
        <w:rPr>
          <w:rFonts w:ascii="Arial" w:hAnsi="Arial" w:cs="Arial"/>
          <w:sz w:val="22"/>
          <w:szCs w:val="22"/>
        </w:rPr>
      </w:pPr>
      <w:r>
        <w:rPr>
          <w:rFonts w:ascii="Arial" w:hAnsi="Arial" w:cs="Arial"/>
          <w:sz w:val="22"/>
          <w:szCs w:val="22"/>
        </w:rPr>
        <w:t>C</w:t>
      </w:r>
      <w:r w:rsidR="00FC6D8F" w:rsidRPr="00FC6D8F">
        <w:rPr>
          <w:rFonts w:ascii="Arial" w:hAnsi="Arial" w:cs="Arial"/>
          <w:sz w:val="22"/>
          <w:szCs w:val="22"/>
        </w:rPr>
        <w:t>.1.</w:t>
      </w:r>
      <w:r w:rsidR="00FC6D8F" w:rsidRPr="00FC6D8F">
        <w:rPr>
          <w:rFonts w:ascii="Arial" w:hAnsi="Arial" w:cs="Arial"/>
          <w:sz w:val="22"/>
          <w:szCs w:val="22"/>
        </w:rPr>
        <w:t>2</w:t>
      </w:r>
      <w:r w:rsidR="00FC6D8F" w:rsidRPr="00FC6D8F">
        <w:rPr>
          <w:rFonts w:ascii="Arial" w:hAnsi="Arial" w:cs="Arial"/>
          <w:sz w:val="22"/>
          <w:szCs w:val="22"/>
        </w:rPr>
        <w:t xml:space="preserve"> Model_Comparison_Report_</w:t>
      </w:r>
      <w:r w:rsidR="00FC6D8F" w:rsidRPr="00FC6D8F">
        <w:rPr>
          <w:rFonts w:ascii="Arial" w:hAnsi="Arial" w:cs="Arial"/>
          <w:sz w:val="22"/>
          <w:szCs w:val="22"/>
        </w:rPr>
        <w:t>no</w:t>
      </w:r>
      <w:r w:rsidR="00FC6D8F" w:rsidRPr="00FC6D8F">
        <w:rPr>
          <w:rFonts w:ascii="Arial" w:hAnsi="Arial" w:cs="Arial"/>
          <w:sz w:val="22"/>
          <w:szCs w:val="22"/>
        </w:rPr>
        <w:t>_tables.docx</w:t>
      </w:r>
    </w:p>
    <w:p w14:paraId="6F166A15" w14:textId="339E24C7" w:rsidR="00BF1B83" w:rsidRPr="00FC6D8F" w:rsidRDefault="00857528" w:rsidP="00980361">
      <w:pPr>
        <w:spacing w:line="360" w:lineRule="auto"/>
        <w:rPr>
          <w:rFonts w:ascii="Arial" w:hAnsi="Arial" w:cs="Arial"/>
          <w:sz w:val="22"/>
          <w:szCs w:val="22"/>
        </w:rPr>
      </w:pPr>
      <w:r>
        <w:rPr>
          <w:rFonts w:ascii="Arial" w:hAnsi="Arial" w:cs="Arial"/>
          <w:sz w:val="22"/>
          <w:szCs w:val="22"/>
        </w:rPr>
        <w:t>C</w:t>
      </w:r>
      <w:r w:rsidR="00BF1B83" w:rsidRPr="00FC6D8F">
        <w:rPr>
          <w:rFonts w:ascii="Arial" w:hAnsi="Arial" w:cs="Arial"/>
          <w:sz w:val="22"/>
          <w:szCs w:val="22"/>
        </w:rPr>
        <w:t>.</w:t>
      </w:r>
      <w:r w:rsidR="00FC6D8F" w:rsidRPr="00FC6D8F">
        <w:rPr>
          <w:rFonts w:ascii="Arial" w:hAnsi="Arial" w:cs="Arial"/>
          <w:sz w:val="22"/>
          <w:szCs w:val="22"/>
        </w:rPr>
        <w:t>2</w:t>
      </w:r>
      <w:r w:rsidR="00BF1B83" w:rsidRPr="00FC6D8F">
        <w:rPr>
          <w:rFonts w:ascii="Arial" w:hAnsi="Arial" w:cs="Arial"/>
          <w:sz w:val="22"/>
          <w:szCs w:val="22"/>
        </w:rPr>
        <w:t xml:space="preserve"> Individual </w:t>
      </w:r>
      <w:r w:rsidR="00980361">
        <w:rPr>
          <w:rFonts w:ascii="Arial" w:hAnsi="Arial" w:cs="Arial"/>
          <w:sz w:val="22"/>
          <w:szCs w:val="22"/>
        </w:rPr>
        <w:t>M</w:t>
      </w:r>
      <w:r w:rsidR="00BF1B83" w:rsidRPr="00FC6D8F">
        <w:rPr>
          <w:rFonts w:ascii="Arial" w:hAnsi="Arial" w:cs="Arial"/>
          <w:sz w:val="22"/>
          <w:szCs w:val="22"/>
        </w:rPr>
        <w:t xml:space="preserve">odel </w:t>
      </w:r>
      <w:r w:rsidR="00980361">
        <w:rPr>
          <w:rFonts w:ascii="Arial" w:hAnsi="Arial" w:cs="Arial"/>
          <w:sz w:val="22"/>
          <w:szCs w:val="22"/>
        </w:rPr>
        <w:t>R</w:t>
      </w:r>
      <w:r w:rsidR="00BF1B83" w:rsidRPr="00FC6D8F">
        <w:rPr>
          <w:rFonts w:ascii="Arial" w:hAnsi="Arial" w:cs="Arial"/>
          <w:sz w:val="22"/>
          <w:szCs w:val="22"/>
        </w:rPr>
        <w:t>eports</w:t>
      </w:r>
      <w:r w:rsidR="00980361">
        <w:rPr>
          <w:rFonts w:ascii="Arial" w:hAnsi="Arial" w:cs="Arial"/>
          <w:sz w:val="22"/>
          <w:szCs w:val="22"/>
        </w:rPr>
        <w:t>:</w:t>
      </w:r>
    </w:p>
    <w:p w14:paraId="2C0DA7B3" w14:textId="6027FC14" w:rsidR="00FC6D8F" w:rsidRPr="00FC6D8F" w:rsidRDefault="00857528" w:rsidP="00980361">
      <w:pPr>
        <w:spacing w:line="360" w:lineRule="auto"/>
        <w:ind w:left="720"/>
        <w:rPr>
          <w:rFonts w:ascii="Arial" w:hAnsi="Arial" w:cs="Arial"/>
          <w:sz w:val="22"/>
          <w:szCs w:val="22"/>
        </w:rPr>
      </w:pPr>
      <w:r>
        <w:rPr>
          <w:rFonts w:ascii="Arial" w:hAnsi="Arial" w:cs="Arial"/>
          <w:sz w:val="22"/>
          <w:szCs w:val="22"/>
        </w:rPr>
        <w:t>C</w:t>
      </w:r>
      <w:r w:rsidR="00FC6D8F" w:rsidRPr="00FC6D8F">
        <w:rPr>
          <w:rFonts w:ascii="Arial" w:hAnsi="Arial" w:cs="Arial"/>
          <w:sz w:val="22"/>
          <w:szCs w:val="22"/>
        </w:rPr>
        <w:t>.</w:t>
      </w:r>
      <w:r w:rsidR="00FC6D8F" w:rsidRPr="00FC6D8F">
        <w:rPr>
          <w:rFonts w:ascii="Arial" w:hAnsi="Arial" w:cs="Arial"/>
          <w:sz w:val="22"/>
          <w:szCs w:val="22"/>
        </w:rPr>
        <w:t>2</w:t>
      </w:r>
      <w:r w:rsidR="00FC6D8F" w:rsidRPr="00FC6D8F">
        <w:rPr>
          <w:rFonts w:ascii="Arial" w:hAnsi="Arial" w:cs="Arial"/>
          <w:sz w:val="22"/>
          <w:szCs w:val="22"/>
        </w:rPr>
        <w:t>.1 Llama_3.1_8B_Report_no_tables.docx</w:t>
      </w:r>
    </w:p>
    <w:p w14:paraId="22E74E6D" w14:textId="564AE282" w:rsidR="00FC6D8F" w:rsidRDefault="00857528" w:rsidP="00980361">
      <w:pPr>
        <w:spacing w:line="360" w:lineRule="auto"/>
        <w:ind w:left="720"/>
        <w:rPr>
          <w:rFonts w:ascii="Arial" w:hAnsi="Arial" w:cs="Arial"/>
          <w:sz w:val="22"/>
          <w:szCs w:val="22"/>
        </w:rPr>
      </w:pPr>
      <w:r>
        <w:rPr>
          <w:rFonts w:ascii="Arial" w:hAnsi="Arial" w:cs="Arial"/>
          <w:sz w:val="22"/>
          <w:szCs w:val="22"/>
        </w:rPr>
        <w:t>C</w:t>
      </w:r>
      <w:r w:rsidR="00FC6D8F" w:rsidRPr="00FC6D8F">
        <w:rPr>
          <w:rFonts w:ascii="Arial" w:hAnsi="Arial" w:cs="Arial"/>
          <w:sz w:val="22"/>
          <w:szCs w:val="22"/>
        </w:rPr>
        <w:t>.</w:t>
      </w:r>
      <w:r w:rsidR="00FC6D8F" w:rsidRPr="00FC6D8F">
        <w:rPr>
          <w:rFonts w:ascii="Arial" w:hAnsi="Arial" w:cs="Arial"/>
          <w:sz w:val="22"/>
          <w:szCs w:val="22"/>
        </w:rPr>
        <w:t>2</w:t>
      </w:r>
      <w:r w:rsidR="00FC6D8F" w:rsidRPr="00FC6D8F">
        <w:rPr>
          <w:rFonts w:ascii="Arial" w:hAnsi="Arial" w:cs="Arial"/>
          <w:sz w:val="22"/>
          <w:szCs w:val="22"/>
        </w:rPr>
        <w:t>.2 Mistral_7B_Report_no_tables.docx</w:t>
      </w:r>
    </w:p>
    <w:p w14:paraId="5E51D2A4" w14:textId="6CBDD211" w:rsidR="00FC6D8F" w:rsidRDefault="00857528" w:rsidP="00980361">
      <w:pPr>
        <w:spacing w:line="360" w:lineRule="auto"/>
        <w:ind w:left="720"/>
        <w:rPr>
          <w:rFonts w:ascii="Arial" w:hAnsi="Arial" w:cs="Arial"/>
          <w:sz w:val="22"/>
          <w:szCs w:val="22"/>
        </w:rPr>
      </w:pPr>
      <w:r>
        <w:rPr>
          <w:rFonts w:ascii="Arial" w:hAnsi="Arial" w:cs="Arial"/>
          <w:sz w:val="22"/>
          <w:szCs w:val="22"/>
        </w:rPr>
        <w:t>C</w:t>
      </w:r>
      <w:r w:rsidR="00FC6D8F">
        <w:rPr>
          <w:rFonts w:ascii="Arial" w:hAnsi="Arial" w:cs="Arial"/>
          <w:sz w:val="22"/>
          <w:szCs w:val="22"/>
        </w:rPr>
        <w:t xml:space="preserve">.2.3 </w:t>
      </w:r>
      <w:r w:rsidR="00FC6D8F" w:rsidRPr="00FC6D8F">
        <w:rPr>
          <w:rFonts w:ascii="Arial" w:hAnsi="Arial" w:cs="Arial"/>
          <w:sz w:val="22"/>
          <w:szCs w:val="22"/>
        </w:rPr>
        <w:t>Phi-2_2.7B_Report_no_tables.docx</w:t>
      </w:r>
    </w:p>
    <w:p w14:paraId="151F73E9" w14:textId="6E4A3F43" w:rsidR="00FC6D8F" w:rsidRDefault="00857528" w:rsidP="00980361">
      <w:pPr>
        <w:spacing w:line="360" w:lineRule="auto"/>
        <w:ind w:left="720"/>
        <w:rPr>
          <w:rFonts w:ascii="Arial" w:hAnsi="Arial" w:cs="Arial"/>
          <w:sz w:val="22"/>
          <w:szCs w:val="22"/>
        </w:rPr>
      </w:pPr>
      <w:r>
        <w:rPr>
          <w:rFonts w:ascii="Arial" w:hAnsi="Arial" w:cs="Arial"/>
          <w:sz w:val="22"/>
          <w:szCs w:val="22"/>
        </w:rPr>
        <w:t>C</w:t>
      </w:r>
      <w:r w:rsidR="00FC6D8F">
        <w:rPr>
          <w:rFonts w:ascii="Arial" w:hAnsi="Arial" w:cs="Arial"/>
          <w:sz w:val="22"/>
          <w:szCs w:val="22"/>
        </w:rPr>
        <w:t>.2.4</w:t>
      </w:r>
      <w:r w:rsidR="00504301">
        <w:rPr>
          <w:rFonts w:ascii="Arial" w:hAnsi="Arial" w:cs="Arial"/>
          <w:sz w:val="22"/>
          <w:szCs w:val="22"/>
        </w:rPr>
        <w:t xml:space="preserve"> </w:t>
      </w:r>
      <w:r w:rsidR="00504301" w:rsidRPr="00504301">
        <w:rPr>
          <w:rFonts w:ascii="Arial" w:hAnsi="Arial" w:cs="Arial"/>
          <w:sz w:val="22"/>
          <w:szCs w:val="22"/>
        </w:rPr>
        <w:t>Phi-3_3.8B_Report_no_tables.docx</w:t>
      </w:r>
    </w:p>
    <w:p w14:paraId="6DE67C04" w14:textId="4799E15E" w:rsidR="00504301" w:rsidRPr="00FC6D8F" w:rsidRDefault="00857528" w:rsidP="00980361">
      <w:pPr>
        <w:spacing w:line="360" w:lineRule="auto"/>
        <w:ind w:left="720"/>
        <w:rPr>
          <w:rFonts w:ascii="Arial" w:hAnsi="Arial" w:cs="Arial"/>
          <w:sz w:val="22"/>
          <w:szCs w:val="22"/>
        </w:rPr>
      </w:pPr>
      <w:r>
        <w:rPr>
          <w:rFonts w:ascii="Arial" w:hAnsi="Arial" w:cs="Arial"/>
          <w:sz w:val="22"/>
          <w:szCs w:val="22"/>
        </w:rPr>
        <w:t>C</w:t>
      </w:r>
      <w:r w:rsidR="00504301">
        <w:rPr>
          <w:rFonts w:ascii="Arial" w:hAnsi="Arial" w:cs="Arial"/>
          <w:sz w:val="22"/>
          <w:szCs w:val="22"/>
        </w:rPr>
        <w:t>.2.5</w:t>
      </w:r>
      <w:r w:rsidR="00504301" w:rsidRPr="00504301">
        <w:t xml:space="preserve"> </w:t>
      </w:r>
      <w:r w:rsidR="00504301" w:rsidRPr="00504301">
        <w:rPr>
          <w:rFonts w:ascii="Arial" w:hAnsi="Arial" w:cs="Arial"/>
          <w:sz w:val="22"/>
          <w:szCs w:val="22"/>
        </w:rPr>
        <w:t>TinyLlama_1.1B_Report_no_tables.docx</w:t>
      </w:r>
    </w:p>
    <w:p w14:paraId="04266A75" w14:textId="245323DF" w:rsidR="00504301" w:rsidRPr="00FC6D8F" w:rsidRDefault="00857528" w:rsidP="00980361">
      <w:pPr>
        <w:spacing w:line="360" w:lineRule="auto"/>
        <w:ind w:left="720"/>
        <w:rPr>
          <w:rFonts w:ascii="Arial" w:hAnsi="Arial" w:cs="Arial"/>
          <w:sz w:val="22"/>
          <w:szCs w:val="22"/>
        </w:rPr>
      </w:pPr>
      <w:r>
        <w:rPr>
          <w:rFonts w:ascii="Arial" w:hAnsi="Arial" w:cs="Arial"/>
          <w:sz w:val="22"/>
          <w:szCs w:val="22"/>
        </w:rPr>
        <w:t>C</w:t>
      </w:r>
      <w:r w:rsidR="00504301" w:rsidRPr="00FC6D8F">
        <w:rPr>
          <w:rFonts w:ascii="Arial" w:hAnsi="Arial" w:cs="Arial"/>
          <w:sz w:val="22"/>
          <w:szCs w:val="22"/>
        </w:rPr>
        <w:t>.2.</w:t>
      </w:r>
      <w:r w:rsidR="00504301">
        <w:rPr>
          <w:rFonts w:ascii="Arial" w:hAnsi="Arial" w:cs="Arial"/>
          <w:sz w:val="22"/>
          <w:szCs w:val="22"/>
        </w:rPr>
        <w:t>6</w:t>
      </w:r>
      <w:r w:rsidR="00504301" w:rsidRPr="00FC6D8F">
        <w:rPr>
          <w:rFonts w:ascii="Arial" w:hAnsi="Arial" w:cs="Arial"/>
          <w:sz w:val="22"/>
          <w:szCs w:val="22"/>
        </w:rPr>
        <w:t xml:space="preserve"> Llama_3.1_8B_Report_</w:t>
      </w:r>
      <w:r w:rsidR="00504301">
        <w:rPr>
          <w:rFonts w:ascii="Arial" w:hAnsi="Arial" w:cs="Arial"/>
          <w:sz w:val="22"/>
          <w:szCs w:val="22"/>
        </w:rPr>
        <w:t>with</w:t>
      </w:r>
      <w:r w:rsidR="00504301" w:rsidRPr="00FC6D8F">
        <w:rPr>
          <w:rFonts w:ascii="Arial" w:hAnsi="Arial" w:cs="Arial"/>
          <w:sz w:val="22"/>
          <w:szCs w:val="22"/>
        </w:rPr>
        <w:t>_tables.docx</w:t>
      </w:r>
    </w:p>
    <w:p w14:paraId="50CEB8CF" w14:textId="57916126" w:rsidR="00504301" w:rsidRDefault="00857528" w:rsidP="00980361">
      <w:pPr>
        <w:spacing w:line="360" w:lineRule="auto"/>
        <w:ind w:left="720"/>
        <w:rPr>
          <w:rFonts w:ascii="Arial" w:hAnsi="Arial" w:cs="Arial"/>
          <w:sz w:val="22"/>
          <w:szCs w:val="22"/>
        </w:rPr>
      </w:pPr>
      <w:r>
        <w:rPr>
          <w:rFonts w:ascii="Arial" w:hAnsi="Arial" w:cs="Arial"/>
          <w:sz w:val="22"/>
          <w:szCs w:val="22"/>
        </w:rPr>
        <w:lastRenderedPageBreak/>
        <w:t>C</w:t>
      </w:r>
      <w:r w:rsidR="00504301" w:rsidRPr="00FC6D8F">
        <w:rPr>
          <w:rFonts w:ascii="Arial" w:hAnsi="Arial" w:cs="Arial"/>
          <w:sz w:val="22"/>
          <w:szCs w:val="22"/>
        </w:rPr>
        <w:t>.2.</w:t>
      </w:r>
      <w:r w:rsidR="00504301">
        <w:rPr>
          <w:rFonts w:ascii="Arial" w:hAnsi="Arial" w:cs="Arial"/>
          <w:sz w:val="22"/>
          <w:szCs w:val="22"/>
        </w:rPr>
        <w:t>7</w:t>
      </w:r>
      <w:r w:rsidR="00504301" w:rsidRPr="00FC6D8F">
        <w:rPr>
          <w:rFonts w:ascii="Arial" w:hAnsi="Arial" w:cs="Arial"/>
          <w:sz w:val="22"/>
          <w:szCs w:val="22"/>
        </w:rPr>
        <w:t xml:space="preserve"> Mistral_7B_Report_</w:t>
      </w:r>
      <w:r w:rsidR="00504301">
        <w:rPr>
          <w:rFonts w:ascii="Arial" w:hAnsi="Arial" w:cs="Arial"/>
          <w:sz w:val="22"/>
          <w:szCs w:val="22"/>
        </w:rPr>
        <w:t>with</w:t>
      </w:r>
      <w:r w:rsidR="00504301" w:rsidRPr="00FC6D8F">
        <w:rPr>
          <w:rFonts w:ascii="Arial" w:hAnsi="Arial" w:cs="Arial"/>
          <w:sz w:val="22"/>
          <w:szCs w:val="22"/>
        </w:rPr>
        <w:t>_tables.docx</w:t>
      </w:r>
    </w:p>
    <w:p w14:paraId="2594C0C8" w14:textId="27B06352" w:rsidR="00504301" w:rsidRDefault="00857528" w:rsidP="00980361">
      <w:pPr>
        <w:spacing w:line="360" w:lineRule="auto"/>
        <w:ind w:left="720"/>
        <w:rPr>
          <w:rFonts w:ascii="Arial" w:hAnsi="Arial" w:cs="Arial"/>
          <w:sz w:val="22"/>
          <w:szCs w:val="22"/>
        </w:rPr>
      </w:pPr>
      <w:r>
        <w:rPr>
          <w:rFonts w:ascii="Arial" w:hAnsi="Arial" w:cs="Arial"/>
          <w:sz w:val="22"/>
          <w:szCs w:val="22"/>
        </w:rPr>
        <w:t>C</w:t>
      </w:r>
      <w:r w:rsidR="00504301">
        <w:rPr>
          <w:rFonts w:ascii="Arial" w:hAnsi="Arial" w:cs="Arial"/>
          <w:sz w:val="22"/>
          <w:szCs w:val="22"/>
        </w:rPr>
        <w:t>.2.</w:t>
      </w:r>
      <w:r w:rsidR="00504301">
        <w:rPr>
          <w:rFonts w:ascii="Arial" w:hAnsi="Arial" w:cs="Arial"/>
          <w:sz w:val="22"/>
          <w:szCs w:val="22"/>
        </w:rPr>
        <w:t>8</w:t>
      </w:r>
      <w:r w:rsidR="00504301">
        <w:rPr>
          <w:rFonts w:ascii="Arial" w:hAnsi="Arial" w:cs="Arial"/>
          <w:sz w:val="22"/>
          <w:szCs w:val="22"/>
        </w:rPr>
        <w:t xml:space="preserve"> </w:t>
      </w:r>
      <w:r w:rsidR="00504301" w:rsidRPr="00FC6D8F">
        <w:rPr>
          <w:rFonts w:ascii="Arial" w:hAnsi="Arial" w:cs="Arial"/>
          <w:sz w:val="22"/>
          <w:szCs w:val="22"/>
        </w:rPr>
        <w:t>Phi-2_2.7B_Report_</w:t>
      </w:r>
      <w:r w:rsidR="00504301">
        <w:rPr>
          <w:rFonts w:ascii="Arial" w:hAnsi="Arial" w:cs="Arial"/>
          <w:sz w:val="22"/>
          <w:szCs w:val="22"/>
        </w:rPr>
        <w:t>with</w:t>
      </w:r>
      <w:r w:rsidR="00504301" w:rsidRPr="00FC6D8F">
        <w:rPr>
          <w:rFonts w:ascii="Arial" w:hAnsi="Arial" w:cs="Arial"/>
          <w:sz w:val="22"/>
          <w:szCs w:val="22"/>
        </w:rPr>
        <w:t>_tables.docx</w:t>
      </w:r>
    </w:p>
    <w:p w14:paraId="56B47B7E" w14:textId="6AE8885E" w:rsidR="00504301" w:rsidRDefault="00857528" w:rsidP="00980361">
      <w:pPr>
        <w:spacing w:line="360" w:lineRule="auto"/>
        <w:ind w:left="720"/>
        <w:rPr>
          <w:rFonts w:ascii="Arial" w:hAnsi="Arial" w:cs="Arial"/>
          <w:sz w:val="22"/>
          <w:szCs w:val="22"/>
        </w:rPr>
      </w:pPr>
      <w:r>
        <w:rPr>
          <w:rFonts w:ascii="Arial" w:hAnsi="Arial" w:cs="Arial"/>
          <w:sz w:val="22"/>
          <w:szCs w:val="22"/>
        </w:rPr>
        <w:t>C</w:t>
      </w:r>
      <w:r w:rsidR="00504301">
        <w:rPr>
          <w:rFonts w:ascii="Arial" w:hAnsi="Arial" w:cs="Arial"/>
          <w:sz w:val="22"/>
          <w:szCs w:val="22"/>
        </w:rPr>
        <w:t>.2.</w:t>
      </w:r>
      <w:r w:rsidR="00504301">
        <w:rPr>
          <w:rFonts w:ascii="Arial" w:hAnsi="Arial" w:cs="Arial"/>
          <w:sz w:val="22"/>
          <w:szCs w:val="22"/>
        </w:rPr>
        <w:t>9</w:t>
      </w:r>
      <w:r w:rsidR="00504301">
        <w:rPr>
          <w:rFonts w:ascii="Arial" w:hAnsi="Arial" w:cs="Arial"/>
          <w:sz w:val="22"/>
          <w:szCs w:val="22"/>
        </w:rPr>
        <w:t xml:space="preserve"> </w:t>
      </w:r>
      <w:r w:rsidR="00504301" w:rsidRPr="00504301">
        <w:rPr>
          <w:rFonts w:ascii="Arial" w:hAnsi="Arial" w:cs="Arial"/>
          <w:sz w:val="22"/>
          <w:szCs w:val="22"/>
        </w:rPr>
        <w:t>Phi-3_3.8B_Report_</w:t>
      </w:r>
      <w:r w:rsidR="00504301">
        <w:rPr>
          <w:rFonts w:ascii="Arial" w:hAnsi="Arial" w:cs="Arial"/>
          <w:sz w:val="22"/>
          <w:szCs w:val="22"/>
        </w:rPr>
        <w:t>wit</w:t>
      </w:r>
      <w:r w:rsidR="00504301">
        <w:rPr>
          <w:rFonts w:ascii="Arial" w:hAnsi="Arial" w:cs="Arial"/>
          <w:sz w:val="22"/>
          <w:szCs w:val="22"/>
        </w:rPr>
        <w:t>h</w:t>
      </w:r>
      <w:r w:rsidR="00504301" w:rsidRPr="00504301">
        <w:rPr>
          <w:rFonts w:ascii="Arial" w:hAnsi="Arial" w:cs="Arial"/>
          <w:sz w:val="22"/>
          <w:szCs w:val="22"/>
        </w:rPr>
        <w:t>_tables.docx</w:t>
      </w:r>
    </w:p>
    <w:p w14:paraId="1A176FD5" w14:textId="0E91D00C" w:rsidR="00FC6D8F" w:rsidRDefault="00857528" w:rsidP="00980361">
      <w:pPr>
        <w:spacing w:line="360" w:lineRule="auto"/>
        <w:ind w:left="720"/>
        <w:rPr>
          <w:rFonts w:ascii="Arial" w:hAnsi="Arial" w:cs="Arial"/>
          <w:sz w:val="22"/>
          <w:szCs w:val="22"/>
        </w:rPr>
      </w:pPr>
      <w:r>
        <w:rPr>
          <w:rFonts w:ascii="Arial" w:hAnsi="Arial" w:cs="Arial"/>
          <w:sz w:val="22"/>
          <w:szCs w:val="22"/>
        </w:rPr>
        <w:t>C</w:t>
      </w:r>
      <w:r w:rsidR="00504301">
        <w:rPr>
          <w:rFonts w:ascii="Arial" w:hAnsi="Arial" w:cs="Arial"/>
          <w:sz w:val="22"/>
          <w:szCs w:val="22"/>
        </w:rPr>
        <w:t>.2.</w:t>
      </w:r>
      <w:r w:rsidR="00504301">
        <w:rPr>
          <w:rFonts w:ascii="Arial" w:hAnsi="Arial" w:cs="Arial"/>
          <w:sz w:val="22"/>
          <w:szCs w:val="22"/>
        </w:rPr>
        <w:t>10</w:t>
      </w:r>
      <w:r w:rsidR="00504301" w:rsidRPr="00504301">
        <w:t xml:space="preserve"> </w:t>
      </w:r>
      <w:r w:rsidR="00504301" w:rsidRPr="00504301">
        <w:rPr>
          <w:rFonts w:ascii="Arial" w:hAnsi="Arial" w:cs="Arial"/>
          <w:sz w:val="22"/>
          <w:szCs w:val="22"/>
        </w:rPr>
        <w:t>TinyLlama_1.1B_Report_</w:t>
      </w:r>
      <w:r w:rsidR="00504301">
        <w:rPr>
          <w:rFonts w:ascii="Arial" w:hAnsi="Arial" w:cs="Arial"/>
          <w:sz w:val="22"/>
          <w:szCs w:val="22"/>
        </w:rPr>
        <w:t>with</w:t>
      </w:r>
      <w:r w:rsidR="00504301" w:rsidRPr="00504301">
        <w:rPr>
          <w:rFonts w:ascii="Arial" w:hAnsi="Arial" w:cs="Arial"/>
          <w:sz w:val="22"/>
          <w:szCs w:val="22"/>
        </w:rPr>
        <w:t>_tables.docx</w:t>
      </w:r>
    </w:p>
    <w:p w14:paraId="7780FEC7" w14:textId="6053F403" w:rsidR="00853A46" w:rsidRPr="00980361" w:rsidRDefault="00857528" w:rsidP="00853A46">
      <w:pPr>
        <w:spacing w:line="360" w:lineRule="auto"/>
        <w:ind w:left="720"/>
        <w:rPr>
          <w:rFonts w:ascii="Arial" w:hAnsi="Arial" w:cs="Arial"/>
          <w:sz w:val="22"/>
          <w:szCs w:val="22"/>
        </w:rPr>
      </w:pPr>
      <w:r>
        <w:rPr>
          <w:rFonts w:ascii="Arial" w:hAnsi="Arial" w:cs="Arial"/>
          <w:sz w:val="22"/>
          <w:szCs w:val="22"/>
        </w:rPr>
        <w:t>C</w:t>
      </w:r>
      <w:r w:rsidR="00853A46" w:rsidRPr="00FC6D8F">
        <w:rPr>
          <w:rFonts w:ascii="Arial" w:hAnsi="Arial" w:cs="Arial"/>
          <w:sz w:val="22"/>
          <w:szCs w:val="22"/>
        </w:rPr>
        <w:t>.2.1</w:t>
      </w:r>
      <w:r w:rsidR="004C69EB">
        <w:rPr>
          <w:rFonts w:ascii="Arial" w:hAnsi="Arial" w:cs="Arial"/>
          <w:sz w:val="22"/>
          <w:szCs w:val="22"/>
        </w:rPr>
        <w:t>1</w:t>
      </w:r>
      <w:r w:rsidR="00853A46" w:rsidRPr="00FC6D8F">
        <w:rPr>
          <w:rFonts w:ascii="Arial" w:hAnsi="Arial" w:cs="Arial"/>
          <w:sz w:val="22"/>
          <w:szCs w:val="22"/>
        </w:rPr>
        <w:t xml:space="preserve"> </w:t>
      </w:r>
      <w:r w:rsidR="004C69EB" w:rsidRPr="004C69EB">
        <w:rPr>
          <w:rFonts w:ascii="Arial" w:hAnsi="Arial" w:cs="Arial"/>
          <w:sz w:val="22"/>
          <w:szCs w:val="22"/>
        </w:rPr>
        <w:t>BM25-Only_Baseline_Report_with_tables</w:t>
      </w:r>
      <w:r w:rsidR="00853A46" w:rsidRPr="00FC6D8F">
        <w:rPr>
          <w:rFonts w:ascii="Arial" w:hAnsi="Arial" w:cs="Arial"/>
          <w:sz w:val="22"/>
          <w:szCs w:val="22"/>
        </w:rPr>
        <w:t>.docx</w:t>
      </w:r>
    </w:p>
    <w:p w14:paraId="49F0A356" w14:textId="13BD10B8" w:rsidR="00BF1B83" w:rsidRDefault="00BF1B83" w:rsidP="00980361">
      <w:pPr>
        <w:pStyle w:val="Heading2"/>
        <w:numPr>
          <w:ilvl w:val="0"/>
          <w:numId w:val="0"/>
        </w:numPr>
        <w:spacing w:after="240"/>
        <w:jc w:val="both"/>
        <w:rPr>
          <w:rFonts w:ascii="Arial" w:hAnsi="Arial" w:cs="Arial"/>
        </w:rPr>
      </w:pPr>
      <w:bookmarkStart w:id="134" w:name="_Toc212937719"/>
      <w:r w:rsidRPr="00BF1B83">
        <w:rPr>
          <w:rFonts w:ascii="Arial" w:hAnsi="Arial" w:cs="Arial"/>
        </w:rPr>
        <w:t xml:space="preserve">Appendix </w:t>
      </w:r>
      <w:r w:rsidR="00857528">
        <w:rPr>
          <w:rFonts w:ascii="Arial" w:hAnsi="Arial" w:cs="Arial"/>
        </w:rPr>
        <w:t>D</w:t>
      </w:r>
      <w:r w:rsidRPr="00BF1B83">
        <w:rPr>
          <w:rFonts w:ascii="Arial" w:hAnsi="Arial" w:cs="Arial"/>
        </w:rPr>
        <w:t>:</w:t>
      </w:r>
      <w:r w:rsidRPr="00BF1B83">
        <w:rPr>
          <w:rFonts w:ascii="Arial" w:hAnsi="Arial" w:cs="Arial"/>
        </w:rPr>
        <w:t xml:space="preserve"> </w:t>
      </w:r>
      <w:r w:rsidRPr="00BF1B83">
        <w:rPr>
          <w:rFonts w:ascii="Arial" w:hAnsi="Arial" w:cs="Arial"/>
        </w:rPr>
        <w:t>Test Materials</w:t>
      </w:r>
      <w:bookmarkEnd w:id="134"/>
    </w:p>
    <w:p w14:paraId="18596381" w14:textId="13B854EB" w:rsidR="00980361" w:rsidRDefault="00857528" w:rsidP="00980361">
      <w:pPr>
        <w:spacing w:line="360" w:lineRule="auto"/>
        <w:rPr>
          <w:rFonts w:ascii="Arial" w:hAnsi="Arial" w:cs="Arial"/>
          <w:sz w:val="22"/>
          <w:szCs w:val="22"/>
        </w:rPr>
      </w:pPr>
      <w:r>
        <w:rPr>
          <w:rFonts w:ascii="Arial" w:hAnsi="Arial" w:cs="Arial"/>
          <w:sz w:val="22"/>
          <w:szCs w:val="22"/>
        </w:rPr>
        <w:t>D</w:t>
      </w:r>
      <w:r w:rsidR="00980361">
        <w:rPr>
          <w:rFonts w:ascii="Arial" w:hAnsi="Arial" w:cs="Arial"/>
          <w:sz w:val="22"/>
          <w:szCs w:val="22"/>
        </w:rPr>
        <w:t>.1 Translated_Norms.docx: Curated EMC standard document</w:t>
      </w:r>
    </w:p>
    <w:p w14:paraId="4940E1B5" w14:textId="551DD75E" w:rsidR="002E5A26" w:rsidRPr="00FC6D8F" w:rsidRDefault="00857528" w:rsidP="002E5A26">
      <w:pPr>
        <w:spacing w:line="360" w:lineRule="auto"/>
        <w:rPr>
          <w:rFonts w:ascii="Arial" w:hAnsi="Arial" w:cs="Arial"/>
          <w:sz w:val="22"/>
          <w:szCs w:val="22"/>
        </w:rPr>
      </w:pPr>
      <w:r>
        <w:rPr>
          <w:rFonts w:ascii="Arial" w:hAnsi="Arial" w:cs="Arial"/>
          <w:sz w:val="22"/>
          <w:szCs w:val="22"/>
        </w:rPr>
        <w:t>D</w:t>
      </w:r>
      <w:r w:rsidR="002E5A26">
        <w:rPr>
          <w:rFonts w:ascii="Arial" w:hAnsi="Arial" w:cs="Arial"/>
          <w:sz w:val="22"/>
          <w:szCs w:val="22"/>
        </w:rPr>
        <w:t>.</w:t>
      </w:r>
      <w:r w:rsidR="002E5A26">
        <w:rPr>
          <w:rFonts w:ascii="Arial" w:hAnsi="Arial" w:cs="Arial"/>
          <w:sz w:val="22"/>
          <w:szCs w:val="22"/>
        </w:rPr>
        <w:t>2</w:t>
      </w:r>
      <w:r w:rsidR="002E5A26">
        <w:rPr>
          <w:rFonts w:ascii="Arial" w:hAnsi="Arial" w:cs="Arial"/>
          <w:sz w:val="22"/>
          <w:szCs w:val="22"/>
        </w:rPr>
        <w:t xml:space="preserve"> </w:t>
      </w:r>
      <w:r w:rsidR="002E5A26">
        <w:rPr>
          <w:rFonts w:ascii="Arial" w:hAnsi="Arial" w:cs="Arial"/>
          <w:sz w:val="22"/>
          <w:szCs w:val="22"/>
        </w:rPr>
        <w:t>requirements.txt: Python environment dependencies</w:t>
      </w:r>
    </w:p>
    <w:p w14:paraId="76AB0545" w14:textId="789C4B3B" w:rsidR="00BF1B83" w:rsidRDefault="00BF1B83" w:rsidP="002E5A26">
      <w:pPr>
        <w:pStyle w:val="Heading2"/>
        <w:numPr>
          <w:ilvl w:val="0"/>
          <w:numId w:val="0"/>
        </w:numPr>
        <w:spacing w:after="240"/>
        <w:jc w:val="both"/>
        <w:rPr>
          <w:rFonts w:ascii="Arial" w:hAnsi="Arial" w:cs="Arial"/>
        </w:rPr>
      </w:pPr>
      <w:bookmarkStart w:id="135" w:name="_Toc212937720"/>
      <w:r w:rsidRPr="00BF1B83">
        <w:rPr>
          <w:rFonts w:ascii="Arial" w:hAnsi="Arial" w:cs="Arial"/>
        </w:rPr>
        <w:t xml:space="preserve">Appendix </w:t>
      </w:r>
      <w:r w:rsidR="00857528">
        <w:rPr>
          <w:rFonts w:ascii="Arial" w:hAnsi="Arial" w:cs="Arial"/>
        </w:rPr>
        <w:t>E</w:t>
      </w:r>
      <w:r w:rsidRPr="00BF1B83">
        <w:rPr>
          <w:rFonts w:ascii="Arial" w:hAnsi="Arial" w:cs="Arial"/>
        </w:rPr>
        <w:t>:</w:t>
      </w:r>
      <w:r w:rsidRPr="00BF1B83">
        <w:rPr>
          <w:rFonts w:ascii="Arial" w:hAnsi="Arial" w:cs="Arial"/>
        </w:rPr>
        <w:t xml:space="preserve"> </w:t>
      </w:r>
      <w:r w:rsidRPr="00BF1B83">
        <w:rPr>
          <w:rFonts w:ascii="Arial" w:hAnsi="Arial" w:cs="Arial"/>
        </w:rPr>
        <w:t>Configuration</w:t>
      </w:r>
      <w:bookmarkEnd w:id="135"/>
    </w:p>
    <w:p w14:paraId="597C9A2E" w14:textId="3C113195" w:rsidR="002E5A26" w:rsidRDefault="00857528" w:rsidP="002E5A26">
      <w:pPr>
        <w:spacing w:line="360" w:lineRule="auto"/>
        <w:rPr>
          <w:rFonts w:ascii="Arial" w:hAnsi="Arial" w:cs="Arial"/>
          <w:sz w:val="22"/>
          <w:szCs w:val="22"/>
        </w:rPr>
      </w:pPr>
      <w:r>
        <w:rPr>
          <w:rFonts w:ascii="Arial" w:hAnsi="Arial" w:cs="Arial"/>
          <w:sz w:val="22"/>
          <w:szCs w:val="22"/>
        </w:rPr>
        <w:t>E</w:t>
      </w:r>
      <w:r w:rsidR="002E5A26">
        <w:rPr>
          <w:rFonts w:ascii="Arial" w:hAnsi="Arial" w:cs="Arial"/>
          <w:sz w:val="22"/>
          <w:szCs w:val="22"/>
        </w:rPr>
        <w:t>.</w:t>
      </w:r>
      <w:r w:rsidR="002E5A26">
        <w:rPr>
          <w:rFonts w:ascii="Arial" w:hAnsi="Arial" w:cs="Arial"/>
          <w:sz w:val="22"/>
          <w:szCs w:val="22"/>
        </w:rPr>
        <w:t>1 Environment_</w:t>
      </w:r>
      <w:r w:rsidR="00C63BE8">
        <w:rPr>
          <w:rFonts w:ascii="Arial" w:hAnsi="Arial" w:cs="Arial"/>
          <w:sz w:val="22"/>
          <w:szCs w:val="22"/>
        </w:rPr>
        <w:t>S</w:t>
      </w:r>
      <w:r w:rsidR="002E5A26">
        <w:rPr>
          <w:rFonts w:ascii="Arial" w:hAnsi="Arial" w:cs="Arial"/>
          <w:sz w:val="22"/>
          <w:szCs w:val="22"/>
        </w:rPr>
        <w:t>pec.docx</w:t>
      </w:r>
      <w:r w:rsidR="002E5A26">
        <w:rPr>
          <w:rFonts w:ascii="Arial" w:hAnsi="Arial" w:cs="Arial"/>
          <w:sz w:val="22"/>
          <w:szCs w:val="22"/>
        </w:rPr>
        <w:t xml:space="preserve">: </w:t>
      </w:r>
      <w:r w:rsidR="002E5A26">
        <w:rPr>
          <w:rFonts w:ascii="Arial" w:hAnsi="Arial" w:cs="Arial"/>
          <w:sz w:val="22"/>
          <w:szCs w:val="22"/>
        </w:rPr>
        <w:t>Hardware and Software configurations</w:t>
      </w:r>
    </w:p>
    <w:p w14:paraId="19B26884" w14:textId="17B30085" w:rsidR="009A46BC" w:rsidRPr="002E5A26" w:rsidRDefault="00857528" w:rsidP="002E5A26">
      <w:pPr>
        <w:spacing w:line="360" w:lineRule="auto"/>
        <w:rPr>
          <w:rFonts w:ascii="Arial" w:hAnsi="Arial" w:cs="Arial"/>
          <w:sz w:val="22"/>
          <w:szCs w:val="22"/>
        </w:rPr>
      </w:pPr>
      <w:r>
        <w:rPr>
          <w:rFonts w:ascii="Arial" w:hAnsi="Arial" w:cs="Arial"/>
          <w:sz w:val="22"/>
          <w:szCs w:val="22"/>
        </w:rPr>
        <w:t>E</w:t>
      </w:r>
      <w:r w:rsidR="002E5A26">
        <w:rPr>
          <w:rFonts w:ascii="Arial" w:hAnsi="Arial" w:cs="Arial"/>
          <w:sz w:val="22"/>
          <w:szCs w:val="22"/>
        </w:rPr>
        <w:t>.</w:t>
      </w:r>
      <w:r w:rsidR="002E5A26">
        <w:rPr>
          <w:rFonts w:ascii="Arial" w:hAnsi="Arial" w:cs="Arial"/>
          <w:sz w:val="22"/>
          <w:szCs w:val="22"/>
        </w:rPr>
        <w:t>2</w:t>
      </w:r>
      <w:r w:rsidR="002E5A26">
        <w:rPr>
          <w:rFonts w:ascii="Arial" w:hAnsi="Arial" w:cs="Arial"/>
          <w:sz w:val="22"/>
          <w:szCs w:val="22"/>
        </w:rPr>
        <w:t xml:space="preserve"> </w:t>
      </w:r>
      <w:r w:rsidR="002E5A26">
        <w:rPr>
          <w:rFonts w:ascii="Arial" w:hAnsi="Arial" w:cs="Arial"/>
          <w:sz w:val="22"/>
          <w:szCs w:val="22"/>
        </w:rPr>
        <w:t>Scoring_Rubic.docx</w:t>
      </w:r>
      <w:r w:rsidR="002E5A26">
        <w:rPr>
          <w:rFonts w:ascii="Arial" w:hAnsi="Arial" w:cs="Arial"/>
          <w:sz w:val="22"/>
          <w:szCs w:val="22"/>
        </w:rPr>
        <w:t xml:space="preserve">: </w:t>
      </w:r>
      <w:r w:rsidR="002E5A26">
        <w:rPr>
          <w:rFonts w:ascii="Arial" w:hAnsi="Arial" w:cs="Arial"/>
          <w:sz w:val="22"/>
          <w:szCs w:val="22"/>
        </w:rPr>
        <w:t>Evaluation criteria for factual accuracy</w:t>
      </w:r>
    </w:p>
    <w:sectPr w:rsidR="009A46BC" w:rsidRPr="002E5A26" w:rsidSect="001A1D64">
      <w:pgSz w:w="12240" w:h="15840"/>
      <w:pgMar w:top="1440" w:right="1440" w:bottom="1440" w:left="201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535BB" w14:textId="77777777" w:rsidR="001B5780" w:rsidRDefault="001B5780" w:rsidP="001A1D64">
      <w:r>
        <w:separator/>
      </w:r>
    </w:p>
  </w:endnote>
  <w:endnote w:type="continuationSeparator" w:id="0">
    <w:p w14:paraId="12810F10" w14:textId="77777777" w:rsidR="001B5780" w:rsidRDefault="001B5780" w:rsidP="001A1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1029092"/>
      <w:docPartObj>
        <w:docPartGallery w:val="Page Numbers (Bottom of Page)"/>
        <w:docPartUnique/>
      </w:docPartObj>
    </w:sdtPr>
    <w:sdtContent>
      <w:p w14:paraId="54DC6791" w14:textId="25B3FEA6" w:rsidR="001A1D64" w:rsidRDefault="001A1D64" w:rsidP="008A48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203C0">
          <w:rPr>
            <w:rStyle w:val="PageNumber"/>
            <w:noProof/>
          </w:rPr>
          <w:t>2</w:t>
        </w:r>
        <w:r>
          <w:rPr>
            <w:rStyle w:val="PageNumber"/>
          </w:rPr>
          <w:fldChar w:fldCharType="end"/>
        </w:r>
      </w:p>
    </w:sdtContent>
  </w:sdt>
  <w:p w14:paraId="5C917FB0" w14:textId="77777777" w:rsidR="001A1D64" w:rsidRDefault="001A1D64" w:rsidP="001A1D6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5547944"/>
      <w:docPartObj>
        <w:docPartGallery w:val="Page Numbers (Bottom of Page)"/>
        <w:docPartUnique/>
      </w:docPartObj>
    </w:sdtPr>
    <w:sdtContent>
      <w:p w14:paraId="038655A6" w14:textId="162BED20" w:rsidR="008A4832" w:rsidRDefault="008A4832" w:rsidP="00636A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180C53A5" w14:textId="07C68957" w:rsidR="001A1D64" w:rsidRPr="0011796A" w:rsidRDefault="001A1D64" w:rsidP="00240CA1">
    <w:pPr>
      <w:pStyle w:val="Footer"/>
      <w:ind w:right="360"/>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71377" w14:textId="77777777" w:rsidR="001B5780" w:rsidRDefault="001B5780" w:rsidP="001A1D64">
      <w:r>
        <w:separator/>
      </w:r>
    </w:p>
  </w:footnote>
  <w:footnote w:type="continuationSeparator" w:id="0">
    <w:p w14:paraId="6B5EC0BF" w14:textId="77777777" w:rsidR="001B5780" w:rsidRDefault="001B5780" w:rsidP="001A1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E0CBE" w14:textId="0CE6C927" w:rsidR="0075762A" w:rsidRDefault="0075762A" w:rsidP="0075762A">
    <w:pPr>
      <w:pStyle w:val="Header"/>
      <w:jc w:val="right"/>
    </w:pPr>
    <w:r>
      <w:rPr>
        <w:noProof/>
      </w:rPr>
      <w:drawing>
        <wp:inline distT="0" distB="0" distL="0" distR="0" wp14:anchorId="0CBF8F99" wp14:editId="0020E752">
          <wp:extent cx="1013988" cy="419840"/>
          <wp:effectExtent l="0" t="0" r="2540" b="0"/>
          <wp:docPr id="9553452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16161" name="Graphic 1157116161"/>
                  <pic:cNvPicPr/>
                </pic:nvPicPr>
                <pic:blipFill>
                  <a:blip r:embed="rId1">
                    <a:extLst>
                      <a:ext uri="{96DAC541-7B7A-43D3-8B79-37D633B846F1}">
                        <asvg:svgBlip xmlns:asvg="http://schemas.microsoft.com/office/drawing/2016/SVG/main" r:embed="rId2"/>
                      </a:ext>
                    </a:extLst>
                  </a:blip>
                  <a:stretch>
                    <a:fillRect/>
                  </a:stretch>
                </pic:blipFill>
                <pic:spPr>
                  <a:xfrm>
                    <a:off x="0" y="0"/>
                    <a:ext cx="1017399" cy="42125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6F03"/>
    <w:multiLevelType w:val="multilevel"/>
    <w:tmpl w:val="234C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7027A"/>
    <w:multiLevelType w:val="hybridMultilevel"/>
    <w:tmpl w:val="52C6E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03E84"/>
    <w:multiLevelType w:val="multilevel"/>
    <w:tmpl w:val="0432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777F7"/>
    <w:multiLevelType w:val="hybridMultilevel"/>
    <w:tmpl w:val="30C42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7F21CC"/>
    <w:multiLevelType w:val="hybridMultilevel"/>
    <w:tmpl w:val="AF3C3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AE13AF"/>
    <w:multiLevelType w:val="multilevel"/>
    <w:tmpl w:val="C89E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570DB"/>
    <w:multiLevelType w:val="hybridMultilevel"/>
    <w:tmpl w:val="BB427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E81593"/>
    <w:multiLevelType w:val="hybridMultilevel"/>
    <w:tmpl w:val="D6C4C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954501"/>
    <w:multiLevelType w:val="hybridMultilevel"/>
    <w:tmpl w:val="0CB4B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567978"/>
    <w:multiLevelType w:val="hybridMultilevel"/>
    <w:tmpl w:val="6714C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B26314"/>
    <w:multiLevelType w:val="multilevel"/>
    <w:tmpl w:val="6904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702D7"/>
    <w:multiLevelType w:val="multilevel"/>
    <w:tmpl w:val="26F6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823DB"/>
    <w:multiLevelType w:val="multilevel"/>
    <w:tmpl w:val="AEC09D9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685532"/>
    <w:multiLevelType w:val="multilevel"/>
    <w:tmpl w:val="581C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07154B"/>
    <w:multiLevelType w:val="hybridMultilevel"/>
    <w:tmpl w:val="1748A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7937BC"/>
    <w:multiLevelType w:val="multilevel"/>
    <w:tmpl w:val="C834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76CAD"/>
    <w:multiLevelType w:val="hybridMultilevel"/>
    <w:tmpl w:val="02C48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2E6A20"/>
    <w:multiLevelType w:val="hybridMultilevel"/>
    <w:tmpl w:val="323A3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857299"/>
    <w:multiLevelType w:val="multilevel"/>
    <w:tmpl w:val="29FA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D32A7"/>
    <w:multiLevelType w:val="multilevel"/>
    <w:tmpl w:val="C998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07B52"/>
    <w:multiLevelType w:val="multilevel"/>
    <w:tmpl w:val="AB04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E7D54"/>
    <w:multiLevelType w:val="hybridMultilevel"/>
    <w:tmpl w:val="C9AAF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3F0C62"/>
    <w:multiLevelType w:val="hybridMultilevel"/>
    <w:tmpl w:val="736ED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A44688"/>
    <w:multiLevelType w:val="multilevel"/>
    <w:tmpl w:val="1BE0A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D07855"/>
    <w:multiLevelType w:val="multilevel"/>
    <w:tmpl w:val="4464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C2359D"/>
    <w:multiLevelType w:val="multilevel"/>
    <w:tmpl w:val="FC7E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0B4200"/>
    <w:multiLevelType w:val="multilevel"/>
    <w:tmpl w:val="8DD6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030AB"/>
    <w:multiLevelType w:val="hybridMultilevel"/>
    <w:tmpl w:val="7CA8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2B6A87"/>
    <w:multiLevelType w:val="hybridMultilevel"/>
    <w:tmpl w:val="37BCA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DE3896"/>
    <w:multiLevelType w:val="hybridMultilevel"/>
    <w:tmpl w:val="148C9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296FD9"/>
    <w:multiLevelType w:val="hybridMultilevel"/>
    <w:tmpl w:val="477CA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76F64"/>
    <w:multiLevelType w:val="multilevel"/>
    <w:tmpl w:val="E7DA219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6AC6D40"/>
    <w:multiLevelType w:val="multilevel"/>
    <w:tmpl w:val="160A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6163A6"/>
    <w:multiLevelType w:val="hybridMultilevel"/>
    <w:tmpl w:val="4E825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881FF0"/>
    <w:multiLevelType w:val="multilevel"/>
    <w:tmpl w:val="E2DC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AE5FF6"/>
    <w:multiLevelType w:val="multilevel"/>
    <w:tmpl w:val="4630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541D9E"/>
    <w:multiLevelType w:val="hybridMultilevel"/>
    <w:tmpl w:val="D6003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C340E5"/>
    <w:multiLevelType w:val="hybridMultilevel"/>
    <w:tmpl w:val="95405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463A25"/>
    <w:multiLevelType w:val="multilevel"/>
    <w:tmpl w:val="D590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EB3A77"/>
    <w:multiLevelType w:val="hybridMultilevel"/>
    <w:tmpl w:val="2A6017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19C1FE5"/>
    <w:multiLevelType w:val="multilevel"/>
    <w:tmpl w:val="9E4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E929AB"/>
    <w:multiLevelType w:val="multilevel"/>
    <w:tmpl w:val="1CEAB980"/>
    <w:lvl w:ilvl="0">
      <w:start w:val="1"/>
      <w:numFmt w:val="decimal"/>
      <w:lvlText w:val="%1."/>
      <w:lvlJc w:val="left"/>
      <w:pPr>
        <w:tabs>
          <w:tab w:val="num" w:pos="720"/>
        </w:tabs>
        <w:ind w:left="720" w:hanging="360"/>
      </w:pPr>
      <w:rPr>
        <w:rFonts w:ascii="Segoe UI" w:eastAsia="Times New Roman" w:hAnsi="Segoe UI" w:cs="Segoe U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056F87"/>
    <w:multiLevelType w:val="multilevel"/>
    <w:tmpl w:val="A75C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0F2303"/>
    <w:multiLevelType w:val="hybridMultilevel"/>
    <w:tmpl w:val="CF466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470B9B"/>
    <w:multiLevelType w:val="multilevel"/>
    <w:tmpl w:val="CC62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0D3238"/>
    <w:multiLevelType w:val="multilevel"/>
    <w:tmpl w:val="BC80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19750F"/>
    <w:multiLevelType w:val="hybridMultilevel"/>
    <w:tmpl w:val="3A46E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136066"/>
    <w:multiLevelType w:val="hybridMultilevel"/>
    <w:tmpl w:val="D1FAE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B946B4"/>
    <w:multiLevelType w:val="multilevel"/>
    <w:tmpl w:val="79D8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193709"/>
    <w:multiLevelType w:val="hybridMultilevel"/>
    <w:tmpl w:val="0BD0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AD5CD6"/>
    <w:multiLevelType w:val="multilevel"/>
    <w:tmpl w:val="EF727A88"/>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410791A"/>
    <w:multiLevelType w:val="hybridMultilevel"/>
    <w:tmpl w:val="78781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04432C"/>
    <w:multiLevelType w:val="hybridMultilevel"/>
    <w:tmpl w:val="7C263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C10837"/>
    <w:multiLevelType w:val="multilevel"/>
    <w:tmpl w:val="8DAC987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B57F87"/>
    <w:multiLevelType w:val="multilevel"/>
    <w:tmpl w:val="714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9C3699"/>
    <w:multiLevelType w:val="multilevel"/>
    <w:tmpl w:val="A2A6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67092A"/>
    <w:multiLevelType w:val="hybridMultilevel"/>
    <w:tmpl w:val="8C763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FDA4E81"/>
    <w:multiLevelType w:val="hybridMultilevel"/>
    <w:tmpl w:val="D794D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407129"/>
    <w:multiLevelType w:val="multilevel"/>
    <w:tmpl w:val="2736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5A5A0B"/>
    <w:multiLevelType w:val="hybridMultilevel"/>
    <w:tmpl w:val="3D8C9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17A2017"/>
    <w:multiLevelType w:val="hybridMultilevel"/>
    <w:tmpl w:val="93C69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3583997"/>
    <w:multiLevelType w:val="hybridMultilevel"/>
    <w:tmpl w:val="356AB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BE16C7"/>
    <w:multiLevelType w:val="multilevel"/>
    <w:tmpl w:val="1E3A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D5758B"/>
    <w:multiLevelType w:val="hybridMultilevel"/>
    <w:tmpl w:val="3EE8B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D216CE"/>
    <w:multiLevelType w:val="hybridMultilevel"/>
    <w:tmpl w:val="30545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7972E51"/>
    <w:multiLevelType w:val="hybridMultilevel"/>
    <w:tmpl w:val="140A1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8842D0D"/>
    <w:multiLevelType w:val="hybridMultilevel"/>
    <w:tmpl w:val="EC869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953447D"/>
    <w:multiLevelType w:val="hybridMultilevel"/>
    <w:tmpl w:val="7376D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CED6CAC"/>
    <w:multiLevelType w:val="multilevel"/>
    <w:tmpl w:val="929C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493599">
    <w:abstractNumId w:val="31"/>
  </w:num>
  <w:num w:numId="2" w16cid:durableId="1942057217">
    <w:abstractNumId w:val="67"/>
  </w:num>
  <w:num w:numId="3" w16cid:durableId="722942881">
    <w:abstractNumId w:val="33"/>
  </w:num>
  <w:num w:numId="4" w16cid:durableId="179246110">
    <w:abstractNumId w:val="65"/>
  </w:num>
  <w:num w:numId="5" w16cid:durableId="1414818452">
    <w:abstractNumId w:val="8"/>
  </w:num>
  <w:num w:numId="6" w16cid:durableId="1787650805">
    <w:abstractNumId w:val="7"/>
  </w:num>
  <w:num w:numId="7" w16cid:durableId="2027366091">
    <w:abstractNumId w:val="49"/>
  </w:num>
  <w:num w:numId="8" w16cid:durableId="922226808">
    <w:abstractNumId w:val="63"/>
  </w:num>
  <w:num w:numId="9" w16cid:durableId="1331636963">
    <w:abstractNumId w:val="55"/>
  </w:num>
  <w:num w:numId="10" w16cid:durableId="1860387851">
    <w:abstractNumId w:val="62"/>
  </w:num>
  <w:num w:numId="11" w16cid:durableId="416050502">
    <w:abstractNumId w:val="18"/>
  </w:num>
  <w:num w:numId="12" w16cid:durableId="1093744665">
    <w:abstractNumId w:val="36"/>
  </w:num>
  <w:num w:numId="13" w16cid:durableId="917790027">
    <w:abstractNumId w:val="29"/>
  </w:num>
  <w:num w:numId="14" w16cid:durableId="221716721">
    <w:abstractNumId w:val="1"/>
  </w:num>
  <w:num w:numId="15" w16cid:durableId="1455557471">
    <w:abstractNumId w:val="35"/>
  </w:num>
  <w:num w:numId="16" w16cid:durableId="1782528605">
    <w:abstractNumId w:val="28"/>
  </w:num>
  <w:num w:numId="17" w16cid:durableId="1088118065">
    <w:abstractNumId w:val="66"/>
  </w:num>
  <w:num w:numId="18" w16cid:durableId="1810825254">
    <w:abstractNumId w:val="51"/>
  </w:num>
  <w:num w:numId="19" w16cid:durableId="69542362">
    <w:abstractNumId w:val="40"/>
  </w:num>
  <w:num w:numId="20" w16cid:durableId="83306563">
    <w:abstractNumId w:val="45"/>
  </w:num>
  <w:num w:numId="21" w16cid:durableId="1281761034">
    <w:abstractNumId w:val="57"/>
  </w:num>
  <w:num w:numId="22" w16cid:durableId="1109395494">
    <w:abstractNumId w:val="27"/>
  </w:num>
  <w:num w:numId="23" w16cid:durableId="238446797">
    <w:abstractNumId w:val="19"/>
  </w:num>
  <w:num w:numId="24" w16cid:durableId="124739759">
    <w:abstractNumId w:val="47"/>
  </w:num>
  <w:num w:numId="25" w16cid:durableId="1912302710">
    <w:abstractNumId w:val="32"/>
  </w:num>
  <w:num w:numId="26" w16cid:durableId="67458431">
    <w:abstractNumId w:val="21"/>
  </w:num>
  <w:num w:numId="27" w16cid:durableId="1390228503">
    <w:abstractNumId w:val="44"/>
  </w:num>
  <w:num w:numId="28" w16cid:durableId="1145202147">
    <w:abstractNumId w:val="56"/>
  </w:num>
  <w:num w:numId="29" w16cid:durableId="1495341080">
    <w:abstractNumId w:val="0"/>
  </w:num>
  <w:num w:numId="30" w16cid:durableId="451092070">
    <w:abstractNumId w:val="59"/>
  </w:num>
  <w:num w:numId="31" w16cid:durableId="1176966437">
    <w:abstractNumId w:val="54"/>
  </w:num>
  <w:num w:numId="32" w16cid:durableId="2045985005">
    <w:abstractNumId w:val="4"/>
  </w:num>
  <w:num w:numId="33" w16cid:durableId="569073751">
    <w:abstractNumId w:val="5"/>
  </w:num>
  <w:num w:numId="34" w16cid:durableId="1904098701">
    <w:abstractNumId w:val="14"/>
  </w:num>
  <w:num w:numId="35" w16cid:durableId="367032719">
    <w:abstractNumId w:val="58"/>
  </w:num>
  <w:num w:numId="36" w16cid:durableId="28992504">
    <w:abstractNumId w:val="64"/>
  </w:num>
  <w:num w:numId="37" w16cid:durableId="1366444640">
    <w:abstractNumId w:val="34"/>
  </w:num>
  <w:num w:numId="38" w16cid:durableId="651719334">
    <w:abstractNumId w:val="42"/>
  </w:num>
  <w:num w:numId="39" w16cid:durableId="703601676">
    <w:abstractNumId w:val="11"/>
  </w:num>
  <w:num w:numId="40" w16cid:durableId="970983818">
    <w:abstractNumId w:val="25"/>
  </w:num>
  <w:num w:numId="41" w16cid:durableId="506557865">
    <w:abstractNumId w:val="16"/>
  </w:num>
  <w:num w:numId="42" w16cid:durableId="1920599774">
    <w:abstractNumId w:val="17"/>
  </w:num>
  <w:num w:numId="43" w16cid:durableId="1201631295">
    <w:abstractNumId w:val="52"/>
  </w:num>
  <w:num w:numId="44" w16cid:durableId="449591696">
    <w:abstractNumId w:val="41"/>
  </w:num>
  <w:num w:numId="45" w16cid:durableId="88621136">
    <w:abstractNumId w:val="24"/>
  </w:num>
  <w:num w:numId="46" w16cid:durableId="417799358">
    <w:abstractNumId w:val="46"/>
  </w:num>
  <w:num w:numId="47" w16cid:durableId="559906633">
    <w:abstractNumId w:val="13"/>
  </w:num>
  <w:num w:numId="48" w16cid:durableId="2070229967">
    <w:abstractNumId w:val="43"/>
  </w:num>
  <w:num w:numId="49" w16cid:durableId="594677296">
    <w:abstractNumId w:val="15"/>
  </w:num>
  <w:num w:numId="50" w16cid:durableId="1915774387">
    <w:abstractNumId w:val="30"/>
  </w:num>
  <w:num w:numId="51" w16cid:durableId="1691369981">
    <w:abstractNumId w:val="37"/>
  </w:num>
  <w:num w:numId="52" w16cid:durableId="1640063385">
    <w:abstractNumId w:val="23"/>
  </w:num>
  <w:num w:numId="53" w16cid:durableId="1629973650">
    <w:abstractNumId w:val="10"/>
  </w:num>
  <w:num w:numId="54" w16cid:durableId="1426881995">
    <w:abstractNumId w:val="22"/>
  </w:num>
  <w:num w:numId="55" w16cid:durableId="1577283297">
    <w:abstractNumId w:val="61"/>
  </w:num>
  <w:num w:numId="56" w16cid:durableId="1690643040">
    <w:abstractNumId w:val="68"/>
  </w:num>
  <w:num w:numId="57" w16cid:durableId="1544905841">
    <w:abstractNumId w:val="6"/>
  </w:num>
  <w:num w:numId="58" w16cid:durableId="452754425">
    <w:abstractNumId w:val="50"/>
  </w:num>
  <w:num w:numId="59" w16cid:durableId="1940984867">
    <w:abstractNumId w:val="48"/>
  </w:num>
  <w:num w:numId="60" w16cid:durableId="2120181042">
    <w:abstractNumId w:val="3"/>
  </w:num>
  <w:num w:numId="61" w16cid:durableId="1119446028">
    <w:abstractNumId w:val="12"/>
  </w:num>
  <w:num w:numId="62" w16cid:durableId="1077283343">
    <w:abstractNumId w:val="53"/>
  </w:num>
  <w:num w:numId="63" w16cid:durableId="1344896496">
    <w:abstractNumId w:val="38"/>
  </w:num>
  <w:num w:numId="64" w16cid:durableId="361519683">
    <w:abstractNumId w:val="9"/>
  </w:num>
  <w:num w:numId="65" w16cid:durableId="1630356311">
    <w:abstractNumId w:val="26"/>
  </w:num>
  <w:num w:numId="66" w16cid:durableId="580136405">
    <w:abstractNumId w:val="60"/>
  </w:num>
  <w:num w:numId="67" w16cid:durableId="10688535">
    <w:abstractNumId w:val="39"/>
  </w:num>
  <w:num w:numId="68" w16cid:durableId="2051106864">
    <w:abstractNumId w:val="20"/>
  </w:num>
  <w:num w:numId="69" w16cid:durableId="1632665582">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D64"/>
    <w:rsid w:val="0000573D"/>
    <w:rsid w:val="00010246"/>
    <w:rsid w:val="00012BE7"/>
    <w:rsid w:val="000204FD"/>
    <w:rsid w:val="00024631"/>
    <w:rsid w:val="00027032"/>
    <w:rsid w:val="00037D11"/>
    <w:rsid w:val="00041B30"/>
    <w:rsid w:val="00041EA1"/>
    <w:rsid w:val="00054C10"/>
    <w:rsid w:val="0006448C"/>
    <w:rsid w:val="0006602C"/>
    <w:rsid w:val="00071D75"/>
    <w:rsid w:val="00073D21"/>
    <w:rsid w:val="00081928"/>
    <w:rsid w:val="000827A3"/>
    <w:rsid w:val="0008600A"/>
    <w:rsid w:val="000860E0"/>
    <w:rsid w:val="000929DA"/>
    <w:rsid w:val="00094D82"/>
    <w:rsid w:val="00097113"/>
    <w:rsid w:val="000A5F3A"/>
    <w:rsid w:val="000A68D5"/>
    <w:rsid w:val="000B25C6"/>
    <w:rsid w:val="000B47A5"/>
    <w:rsid w:val="000D2722"/>
    <w:rsid w:val="000D7DE1"/>
    <w:rsid w:val="000F38D8"/>
    <w:rsid w:val="000F3EDC"/>
    <w:rsid w:val="000F465D"/>
    <w:rsid w:val="000F5E0E"/>
    <w:rsid w:val="000F68BF"/>
    <w:rsid w:val="000F789F"/>
    <w:rsid w:val="00105625"/>
    <w:rsid w:val="0011445D"/>
    <w:rsid w:val="001159A3"/>
    <w:rsid w:val="0011796A"/>
    <w:rsid w:val="00122FB5"/>
    <w:rsid w:val="00123067"/>
    <w:rsid w:val="00124FA9"/>
    <w:rsid w:val="00130764"/>
    <w:rsid w:val="00132617"/>
    <w:rsid w:val="00132874"/>
    <w:rsid w:val="001348AE"/>
    <w:rsid w:val="00137420"/>
    <w:rsid w:val="00141385"/>
    <w:rsid w:val="0015049C"/>
    <w:rsid w:val="00167EF8"/>
    <w:rsid w:val="00170AEF"/>
    <w:rsid w:val="00170E24"/>
    <w:rsid w:val="0018342B"/>
    <w:rsid w:val="001849DF"/>
    <w:rsid w:val="001900C5"/>
    <w:rsid w:val="00191BA9"/>
    <w:rsid w:val="00195433"/>
    <w:rsid w:val="001A0CAE"/>
    <w:rsid w:val="001A1D64"/>
    <w:rsid w:val="001B0B2F"/>
    <w:rsid w:val="001B194F"/>
    <w:rsid w:val="001B2F18"/>
    <w:rsid w:val="001B5780"/>
    <w:rsid w:val="001C44A9"/>
    <w:rsid w:val="001C5D36"/>
    <w:rsid w:val="001C77A8"/>
    <w:rsid w:val="001D0841"/>
    <w:rsid w:val="001D31CC"/>
    <w:rsid w:val="001D368D"/>
    <w:rsid w:val="001D4780"/>
    <w:rsid w:val="001D510B"/>
    <w:rsid w:val="001D6CBC"/>
    <w:rsid w:val="001E183F"/>
    <w:rsid w:val="001E598A"/>
    <w:rsid w:val="001E678A"/>
    <w:rsid w:val="001F1B29"/>
    <w:rsid w:val="001F36E4"/>
    <w:rsid w:val="001F70F1"/>
    <w:rsid w:val="002075B9"/>
    <w:rsid w:val="00207F4F"/>
    <w:rsid w:val="002105CA"/>
    <w:rsid w:val="002124FC"/>
    <w:rsid w:val="00212A84"/>
    <w:rsid w:val="00216935"/>
    <w:rsid w:val="00223169"/>
    <w:rsid w:val="00223713"/>
    <w:rsid w:val="00223D29"/>
    <w:rsid w:val="00225820"/>
    <w:rsid w:val="002268E0"/>
    <w:rsid w:val="002278E4"/>
    <w:rsid w:val="00227FFB"/>
    <w:rsid w:val="0023464A"/>
    <w:rsid w:val="00240CA1"/>
    <w:rsid w:val="002410EB"/>
    <w:rsid w:val="00241D84"/>
    <w:rsid w:val="00242F8C"/>
    <w:rsid w:val="00257975"/>
    <w:rsid w:val="002668BA"/>
    <w:rsid w:val="0027068F"/>
    <w:rsid w:val="00284F35"/>
    <w:rsid w:val="0028703D"/>
    <w:rsid w:val="00290DC2"/>
    <w:rsid w:val="002945EC"/>
    <w:rsid w:val="00294F89"/>
    <w:rsid w:val="00295B1D"/>
    <w:rsid w:val="00296052"/>
    <w:rsid w:val="00296E43"/>
    <w:rsid w:val="002A327B"/>
    <w:rsid w:val="002B2EE9"/>
    <w:rsid w:val="002B703C"/>
    <w:rsid w:val="002C725E"/>
    <w:rsid w:val="002D2119"/>
    <w:rsid w:val="002D2171"/>
    <w:rsid w:val="002D6253"/>
    <w:rsid w:val="002D6E14"/>
    <w:rsid w:val="002E0609"/>
    <w:rsid w:val="002E4A55"/>
    <w:rsid w:val="002E5A26"/>
    <w:rsid w:val="002F2300"/>
    <w:rsid w:val="002F4DFB"/>
    <w:rsid w:val="002F5574"/>
    <w:rsid w:val="00306543"/>
    <w:rsid w:val="00310BC4"/>
    <w:rsid w:val="003117CA"/>
    <w:rsid w:val="00316C5B"/>
    <w:rsid w:val="003210D9"/>
    <w:rsid w:val="00323652"/>
    <w:rsid w:val="00326D26"/>
    <w:rsid w:val="00331D1B"/>
    <w:rsid w:val="00333D9D"/>
    <w:rsid w:val="00336F88"/>
    <w:rsid w:val="00337F8D"/>
    <w:rsid w:val="00341AE2"/>
    <w:rsid w:val="0034271F"/>
    <w:rsid w:val="00343F9D"/>
    <w:rsid w:val="003467D4"/>
    <w:rsid w:val="003510D6"/>
    <w:rsid w:val="00367E7C"/>
    <w:rsid w:val="00372F9C"/>
    <w:rsid w:val="00374698"/>
    <w:rsid w:val="00375B0F"/>
    <w:rsid w:val="0038152C"/>
    <w:rsid w:val="00381B4C"/>
    <w:rsid w:val="00383E3F"/>
    <w:rsid w:val="00385093"/>
    <w:rsid w:val="00385196"/>
    <w:rsid w:val="00391571"/>
    <w:rsid w:val="003926E6"/>
    <w:rsid w:val="003A2233"/>
    <w:rsid w:val="003A45C5"/>
    <w:rsid w:val="003B1F44"/>
    <w:rsid w:val="003B4D46"/>
    <w:rsid w:val="003C17B4"/>
    <w:rsid w:val="003C2A40"/>
    <w:rsid w:val="003C7C18"/>
    <w:rsid w:val="003D425B"/>
    <w:rsid w:val="003D5588"/>
    <w:rsid w:val="003E0E59"/>
    <w:rsid w:val="003E659E"/>
    <w:rsid w:val="003E773E"/>
    <w:rsid w:val="003F25DD"/>
    <w:rsid w:val="003F3004"/>
    <w:rsid w:val="003F6BED"/>
    <w:rsid w:val="00417E8D"/>
    <w:rsid w:val="004214F8"/>
    <w:rsid w:val="00421CE0"/>
    <w:rsid w:val="00424258"/>
    <w:rsid w:val="00425107"/>
    <w:rsid w:val="0042762D"/>
    <w:rsid w:val="00427FF0"/>
    <w:rsid w:val="00431E33"/>
    <w:rsid w:val="00432AEE"/>
    <w:rsid w:val="0043314F"/>
    <w:rsid w:val="00441B36"/>
    <w:rsid w:val="004422CD"/>
    <w:rsid w:val="0044239E"/>
    <w:rsid w:val="00454418"/>
    <w:rsid w:val="004561BE"/>
    <w:rsid w:val="0046516F"/>
    <w:rsid w:val="004653EB"/>
    <w:rsid w:val="00466D49"/>
    <w:rsid w:val="0046752A"/>
    <w:rsid w:val="00473B16"/>
    <w:rsid w:val="00477A86"/>
    <w:rsid w:val="0048241A"/>
    <w:rsid w:val="00485D5D"/>
    <w:rsid w:val="00487F5B"/>
    <w:rsid w:val="0049010E"/>
    <w:rsid w:val="004A0C69"/>
    <w:rsid w:val="004A2501"/>
    <w:rsid w:val="004A4239"/>
    <w:rsid w:val="004B4327"/>
    <w:rsid w:val="004B4C9D"/>
    <w:rsid w:val="004B6D29"/>
    <w:rsid w:val="004C1A00"/>
    <w:rsid w:val="004C1C75"/>
    <w:rsid w:val="004C27F2"/>
    <w:rsid w:val="004C47AE"/>
    <w:rsid w:val="004C69EB"/>
    <w:rsid w:val="004D2BF1"/>
    <w:rsid w:val="004D71AD"/>
    <w:rsid w:val="004D7639"/>
    <w:rsid w:val="004E0226"/>
    <w:rsid w:val="004F08E9"/>
    <w:rsid w:val="00504301"/>
    <w:rsid w:val="00507DA7"/>
    <w:rsid w:val="00512552"/>
    <w:rsid w:val="00515055"/>
    <w:rsid w:val="005173A7"/>
    <w:rsid w:val="00524611"/>
    <w:rsid w:val="005258B3"/>
    <w:rsid w:val="005270BE"/>
    <w:rsid w:val="00527D0F"/>
    <w:rsid w:val="00532BB1"/>
    <w:rsid w:val="005332BB"/>
    <w:rsid w:val="005338DD"/>
    <w:rsid w:val="005341B6"/>
    <w:rsid w:val="005345F5"/>
    <w:rsid w:val="00541A67"/>
    <w:rsid w:val="00541FBD"/>
    <w:rsid w:val="00544C15"/>
    <w:rsid w:val="00552AE0"/>
    <w:rsid w:val="00554025"/>
    <w:rsid w:val="00554C60"/>
    <w:rsid w:val="00555FB2"/>
    <w:rsid w:val="00556BC3"/>
    <w:rsid w:val="00560E28"/>
    <w:rsid w:val="0056312C"/>
    <w:rsid w:val="005812AE"/>
    <w:rsid w:val="005841EA"/>
    <w:rsid w:val="00593242"/>
    <w:rsid w:val="0059515E"/>
    <w:rsid w:val="005A0CB4"/>
    <w:rsid w:val="005A1CF0"/>
    <w:rsid w:val="005B1F6F"/>
    <w:rsid w:val="005B32EA"/>
    <w:rsid w:val="005C017C"/>
    <w:rsid w:val="005C2557"/>
    <w:rsid w:val="005C64FB"/>
    <w:rsid w:val="005D34E3"/>
    <w:rsid w:val="005D55B0"/>
    <w:rsid w:val="005D7E8E"/>
    <w:rsid w:val="005F07CB"/>
    <w:rsid w:val="005F1C93"/>
    <w:rsid w:val="005F2697"/>
    <w:rsid w:val="00602032"/>
    <w:rsid w:val="00602FB1"/>
    <w:rsid w:val="00612A3E"/>
    <w:rsid w:val="00613EBE"/>
    <w:rsid w:val="0061429A"/>
    <w:rsid w:val="00620A0A"/>
    <w:rsid w:val="00623577"/>
    <w:rsid w:val="00630284"/>
    <w:rsid w:val="00635DBF"/>
    <w:rsid w:val="00641E0E"/>
    <w:rsid w:val="00642BC1"/>
    <w:rsid w:val="00647627"/>
    <w:rsid w:val="0064779D"/>
    <w:rsid w:val="00650599"/>
    <w:rsid w:val="0065173B"/>
    <w:rsid w:val="00681D67"/>
    <w:rsid w:val="00684472"/>
    <w:rsid w:val="00692545"/>
    <w:rsid w:val="0069600F"/>
    <w:rsid w:val="00696356"/>
    <w:rsid w:val="006969CF"/>
    <w:rsid w:val="00696A40"/>
    <w:rsid w:val="006A7195"/>
    <w:rsid w:val="006A7413"/>
    <w:rsid w:val="006B01F1"/>
    <w:rsid w:val="006B10CD"/>
    <w:rsid w:val="006B14EF"/>
    <w:rsid w:val="006B1C10"/>
    <w:rsid w:val="006C39CB"/>
    <w:rsid w:val="006D4C68"/>
    <w:rsid w:val="006D7506"/>
    <w:rsid w:val="006E0011"/>
    <w:rsid w:val="006E5011"/>
    <w:rsid w:val="006E7B7A"/>
    <w:rsid w:val="006F2508"/>
    <w:rsid w:val="00700743"/>
    <w:rsid w:val="00700BE5"/>
    <w:rsid w:val="00705863"/>
    <w:rsid w:val="00707DA6"/>
    <w:rsid w:val="00710A73"/>
    <w:rsid w:val="00712C48"/>
    <w:rsid w:val="00720571"/>
    <w:rsid w:val="007238ED"/>
    <w:rsid w:val="007258BF"/>
    <w:rsid w:val="0072668F"/>
    <w:rsid w:val="00730CEC"/>
    <w:rsid w:val="007314C9"/>
    <w:rsid w:val="00734772"/>
    <w:rsid w:val="00734F83"/>
    <w:rsid w:val="00745FB2"/>
    <w:rsid w:val="00755CC6"/>
    <w:rsid w:val="0075762A"/>
    <w:rsid w:val="0076045D"/>
    <w:rsid w:val="007743DF"/>
    <w:rsid w:val="00774BF9"/>
    <w:rsid w:val="00777264"/>
    <w:rsid w:val="00781175"/>
    <w:rsid w:val="00781768"/>
    <w:rsid w:val="0078572C"/>
    <w:rsid w:val="007877BC"/>
    <w:rsid w:val="00792D91"/>
    <w:rsid w:val="00795D53"/>
    <w:rsid w:val="007964A5"/>
    <w:rsid w:val="007A04AB"/>
    <w:rsid w:val="007A0E81"/>
    <w:rsid w:val="007B240F"/>
    <w:rsid w:val="007B4431"/>
    <w:rsid w:val="007B7F2F"/>
    <w:rsid w:val="007C1FC3"/>
    <w:rsid w:val="007C760A"/>
    <w:rsid w:val="007C7A29"/>
    <w:rsid w:val="007D4583"/>
    <w:rsid w:val="007E33D0"/>
    <w:rsid w:val="007E7978"/>
    <w:rsid w:val="007F2A42"/>
    <w:rsid w:val="007F48B3"/>
    <w:rsid w:val="00800FD0"/>
    <w:rsid w:val="00805875"/>
    <w:rsid w:val="008064C8"/>
    <w:rsid w:val="00806967"/>
    <w:rsid w:val="008115B3"/>
    <w:rsid w:val="00812A9E"/>
    <w:rsid w:val="00815456"/>
    <w:rsid w:val="00830948"/>
    <w:rsid w:val="00842192"/>
    <w:rsid w:val="00843A04"/>
    <w:rsid w:val="00845028"/>
    <w:rsid w:val="008508DF"/>
    <w:rsid w:val="00853A46"/>
    <w:rsid w:val="00855246"/>
    <w:rsid w:val="008553DE"/>
    <w:rsid w:val="00857528"/>
    <w:rsid w:val="008618E1"/>
    <w:rsid w:val="0086793D"/>
    <w:rsid w:val="00867A6A"/>
    <w:rsid w:val="00886D33"/>
    <w:rsid w:val="00886F6E"/>
    <w:rsid w:val="0088752C"/>
    <w:rsid w:val="00892160"/>
    <w:rsid w:val="0089726D"/>
    <w:rsid w:val="00897B71"/>
    <w:rsid w:val="00897D3D"/>
    <w:rsid w:val="008A07F5"/>
    <w:rsid w:val="008A1E2A"/>
    <w:rsid w:val="008A4832"/>
    <w:rsid w:val="008A5024"/>
    <w:rsid w:val="008B10C9"/>
    <w:rsid w:val="008C57D1"/>
    <w:rsid w:val="008C7530"/>
    <w:rsid w:val="008C768D"/>
    <w:rsid w:val="008D3F69"/>
    <w:rsid w:val="008D687B"/>
    <w:rsid w:val="008F0030"/>
    <w:rsid w:val="008F2178"/>
    <w:rsid w:val="008F33B6"/>
    <w:rsid w:val="008F3ED8"/>
    <w:rsid w:val="008F6126"/>
    <w:rsid w:val="00901059"/>
    <w:rsid w:val="00905599"/>
    <w:rsid w:val="00910510"/>
    <w:rsid w:val="00910CC8"/>
    <w:rsid w:val="00914D9F"/>
    <w:rsid w:val="00917AB9"/>
    <w:rsid w:val="00917DF5"/>
    <w:rsid w:val="00922D8D"/>
    <w:rsid w:val="00923C9D"/>
    <w:rsid w:val="0093022A"/>
    <w:rsid w:val="009428C0"/>
    <w:rsid w:val="009446C3"/>
    <w:rsid w:val="00952439"/>
    <w:rsid w:val="00954ECD"/>
    <w:rsid w:val="00966742"/>
    <w:rsid w:val="00970601"/>
    <w:rsid w:val="00975576"/>
    <w:rsid w:val="00976E94"/>
    <w:rsid w:val="009773EE"/>
    <w:rsid w:val="00980184"/>
    <w:rsid w:val="00980361"/>
    <w:rsid w:val="00981CBE"/>
    <w:rsid w:val="00987393"/>
    <w:rsid w:val="00993AE7"/>
    <w:rsid w:val="00995F70"/>
    <w:rsid w:val="0099791A"/>
    <w:rsid w:val="009A46BC"/>
    <w:rsid w:val="009B094A"/>
    <w:rsid w:val="009B3E18"/>
    <w:rsid w:val="009B65FB"/>
    <w:rsid w:val="009B6DC2"/>
    <w:rsid w:val="009D14BF"/>
    <w:rsid w:val="009D53DE"/>
    <w:rsid w:val="009E4B3B"/>
    <w:rsid w:val="009E723C"/>
    <w:rsid w:val="009F0518"/>
    <w:rsid w:val="009F0889"/>
    <w:rsid w:val="009F7E5C"/>
    <w:rsid w:val="00A11B3F"/>
    <w:rsid w:val="00A21F14"/>
    <w:rsid w:val="00A23D1F"/>
    <w:rsid w:val="00A23EEC"/>
    <w:rsid w:val="00A24B32"/>
    <w:rsid w:val="00A2715E"/>
    <w:rsid w:val="00A27304"/>
    <w:rsid w:val="00A32E24"/>
    <w:rsid w:val="00A369B9"/>
    <w:rsid w:val="00A675BC"/>
    <w:rsid w:val="00A701A0"/>
    <w:rsid w:val="00A70EFD"/>
    <w:rsid w:val="00A74D3C"/>
    <w:rsid w:val="00A87745"/>
    <w:rsid w:val="00A8781E"/>
    <w:rsid w:val="00A9041C"/>
    <w:rsid w:val="00A9108A"/>
    <w:rsid w:val="00A959C1"/>
    <w:rsid w:val="00A97A09"/>
    <w:rsid w:val="00AA1355"/>
    <w:rsid w:val="00AA4354"/>
    <w:rsid w:val="00AA49BF"/>
    <w:rsid w:val="00AA7FF5"/>
    <w:rsid w:val="00AB0D39"/>
    <w:rsid w:val="00AB3E0B"/>
    <w:rsid w:val="00AC04D8"/>
    <w:rsid w:val="00AC2089"/>
    <w:rsid w:val="00AC2BCE"/>
    <w:rsid w:val="00AD0B53"/>
    <w:rsid w:val="00AD525A"/>
    <w:rsid w:val="00AE15F2"/>
    <w:rsid w:val="00AE3B75"/>
    <w:rsid w:val="00AE46AE"/>
    <w:rsid w:val="00AE491C"/>
    <w:rsid w:val="00AF00CE"/>
    <w:rsid w:val="00AF46FA"/>
    <w:rsid w:val="00AF6018"/>
    <w:rsid w:val="00B0232E"/>
    <w:rsid w:val="00B105DF"/>
    <w:rsid w:val="00B1180F"/>
    <w:rsid w:val="00B11D17"/>
    <w:rsid w:val="00B22A7D"/>
    <w:rsid w:val="00B238D2"/>
    <w:rsid w:val="00B26765"/>
    <w:rsid w:val="00B37B95"/>
    <w:rsid w:val="00B37DB0"/>
    <w:rsid w:val="00B41712"/>
    <w:rsid w:val="00B44AE7"/>
    <w:rsid w:val="00B6316B"/>
    <w:rsid w:val="00B67B99"/>
    <w:rsid w:val="00B70AEC"/>
    <w:rsid w:val="00B75511"/>
    <w:rsid w:val="00B769C2"/>
    <w:rsid w:val="00B8472A"/>
    <w:rsid w:val="00B86DDE"/>
    <w:rsid w:val="00B964AC"/>
    <w:rsid w:val="00B96CDA"/>
    <w:rsid w:val="00B97FB6"/>
    <w:rsid w:val="00BA1BBB"/>
    <w:rsid w:val="00BA4D7A"/>
    <w:rsid w:val="00BA5F5F"/>
    <w:rsid w:val="00BA6D07"/>
    <w:rsid w:val="00BB0467"/>
    <w:rsid w:val="00BB2DC2"/>
    <w:rsid w:val="00BB48E0"/>
    <w:rsid w:val="00BB596C"/>
    <w:rsid w:val="00BB639A"/>
    <w:rsid w:val="00BB6B16"/>
    <w:rsid w:val="00BD1C31"/>
    <w:rsid w:val="00BD2415"/>
    <w:rsid w:val="00BD292C"/>
    <w:rsid w:val="00BF1B83"/>
    <w:rsid w:val="00BF67C0"/>
    <w:rsid w:val="00C0162F"/>
    <w:rsid w:val="00C15657"/>
    <w:rsid w:val="00C17D3F"/>
    <w:rsid w:val="00C224FE"/>
    <w:rsid w:val="00C23329"/>
    <w:rsid w:val="00C35ED4"/>
    <w:rsid w:val="00C43999"/>
    <w:rsid w:val="00C46658"/>
    <w:rsid w:val="00C52B7C"/>
    <w:rsid w:val="00C55F3A"/>
    <w:rsid w:val="00C567E6"/>
    <w:rsid w:val="00C62D30"/>
    <w:rsid w:val="00C635FE"/>
    <w:rsid w:val="00C63BE8"/>
    <w:rsid w:val="00C70117"/>
    <w:rsid w:val="00C703A0"/>
    <w:rsid w:val="00C70EFD"/>
    <w:rsid w:val="00C7784B"/>
    <w:rsid w:val="00C80CD8"/>
    <w:rsid w:val="00C83A79"/>
    <w:rsid w:val="00C85701"/>
    <w:rsid w:val="00C944A5"/>
    <w:rsid w:val="00CA06FD"/>
    <w:rsid w:val="00CA287D"/>
    <w:rsid w:val="00CB6146"/>
    <w:rsid w:val="00CD07D1"/>
    <w:rsid w:val="00CD2B35"/>
    <w:rsid w:val="00CD76BF"/>
    <w:rsid w:val="00CF1BF2"/>
    <w:rsid w:val="00CF2D37"/>
    <w:rsid w:val="00CF70CD"/>
    <w:rsid w:val="00D02BB0"/>
    <w:rsid w:val="00D07576"/>
    <w:rsid w:val="00D11EE9"/>
    <w:rsid w:val="00D16B02"/>
    <w:rsid w:val="00D203C0"/>
    <w:rsid w:val="00D25534"/>
    <w:rsid w:val="00D25A30"/>
    <w:rsid w:val="00D265FD"/>
    <w:rsid w:val="00D315CE"/>
    <w:rsid w:val="00D3177D"/>
    <w:rsid w:val="00D329FC"/>
    <w:rsid w:val="00D35C05"/>
    <w:rsid w:val="00D46D03"/>
    <w:rsid w:val="00D509F7"/>
    <w:rsid w:val="00D5480A"/>
    <w:rsid w:val="00D617B2"/>
    <w:rsid w:val="00D61A36"/>
    <w:rsid w:val="00D63965"/>
    <w:rsid w:val="00D65A5D"/>
    <w:rsid w:val="00D7173A"/>
    <w:rsid w:val="00D73335"/>
    <w:rsid w:val="00D74609"/>
    <w:rsid w:val="00D761D8"/>
    <w:rsid w:val="00D766BF"/>
    <w:rsid w:val="00D87BBF"/>
    <w:rsid w:val="00D927B5"/>
    <w:rsid w:val="00D94353"/>
    <w:rsid w:val="00D972CB"/>
    <w:rsid w:val="00DB2470"/>
    <w:rsid w:val="00DB59D6"/>
    <w:rsid w:val="00DB79CF"/>
    <w:rsid w:val="00DC00A6"/>
    <w:rsid w:val="00DC3137"/>
    <w:rsid w:val="00DD130B"/>
    <w:rsid w:val="00DD384F"/>
    <w:rsid w:val="00DE28D1"/>
    <w:rsid w:val="00DE2F5D"/>
    <w:rsid w:val="00DE752E"/>
    <w:rsid w:val="00DF2013"/>
    <w:rsid w:val="00DF4CCB"/>
    <w:rsid w:val="00E007D1"/>
    <w:rsid w:val="00E03F7A"/>
    <w:rsid w:val="00E1028D"/>
    <w:rsid w:val="00E11D03"/>
    <w:rsid w:val="00E14E7E"/>
    <w:rsid w:val="00E14F8A"/>
    <w:rsid w:val="00E1583D"/>
    <w:rsid w:val="00E17BE2"/>
    <w:rsid w:val="00E202A3"/>
    <w:rsid w:val="00E20CCD"/>
    <w:rsid w:val="00E22430"/>
    <w:rsid w:val="00E23315"/>
    <w:rsid w:val="00E30636"/>
    <w:rsid w:val="00E346E3"/>
    <w:rsid w:val="00E37A2B"/>
    <w:rsid w:val="00E37A9C"/>
    <w:rsid w:val="00E40CD6"/>
    <w:rsid w:val="00E42F71"/>
    <w:rsid w:val="00E52677"/>
    <w:rsid w:val="00E52BAB"/>
    <w:rsid w:val="00E55414"/>
    <w:rsid w:val="00E56358"/>
    <w:rsid w:val="00E57975"/>
    <w:rsid w:val="00E6070D"/>
    <w:rsid w:val="00E753C0"/>
    <w:rsid w:val="00E77464"/>
    <w:rsid w:val="00E80962"/>
    <w:rsid w:val="00E8266C"/>
    <w:rsid w:val="00E856FF"/>
    <w:rsid w:val="00E87BD3"/>
    <w:rsid w:val="00E91C8B"/>
    <w:rsid w:val="00E95E22"/>
    <w:rsid w:val="00EA03F5"/>
    <w:rsid w:val="00EA0E63"/>
    <w:rsid w:val="00EA6A60"/>
    <w:rsid w:val="00EA746C"/>
    <w:rsid w:val="00EB4B80"/>
    <w:rsid w:val="00EC3E93"/>
    <w:rsid w:val="00EC79EC"/>
    <w:rsid w:val="00ED1ED4"/>
    <w:rsid w:val="00ED261A"/>
    <w:rsid w:val="00ED36D2"/>
    <w:rsid w:val="00ED4736"/>
    <w:rsid w:val="00ED4B34"/>
    <w:rsid w:val="00ED4B7A"/>
    <w:rsid w:val="00EE10B8"/>
    <w:rsid w:val="00EE66E3"/>
    <w:rsid w:val="00EF021F"/>
    <w:rsid w:val="00EF309F"/>
    <w:rsid w:val="00EF3A5B"/>
    <w:rsid w:val="00EF441C"/>
    <w:rsid w:val="00EF5320"/>
    <w:rsid w:val="00F03458"/>
    <w:rsid w:val="00F056F0"/>
    <w:rsid w:val="00F108A3"/>
    <w:rsid w:val="00F130DB"/>
    <w:rsid w:val="00F15A35"/>
    <w:rsid w:val="00F167D1"/>
    <w:rsid w:val="00F21116"/>
    <w:rsid w:val="00F26547"/>
    <w:rsid w:val="00F33607"/>
    <w:rsid w:val="00F4035A"/>
    <w:rsid w:val="00F553E6"/>
    <w:rsid w:val="00F56E88"/>
    <w:rsid w:val="00F641C5"/>
    <w:rsid w:val="00F7270A"/>
    <w:rsid w:val="00F7308A"/>
    <w:rsid w:val="00F83B74"/>
    <w:rsid w:val="00F84502"/>
    <w:rsid w:val="00F85B37"/>
    <w:rsid w:val="00F8636C"/>
    <w:rsid w:val="00F93F78"/>
    <w:rsid w:val="00FA2CE3"/>
    <w:rsid w:val="00FA42A3"/>
    <w:rsid w:val="00FA73F7"/>
    <w:rsid w:val="00FB0955"/>
    <w:rsid w:val="00FB165B"/>
    <w:rsid w:val="00FC4A89"/>
    <w:rsid w:val="00FC543E"/>
    <w:rsid w:val="00FC61E0"/>
    <w:rsid w:val="00FC673C"/>
    <w:rsid w:val="00FC6D8F"/>
    <w:rsid w:val="00FC7D43"/>
    <w:rsid w:val="00FD4EB0"/>
    <w:rsid w:val="00FD6994"/>
    <w:rsid w:val="00FE11A9"/>
    <w:rsid w:val="00FE37B7"/>
    <w:rsid w:val="00FE3CDA"/>
    <w:rsid w:val="00FE47FE"/>
    <w:rsid w:val="00FE5E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FF37D"/>
  <w15:chartTrackingRefBased/>
  <w15:docId w15:val="{431AA3D8-0A61-334F-BAFD-2F9CB4FA7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552"/>
    <w:pPr>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ED36D2"/>
    <w:pPr>
      <w:keepNext/>
      <w:keepLines/>
      <w:numPr>
        <w:numId w:val="1"/>
      </w:numPr>
      <w:spacing w:before="360"/>
      <w:outlineLvl w:val="0"/>
    </w:pPr>
    <w:rPr>
      <w:rFonts w:eastAsiaTheme="majorEastAsia" w:cstheme="majorBidi"/>
      <w:b/>
      <w:bCs/>
      <w:color w:val="156082" w:themeColor="accent1"/>
      <w:spacing w:val="20"/>
      <w:sz w:val="32"/>
      <w:szCs w:val="28"/>
    </w:rPr>
  </w:style>
  <w:style w:type="paragraph" w:styleId="Heading2">
    <w:name w:val="heading 2"/>
    <w:basedOn w:val="Normal"/>
    <w:next w:val="Normal"/>
    <w:link w:val="Heading2Char"/>
    <w:uiPriority w:val="9"/>
    <w:unhideWhenUsed/>
    <w:qFormat/>
    <w:rsid w:val="001A1D64"/>
    <w:pPr>
      <w:keepNext/>
      <w:keepLines/>
      <w:numPr>
        <w:ilvl w:val="1"/>
        <w:numId w:val="1"/>
      </w:numPr>
      <w:spacing w:before="120"/>
      <w:outlineLvl w:val="1"/>
    </w:pPr>
    <w:rPr>
      <w:rFonts w:eastAsiaTheme="majorEastAsia" w:cstheme="majorBidi"/>
      <w:b/>
      <w:bCs/>
      <w:color w:val="156082" w:themeColor="accent1"/>
      <w:sz w:val="28"/>
      <w:szCs w:val="26"/>
    </w:rPr>
  </w:style>
  <w:style w:type="paragraph" w:styleId="Heading3">
    <w:name w:val="heading 3"/>
    <w:basedOn w:val="Normal"/>
    <w:next w:val="Normal"/>
    <w:link w:val="Heading3Char"/>
    <w:uiPriority w:val="9"/>
    <w:unhideWhenUsed/>
    <w:qFormat/>
    <w:rsid w:val="001A1D64"/>
    <w:pPr>
      <w:keepNext/>
      <w:keepLines/>
      <w:numPr>
        <w:ilvl w:val="2"/>
        <w:numId w:val="1"/>
      </w:numPr>
      <w:spacing w:before="20"/>
      <w:outlineLvl w:val="2"/>
    </w:pPr>
    <w:rPr>
      <w:rFonts w:asciiTheme="majorHAnsi" w:eastAsiaTheme="majorEastAsia" w:hAnsiTheme="majorHAnsi" w:cstheme="majorBidi"/>
      <w:bCs/>
      <w:color w:val="0E2841" w:themeColor="text2"/>
      <w:spacing w:val="14"/>
    </w:rPr>
  </w:style>
  <w:style w:type="paragraph" w:styleId="Heading4">
    <w:name w:val="heading 4"/>
    <w:basedOn w:val="Normal"/>
    <w:next w:val="Normal"/>
    <w:link w:val="Heading4Char"/>
    <w:uiPriority w:val="9"/>
    <w:unhideWhenUsed/>
    <w:qFormat/>
    <w:rsid w:val="001A1D64"/>
    <w:pPr>
      <w:keepNext/>
      <w:keepLines/>
      <w:spacing w:before="200"/>
      <w:outlineLvl w:val="3"/>
    </w:pPr>
    <w:rPr>
      <w:rFonts w:eastAsiaTheme="majorEastAsia" w:cstheme="majorBidi"/>
      <w:b/>
      <w:bCs/>
      <w:i/>
      <w:iCs/>
      <w:color w:val="000000"/>
    </w:rPr>
  </w:style>
  <w:style w:type="paragraph" w:styleId="Heading5">
    <w:name w:val="heading 5"/>
    <w:basedOn w:val="Normal"/>
    <w:next w:val="Normal"/>
    <w:link w:val="Heading5Char"/>
    <w:uiPriority w:val="9"/>
    <w:semiHidden/>
    <w:unhideWhenUsed/>
    <w:qFormat/>
    <w:rsid w:val="001A1D64"/>
    <w:pPr>
      <w:keepNext/>
      <w:keepLines/>
      <w:spacing w:before="20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1A1D64"/>
    <w:pPr>
      <w:keepNext/>
      <w:keepLines/>
      <w:spacing w:before="200"/>
      <w:outlineLvl w:val="5"/>
    </w:pPr>
    <w:rPr>
      <w:rFonts w:asciiTheme="majorHAnsi" w:eastAsiaTheme="majorEastAsia" w:hAnsiTheme="majorHAnsi" w:cstheme="majorBidi"/>
      <w:iCs/>
      <w:color w:val="156082" w:themeColor="accent1"/>
      <w:sz w:val="22"/>
    </w:rPr>
  </w:style>
  <w:style w:type="paragraph" w:styleId="Heading7">
    <w:name w:val="heading 7"/>
    <w:basedOn w:val="Normal"/>
    <w:next w:val="Normal"/>
    <w:link w:val="Heading7Char"/>
    <w:uiPriority w:val="9"/>
    <w:semiHidden/>
    <w:unhideWhenUsed/>
    <w:qFormat/>
    <w:rsid w:val="001A1D64"/>
    <w:pPr>
      <w:keepNext/>
      <w:keepLines/>
      <w:spacing w:before="20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1A1D64"/>
    <w:pPr>
      <w:keepNext/>
      <w:keepLines/>
      <w:spacing w:before="20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1A1D64"/>
    <w:pPr>
      <w:keepNext/>
      <w:keepLines/>
      <w:spacing w:before="20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6D2"/>
    <w:rPr>
      <w:rFonts w:ascii="Times New Roman" w:eastAsiaTheme="majorEastAsia" w:hAnsi="Times New Roman" w:cstheme="majorBidi"/>
      <w:b/>
      <w:bCs/>
      <w:color w:val="156082" w:themeColor="accent1"/>
      <w:spacing w:val="20"/>
      <w:sz w:val="32"/>
      <w:szCs w:val="28"/>
    </w:rPr>
  </w:style>
  <w:style w:type="character" w:customStyle="1" w:styleId="Heading2Char">
    <w:name w:val="Heading 2 Char"/>
    <w:basedOn w:val="DefaultParagraphFont"/>
    <w:link w:val="Heading2"/>
    <w:uiPriority w:val="9"/>
    <w:rsid w:val="001A1D64"/>
    <w:rPr>
      <w:rFonts w:ascii="Times New Roman" w:eastAsiaTheme="majorEastAsia" w:hAnsi="Times New Roman" w:cstheme="majorBidi"/>
      <w:b/>
      <w:bCs/>
      <w:color w:val="156082" w:themeColor="accent1"/>
      <w:sz w:val="28"/>
      <w:szCs w:val="26"/>
    </w:rPr>
  </w:style>
  <w:style w:type="character" w:customStyle="1" w:styleId="Heading3Char">
    <w:name w:val="Heading 3 Char"/>
    <w:basedOn w:val="DefaultParagraphFont"/>
    <w:link w:val="Heading3"/>
    <w:uiPriority w:val="9"/>
    <w:rsid w:val="001A1D64"/>
    <w:rPr>
      <w:rFonts w:asciiTheme="majorHAnsi" w:eastAsiaTheme="majorEastAsia" w:hAnsiTheme="majorHAnsi" w:cstheme="majorBidi"/>
      <w:bCs/>
      <w:color w:val="0E2841" w:themeColor="text2"/>
      <w:spacing w:val="14"/>
    </w:rPr>
  </w:style>
  <w:style w:type="character" w:customStyle="1" w:styleId="Heading4Char">
    <w:name w:val="Heading 4 Char"/>
    <w:basedOn w:val="DefaultParagraphFont"/>
    <w:link w:val="Heading4"/>
    <w:uiPriority w:val="9"/>
    <w:rsid w:val="001A1D64"/>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1A1D64"/>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1A1D64"/>
    <w:rPr>
      <w:rFonts w:asciiTheme="majorHAnsi" w:eastAsiaTheme="majorEastAsia" w:hAnsiTheme="majorHAnsi" w:cstheme="majorBidi"/>
      <w:iCs/>
      <w:color w:val="156082" w:themeColor="accent1"/>
    </w:rPr>
  </w:style>
  <w:style w:type="character" w:customStyle="1" w:styleId="Heading7Char">
    <w:name w:val="Heading 7 Char"/>
    <w:basedOn w:val="DefaultParagraphFont"/>
    <w:link w:val="Heading7"/>
    <w:uiPriority w:val="9"/>
    <w:semiHidden/>
    <w:rsid w:val="001A1D64"/>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1A1D64"/>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1A1D64"/>
    <w:rPr>
      <w:rFonts w:asciiTheme="majorHAnsi" w:eastAsiaTheme="majorEastAsia" w:hAnsiTheme="majorHAnsi" w:cstheme="majorBidi"/>
      <w:i/>
      <w:iCs/>
      <w:color w:val="000000"/>
      <w:sz w:val="20"/>
      <w:szCs w:val="20"/>
    </w:rPr>
  </w:style>
  <w:style w:type="paragraph" w:styleId="Title">
    <w:name w:val="Title"/>
    <w:basedOn w:val="Normal"/>
    <w:next w:val="Normal"/>
    <w:link w:val="TitleChar"/>
    <w:uiPriority w:val="10"/>
    <w:qFormat/>
    <w:rsid w:val="001A1D64"/>
    <w:pPr>
      <w:spacing w:after="120"/>
      <w:contextualSpacing/>
    </w:pPr>
    <w:rPr>
      <w:rFonts w:asciiTheme="majorHAnsi" w:eastAsiaTheme="majorEastAsia" w:hAnsiTheme="majorHAnsi" w:cstheme="majorBidi"/>
      <w:color w:val="0E2841" w:themeColor="text2"/>
      <w:spacing w:val="30"/>
      <w:kern w:val="28"/>
      <w:sz w:val="96"/>
      <w:szCs w:val="52"/>
    </w:rPr>
  </w:style>
  <w:style w:type="character" w:customStyle="1" w:styleId="TitleChar">
    <w:name w:val="Title Char"/>
    <w:basedOn w:val="DefaultParagraphFont"/>
    <w:link w:val="Title"/>
    <w:uiPriority w:val="10"/>
    <w:rsid w:val="001A1D64"/>
    <w:rPr>
      <w:rFonts w:asciiTheme="majorHAnsi" w:eastAsiaTheme="majorEastAsia" w:hAnsiTheme="majorHAnsi" w:cstheme="majorBidi"/>
      <w:color w:val="0E2841" w:themeColor="text2"/>
      <w:spacing w:val="30"/>
      <w:kern w:val="28"/>
      <w:sz w:val="96"/>
      <w:szCs w:val="52"/>
    </w:rPr>
  </w:style>
  <w:style w:type="paragraph" w:styleId="Subtitle">
    <w:name w:val="Subtitle"/>
    <w:basedOn w:val="Normal"/>
    <w:next w:val="Normal"/>
    <w:link w:val="SubtitleChar"/>
    <w:uiPriority w:val="11"/>
    <w:qFormat/>
    <w:rsid w:val="001A1D64"/>
    <w:pPr>
      <w:numPr>
        <w:ilvl w:val="1"/>
      </w:numPr>
    </w:pPr>
    <w:rPr>
      <w:rFonts w:eastAsiaTheme="majorEastAsia" w:cstheme="majorBidi"/>
      <w:iCs/>
      <w:color w:val="0E2841" w:themeColor="text2"/>
      <w:sz w:val="40"/>
    </w:rPr>
  </w:style>
  <w:style w:type="character" w:customStyle="1" w:styleId="SubtitleChar">
    <w:name w:val="Subtitle Char"/>
    <w:basedOn w:val="DefaultParagraphFont"/>
    <w:link w:val="Subtitle"/>
    <w:uiPriority w:val="11"/>
    <w:rsid w:val="001A1D64"/>
    <w:rPr>
      <w:rFonts w:eastAsiaTheme="majorEastAsia" w:cstheme="majorBidi"/>
      <w:iCs/>
      <w:color w:val="0E2841" w:themeColor="text2"/>
      <w:sz w:val="40"/>
      <w:szCs w:val="24"/>
    </w:rPr>
  </w:style>
  <w:style w:type="paragraph" w:styleId="Quote">
    <w:name w:val="Quote"/>
    <w:basedOn w:val="Normal"/>
    <w:next w:val="Normal"/>
    <w:link w:val="QuoteChar"/>
    <w:uiPriority w:val="29"/>
    <w:qFormat/>
    <w:rsid w:val="001A1D64"/>
    <w:pPr>
      <w:spacing w:line="360" w:lineRule="auto"/>
      <w:jc w:val="center"/>
    </w:pPr>
    <w:rPr>
      <w:rFonts w:eastAsiaTheme="minorEastAsia"/>
      <w:b/>
      <w:i/>
      <w:iCs/>
      <w:color w:val="156082" w:themeColor="accent1"/>
      <w:sz w:val="26"/>
    </w:rPr>
  </w:style>
  <w:style w:type="character" w:customStyle="1" w:styleId="QuoteChar">
    <w:name w:val="Quote Char"/>
    <w:basedOn w:val="DefaultParagraphFont"/>
    <w:link w:val="Quote"/>
    <w:uiPriority w:val="29"/>
    <w:rsid w:val="001A1D64"/>
    <w:rPr>
      <w:rFonts w:eastAsiaTheme="minorEastAsia"/>
      <w:b/>
      <w:i/>
      <w:iCs/>
      <w:color w:val="156082" w:themeColor="accent1"/>
      <w:sz w:val="26"/>
    </w:rPr>
  </w:style>
  <w:style w:type="paragraph" w:styleId="ListParagraph">
    <w:name w:val="List Paragraph"/>
    <w:basedOn w:val="Normal"/>
    <w:uiPriority w:val="34"/>
    <w:qFormat/>
    <w:rsid w:val="001A1D64"/>
    <w:pPr>
      <w:ind w:left="720" w:hanging="288"/>
      <w:contextualSpacing/>
    </w:pPr>
    <w:rPr>
      <w:color w:val="0E2841" w:themeColor="text2"/>
    </w:rPr>
  </w:style>
  <w:style w:type="character" w:styleId="IntenseEmphasis">
    <w:name w:val="Intense Emphasis"/>
    <w:basedOn w:val="DefaultParagraphFont"/>
    <w:uiPriority w:val="21"/>
    <w:qFormat/>
    <w:rsid w:val="001A1D64"/>
    <w:rPr>
      <w:b/>
      <w:bCs/>
      <w:i/>
      <w:iCs/>
      <w:color w:val="156082" w:themeColor="accent1"/>
    </w:rPr>
  </w:style>
  <w:style w:type="paragraph" w:styleId="IntenseQuote">
    <w:name w:val="Intense Quote"/>
    <w:basedOn w:val="Normal"/>
    <w:next w:val="Normal"/>
    <w:link w:val="IntenseQuoteChar"/>
    <w:uiPriority w:val="30"/>
    <w:qFormat/>
    <w:rsid w:val="001A1D64"/>
    <w:pPr>
      <w:pBdr>
        <w:top w:val="single" w:sz="36" w:space="8" w:color="156082" w:themeColor="accent1"/>
        <w:left w:val="single" w:sz="36" w:space="8" w:color="156082" w:themeColor="accent1"/>
        <w:bottom w:val="single" w:sz="36" w:space="8" w:color="156082" w:themeColor="accent1"/>
        <w:right w:val="single" w:sz="36" w:space="8" w:color="156082" w:themeColor="accent1"/>
      </w:pBdr>
      <w:shd w:val="clear" w:color="auto" w:fill="156082"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1A1D64"/>
    <w:rPr>
      <w:rFonts w:asciiTheme="majorHAnsi" w:eastAsiaTheme="minorEastAsia" w:hAnsiTheme="majorHAnsi"/>
      <w:bCs/>
      <w:iCs/>
      <w:color w:val="FFFFFF" w:themeColor="background1"/>
      <w:sz w:val="28"/>
      <w:shd w:val="clear" w:color="auto" w:fill="156082" w:themeFill="accent1"/>
    </w:rPr>
  </w:style>
  <w:style w:type="character" w:styleId="IntenseReference">
    <w:name w:val="Intense Reference"/>
    <w:basedOn w:val="DefaultParagraphFont"/>
    <w:uiPriority w:val="32"/>
    <w:qFormat/>
    <w:rsid w:val="001A1D64"/>
    <w:rPr>
      <w:b w:val="0"/>
      <w:bCs/>
      <w:smallCaps/>
      <w:color w:val="156082" w:themeColor="accent1"/>
      <w:spacing w:val="5"/>
      <w:u w:val="single"/>
    </w:rPr>
  </w:style>
  <w:style w:type="paragraph" w:customStyle="1" w:styleId="PersonalName">
    <w:name w:val="Personal Name"/>
    <w:basedOn w:val="Title"/>
    <w:qFormat/>
    <w:rsid w:val="001A1D64"/>
    <w:rPr>
      <w:b/>
      <w:caps/>
      <w:color w:val="000000"/>
      <w:sz w:val="28"/>
      <w:szCs w:val="28"/>
    </w:rPr>
  </w:style>
  <w:style w:type="paragraph" w:styleId="Caption">
    <w:name w:val="caption"/>
    <w:basedOn w:val="Normal"/>
    <w:next w:val="Normal"/>
    <w:uiPriority w:val="35"/>
    <w:unhideWhenUsed/>
    <w:qFormat/>
    <w:rsid w:val="001A1D64"/>
    <w:rPr>
      <w:rFonts w:asciiTheme="majorHAnsi" w:eastAsiaTheme="minorEastAsia" w:hAnsiTheme="majorHAnsi"/>
      <w:bCs/>
      <w:smallCaps/>
      <w:color w:val="0E2841" w:themeColor="text2"/>
      <w:spacing w:val="6"/>
      <w:sz w:val="22"/>
      <w:szCs w:val="18"/>
    </w:rPr>
  </w:style>
  <w:style w:type="character" w:styleId="Strong">
    <w:name w:val="Strong"/>
    <w:basedOn w:val="DefaultParagraphFont"/>
    <w:uiPriority w:val="22"/>
    <w:qFormat/>
    <w:rsid w:val="001A1D64"/>
    <w:rPr>
      <w:b w:val="0"/>
      <w:bCs/>
      <w:i/>
      <w:color w:val="0E2841" w:themeColor="text2"/>
    </w:rPr>
  </w:style>
  <w:style w:type="character" w:styleId="Emphasis">
    <w:name w:val="Emphasis"/>
    <w:basedOn w:val="DefaultParagraphFont"/>
    <w:uiPriority w:val="20"/>
    <w:qFormat/>
    <w:rsid w:val="001A1D64"/>
    <w:rPr>
      <w:b/>
      <w:i/>
      <w:iCs/>
    </w:rPr>
  </w:style>
  <w:style w:type="paragraph" w:styleId="NoSpacing">
    <w:name w:val="No Spacing"/>
    <w:link w:val="NoSpacingChar"/>
    <w:uiPriority w:val="1"/>
    <w:qFormat/>
    <w:rsid w:val="001A1D64"/>
    <w:pPr>
      <w:spacing w:after="0" w:line="240" w:lineRule="auto"/>
    </w:pPr>
  </w:style>
  <w:style w:type="character" w:customStyle="1" w:styleId="NoSpacingChar">
    <w:name w:val="No Spacing Char"/>
    <w:basedOn w:val="DefaultParagraphFont"/>
    <w:link w:val="NoSpacing"/>
    <w:uiPriority w:val="1"/>
    <w:rsid w:val="001A1D64"/>
  </w:style>
  <w:style w:type="character" w:styleId="SubtleEmphasis">
    <w:name w:val="Subtle Emphasis"/>
    <w:basedOn w:val="DefaultParagraphFont"/>
    <w:uiPriority w:val="19"/>
    <w:qFormat/>
    <w:rsid w:val="001A1D64"/>
    <w:rPr>
      <w:i/>
      <w:iCs/>
      <w:color w:val="000000"/>
    </w:rPr>
  </w:style>
  <w:style w:type="character" w:styleId="SubtleReference">
    <w:name w:val="Subtle Reference"/>
    <w:basedOn w:val="DefaultParagraphFont"/>
    <w:uiPriority w:val="31"/>
    <w:qFormat/>
    <w:rsid w:val="001A1D64"/>
    <w:rPr>
      <w:smallCaps/>
      <w:color w:val="000000"/>
      <w:u w:val="single"/>
    </w:rPr>
  </w:style>
  <w:style w:type="character" w:styleId="BookTitle">
    <w:name w:val="Book Title"/>
    <w:basedOn w:val="DefaultParagraphFont"/>
    <w:uiPriority w:val="33"/>
    <w:qFormat/>
    <w:rsid w:val="001A1D64"/>
    <w:rPr>
      <w:b/>
      <w:bCs/>
      <w:caps/>
      <w:smallCaps w:val="0"/>
      <w:color w:val="0E2841" w:themeColor="text2"/>
      <w:spacing w:val="10"/>
    </w:rPr>
  </w:style>
  <w:style w:type="paragraph" w:styleId="TOCHeading">
    <w:name w:val="TOC Heading"/>
    <w:basedOn w:val="Heading1"/>
    <w:next w:val="Normal"/>
    <w:uiPriority w:val="39"/>
    <w:unhideWhenUsed/>
    <w:qFormat/>
    <w:rsid w:val="001A1D64"/>
    <w:pPr>
      <w:spacing w:before="480" w:line="264" w:lineRule="auto"/>
      <w:outlineLvl w:val="9"/>
    </w:pPr>
    <w:rPr>
      <w:b w:val="0"/>
    </w:rPr>
  </w:style>
  <w:style w:type="paragraph" w:styleId="Footer">
    <w:name w:val="footer"/>
    <w:basedOn w:val="Normal"/>
    <w:link w:val="FooterChar"/>
    <w:uiPriority w:val="99"/>
    <w:unhideWhenUsed/>
    <w:rsid w:val="001A1D64"/>
    <w:pPr>
      <w:tabs>
        <w:tab w:val="center" w:pos="4680"/>
        <w:tab w:val="right" w:pos="9360"/>
      </w:tabs>
    </w:pPr>
  </w:style>
  <w:style w:type="character" w:customStyle="1" w:styleId="FooterChar">
    <w:name w:val="Footer Char"/>
    <w:basedOn w:val="DefaultParagraphFont"/>
    <w:link w:val="Footer"/>
    <w:uiPriority w:val="99"/>
    <w:rsid w:val="001A1D64"/>
    <w:rPr>
      <w:sz w:val="21"/>
    </w:rPr>
  </w:style>
  <w:style w:type="character" w:styleId="PageNumber">
    <w:name w:val="page number"/>
    <w:basedOn w:val="DefaultParagraphFont"/>
    <w:uiPriority w:val="99"/>
    <w:semiHidden/>
    <w:unhideWhenUsed/>
    <w:rsid w:val="001A1D64"/>
  </w:style>
  <w:style w:type="paragraph" w:styleId="TOC1">
    <w:name w:val="toc 1"/>
    <w:basedOn w:val="Normal"/>
    <w:next w:val="Normal"/>
    <w:autoRedefine/>
    <w:uiPriority w:val="39"/>
    <w:unhideWhenUsed/>
    <w:rsid w:val="00ED36D2"/>
    <w:pPr>
      <w:spacing w:before="120"/>
    </w:pPr>
    <w:rPr>
      <w:rFonts w:cstheme="minorHAnsi"/>
      <w:b/>
      <w:bCs/>
      <w:i/>
      <w:iCs/>
      <w:szCs w:val="28"/>
    </w:rPr>
  </w:style>
  <w:style w:type="paragraph" w:styleId="TOC2">
    <w:name w:val="toc 2"/>
    <w:basedOn w:val="Normal"/>
    <w:next w:val="Normal"/>
    <w:autoRedefine/>
    <w:uiPriority w:val="39"/>
    <w:unhideWhenUsed/>
    <w:rsid w:val="00D203C0"/>
    <w:pPr>
      <w:spacing w:before="120"/>
      <w:ind w:left="210"/>
    </w:pPr>
    <w:rPr>
      <w:rFonts w:cstheme="minorHAnsi"/>
      <w:b/>
      <w:bCs/>
      <w:sz w:val="22"/>
      <w:szCs w:val="26"/>
    </w:rPr>
  </w:style>
  <w:style w:type="paragraph" w:styleId="TOC3">
    <w:name w:val="toc 3"/>
    <w:basedOn w:val="Normal"/>
    <w:next w:val="Normal"/>
    <w:autoRedefine/>
    <w:uiPriority w:val="39"/>
    <w:unhideWhenUsed/>
    <w:rsid w:val="00D203C0"/>
    <w:pPr>
      <w:ind w:left="420"/>
    </w:pPr>
    <w:rPr>
      <w:rFonts w:cstheme="minorHAnsi"/>
      <w:sz w:val="20"/>
    </w:rPr>
  </w:style>
  <w:style w:type="character" w:styleId="Hyperlink">
    <w:name w:val="Hyperlink"/>
    <w:basedOn w:val="DefaultParagraphFont"/>
    <w:uiPriority w:val="99"/>
    <w:unhideWhenUsed/>
    <w:rsid w:val="00D203C0"/>
    <w:rPr>
      <w:color w:val="467886" w:themeColor="hyperlink"/>
      <w:u w:val="single"/>
    </w:rPr>
  </w:style>
  <w:style w:type="paragraph" w:styleId="TOC4">
    <w:name w:val="toc 4"/>
    <w:basedOn w:val="Normal"/>
    <w:next w:val="Normal"/>
    <w:autoRedefine/>
    <w:uiPriority w:val="39"/>
    <w:semiHidden/>
    <w:unhideWhenUsed/>
    <w:rsid w:val="00D203C0"/>
    <w:pPr>
      <w:ind w:left="630"/>
    </w:pPr>
    <w:rPr>
      <w:rFonts w:cstheme="minorHAnsi"/>
      <w:sz w:val="20"/>
    </w:rPr>
  </w:style>
  <w:style w:type="paragraph" w:styleId="TOC5">
    <w:name w:val="toc 5"/>
    <w:basedOn w:val="Normal"/>
    <w:next w:val="Normal"/>
    <w:autoRedefine/>
    <w:uiPriority w:val="39"/>
    <w:semiHidden/>
    <w:unhideWhenUsed/>
    <w:rsid w:val="00D203C0"/>
    <w:pPr>
      <w:ind w:left="840"/>
    </w:pPr>
    <w:rPr>
      <w:rFonts w:cstheme="minorHAnsi"/>
      <w:sz w:val="20"/>
    </w:rPr>
  </w:style>
  <w:style w:type="paragraph" w:styleId="TOC6">
    <w:name w:val="toc 6"/>
    <w:basedOn w:val="Normal"/>
    <w:next w:val="Normal"/>
    <w:autoRedefine/>
    <w:uiPriority w:val="39"/>
    <w:semiHidden/>
    <w:unhideWhenUsed/>
    <w:rsid w:val="00D203C0"/>
    <w:pPr>
      <w:ind w:left="1050"/>
    </w:pPr>
    <w:rPr>
      <w:rFonts w:cstheme="minorHAnsi"/>
      <w:sz w:val="20"/>
    </w:rPr>
  </w:style>
  <w:style w:type="paragraph" w:styleId="TOC7">
    <w:name w:val="toc 7"/>
    <w:basedOn w:val="Normal"/>
    <w:next w:val="Normal"/>
    <w:autoRedefine/>
    <w:uiPriority w:val="39"/>
    <w:semiHidden/>
    <w:unhideWhenUsed/>
    <w:rsid w:val="00D203C0"/>
    <w:pPr>
      <w:ind w:left="1260"/>
    </w:pPr>
    <w:rPr>
      <w:rFonts w:cstheme="minorHAnsi"/>
      <w:sz w:val="20"/>
    </w:rPr>
  </w:style>
  <w:style w:type="paragraph" w:styleId="TOC8">
    <w:name w:val="toc 8"/>
    <w:basedOn w:val="Normal"/>
    <w:next w:val="Normal"/>
    <w:autoRedefine/>
    <w:uiPriority w:val="39"/>
    <w:semiHidden/>
    <w:unhideWhenUsed/>
    <w:rsid w:val="00D203C0"/>
    <w:pPr>
      <w:ind w:left="1470"/>
    </w:pPr>
    <w:rPr>
      <w:rFonts w:cstheme="minorHAnsi"/>
      <w:sz w:val="20"/>
    </w:rPr>
  </w:style>
  <w:style w:type="paragraph" w:styleId="TOC9">
    <w:name w:val="toc 9"/>
    <w:basedOn w:val="Normal"/>
    <w:next w:val="Normal"/>
    <w:autoRedefine/>
    <w:uiPriority w:val="39"/>
    <w:semiHidden/>
    <w:unhideWhenUsed/>
    <w:rsid w:val="00D203C0"/>
    <w:pPr>
      <w:ind w:left="1680"/>
    </w:pPr>
    <w:rPr>
      <w:rFonts w:cstheme="minorHAnsi"/>
      <w:sz w:val="20"/>
    </w:rPr>
  </w:style>
  <w:style w:type="paragraph" w:styleId="Header">
    <w:name w:val="header"/>
    <w:basedOn w:val="Normal"/>
    <w:link w:val="HeaderChar"/>
    <w:uiPriority w:val="99"/>
    <w:unhideWhenUsed/>
    <w:rsid w:val="00D203C0"/>
    <w:pPr>
      <w:tabs>
        <w:tab w:val="center" w:pos="4680"/>
        <w:tab w:val="right" w:pos="9360"/>
      </w:tabs>
    </w:pPr>
  </w:style>
  <w:style w:type="character" w:customStyle="1" w:styleId="HeaderChar">
    <w:name w:val="Header Char"/>
    <w:basedOn w:val="DefaultParagraphFont"/>
    <w:link w:val="Header"/>
    <w:uiPriority w:val="99"/>
    <w:rsid w:val="00D203C0"/>
    <w:rPr>
      <w:sz w:val="21"/>
    </w:rPr>
  </w:style>
  <w:style w:type="paragraph" w:styleId="NormalWeb">
    <w:name w:val="Normal (Web)"/>
    <w:basedOn w:val="Normal"/>
    <w:uiPriority w:val="99"/>
    <w:unhideWhenUsed/>
    <w:rsid w:val="006A7413"/>
    <w:pPr>
      <w:spacing w:before="100" w:beforeAutospacing="1" w:after="100" w:afterAutospacing="1"/>
    </w:pPr>
  </w:style>
  <w:style w:type="character" w:customStyle="1" w:styleId="apple-converted-space">
    <w:name w:val="apple-converted-space"/>
    <w:basedOn w:val="DefaultParagraphFont"/>
    <w:rsid w:val="006A7413"/>
  </w:style>
  <w:style w:type="character" w:styleId="HTMLCode">
    <w:name w:val="HTML Code"/>
    <w:basedOn w:val="DefaultParagraphFont"/>
    <w:uiPriority w:val="99"/>
    <w:semiHidden/>
    <w:unhideWhenUsed/>
    <w:rsid w:val="002B2EE9"/>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240CA1"/>
    <w:rPr>
      <w:sz w:val="20"/>
      <w:szCs w:val="20"/>
    </w:rPr>
  </w:style>
  <w:style w:type="character" w:customStyle="1" w:styleId="FootnoteTextChar">
    <w:name w:val="Footnote Text Char"/>
    <w:basedOn w:val="DefaultParagraphFont"/>
    <w:link w:val="FootnoteText"/>
    <w:uiPriority w:val="99"/>
    <w:semiHidden/>
    <w:rsid w:val="00240CA1"/>
    <w:rPr>
      <w:sz w:val="20"/>
      <w:szCs w:val="20"/>
    </w:rPr>
  </w:style>
  <w:style w:type="character" w:styleId="FootnoteReference">
    <w:name w:val="footnote reference"/>
    <w:basedOn w:val="DefaultParagraphFont"/>
    <w:uiPriority w:val="99"/>
    <w:semiHidden/>
    <w:unhideWhenUsed/>
    <w:rsid w:val="00240CA1"/>
    <w:rPr>
      <w:vertAlign w:val="superscript"/>
    </w:rPr>
  </w:style>
  <w:style w:type="paragraph" w:styleId="Bibliography">
    <w:name w:val="Bibliography"/>
    <w:basedOn w:val="Normal"/>
    <w:next w:val="Normal"/>
    <w:uiPriority w:val="37"/>
    <w:unhideWhenUsed/>
    <w:rsid w:val="00AC2089"/>
    <w:pPr>
      <w:tabs>
        <w:tab w:val="left" w:pos="500"/>
      </w:tabs>
      <w:ind w:left="504" w:hanging="504"/>
    </w:pPr>
  </w:style>
  <w:style w:type="table" w:styleId="TableGrid">
    <w:name w:val="Table Grid"/>
    <w:basedOn w:val="TableNormal"/>
    <w:uiPriority w:val="39"/>
    <w:rsid w:val="00F40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4035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F403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FC543E"/>
  </w:style>
  <w:style w:type="character" w:customStyle="1" w:styleId="ms-1">
    <w:name w:val="ms-1"/>
    <w:basedOn w:val="DefaultParagraphFont"/>
    <w:rsid w:val="00EC3E93"/>
  </w:style>
  <w:style w:type="character" w:customStyle="1" w:styleId="max-w-15ch">
    <w:name w:val="max-w-[15ch]"/>
    <w:basedOn w:val="DefaultParagraphFont"/>
    <w:rsid w:val="00EC3E93"/>
  </w:style>
  <w:style w:type="paragraph" w:styleId="Revision">
    <w:name w:val="Revision"/>
    <w:hidden/>
    <w:uiPriority w:val="99"/>
    <w:semiHidden/>
    <w:rsid w:val="00FB0955"/>
    <w:pPr>
      <w:spacing w:after="0" w:line="240" w:lineRule="auto"/>
    </w:pPr>
    <w:rPr>
      <w:rFonts w:ascii="Times New Roman" w:eastAsia="Times New Roman" w:hAnsi="Times New Roman" w:cs="Times New Roman"/>
    </w:rPr>
  </w:style>
  <w:style w:type="paragraph" w:customStyle="1" w:styleId="ds-markdown-paragraph">
    <w:name w:val="ds-markdown-paragraph"/>
    <w:basedOn w:val="Normal"/>
    <w:rsid w:val="00242F8C"/>
    <w:pPr>
      <w:spacing w:before="100" w:beforeAutospacing="1" w:after="100" w:afterAutospacing="1"/>
    </w:pPr>
  </w:style>
  <w:style w:type="character" w:customStyle="1" w:styleId="mord">
    <w:name w:val="mord"/>
    <w:basedOn w:val="DefaultParagraphFont"/>
    <w:rsid w:val="006D4C68"/>
  </w:style>
  <w:style w:type="character" w:customStyle="1" w:styleId="mrel">
    <w:name w:val="mrel"/>
    <w:basedOn w:val="DefaultParagraphFont"/>
    <w:rsid w:val="006D4C68"/>
  </w:style>
  <w:style w:type="character" w:customStyle="1" w:styleId="mbin">
    <w:name w:val="mbin"/>
    <w:basedOn w:val="DefaultParagraphFont"/>
    <w:rsid w:val="006D4C68"/>
  </w:style>
  <w:style w:type="character" w:customStyle="1" w:styleId="mopen">
    <w:name w:val="mopen"/>
    <w:basedOn w:val="DefaultParagraphFont"/>
    <w:rsid w:val="006D4C68"/>
  </w:style>
  <w:style w:type="character" w:customStyle="1" w:styleId="mclose">
    <w:name w:val="mclose"/>
    <w:basedOn w:val="DefaultParagraphFont"/>
    <w:rsid w:val="006D4C68"/>
  </w:style>
  <w:style w:type="paragraph" w:styleId="HTMLPreformatted">
    <w:name w:val="HTML Preformatted"/>
    <w:basedOn w:val="Normal"/>
    <w:link w:val="HTMLPreformattedChar"/>
    <w:uiPriority w:val="99"/>
    <w:semiHidden/>
    <w:unhideWhenUsed/>
    <w:rsid w:val="0003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37D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373352">
      <w:bodyDiv w:val="1"/>
      <w:marLeft w:val="0"/>
      <w:marRight w:val="0"/>
      <w:marTop w:val="0"/>
      <w:marBottom w:val="0"/>
      <w:divBdr>
        <w:top w:val="none" w:sz="0" w:space="0" w:color="auto"/>
        <w:left w:val="none" w:sz="0" w:space="0" w:color="auto"/>
        <w:bottom w:val="none" w:sz="0" w:space="0" w:color="auto"/>
        <w:right w:val="none" w:sz="0" w:space="0" w:color="auto"/>
      </w:divBdr>
    </w:div>
    <w:div w:id="1180580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2.sv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32AE18-132E-5E44-8C0B-88BF9E09202A}">
  <we:reference id="wa200002891" version="2021.3.29.10" store="en-US" storeType="OMEX"/>
  <we:alternateReferences>
    <we:reference id="WA200002891" version="2021.3.29.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Frankfurt University of Applied Sciences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{8B9634B0-2944-E545-9DF3-B6A3242C2F55}</b:Guid>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6FA1C3-90BA-0344-9094-9F944F6B5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2731</TotalTime>
  <Pages>69</Pages>
  <Words>33070</Words>
  <Characters>188502</Characters>
  <Application>Microsoft Office Word</Application>
  <DocSecurity>0</DocSecurity>
  <Lines>1570</Lines>
  <Paragraphs>442</Paragraphs>
  <ScaleCrop>false</ScaleCrop>
  <HeadingPairs>
    <vt:vector size="2" baseType="variant">
      <vt:variant>
        <vt:lpstr>Title</vt:lpstr>
      </vt:variant>
      <vt:variant>
        <vt:i4>1</vt:i4>
      </vt:variant>
    </vt:vector>
  </HeadingPairs>
  <TitlesOfParts>
    <vt:vector size="1" baseType="lpstr">
      <vt:lpstr>Evaluation of RAG-based Large Language Models for Information Retrieval and Response Generation on Technical Standards: The Example of an Electromagnetic Compatibility Norm</vt:lpstr>
    </vt:vector>
  </TitlesOfParts>
  <Company>1423987</Company>
  <LinksUpToDate>false</LinksUpToDate>
  <CharactersWithSpaces>221130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RAG-based Large Language Models for Information Retrieval and Response Generation on Technical Standards: The Example of an Electromagnetic Compatibility Norm</dc:title>
  <dc:subject>Bachelor Thesis</dc:subject>
  <dc:creator>Eltalawy, Hana Khaled Ismail</dc:creator>
  <cp:keywords/>
  <dc:description/>
  <cp:lastModifiedBy>Benutzer 2</cp:lastModifiedBy>
  <cp:revision>497</cp:revision>
  <dcterms:created xsi:type="dcterms:W3CDTF">2025-10-09T17:36:00Z</dcterms:created>
  <dcterms:modified xsi:type="dcterms:W3CDTF">2025-11-02T10:23:00Z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id="ozLASdhJ"/&gt;&lt;style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