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5C41A" w14:textId="77777777" w:rsidR="00B24C2F" w:rsidRDefault="00000000">
      <w:pPr>
        <w:pStyle w:val="Title"/>
        <w:jc w:val="center"/>
      </w:pPr>
      <w:r>
        <w:rPr>
          <w:color w:val="003366"/>
        </w:rPr>
        <w:t>Model Performance Comparison Report</w:t>
      </w:r>
    </w:p>
    <w:p w14:paraId="309102CC" w14:textId="77777777" w:rsidR="00B24C2F" w:rsidRDefault="00000000">
      <w:pPr>
        <w:jc w:val="center"/>
      </w:pPr>
      <w:r>
        <w:rPr>
          <w:i/>
        </w:rPr>
        <w:t>Electromagnetic Compatibility Document Analysis</w:t>
      </w:r>
    </w:p>
    <w:p w14:paraId="46250E6C" w14:textId="77777777" w:rsidR="00B24C2F" w:rsidRDefault="00B24C2F"/>
    <w:p w14:paraId="16A7158F" w14:textId="77777777" w:rsidR="00B24C2F" w:rsidRDefault="00000000">
      <w:pPr>
        <w:pStyle w:val="Heading1"/>
      </w:pPr>
      <w:r>
        <w:t>Report Overview</w:t>
      </w:r>
    </w:p>
    <w:tbl>
      <w:tblPr>
        <w:tblStyle w:val="LightShading"/>
        <w:tblW w:w="0" w:type="auto"/>
        <w:tblLook w:val="04A0" w:firstRow="1" w:lastRow="0" w:firstColumn="1" w:lastColumn="0" w:noHBand="0" w:noVBand="1"/>
      </w:tblPr>
      <w:tblGrid>
        <w:gridCol w:w="4320"/>
        <w:gridCol w:w="4320"/>
      </w:tblGrid>
      <w:tr w:rsidR="00B24C2F" w14:paraId="3584E539" w14:textId="77777777" w:rsidTr="00B24C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F2DE00" w14:textId="77777777" w:rsidR="00B24C2F" w:rsidRDefault="00000000">
            <w:r>
              <w:t>Attribute</w:t>
            </w:r>
          </w:p>
        </w:tc>
        <w:tc>
          <w:tcPr>
            <w:tcW w:w="4320" w:type="dxa"/>
          </w:tcPr>
          <w:p w14:paraId="5A3B71AD" w14:textId="77777777" w:rsidR="00B24C2F" w:rsidRDefault="00000000">
            <w:pPr>
              <w:cnfStyle w:val="100000000000" w:firstRow="1" w:lastRow="0" w:firstColumn="0" w:lastColumn="0" w:oddVBand="0" w:evenVBand="0" w:oddHBand="0" w:evenHBand="0" w:firstRowFirstColumn="0" w:firstRowLastColumn="0" w:lastRowFirstColumn="0" w:lastRowLastColumn="0"/>
            </w:pPr>
            <w:r>
              <w:t>Value</w:t>
            </w:r>
          </w:p>
        </w:tc>
      </w:tr>
      <w:tr w:rsidR="00B24C2F" w14:paraId="64F82D7C" w14:textId="77777777" w:rsidTr="00B24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5A7A59" w14:textId="77777777" w:rsidR="00B24C2F" w:rsidRDefault="00000000">
            <w:r>
              <w:t>Document Analyzed</w:t>
            </w:r>
          </w:p>
        </w:tc>
        <w:tc>
          <w:tcPr>
            <w:tcW w:w="4320" w:type="dxa"/>
          </w:tcPr>
          <w:p w14:paraId="18147C7B" w14:textId="77777777" w:rsidR="00B24C2F" w:rsidRDefault="00000000">
            <w:pPr>
              <w:cnfStyle w:val="000000100000" w:firstRow="0" w:lastRow="0" w:firstColumn="0" w:lastColumn="0" w:oddVBand="0" w:evenVBand="0" w:oddHBand="1" w:evenHBand="0" w:firstRowFirstColumn="0" w:firstRowLastColumn="0" w:lastRowFirstColumn="0" w:lastRowLastColumn="0"/>
            </w:pPr>
            <w:r>
              <w:t>Translated_Norms.docx</w:t>
            </w:r>
          </w:p>
        </w:tc>
      </w:tr>
      <w:tr w:rsidR="00B24C2F" w14:paraId="0D325894" w14:textId="77777777" w:rsidTr="00B24C2F">
        <w:tc>
          <w:tcPr>
            <w:cnfStyle w:val="001000000000" w:firstRow="0" w:lastRow="0" w:firstColumn="1" w:lastColumn="0" w:oddVBand="0" w:evenVBand="0" w:oddHBand="0" w:evenHBand="0" w:firstRowFirstColumn="0" w:firstRowLastColumn="0" w:lastRowFirstColumn="0" w:lastRowLastColumn="0"/>
            <w:tcW w:w="4320" w:type="dxa"/>
          </w:tcPr>
          <w:p w14:paraId="1FF5CDBC" w14:textId="77777777" w:rsidR="00B24C2F" w:rsidRDefault="00000000">
            <w:r>
              <w:t>Report Generated</w:t>
            </w:r>
          </w:p>
        </w:tc>
        <w:tc>
          <w:tcPr>
            <w:tcW w:w="4320" w:type="dxa"/>
          </w:tcPr>
          <w:p w14:paraId="33E2570D" w14:textId="77777777" w:rsidR="00B24C2F" w:rsidRDefault="00000000">
            <w:pPr>
              <w:cnfStyle w:val="000000000000" w:firstRow="0" w:lastRow="0" w:firstColumn="0" w:lastColumn="0" w:oddVBand="0" w:evenVBand="0" w:oddHBand="0" w:evenHBand="0" w:firstRowFirstColumn="0" w:firstRowLastColumn="0" w:lastRowFirstColumn="0" w:lastRowLastColumn="0"/>
            </w:pPr>
            <w:r>
              <w:t>2025-10-31 17:55:50</w:t>
            </w:r>
          </w:p>
        </w:tc>
      </w:tr>
      <w:tr w:rsidR="00B24C2F" w14:paraId="012318DD" w14:textId="77777777" w:rsidTr="00B24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7CEAD9" w14:textId="77777777" w:rsidR="00B24C2F" w:rsidRDefault="00000000">
            <w:r>
              <w:t>Total Models Tested</w:t>
            </w:r>
          </w:p>
        </w:tc>
        <w:tc>
          <w:tcPr>
            <w:tcW w:w="4320" w:type="dxa"/>
          </w:tcPr>
          <w:p w14:paraId="564A72CD" w14:textId="77777777" w:rsidR="00B24C2F" w:rsidRDefault="00000000">
            <w:pPr>
              <w:cnfStyle w:val="000000100000" w:firstRow="0" w:lastRow="0" w:firstColumn="0" w:lastColumn="0" w:oddVBand="0" w:evenVBand="0" w:oddHBand="1" w:evenHBand="0" w:firstRowFirstColumn="0" w:firstRowLastColumn="0" w:lastRowFirstColumn="0" w:lastRowLastColumn="0"/>
            </w:pPr>
            <w:r>
              <w:t>5</w:t>
            </w:r>
          </w:p>
        </w:tc>
      </w:tr>
      <w:tr w:rsidR="00B24C2F" w14:paraId="4F7E11E1" w14:textId="77777777" w:rsidTr="00B24C2F">
        <w:tc>
          <w:tcPr>
            <w:cnfStyle w:val="001000000000" w:firstRow="0" w:lastRow="0" w:firstColumn="1" w:lastColumn="0" w:oddVBand="0" w:evenVBand="0" w:oddHBand="0" w:evenHBand="0" w:firstRowFirstColumn="0" w:firstRowLastColumn="0" w:lastRowFirstColumn="0" w:lastRowLastColumn="0"/>
            <w:tcW w:w="4320" w:type="dxa"/>
          </w:tcPr>
          <w:p w14:paraId="3A7D8976" w14:textId="77777777" w:rsidR="00B24C2F" w:rsidRDefault="00000000">
            <w:r>
              <w:t>Questions per Model</w:t>
            </w:r>
          </w:p>
        </w:tc>
        <w:tc>
          <w:tcPr>
            <w:tcW w:w="4320" w:type="dxa"/>
          </w:tcPr>
          <w:p w14:paraId="7D0F5007" w14:textId="6AC24D58" w:rsidR="00B24C2F" w:rsidRDefault="007E1DF1">
            <w:pPr>
              <w:cnfStyle w:val="000000000000" w:firstRow="0" w:lastRow="0" w:firstColumn="0" w:lastColumn="0" w:oddVBand="0" w:evenVBand="0" w:oddHBand="0" w:evenHBand="0" w:firstRowFirstColumn="0" w:firstRowLastColumn="0" w:lastRowFirstColumn="0" w:lastRowLastColumn="0"/>
            </w:pPr>
            <w:r>
              <w:t>9</w:t>
            </w:r>
          </w:p>
        </w:tc>
      </w:tr>
      <w:tr w:rsidR="00B24C2F" w14:paraId="314C95EE" w14:textId="77777777" w:rsidTr="00B24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80CFD0" w14:textId="77777777" w:rsidR="00B24C2F" w:rsidRDefault="00000000">
            <w:r>
              <w:t>Testing Method</w:t>
            </w:r>
          </w:p>
        </w:tc>
        <w:tc>
          <w:tcPr>
            <w:tcW w:w="4320" w:type="dxa"/>
          </w:tcPr>
          <w:p w14:paraId="12B127B2" w14:textId="77777777" w:rsidR="00B24C2F" w:rsidRDefault="00000000">
            <w:pPr>
              <w:cnfStyle w:val="000000100000" w:firstRow="0" w:lastRow="0" w:firstColumn="0" w:lastColumn="0" w:oddVBand="0" w:evenVBand="0" w:oddHBand="1" w:evenHBand="0" w:firstRowFirstColumn="0" w:firstRowLastColumn="0" w:lastRowFirstColumn="0" w:lastRowLastColumn="0"/>
            </w:pPr>
            <w:r>
              <w:t>Direct DOCX Processing</w:t>
            </w:r>
          </w:p>
        </w:tc>
      </w:tr>
      <w:tr w:rsidR="00B24C2F" w14:paraId="52F93080" w14:textId="77777777" w:rsidTr="00B24C2F">
        <w:tc>
          <w:tcPr>
            <w:cnfStyle w:val="001000000000" w:firstRow="0" w:lastRow="0" w:firstColumn="1" w:lastColumn="0" w:oddVBand="0" w:evenVBand="0" w:oddHBand="0" w:evenHBand="0" w:firstRowFirstColumn="0" w:firstRowLastColumn="0" w:lastRowFirstColumn="0" w:lastRowLastColumn="0"/>
            <w:tcW w:w="4320" w:type="dxa"/>
          </w:tcPr>
          <w:p w14:paraId="6220A320" w14:textId="77777777" w:rsidR="00B24C2F" w:rsidRDefault="00000000">
            <w:r>
              <w:t>Retrieval Strategy</w:t>
            </w:r>
          </w:p>
        </w:tc>
        <w:tc>
          <w:tcPr>
            <w:tcW w:w="4320" w:type="dxa"/>
          </w:tcPr>
          <w:p w14:paraId="191EF066" w14:textId="77777777" w:rsidR="00B24C2F" w:rsidRDefault="00000000">
            <w:pPr>
              <w:cnfStyle w:val="000000000000" w:firstRow="0" w:lastRow="0" w:firstColumn="0" w:lastColumn="0" w:oddVBand="0" w:evenVBand="0" w:oddHBand="0" w:evenHBand="0" w:firstRowFirstColumn="0" w:firstRowLastColumn="0" w:lastRowFirstColumn="0" w:lastRowLastColumn="0"/>
            </w:pPr>
            <w:r>
              <w:t>Hybrid Search (Semantic + Keyword)</w:t>
            </w:r>
          </w:p>
        </w:tc>
      </w:tr>
    </w:tbl>
    <w:p w14:paraId="3CC68839" w14:textId="77777777" w:rsidR="00B24C2F" w:rsidRDefault="00000000">
      <w:r>
        <w:br w:type="page"/>
      </w:r>
    </w:p>
    <w:p w14:paraId="2764D7DD" w14:textId="77777777" w:rsidR="00B24C2F" w:rsidRDefault="00000000">
      <w:pPr>
        <w:pStyle w:val="Heading1"/>
      </w:pPr>
      <w:r>
        <w:lastRenderedPageBreak/>
        <w:t>Executive Summary</w:t>
      </w:r>
    </w:p>
    <w:p w14:paraId="62B9F500" w14:textId="695AFB18" w:rsidR="00B24C2F" w:rsidRDefault="00000000">
      <w:r>
        <w:t>This comprehensive report analyzes the performance of 5 AI language models on 10 standardized questions about electromagnetic compatibility testing procedures.</w:t>
      </w:r>
      <w:r>
        <w:br/>
      </w:r>
      <w:r>
        <w:br/>
        <w:t>The testing was conducted using a production-equivalent setup with hybrid search retrieval, ensuring that the results accurately reflect real-world performance.</w:t>
      </w:r>
      <w:r>
        <w:br/>
      </w:r>
      <w:r>
        <w:br/>
        <w:t>KEY FINDINGS:</w:t>
      </w:r>
      <w:r>
        <w:br/>
        <w:t>• Best Performing Model: Phi-3 3.8B with 100.0% response rate</w:t>
      </w:r>
      <w:r>
        <w:br/>
        <w:t>• Fastest Model: TinyLlama 1.1B with 1.34 seconds average response time</w:t>
      </w:r>
      <w:r>
        <w:br/>
        <w:t>• Overall Response Rate: 74.0% across all models and questions</w:t>
      </w:r>
      <w:r>
        <w:br/>
        <w:t xml:space="preserve">• Overall Success Rate: </w:t>
      </w:r>
      <w:r w:rsidR="009702F1">
        <w:t>66.1</w:t>
      </w:r>
      <w:r>
        <w:t>% across all models and questions</w:t>
      </w:r>
      <w:r>
        <w:br/>
        <w:t>• Total Processing Time: 132.11 seconds for complete test suite</w:t>
      </w:r>
      <w:r>
        <w:br/>
      </w:r>
      <w:r>
        <w:br/>
        <w:t>PERFORMANCE TRADE-OFFS:</w:t>
      </w:r>
      <w:r>
        <w:br/>
        <w:t>The analysis reveals clear trade-offs between response quality, speed, and computational requirements. Larger models generally provide more accurate and detailed responses but require longer processing times, while smaller models offer faster responses with potentially lower accuracy for complex technical questions.</w:t>
      </w:r>
    </w:p>
    <w:p w14:paraId="12F8F84A" w14:textId="77777777" w:rsidR="00B24C2F" w:rsidRDefault="00000000">
      <w:pPr>
        <w:pStyle w:val="Heading1"/>
      </w:pPr>
      <w:r>
        <w:t>Performance Overview</w:t>
      </w:r>
    </w:p>
    <w:tbl>
      <w:tblPr>
        <w:tblStyle w:val="MediumShading1"/>
        <w:tblW w:w="0" w:type="auto"/>
        <w:tblLook w:val="04A0" w:firstRow="1" w:lastRow="0" w:firstColumn="1" w:lastColumn="0" w:noHBand="0" w:noVBand="1"/>
      </w:tblPr>
      <w:tblGrid>
        <w:gridCol w:w="1287"/>
        <w:gridCol w:w="980"/>
        <w:gridCol w:w="1179"/>
        <w:gridCol w:w="735"/>
        <w:gridCol w:w="1279"/>
        <w:gridCol w:w="1279"/>
        <w:gridCol w:w="1279"/>
        <w:gridCol w:w="838"/>
      </w:tblGrid>
      <w:tr w:rsidR="00B24C2F" w14:paraId="277ABE7F" w14:textId="77777777" w:rsidTr="00B24C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459E8F3" w14:textId="77777777" w:rsidR="00B24C2F" w:rsidRDefault="00000000">
            <w:r>
              <w:t>Model</w:t>
            </w:r>
          </w:p>
        </w:tc>
        <w:tc>
          <w:tcPr>
            <w:tcW w:w="1080" w:type="dxa"/>
          </w:tcPr>
          <w:p w14:paraId="384AA9B7" w14:textId="77777777" w:rsidR="00B24C2F" w:rsidRDefault="00000000">
            <w:pPr>
              <w:cnfStyle w:val="100000000000" w:firstRow="1" w:lastRow="0" w:firstColumn="0" w:lastColumn="0" w:oddVBand="0" w:evenVBand="0" w:oddHBand="0" w:evenHBand="0" w:firstRowFirstColumn="0" w:firstRowLastColumn="0" w:lastRowFirstColumn="0" w:lastRowLastColumn="0"/>
            </w:pPr>
            <w:r>
              <w:t>Success Rate</w:t>
            </w:r>
          </w:p>
        </w:tc>
        <w:tc>
          <w:tcPr>
            <w:tcW w:w="1080" w:type="dxa"/>
          </w:tcPr>
          <w:p w14:paraId="235D997D" w14:textId="77777777" w:rsidR="00B24C2F" w:rsidRDefault="00000000">
            <w:pPr>
              <w:cnfStyle w:val="100000000000" w:firstRow="1" w:lastRow="0" w:firstColumn="0" w:lastColumn="0" w:oddVBand="0" w:evenVBand="0" w:oddHBand="0" w:evenHBand="0" w:firstRowFirstColumn="0" w:firstRowLastColumn="0" w:lastRowFirstColumn="0" w:lastRowLastColumn="0"/>
            </w:pPr>
            <w:r>
              <w:t>Response Rate</w:t>
            </w:r>
          </w:p>
        </w:tc>
        <w:tc>
          <w:tcPr>
            <w:tcW w:w="1080" w:type="dxa"/>
          </w:tcPr>
          <w:p w14:paraId="58D6193D" w14:textId="77777777" w:rsidR="00B24C2F" w:rsidRDefault="00000000">
            <w:pPr>
              <w:cnfStyle w:val="100000000000" w:firstRow="1" w:lastRow="0" w:firstColumn="0" w:lastColumn="0" w:oddVBand="0" w:evenVBand="0" w:oddHBand="0" w:evenHBand="0" w:firstRowFirstColumn="0" w:firstRowLastColumn="0" w:lastRowFirstColumn="0" w:lastRowLastColumn="0"/>
            </w:pPr>
            <w:r>
              <w:t>Avg Time</w:t>
            </w:r>
          </w:p>
        </w:tc>
        <w:tc>
          <w:tcPr>
            <w:tcW w:w="1080" w:type="dxa"/>
          </w:tcPr>
          <w:p w14:paraId="28932848" w14:textId="77777777" w:rsidR="00B24C2F" w:rsidRDefault="00000000">
            <w:pPr>
              <w:cnfStyle w:val="100000000000" w:firstRow="1" w:lastRow="0" w:firstColumn="0" w:lastColumn="0" w:oddVBand="0" w:evenVBand="0" w:oddHBand="0" w:evenHBand="0" w:firstRowFirstColumn="0" w:firstRowLastColumn="0" w:lastRowFirstColumn="0" w:lastRowLastColumn="0"/>
            </w:pPr>
            <w:r>
              <w:t>Valid Responses</w:t>
            </w:r>
          </w:p>
        </w:tc>
        <w:tc>
          <w:tcPr>
            <w:tcW w:w="1080" w:type="dxa"/>
          </w:tcPr>
          <w:p w14:paraId="307D13F2" w14:textId="77777777" w:rsidR="00B24C2F" w:rsidRDefault="00000000">
            <w:pPr>
              <w:cnfStyle w:val="100000000000" w:firstRow="1" w:lastRow="0" w:firstColumn="0" w:lastColumn="0" w:oddVBand="0" w:evenVBand="0" w:oddHBand="0" w:evenHBand="0" w:firstRowFirstColumn="0" w:firstRowLastColumn="0" w:lastRowFirstColumn="0" w:lastRowLastColumn="0"/>
            </w:pPr>
            <w:r>
              <w:t>Success Responses</w:t>
            </w:r>
          </w:p>
        </w:tc>
        <w:tc>
          <w:tcPr>
            <w:tcW w:w="1080" w:type="dxa"/>
          </w:tcPr>
          <w:p w14:paraId="4972F0D2" w14:textId="77777777" w:rsidR="00B24C2F" w:rsidRDefault="00000000">
            <w:pPr>
              <w:cnfStyle w:val="100000000000" w:firstRow="1" w:lastRow="0" w:firstColumn="0" w:lastColumn="0" w:oddVBand="0" w:evenVBand="0" w:oddHBand="0" w:evenHBand="0" w:firstRowFirstColumn="0" w:firstRowLastColumn="0" w:lastRowFirstColumn="0" w:lastRowLastColumn="0"/>
            </w:pPr>
            <w:r>
              <w:t>Failed Responses</w:t>
            </w:r>
          </w:p>
        </w:tc>
        <w:tc>
          <w:tcPr>
            <w:tcW w:w="1080" w:type="dxa"/>
          </w:tcPr>
          <w:p w14:paraId="598D942F" w14:textId="77777777" w:rsidR="00B24C2F" w:rsidRDefault="00000000">
            <w:pPr>
              <w:cnfStyle w:val="100000000000" w:firstRow="1" w:lastRow="0" w:firstColumn="0" w:lastColumn="0" w:oddVBand="0" w:evenVBand="0" w:oddHBand="0" w:evenHBand="0" w:firstRowFirstColumn="0" w:firstRowLastColumn="0" w:lastRowFirstColumn="0" w:lastRowLastColumn="0"/>
            </w:pPr>
            <w:r>
              <w:t>Total Time</w:t>
            </w:r>
          </w:p>
        </w:tc>
      </w:tr>
      <w:tr w:rsidR="00B24C2F" w14:paraId="2C21C7DA" w14:textId="77777777" w:rsidTr="00B24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AEAC56F" w14:textId="77777777" w:rsidR="00B24C2F" w:rsidRDefault="00000000">
            <w:r>
              <w:t>Phi-3 3.8B</w:t>
            </w:r>
          </w:p>
        </w:tc>
        <w:tc>
          <w:tcPr>
            <w:tcW w:w="1080" w:type="dxa"/>
          </w:tcPr>
          <w:p w14:paraId="0BA50F1D" w14:textId="67EA96DE" w:rsidR="00B24C2F" w:rsidRDefault="0094578B">
            <w:pPr>
              <w:cnfStyle w:val="000000100000" w:firstRow="0" w:lastRow="0" w:firstColumn="0" w:lastColumn="0" w:oddVBand="0" w:evenVBand="0" w:oddHBand="1" w:evenHBand="0" w:firstRowFirstColumn="0" w:firstRowLastColumn="0" w:lastRowFirstColumn="0" w:lastRowLastColumn="0"/>
            </w:pPr>
            <w:r>
              <w:t>80.6%</w:t>
            </w:r>
          </w:p>
        </w:tc>
        <w:tc>
          <w:tcPr>
            <w:tcW w:w="1080" w:type="dxa"/>
          </w:tcPr>
          <w:p w14:paraId="56419291" w14:textId="77777777" w:rsidR="00B24C2F" w:rsidRDefault="00000000">
            <w:pPr>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2CA0A602" w14:textId="77777777" w:rsidR="00B24C2F" w:rsidRDefault="00000000">
            <w:pPr>
              <w:cnfStyle w:val="000000100000" w:firstRow="0" w:lastRow="0" w:firstColumn="0" w:lastColumn="0" w:oddVBand="0" w:evenVBand="0" w:oddHBand="1" w:evenHBand="0" w:firstRowFirstColumn="0" w:firstRowLastColumn="0" w:lastRowFirstColumn="0" w:lastRowLastColumn="0"/>
            </w:pPr>
            <w:r>
              <w:t>2.68s</w:t>
            </w:r>
          </w:p>
        </w:tc>
        <w:tc>
          <w:tcPr>
            <w:tcW w:w="1080" w:type="dxa"/>
          </w:tcPr>
          <w:p w14:paraId="2A0D72B2" w14:textId="0A49FF26" w:rsidR="00B24C2F" w:rsidRDefault="0094578B">
            <w:pPr>
              <w:cnfStyle w:val="000000100000" w:firstRow="0" w:lastRow="0" w:firstColumn="0" w:lastColumn="0" w:oddVBand="0" w:evenVBand="0" w:oddHBand="1" w:evenHBand="0" w:firstRowFirstColumn="0" w:firstRowLastColumn="0" w:lastRowFirstColumn="0" w:lastRowLastColumn="0"/>
            </w:pPr>
            <w:r>
              <w:t>9</w:t>
            </w:r>
          </w:p>
        </w:tc>
        <w:tc>
          <w:tcPr>
            <w:tcW w:w="1080" w:type="dxa"/>
          </w:tcPr>
          <w:p w14:paraId="60F5D394" w14:textId="53CE0309" w:rsidR="00B24C2F" w:rsidRDefault="0094578B">
            <w:pPr>
              <w:cnfStyle w:val="000000100000" w:firstRow="0" w:lastRow="0" w:firstColumn="0" w:lastColumn="0" w:oddVBand="0" w:evenVBand="0" w:oddHBand="1" w:evenHBand="0" w:firstRowFirstColumn="0" w:firstRowLastColumn="0" w:lastRowFirstColumn="0" w:lastRowLastColumn="0"/>
            </w:pPr>
            <w:r>
              <w:t>9</w:t>
            </w:r>
          </w:p>
        </w:tc>
        <w:tc>
          <w:tcPr>
            <w:tcW w:w="1080" w:type="dxa"/>
          </w:tcPr>
          <w:p w14:paraId="51C2C874" w14:textId="77777777" w:rsidR="00B24C2F" w:rsidRDefault="00000000">
            <w:pPr>
              <w:cnfStyle w:val="000000100000" w:firstRow="0" w:lastRow="0" w:firstColumn="0" w:lastColumn="0" w:oddVBand="0" w:evenVBand="0" w:oddHBand="1" w:evenHBand="0" w:firstRowFirstColumn="0" w:firstRowLastColumn="0" w:lastRowFirstColumn="0" w:lastRowLastColumn="0"/>
            </w:pPr>
            <w:r>
              <w:t>0</w:t>
            </w:r>
          </w:p>
        </w:tc>
        <w:tc>
          <w:tcPr>
            <w:tcW w:w="1080" w:type="dxa"/>
          </w:tcPr>
          <w:p w14:paraId="3890F55D" w14:textId="77777777" w:rsidR="00B24C2F" w:rsidRDefault="00000000">
            <w:pPr>
              <w:cnfStyle w:val="000000100000" w:firstRow="0" w:lastRow="0" w:firstColumn="0" w:lastColumn="0" w:oddVBand="0" w:evenVBand="0" w:oddHBand="1" w:evenHBand="0" w:firstRowFirstColumn="0" w:firstRowLastColumn="0" w:lastRowFirstColumn="0" w:lastRowLastColumn="0"/>
            </w:pPr>
            <w:r>
              <w:t>26.80s</w:t>
            </w:r>
          </w:p>
        </w:tc>
      </w:tr>
      <w:tr w:rsidR="00B24C2F" w14:paraId="5A9E5140" w14:textId="77777777" w:rsidTr="00B24C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6FCD295" w14:textId="77777777" w:rsidR="00B24C2F" w:rsidRDefault="00000000">
            <w:r>
              <w:t>TinyLlama 1.1B</w:t>
            </w:r>
          </w:p>
        </w:tc>
        <w:tc>
          <w:tcPr>
            <w:tcW w:w="1080" w:type="dxa"/>
          </w:tcPr>
          <w:p w14:paraId="4C27768B" w14:textId="483B9F0E" w:rsidR="00B24C2F" w:rsidRDefault="005B317C">
            <w:pPr>
              <w:cnfStyle w:val="000000010000" w:firstRow="0" w:lastRow="0" w:firstColumn="0" w:lastColumn="0" w:oddVBand="0" w:evenVBand="0" w:oddHBand="0" w:evenHBand="1" w:firstRowFirstColumn="0" w:firstRowLastColumn="0" w:lastRowFirstColumn="0" w:lastRowLastColumn="0"/>
            </w:pPr>
            <w:r>
              <w:t>0.0%</w:t>
            </w:r>
          </w:p>
        </w:tc>
        <w:tc>
          <w:tcPr>
            <w:tcW w:w="1080" w:type="dxa"/>
          </w:tcPr>
          <w:p w14:paraId="20FB993A" w14:textId="77777777" w:rsidR="00B24C2F" w:rsidRDefault="00000000">
            <w:pPr>
              <w:cnfStyle w:val="000000010000" w:firstRow="0" w:lastRow="0" w:firstColumn="0" w:lastColumn="0" w:oddVBand="0" w:evenVBand="0" w:oddHBand="0" w:evenHBand="1" w:firstRowFirstColumn="0" w:firstRowLastColumn="0" w:lastRowFirstColumn="0" w:lastRowLastColumn="0"/>
            </w:pPr>
            <w:r>
              <w:t>0.0%</w:t>
            </w:r>
          </w:p>
        </w:tc>
        <w:tc>
          <w:tcPr>
            <w:tcW w:w="1080" w:type="dxa"/>
          </w:tcPr>
          <w:p w14:paraId="6F31FAAB" w14:textId="77777777" w:rsidR="00B24C2F" w:rsidRDefault="00000000">
            <w:pPr>
              <w:cnfStyle w:val="000000010000" w:firstRow="0" w:lastRow="0" w:firstColumn="0" w:lastColumn="0" w:oddVBand="0" w:evenVBand="0" w:oddHBand="0" w:evenHBand="1" w:firstRowFirstColumn="0" w:firstRowLastColumn="0" w:lastRowFirstColumn="0" w:lastRowLastColumn="0"/>
            </w:pPr>
            <w:r>
              <w:t>1.34s</w:t>
            </w:r>
          </w:p>
        </w:tc>
        <w:tc>
          <w:tcPr>
            <w:tcW w:w="1080" w:type="dxa"/>
          </w:tcPr>
          <w:p w14:paraId="6B6A5F97" w14:textId="77777777" w:rsidR="00B24C2F" w:rsidRDefault="00000000">
            <w:pPr>
              <w:cnfStyle w:val="000000010000" w:firstRow="0" w:lastRow="0" w:firstColumn="0" w:lastColumn="0" w:oddVBand="0" w:evenVBand="0" w:oddHBand="0" w:evenHBand="1" w:firstRowFirstColumn="0" w:firstRowLastColumn="0" w:lastRowFirstColumn="0" w:lastRowLastColumn="0"/>
            </w:pPr>
            <w:r>
              <w:t>0</w:t>
            </w:r>
          </w:p>
        </w:tc>
        <w:tc>
          <w:tcPr>
            <w:tcW w:w="1080" w:type="dxa"/>
          </w:tcPr>
          <w:p w14:paraId="6AE20C3A" w14:textId="3251A884" w:rsidR="00B24C2F" w:rsidRDefault="005B317C">
            <w:pPr>
              <w:cnfStyle w:val="000000010000" w:firstRow="0" w:lastRow="0" w:firstColumn="0" w:lastColumn="0" w:oddVBand="0" w:evenVBand="0" w:oddHBand="0" w:evenHBand="1" w:firstRowFirstColumn="0" w:firstRowLastColumn="0" w:lastRowFirstColumn="0" w:lastRowLastColumn="0"/>
            </w:pPr>
            <w:r>
              <w:t>9</w:t>
            </w:r>
          </w:p>
        </w:tc>
        <w:tc>
          <w:tcPr>
            <w:tcW w:w="1080" w:type="dxa"/>
          </w:tcPr>
          <w:p w14:paraId="7CFC0E51" w14:textId="6CE35286" w:rsidR="00B24C2F" w:rsidRDefault="005B317C">
            <w:pPr>
              <w:cnfStyle w:val="000000010000" w:firstRow="0" w:lastRow="0" w:firstColumn="0" w:lastColumn="0" w:oddVBand="0" w:evenVBand="0" w:oddHBand="0" w:evenHBand="1" w:firstRowFirstColumn="0" w:firstRowLastColumn="0" w:lastRowFirstColumn="0" w:lastRowLastColumn="0"/>
            </w:pPr>
            <w:r>
              <w:t>9</w:t>
            </w:r>
          </w:p>
        </w:tc>
        <w:tc>
          <w:tcPr>
            <w:tcW w:w="1080" w:type="dxa"/>
          </w:tcPr>
          <w:p w14:paraId="6CBE465D" w14:textId="77777777" w:rsidR="00B24C2F" w:rsidRDefault="00000000">
            <w:pPr>
              <w:cnfStyle w:val="000000010000" w:firstRow="0" w:lastRow="0" w:firstColumn="0" w:lastColumn="0" w:oddVBand="0" w:evenVBand="0" w:oddHBand="0" w:evenHBand="1" w:firstRowFirstColumn="0" w:firstRowLastColumn="0" w:lastRowFirstColumn="0" w:lastRowLastColumn="0"/>
            </w:pPr>
            <w:r>
              <w:t>13.40s</w:t>
            </w:r>
          </w:p>
        </w:tc>
      </w:tr>
      <w:tr w:rsidR="00B24C2F" w14:paraId="1A468E31" w14:textId="77777777" w:rsidTr="00B24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69FDAA5" w14:textId="77777777" w:rsidR="00B24C2F" w:rsidRDefault="00000000">
            <w:r>
              <w:t>Phi-2 2.7B</w:t>
            </w:r>
          </w:p>
        </w:tc>
        <w:tc>
          <w:tcPr>
            <w:tcW w:w="1080" w:type="dxa"/>
          </w:tcPr>
          <w:p w14:paraId="3D93AFFA" w14:textId="76AA2BBF" w:rsidR="00B24C2F" w:rsidRDefault="005B17A6">
            <w:pPr>
              <w:cnfStyle w:val="000000100000" w:firstRow="0" w:lastRow="0" w:firstColumn="0" w:lastColumn="0" w:oddVBand="0" w:evenVBand="0" w:oddHBand="1" w:evenHBand="0" w:firstRowFirstColumn="0" w:firstRowLastColumn="0" w:lastRowFirstColumn="0" w:lastRowLastColumn="0"/>
            </w:pPr>
            <w:r>
              <w:t>63.8%</w:t>
            </w:r>
          </w:p>
        </w:tc>
        <w:tc>
          <w:tcPr>
            <w:tcW w:w="1080" w:type="dxa"/>
          </w:tcPr>
          <w:p w14:paraId="65D2E0F6" w14:textId="77777777" w:rsidR="00B24C2F" w:rsidRDefault="00000000">
            <w:pPr>
              <w:cnfStyle w:val="000000100000" w:firstRow="0" w:lastRow="0" w:firstColumn="0" w:lastColumn="0" w:oddVBand="0" w:evenVBand="0" w:oddHBand="1" w:evenHBand="0" w:firstRowFirstColumn="0" w:firstRowLastColumn="0" w:lastRowFirstColumn="0" w:lastRowLastColumn="0"/>
            </w:pPr>
            <w:r>
              <w:t>70.0%</w:t>
            </w:r>
          </w:p>
        </w:tc>
        <w:tc>
          <w:tcPr>
            <w:tcW w:w="1080" w:type="dxa"/>
          </w:tcPr>
          <w:p w14:paraId="660D20B8" w14:textId="77777777" w:rsidR="00B24C2F" w:rsidRDefault="00000000">
            <w:pPr>
              <w:cnfStyle w:val="000000100000" w:firstRow="0" w:lastRow="0" w:firstColumn="0" w:lastColumn="0" w:oddVBand="0" w:evenVBand="0" w:oddHBand="1" w:evenHBand="0" w:firstRowFirstColumn="0" w:firstRowLastColumn="0" w:lastRowFirstColumn="0" w:lastRowLastColumn="0"/>
            </w:pPr>
            <w:r>
              <w:t>2.75s</w:t>
            </w:r>
          </w:p>
        </w:tc>
        <w:tc>
          <w:tcPr>
            <w:tcW w:w="1080" w:type="dxa"/>
          </w:tcPr>
          <w:p w14:paraId="20AD2D81" w14:textId="75323C08" w:rsidR="00B24C2F" w:rsidRDefault="0071622E">
            <w:pPr>
              <w:cnfStyle w:val="000000100000" w:firstRow="0" w:lastRow="0" w:firstColumn="0" w:lastColumn="0" w:oddVBand="0" w:evenVBand="0" w:oddHBand="1" w:evenHBand="0" w:firstRowFirstColumn="0" w:firstRowLastColumn="0" w:lastRowFirstColumn="0" w:lastRowLastColumn="0"/>
            </w:pPr>
            <w:r>
              <w:t>6</w:t>
            </w:r>
          </w:p>
        </w:tc>
        <w:tc>
          <w:tcPr>
            <w:tcW w:w="1080" w:type="dxa"/>
          </w:tcPr>
          <w:p w14:paraId="2EB76E9A" w14:textId="66773F1C" w:rsidR="00B24C2F" w:rsidRDefault="005B17A6">
            <w:pPr>
              <w:cnfStyle w:val="000000100000" w:firstRow="0" w:lastRow="0" w:firstColumn="0" w:lastColumn="0" w:oddVBand="0" w:evenVBand="0" w:oddHBand="1" w:evenHBand="0" w:firstRowFirstColumn="0" w:firstRowLastColumn="0" w:lastRowFirstColumn="0" w:lastRowLastColumn="0"/>
            </w:pPr>
            <w:r>
              <w:t>6</w:t>
            </w:r>
          </w:p>
        </w:tc>
        <w:tc>
          <w:tcPr>
            <w:tcW w:w="1080" w:type="dxa"/>
          </w:tcPr>
          <w:p w14:paraId="4E1AE163" w14:textId="77777777" w:rsidR="00B24C2F" w:rsidRDefault="00000000">
            <w:pPr>
              <w:cnfStyle w:val="000000100000" w:firstRow="0" w:lastRow="0" w:firstColumn="0" w:lastColumn="0" w:oddVBand="0" w:evenVBand="0" w:oddHBand="1" w:evenHBand="0" w:firstRowFirstColumn="0" w:firstRowLastColumn="0" w:lastRowFirstColumn="0" w:lastRowLastColumn="0"/>
            </w:pPr>
            <w:r>
              <w:t>3</w:t>
            </w:r>
          </w:p>
        </w:tc>
        <w:tc>
          <w:tcPr>
            <w:tcW w:w="1080" w:type="dxa"/>
          </w:tcPr>
          <w:p w14:paraId="78456BD4" w14:textId="77777777" w:rsidR="00B24C2F" w:rsidRDefault="00000000">
            <w:pPr>
              <w:cnfStyle w:val="000000100000" w:firstRow="0" w:lastRow="0" w:firstColumn="0" w:lastColumn="0" w:oddVBand="0" w:evenVBand="0" w:oddHBand="1" w:evenHBand="0" w:firstRowFirstColumn="0" w:firstRowLastColumn="0" w:lastRowFirstColumn="0" w:lastRowLastColumn="0"/>
            </w:pPr>
            <w:r>
              <w:t>27.51s</w:t>
            </w:r>
          </w:p>
        </w:tc>
      </w:tr>
      <w:tr w:rsidR="00B24C2F" w14:paraId="0E75ED0E" w14:textId="77777777" w:rsidTr="00B24C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FC9B01D" w14:textId="77777777" w:rsidR="00B24C2F" w:rsidRDefault="00000000">
            <w:r>
              <w:t>Mistral 7B</w:t>
            </w:r>
          </w:p>
        </w:tc>
        <w:tc>
          <w:tcPr>
            <w:tcW w:w="1080" w:type="dxa"/>
          </w:tcPr>
          <w:p w14:paraId="177618DC" w14:textId="2A29459D" w:rsidR="00B24C2F" w:rsidRDefault="00DD08B7">
            <w:pPr>
              <w:cnfStyle w:val="000000010000" w:firstRow="0" w:lastRow="0" w:firstColumn="0" w:lastColumn="0" w:oddVBand="0" w:evenVBand="0" w:oddHBand="0" w:evenHBand="1" w:firstRowFirstColumn="0" w:firstRowLastColumn="0" w:lastRowFirstColumn="0" w:lastRowLastColumn="0"/>
            </w:pPr>
            <w:r>
              <w:t>91.7%</w:t>
            </w:r>
          </w:p>
        </w:tc>
        <w:tc>
          <w:tcPr>
            <w:tcW w:w="1080" w:type="dxa"/>
          </w:tcPr>
          <w:p w14:paraId="28A47EF9" w14:textId="77777777" w:rsidR="00B24C2F" w:rsidRDefault="00000000">
            <w:pPr>
              <w:cnfStyle w:val="000000010000" w:firstRow="0" w:lastRow="0" w:firstColumn="0" w:lastColumn="0" w:oddVBand="0" w:evenVBand="0" w:oddHBand="0" w:evenHBand="1" w:firstRowFirstColumn="0" w:firstRowLastColumn="0" w:lastRowFirstColumn="0" w:lastRowLastColumn="0"/>
            </w:pPr>
            <w:r>
              <w:t>100.0%</w:t>
            </w:r>
          </w:p>
        </w:tc>
        <w:tc>
          <w:tcPr>
            <w:tcW w:w="1080" w:type="dxa"/>
          </w:tcPr>
          <w:p w14:paraId="49A7E222" w14:textId="77777777" w:rsidR="00B24C2F" w:rsidRDefault="00000000">
            <w:pPr>
              <w:cnfStyle w:val="000000010000" w:firstRow="0" w:lastRow="0" w:firstColumn="0" w:lastColumn="0" w:oddVBand="0" w:evenVBand="0" w:oddHBand="0" w:evenHBand="1" w:firstRowFirstColumn="0" w:firstRowLastColumn="0" w:lastRowFirstColumn="0" w:lastRowLastColumn="0"/>
            </w:pPr>
            <w:r>
              <w:t>3.45s</w:t>
            </w:r>
          </w:p>
        </w:tc>
        <w:tc>
          <w:tcPr>
            <w:tcW w:w="1080" w:type="dxa"/>
          </w:tcPr>
          <w:p w14:paraId="489B1DB9" w14:textId="2BBE273F" w:rsidR="00B24C2F" w:rsidRDefault="00DD08B7">
            <w:pPr>
              <w:cnfStyle w:val="000000010000" w:firstRow="0" w:lastRow="0" w:firstColumn="0" w:lastColumn="0" w:oddVBand="0" w:evenVBand="0" w:oddHBand="0" w:evenHBand="1" w:firstRowFirstColumn="0" w:firstRowLastColumn="0" w:lastRowFirstColumn="0" w:lastRowLastColumn="0"/>
            </w:pPr>
            <w:r>
              <w:t>9</w:t>
            </w:r>
          </w:p>
        </w:tc>
        <w:tc>
          <w:tcPr>
            <w:tcW w:w="1080" w:type="dxa"/>
          </w:tcPr>
          <w:p w14:paraId="01D02737" w14:textId="0C6065E4" w:rsidR="00B24C2F" w:rsidRDefault="00DD08B7">
            <w:pPr>
              <w:cnfStyle w:val="000000010000" w:firstRow="0" w:lastRow="0" w:firstColumn="0" w:lastColumn="0" w:oddVBand="0" w:evenVBand="0" w:oddHBand="0" w:evenHBand="1" w:firstRowFirstColumn="0" w:firstRowLastColumn="0" w:lastRowFirstColumn="0" w:lastRowLastColumn="0"/>
            </w:pPr>
            <w:r>
              <w:t>9</w:t>
            </w:r>
          </w:p>
        </w:tc>
        <w:tc>
          <w:tcPr>
            <w:tcW w:w="1080" w:type="dxa"/>
          </w:tcPr>
          <w:p w14:paraId="297D16C3" w14:textId="77777777" w:rsidR="00B24C2F" w:rsidRDefault="00000000">
            <w:pPr>
              <w:cnfStyle w:val="000000010000" w:firstRow="0" w:lastRow="0" w:firstColumn="0" w:lastColumn="0" w:oddVBand="0" w:evenVBand="0" w:oddHBand="0" w:evenHBand="1" w:firstRowFirstColumn="0" w:firstRowLastColumn="0" w:lastRowFirstColumn="0" w:lastRowLastColumn="0"/>
            </w:pPr>
            <w:r>
              <w:t>0</w:t>
            </w:r>
          </w:p>
        </w:tc>
        <w:tc>
          <w:tcPr>
            <w:tcW w:w="1080" w:type="dxa"/>
          </w:tcPr>
          <w:p w14:paraId="3EDF1002" w14:textId="77777777" w:rsidR="00B24C2F" w:rsidRDefault="00000000">
            <w:pPr>
              <w:cnfStyle w:val="000000010000" w:firstRow="0" w:lastRow="0" w:firstColumn="0" w:lastColumn="0" w:oddVBand="0" w:evenVBand="0" w:oddHBand="0" w:evenHBand="1" w:firstRowFirstColumn="0" w:firstRowLastColumn="0" w:lastRowFirstColumn="0" w:lastRowLastColumn="0"/>
            </w:pPr>
            <w:r>
              <w:t>34.49s</w:t>
            </w:r>
          </w:p>
        </w:tc>
      </w:tr>
      <w:tr w:rsidR="00B24C2F" w14:paraId="4C0E6119" w14:textId="77777777" w:rsidTr="00B24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D13DAC5" w14:textId="77777777" w:rsidR="00B24C2F" w:rsidRDefault="00000000">
            <w:r>
              <w:t>Llama 3.1 8B</w:t>
            </w:r>
          </w:p>
        </w:tc>
        <w:tc>
          <w:tcPr>
            <w:tcW w:w="1080" w:type="dxa"/>
          </w:tcPr>
          <w:p w14:paraId="5DBCA99B" w14:textId="246735BB" w:rsidR="00B24C2F" w:rsidRDefault="00FB1CFE">
            <w:pPr>
              <w:cnfStyle w:val="000000100000" w:firstRow="0" w:lastRow="0" w:firstColumn="0" w:lastColumn="0" w:oddVBand="0" w:evenVBand="0" w:oddHBand="1" w:evenHBand="0" w:firstRowFirstColumn="0" w:firstRowLastColumn="0" w:lastRowFirstColumn="0" w:lastRowLastColumn="0"/>
            </w:pPr>
            <w:r>
              <w:t>94.4%</w:t>
            </w:r>
          </w:p>
        </w:tc>
        <w:tc>
          <w:tcPr>
            <w:tcW w:w="1080" w:type="dxa"/>
          </w:tcPr>
          <w:p w14:paraId="29C38AAF" w14:textId="77777777" w:rsidR="00B24C2F" w:rsidRDefault="00000000">
            <w:pPr>
              <w:cnfStyle w:val="000000100000" w:firstRow="0" w:lastRow="0" w:firstColumn="0" w:lastColumn="0" w:oddVBand="0" w:evenVBand="0" w:oddHBand="1" w:evenHBand="0" w:firstRowFirstColumn="0" w:firstRowLastColumn="0" w:lastRowFirstColumn="0" w:lastRowLastColumn="0"/>
            </w:pPr>
            <w:r>
              <w:t>100.0%</w:t>
            </w:r>
          </w:p>
        </w:tc>
        <w:tc>
          <w:tcPr>
            <w:tcW w:w="1080" w:type="dxa"/>
          </w:tcPr>
          <w:p w14:paraId="4DAC1A37" w14:textId="77777777" w:rsidR="00B24C2F" w:rsidRDefault="00000000">
            <w:pPr>
              <w:cnfStyle w:val="000000100000" w:firstRow="0" w:lastRow="0" w:firstColumn="0" w:lastColumn="0" w:oddVBand="0" w:evenVBand="0" w:oddHBand="1" w:evenHBand="0" w:firstRowFirstColumn="0" w:firstRowLastColumn="0" w:lastRowFirstColumn="0" w:lastRowLastColumn="0"/>
            </w:pPr>
            <w:r>
              <w:t>2.99s</w:t>
            </w:r>
          </w:p>
        </w:tc>
        <w:tc>
          <w:tcPr>
            <w:tcW w:w="1080" w:type="dxa"/>
          </w:tcPr>
          <w:p w14:paraId="5E768420" w14:textId="770B15C9" w:rsidR="00B24C2F" w:rsidRDefault="00FB1CFE">
            <w:pPr>
              <w:cnfStyle w:val="000000100000" w:firstRow="0" w:lastRow="0" w:firstColumn="0" w:lastColumn="0" w:oddVBand="0" w:evenVBand="0" w:oddHBand="1" w:evenHBand="0" w:firstRowFirstColumn="0" w:firstRowLastColumn="0" w:lastRowFirstColumn="0" w:lastRowLastColumn="0"/>
            </w:pPr>
            <w:r>
              <w:t>9</w:t>
            </w:r>
          </w:p>
        </w:tc>
        <w:tc>
          <w:tcPr>
            <w:tcW w:w="1080" w:type="dxa"/>
          </w:tcPr>
          <w:p w14:paraId="03B798CB" w14:textId="4BEB6D5C" w:rsidR="00B24C2F" w:rsidRDefault="00FB1CFE">
            <w:pPr>
              <w:cnfStyle w:val="000000100000" w:firstRow="0" w:lastRow="0" w:firstColumn="0" w:lastColumn="0" w:oddVBand="0" w:evenVBand="0" w:oddHBand="1" w:evenHBand="0" w:firstRowFirstColumn="0" w:firstRowLastColumn="0" w:lastRowFirstColumn="0" w:lastRowLastColumn="0"/>
            </w:pPr>
            <w:r>
              <w:t>9</w:t>
            </w:r>
          </w:p>
        </w:tc>
        <w:tc>
          <w:tcPr>
            <w:tcW w:w="1080" w:type="dxa"/>
          </w:tcPr>
          <w:p w14:paraId="356D5D11" w14:textId="77777777" w:rsidR="00B24C2F" w:rsidRDefault="00000000">
            <w:pPr>
              <w:cnfStyle w:val="000000100000" w:firstRow="0" w:lastRow="0" w:firstColumn="0" w:lastColumn="0" w:oddVBand="0" w:evenVBand="0" w:oddHBand="1" w:evenHBand="0" w:firstRowFirstColumn="0" w:firstRowLastColumn="0" w:lastRowFirstColumn="0" w:lastRowLastColumn="0"/>
            </w:pPr>
            <w:r>
              <w:t>0</w:t>
            </w:r>
          </w:p>
        </w:tc>
        <w:tc>
          <w:tcPr>
            <w:tcW w:w="1080" w:type="dxa"/>
          </w:tcPr>
          <w:p w14:paraId="3F982D4B" w14:textId="77777777" w:rsidR="00B24C2F" w:rsidRDefault="00000000">
            <w:pPr>
              <w:cnfStyle w:val="000000100000" w:firstRow="0" w:lastRow="0" w:firstColumn="0" w:lastColumn="0" w:oddVBand="0" w:evenVBand="0" w:oddHBand="1" w:evenHBand="0" w:firstRowFirstColumn="0" w:firstRowLastColumn="0" w:lastRowFirstColumn="0" w:lastRowLastColumn="0"/>
            </w:pPr>
            <w:r>
              <w:t>29.91s</w:t>
            </w:r>
          </w:p>
        </w:tc>
      </w:tr>
    </w:tbl>
    <w:p w14:paraId="5EAFE787" w14:textId="77777777" w:rsidR="00B24C2F" w:rsidRDefault="00000000">
      <w:r>
        <w:t>Manual Success Score: Scores were assigned based on factual accuracy, completeness, and relevance. A score of 2 indicates a fully correct and concise answer; 1.5 represents a correct answer that includes unnecessary or verbose details; and 1 indicates a partially correct or incomplete response. A score of 0 is reserved for incorrect or unsupported answers.</w:t>
      </w:r>
    </w:p>
    <w:p w14:paraId="1D521204" w14:textId="77777777" w:rsidR="00B24C2F" w:rsidRDefault="00B24C2F"/>
    <w:p w14:paraId="7089F379" w14:textId="77777777" w:rsidR="00B24C2F" w:rsidRDefault="00000000">
      <w:r>
        <w:br w:type="page"/>
      </w:r>
    </w:p>
    <w:p w14:paraId="774E68DB" w14:textId="77777777" w:rsidR="00B24C2F" w:rsidRDefault="00000000">
      <w:pPr>
        <w:pStyle w:val="Heading1"/>
      </w:pPr>
      <w:r>
        <w:lastRenderedPageBreak/>
        <w:t>Technical Appendix</w:t>
      </w:r>
    </w:p>
    <w:p w14:paraId="16199C29" w14:textId="77777777" w:rsidR="00B24C2F" w:rsidRDefault="00000000">
      <w:r>
        <w:br/>
        <w:t>TESTING METHODOLOGY:</w:t>
      </w:r>
      <w:r>
        <w:br/>
      </w:r>
      <w:r>
        <w:br/>
        <w:t>1. Document Processing:</w:t>
      </w:r>
      <w:r>
        <w:br/>
        <w:t xml:space="preserve">   - Direct DOCX file processing without intermediate steps</w:t>
      </w:r>
      <w:r>
        <w:br/>
        <w:t xml:space="preserve">   - Enhanced text extraction with table support</w:t>
      </w:r>
      <w:r>
        <w:br/>
        <w:t xml:space="preserve">   - Recursive text splitting with 1000-character chunks, 200-character overlap</w:t>
      </w:r>
      <w:r>
        <w:br/>
      </w:r>
      <w:r>
        <w:br/>
        <w:t>2. Vector Storage and Retrieval:</w:t>
      </w:r>
      <w:r>
        <w:br/>
        <w:t xml:space="preserve">   - Embedding Model: sentence-transformers/all-MiniLM-L6-v2</w:t>
      </w:r>
      <w:r>
        <w:br/>
        <w:t xml:space="preserve">   - Vector Database: ChromaDB (in-memory for testing)</w:t>
      </w:r>
      <w:r>
        <w:br/>
        <w:t xml:space="preserve">   - Retrieval Strategy: Hybrid search combining semantic and keyword approaches</w:t>
      </w:r>
      <w:r>
        <w:br/>
        <w:t xml:space="preserve">   - Retrieval Parameters: Top-5 most relevant chunks per query</w:t>
      </w:r>
      <w:r>
        <w:br/>
      </w:r>
      <w:r>
        <w:br/>
        <w:t>3. Model Configurations:</w:t>
      </w:r>
      <w:r>
        <w:br/>
        <w:t xml:space="preserve">   - Base URL: http://localhost:11434 (Ollama)</w:t>
      </w:r>
      <w:r>
        <w:br/>
        <w:t xml:space="preserve">   - Temperature: Varied by model (typically 0.1-0.3)</w:t>
      </w:r>
      <w:r>
        <w:br/>
        <w:t xml:space="preserve">   - Top-p: Varied by model (typically 0.7-0.9)</w:t>
      </w:r>
      <w:r>
        <w:br/>
        <w:t xml:space="preserve">   - Max Tokens: Adjusted based on model capabilities</w:t>
      </w:r>
      <w:r>
        <w:br/>
      </w:r>
      <w:r>
        <w:br/>
        <w:t>4. Evaluation Metrics:</w:t>
      </w:r>
      <w:r>
        <w:br/>
        <w:t xml:space="preserve">   - Success Criteria: Relevant, coherent responses based on document context</w:t>
      </w:r>
      <w:r>
        <w:br/>
        <w:t xml:space="preserve">   - Response Time: End-to-end processing time including retrieval</w:t>
      </w:r>
      <w:r>
        <w:br/>
        <w:t xml:space="preserve">   - Context Usage: Number of document chunks used for response generation</w:t>
      </w:r>
      <w:r>
        <w:br/>
      </w:r>
      <w:r>
        <w:br/>
        <w:t>MODEL SPECIFICATIONS:</w:t>
      </w:r>
      <w:r>
        <w:br/>
      </w:r>
      <w:r>
        <w:br/>
        <w:t>• Phi-3 3.8B:</w:t>
      </w:r>
      <w:r>
        <w:br/>
        <w:t xml:space="preserve">  - Model ID: phi3:latest</w:t>
      </w:r>
      <w:r>
        <w:br/>
        <w:t xml:space="preserve">  - Temperature: 0.2</w:t>
      </w:r>
      <w:r>
        <w:br/>
        <w:t xml:space="preserve">  - Top-p: 0.8</w:t>
      </w:r>
      <w:r>
        <w:br/>
        <w:t xml:space="preserve">  - Max Tokens: 256</w:t>
      </w:r>
      <w:r>
        <w:br/>
      </w:r>
      <w:r>
        <w:br/>
        <w:t>• TinyLlama 1.1B:</w:t>
      </w:r>
      <w:r>
        <w:br/>
        <w:t xml:space="preserve">  - Model ID: tinyllama:latest</w:t>
      </w:r>
      <w:r>
        <w:br/>
        <w:t xml:space="preserve">  - Temperature: 0.3</w:t>
      </w:r>
      <w:r>
        <w:br/>
        <w:t xml:space="preserve">  - Top-p: 0.7</w:t>
      </w:r>
      <w:r>
        <w:br/>
        <w:t xml:space="preserve">  - Max Tokens: 128</w:t>
      </w:r>
      <w:r>
        <w:br/>
      </w:r>
      <w:r>
        <w:br/>
        <w:t>• Phi-2 2.7B:</w:t>
      </w:r>
      <w:r>
        <w:br/>
        <w:t xml:space="preserve">  - Model ID: phi:latest</w:t>
      </w:r>
      <w:r>
        <w:br/>
        <w:t xml:space="preserve">  - Temperature: 0.2</w:t>
      </w:r>
      <w:r>
        <w:br/>
      </w:r>
      <w:r>
        <w:lastRenderedPageBreak/>
        <w:t xml:space="preserve">  - Top-p: 0.8</w:t>
      </w:r>
      <w:r>
        <w:br/>
        <w:t xml:space="preserve">  - Max Tokens: 256</w:t>
      </w:r>
      <w:r>
        <w:br/>
      </w:r>
      <w:r>
        <w:br/>
        <w:t>• Mistral 7B:</w:t>
      </w:r>
      <w:r>
        <w:br/>
        <w:t xml:space="preserve">  - Model ID: mistral:7b</w:t>
      </w:r>
      <w:r>
        <w:br/>
        <w:t xml:space="preserve">  - Temperature: 0.1</w:t>
      </w:r>
      <w:r>
        <w:br/>
        <w:t xml:space="preserve">  - Top-p: 0.9</w:t>
      </w:r>
      <w:r>
        <w:br/>
        <w:t xml:space="preserve">  - Max Tokens: 384</w:t>
      </w:r>
      <w:r>
        <w:br/>
      </w:r>
      <w:r>
        <w:br/>
        <w:t>• Llama 3.1 8B:</w:t>
      </w:r>
      <w:r>
        <w:br/>
        <w:t xml:space="preserve">  - Model ID: llama3.1:8b</w:t>
      </w:r>
      <w:r>
        <w:br/>
        <w:t xml:space="preserve">  - Temperature: 0.1</w:t>
      </w:r>
      <w:r>
        <w:br/>
        <w:t xml:space="preserve">  - Top-p: 0.9</w:t>
      </w:r>
      <w:r>
        <w:br/>
        <w:t xml:space="preserve">  - Max Tokens: 512</w:t>
      </w:r>
      <w:r>
        <w:br/>
      </w:r>
    </w:p>
    <w:sectPr w:rsidR="00B24C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570218">
    <w:abstractNumId w:val="8"/>
  </w:num>
  <w:num w:numId="2" w16cid:durableId="303317477">
    <w:abstractNumId w:val="6"/>
  </w:num>
  <w:num w:numId="3" w16cid:durableId="1810050581">
    <w:abstractNumId w:val="5"/>
  </w:num>
  <w:num w:numId="4" w16cid:durableId="72822984">
    <w:abstractNumId w:val="4"/>
  </w:num>
  <w:num w:numId="5" w16cid:durableId="685253793">
    <w:abstractNumId w:val="7"/>
  </w:num>
  <w:num w:numId="6" w16cid:durableId="2060663552">
    <w:abstractNumId w:val="3"/>
  </w:num>
  <w:num w:numId="7" w16cid:durableId="597517945">
    <w:abstractNumId w:val="2"/>
  </w:num>
  <w:num w:numId="8" w16cid:durableId="1188911078">
    <w:abstractNumId w:val="1"/>
  </w:num>
  <w:num w:numId="9" w16cid:durableId="785929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17A6"/>
    <w:rsid w:val="005B317C"/>
    <w:rsid w:val="00681D67"/>
    <w:rsid w:val="0071622E"/>
    <w:rsid w:val="007E1DF1"/>
    <w:rsid w:val="0094578B"/>
    <w:rsid w:val="009702F1"/>
    <w:rsid w:val="00AA1D8D"/>
    <w:rsid w:val="00B24C2F"/>
    <w:rsid w:val="00B47730"/>
    <w:rsid w:val="00CB0664"/>
    <w:rsid w:val="00DD08B7"/>
    <w:rsid w:val="00FB1C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F87E9"/>
  <w14:defaultImageDpi w14:val="300"/>
  <w15:docId w15:val="{9989BF42-DC38-5144-88A5-5E6B25B14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Benutzer 2</cp:lastModifiedBy>
  <cp:revision>9</cp:revision>
  <dcterms:created xsi:type="dcterms:W3CDTF">2013-12-23T23:15:00Z</dcterms:created>
  <dcterms:modified xsi:type="dcterms:W3CDTF">2025-11-01T23:07:00Z</dcterms:modified>
  <cp:category/>
</cp:coreProperties>
</file>