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E4043" w:rsidRDefault="00FE4043" w:rsidP="00F42645">
      <w:pPr>
        <w:spacing w:after="0" w:line="240" w:lineRule="auto"/>
        <w:jc w:val="center"/>
        <w:rPr>
          <w:rFonts w:asciiTheme="majorBidi" w:hAnsiTheme="majorBidi" w:cstheme="majorBidi"/>
          <w:b/>
          <w:bCs/>
          <w:sz w:val="24"/>
          <w:szCs w:val="24"/>
          <w:lang w:val="en-US"/>
        </w:rPr>
      </w:pPr>
    </w:p>
    <w:p w:rsidR="00F42645" w:rsidRPr="002C1FE5" w:rsidRDefault="00F42645" w:rsidP="00F42645">
      <w:pPr>
        <w:spacing w:after="0" w:line="240" w:lineRule="auto"/>
        <w:jc w:val="center"/>
        <w:rPr>
          <w:rFonts w:asciiTheme="majorBidi" w:hAnsiTheme="majorBidi" w:cstheme="majorBidi"/>
          <w:sz w:val="24"/>
          <w:szCs w:val="24"/>
        </w:rPr>
      </w:pPr>
      <w:r>
        <w:rPr>
          <w:rFonts w:asciiTheme="majorBidi" w:hAnsiTheme="majorBidi" w:cstheme="majorBidi"/>
          <w:b/>
          <w:bCs/>
          <w:sz w:val="24"/>
          <w:szCs w:val="24"/>
          <w:lang w:val="en-US"/>
        </w:rPr>
        <w:lastRenderedPageBreak/>
        <w:t xml:space="preserve">EXPLORING MADRE DE CACAO </w:t>
      </w:r>
      <w:r w:rsidRPr="00161CC1">
        <w:rPr>
          <w:rFonts w:asciiTheme="majorBidi" w:hAnsiTheme="majorBidi" w:cstheme="majorBidi"/>
          <w:b/>
          <w:bCs/>
          <w:i/>
          <w:sz w:val="24"/>
          <w:szCs w:val="24"/>
          <w:lang w:val="en-US"/>
        </w:rPr>
        <w:t>(GLIRICIDIA SEPIUM)</w:t>
      </w:r>
      <w:r>
        <w:rPr>
          <w:rFonts w:asciiTheme="majorBidi" w:hAnsiTheme="majorBidi" w:cstheme="majorBidi"/>
          <w:b/>
          <w:bCs/>
          <w:sz w:val="24"/>
          <w:szCs w:val="24"/>
          <w:lang w:val="en-US"/>
        </w:rPr>
        <w:t xml:space="preserve"> AS NATURAL HIGHLIGHTER INK</w:t>
      </w:r>
    </w:p>
    <w:p w:rsidR="00F42645" w:rsidRDefault="00F42645" w:rsidP="00F42645">
      <w:pPr>
        <w:jc w:val="right"/>
        <w:rPr>
          <w:rFonts w:ascii="Times New Roman" w:hAnsi="Times New Roman"/>
          <w:b/>
          <w:bCs/>
          <w:i/>
          <w:iCs/>
        </w:rPr>
      </w:pPr>
    </w:p>
    <w:p w:rsidR="00F42645" w:rsidRDefault="00F42645" w:rsidP="00F42645">
      <w:pPr>
        <w:jc w:val="center"/>
        <w:rPr>
          <w:rFonts w:ascii="Times New Roman" w:hAnsi="Times New Roman"/>
          <w:i/>
          <w:iCs/>
        </w:rPr>
      </w:pPr>
    </w:p>
    <w:p w:rsidR="00F42645" w:rsidRDefault="00F42645" w:rsidP="00F42645">
      <w:pPr>
        <w:jc w:val="center"/>
        <w:rPr>
          <w:rFonts w:ascii="Times New Roman" w:hAnsi="Times New Roman"/>
          <w:i/>
          <w:iCs/>
        </w:rPr>
      </w:pPr>
    </w:p>
    <w:p w:rsidR="00F42645" w:rsidRDefault="00F42645" w:rsidP="00F42645">
      <w:pPr>
        <w:jc w:val="center"/>
        <w:rPr>
          <w:rFonts w:ascii="Times New Roman" w:hAnsi="Times New Roman"/>
          <w:i/>
          <w:iCs/>
        </w:rPr>
      </w:pPr>
    </w:p>
    <w:p w:rsidR="00F42645" w:rsidRDefault="00F42645" w:rsidP="00F42645">
      <w:pPr>
        <w:jc w:val="center"/>
        <w:rPr>
          <w:rFonts w:ascii="Times New Roman" w:hAnsi="Times New Roman"/>
          <w:iCs/>
        </w:rPr>
      </w:pPr>
      <w:r>
        <w:rPr>
          <w:rFonts w:ascii="Times New Roman" w:hAnsi="Times New Roman"/>
          <w:iCs/>
        </w:rPr>
        <w:t xml:space="preserve">A Qualitative Research Paper presented to </w:t>
      </w:r>
    </w:p>
    <w:p w:rsidR="00F42645" w:rsidRDefault="00F42645" w:rsidP="00F42645">
      <w:pPr>
        <w:jc w:val="center"/>
        <w:rPr>
          <w:rFonts w:ascii="Times New Roman" w:hAnsi="Times New Roman"/>
          <w:i/>
          <w:iCs/>
        </w:rPr>
      </w:pPr>
      <w:proofErr w:type="gramStart"/>
      <w:r>
        <w:rPr>
          <w:rFonts w:ascii="Times New Roman" w:hAnsi="Times New Roman"/>
          <w:iCs/>
        </w:rPr>
        <w:t>the</w:t>
      </w:r>
      <w:proofErr w:type="gramEnd"/>
      <w:r>
        <w:rPr>
          <w:rFonts w:ascii="Times New Roman" w:hAnsi="Times New Roman"/>
          <w:iCs/>
        </w:rPr>
        <w:t xml:space="preserve"> Faculty of Senior High School Department </w:t>
      </w:r>
    </w:p>
    <w:p w:rsidR="00F42645" w:rsidRDefault="00801719" w:rsidP="00F42645">
      <w:pPr>
        <w:jc w:val="center"/>
        <w:rPr>
          <w:rFonts w:ascii="Times New Roman" w:hAnsi="Times New Roman"/>
          <w:i/>
          <w:iCs/>
        </w:rPr>
      </w:pPr>
      <w:r>
        <w:rPr>
          <w:rFonts w:ascii="Times New Roman" w:hAnsi="Times New Roman"/>
          <w:iCs/>
        </w:rPr>
        <w:t>KING THOMAS LEARNING ACADEMY, INC.</w:t>
      </w:r>
    </w:p>
    <w:p w:rsidR="00F42645" w:rsidRDefault="00F42645" w:rsidP="00F42645">
      <w:pPr>
        <w:jc w:val="center"/>
        <w:rPr>
          <w:rFonts w:ascii="Times New Roman" w:hAnsi="Times New Roman"/>
          <w:i/>
          <w:iCs/>
        </w:rPr>
      </w:pPr>
      <w:r>
        <w:rPr>
          <w:rFonts w:ascii="Times New Roman" w:hAnsi="Times New Roman"/>
          <w:iCs/>
        </w:rPr>
        <w:t>Malubago, Sipocot, Camarines Sur.</w:t>
      </w:r>
    </w:p>
    <w:p w:rsidR="00F42645" w:rsidRDefault="00F42645" w:rsidP="00F42645">
      <w:pPr>
        <w:jc w:val="center"/>
        <w:rPr>
          <w:rFonts w:ascii="Times New Roman" w:hAnsi="Times New Roman"/>
          <w:i/>
          <w:iCs/>
        </w:rPr>
      </w:pPr>
    </w:p>
    <w:p w:rsidR="00F42645" w:rsidRDefault="00F42645" w:rsidP="00F42645">
      <w:pPr>
        <w:rPr>
          <w:rFonts w:ascii="Times New Roman" w:hAnsi="Times New Roman"/>
          <w:i/>
          <w:iCs/>
        </w:rPr>
      </w:pPr>
    </w:p>
    <w:p w:rsidR="00F42645" w:rsidRDefault="00F42645" w:rsidP="00F42645">
      <w:pPr>
        <w:jc w:val="center"/>
        <w:rPr>
          <w:rFonts w:ascii="Times New Roman" w:hAnsi="Times New Roman"/>
          <w:i/>
          <w:iCs/>
        </w:rPr>
      </w:pPr>
      <w:r>
        <w:rPr>
          <w:rFonts w:ascii="Times New Roman" w:hAnsi="Times New Roman"/>
          <w:iCs/>
        </w:rPr>
        <w:t>In partial fulfilment of the requirements for the</w:t>
      </w:r>
    </w:p>
    <w:p w:rsidR="00F42645" w:rsidRDefault="00F42645" w:rsidP="00F42645">
      <w:pPr>
        <w:jc w:val="center"/>
        <w:rPr>
          <w:rFonts w:ascii="Times New Roman" w:hAnsi="Times New Roman"/>
          <w:i/>
          <w:iCs/>
        </w:rPr>
      </w:pPr>
      <w:proofErr w:type="gramStart"/>
      <w:r>
        <w:rPr>
          <w:rFonts w:ascii="Times New Roman" w:hAnsi="Times New Roman"/>
          <w:iCs/>
        </w:rPr>
        <w:t>subject</w:t>
      </w:r>
      <w:proofErr w:type="gramEnd"/>
      <w:r>
        <w:rPr>
          <w:rFonts w:ascii="Times New Roman" w:hAnsi="Times New Roman"/>
          <w:iCs/>
        </w:rPr>
        <w:t xml:space="preserve"> Practical Research II</w:t>
      </w:r>
    </w:p>
    <w:p w:rsidR="00F42645" w:rsidRDefault="00F42645" w:rsidP="00F42645">
      <w:pPr>
        <w:jc w:val="center"/>
        <w:rPr>
          <w:rFonts w:ascii="Times New Roman" w:hAnsi="Times New Roman"/>
          <w:i/>
          <w:iCs/>
        </w:rPr>
      </w:pPr>
      <w:r>
        <w:rPr>
          <w:rFonts w:ascii="Times New Roman" w:hAnsi="Times New Roman"/>
          <w:iCs/>
        </w:rPr>
        <w:t>SCIENCE, TECHNOLOGY, ENGINEERING, AND MATHEMATICS</w:t>
      </w:r>
    </w:p>
    <w:p w:rsidR="00F42645" w:rsidRDefault="00F42645" w:rsidP="00F42645">
      <w:pPr>
        <w:jc w:val="center"/>
        <w:rPr>
          <w:rFonts w:ascii="Times New Roman" w:hAnsi="Times New Roman"/>
          <w:i/>
          <w:iCs/>
        </w:rPr>
      </w:pPr>
    </w:p>
    <w:p w:rsidR="00F42645" w:rsidRDefault="00F42645" w:rsidP="00F42645">
      <w:pPr>
        <w:jc w:val="center"/>
        <w:rPr>
          <w:rFonts w:ascii="Times New Roman" w:hAnsi="Times New Roman"/>
          <w:i/>
          <w:iCs/>
        </w:rPr>
      </w:pPr>
    </w:p>
    <w:p w:rsidR="00F42645" w:rsidRDefault="00F42645" w:rsidP="00F42645">
      <w:pPr>
        <w:jc w:val="center"/>
        <w:rPr>
          <w:rFonts w:ascii="Times New Roman" w:hAnsi="Times New Roman"/>
          <w:i/>
          <w:iCs/>
        </w:rPr>
      </w:pPr>
    </w:p>
    <w:p w:rsidR="00F42645" w:rsidRDefault="00F42645" w:rsidP="00F42645">
      <w:pPr>
        <w:jc w:val="center"/>
        <w:rPr>
          <w:rFonts w:ascii="Times New Roman" w:hAnsi="Times New Roman"/>
          <w:b/>
          <w:bCs/>
          <w:iCs/>
        </w:rPr>
      </w:pPr>
      <w:proofErr w:type="spellStart"/>
      <w:r>
        <w:rPr>
          <w:rFonts w:ascii="Times New Roman" w:hAnsi="Times New Roman"/>
          <w:b/>
          <w:bCs/>
          <w:iCs/>
        </w:rPr>
        <w:t>Abaquita</w:t>
      </w:r>
      <w:proofErr w:type="spellEnd"/>
      <w:r>
        <w:rPr>
          <w:rFonts w:ascii="Times New Roman" w:hAnsi="Times New Roman"/>
          <w:b/>
          <w:bCs/>
          <w:iCs/>
        </w:rPr>
        <w:t xml:space="preserve">, </w:t>
      </w:r>
      <w:proofErr w:type="spellStart"/>
      <w:r>
        <w:rPr>
          <w:rFonts w:ascii="Times New Roman" w:hAnsi="Times New Roman"/>
          <w:b/>
          <w:bCs/>
          <w:iCs/>
        </w:rPr>
        <w:t>Danica</w:t>
      </w:r>
      <w:proofErr w:type="spellEnd"/>
      <w:r>
        <w:rPr>
          <w:rFonts w:ascii="Times New Roman" w:hAnsi="Times New Roman"/>
          <w:b/>
          <w:bCs/>
          <w:iCs/>
        </w:rPr>
        <w:t xml:space="preserve"> E.</w:t>
      </w:r>
    </w:p>
    <w:p w:rsidR="00F42645" w:rsidRDefault="00F42645" w:rsidP="00F42645">
      <w:pPr>
        <w:jc w:val="center"/>
        <w:rPr>
          <w:rFonts w:ascii="Times New Roman" w:hAnsi="Times New Roman"/>
          <w:b/>
          <w:bCs/>
          <w:iCs/>
        </w:rPr>
      </w:pPr>
      <w:r>
        <w:rPr>
          <w:rFonts w:ascii="Times New Roman" w:hAnsi="Times New Roman"/>
          <w:b/>
          <w:bCs/>
          <w:iCs/>
        </w:rPr>
        <w:t>Canal, Ashley Nicole O.</w:t>
      </w:r>
    </w:p>
    <w:p w:rsidR="00F42645" w:rsidRDefault="00F42645" w:rsidP="00F42645">
      <w:pPr>
        <w:jc w:val="center"/>
        <w:rPr>
          <w:rFonts w:ascii="Times New Roman" w:hAnsi="Times New Roman"/>
          <w:b/>
          <w:bCs/>
          <w:iCs/>
        </w:rPr>
      </w:pPr>
      <w:proofErr w:type="spellStart"/>
      <w:r>
        <w:rPr>
          <w:rFonts w:ascii="Times New Roman" w:hAnsi="Times New Roman"/>
          <w:b/>
          <w:bCs/>
          <w:iCs/>
        </w:rPr>
        <w:t>Encila</w:t>
      </w:r>
      <w:proofErr w:type="spellEnd"/>
      <w:r>
        <w:rPr>
          <w:rFonts w:ascii="Times New Roman" w:hAnsi="Times New Roman"/>
          <w:b/>
          <w:bCs/>
          <w:iCs/>
        </w:rPr>
        <w:t xml:space="preserve">, </w:t>
      </w:r>
      <w:proofErr w:type="spellStart"/>
      <w:r>
        <w:rPr>
          <w:rFonts w:ascii="Times New Roman" w:hAnsi="Times New Roman"/>
          <w:b/>
          <w:bCs/>
          <w:iCs/>
        </w:rPr>
        <w:t>Virnes</w:t>
      </w:r>
      <w:proofErr w:type="spellEnd"/>
      <w:r>
        <w:rPr>
          <w:rFonts w:ascii="Times New Roman" w:hAnsi="Times New Roman"/>
          <w:b/>
          <w:bCs/>
          <w:iCs/>
        </w:rPr>
        <w:t xml:space="preserve"> </w:t>
      </w:r>
      <w:proofErr w:type="spellStart"/>
      <w:r>
        <w:rPr>
          <w:rFonts w:ascii="Times New Roman" w:hAnsi="Times New Roman"/>
          <w:b/>
          <w:bCs/>
          <w:iCs/>
        </w:rPr>
        <w:t>Jirah</w:t>
      </w:r>
      <w:proofErr w:type="spellEnd"/>
      <w:r>
        <w:rPr>
          <w:rFonts w:ascii="Times New Roman" w:hAnsi="Times New Roman"/>
          <w:b/>
          <w:bCs/>
          <w:iCs/>
        </w:rPr>
        <w:t xml:space="preserve"> G.</w:t>
      </w:r>
    </w:p>
    <w:p w:rsidR="00F42645" w:rsidRDefault="00F42645" w:rsidP="00F42645">
      <w:pPr>
        <w:jc w:val="center"/>
        <w:rPr>
          <w:rFonts w:ascii="Times New Roman" w:hAnsi="Times New Roman"/>
          <w:b/>
          <w:bCs/>
          <w:iCs/>
        </w:rPr>
      </w:pPr>
      <w:proofErr w:type="spellStart"/>
      <w:r>
        <w:rPr>
          <w:rFonts w:ascii="Times New Roman" w:hAnsi="Times New Roman"/>
          <w:b/>
          <w:bCs/>
          <w:iCs/>
        </w:rPr>
        <w:t>Dullas</w:t>
      </w:r>
      <w:proofErr w:type="spellEnd"/>
      <w:r>
        <w:rPr>
          <w:rFonts w:ascii="Times New Roman" w:hAnsi="Times New Roman"/>
          <w:b/>
          <w:bCs/>
          <w:iCs/>
        </w:rPr>
        <w:t>, Kyle Sander C.</w:t>
      </w:r>
    </w:p>
    <w:p w:rsidR="00F42645" w:rsidRDefault="00F42645" w:rsidP="00F42645">
      <w:pPr>
        <w:jc w:val="center"/>
        <w:rPr>
          <w:rFonts w:ascii="Times New Roman" w:hAnsi="Times New Roman"/>
          <w:b/>
          <w:bCs/>
          <w:iCs/>
        </w:rPr>
      </w:pPr>
      <w:proofErr w:type="spellStart"/>
      <w:r>
        <w:rPr>
          <w:rFonts w:ascii="Times New Roman" w:hAnsi="Times New Roman"/>
          <w:b/>
          <w:bCs/>
          <w:iCs/>
        </w:rPr>
        <w:t>Magalona</w:t>
      </w:r>
      <w:proofErr w:type="spellEnd"/>
      <w:r>
        <w:rPr>
          <w:rFonts w:ascii="Times New Roman" w:hAnsi="Times New Roman"/>
          <w:b/>
          <w:bCs/>
          <w:iCs/>
        </w:rPr>
        <w:t>, Kyla Mae T.</w:t>
      </w:r>
    </w:p>
    <w:p w:rsidR="00F42645" w:rsidRDefault="00F42645" w:rsidP="00F42645">
      <w:pPr>
        <w:jc w:val="center"/>
        <w:rPr>
          <w:rFonts w:ascii="Times New Roman" w:hAnsi="Times New Roman"/>
          <w:b/>
          <w:bCs/>
          <w:iCs/>
        </w:rPr>
      </w:pPr>
      <w:r>
        <w:rPr>
          <w:rFonts w:ascii="Times New Roman" w:hAnsi="Times New Roman"/>
          <w:b/>
          <w:bCs/>
          <w:iCs/>
        </w:rPr>
        <w:t>Orfinada, Chelsea B.</w:t>
      </w:r>
    </w:p>
    <w:p w:rsidR="00F42645" w:rsidRDefault="00F42645" w:rsidP="00F42645">
      <w:pPr>
        <w:jc w:val="center"/>
        <w:rPr>
          <w:rFonts w:ascii="Times New Roman" w:hAnsi="Times New Roman"/>
          <w:b/>
          <w:bCs/>
          <w:iCs/>
        </w:rPr>
      </w:pPr>
    </w:p>
    <w:p w:rsidR="00F42645" w:rsidRDefault="00F42645" w:rsidP="00F42645">
      <w:pPr>
        <w:jc w:val="center"/>
        <w:rPr>
          <w:rFonts w:ascii="Times New Roman" w:hAnsi="Times New Roman"/>
          <w:i/>
          <w:iCs/>
          <w:lang w:val="en-US"/>
        </w:rPr>
      </w:pPr>
    </w:p>
    <w:p w:rsidR="00F42645" w:rsidRDefault="00F42645" w:rsidP="00F42645">
      <w:pPr>
        <w:jc w:val="center"/>
        <w:rPr>
          <w:rFonts w:ascii="Times New Roman" w:hAnsi="Times New Roman"/>
          <w:i/>
          <w:iCs/>
          <w:lang w:val="en-US"/>
        </w:rPr>
      </w:pPr>
    </w:p>
    <w:p w:rsidR="00F42645" w:rsidRDefault="00F42645" w:rsidP="00F42645">
      <w:pPr>
        <w:jc w:val="center"/>
        <w:rPr>
          <w:rFonts w:ascii="Times New Roman" w:hAnsi="Times New Roman"/>
          <w:i/>
          <w:iCs/>
          <w:lang w:val="en-US"/>
        </w:rPr>
      </w:pPr>
    </w:p>
    <w:p w:rsidR="00F42645" w:rsidRDefault="00F42645" w:rsidP="00F42645">
      <w:pPr>
        <w:jc w:val="center"/>
        <w:rPr>
          <w:rFonts w:ascii="Times New Roman" w:hAnsi="Times New Roman"/>
          <w:i/>
          <w:iCs/>
          <w:lang w:val="en-US"/>
        </w:rPr>
      </w:pPr>
    </w:p>
    <w:p w:rsidR="00F42645" w:rsidRDefault="00F42645" w:rsidP="00F42645">
      <w:pPr>
        <w:jc w:val="center"/>
        <w:rPr>
          <w:rFonts w:ascii="Times New Roman" w:hAnsi="Times New Roman"/>
          <w:i/>
          <w:iCs/>
          <w:lang w:val="en-US"/>
        </w:rPr>
      </w:pPr>
    </w:p>
    <w:p w:rsidR="00F42645" w:rsidRPr="001C3448" w:rsidRDefault="00F42645" w:rsidP="00F42645">
      <w:pPr>
        <w:jc w:val="center"/>
        <w:rPr>
          <w:rFonts w:ascii="Times New Roman" w:hAnsi="Times New Roman"/>
          <w:i/>
          <w:iCs/>
          <w:lang w:val="en-US"/>
        </w:rPr>
      </w:pPr>
      <w:r>
        <w:rPr>
          <w:rFonts w:ascii="Times New Roman" w:hAnsi="Times New Roman"/>
          <w:iCs/>
          <w:lang w:val="en-US"/>
        </w:rPr>
        <w:t>December 2024</w:t>
      </w:r>
      <w:r>
        <w:rPr>
          <w:rFonts w:ascii="Times New Roman" w:hAnsi="Times New Roman"/>
          <w:i/>
          <w:iCs/>
          <w:noProof/>
          <w:lang w:val="en-US"/>
        </w:rPr>
        <mc:AlternateContent>
          <mc:Choice Requires="wps">
            <w:drawing>
              <wp:anchor distT="0" distB="0" distL="114300" distR="114300" simplePos="0" relativeHeight="251622400" behindDoc="0" locked="0" layoutInCell="1" allowOverlap="1" wp14:anchorId="0B2BDBB4" wp14:editId="2C984755">
                <wp:simplePos x="0" y="0"/>
                <wp:positionH relativeFrom="column">
                  <wp:posOffset>5205583</wp:posOffset>
                </wp:positionH>
                <wp:positionV relativeFrom="paragraph">
                  <wp:posOffset>63137</wp:posOffset>
                </wp:positionV>
                <wp:extent cx="760095" cy="688983"/>
                <wp:effectExtent l="0" t="0" r="20955" b="15875"/>
                <wp:wrapNone/>
                <wp:docPr id="1349401807" name="Rectangle 1"/>
                <wp:cNvGraphicFramePr/>
                <a:graphic xmlns:a="http://schemas.openxmlformats.org/drawingml/2006/main">
                  <a:graphicData uri="http://schemas.microsoft.com/office/word/2010/wordprocessingShape">
                    <wps:wsp>
                      <wps:cNvSpPr/>
                      <wps:spPr>
                        <a:xfrm>
                          <a:off x="0" y="0"/>
                          <a:ext cx="760095" cy="68898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xmlns:w15="http://schemas.microsoft.com/office/word/2012/wordml">
            <w:pict>
              <v:rect w14:anchorId="446BF888" id="Rectangle 1" o:spid="_x0000_s1026" style="position:absolute;margin-left:409.9pt;margin-top:4.95pt;width:59.85pt;height:54.25pt;z-index:25162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" fillcolor="white [3201]" strokecolor="white [3212]" strokeweight="1pt"/>
            </w:pict>
          </mc:Fallback>
        </mc:AlternateContent>
      </w:r>
    </w:p>
    <w:p w:rsidR="00F42645" w:rsidRPr="0089764B" w:rsidRDefault="00F42645" w:rsidP="00F42645">
      <w:pPr>
        <w:spacing w:line="480" w:lineRule="auto"/>
        <w:jc w:val="center"/>
        <w:rPr>
          <w:rFonts w:asciiTheme="majorBidi" w:hAnsiTheme="majorBidi" w:cstheme="majorBidi"/>
          <w:b/>
          <w:bCs/>
          <w:sz w:val="24"/>
          <w:szCs w:val="24"/>
          <w:lang w:val="en-US"/>
        </w:rPr>
      </w:pPr>
      <w:r w:rsidRPr="0089764B">
        <w:rPr>
          <w:rFonts w:asciiTheme="majorBidi" w:hAnsiTheme="majorBidi" w:cstheme="majorBidi"/>
          <w:b/>
          <w:bCs/>
          <w:sz w:val="24"/>
          <w:szCs w:val="24"/>
          <w:lang w:val="en-US"/>
        </w:rPr>
        <w:lastRenderedPageBreak/>
        <w:t>CERTIFICATE OF APPROVAL</w:t>
      </w:r>
    </w:p>
    <w:p w:rsidR="00F42645" w:rsidRPr="001C3448" w:rsidRDefault="00F42645" w:rsidP="00F42645">
      <w:pPr>
        <w:spacing w:line="480" w:lineRule="auto"/>
        <w:ind w:firstLine="720"/>
        <w:jc w:val="both"/>
        <w:rPr>
          <w:rFonts w:asciiTheme="majorBidi" w:hAnsiTheme="majorBidi" w:cstheme="majorBidi"/>
          <w:b/>
          <w:bCs/>
          <w:sz w:val="24"/>
          <w:szCs w:val="24"/>
          <w:lang w:val="en-US"/>
        </w:rPr>
      </w:pPr>
      <w:r w:rsidRPr="0089764B">
        <w:rPr>
          <w:rFonts w:asciiTheme="majorBidi" w:hAnsiTheme="majorBidi" w:cstheme="majorBidi"/>
          <w:sz w:val="24"/>
          <w:szCs w:val="24"/>
        </w:rPr>
        <w:t>The research paper attached hereto, titled “</w:t>
      </w:r>
      <w:r w:rsidRPr="00726409">
        <w:rPr>
          <w:rFonts w:asciiTheme="majorBidi" w:hAnsiTheme="majorBidi" w:cstheme="majorBidi"/>
          <w:b/>
          <w:bCs/>
          <w:sz w:val="24"/>
          <w:szCs w:val="24"/>
          <w:lang w:val="en-US"/>
        </w:rPr>
        <w:t xml:space="preserve">EXPLORING MADRE DE CACAO </w:t>
      </w:r>
      <w:r w:rsidRPr="00726409">
        <w:rPr>
          <w:rFonts w:asciiTheme="majorBidi" w:hAnsiTheme="majorBidi" w:cstheme="majorBidi"/>
          <w:b/>
          <w:bCs/>
          <w:i/>
          <w:sz w:val="24"/>
          <w:szCs w:val="24"/>
          <w:lang w:val="en-US"/>
        </w:rPr>
        <w:t>(GLIRICIDIA SEPIUM)</w:t>
      </w:r>
      <w:r w:rsidRPr="00726409">
        <w:rPr>
          <w:rFonts w:asciiTheme="majorBidi" w:hAnsiTheme="majorBidi" w:cstheme="majorBidi"/>
          <w:b/>
          <w:bCs/>
          <w:sz w:val="24"/>
          <w:szCs w:val="24"/>
          <w:lang w:val="en-US"/>
        </w:rPr>
        <w:t xml:space="preserve"> AS NATURAL HIGHLIGHTER INK</w:t>
      </w:r>
      <w:r w:rsidRPr="0089764B">
        <w:rPr>
          <w:rFonts w:asciiTheme="majorBidi" w:hAnsiTheme="majorBidi" w:cstheme="majorBidi"/>
          <w:sz w:val="24"/>
          <w:szCs w:val="24"/>
        </w:rPr>
        <w:t xml:space="preserve">” prepared and submitted by </w:t>
      </w:r>
      <w:r w:rsidRPr="00726409">
        <w:rPr>
          <w:rFonts w:asciiTheme="majorBidi" w:hAnsiTheme="majorBidi" w:cstheme="majorBidi"/>
          <w:b/>
          <w:sz w:val="24"/>
          <w:szCs w:val="24"/>
        </w:rPr>
        <w:t>DANICA E. ABAQUITA, ASHLEY NICOLE O. CANAL, VIRNES JIRAH G. ENCILA, KYLE SANDER C. DULLAS, KYLA T. MAGALONA, AND CHELSEA B. ORFINADA.</w:t>
      </w:r>
      <w:r w:rsidRPr="0089764B">
        <w:rPr>
          <w:rFonts w:asciiTheme="majorBidi" w:hAnsiTheme="majorBidi" w:cstheme="majorBidi"/>
          <w:sz w:val="24"/>
          <w:szCs w:val="24"/>
        </w:rPr>
        <w:t xml:space="preserve"> In parti</w:t>
      </w:r>
      <w:r>
        <w:rPr>
          <w:rFonts w:asciiTheme="majorBidi" w:hAnsiTheme="majorBidi" w:cstheme="majorBidi"/>
          <w:sz w:val="24"/>
          <w:szCs w:val="24"/>
        </w:rPr>
        <w:t>al fulfil</w:t>
      </w:r>
      <w:r w:rsidRPr="0089764B">
        <w:rPr>
          <w:rFonts w:asciiTheme="majorBidi" w:hAnsiTheme="majorBidi" w:cstheme="majorBidi"/>
          <w:sz w:val="24"/>
          <w:szCs w:val="24"/>
        </w:rPr>
        <w:t>ment of the requirements for the subject Inquiries, Investigation, and Immersion, is hereby accepted and approved by the Board of Panel whose signature appears below.</w:t>
      </w:r>
    </w:p>
    <w:p w:rsidR="00F42645" w:rsidRDefault="00F42645" w:rsidP="00F42645">
      <w:pPr>
        <w:spacing w:line="480" w:lineRule="auto"/>
        <w:rPr>
          <w:rFonts w:asciiTheme="majorBidi" w:hAnsiTheme="majorBidi" w:cstheme="majorBidi"/>
          <w:sz w:val="24"/>
          <w:szCs w:val="24"/>
        </w:rPr>
      </w:pPr>
    </w:p>
    <w:p w:rsidR="00F42645" w:rsidRPr="0089764B" w:rsidRDefault="00F42645" w:rsidP="00F42645">
      <w:pPr>
        <w:spacing w:line="480" w:lineRule="auto"/>
        <w:rPr>
          <w:rFonts w:asciiTheme="majorBidi" w:hAnsiTheme="majorBidi" w:cstheme="majorBidi"/>
          <w:sz w:val="24"/>
          <w:szCs w:val="24"/>
        </w:rPr>
      </w:pPr>
      <w:r w:rsidRPr="0089764B">
        <w:rPr>
          <w:rFonts w:asciiTheme="majorBidi" w:hAnsiTheme="majorBidi" w:cstheme="majorBidi"/>
          <w:noProof/>
          <w:sz w:val="24"/>
          <w:szCs w:val="24"/>
          <w:lang w:val="en-US"/>
        </w:rPr>
        <mc:AlternateContent>
          <mc:Choice Requires="wps">
            <w:drawing>
              <wp:anchor distT="0" distB="0" distL="114300" distR="114300" simplePos="0" relativeHeight="251624448" behindDoc="0" locked="0" layoutInCell="1" allowOverlap="1" wp14:anchorId="1F0C2E12" wp14:editId="31502130">
                <wp:simplePos x="0" y="0"/>
                <wp:positionH relativeFrom="column">
                  <wp:posOffset>3538855</wp:posOffset>
                </wp:positionH>
                <wp:positionV relativeFrom="paragraph">
                  <wp:posOffset>22225</wp:posOffset>
                </wp:positionV>
                <wp:extent cx="1950085" cy="559435"/>
                <wp:effectExtent l="0" t="0" r="0" b="0"/>
                <wp:wrapNone/>
                <wp:docPr id="354480646" name="Text Box 1"/>
                <wp:cNvGraphicFramePr/>
                <a:graphic xmlns:a="http://schemas.openxmlformats.org/drawingml/2006/main">
                  <a:graphicData uri="http://schemas.microsoft.com/office/word/2010/wordprocessingShape">
                    <wps:wsp>
                      <wps:cNvSpPr txBox="1"/>
                      <wps:spPr>
                        <a:xfrm>
                          <a:off x="0" y="0"/>
                          <a:ext cx="1950085" cy="559435"/>
                        </a:xfrm>
                        <a:prstGeom prst="rect">
                          <a:avLst/>
                        </a:prstGeom>
                        <a:noFill/>
                        <a:ln w="6350">
                          <a:noFill/>
                        </a:ln>
                      </wps:spPr>
                      <wps:txbx>
                        <w:txbxContent>
                          <w:p w:rsidR="00801719" w:rsidRDefault="00801719" w:rsidP="00F42645">
                            <w:pPr>
                              <w:tabs>
                                <w:tab w:val="left" w:pos="3546"/>
                              </w:tabs>
                              <w:spacing w:after="0" w:line="240" w:lineRule="auto"/>
                              <w:jc w:val="center"/>
                              <w:rPr>
                                <w:rFonts w:asciiTheme="majorBidi" w:hAnsiTheme="majorBidi" w:cstheme="majorBidi"/>
                                <w:b/>
                                <w:bCs/>
                                <w:sz w:val="24"/>
                                <w:szCs w:val="24"/>
                              </w:rPr>
                            </w:pPr>
                            <w:r>
                              <w:rPr>
                                <w:rFonts w:asciiTheme="majorBidi" w:hAnsiTheme="majorBidi" w:cstheme="majorBidi"/>
                                <w:b/>
                                <w:bCs/>
                                <w:sz w:val="24"/>
                                <w:szCs w:val="24"/>
                              </w:rPr>
                              <w:t>STEPHANIE T. HUERT</w:t>
                            </w:r>
                          </w:p>
                          <w:p w:rsidR="00801719" w:rsidRPr="00C13629" w:rsidRDefault="00801719" w:rsidP="00F42645">
                            <w:pPr>
                              <w:tabs>
                                <w:tab w:val="left" w:pos="3546"/>
                              </w:tabs>
                              <w:spacing w:after="0" w:line="240" w:lineRule="auto"/>
                              <w:jc w:val="center"/>
                              <w:rPr>
                                <w:rFonts w:asciiTheme="majorBidi" w:hAnsiTheme="majorBidi" w:cstheme="majorBidi"/>
                                <w:sz w:val="24"/>
                                <w:szCs w:val="24"/>
                                <w:lang w:val="en-US"/>
                              </w:rPr>
                            </w:pPr>
                            <w:r>
                              <w:rPr>
                                <w:rFonts w:asciiTheme="majorBidi" w:hAnsiTheme="majorBidi" w:cstheme="majorBidi"/>
                                <w:sz w:val="24"/>
                                <w:szCs w:val="24"/>
                              </w:rPr>
                              <w:t>Panel Member</w:t>
                            </w:r>
                          </w:p>
                          <w:p w:rsidR="00801719" w:rsidRDefault="00801719" w:rsidP="00F426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F0C2E12" id="_x0000_t202" coordsize="21600,21600" o:spt="202" path="m,l,21600r21600,l21600,xe">
                <v:stroke joinstyle="miter"/>
                <v:path gradientshapeok="t" o:connecttype="rect"/>
              </v:shapetype>
              <v:shape id="Text Box 1" o:spid="_x0000_s1026" type="#_x0000_t202" style="position:absolute;margin-left:278.65pt;margin-top:1.75pt;width:153.55pt;height:44.0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" filled="f" stroked="f" strokeweight=".5pt">
                <v:textbox>
                  <w:txbxContent>
                    <w:p w:rsidR="00A90CF7" w:rsidRDefault="00A90CF7" w:rsidP="00F42645">
                      <w:pPr>
                        <w:tabs>
                          <w:tab w:val="left" w:pos="3546"/>
                        </w:tabs>
                        <w:spacing w:after="0" w:line="240" w:lineRule="auto"/>
                        <w:jc w:val="center"/>
                        <w:rPr>
                          <w:rFonts w:asciiTheme="majorBidi" w:hAnsiTheme="majorBidi" w:cstheme="majorBidi"/>
                          <w:b/>
                          <w:bCs/>
                          <w:sz w:val="24"/>
                          <w:szCs w:val="24"/>
                        </w:rPr>
                      </w:pPr>
                      <w:r>
                        <w:rPr>
                          <w:rFonts w:asciiTheme="majorBidi" w:hAnsiTheme="majorBidi" w:cstheme="majorBidi"/>
                          <w:b/>
                          <w:bCs/>
                          <w:sz w:val="24"/>
                          <w:szCs w:val="24"/>
                        </w:rPr>
                        <w:t>STEPHANIE T. HUERT</w:t>
                      </w:r>
                    </w:p>
                    <w:p w:rsidR="00A90CF7" w:rsidRPr="00C13629" w:rsidRDefault="00A90CF7" w:rsidP="00F42645">
                      <w:pPr>
                        <w:tabs>
                          <w:tab w:val="left" w:pos="3546"/>
                        </w:tabs>
                        <w:spacing w:after="0" w:line="240" w:lineRule="auto"/>
                        <w:jc w:val="center"/>
                        <w:rPr>
                          <w:rFonts w:asciiTheme="majorBidi" w:hAnsiTheme="majorBidi" w:cstheme="majorBidi"/>
                          <w:sz w:val="24"/>
                          <w:szCs w:val="24"/>
                          <w:lang w:val="en-US"/>
                        </w:rPr>
                      </w:pPr>
                      <w:r>
                        <w:rPr>
                          <w:rFonts w:asciiTheme="majorBidi" w:hAnsiTheme="majorBidi" w:cstheme="majorBidi"/>
                          <w:sz w:val="24"/>
                          <w:szCs w:val="24"/>
                        </w:rPr>
                        <w:t>Panel Member</w:t>
                      </w:r>
                    </w:p>
                    <w:p w:rsidR="00A90CF7" w:rsidRDefault="00A90CF7" w:rsidP="00F42645"/>
                  </w:txbxContent>
                </v:textbox>
              </v:shape>
            </w:pict>
          </mc:Fallback>
        </mc:AlternateContent>
      </w:r>
      <w:r w:rsidRPr="0089764B">
        <w:rPr>
          <w:rFonts w:asciiTheme="majorBidi" w:hAnsiTheme="majorBidi" w:cstheme="majorBidi"/>
          <w:noProof/>
          <w:sz w:val="24"/>
          <w:szCs w:val="24"/>
          <w:lang w:val="en-US"/>
        </w:rPr>
        <mc:AlternateContent>
          <mc:Choice Requires="wps">
            <w:drawing>
              <wp:anchor distT="0" distB="0" distL="114300" distR="114300" simplePos="0" relativeHeight="251623424" behindDoc="0" locked="0" layoutInCell="1" allowOverlap="1" wp14:anchorId="6A15EE33" wp14:editId="66600A78">
                <wp:simplePos x="0" y="0"/>
                <wp:positionH relativeFrom="column">
                  <wp:posOffset>381000</wp:posOffset>
                </wp:positionH>
                <wp:positionV relativeFrom="paragraph">
                  <wp:posOffset>12700</wp:posOffset>
                </wp:positionV>
                <wp:extent cx="1628775" cy="559435"/>
                <wp:effectExtent l="0" t="0" r="0" b="0"/>
                <wp:wrapNone/>
                <wp:docPr id="846296365" name="Text Box 1"/>
                <wp:cNvGraphicFramePr/>
                <a:graphic xmlns:a="http://schemas.openxmlformats.org/drawingml/2006/main">
                  <a:graphicData uri="http://schemas.microsoft.com/office/word/2010/wordprocessingShape">
                    <wps:wsp>
                      <wps:cNvSpPr txBox="1"/>
                      <wps:spPr>
                        <a:xfrm>
                          <a:off x="0" y="0"/>
                          <a:ext cx="1628775" cy="559435"/>
                        </a:xfrm>
                        <a:prstGeom prst="rect">
                          <a:avLst/>
                        </a:prstGeom>
                        <a:noFill/>
                        <a:ln w="6350">
                          <a:noFill/>
                        </a:ln>
                      </wps:spPr>
                      <wps:txbx>
                        <w:txbxContent>
                          <w:p w:rsidR="00801719" w:rsidRDefault="00801719" w:rsidP="00F42645">
                            <w:pPr>
                              <w:tabs>
                                <w:tab w:val="left" w:pos="3546"/>
                              </w:tabs>
                              <w:spacing w:after="0" w:line="240" w:lineRule="auto"/>
                              <w:jc w:val="center"/>
                              <w:rPr>
                                <w:rFonts w:asciiTheme="majorBidi" w:hAnsiTheme="majorBidi" w:cstheme="majorBidi"/>
                                <w:b/>
                                <w:bCs/>
                                <w:sz w:val="24"/>
                                <w:szCs w:val="24"/>
                              </w:rPr>
                            </w:pPr>
                            <w:r>
                              <w:rPr>
                                <w:rFonts w:asciiTheme="majorBidi" w:hAnsiTheme="majorBidi" w:cstheme="majorBidi"/>
                                <w:b/>
                                <w:bCs/>
                                <w:sz w:val="24"/>
                                <w:szCs w:val="24"/>
                              </w:rPr>
                              <w:t>JESSA S. GABRIEL</w:t>
                            </w:r>
                          </w:p>
                          <w:p w:rsidR="00801719" w:rsidRPr="00C13629" w:rsidRDefault="00801719" w:rsidP="00F42645">
                            <w:pPr>
                              <w:tabs>
                                <w:tab w:val="left" w:pos="3546"/>
                              </w:tabs>
                              <w:spacing w:after="0" w:line="240" w:lineRule="auto"/>
                              <w:jc w:val="center"/>
                              <w:rPr>
                                <w:rFonts w:asciiTheme="majorBidi" w:hAnsiTheme="majorBidi" w:cstheme="majorBidi"/>
                                <w:sz w:val="24"/>
                                <w:szCs w:val="24"/>
                                <w:lang w:val="en-US"/>
                              </w:rPr>
                            </w:pPr>
                            <w:r>
                              <w:rPr>
                                <w:rFonts w:asciiTheme="majorBidi" w:hAnsiTheme="majorBidi" w:cstheme="majorBidi"/>
                                <w:sz w:val="24"/>
                                <w:szCs w:val="24"/>
                              </w:rPr>
                              <w:t>Panel Member</w:t>
                            </w:r>
                          </w:p>
                          <w:p w:rsidR="00801719" w:rsidRDefault="00801719" w:rsidP="00F426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A15EE33" id="_x0000_s1027" type="#_x0000_t202" style="position:absolute;margin-left:30pt;margin-top:1pt;width:128.25pt;height:44.0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" filled="f" stroked="f" strokeweight=".5pt">
                <v:textbox>
                  <w:txbxContent>
                    <w:p w:rsidR="00A90CF7" w:rsidRDefault="00A90CF7" w:rsidP="00F42645">
                      <w:pPr>
                        <w:tabs>
                          <w:tab w:val="left" w:pos="3546"/>
                        </w:tabs>
                        <w:spacing w:after="0" w:line="240" w:lineRule="auto"/>
                        <w:jc w:val="center"/>
                        <w:rPr>
                          <w:rFonts w:asciiTheme="majorBidi" w:hAnsiTheme="majorBidi" w:cstheme="majorBidi"/>
                          <w:b/>
                          <w:bCs/>
                          <w:sz w:val="24"/>
                          <w:szCs w:val="24"/>
                        </w:rPr>
                      </w:pPr>
                      <w:r>
                        <w:rPr>
                          <w:rFonts w:asciiTheme="majorBidi" w:hAnsiTheme="majorBidi" w:cstheme="majorBidi"/>
                          <w:b/>
                          <w:bCs/>
                          <w:sz w:val="24"/>
                          <w:szCs w:val="24"/>
                        </w:rPr>
                        <w:t>JESSA S. GABRIEL</w:t>
                      </w:r>
                    </w:p>
                    <w:p w:rsidR="00A90CF7" w:rsidRPr="00C13629" w:rsidRDefault="00A90CF7" w:rsidP="00F42645">
                      <w:pPr>
                        <w:tabs>
                          <w:tab w:val="left" w:pos="3546"/>
                        </w:tabs>
                        <w:spacing w:after="0" w:line="240" w:lineRule="auto"/>
                        <w:jc w:val="center"/>
                        <w:rPr>
                          <w:rFonts w:asciiTheme="majorBidi" w:hAnsiTheme="majorBidi" w:cstheme="majorBidi"/>
                          <w:sz w:val="24"/>
                          <w:szCs w:val="24"/>
                          <w:lang w:val="en-US"/>
                        </w:rPr>
                      </w:pPr>
                      <w:r>
                        <w:rPr>
                          <w:rFonts w:asciiTheme="majorBidi" w:hAnsiTheme="majorBidi" w:cstheme="majorBidi"/>
                          <w:sz w:val="24"/>
                          <w:szCs w:val="24"/>
                        </w:rPr>
                        <w:t>Panel Member</w:t>
                      </w:r>
                    </w:p>
                    <w:p w:rsidR="00A90CF7" w:rsidRDefault="00A90CF7" w:rsidP="00F42645"/>
                  </w:txbxContent>
                </v:textbox>
              </v:shape>
            </w:pict>
          </mc:Fallback>
        </mc:AlternateContent>
      </w:r>
    </w:p>
    <w:p w:rsidR="00F42645" w:rsidRDefault="00F42645" w:rsidP="00F42645">
      <w:pPr>
        <w:spacing w:line="480" w:lineRule="auto"/>
        <w:rPr>
          <w:rFonts w:asciiTheme="majorBidi" w:hAnsiTheme="majorBidi" w:cstheme="majorBidi"/>
          <w:sz w:val="24"/>
          <w:szCs w:val="24"/>
          <w:lang w:val="en-US"/>
        </w:rPr>
      </w:pPr>
    </w:p>
    <w:p w:rsidR="00F42645" w:rsidRPr="0089764B" w:rsidRDefault="00F42645" w:rsidP="00F42645">
      <w:pPr>
        <w:spacing w:line="480" w:lineRule="auto"/>
        <w:rPr>
          <w:rFonts w:asciiTheme="majorBidi" w:hAnsiTheme="majorBidi" w:cstheme="majorBidi"/>
          <w:sz w:val="24"/>
          <w:szCs w:val="24"/>
          <w:lang w:val="en-US"/>
        </w:rPr>
      </w:pPr>
      <w:r w:rsidRPr="0089764B">
        <w:rPr>
          <w:rFonts w:asciiTheme="majorBidi" w:hAnsiTheme="majorBidi" w:cstheme="majorBidi"/>
          <w:noProof/>
          <w:sz w:val="24"/>
          <w:szCs w:val="24"/>
          <w:lang w:val="en-US"/>
        </w:rPr>
        <mc:AlternateContent>
          <mc:Choice Requires="wps">
            <w:drawing>
              <wp:anchor distT="0" distB="0" distL="114300" distR="114300" simplePos="0" relativeHeight="251625472" behindDoc="0" locked="0" layoutInCell="1" allowOverlap="1" wp14:anchorId="0D7E85AC" wp14:editId="49DAD66D">
                <wp:simplePos x="0" y="0"/>
                <wp:positionH relativeFrom="margin">
                  <wp:posOffset>1743075</wp:posOffset>
                </wp:positionH>
                <wp:positionV relativeFrom="paragraph">
                  <wp:posOffset>252095</wp:posOffset>
                </wp:positionV>
                <wp:extent cx="2288540" cy="559559"/>
                <wp:effectExtent l="0" t="0" r="0" b="0"/>
                <wp:wrapNone/>
                <wp:docPr id="224516795" name="Text Box 1"/>
                <wp:cNvGraphicFramePr/>
                <a:graphic xmlns:a="http://schemas.openxmlformats.org/drawingml/2006/main">
                  <a:graphicData uri="http://schemas.microsoft.com/office/word/2010/wordprocessingShape">
                    <wps:wsp>
                      <wps:cNvSpPr txBox="1"/>
                      <wps:spPr>
                        <a:xfrm>
                          <a:off x="0" y="0"/>
                          <a:ext cx="2288540" cy="559559"/>
                        </a:xfrm>
                        <a:prstGeom prst="rect">
                          <a:avLst/>
                        </a:prstGeom>
                        <a:noFill/>
                        <a:ln w="6350">
                          <a:noFill/>
                        </a:ln>
                      </wps:spPr>
                      <wps:txbx>
                        <w:txbxContent>
                          <w:p w:rsidR="00801719" w:rsidRDefault="00801719" w:rsidP="00F42645">
                            <w:pPr>
                              <w:tabs>
                                <w:tab w:val="left" w:pos="3546"/>
                              </w:tabs>
                              <w:spacing w:after="0" w:line="240" w:lineRule="auto"/>
                              <w:jc w:val="center"/>
                              <w:rPr>
                                <w:rFonts w:asciiTheme="majorBidi" w:hAnsiTheme="majorBidi" w:cstheme="majorBidi"/>
                                <w:b/>
                                <w:bCs/>
                                <w:sz w:val="24"/>
                                <w:szCs w:val="24"/>
                              </w:rPr>
                            </w:pPr>
                            <w:r>
                              <w:rPr>
                                <w:rFonts w:asciiTheme="majorBidi" w:hAnsiTheme="majorBidi" w:cstheme="majorBidi"/>
                                <w:b/>
                                <w:bCs/>
                                <w:sz w:val="24"/>
                                <w:szCs w:val="24"/>
                              </w:rPr>
                              <w:t>ERLINDA N. DATINGINOO</w:t>
                            </w:r>
                          </w:p>
                          <w:p w:rsidR="00801719" w:rsidRPr="00C13629" w:rsidRDefault="00801719" w:rsidP="00F42645">
                            <w:pPr>
                              <w:tabs>
                                <w:tab w:val="left" w:pos="3546"/>
                              </w:tabs>
                              <w:spacing w:after="0" w:line="240" w:lineRule="auto"/>
                              <w:jc w:val="center"/>
                              <w:rPr>
                                <w:rFonts w:asciiTheme="majorBidi" w:hAnsiTheme="majorBidi" w:cstheme="majorBidi"/>
                                <w:sz w:val="24"/>
                                <w:szCs w:val="24"/>
                                <w:lang w:val="en-US"/>
                              </w:rPr>
                            </w:pPr>
                            <w:r>
                              <w:rPr>
                                <w:rFonts w:asciiTheme="majorBidi" w:hAnsiTheme="majorBidi" w:cstheme="majorBidi"/>
                                <w:sz w:val="24"/>
                                <w:szCs w:val="24"/>
                              </w:rPr>
                              <w:t>Panel Member</w:t>
                            </w:r>
                          </w:p>
                          <w:p w:rsidR="00801719" w:rsidRDefault="00801719" w:rsidP="00F426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D7E85AC" id="_x0000_s1028" type="#_x0000_t202" style="position:absolute;margin-left:137.25pt;margin-top:19.85pt;width:180.2pt;height:44.05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" filled="f" stroked="f" strokeweight=".5pt">
                <v:textbox>
                  <w:txbxContent>
                    <w:p w:rsidR="00A90CF7" w:rsidRDefault="00A90CF7" w:rsidP="00F42645">
                      <w:pPr>
                        <w:tabs>
                          <w:tab w:val="left" w:pos="3546"/>
                        </w:tabs>
                        <w:spacing w:after="0" w:line="240" w:lineRule="auto"/>
                        <w:jc w:val="center"/>
                        <w:rPr>
                          <w:rFonts w:asciiTheme="majorBidi" w:hAnsiTheme="majorBidi" w:cstheme="majorBidi"/>
                          <w:b/>
                          <w:bCs/>
                          <w:sz w:val="24"/>
                          <w:szCs w:val="24"/>
                        </w:rPr>
                      </w:pPr>
                      <w:r>
                        <w:rPr>
                          <w:rFonts w:asciiTheme="majorBidi" w:hAnsiTheme="majorBidi" w:cstheme="majorBidi"/>
                          <w:b/>
                          <w:bCs/>
                          <w:sz w:val="24"/>
                          <w:szCs w:val="24"/>
                        </w:rPr>
                        <w:t>ERLINDA N. DATINGINOO</w:t>
                      </w:r>
                    </w:p>
                    <w:p w:rsidR="00A90CF7" w:rsidRPr="00C13629" w:rsidRDefault="00A90CF7" w:rsidP="00F42645">
                      <w:pPr>
                        <w:tabs>
                          <w:tab w:val="left" w:pos="3546"/>
                        </w:tabs>
                        <w:spacing w:after="0" w:line="240" w:lineRule="auto"/>
                        <w:jc w:val="center"/>
                        <w:rPr>
                          <w:rFonts w:asciiTheme="majorBidi" w:hAnsiTheme="majorBidi" w:cstheme="majorBidi"/>
                          <w:sz w:val="24"/>
                          <w:szCs w:val="24"/>
                          <w:lang w:val="en-US"/>
                        </w:rPr>
                      </w:pPr>
                      <w:r>
                        <w:rPr>
                          <w:rFonts w:asciiTheme="majorBidi" w:hAnsiTheme="majorBidi" w:cstheme="majorBidi"/>
                          <w:sz w:val="24"/>
                          <w:szCs w:val="24"/>
                        </w:rPr>
                        <w:t>Panel Member</w:t>
                      </w:r>
                    </w:p>
                    <w:p w:rsidR="00A90CF7" w:rsidRDefault="00A90CF7" w:rsidP="00F42645"/>
                  </w:txbxContent>
                </v:textbox>
                <w10:wrap anchorx="margin"/>
              </v:shape>
            </w:pict>
          </mc:Fallback>
        </mc:AlternateContent>
      </w:r>
    </w:p>
    <w:p w:rsidR="00F42645" w:rsidRPr="0089764B" w:rsidRDefault="00F42645" w:rsidP="00F42645">
      <w:pPr>
        <w:rPr>
          <w:rFonts w:asciiTheme="majorBidi" w:hAnsiTheme="majorBidi" w:cstheme="majorBidi"/>
          <w:sz w:val="24"/>
          <w:szCs w:val="24"/>
          <w:lang w:val="en-US"/>
        </w:rPr>
      </w:pPr>
    </w:p>
    <w:p w:rsidR="00F42645" w:rsidRPr="0089764B" w:rsidRDefault="00F42645" w:rsidP="00F42645">
      <w:pPr>
        <w:rPr>
          <w:rFonts w:asciiTheme="majorBidi" w:hAnsiTheme="majorBidi" w:cstheme="majorBidi"/>
          <w:sz w:val="24"/>
          <w:szCs w:val="24"/>
          <w:lang w:val="en-US"/>
        </w:rPr>
      </w:pPr>
    </w:p>
    <w:p w:rsidR="00F42645" w:rsidRPr="0089764B" w:rsidRDefault="00F42645" w:rsidP="00F42645">
      <w:pPr>
        <w:rPr>
          <w:rFonts w:asciiTheme="majorBidi" w:hAnsiTheme="majorBidi" w:cstheme="majorBidi"/>
          <w:sz w:val="24"/>
          <w:szCs w:val="24"/>
          <w:lang w:val="en-US"/>
        </w:rPr>
      </w:pPr>
    </w:p>
    <w:p w:rsidR="00F42645" w:rsidRPr="0089764B" w:rsidRDefault="00F42645" w:rsidP="00F42645">
      <w:pPr>
        <w:rPr>
          <w:rFonts w:asciiTheme="majorBidi" w:hAnsiTheme="majorBidi" w:cstheme="majorBidi"/>
          <w:sz w:val="24"/>
          <w:szCs w:val="24"/>
          <w:lang w:val="en-US"/>
        </w:rPr>
      </w:pPr>
      <w:r w:rsidRPr="0089764B">
        <w:rPr>
          <w:rFonts w:asciiTheme="majorBidi" w:hAnsiTheme="majorBidi" w:cstheme="majorBidi"/>
          <w:noProof/>
          <w:sz w:val="24"/>
          <w:szCs w:val="24"/>
          <w:lang w:val="en-US"/>
        </w:rPr>
        <mc:AlternateContent>
          <mc:Choice Requires="wps">
            <w:drawing>
              <wp:anchor distT="0" distB="0" distL="114300" distR="114300" simplePos="0" relativeHeight="251626496" behindDoc="0" locked="0" layoutInCell="1" allowOverlap="1" wp14:anchorId="6B60DD40" wp14:editId="7E14CF4A">
                <wp:simplePos x="0" y="0"/>
                <wp:positionH relativeFrom="margin">
                  <wp:posOffset>1500572</wp:posOffset>
                </wp:positionH>
                <wp:positionV relativeFrom="paragraph">
                  <wp:posOffset>42545</wp:posOffset>
                </wp:positionV>
                <wp:extent cx="2633980" cy="559435"/>
                <wp:effectExtent l="0" t="0" r="0" b="0"/>
                <wp:wrapNone/>
                <wp:docPr id="12737437" name="Text Box 1"/>
                <wp:cNvGraphicFramePr/>
                <a:graphic xmlns:a="http://schemas.openxmlformats.org/drawingml/2006/main">
                  <a:graphicData uri="http://schemas.microsoft.com/office/word/2010/wordprocessingShape">
                    <wps:wsp>
                      <wps:cNvSpPr txBox="1"/>
                      <wps:spPr>
                        <a:xfrm>
                          <a:off x="0" y="0"/>
                          <a:ext cx="2633980" cy="559435"/>
                        </a:xfrm>
                        <a:prstGeom prst="rect">
                          <a:avLst/>
                        </a:prstGeom>
                        <a:noFill/>
                        <a:ln w="6350">
                          <a:noFill/>
                        </a:ln>
                      </wps:spPr>
                      <wps:txbx>
                        <w:txbxContent>
                          <w:p w:rsidR="00801719" w:rsidRDefault="00801719" w:rsidP="00F42645">
                            <w:pPr>
                              <w:tabs>
                                <w:tab w:val="left" w:pos="3546"/>
                              </w:tabs>
                              <w:spacing w:after="0" w:line="240" w:lineRule="auto"/>
                              <w:jc w:val="center"/>
                              <w:rPr>
                                <w:rFonts w:asciiTheme="majorBidi" w:hAnsiTheme="majorBidi" w:cstheme="majorBidi"/>
                                <w:b/>
                                <w:bCs/>
                                <w:sz w:val="24"/>
                                <w:szCs w:val="24"/>
                              </w:rPr>
                            </w:pPr>
                            <w:r>
                              <w:rPr>
                                <w:rFonts w:asciiTheme="majorBidi" w:hAnsiTheme="majorBidi" w:cstheme="majorBidi"/>
                                <w:b/>
                                <w:bCs/>
                                <w:sz w:val="24"/>
                                <w:szCs w:val="24"/>
                              </w:rPr>
                              <w:t>RHAJEAN R. BUENAVENTURA</w:t>
                            </w:r>
                          </w:p>
                          <w:p w:rsidR="00801719" w:rsidRDefault="00801719" w:rsidP="00F42645">
                            <w:pPr>
                              <w:jc w:val="center"/>
                            </w:pPr>
                            <w:r>
                              <w:rPr>
                                <w:rFonts w:asciiTheme="majorBidi" w:hAnsiTheme="majorBidi" w:cstheme="majorBidi"/>
                                <w:sz w:val="24"/>
                                <w:szCs w:val="24"/>
                              </w:rPr>
                              <w:t>Research Adviser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B60DD40" id="_x0000_s1029" type="#_x0000_t202" style="position:absolute;margin-left:118.15pt;margin-top:3.35pt;width:207.4pt;height:44.05pt;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" filled="f" stroked="f" strokeweight=".5pt">
                <v:textbox>
                  <w:txbxContent>
                    <w:p w:rsidR="00A90CF7" w:rsidRDefault="00A90CF7" w:rsidP="00F42645">
                      <w:pPr>
                        <w:tabs>
                          <w:tab w:val="left" w:pos="3546"/>
                        </w:tabs>
                        <w:spacing w:after="0" w:line="240" w:lineRule="auto"/>
                        <w:jc w:val="center"/>
                        <w:rPr>
                          <w:rFonts w:asciiTheme="majorBidi" w:hAnsiTheme="majorBidi" w:cstheme="majorBidi"/>
                          <w:b/>
                          <w:bCs/>
                          <w:sz w:val="24"/>
                          <w:szCs w:val="24"/>
                        </w:rPr>
                      </w:pPr>
                      <w:r>
                        <w:rPr>
                          <w:rFonts w:asciiTheme="majorBidi" w:hAnsiTheme="majorBidi" w:cstheme="majorBidi"/>
                          <w:b/>
                          <w:bCs/>
                          <w:sz w:val="24"/>
                          <w:szCs w:val="24"/>
                        </w:rPr>
                        <w:t>RHAJEAN R. BUENAVENTURA</w:t>
                      </w:r>
                    </w:p>
                    <w:p w:rsidR="00A90CF7" w:rsidRDefault="00A90CF7" w:rsidP="00F42645">
                      <w:pPr>
                        <w:jc w:val="center"/>
                      </w:pPr>
                      <w:r>
                        <w:rPr>
                          <w:rFonts w:asciiTheme="majorBidi" w:hAnsiTheme="majorBidi" w:cstheme="majorBidi"/>
                          <w:sz w:val="24"/>
                          <w:szCs w:val="24"/>
                        </w:rPr>
                        <w:t>Research Adviser</w:t>
                      </w:r>
                    </w:p>
                  </w:txbxContent>
                </v:textbox>
                <w10:wrap anchorx="margin"/>
              </v:shape>
            </w:pict>
          </mc:Fallback>
        </mc:AlternateContent>
      </w:r>
    </w:p>
    <w:p w:rsidR="00F42645" w:rsidRPr="0089764B" w:rsidRDefault="00F42645" w:rsidP="00F42645">
      <w:pPr>
        <w:tabs>
          <w:tab w:val="left" w:pos="1120"/>
        </w:tabs>
        <w:rPr>
          <w:rFonts w:asciiTheme="majorBidi" w:hAnsiTheme="majorBidi" w:cstheme="majorBidi"/>
          <w:sz w:val="24"/>
          <w:szCs w:val="24"/>
          <w:lang w:val="en-US"/>
        </w:rPr>
      </w:pPr>
      <w:r w:rsidRPr="0089764B">
        <w:rPr>
          <w:rFonts w:asciiTheme="majorBidi" w:hAnsiTheme="majorBidi" w:cstheme="majorBidi"/>
          <w:sz w:val="24"/>
          <w:szCs w:val="24"/>
          <w:lang w:val="en-US"/>
        </w:rPr>
        <w:tab/>
      </w:r>
    </w:p>
    <w:p w:rsidR="00F42645" w:rsidRPr="0089764B" w:rsidRDefault="00F42645" w:rsidP="00F42645">
      <w:pPr>
        <w:tabs>
          <w:tab w:val="left" w:pos="1120"/>
        </w:tabs>
        <w:rPr>
          <w:rFonts w:asciiTheme="majorBidi" w:hAnsiTheme="majorBidi" w:cstheme="majorBidi"/>
          <w:sz w:val="24"/>
          <w:szCs w:val="24"/>
          <w:lang w:val="en-US"/>
        </w:rPr>
      </w:pPr>
    </w:p>
    <w:p w:rsidR="00F42645" w:rsidRPr="0089764B" w:rsidRDefault="00F42645" w:rsidP="00F42645">
      <w:pPr>
        <w:rPr>
          <w:rFonts w:asciiTheme="majorBidi" w:hAnsiTheme="majorBidi" w:cstheme="majorBidi"/>
          <w:sz w:val="24"/>
          <w:szCs w:val="24"/>
          <w:lang w:val="en-US"/>
        </w:rPr>
      </w:pPr>
      <w:r w:rsidRPr="0089764B">
        <w:rPr>
          <w:rFonts w:asciiTheme="majorBidi" w:hAnsiTheme="majorBidi" w:cstheme="majorBidi"/>
          <w:noProof/>
          <w:sz w:val="24"/>
          <w:szCs w:val="24"/>
          <w:lang w:val="en-US"/>
        </w:rPr>
        <mc:AlternateContent>
          <mc:Choice Requires="wps">
            <w:drawing>
              <wp:anchor distT="0" distB="0" distL="114300" distR="114300" simplePos="0" relativeHeight="251628544" behindDoc="0" locked="0" layoutInCell="1" allowOverlap="1" wp14:anchorId="7F615193" wp14:editId="538372CE">
                <wp:simplePos x="0" y="0"/>
                <wp:positionH relativeFrom="margin">
                  <wp:posOffset>1480252</wp:posOffset>
                </wp:positionH>
                <wp:positionV relativeFrom="paragraph">
                  <wp:posOffset>165100</wp:posOffset>
                </wp:positionV>
                <wp:extent cx="2612572" cy="559435"/>
                <wp:effectExtent l="0" t="0" r="0" b="0"/>
                <wp:wrapNone/>
                <wp:docPr id="962963961" name="Text Box 1"/>
                <wp:cNvGraphicFramePr/>
                <a:graphic xmlns:a="http://schemas.openxmlformats.org/drawingml/2006/main">
                  <a:graphicData uri="http://schemas.microsoft.com/office/word/2010/wordprocessingShape">
                    <wps:wsp>
                      <wps:cNvSpPr txBox="1"/>
                      <wps:spPr>
                        <a:xfrm>
                          <a:off x="0" y="0"/>
                          <a:ext cx="2612572" cy="559435"/>
                        </a:xfrm>
                        <a:prstGeom prst="rect">
                          <a:avLst/>
                        </a:prstGeom>
                        <a:noFill/>
                        <a:ln w="6350">
                          <a:noFill/>
                        </a:ln>
                      </wps:spPr>
                      <wps:txbx>
                        <w:txbxContent>
                          <w:p w:rsidR="00801719" w:rsidRDefault="00801719" w:rsidP="00F42645">
                            <w:pPr>
                              <w:tabs>
                                <w:tab w:val="left" w:pos="3546"/>
                              </w:tabs>
                              <w:spacing w:after="0" w:line="240" w:lineRule="auto"/>
                              <w:jc w:val="center"/>
                              <w:rPr>
                                <w:rFonts w:asciiTheme="majorBidi" w:hAnsiTheme="majorBidi" w:cstheme="majorBidi"/>
                                <w:b/>
                                <w:bCs/>
                                <w:sz w:val="24"/>
                                <w:szCs w:val="24"/>
                                <w:lang w:val="en-US"/>
                              </w:rPr>
                            </w:pPr>
                            <w:r>
                              <w:rPr>
                                <w:rFonts w:asciiTheme="majorBidi" w:hAnsiTheme="majorBidi" w:cstheme="majorBidi"/>
                                <w:b/>
                                <w:bCs/>
                                <w:sz w:val="24"/>
                                <w:szCs w:val="24"/>
                                <w:lang w:val="en-US"/>
                              </w:rPr>
                              <w:t>MARY JOYCE N. RAMOS</w:t>
                            </w:r>
                          </w:p>
                          <w:p w:rsidR="00801719" w:rsidRPr="00C13629" w:rsidRDefault="00801719" w:rsidP="00F42645">
                            <w:pPr>
                              <w:tabs>
                                <w:tab w:val="left" w:pos="3546"/>
                              </w:tabs>
                              <w:spacing w:after="0" w:line="240" w:lineRule="auto"/>
                              <w:jc w:val="center"/>
                              <w:rPr>
                                <w:rFonts w:asciiTheme="majorBidi" w:hAnsiTheme="majorBidi" w:cstheme="majorBidi"/>
                                <w:sz w:val="24"/>
                                <w:szCs w:val="24"/>
                                <w:lang w:val="en-US"/>
                              </w:rPr>
                            </w:pPr>
                            <w:r>
                              <w:rPr>
                                <w:rFonts w:asciiTheme="majorBidi" w:hAnsiTheme="majorBidi" w:cstheme="majorBidi"/>
                                <w:sz w:val="24"/>
                                <w:szCs w:val="24"/>
                                <w:lang w:val="en-US"/>
                              </w:rPr>
                              <w:t>Assistant Principal – SHS 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F615193" id="_x0000_s1030" type="#_x0000_t202" style="position:absolute;margin-left:116.55pt;margin-top:13pt;width:205.7pt;height:44.05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" filled="f" stroked="f" strokeweight=".5pt">
                <v:textbox>
                  <w:txbxContent>
                    <w:p w:rsidR="00A90CF7" w:rsidRDefault="00A90CF7" w:rsidP="00F42645">
                      <w:pPr>
                        <w:tabs>
                          <w:tab w:val="left" w:pos="3546"/>
                        </w:tabs>
                        <w:spacing w:after="0" w:line="240" w:lineRule="auto"/>
                        <w:jc w:val="center"/>
                        <w:rPr>
                          <w:rFonts w:asciiTheme="majorBidi" w:hAnsiTheme="majorBidi" w:cstheme="majorBidi"/>
                          <w:b/>
                          <w:bCs/>
                          <w:sz w:val="24"/>
                          <w:szCs w:val="24"/>
                          <w:lang w:val="en-US"/>
                        </w:rPr>
                      </w:pPr>
                      <w:r>
                        <w:rPr>
                          <w:rFonts w:asciiTheme="majorBidi" w:hAnsiTheme="majorBidi" w:cstheme="majorBidi"/>
                          <w:b/>
                          <w:bCs/>
                          <w:sz w:val="24"/>
                          <w:szCs w:val="24"/>
                          <w:lang w:val="en-US"/>
                        </w:rPr>
                        <w:t>MARY JOYCE N. RAMOS</w:t>
                      </w:r>
                    </w:p>
                    <w:p w:rsidR="00A90CF7" w:rsidRPr="00C13629" w:rsidRDefault="00A90CF7" w:rsidP="00F42645">
                      <w:pPr>
                        <w:tabs>
                          <w:tab w:val="left" w:pos="3546"/>
                        </w:tabs>
                        <w:spacing w:after="0" w:line="240" w:lineRule="auto"/>
                        <w:jc w:val="center"/>
                        <w:rPr>
                          <w:rFonts w:asciiTheme="majorBidi" w:hAnsiTheme="majorBidi" w:cstheme="majorBidi"/>
                          <w:sz w:val="24"/>
                          <w:szCs w:val="24"/>
                          <w:lang w:val="en-US"/>
                        </w:rPr>
                      </w:pPr>
                      <w:r>
                        <w:rPr>
                          <w:rFonts w:asciiTheme="majorBidi" w:hAnsiTheme="majorBidi" w:cstheme="majorBidi"/>
                          <w:sz w:val="24"/>
                          <w:szCs w:val="24"/>
                          <w:lang w:val="en-US"/>
                        </w:rPr>
                        <w:t>Assistant Principal – SHS Department</w:t>
                      </w:r>
                    </w:p>
                  </w:txbxContent>
                </v:textbox>
                <w10:wrap anchorx="margin"/>
              </v:shape>
            </w:pict>
          </mc:Fallback>
        </mc:AlternateContent>
      </w:r>
    </w:p>
    <w:p w:rsidR="00F42645" w:rsidRPr="002C1FE5" w:rsidRDefault="00F42645" w:rsidP="00F42645">
      <w:pPr>
        <w:spacing w:line="480" w:lineRule="auto"/>
        <w:rPr>
          <w:rFonts w:asciiTheme="majorBidi" w:hAnsiTheme="majorBidi" w:cstheme="majorBidi"/>
          <w:sz w:val="24"/>
          <w:szCs w:val="24"/>
          <w:lang w:val="en-US"/>
        </w:rPr>
      </w:pPr>
    </w:p>
    <w:p w:rsidR="00592E8E" w:rsidRDefault="00592E8E" w:rsidP="00592E8E">
      <w:pPr>
        <w:spacing w:line="480" w:lineRule="auto"/>
        <w:rPr>
          <w:rFonts w:asciiTheme="majorBidi" w:hAnsiTheme="majorBidi" w:cstheme="majorBidi"/>
          <w:sz w:val="24"/>
          <w:szCs w:val="24"/>
        </w:rPr>
      </w:pPr>
    </w:p>
    <w:p w:rsidR="00DD275A" w:rsidRPr="00592E8E" w:rsidRDefault="00F42645" w:rsidP="00592E8E">
      <w:pPr>
        <w:spacing w:line="480" w:lineRule="auto"/>
        <w:rPr>
          <w:rFonts w:asciiTheme="majorBidi" w:hAnsiTheme="majorBidi" w:cstheme="majorBidi"/>
          <w:sz w:val="24"/>
          <w:szCs w:val="24"/>
        </w:rPr>
      </w:pPr>
      <w:r w:rsidRPr="0089764B">
        <w:rPr>
          <w:rFonts w:asciiTheme="majorBidi" w:hAnsiTheme="majorBidi" w:cstheme="majorBidi"/>
          <w:noProof/>
          <w:sz w:val="24"/>
          <w:szCs w:val="24"/>
          <w:lang w:val="en-US"/>
        </w:rPr>
        <mc:AlternateContent>
          <mc:Choice Requires="wps">
            <w:drawing>
              <wp:anchor distT="0" distB="0" distL="114300" distR="114300" simplePos="0" relativeHeight="251627520" behindDoc="0" locked="0" layoutInCell="1" allowOverlap="1" wp14:anchorId="1C75C803" wp14:editId="6D86D54F">
                <wp:simplePos x="0" y="0"/>
                <wp:positionH relativeFrom="margin">
                  <wp:posOffset>1240857</wp:posOffset>
                </wp:positionH>
                <wp:positionV relativeFrom="paragraph">
                  <wp:posOffset>122555</wp:posOffset>
                </wp:positionV>
                <wp:extent cx="3173506" cy="559435"/>
                <wp:effectExtent l="0" t="0" r="0" b="0"/>
                <wp:wrapNone/>
                <wp:docPr id="362032068" name="Text Box 1"/>
                <wp:cNvGraphicFramePr/>
                <a:graphic xmlns:a="http://schemas.openxmlformats.org/drawingml/2006/main">
                  <a:graphicData uri="http://schemas.microsoft.com/office/word/2010/wordprocessingShape">
                    <wps:wsp>
                      <wps:cNvSpPr txBox="1"/>
                      <wps:spPr>
                        <a:xfrm>
                          <a:off x="0" y="0"/>
                          <a:ext cx="3173506" cy="559435"/>
                        </a:xfrm>
                        <a:prstGeom prst="rect">
                          <a:avLst/>
                        </a:prstGeom>
                        <a:noFill/>
                        <a:ln w="6350">
                          <a:noFill/>
                        </a:ln>
                      </wps:spPr>
                      <wps:txbx>
                        <w:txbxContent>
                          <w:p w:rsidR="00801719" w:rsidRDefault="00801719" w:rsidP="00F42645">
                            <w:pPr>
                              <w:tabs>
                                <w:tab w:val="left" w:pos="3546"/>
                              </w:tabs>
                              <w:spacing w:after="0" w:line="240" w:lineRule="auto"/>
                              <w:jc w:val="center"/>
                              <w:rPr>
                                <w:rFonts w:asciiTheme="majorBidi" w:hAnsiTheme="majorBidi" w:cstheme="majorBidi"/>
                                <w:b/>
                                <w:bCs/>
                                <w:sz w:val="24"/>
                                <w:szCs w:val="24"/>
                                <w:lang w:val="en-US"/>
                              </w:rPr>
                            </w:pPr>
                            <w:r>
                              <w:rPr>
                                <w:rFonts w:asciiTheme="majorBidi" w:hAnsiTheme="majorBidi" w:cstheme="majorBidi"/>
                                <w:b/>
                                <w:bCs/>
                                <w:sz w:val="24"/>
                                <w:szCs w:val="24"/>
                                <w:lang w:val="en-US"/>
                              </w:rPr>
                              <w:t>ANGELI P. MORADA</w:t>
                            </w:r>
                          </w:p>
                          <w:p w:rsidR="00801719" w:rsidRPr="00C13629" w:rsidRDefault="00801719" w:rsidP="00F42645">
                            <w:pPr>
                              <w:tabs>
                                <w:tab w:val="left" w:pos="3546"/>
                              </w:tabs>
                              <w:spacing w:after="0" w:line="240" w:lineRule="auto"/>
                              <w:jc w:val="center"/>
                              <w:rPr>
                                <w:rFonts w:asciiTheme="majorBidi" w:hAnsiTheme="majorBidi" w:cstheme="majorBidi"/>
                                <w:sz w:val="24"/>
                                <w:szCs w:val="24"/>
                                <w:lang w:val="en-US"/>
                              </w:rPr>
                            </w:pPr>
                            <w:r>
                              <w:rPr>
                                <w:rFonts w:asciiTheme="majorBidi" w:hAnsiTheme="majorBidi" w:cstheme="majorBidi"/>
                                <w:sz w:val="24"/>
                                <w:szCs w:val="24"/>
                                <w:lang w:val="en-US"/>
                              </w:rPr>
                              <w:t>Academic Officer/Principal – SHS 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C75C803" id="_x0000_s1031" type="#_x0000_t202" style="position:absolute;margin-left:97.7pt;margin-top:9.65pt;width:249.9pt;height:44.05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" filled="f" stroked="f" strokeweight=".5pt">
                <v:textbox>
                  <w:txbxContent>
                    <w:p w:rsidR="00A90CF7" w:rsidRDefault="00A90CF7" w:rsidP="00F42645">
                      <w:pPr>
                        <w:tabs>
                          <w:tab w:val="left" w:pos="3546"/>
                        </w:tabs>
                        <w:spacing w:after="0" w:line="240" w:lineRule="auto"/>
                        <w:jc w:val="center"/>
                        <w:rPr>
                          <w:rFonts w:asciiTheme="majorBidi" w:hAnsiTheme="majorBidi" w:cstheme="majorBidi"/>
                          <w:b/>
                          <w:bCs/>
                          <w:sz w:val="24"/>
                          <w:szCs w:val="24"/>
                          <w:lang w:val="en-US"/>
                        </w:rPr>
                      </w:pPr>
                      <w:r>
                        <w:rPr>
                          <w:rFonts w:asciiTheme="majorBidi" w:hAnsiTheme="majorBidi" w:cstheme="majorBidi"/>
                          <w:b/>
                          <w:bCs/>
                          <w:sz w:val="24"/>
                          <w:szCs w:val="24"/>
                          <w:lang w:val="en-US"/>
                        </w:rPr>
                        <w:t>ANGELI P. MORADA</w:t>
                      </w:r>
                    </w:p>
                    <w:p w:rsidR="00A90CF7" w:rsidRPr="00C13629" w:rsidRDefault="00A90CF7" w:rsidP="00F42645">
                      <w:pPr>
                        <w:tabs>
                          <w:tab w:val="left" w:pos="3546"/>
                        </w:tabs>
                        <w:spacing w:after="0" w:line="240" w:lineRule="auto"/>
                        <w:jc w:val="center"/>
                        <w:rPr>
                          <w:rFonts w:asciiTheme="majorBidi" w:hAnsiTheme="majorBidi" w:cstheme="majorBidi"/>
                          <w:sz w:val="24"/>
                          <w:szCs w:val="24"/>
                          <w:lang w:val="en-US"/>
                        </w:rPr>
                      </w:pPr>
                      <w:r>
                        <w:rPr>
                          <w:rFonts w:asciiTheme="majorBidi" w:hAnsiTheme="majorBidi" w:cstheme="majorBidi"/>
                          <w:sz w:val="24"/>
                          <w:szCs w:val="24"/>
                          <w:lang w:val="en-US"/>
                        </w:rPr>
                        <w:t>Academic Officer/Principal – SHS Department</w:t>
                      </w:r>
                    </w:p>
                  </w:txbxContent>
                </v:textbox>
                <w10:wrap anchorx="margin"/>
              </v:shape>
            </w:pict>
          </mc:Fallback>
        </mc:AlternateContent>
      </w:r>
    </w:p>
    <w:p w:rsidR="00F42645" w:rsidRPr="0089764B" w:rsidRDefault="00F42645" w:rsidP="00F42645">
      <w:pPr>
        <w:tabs>
          <w:tab w:val="right" w:pos="8640"/>
        </w:tabs>
        <w:jc w:val="center"/>
        <w:rPr>
          <w:rFonts w:asciiTheme="majorBidi" w:hAnsiTheme="majorBidi" w:cstheme="majorBidi"/>
          <w:sz w:val="24"/>
          <w:szCs w:val="24"/>
          <w:lang w:val="en-US"/>
        </w:rPr>
      </w:pPr>
      <w:r w:rsidRPr="0089764B">
        <w:rPr>
          <w:rFonts w:asciiTheme="majorBidi" w:hAnsiTheme="majorBidi" w:cstheme="majorBidi"/>
          <w:b/>
          <w:bCs/>
          <w:sz w:val="24"/>
          <w:szCs w:val="24"/>
          <w:lang w:val="en-US"/>
        </w:rPr>
        <w:lastRenderedPageBreak/>
        <w:t>ACKNOWLEDGMENT</w:t>
      </w:r>
    </w:p>
    <w:p w:rsidR="00F42645" w:rsidRDefault="00F42645" w:rsidP="00592E8E">
      <w:pPr>
        <w:spacing w:line="480" w:lineRule="auto"/>
        <w:jc w:val="both"/>
        <w:rPr>
          <w:rFonts w:ascii="Times New Roman" w:hAnsi="Times New Roman" w:cs="Times New Roman"/>
          <w:color w:val="000000"/>
          <w:sz w:val="24"/>
          <w:szCs w:val="23"/>
          <w:shd w:val="clear" w:color="auto" w:fill="FCFCFE"/>
        </w:rPr>
      </w:pPr>
      <w:r w:rsidRPr="00441B1F">
        <w:rPr>
          <w:rFonts w:ascii="Times New Roman" w:hAnsi="Times New Roman" w:cs="Times New Roman"/>
          <w:sz w:val="28"/>
          <w:szCs w:val="24"/>
        </w:rPr>
        <w:tab/>
      </w:r>
      <w:r w:rsidRPr="00441B1F">
        <w:rPr>
          <w:rFonts w:ascii="Times New Roman" w:hAnsi="Times New Roman" w:cs="Times New Roman"/>
          <w:color w:val="000000"/>
          <w:sz w:val="24"/>
          <w:szCs w:val="23"/>
          <w:shd w:val="clear" w:color="auto" w:fill="FCFCFE"/>
        </w:rPr>
        <w:t xml:space="preserve">The researchers would like to sincerely thank everyone who has helped us along the way and for their crucial support and efforts. The researchers' achievements have been greatly aided by their direction and support in their work. The researchers specifically want to express their gratitude to the following: </w:t>
      </w:r>
    </w:p>
    <w:p w:rsidR="00F42645" w:rsidRDefault="00F42645" w:rsidP="00592E8E">
      <w:pPr>
        <w:spacing w:line="480" w:lineRule="auto"/>
        <w:ind w:firstLine="720"/>
        <w:jc w:val="both"/>
        <w:rPr>
          <w:rFonts w:ascii="Times New Roman" w:hAnsi="Times New Roman" w:cs="Times New Roman"/>
          <w:color w:val="000000"/>
          <w:sz w:val="24"/>
          <w:szCs w:val="23"/>
          <w:shd w:val="clear" w:color="auto" w:fill="FCFCFE"/>
        </w:rPr>
      </w:pPr>
      <w:r w:rsidRPr="00441B1F">
        <w:rPr>
          <w:rFonts w:ascii="Times New Roman" w:hAnsi="Times New Roman" w:cs="Times New Roman"/>
          <w:color w:val="000000"/>
          <w:sz w:val="24"/>
          <w:szCs w:val="23"/>
          <w:shd w:val="clear" w:color="auto" w:fill="FCFCFE"/>
        </w:rPr>
        <w:t xml:space="preserve">Above all, we give thanks and gratitude to God Almighty for his many blessings during the course of our research and its successful conclusion. </w:t>
      </w:r>
    </w:p>
    <w:p w:rsidR="00F42645" w:rsidRDefault="00F42645" w:rsidP="00592E8E">
      <w:pPr>
        <w:spacing w:line="480" w:lineRule="auto"/>
        <w:ind w:firstLine="720"/>
        <w:jc w:val="both"/>
        <w:rPr>
          <w:rFonts w:ascii="Times New Roman" w:hAnsi="Times New Roman" w:cs="Times New Roman"/>
          <w:color w:val="000000"/>
          <w:sz w:val="24"/>
          <w:szCs w:val="23"/>
          <w:shd w:val="clear" w:color="auto" w:fill="FCFCFE"/>
        </w:rPr>
      </w:pPr>
      <w:r w:rsidRPr="00441B1F">
        <w:rPr>
          <w:rFonts w:ascii="Times New Roman" w:hAnsi="Times New Roman" w:cs="Times New Roman"/>
          <w:color w:val="000000"/>
          <w:sz w:val="24"/>
          <w:szCs w:val="23"/>
          <w:shd w:val="clear" w:color="auto" w:fill="FCFCFE"/>
        </w:rPr>
        <w:t xml:space="preserve">To </w:t>
      </w:r>
      <w:proofErr w:type="spellStart"/>
      <w:r w:rsidRPr="00441B1F">
        <w:rPr>
          <w:rFonts w:ascii="Times New Roman" w:hAnsi="Times New Roman" w:cs="Times New Roman"/>
          <w:b/>
          <w:color w:val="000000"/>
          <w:sz w:val="24"/>
          <w:szCs w:val="23"/>
          <w:shd w:val="clear" w:color="auto" w:fill="FCFCFE"/>
        </w:rPr>
        <w:t>Mrs.</w:t>
      </w:r>
      <w:proofErr w:type="spellEnd"/>
      <w:r w:rsidRPr="00441B1F">
        <w:rPr>
          <w:rFonts w:ascii="Times New Roman" w:hAnsi="Times New Roman" w:cs="Times New Roman"/>
          <w:b/>
          <w:color w:val="000000"/>
          <w:sz w:val="24"/>
          <w:szCs w:val="23"/>
          <w:shd w:val="clear" w:color="auto" w:fill="FCFCFE"/>
        </w:rPr>
        <w:t xml:space="preserve"> </w:t>
      </w:r>
      <w:proofErr w:type="spellStart"/>
      <w:r w:rsidRPr="00441B1F">
        <w:rPr>
          <w:rFonts w:ascii="Times New Roman" w:hAnsi="Times New Roman" w:cs="Times New Roman"/>
          <w:b/>
          <w:color w:val="000000"/>
          <w:sz w:val="24"/>
          <w:szCs w:val="23"/>
          <w:shd w:val="clear" w:color="auto" w:fill="FCFCFE"/>
        </w:rPr>
        <w:t>Rhajean</w:t>
      </w:r>
      <w:proofErr w:type="spellEnd"/>
      <w:r w:rsidRPr="00441B1F">
        <w:rPr>
          <w:rFonts w:ascii="Times New Roman" w:hAnsi="Times New Roman" w:cs="Times New Roman"/>
          <w:b/>
          <w:color w:val="000000"/>
          <w:sz w:val="24"/>
          <w:szCs w:val="23"/>
          <w:shd w:val="clear" w:color="auto" w:fill="FCFCFE"/>
        </w:rPr>
        <w:t xml:space="preserve"> Buenaventura</w:t>
      </w:r>
      <w:r w:rsidRPr="00441B1F">
        <w:rPr>
          <w:rFonts w:ascii="Times New Roman" w:hAnsi="Times New Roman" w:cs="Times New Roman"/>
          <w:color w:val="000000"/>
          <w:sz w:val="24"/>
          <w:szCs w:val="23"/>
          <w:shd w:val="clear" w:color="auto" w:fill="FCFCFE"/>
        </w:rPr>
        <w:t xml:space="preserve">, our research adviser, for her great assistance. Parenting, support, and supervision during our research project. We also want to thank her for sharing her knowledge, compassion, and empathy with us. Working and learning under her direction was an </w:t>
      </w:r>
      <w:proofErr w:type="spellStart"/>
      <w:r w:rsidRPr="00441B1F">
        <w:rPr>
          <w:rFonts w:ascii="Times New Roman" w:hAnsi="Times New Roman" w:cs="Times New Roman"/>
          <w:color w:val="000000"/>
          <w:sz w:val="24"/>
          <w:szCs w:val="23"/>
          <w:shd w:val="clear" w:color="auto" w:fill="FCFCFE"/>
        </w:rPr>
        <w:t>honor</w:t>
      </w:r>
      <w:proofErr w:type="spellEnd"/>
      <w:r w:rsidRPr="00441B1F">
        <w:rPr>
          <w:rFonts w:ascii="Times New Roman" w:hAnsi="Times New Roman" w:cs="Times New Roman"/>
          <w:color w:val="000000"/>
          <w:sz w:val="24"/>
          <w:szCs w:val="23"/>
          <w:shd w:val="clear" w:color="auto" w:fill="FCFCFE"/>
        </w:rPr>
        <w:t xml:space="preserve"> and privilege. </w:t>
      </w:r>
    </w:p>
    <w:p w:rsidR="00F42645" w:rsidRDefault="00F42645" w:rsidP="00592E8E">
      <w:pPr>
        <w:spacing w:line="480" w:lineRule="auto"/>
        <w:ind w:firstLine="720"/>
        <w:jc w:val="both"/>
        <w:rPr>
          <w:rFonts w:ascii="Times New Roman" w:hAnsi="Times New Roman" w:cs="Times New Roman"/>
          <w:color w:val="000000"/>
          <w:sz w:val="24"/>
          <w:szCs w:val="23"/>
          <w:shd w:val="clear" w:color="auto" w:fill="FCFCFE"/>
        </w:rPr>
      </w:pPr>
      <w:proofErr w:type="spellStart"/>
      <w:r w:rsidRPr="00441B1F">
        <w:rPr>
          <w:rFonts w:ascii="Times New Roman" w:hAnsi="Times New Roman" w:cs="Times New Roman"/>
          <w:b/>
          <w:color w:val="000000"/>
          <w:sz w:val="24"/>
          <w:szCs w:val="23"/>
          <w:shd w:val="clear" w:color="auto" w:fill="FCFCFE"/>
        </w:rPr>
        <w:t>Ms.</w:t>
      </w:r>
      <w:proofErr w:type="spellEnd"/>
      <w:r w:rsidRPr="00441B1F">
        <w:rPr>
          <w:rFonts w:ascii="Times New Roman" w:hAnsi="Times New Roman" w:cs="Times New Roman"/>
          <w:b/>
          <w:color w:val="000000"/>
          <w:sz w:val="24"/>
          <w:szCs w:val="23"/>
          <w:shd w:val="clear" w:color="auto" w:fill="FCFCFE"/>
        </w:rPr>
        <w:t xml:space="preserve"> </w:t>
      </w:r>
      <w:proofErr w:type="spellStart"/>
      <w:r w:rsidRPr="00441B1F">
        <w:rPr>
          <w:rFonts w:ascii="Times New Roman" w:hAnsi="Times New Roman" w:cs="Times New Roman"/>
          <w:b/>
          <w:color w:val="000000"/>
          <w:sz w:val="24"/>
          <w:szCs w:val="23"/>
          <w:shd w:val="clear" w:color="auto" w:fill="FCFCFE"/>
        </w:rPr>
        <w:t>Jessa</w:t>
      </w:r>
      <w:proofErr w:type="spellEnd"/>
      <w:r w:rsidRPr="00441B1F">
        <w:rPr>
          <w:rFonts w:ascii="Times New Roman" w:hAnsi="Times New Roman" w:cs="Times New Roman"/>
          <w:b/>
          <w:color w:val="000000"/>
          <w:sz w:val="24"/>
          <w:szCs w:val="23"/>
          <w:shd w:val="clear" w:color="auto" w:fill="FCFCFE"/>
        </w:rPr>
        <w:t xml:space="preserve"> Gabriel</w:t>
      </w:r>
      <w:r w:rsidRPr="00441B1F">
        <w:rPr>
          <w:rFonts w:ascii="Times New Roman" w:hAnsi="Times New Roman" w:cs="Times New Roman"/>
          <w:color w:val="000000"/>
          <w:sz w:val="24"/>
          <w:szCs w:val="23"/>
          <w:shd w:val="clear" w:color="auto" w:fill="FCFCFE"/>
        </w:rPr>
        <w:t xml:space="preserve">, a science major who also served on the panel, offered us support as well as enlightening remarks and recommendations for the study paper's optimal outcome and for confirming our observation sheet. Our study paper would not have been feasible without their assistance. </w:t>
      </w:r>
    </w:p>
    <w:p w:rsidR="00F42645" w:rsidRDefault="00F42645" w:rsidP="00592E8E">
      <w:pPr>
        <w:spacing w:line="480" w:lineRule="auto"/>
        <w:ind w:firstLine="720"/>
        <w:jc w:val="both"/>
        <w:rPr>
          <w:rFonts w:ascii="Times New Roman" w:hAnsi="Times New Roman" w:cs="Times New Roman"/>
          <w:color w:val="000000"/>
          <w:sz w:val="24"/>
          <w:szCs w:val="23"/>
          <w:shd w:val="clear" w:color="auto" w:fill="FCFCFE"/>
        </w:rPr>
      </w:pPr>
      <w:proofErr w:type="spellStart"/>
      <w:r w:rsidRPr="00441B1F">
        <w:rPr>
          <w:rFonts w:ascii="Times New Roman" w:hAnsi="Times New Roman" w:cs="Times New Roman"/>
          <w:b/>
          <w:color w:val="000000"/>
          <w:sz w:val="24"/>
          <w:szCs w:val="23"/>
          <w:shd w:val="clear" w:color="auto" w:fill="FCFCFE"/>
        </w:rPr>
        <w:t>Ms.</w:t>
      </w:r>
      <w:proofErr w:type="spellEnd"/>
      <w:r w:rsidRPr="00441B1F">
        <w:rPr>
          <w:rFonts w:ascii="Times New Roman" w:hAnsi="Times New Roman" w:cs="Times New Roman"/>
          <w:b/>
          <w:color w:val="000000"/>
          <w:sz w:val="24"/>
          <w:szCs w:val="23"/>
          <w:shd w:val="clear" w:color="auto" w:fill="FCFCFE"/>
        </w:rPr>
        <w:t xml:space="preserve"> </w:t>
      </w:r>
      <w:proofErr w:type="spellStart"/>
      <w:r w:rsidRPr="00441B1F">
        <w:rPr>
          <w:rFonts w:ascii="Times New Roman" w:hAnsi="Times New Roman" w:cs="Times New Roman"/>
          <w:b/>
          <w:color w:val="000000"/>
          <w:sz w:val="24"/>
          <w:szCs w:val="23"/>
          <w:shd w:val="clear" w:color="auto" w:fill="FCFCFE"/>
        </w:rPr>
        <w:t>Erlinda</w:t>
      </w:r>
      <w:proofErr w:type="spellEnd"/>
      <w:r w:rsidRPr="00441B1F">
        <w:rPr>
          <w:rFonts w:ascii="Times New Roman" w:hAnsi="Times New Roman" w:cs="Times New Roman"/>
          <w:b/>
          <w:color w:val="000000"/>
          <w:sz w:val="24"/>
          <w:szCs w:val="23"/>
          <w:shd w:val="clear" w:color="auto" w:fill="FCFCFE"/>
        </w:rPr>
        <w:t xml:space="preserve"> </w:t>
      </w:r>
      <w:proofErr w:type="spellStart"/>
      <w:r w:rsidRPr="00441B1F">
        <w:rPr>
          <w:rFonts w:ascii="Times New Roman" w:hAnsi="Times New Roman" w:cs="Times New Roman"/>
          <w:b/>
          <w:color w:val="000000"/>
          <w:sz w:val="24"/>
          <w:szCs w:val="23"/>
          <w:shd w:val="clear" w:color="auto" w:fill="FCFCFE"/>
        </w:rPr>
        <w:t>Datinginoo</w:t>
      </w:r>
      <w:proofErr w:type="spellEnd"/>
      <w:r w:rsidRPr="00441B1F">
        <w:rPr>
          <w:rFonts w:ascii="Times New Roman" w:hAnsi="Times New Roman" w:cs="Times New Roman"/>
          <w:color w:val="000000"/>
          <w:sz w:val="24"/>
          <w:szCs w:val="23"/>
          <w:shd w:val="clear" w:color="auto" w:fill="FCFCFE"/>
        </w:rPr>
        <w:t xml:space="preserve">, an English major and one of the </w:t>
      </w:r>
      <w:proofErr w:type="spellStart"/>
      <w:r w:rsidRPr="00441B1F">
        <w:rPr>
          <w:rFonts w:ascii="Times New Roman" w:hAnsi="Times New Roman" w:cs="Times New Roman"/>
          <w:color w:val="000000"/>
          <w:sz w:val="24"/>
          <w:szCs w:val="23"/>
          <w:shd w:val="clear" w:color="auto" w:fill="FCFCFE"/>
        </w:rPr>
        <w:t>panelists</w:t>
      </w:r>
      <w:proofErr w:type="spellEnd"/>
      <w:r w:rsidRPr="00441B1F">
        <w:rPr>
          <w:rFonts w:ascii="Times New Roman" w:hAnsi="Times New Roman" w:cs="Times New Roman"/>
          <w:color w:val="000000"/>
          <w:sz w:val="24"/>
          <w:szCs w:val="23"/>
          <w:shd w:val="clear" w:color="auto" w:fill="FCFCFE"/>
        </w:rPr>
        <w:t xml:space="preserve"> provided us with thorough input on composition and language, which has been really helpful. Her commitment to English language proficiency is incredibly motivating, and her recommendations have significantly increased our study paper's coherence and clarity. </w:t>
      </w:r>
    </w:p>
    <w:p w:rsidR="00F42645" w:rsidRDefault="00F42645" w:rsidP="00592E8E">
      <w:pPr>
        <w:spacing w:line="480" w:lineRule="auto"/>
        <w:ind w:firstLine="720"/>
        <w:jc w:val="both"/>
        <w:rPr>
          <w:rFonts w:ascii="Times New Roman" w:hAnsi="Times New Roman" w:cs="Times New Roman"/>
          <w:color w:val="000000"/>
          <w:sz w:val="24"/>
          <w:szCs w:val="23"/>
          <w:shd w:val="clear" w:color="auto" w:fill="FCFCFE"/>
        </w:rPr>
      </w:pPr>
      <w:proofErr w:type="spellStart"/>
      <w:r w:rsidRPr="00441B1F">
        <w:rPr>
          <w:rFonts w:ascii="Times New Roman" w:hAnsi="Times New Roman" w:cs="Times New Roman"/>
          <w:b/>
          <w:color w:val="000000"/>
          <w:sz w:val="24"/>
          <w:szCs w:val="23"/>
          <w:shd w:val="clear" w:color="auto" w:fill="FCFCFE"/>
        </w:rPr>
        <w:t>Ms.</w:t>
      </w:r>
      <w:proofErr w:type="spellEnd"/>
      <w:r w:rsidRPr="00441B1F">
        <w:rPr>
          <w:rFonts w:ascii="Times New Roman" w:hAnsi="Times New Roman" w:cs="Times New Roman"/>
          <w:b/>
          <w:color w:val="000000"/>
          <w:sz w:val="24"/>
          <w:szCs w:val="23"/>
          <w:shd w:val="clear" w:color="auto" w:fill="FCFCFE"/>
        </w:rPr>
        <w:t xml:space="preserve"> Stephanie </w:t>
      </w:r>
      <w:proofErr w:type="spellStart"/>
      <w:r w:rsidRPr="00441B1F">
        <w:rPr>
          <w:rFonts w:ascii="Times New Roman" w:hAnsi="Times New Roman" w:cs="Times New Roman"/>
          <w:b/>
          <w:color w:val="000000"/>
          <w:sz w:val="24"/>
          <w:szCs w:val="23"/>
          <w:shd w:val="clear" w:color="auto" w:fill="FCFCFE"/>
        </w:rPr>
        <w:t>Huerte</w:t>
      </w:r>
      <w:proofErr w:type="spellEnd"/>
      <w:r w:rsidRPr="00441B1F">
        <w:rPr>
          <w:rFonts w:ascii="Times New Roman" w:hAnsi="Times New Roman" w:cs="Times New Roman"/>
          <w:color w:val="000000"/>
          <w:sz w:val="24"/>
          <w:szCs w:val="23"/>
          <w:shd w:val="clear" w:color="auto" w:fill="FCFCFE"/>
        </w:rPr>
        <w:t xml:space="preserve">, a Math major and one of the </w:t>
      </w:r>
      <w:proofErr w:type="spellStart"/>
      <w:r w:rsidRPr="00441B1F">
        <w:rPr>
          <w:rFonts w:ascii="Times New Roman" w:hAnsi="Times New Roman" w:cs="Times New Roman"/>
          <w:color w:val="000000"/>
          <w:sz w:val="24"/>
          <w:szCs w:val="23"/>
          <w:shd w:val="clear" w:color="auto" w:fill="FCFCFE"/>
        </w:rPr>
        <w:t>panelists</w:t>
      </w:r>
      <w:proofErr w:type="spellEnd"/>
      <w:r w:rsidRPr="00441B1F">
        <w:rPr>
          <w:rFonts w:ascii="Times New Roman" w:hAnsi="Times New Roman" w:cs="Times New Roman"/>
          <w:color w:val="000000"/>
          <w:sz w:val="24"/>
          <w:szCs w:val="23"/>
          <w:shd w:val="clear" w:color="auto" w:fill="FCFCFE"/>
        </w:rPr>
        <w:t xml:space="preserve">. Her statistical knowledge was essential in determining the most appropriate statistical treatments and in interpreting the outcomes of our statistical measures. In addition to improving our </w:t>
      </w:r>
      <w:r w:rsidRPr="00441B1F">
        <w:rPr>
          <w:rFonts w:ascii="Times New Roman" w:hAnsi="Times New Roman" w:cs="Times New Roman"/>
          <w:color w:val="000000"/>
          <w:sz w:val="24"/>
          <w:szCs w:val="23"/>
          <w:shd w:val="clear" w:color="auto" w:fill="FCFCFE"/>
        </w:rPr>
        <w:lastRenderedPageBreak/>
        <w:t xml:space="preserve">comprehension, her advice on statistical analysis has guaranteed the accuracy and reliability of our results. </w:t>
      </w:r>
    </w:p>
    <w:p w:rsidR="00F42645" w:rsidRDefault="00F42645" w:rsidP="00592E8E">
      <w:pPr>
        <w:spacing w:line="480" w:lineRule="auto"/>
        <w:ind w:firstLine="720"/>
        <w:jc w:val="both"/>
        <w:rPr>
          <w:rFonts w:ascii="Times New Roman" w:hAnsi="Times New Roman" w:cs="Times New Roman"/>
          <w:color w:val="000000"/>
          <w:sz w:val="24"/>
          <w:szCs w:val="23"/>
          <w:shd w:val="clear" w:color="auto" w:fill="FCFCFE"/>
        </w:rPr>
      </w:pPr>
      <w:proofErr w:type="spellStart"/>
      <w:r w:rsidRPr="00441B1F">
        <w:rPr>
          <w:rFonts w:ascii="Times New Roman" w:hAnsi="Times New Roman" w:cs="Times New Roman"/>
          <w:b/>
          <w:color w:val="000000"/>
          <w:sz w:val="24"/>
          <w:szCs w:val="23"/>
          <w:shd w:val="clear" w:color="auto" w:fill="FCFCFE"/>
        </w:rPr>
        <w:t>Mrs.</w:t>
      </w:r>
      <w:proofErr w:type="spellEnd"/>
      <w:r w:rsidRPr="00441B1F">
        <w:rPr>
          <w:rFonts w:ascii="Times New Roman" w:hAnsi="Times New Roman" w:cs="Times New Roman"/>
          <w:b/>
          <w:color w:val="000000"/>
          <w:sz w:val="24"/>
          <w:szCs w:val="23"/>
          <w:shd w:val="clear" w:color="auto" w:fill="FCFCFE"/>
        </w:rPr>
        <w:t xml:space="preserve"> </w:t>
      </w:r>
      <w:proofErr w:type="spellStart"/>
      <w:r w:rsidRPr="00441B1F">
        <w:rPr>
          <w:rFonts w:ascii="Times New Roman" w:hAnsi="Times New Roman" w:cs="Times New Roman"/>
          <w:b/>
          <w:color w:val="000000"/>
          <w:sz w:val="24"/>
          <w:szCs w:val="23"/>
          <w:shd w:val="clear" w:color="auto" w:fill="FCFCFE"/>
        </w:rPr>
        <w:t>Angeli</w:t>
      </w:r>
      <w:proofErr w:type="spellEnd"/>
      <w:r w:rsidRPr="00441B1F">
        <w:rPr>
          <w:rFonts w:ascii="Times New Roman" w:hAnsi="Times New Roman" w:cs="Times New Roman"/>
          <w:b/>
          <w:color w:val="000000"/>
          <w:sz w:val="24"/>
          <w:szCs w:val="23"/>
          <w:shd w:val="clear" w:color="auto" w:fill="FCFCFE"/>
        </w:rPr>
        <w:t xml:space="preserve"> P. </w:t>
      </w:r>
      <w:proofErr w:type="spellStart"/>
      <w:r w:rsidRPr="00441B1F">
        <w:rPr>
          <w:rFonts w:ascii="Times New Roman" w:hAnsi="Times New Roman" w:cs="Times New Roman"/>
          <w:b/>
          <w:color w:val="000000"/>
          <w:sz w:val="24"/>
          <w:szCs w:val="23"/>
          <w:shd w:val="clear" w:color="auto" w:fill="FCFCFE"/>
        </w:rPr>
        <w:t>Morada</w:t>
      </w:r>
      <w:proofErr w:type="spellEnd"/>
      <w:r w:rsidRPr="00441B1F">
        <w:rPr>
          <w:rFonts w:ascii="Times New Roman" w:hAnsi="Times New Roman" w:cs="Times New Roman"/>
          <w:color w:val="000000"/>
          <w:sz w:val="24"/>
          <w:szCs w:val="23"/>
          <w:shd w:val="clear" w:color="auto" w:fill="FCFCFE"/>
        </w:rPr>
        <w:t xml:space="preserve">, a senior high school principal, for allowing us the opportunity to conduct our research among grade 12 STEM students. </w:t>
      </w:r>
    </w:p>
    <w:p w:rsidR="00F42645" w:rsidRDefault="00F42645" w:rsidP="00592E8E">
      <w:pPr>
        <w:spacing w:line="480" w:lineRule="auto"/>
        <w:ind w:firstLine="720"/>
        <w:jc w:val="both"/>
        <w:rPr>
          <w:rFonts w:ascii="Times New Roman" w:hAnsi="Times New Roman" w:cs="Times New Roman"/>
          <w:color w:val="000000"/>
          <w:sz w:val="24"/>
          <w:szCs w:val="23"/>
          <w:shd w:val="clear" w:color="auto" w:fill="FCFCFE"/>
        </w:rPr>
      </w:pPr>
      <w:r w:rsidRPr="00441B1F">
        <w:rPr>
          <w:rFonts w:ascii="Times New Roman" w:hAnsi="Times New Roman" w:cs="Times New Roman"/>
          <w:color w:val="000000"/>
          <w:sz w:val="24"/>
          <w:szCs w:val="23"/>
          <w:shd w:val="clear" w:color="auto" w:fill="FCFCFE"/>
        </w:rPr>
        <w:t xml:space="preserve">We also like to express our gratitude to our responders, especially the </w:t>
      </w:r>
      <w:r w:rsidRPr="0086461E">
        <w:rPr>
          <w:rFonts w:ascii="Times New Roman" w:hAnsi="Times New Roman" w:cs="Times New Roman"/>
          <w:b/>
          <w:bCs/>
          <w:color w:val="000000"/>
          <w:sz w:val="24"/>
          <w:szCs w:val="23"/>
          <w:shd w:val="clear" w:color="auto" w:fill="FCFCFE"/>
        </w:rPr>
        <w:t>82 Grade 12 students</w:t>
      </w:r>
      <w:r w:rsidRPr="00441B1F">
        <w:rPr>
          <w:rFonts w:ascii="Times New Roman" w:hAnsi="Times New Roman" w:cs="Times New Roman"/>
          <w:color w:val="000000"/>
          <w:sz w:val="24"/>
          <w:szCs w:val="23"/>
          <w:shd w:val="clear" w:color="auto" w:fill="FCFCFE"/>
        </w:rPr>
        <w:t xml:space="preserve"> who voluntarily contributed their complete cooperation, which made the research project run smoothly. We also want to express our gratitude for sharing your time and expertise with us so that we could perform this study. </w:t>
      </w:r>
    </w:p>
    <w:p w:rsidR="00F42645" w:rsidRDefault="00F42645" w:rsidP="00592E8E">
      <w:pPr>
        <w:spacing w:line="480" w:lineRule="auto"/>
        <w:ind w:firstLine="720"/>
        <w:jc w:val="both"/>
        <w:rPr>
          <w:rFonts w:ascii="Times New Roman" w:hAnsi="Times New Roman" w:cs="Times New Roman"/>
          <w:color w:val="000000"/>
          <w:sz w:val="24"/>
          <w:szCs w:val="23"/>
          <w:shd w:val="clear" w:color="auto" w:fill="FCFCFE"/>
        </w:rPr>
      </w:pPr>
      <w:r w:rsidRPr="00441B1F">
        <w:rPr>
          <w:rFonts w:ascii="Times New Roman" w:hAnsi="Times New Roman" w:cs="Times New Roman"/>
          <w:color w:val="000000"/>
          <w:sz w:val="24"/>
          <w:szCs w:val="23"/>
          <w:shd w:val="clear" w:color="auto" w:fill="FCFCFE"/>
        </w:rPr>
        <w:t xml:space="preserve">Additionally, we would want to express our gratitude to our classmates and friends for the thought-provoking conversations, the insights they provided into our product, and the overall enjoyment of our research project. </w:t>
      </w:r>
    </w:p>
    <w:p w:rsidR="00F42645" w:rsidRDefault="00F42645" w:rsidP="00592E8E">
      <w:pPr>
        <w:spacing w:line="480" w:lineRule="auto"/>
        <w:ind w:firstLine="720"/>
        <w:jc w:val="both"/>
        <w:rPr>
          <w:rFonts w:ascii="Times New Roman" w:hAnsi="Times New Roman" w:cs="Times New Roman"/>
          <w:color w:val="000000"/>
          <w:sz w:val="24"/>
          <w:szCs w:val="23"/>
          <w:shd w:val="clear" w:color="auto" w:fill="FCFCFE"/>
        </w:rPr>
      </w:pPr>
      <w:r w:rsidRPr="00441B1F">
        <w:rPr>
          <w:rFonts w:ascii="Times New Roman" w:hAnsi="Times New Roman" w:cs="Times New Roman"/>
          <w:color w:val="000000"/>
          <w:sz w:val="24"/>
          <w:szCs w:val="23"/>
          <w:shd w:val="clear" w:color="auto" w:fill="FCFCFE"/>
        </w:rPr>
        <w:t xml:space="preserve">Last but not least, we would like to thank our parents for their unwavering support and careful consideration of the research study's expenses. Additionally, we appreciate their words of support while creating the research study. </w:t>
      </w:r>
    </w:p>
    <w:p w:rsidR="00F42645" w:rsidRPr="00441B1F" w:rsidRDefault="00F42645" w:rsidP="00592E8E">
      <w:pPr>
        <w:spacing w:line="480" w:lineRule="auto"/>
        <w:ind w:firstLine="720"/>
        <w:jc w:val="both"/>
        <w:rPr>
          <w:rFonts w:ascii="Times New Roman" w:hAnsi="Times New Roman" w:cs="Times New Roman"/>
          <w:color w:val="000000"/>
          <w:sz w:val="24"/>
          <w:szCs w:val="23"/>
          <w:shd w:val="clear" w:color="auto" w:fill="FCFCFE"/>
        </w:rPr>
      </w:pPr>
      <w:r w:rsidRPr="00441B1F">
        <w:rPr>
          <w:rFonts w:ascii="Times New Roman" w:hAnsi="Times New Roman" w:cs="Times New Roman"/>
          <w:color w:val="000000"/>
          <w:sz w:val="24"/>
          <w:szCs w:val="23"/>
          <w:shd w:val="clear" w:color="auto" w:fill="FCFCFE"/>
        </w:rPr>
        <w:t xml:space="preserve">We want to sincerely thank them for their unwavering support and careful evaluation of the research study's funding. We would like to express our sincere gratitude to the remaining </w:t>
      </w:r>
      <w:proofErr w:type="spellStart"/>
      <w:r w:rsidRPr="00441B1F">
        <w:rPr>
          <w:rFonts w:ascii="Times New Roman" w:hAnsi="Times New Roman" w:cs="Times New Roman"/>
          <w:color w:val="000000"/>
          <w:sz w:val="24"/>
          <w:szCs w:val="23"/>
          <w:shd w:val="clear" w:color="auto" w:fill="FCFCFE"/>
        </w:rPr>
        <w:t>panelists</w:t>
      </w:r>
      <w:proofErr w:type="spellEnd"/>
      <w:r w:rsidRPr="00441B1F">
        <w:rPr>
          <w:rFonts w:ascii="Times New Roman" w:hAnsi="Times New Roman" w:cs="Times New Roman"/>
          <w:color w:val="000000"/>
          <w:sz w:val="24"/>
          <w:szCs w:val="23"/>
          <w:shd w:val="clear" w:color="auto" w:fill="FCFCFE"/>
        </w:rPr>
        <w:t>, whose opinions and ideas were crucial in helping us finish this thesis. Our future academic pursuits as well as current work have been influenced by your helpful critique. We are grateful for your assistance and for motivating us to strive for research excellence.</w:t>
      </w:r>
    </w:p>
    <w:p w:rsidR="00F42645" w:rsidRDefault="00F42645" w:rsidP="00592E8E">
      <w:pPr>
        <w:spacing w:line="480" w:lineRule="auto"/>
        <w:jc w:val="both"/>
        <w:rPr>
          <w:rFonts w:asciiTheme="majorBidi" w:hAnsiTheme="majorBidi" w:cstheme="majorBidi"/>
          <w:sz w:val="24"/>
          <w:szCs w:val="24"/>
        </w:rPr>
      </w:pPr>
    </w:p>
    <w:p w:rsidR="00F42645" w:rsidRDefault="00F42645" w:rsidP="00F42645">
      <w:pPr>
        <w:spacing w:line="480" w:lineRule="auto"/>
        <w:jc w:val="right"/>
        <w:rPr>
          <w:rFonts w:asciiTheme="majorBidi" w:hAnsiTheme="majorBidi" w:cstheme="majorBidi"/>
          <w:sz w:val="24"/>
          <w:szCs w:val="24"/>
        </w:rPr>
      </w:pPr>
    </w:p>
    <w:p w:rsidR="00F42645" w:rsidRDefault="00F42645" w:rsidP="00F42645">
      <w:pPr>
        <w:spacing w:line="480" w:lineRule="auto"/>
        <w:jc w:val="right"/>
        <w:rPr>
          <w:rFonts w:asciiTheme="majorBidi" w:hAnsiTheme="majorBidi" w:cstheme="majorBidi"/>
          <w:sz w:val="24"/>
          <w:szCs w:val="24"/>
        </w:rPr>
      </w:pPr>
      <w:r>
        <w:rPr>
          <w:rFonts w:asciiTheme="majorBidi" w:hAnsiTheme="majorBidi" w:cstheme="majorBidi"/>
          <w:sz w:val="24"/>
          <w:szCs w:val="24"/>
        </w:rPr>
        <w:t>D.E.A</w:t>
      </w:r>
    </w:p>
    <w:p w:rsidR="00F42645" w:rsidRDefault="00F42645" w:rsidP="00F42645">
      <w:pPr>
        <w:spacing w:line="480" w:lineRule="auto"/>
        <w:jc w:val="right"/>
        <w:rPr>
          <w:rFonts w:asciiTheme="majorBidi" w:hAnsiTheme="majorBidi" w:cstheme="majorBidi"/>
          <w:sz w:val="24"/>
          <w:szCs w:val="24"/>
        </w:rPr>
      </w:pPr>
      <w:r>
        <w:rPr>
          <w:rFonts w:asciiTheme="majorBidi" w:hAnsiTheme="majorBidi" w:cstheme="majorBidi"/>
          <w:sz w:val="24"/>
          <w:szCs w:val="24"/>
        </w:rPr>
        <w:t>A.N.O.C</w:t>
      </w:r>
    </w:p>
    <w:p w:rsidR="00F42645" w:rsidRDefault="00F42645" w:rsidP="00F42645">
      <w:pPr>
        <w:spacing w:line="480" w:lineRule="auto"/>
        <w:jc w:val="right"/>
        <w:rPr>
          <w:rFonts w:asciiTheme="majorBidi" w:hAnsiTheme="majorBidi" w:cstheme="majorBidi"/>
          <w:sz w:val="24"/>
          <w:szCs w:val="24"/>
        </w:rPr>
      </w:pPr>
      <w:r>
        <w:rPr>
          <w:rFonts w:asciiTheme="majorBidi" w:hAnsiTheme="majorBidi" w:cstheme="majorBidi"/>
          <w:sz w:val="24"/>
          <w:szCs w:val="24"/>
        </w:rPr>
        <w:t>V.J.G.E</w:t>
      </w:r>
    </w:p>
    <w:p w:rsidR="00F42645" w:rsidRDefault="00F42645" w:rsidP="00F42645">
      <w:pPr>
        <w:spacing w:line="480" w:lineRule="auto"/>
        <w:jc w:val="right"/>
        <w:rPr>
          <w:rFonts w:asciiTheme="majorBidi" w:hAnsiTheme="majorBidi" w:cstheme="majorBidi"/>
          <w:sz w:val="24"/>
          <w:szCs w:val="24"/>
        </w:rPr>
      </w:pPr>
      <w:r>
        <w:rPr>
          <w:rFonts w:asciiTheme="majorBidi" w:hAnsiTheme="majorBidi" w:cstheme="majorBidi"/>
          <w:sz w:val="24"/>
          <w:szCs w:val="24"/>
        </w:rPr>
        <w:t>K.S.C.D</w:t>
      </w:r>
    </w:p>
    <w:p w:rsidR="00F42645" w:rsidRDefault="00F42645" w:rsidP="00F42645">
      <w:pPr>
        <w:spacing w:line="480" w:lineRule="auto"/>
        <w:jc w:val="right"/>
        <w:rPr>
          <w:rFonts w:asciiTheme="majorBidi" w:hAnsiTheme="majorBidi" w:cstheme="majorBidi"/>
          <w:sz w:val="24"/>
          <w:szCs w:val="24"/>
        </w:rPr>
      </w:pPr>
      <w:r>
        <w:rPr>
          <w:rFonts w:asciiTheme="majorBidi" w:hAnsiTheme="majorBidi" w:cstheme="majorBidi"/>
          <w:sz w:val="24"/>
          <w:szCs w:val="24"/>
        </w:rPr>
        <w:t>K.M.T.M</w:t>
      </w:r>
    </w:p>
    <w:p w:rsidR="00F42645" w:rsidRDefault="00F42645" w:rsidP="00F42645">
      <w:pPr>
        <w:spacing w:line="480" w:lineRule="auto"/>
        <w:jc w:val="right"/>
        <w:rPr>
          <w:rFonts w:asciiTheme="majorBidi" w:hAnsiTheme="majorBidi" w:cstheme="majorBidi"/>
          <w:sz w:val="24"/>
          <w:szCs w:val="24"/>
        </w:rPr>
      </w:pPr>
      <w:r>
        <w:rPr>
          <w:rFonts w:asciiTheme="majorBidi" w:hAnsiTheme="majorBidi" w:cstheme="majorBidi"/>
          <w:sz w:val="24"/>
          <w:szCs w:val="24"/>
        </w:rPr>
        <w:t>C.B.O</w:t>
      </w:r>
    </w:p>
    <w:p w:rsidR="00F42645" w:rsidRDefault="00F42645" w:rsidP="00F42645">
      <w:pPr>
        <w:spacing w:line="240" w:lineRule="auto"/>
        <w:jc w:val="center"/>
        <w:rPr>
          <w:rFonts w:ascii="Times New Roman" w:hAnsi="Times New Roman"/>
          <w:b/>
          <w:sz w:val="24"/>
          <w:szCs w:val="24"/>
        </w:rPr>
      </w:pPr>
    </w:p>
    <w:p w:rsidR="00F42645" w:rsidRDefault="00F42645" w:rsidP="00F42645">
      <w:pPr>
        <w:spacing w:line="240" w:lineRule="auto"/>
        <w:jc w:val="center"/>
        <w:rPr>
          <w:rFonts w:ascii="Times New Roman" w:hAnsi="Times New Roman"/>
          <w:b/>
          <w:sz w:val="24"/>
          <w:szCs w:val="24"/>
        </w:rPr>
      </w:pPr>
    </w:p>
    <w:p w:rsidR="00F42645" w:rsidRDefault="00F42645" w:rsidP="00F42645">
      <w:pPr>
        <w:spacing w:line="240" w:lineRule="auto"/>
        <w:jc w:val="center"/>
        <w:rPr>
          <w:rFonts w:ascii="Times New Roman" w:hAnsi="Times New Roman"/>
          <w:b/>
          <w:sz w:val="24"/>
          <w:szCs w:val="24"/>
        </w:rPr>
      </w:pPr>
    </w:p>
    <w:p w:rsidR="00F42645" w:rsidRDefault="00F42645" w:rsidP="00F42645">
      <w:pPr>
        <w:spacing w:line="240" w:lineRule="auto"/>
        <w:jc w:val="center"/>
        <w:rPr>
          <w:rFonts w:ascii="Times New Roman" w:hAnsi="Times New Roman"/>
          <w:b/>
          <w:sz w:val="24"/>
          <w:szCs w:val="24"/>
        </w:rPr>
      </w:pPr>
    </w:p>
    <w:p w:rsidR="00F42645" w:rsidRDefault="00F42645" w:rsidP="00F42645">
      <w:pPr>
        <w:spacing w:line="240" w:lineRule="auto"/>
        <w:jc w:val="center"/>
        <w:rPr>
          <w:rFonts w:ascii="Times New Roman" w:hAnsi="Times New Roman"/>
          <w:b/>
          <w:sz w:val="24"/>
          <w:szCs w:val="24"/>
        </w:rPr>
      </w:pPr>
    </w:p>
    <w:p w:rsidR="00F42645" w:rsidRDefault="00F42645" w:rsidP="00F42645">
      <w:pPr>
        <w:spacing w:line="240" w:lineRule="auto"/>
        <w:jc w:val="center"/>
        <w:rPr>
          <w:rFonts w:ascii="Times New Roman" w:hAnsi="Times New Roman"/>
          <w:b/>
          <w:sz w:val="24"/>
          <w:szCs w:val="24"/>
        </w:rPr>
      </w:pPr>
    </w:p>
    <w:p w:rsidR="00F42645" w:rsidRDefault="00F42645" w:rsidP="00F42645">
      <w:pPr>
        <w:spacing w:line="240" w:lineRule="auto"/>
        <w:jc w:val="center"/>
        <w:rPr>
          <w:rFonts w:ascii="Times New Roman" w:hAnsi="Times New Roman"/>
          <w:b/>
          <w:sz w:val="24"/>
          <w:szCs w:val="24"/>
        </w:rPr>
      </w:pPr>
    </w:p>
    <w:p w:rsidR="00F42645" w:rsidRDefault="00F42645" w:rsidP="00F42645">
      <w:pPr>
        <w:spacing w:line="240" w:lineRule="auto"/>
        <w:jc w:val="center"/>
        <w:rPr>
          <w:rFonts w:ascii="Times New Roman" w:hAnsi="Times New Roman"/>
          <w:b/>
          <w:sz w:val="24"/>
          <w:szCs w:val="24"/>
        </w:rPr>
      </w:pPr>
    </w:p>
    <w:p w:rsidR="00F42645" w:rsidRDefault="00F42645" w:rsidP="00F42645">
      <w:pPr>
        <w:spacing w:line="240" w:lineRule="auto"/>
        <w:jc w:val="center"/>
        <w:rPr>
          <w:rFonts w:ascii="Times New Roman" w:hAnsi="Times New Roman"/>
          <w:b/>
          <w:sz w:val="24"/>
          <w:szCs w:val="24"/>
        </w:rPr>
      </w:pPr>
    </w:p>
    <w:p w:rsidR="00F42645" w:rsidRDefault="00F42645" w:rsidP="00F42645">
      <w:pPr>
        <w:spacing w:line="240" w:lineRule="auto"/>
        <w:jc w:val="center"/>
        <w:rPr>
          <w:rFonts w:ascii="Times New Roman" w:hAnsi="Times New Roman"/>
          <w:b/>
          <w:sz w:val="24"/>
          <w:szCs w:val="24"/>
        </w:rPr>
      </w:pPr>
    </w:p>
    <w:p w:rsidR="00F42645" w:rsidRDefault="00F42645" w:rsidP="00F42645">
      <w:pPr>
        <w:spacing w:line="240" w:lineRule="auto"/>
        <w:jc w:val="center"/>
        <w:rPr>
          <w:rFonts w:ascii="Times New Roman" w:hAnsi="Times New Roman"/>
          <w:b/>
          <w:sz w:val="24"/>
          <w:szCs w:val="24"/>
        </w:rPr>
      </w:pPr>
    </w:p>
    <w:p w:rsidR="00F42645" w:rsidRDefault="00F42645" w:rsidP="00F42645">
      <w:pPr>
        <w:spacing w:line="240" w:lineRule="auto"/>
        <w:jc w:val="center"/>
        <w:rPr>
          <w:rFonts w:ascii="Times New Roman" w:hAnsi="Times New Roman"/>
          <w:b/>
          <w:sz w:val="24"/>
          <w:szCs w:val="24"/>
        </w:rPr>
      </w:pPr>
    </w:p>
    <w:p w:rsidR="00F42645" w:rsidRDefault="00F42645" w:rsidP="00F42645">
      <w:pPr>
        <w:spacing w:line="240" w:lineRule="auto"/>
        <w:jc w:val="center"/>
        <w:rPr>
          <w:rFonts w:ascii="Times New Roman" w:hAnsi="Times New Roman"/>
          <w:b/>
          <w:sz w:val="24"/>
          <w:szCs w:val="24"/>
        </w:rPr>
      </w:pPr>
    </w:p>
    <w:p w:rsidR="00F42645" w:rsidRDefault="00F42645" w:rsidP="00F42645">
      <w:pPr>
        <w:spacing w:line="240" w:lineRule="auto"/>
        <w:jc w:val="center"/>
        <w:rPr>
          <w:rFonts w:ascii="Times New Roman" w:hAnsi="Times New Roman"/>
          <w:b/>
          <w:sz w:val="24"/>
          <w:szCs w:val="24"/>
        </w:rPr>
      </w:pPr>
    </w:p>
    <w:p w:rsidR="00592E8E" w:rsidRDefault="00592E8E" w:rsidP="00F42645">
      <w:pPr>
        <w:spacing w:line="240" w:lineRule="auto"/>
        <w:jc w:val="center"/>
        <w:rPr>
          <w:rFonts w:ascii="Times New Roman" w:hAnsi="Times New Roman"/>
          <w:b/>
          <w:sz w:val="24"/>
          <w:szCs w:val="24"/>
        </w:rPr>
      </w:pPr>
    </w:p>
    <w:p w:rsidR="00592E8E" w:rsidRDefault="00592E8E" w:rsidP="00F42645">
      <w:pPr>
        <w:spacing w:line="240" w:lineRule="auto"/>
        <w:jc w:val="center"/>
        <w:rPr>
          <w:rFonts w:ascii="Times New Roman" w:hAnsi="Times New Roman"/>
          <w:b/>
          <w:sz w:val="24"/>
          <w:szCs w:val="24"/>
        </w:rPr>
      </w:pPr>
    </w:p>
    <w:p w:rsidR="00592E8E" w:rsidRDefault="00592E8E" w:rsidP="00F42645">
      <w:pPr>
        <w:spacing w:line="240" w:lineRule="auto"/>
        <w:jc w:val="center"/>
        <w:rPr>
          <w:rFonts w:ascii="Times New Roman" w:hAnsi="Times New Roman"/>
          <w:b/>
          <w:sz w:val="24"/>
          <w:szCs w:val="24"/>
        </w:rPr>
      </w:pPr>
    </w:p>
    <w:p w:rsidR="00592E8E" w:rsidRDefault="00592E8E" w:rsidP="00F42645">
      <w:pPr>
        <w:spacing w:line="240" w:lineRule="auto"/>
        <w:jc w:val="center"/>
        <w:rPr>
          <w:rFonts w:ascii="Times New Roman" w:hAnsi="Times New Roman"/>
          <w:b/>
          <w:sz w:val="24"/>
          <w:szCs w:val="24"/>
        </w:rPr>
      </w:pPr>
    </w:p>
    <w:p w:rsidR="00F42645" w:rsidRDefault="00F42645" w:rsidP="00F42645">
      <w:pPr>
        <w:spacing w:line="240" w:lineRule="auto"/>
        <w:jc w:val="center"/>
        <w:rPr>
          <w:rFonts w:ascii="Times New Roman" w:hAnsi="Times New Roman"/>
          <w:b/>
          <w:sz w:val="24"/>
          <w:szCs w:val="24"/>
        </w:rPr>
      </w:pPr>
      <w:r>
        <w:rPr>
          <w:rFonts w:ascii="Times New Roman" w:hAnsi="Times New Roman"/>
          <w:b/>
          <w:sz w:val="24"/>
          <w:szCs w:val="24"/>
        </w:rPr>
        <w:lastRenderedPageBreak/>
        <w:t>EXPLORING MADRE DE CACAO (</w:t>
      </w:r>
      <w:proofErr w:type="spellStart"/>
      <w:r>
        <w:rPr>
          <w:rFonts w:ascii="Times New Roman" w:hAnsi="Times New Roman"/>
          <w:b/>
          <w:i/>
          <w:sz w:val="24"/>
          <w:szCs w:val="24"/>
        </w:rPr>
        <w:t>Gliricidia</w:t>
      </w:r>
      <w:proofErr w:type="spellEnd"/>
      <w:r>
        <w:rPr>
          <w:rFonts w:ascii="Times New Roman" w:hAnsi="Times New Roman"/>
          <w:b/>
          <w:i/>
          <w:sz w:val="24"/>
          <w:szCs w:val="24"/>
        </w:rPr>
        <w:t xml:space="preserve"> </w:t>
      </w:r>
      <w:proofErr w:type="spellStart"/>
      <w:r>
        <w:rPr>
          <w:rFonts w:ascii="Times New Roman" w:hAnsi="Times New Roman"/>
          <w:b/>
          <w:i/>
          <w:sz w:val="24"/>
          <w:szCs w:val="24"/>
        </w:rPr>
        <w:t>sepium</w:t>
      </w:r>
      <w:proofErr w:type="spellEnd"/>
      <w:r>
        <w:rPr>
          <w:rFonts w:ascii="Times New Roman" w:hAnsi="Times New Roman"/>
          <w:b/>
          <w:sz w:val="24"/>
          <w:szCs w:val="24"/>
        </w:rPr>
        <w:t>) AS NATURAL HIGHLIGHTER INK</w:t>
      </w:r>
    </w:p>
    <w:p w:rsidR="00F42645" w:rsidRPr="0089764B" w:rsidRDefault="00F42645" w:rsidP="00F42645">
      <w:pPr>
        <w:spacing w:after="0"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2024</w:t>
      </w:r>
    </w:p>
    <w:p w:rsidR="00F42645" w:rsidRPr="0089764B" w:rsidRDefault="00F42645" w:rsidP="00F42645">
      <w:pPr>
        <w:spacing w:after="0" w:line="480" w:lineRule="auto"/>
        <w:jc w:val="center"/>
        <w:rPr>
          <w:rFonts w:asciiTheme="majorBidi" w:hAnsiTheme="majorBidi" w:cstheme="majorBidi"/>
          <w:b/>
          <w:bCs/>
          <w:sz w:val="24"/>
          <w:szCs w:val="24"/>
          <w:lang w:val="en-US"/>
        </w:rPr>
      </w:pPr>
      <w:r w:rsidRPr="0089764B">
        <w:rPr>
          <w:rFonts w:asciiTheme="majorBidi" w:hAnsiTheme="majorBidi" w:cstheme="majorBidi"/>
          <w:b/>
          <w:bCs/>
          <w:sz w:val="24"/>
          <w:szCs w:val="24"/>
          <w:lang w:val="en-US"/>
        </w:rPr>
        <w:t>ABSTRACT</w:t>
      </w:r>
    </w:p>
    <w:p w:rsidR="00F42645" w:rsidRPr="00FC69B9" w:rsidRDefault="00F42645" w:rsidP="00F42645">
      <w:pPr>
        <w:spacing w:after="0" w:line="240" w:lineRule="auto"/>
        <w:jc w:val="both"/>
        <w:rPr>
          <w:rFonts w:ascii="Times New Roman" w:hAnsi="Times New Roman" w:cs="Times New Roman"/>
          <w:bCs/>
          <w:color w:val="000000" w:themeColor="text1"/>
          <w:sz w:val="28"/>
          <w:szCs w:val="24"/>
          <w:lang w:val="en-US"/>
        </w:rPr>
      </w:pPr>
      <w:r w:rsidRPr="00FC69B9">
        <w:rPr>
          <w:rFonts w:ascii="Times New Roman" w:hAnsi="Times New Roman" w:cs="Times New Roman"/>
          <w:color w:val="000000" w:themeColor="text1"/>
          <w:sz w:val="24"/>
          <w:szCs w:val="23"/>
          <w:shd w:val="clear" w:color="auto" w:fill="FFFFFF"/>
        </w:rPr>
        <w:t>This study explore</w:t>
      </w:r>
      <w:r>
        <w:rPr>
          <w:rFonts w:ascii="Times New Roman" w:hAnsi="Times New Roman" w:cs="Times New Roman"/>
          <w:color w:val="000000" w:themeColor="text1"/>
          <w:sz w:val="24"/>
          <w:szCs w:val="23"/>
          <w:shd w:val="clear" w:color="auto" w:fill="FFFFFF"/>
        </w:rPr>
        <w:t>d</w:t>
      </w:r>
      <w:r w:rsidRPr="00FC69B9">
        <w:rPr>
          <w:rFonts w:ascii="Times New Roman" w:hAnsi="Times New Roman" w:cs="Times New Roman"/>
          <w:color w:val="000000" w:themeColor="text1"/>
          <w:sz w:val="24"/>
          <w:szCs w:val="23"/>
          <w:shd w:val="clear" w:color="auto" w:fill="FFFFFF"/>
        </w:rPr>
        <w:t xml:space="preserve"> </w:t>
      </w:r>
      <w:r w:rsidRPr="00FC69B9">
        <w:rPr>
          <w:rFonts w:ascii="Times New Roman" w:hAnsi="Times New Roman" w:cs="Times New Roman"/>
          <w:bCs/>
          <w:color w:val="000000" w:themeColor="text1"/>
          <w:sz w:val="24"/>
          <w:szCs w:val="23"/>
          <w:shd w:val="clear" w:color="auto" w:fill="FFFFFF"/>
        </w:rPr>
        <w:t>Madre de Cacao</w:t>
      </w:r>
      <w:r w:rsidRPr="00FC69B9">
        <w:rPr>
          <w:rFonts w:ascii="Times New Roman" w:hAnsi="Times New Roman" w:cs="Times New Roman"/>
          <w:color w:val="000000" w:themeColor="text1"/>
          <w:sz w:val="24"/>
          <w:szCs w:val="23"/>
          <w:shd w:val="clear" w:color="auto" w:fill="FFFFFF"/>
        </w:rPr>
        <w:t xml:space="preserve"> (</w:t>
      </w:r>
      <w:proofErr w:type="spellStart"/>
      <w:r w:rsidRPr="00FC69B9">
        <w:rPr>
          <w:rFonts w:ascii="Times New Roman" w:hAnsi="Times New Roman" w:cs="Times New Roman"/>
          <w:color w:val="000000" w:themeColor="text1"/>
          <w:sz w:val="24"/>
          <w:szCs w:val="23"/>
          <w:shd w:val="clear" w:color="auto" w:fill="FFFFFF"/>
        </w:rPr>
        <w:t>Gliricidia</w:t>
      </w:r>
      <w:proofErr w:type="spellEnd"/>
      <w:r w:rsidRPr="00FC69B9">
        <w:rPr>
          <w:rFonts w:ascii="Times New Roman" w:hAnsi="Times New Roman" w:cs="Times New Roman"/>
          <w:color w:val="000000" w:themeColor="text1"/>
          <w:sz w:val="24"/>
          <w:szCs w:val="23"/>
          <w:shd w:val="clear" w:color="auto" w:fill="FFFFFF"/>
        </w:rPr>
        <w:t xml:space="preserve"> </w:t>
      </w:r>
      <w:proofErr w:type="spellStart"/>
      <w:r w:rsidRPr="00FC69B9">
        <w:rPr>
          <w:rFonts w:ascii="Times New Roman" w:hAnsi="Times New Roman" w:cs="Times New Roman"/>
          <w:color w:val="000000" w:themeColor="text1"/>
          <w:sz w:val="24"/>
          <w:szCs w:val="23"/>
          <w:shd w:val="clear" w:color="auto" w:fill="FFFFFF"/>
        </w:rPr>
        <w:t>sepium</w:t>
      </w:r>
      <w:proofErr w:type="spellEnd"/>
      <w:r w:rsidRPr="00FC69B9">
        <w:rPr>
          <w:rFonts w:ascii="Times New Roman" w:hAnsi="Times New Roman" w:cs="Times New Roman"/>
          <w:color w:val="000000" w:themeColor="text1"/>
          <w:sz w:val="24"/>
          <w:szCs w:val="23"/>
          <w:shd w:val="clear" w:color="auto" w:fill="FFFFFF"/>
        </w:rPr>
        <w:t xml:space="preserve">) extract as a natural highlighter ink by evaluating its effectiveness and acceptability in concentrations of 25%, 50%, and 75%. The study involved 82 Grade 12 students from King Thomas Learning Academy Inc., using random sampling and </w:t>
      </w:r>
      <w:proofErr w:type="spellStart"/>
      <w:r w:rsidRPr="00FC69B9">
        <w:rPr>
          <w:rFonts w:ascii="Times New Roman" w:hAnsi="Times New Roman" w:cs="Times New Roman"/>
          <w:color w:val="000000" w:themeColor="text1"/>
          <w:sz w:val="24"/>
          <w:szCs w:val="23"/>
          <w:shd w:val="clear" w:color="auto" w:fill="FFFFFF"/>
        </w:rPr>
        <w:t>Sl</w:t>
      </w:r>
      <w:r>
        <w:rPr>
          <w:rFonts w:ascii="Times New Roman" w:hAnsi="Times New Roman" w:cs="Times New Roman"/>
          <w:color w:val="000000" w:themeColor="text1"/>
          <w:sz w:val="24"/>
          <w:szCs w:val="23"/>
          <w:shd w:val="clear" w:color="auto" w:fill="FFFFFF"/>
        </w:rPr>
        <w:t>ovin’s</w:t>
      </w:r>
      <w:proofErr w:type="spellEnd"/>
      <w:r>
        <w:rPr>
          <w:rFonts w:ascii="Times New Roman" w:hAnsi="Times New Roman" w:cs="Times New Roman"/>
          <w:color w:val="000000" w:themeColor="text1"/>
          <w:sz w:val="24"/>
          <w:szCs w:val="23"/>
          <w:shd w:val="clear" w:color="auto" w:fill="FFFFFF"/>
        </w:rPr>
        <w:t xml:space="preserve"> formula </w:t>
      </w:r>
      <w:r w:rsidRPr="00FC69B9">
        <w:rPr>
          <w:rFonts w:ascii="Times New Roman" w:hAnsi="Times New Roman" w:cs="Times New Roman"/>
          <w:color w:val="000000" w:themeColor="text1"/>
          <w:sz w:val="24"/>
          <w:szCs w:val="23"/>
          <w:shd w:val="clear" w:color="auto" w:fill="FFFFFF"/>
        </w:rPr>
        <w:t>determine</w:t>
      </w:r>
      <w:r>
        <w:rPr>
          <w:rFonts w:ascii="Times New Roman" w:hAnsi="Times New Roman" w:cs="Times New Roman"/>
          <w:color w:val="000000" w:themeColor="text1"/>
          <w:sz w:val="24"/>
          <w:szCs w:val="23"/>
          <w:shd w:val="clear" w:color="auto" w:fill="FFFFFF"/>
        </w:rPr>
        <w:t>d</w:t>
      </w:r>
      <w:r w:rsidRPr="00FC69B9">
        <w:rPr>
          <w:rFonts w:ascii="Times New Roman" w:hAnsi="Times New Roman" w:cs="Times New Roman"/>
          <w:color w:val="000000" w:themeColor="text1"/>
          <w:sz w:val="24"/>
          <w:szCs w:val="23"/>
          <w:shd w:val="clear" w:color="auto" w:fill="FFFFFF"/>
        </w:rPr>
        <w:t xml:space="preserve"> the sample size. Weighted mean</w:t>
      </w:r>
      <w:r w:rsidR="00ED5637">
        <w:rPr>
          <w:rFonts w:ascii="Times New Roman" w:hAnsi="Times New Roman" w:cs="Times New Roman"/>
          <w:color w:val="000000" w:themeColor="text1"/>
          <w:sz w:val="24"/>
          <w:szCs w:val="23"/>
          <w:shd w:val="clear" w:color="auto" w:fill="FFFFFF"/>
        </w:rPr>
        <w:t>s were</w:t>
      </w:r>
      <w:r w:rsidRPr="00FC69B9">
        <w:rPr>
          <w:rFonts w:ascii="Times New Roman" w:hAnsi="Times New Roman" w:cs="Times New Roman"/>
          <w:color w:val="000000" w:themeColor="text1"/>
          <w:sz w:val="24"/>
          <w:szCs w:val="23"/>
          <w:shd w:val="clear" w:color="auto" w:fill="FFFFFF"/>
        </w:rPr>
        <w:t xml:space="preserve"> employed to assess the effectiveness and acceptability of the highlighter ink, while One-way ANOVA was used to test for significant differences in the results. Findings revealed no significant differences in </w:t>
      </w:r>
      <w:proofErr w:type="spellStart"/>
      <w:r w:rsidRPr="00FC69B9">
        <w:rPr>
          <w:rFonts w:ascii="Times New Roman" w:hAnsi="Times New Roman" w:cs="Times New Roman"/>
          <w:color w:val="000000" w:themeColor="text1"/>
          <w:sz w:val="24"/>
          <w:szCs w:val="23"/>
          <w:shd w:val="clear" w:color="auto" w:fill="FFFFFF"/>
        </w:rPr>
        <w:t>color</w:t>
      </w:r>
      <w:proofErr w:type="spellEnd"/>
      <w:r w:rsidRPr="00FC69B9">
        <w:rPr>
          <w:rFonts w:ascii="Times New Roman" w:hAnsi="Times New Roman" w:cs="Times New Roman"/>
          <w:color w:val="000000" w:themeColor="text1"/>
          <w:sz w:val="24"/>
          <w:szCs w:val="23"/>
          <w:shd w:val="clear" w:color="auto" w:fill="FFFFFF"/>
        </w:rPr>
        <w:t xml:space="preserve">, opacity, or smear-proof properties across the different concentrations. The 50% concentration was deemed the most effective due to its vibrant </w:t>
      </w:r>
      <w:proofErr w:type="spellStart"/>
      <w:r w:rsidRPr="00FC69B9">
        <w:rPr>
          <w:rFonts w:ascii="Times New Roman" w:hAnsi="Times New Roman" w:cs="Times New Roman"/>
          <w:color w:val="000000" w:themeColor="text1"/>
          <w:sz w:val="24"/>
          <w:szCs w:val="23"/>
          <w:shd w:val="clear" w:color="auto" w:fill="FFFFFF"/>
        </w:rPr>
        <w:t>color</w:t>
      </w:r>
      <w:proofErr w:type="spellEnd"/>
      <w:r w:rsidRPr="00FC69B9">
        <w:rPr>
          <w:rFonts w:ascii="Times New Roman" w:hAnsi="Times New Roman" w:cs="Times New Roman"/>
          <w:color w:val="000000" w:themeColor="text1"/>
          <w:sz w:val="24"/>
          <w:szCs w:val="23"/>
          <w:shd w:val="clear" w:color="auto" w:fill="FFFFFF"/>
        </w:rPr>
        <w:t xml:space="preserve"> and striking contrast, while the 75% concentration was </w:t>
      </w:r>
      <w:proofErr w:type="spellStart"/>
      <w:r w:rsidRPr="00FC69B9">
        <w:rPr>
          <w:rFonts w:ascii="Times New Roman" w:hAnsi="Times New Roman" w:cs="Times New Roman"/>
          <w:color w:val="000000" w:themeColor="text1"/>
          <w:sz w:val="24"/>
          <w:szCs w:val="23"/>
          <w:shd w:val="clear" w:color="auto" w:fill="FFFFFF"/>
        </w:rPr>
        <w:t>favored</w:t>
      </w:r>
      <w:proofErr w:type="spellEnd"/>
      <w:r w:rsidRPr="00FC69B9">
        <w:rPr>
          <w:rFonts w:ascii="Times New Roman" w:hAnsi="Times New Roman" w:cs="Times New Roman"/>
          <w:color w:val="000000" w:themeColor="text1"/>
          <w:sz w:val="24"/>
          <w:szCs w:val="23"/>
          <w:shd w:val="clear" w:color="auto" w:fill="FFFFFF"/>
        </w:rPr>
        <w:t xml:space="preserve"> for its smear resistance and paper adherence. Regarding acceptability, the 25% concentration was acceptable in packaging but had an unpleasant </w:t>
      </w:r>
      <w:proofErr w:type="spellStart"/>
      <w:r w:rsidRPr="00FC69B9">
        <w:rPr>
          <w:rFonts w:ascii="Times New Roman" w:hAnsi="Times New Roman" w:cs="Times New Roman"/>
          <w:color w:val="000000" w:themeColor="text1"/>
          <w:sz w:val="24"/>
          <w:szCs w:val="23"/>
          <w:shd w:val="clear" w:color="auto" w:fill="FFFFFF"/>
        </w:rPr>
        <w:t>odor</w:t>
      </w:r>
      <w:proofErr w:type="spellEnd"/>
      <w:r w:rsidRPr="00FC69B9">
        <w:rPr>
          <w:rFonts w:ascii="Times New Roman" w:hAnsi="Times New Roman" w:cs="Times New Roman"/>
          <w:color w:val="000000" w:themeColor="text1"/>
          <w:sz w:val="24"/>
          <w:szCs w:val="23"/>
          <w:shd w:val="clear" w:color="auto" w:fill="FFFFFF"/>
        </w:rPr>
        <w:t>. The 50% concentration show</w:t>
      </w:r>
      <w:r>
        <w:rPr>
          <w:rFonts w:ascii="Times New Roman" w:hAnsi="Times New Roman" w:cs="Times New Roman"/>
          <w:color w:val="000000" w:themeColor="text1"/>
          <w:sz w:val="24"/>
          <w:szCs w:val="23"/>
          <w:shd w:val="clear" w:color="auto" w:fill="FFFFFF"/>
        </w:rPr>
        <w:t>ed</w:t>
      </w:r>
      <w:r w:rsidRPr="00FC69B9">
        <w:rPr>
          <w:rFonts w:ascii="Times New Roman" w:hAnsi="Times New Roman" w:cs="Times New Roman"/>
          <w:color w:val="000000" w:themeColor="text1"/>
          <w:sz w:val="24"/>
          <w:szCs w:val="23"/>
          <w:shd w:val="clear" w:color="auto" w:fill="FFFFFF"/>
        </w:rPr>
        <w:t xml:space="preserve"> improvements in </w:t>
      </w:r>
      <w:proofErr w:type="spellStart"/>
      <w:r w:rsidRPr="00FC69B9">
        <w:rPr>
          <w:rFonts w:ascii="Times New Roman" w:hAnsi="Times New Roman" w:cs="Times New Roman"/>
          <w:color w:val="000000" w:themeColor="text1"/>
          <w:sz w:val="24"/>
          <w:szCs w:val="23"/>
          <w:shd w:val="clear" w:color="auto" w:fill="FFFFFF"/>
        </w:rPr>
        <w:t>odor</w:t>
      </w:r>
      <w:proofErr w:type="spellEnd"/>
      <w:r w:rsidRPr="00FC69B9">
        <w:rPr>
          <w:rFonts w:ascii="Times New Roman" w:hAnsi="Times New Roman" w:cs="Times New Roman"/>
          <w:color w:val="000000" w:themeColor="text1"/>
          <w:sz w:val="24"/>
          <w:szCs w:val="23"/>
          <w:shd w:val="clear" w:color="auto" w:fill="FFFFFF"/>
        </w:rPr>
        <w:t xml:space="preserve"> and packaging but was not acceptable in terms of shelf life. The 75% concentration had an unacceptable </w:t>
      </w:r>
      <w:proofErr w:type="spellStart"/>
      <w:r w:rsidRPr="00FC69B9">
        <w:rPr>
          <w:rFonts w:ascii="Times New Roman" w:hAnsi="Times New Roman" w:cs="Times New Roman"/>
          <w:color w:val="000000" w:themeColor="text1"/>
          <w:sz w:val="24"/>
          <w:szCs w:val="23"/>
          <w:shd w:val="clear" w:color="auto" w:fill="FFFFFF"/>
        </w:rPr>
        <w:t>odor</w:t>
      </w:r>
      <w:proofErr w:type="spellEnd"/>
      <w:r w:rsidRPr="00FC69B9">
        <w:rPr>
          <w:rFonts w:ascii="Times New Roman" w:hAnsi="Times New Roman" w:cs="Times New Roman"/>
          <w:color w:val="000000" w:themeColor="text1"/>
          <w:sz w:val="24"/>
          <w:szCs w:val="23"/>
          <w:shd w:val="clear" w:color="auto" w:fill="FFFFFF"/>
        </w:rPr>
        <w:t xml:space="preserve"> and shelf life. The study conclude</w:t>
      </w:r>
      <w:r>
        <w:rPr>
          <w:rFonts w:ascii="Times New Roman" w:hAnsi="Times New Roman" w:cs="Times New Roman"/>
          <w:color w:val="000000" w:themeColor="text1"/>
          <w:sz w:val="24"/>
          <w:szCs w:val="23"/>
          <w:shd w:val="clear" w:color="auto" w:fill="FFFFFF"/>
        </w:rPr>
        <w:t>d</w:t>
      </w:r>
      <w:r w:rsidRPr="00FC69B9">
        <w:rPr>
          <w:rFonts w:ascii="Times New Roman" w:hAnsi="Times New Roman" w:cs="Times New Roman"/>
          <w:color w:val="000000" w:themeColor="text1"/>
          <w:sz w:val="24"/>
          <w:szCs w:val="23"/>
          <w:shd w:val="clear" w:color="auto" w:fill="FFFFFF"/>
        </w:rPr>
        <w:t xml:space="preserve"> that, although no significant differences were observed across concentrations, the 25% concentration is the most cost-effective option for natural highlighter ink, with adequate performance in </w:t>
      </w:r>
      <w:proofErr w:type="spellStart"/>
      <w:r w:rsidRPr="00FC69B9">
        <w:rPr>
          <w:rFonts w:ascii="Times New Roman" w:hAnsi="Times New Roman" w:cs="Times New Roman"/>
          <w:color w:val="000000" w:themeColor="text1"/>
          <w:sz w:val="24"/>
          <w:szCs w:val="23"/>
          <w:shd w:val="clear" w:color="auto" w:fill="FFFFFF"/>
        </w:rPr>
        <w:t>color</w:t>
      </w:r>
      <w:proofErr w:type="spellEnd"/>
      <w:r w:rsidRPr="00FC69B9">
        <w:rPr>
          <w:rFonts w:ascii="Times New Roman" w:hAnsi="Times New Roman" w:cs="Times New Roman"/>
          <w:color w:val="000000" w:themeColor="text1"/>
          <w:sz w:val="24"/>
          <w:szCs w:val="23"/>
          <w:shd w:val="clear" w:color="auto" w:fill="FFFFFF"/>
        </w:rPr>
        <w:t xml:space="preserve"> vibrancy and opacity. Further optimization is recommended, particularly to address </w:t>
      </w:r>
      <w:proofErr w:type="spellStart"/>
      <w:r w:rsidRPr="00FC69B9">
        <w:rPr>
          <w:rFonts w:ascii="Times New Roman" w:hAnsi="Times New Roman" w:cs="Times New Roman"/>
          <w:color w:val="000000" w:themeColor="text1"/>
          <w:sz w:val="24"/>
          <w:szCs w:val="23"/>
          <w:shd w:val="clear" w:color="auto" w:fill="FFFFFF"/>
        </w:rPr>
        <w:t>odor</w:t>
      </w:r>
      <w:proofErr w:type="spellEnd"/>
      <w:r w:rsidRPr="00FC69B9">
        <w:rPr>
          <w:rFonts w:ascii="Times New Roman" w:hAnsi="Times New Roman" w:cs="Times New Roman"/>
          <w:color w:val="000000" w:themeColor="text1"/>
          <w:sz w:val="24"/>
          <w:szCs w:val="23"/>
          <w:shd w:val="clear" w:color="auto" w:fill="FFFFFF"/>
        </w:rPr>
        <w:t xml:space="preserve"> and shelf life.</w:t>
      </w:r>
    </w:p>
    <w:p w:rsidR="00F42645" w:rsidRPr="0089764B" w:rsidRDefault="00F42645" w:rsidP="00F42645">
      <w:pPr>
        <w:spacing w:after="0" w:line="480" w:lineRule="auto"/>
        <w:jc w:val="center"/>
        <w:rPr>
          <w:rFonts w:asciiTheme="majorBidi" w:hAnsiTheme="majorBidi" w:cstheme="majorBidi"/>
          <w:b/>
          <w:bCs/>
          <w:sz w:val="24"/>
          <w:szCs w:val="24"/>
          <w:lang w:val="en-US"/>
        </w:rPr>
      </w:pPr>
    </w:p>
    <w:p w:rsidR="00F42645" w:rsidRPr="0089764B" w:rsidRDefault="00F42645" w:rsidP="00F42645">
      <w:pPr>
        <w:spacing w:after="0" w:line="480" w:lineRule="auto"/>
        <w:jc w:val="center"/>
        <w:rPr>
          <w:rFonts w:asciiTheme="majorBidi" w:hAnsiTheme="majorBidi" w:cstheme="majorBidi"/>
          <w:b/>
          <w:bCs/>
          <w:sz w:val="24"/>
          <w:szCs w:val="24"/>
          <w:lang w:val="en-US"/>
        </w:rPr>
      </w:pPr>
    </w:p>
    <w:p w:rsidR="00F42645" w:rsidRPr="0089764B" w:rsidRDefault="00F42645" w:rsidP="00F42645">
      <w:pPr>
        <w:spacing w:after="0" w:line="480" w:lineRule="auto"/>
        <w:jc w:val="center"/>
        <w:rPr>
          <w:rFonts w:asciiTheme="majorBidi" w:hAnsiTheme="majorBidi" w:cstheme="majorBidi"/>
          <w:b/>
          <w:bCs/>
          <w:sz w:val="24"/>
          <w:szCs w:val="24"/>
          <w:lang w:val="en-US"/>
        </w:rPr>
      </w:pPr>
    </w:p>
    <w:p w:rsidR="00F42645" w:rsidRPr="0089764B" w:rsidRDefault="00F42645" w:rsidP="00F42645">
      <w:pPr>
        <w:spacing w:after="0" w:line="480" w:lineRule="auto"/>
        <w:jc w:val="center"/>
        <w:rPr>
          <w:rFonts w:asciiTheme="majorBidi" w:hAnsiTheme="majorBidi" w:cstheme="majorBidi"/>
          <w:b/>
          <w:bCs/>
          <w:sz w:val="24"/>
          <w:szCs w:val="24"/>
          <w:lang w:val="en-US"/>
        </w:rPr>
      </w:pPr>
    </w:p>
    <w:p w:rsidR="00F42645" w:rsidRPr="0089764B" w:rsidRDefault="00F42645" w:rsidP="00F42645">
      <w:pPr>
        <w:spacing w:after="0" w:line="480" w:lineRule="auto"/>
        <w:jc w:val="center"/>
        <w:rPr>
          <w:rFonts w:asciiTheme="majorBidi" w:hAnsiTheme="majorBidi" w:cstheme="majorBidi"/>
          <w:b/>
          <w:bCs/>
          <w:sz w:val="24"/>
          <w:szCs w:val="24"/>
          <w:lang w:val="en-US"/>
        </w:rPr>
      </w:pPr>
    </w:p>
    <w:p w:rsidR="00F42645" w:rsidRPr="0089764B" w:rsidRDefault="00F42645" w:rsidP="00F42645">
      <w:pPr>
        <w:spacing w:after="0" w:line="480" w:lineRule="auto"/>
        <w:jc w:val="center"/>
        <w:rPr>
          <w:rFonts w:asciiTheme="majorBidi" w:hAnsiTheme="majorBidi" w:cstheme="majorBidi"/>
          <w:sz w:val="24"/>
          <w:szCs w:val="24"/>
          <w:lang w:val="en-US"/>
        </w:rPr>
      </w:pPr>
    </w:p>
    <w:p w:rsidR="00F42645" w:rsidRPr="0089764B" w:rsidRDefault="00F42645" w:rsidP="00F42645">
      <w:pPr>
        <w:spacing w:after="0" w:line="480" w:lineRule="auto"/>
        <w:jc w:val="center"/>
        <w:rPr>
          <w:rFonts w:asciiTheme="majorBidi" w:hAnsiTheme="majorBidi" w:cstheme="majorBidi"/>
          <w:sz w:val="24"/>
          <w:szCs w:val="24"/>
          <w:lang w:val="en-US"/>
        </w:rPr>
      </w:pPr>
    </w:p>
    <w:p w:rsidR="00F42645" w:rsidRPr="0089764B" w:rsidRDefault="00F42645" w:rsidP="00F42645">
      <w:pPr>
        <w:spacing w:after="0" w:line="480" w:lineRule="auto"/>
        <w:jc w:val="center"/>
        <w:rPr>
          <w:rFonts w:asciiTheme="majorBidi" w:hAnsiTheme="majorBidi" w:cstheme="majorBidi"/>
          <w:sz w:val="24"/>
          <w:szCs w:val="24"/>
          <w:lang w:val="en-US"/>
        </w:rPr>
      </w:pPr>
    </w:p>
    <w:p w:rsidR="00FE4043" w:rsidRDefault="00FE4043" w:rsidP="00F42645">
      <w:pPr>
        <w:spacing w:after="0" w:line="480" w:lineRule="auto"/>
        <w:rPr>
          <w:rFonts w:asciiTheme="majorBidi" w:hAnsiTheme="majorBidi" w:cstheme="majorBidi"/>
          <w:sz w:val="24"/>
          <w:szCs w:val="24"/>
          <w:lang w:val="en-US"/>
        </w:rPr>
      </w:pPr>
    </w:p>
    <w:p w:rsidR="00FE4043" w:rsidRDefault="00FE4043" w:rsidP="00F42645">
      <w:pPr>
        <w:spacing w:after="0" w:line="480" w:lineRule="auto"/>
        <w:rPr>
          <w:rFonts w:asciiTheme="majorBidi" w:hAnsiTheme="majorBidi" w:cstheme="majorBidi"/>
          <w:sz w:val="24"/>
          <w:szCs w:val="24"/>
          <w:lang w:val="en-US"/>
        </w:rPr>
      </w:pPr>
    </w:p>
    <w:p w:rsidR="00FE4043" w:rsidRPr="00FE4043" w:rsidRDefault="00F42645" w:rsidP="00FE4043">
      <w:pPr>
        <w:spacing w:after="0" w:line="480" w:lineRule="auto"/>
        <w:rPr>
          <w:rFonts w:asciiTheme="majorBidi" w:hAnsiTheme="majorBidi" w:cstheme="majorBidi"/>
          <w:i/>
          <w:sz w:val="24"/>
          <w:szCs w:val="24"/>
          <w:lang w:val="en-US"/>
        </w:rPr>
      </w:pPr>
      <w:r w:rsidRPr="00551ED3">
        <w:rPr>
          <w:rFonts w:asciiTheme="majorBidi" w:hAnsiTheme="majorBidi" w:cstheme="majorBidi"/>
          <w:sz w:val="24"/>
          <w:szCs w:val="24"/>
          <w:lang w:val="en-US"/>
        </w:rPr>
        <w:t xml:space="preserve">Keywords: </w:t>
      </w:r>
      <w:r w:rsidRPr="00FC69B9">
        <w:rPr>
          <w:rFonts w:ascii="Times New Roman" w:hAnsi="Times New Roman" w:cs="Times New Roman"/>
          <w:bCs/>
          <w:i/>
          <w:color w:val="000000" w:themeColor="text1"/>
          <w:sz w:val="24"/>
          <w:szCs w:val="24"/>
          <w:shd w:val="clear" w:color="auto" w:fill="FFFFFF"/>
        </w:rPr>
        <w:t>Madre de Cacao</w:t>
      </w:r>
      <w:r w:rsidRPr="00FC69B9">
        <w:rPr>
          <w:rFonts w:ascii="Times New Roman" w:hAnsi="Times New Roman" w:cs="Times New Roman"/>
          <w:i/>
          <w:color w:val="000000" w:themeColor="text1"/>
          <w:sz w:val="24"/>
          <w:szCs w:val="24"/>
          <w:shd w:val="clear" w:color="auto" w:fill="FFFFFF"/>
        </w:rPr>
        <w:t>, highlighter ink, natural ink, concentration, acceptability, effectiveness</w:t>
      </w:r>
    </w:p>
    <w:p w:rsidR="00DD754A" w:rsidRDefault="00DD754A" w:rsidP="00FE4043">
      <w:pPr>
        <w:spacing w:after="0" w:line="480" w:lineRule="auto"/>
        <w:jc w:val="center"/>
        <w:rPr>
          <w:rFonts w:asciiTheme="majorBidi" w:hAnsiTheme="majorBidi" w:cstheme="majorBidi"/>
          <w:b/>
          <w:bCs/>
          <w:sz w:val="24"/>
          <w:szCs w:val="24"/>
        </w:rPr>
        <w:sectPr w:rsidR="00DD754A" w:rsidSect="00D87F2D">
          <w:footerReference w:type="default" r:id="rId8"/>
          <w:pgSz w:w="12240" w:h="15840"/>
          <w:pgMar w:top="1440" w:right="1440" w:bottom="1440" w:left="2160" w:header="708" w:footer="708" w:gutter="0"/>
          <w:pgNumType w:start="1"/>
          <w:cols w:space="708"/>
          <w:docGrid w:linePitch="360"/>
        </w:sectPr>
      </w:pPr>
    </w:p>
    <w:tbl>
      <w:tblPr>
        <w:tblStyle w:val="TableGrid"/>
        <w:tblW w:w="0" w:type="auto"/>
        <w:tblInd w:w="-88" w:type="dxa"/>
        <w:tblLook w:val="04A0" w:firstRow="1" w:lastRow="0" w:firstColumn="1" w:lastColumn="0" w:noHBand="0" w:noVBand="1"/>
      </w:tblPr>
      <w:tblGrid>
        <w:gridCol w:w="123"/>
        <w:gridCol w:w="7669"/>
        <w:gridCol w:w="123"/>
        <w:gridCol w:w="838"/>
      </w:tblGrid>
      <w:tr w:rsidR="00DD754A" w:rsidTr="00DD754A">
        <w:trPr>
          <w:gridBefore w:val="1"/>
          <w:wBefore w:w="123" w:type="dxa"/>
          <w:trHeight w:val="567"/>
        </w:trPr>
        <w:tc>
          <w:tcPr>
            <w:tcW w:w="8630" w:type="dxa"/>
            <w:gridSpan w:val="3"/>
            <w:tcBorders>
              <w:top w:val="nil"/>
              <w:left w:val="nil"/>
              <w:bottom w:val="nil"/>
              <w:right w:val="nil"/>
            </w:tcBorders>
            <w:vAlign w:val="center"/>
          </w:tcPr>
          <w:p w:rsidR="00DD754A" w:rsidRPr="002B4BF5" w:rsidRDefault="00DD754A" w:rsidP="00DD754A">
            <w:pPr>
              <w:jc w:val="center"/>
              <w:rPr>
                <w:rFonts w:asciiTheme="majorBidi" w:hAnsiTheme="majorBidi" w:cstheme="majorBidi"/>
                <w:b/>
                <w:bCs/>
                <w:sz w:val="24"/>
                <w:szCs w:val="24"/>
              </w:rPr>
            </w:pPr>
            <w:r w:rsidRPr="002B4BF5">
              <w:rPr>
                <w:rFonts w:asciiTheme="majorBidi" w:hAnsiTheme="majorBidi" w:cstheme="majorBidi"/>
                <w:b/>
                <w:bCs/>
                <w:sz w:val="24"/>
                <w:szCs w:val="24"/>
              </w:rPr>
              <w:lastRenderedPageBreak/>
              <w:t>TABLE OF CONTENTS</w:t>
            </w:r>
          </w:p>
        </w:tc>
      </w:tr>
      <w:tr w:rsidR="00DD754A" w:rsidTr="00DD754A">
        <w:trPr>
          <w:gridBefore w:val="1"/>
          <w:wBefore w:w="123" w:type="dxa"/>
          <w:trHeight w:val="567"/>
        </w:trPr>
        <w:tc>
          <w:tcPr>
            <w:tcW w:w="8630" w:type="dxa"/>
            <w:gridSpan w:val="3"/>
            <w:tcBorders>
              <w:top w:val="nil"/>
              <w:left w:val="nil"/>
              <w:bottom w:val="nil"/>
              <w:right w:val="nil"/>
            </w:tcBorders>
            <w:vAlign w:val="center"/>
          </w:tcPr>
          <w:p w:rsidR="00DD754A" w:rsidRPr="002B4BF5" w:rsidRDefault="00DD754A" w:rsidP="00DD754A">
            <w:pPr>
              <w:rPr>
                <w:rFonts w:asciiTheme="majorBidi" w:hAnsiTheme="majorBidi" w:cstheme="majorBidi"/>
                <w:b/>
                <w:bCs/>
                <w:sz w:val="24"/>
                <w:szCs w:val="24"/>
              </w:rPr>
            </w:pPr>
            <w:r w:rsidRPr="002B4BF5">
              <w:rPr>
                <w:rFonts w:asciiTheme="majorBidi" w:hAnsiTheme="majorBidi" w:cstheme="majorBidi"/>
                <w:b/>
                <w:bCs/>
                <w:sz w:val="24"/>
                <w:szCs w:val="24"/>
              </w:rPr>
              <w:t>Preliminaries</w:t>
            </w:r>
          </w:p>
        </w:tc>
      </w:tr>
      <w:tr w:rsidR="00DD754A" w:rsidTr="00DD754A">
        <w:trPr>
          <w:gridBefore w:val="1"/>
          <w:wBefore w:w="123" w:type="dxa"/>
          <w:trHeight w:val="567"/>
        </w:trPr>
        <w:tc>
          <w:tcPr>
            <w:tcW w:w="7792" w:type="dxa"/>
            <w:gridSpan w:val="2"/>
            <w:tcBorders>
              <w:top w:val="nil"/>
              <w:left w:val="nil"/>
              <w:bottom w:val="nil"/>
              <w:right w:val="nil"/>
            </w:tcBorders>
            <w:vAlign w:val="center"/>
          </w:tcPr>
          <w:p w:rsidR="00DD754A" w:rsidRDefault="00DD754A" w:rsidP="00DD754A">
            <w:pPr>
              <w:ind w:left="720"/>
              <w:rPr>
                <w:rFonts w:asciiTheme="majorBidi" w:hAnsiTheme="majorBidi" w:cstheme="majorBidi"/>
                <w:sz w:val="24"/>
                <w:szCs w:val="24"/>
              </w:rPr>
            </w:pPr>
            <w:r>
              <w:rPr>
                <w:rFonts w:asciiTheme="majorBidi" w:hAnsiTheme="majorBidi" w:cstheme="majorBidi"/>
                <w:sz w:val="24"/>
                <w:szCs w:val="24"/>
              </w:rPr>
              <w:t>Title Page</w:t>
            </w:r>
          </w:p>
        </w:tc>
        <w:tc>
          <w:tcPr>
            <w:tcW w:w="838" w:type="dxa"/>
            <w:tcBorders>
              <w:top w:val="nil"/>
              <w:left w:val="nil"/>
              <w:bottom w:val="nil"/>
              <w:right w:val="nil"/>
            </w:tcBorders>
            <w:vAlign w:val="center"/>
          </w:tcPr>
          <w:p w:rsidR="00DD754A" w:rsidRPr="00C52E8F" w:rsidRDefault="00DD754A" w:rsidP="00DD754A">
            <w:pPr>
              <w:pStyle w:val="ListParagraph"/>
              <w:numPr>
                <w:ilvl w:val="0"/>
                <w:numId w:val="36"/>
              </w:numPr>
              <w:jc w:val="center"/>
              <w:rPr>
                <w:rFonts w:asciiTheme="majorBidi" w:hAnsiTheme="majorBidi" w:cstheme="majorBidi"/>
                <w:sz w:val="24"/>
                <w:szCs w:val="24"/>
              </w:rPr>
            </w:pPr>
          </w:p>
        </w:tc>
      </w:tr>
      <w:tr w:rsidR="00DD754A" w:rsidTr="00DD754A">
        <w:trPr>
          <w:gridBefore w:val="1"/>
          <w:wBefore w:w="123" w:type="dxa"/>
          <w:trHeight w:val="567"/>
        </w:trPr>
        <w:tc>
          <w:tcPr>
            <w:tcW w:w="7792" w:type="dxa"/>
            <w:gridSpan w:val="2"/>
            <w:tcBorders>
              <w:top w:val="nil"/>
              <w:left w:val="nil"/>
              <w:bottom w:val="nil"/>
              <w:right w:val="nil"/>
            </w:tcBorders>
            <w:vAlign w:val="center"/>
          </w:tcPr>
          <w:p w:rsidR="00DD754A" w:rsidRDefault="00DD754A" w:rsidP="00DD754A">
            <w:pPr>
              <w:ind w:left="720"/>
              <w:rPr>
                <w:rFonts w:asciiTheme="majorBidi" w:hAnsiTheme="majorBidi" w:cstheme="majorBidi"/>
                <w:sz w:val="24"/>
                <w:szCs w:val="24"/>
              </w:rPr>
            </w:pPr>
            <w:r>
              <w:rPr>
                <w:rFonts w:asciiTheme="majorBidi" w:hAnsiTheme="majorBidi" w:cstheme="majorBidi"/>
                <w:sz w:val="24"/>
                <w:szCs w:val="24"/>
              </w:rPr>
              <w:t>Certificate of Approval</w:t>
            </w:r>
          </w:p>
        </w:tc>
        <w:tc>
          <w:tcPr>
            <w:tcW w:w="838" w:type="dxa"/>
            <w:tcBorders>
              <w:top w:val="nil"/>
              <w:left w:val="nil"/>
              <w:bottom w:val="nil"/>
              <w:right w:val="nil"/>
            </w:tcBorders>
            <w:vAlign w:val="center"/>
          </w:tcPr>
          <w:p w:rsidR="00DD754A" w:rsidRPr="00C52E8F" w:rsidRDefault="00DD754A" w:rsidP="00DD754A">
            <w:pPr>
              <w:pStyle w:val="ListParagraph"/>
              <w:numPr>
                <w:ilvl w:val="0"/>
                <w:numId w:val="36"/>
              </w:numPr>
              <w:jc w:val="center"/>
              <w:rPr>
                <w:rFonts w:asciiTheme="majorBidi" w:hAnsiTheme="majorBidi" w:cstheme="majorBidi"/>
                <w:sz w:val="24"/>
                <w:szCs w:val="24"/>
              </w:rPr>
            </w:pPr>
          </w:p>
        </w:tc>
      </w:tr>
      <w:tr w:rsidR="00DD754A" w:rsidTr="00DD754A">
        <w:trPr>
          <w:gridBefore w:val="1"/>
          <w:wBefore w:w="123" w:type="dxa"/>
          <w:trHeight w:val="567"/>
        </w:trPr>
        <w:tc>
          <w:tcPr>
            <w:tcW w:w="7792" w:type="dxa"/>
            <w:gridSpan w:val="2"/>
            <w:tcBorders>
              <w:top w:val="nil"/>
              <w:left w:val="nil"/>
              <w:bottom w:val="nil"/>
              <w:right w:val="nil"/>
            </w:tcBorders>
            <w:vAlign w:val="center"/>
          </w:tcPr>
          <w:p w:rsidR="00DD754A" w:rsidRDefault="00DD754A" w:rsidP="00DD754A">
            <w:pPr>
              <w:ind w:left="720"/>
              <w:rPr>
                <w:rFonts w:asciiTheme="majorBidi" w:hAnsiTheme="majorBidi" w:cstheme="majorBidi"/>
                <w:sz w:val="24"/>
                <w:szCs w:val="24"/>
              </w:rPr>
            </w:pPr>
            <w:r>
              <w:rPr>
                <w:rFonts w:asciiTheme="majorBidi" w:hAnsiTheme="majorBidi" w:cstheme="majorBidi"/>
                <w:sz w:val="24"/>
                <w:szCs w:val="24"/>
              </w:rPr>
              <w:t>Acknowledgment</w:t>
            </w:r>
          </w:p>
        </w:tc>
        <w:tc>
          <w:tcPr>
            <w:tcW w:w="838" w:type="dxa"/>
            <w:tcBorders>
              <w:top w:val="nil"/>
              <w:left w:val="nil"/>
              <w:bottom w:val="nil"/>
              <w:right w:val="nil"/>
            </w:tcBorders>
            <w:vAlign w:val="center"/>
          </w:tcPr>
          <w:p w:rsidR="00DD754A" w:rsidRPr="00C52E8F" w:rsidRDefault="00DD754A" w:rsidP="00DD754A">
            <w:pPr>
              <w:pStyle w:val="ListParagraph"/>
              <w:numPr>
                <w:ilvl w:val="0"/>
                <w:numId w:val="36"/>
              </w:numPr>
              <w:jc w:val="center"/>
              <w:rPr>
                <w:rFonts w:asciiTheme="majorBidi" w:hAnsiTheme="majorBidi" w:cstheme="majorBidi"/>
                <w:sz w:val="24"/>
                <w:szCs w:val="24"/>
              </w:rPr>
            </w:pPr>
          </w:p>
        </w:tc>
      </w:tr>
      <w:tr w:rsidR="00DD754A" w:rsidTr="00DD754A">
        <w:trPr>
          <w:gridBefore w:val="1"/>
          <w:wBefore w:w="123" w:type="dxa"/>
          <w:trHeight w:val="567"/>
        </w:trPr>
        <w:tc>
          <w:tcPr>
            <w:tcW w:w="7792" w:type="dxa"/>
            <w:gridSpan w:val="2"/>
            <w:tcBorders>
              <w:top w:val="nil"/>
              <w:left w:val="nil"/>
              <w:bottom w:val="nil"/>
              <w:right w:val="nil"/>
            </w:tcBorders>
            <w:vAlign w:val="center"/>
          </w:tcPr>
          <w:p w:rsidR="00DD754A" w:rsidRDefault="00DD754A" w:rsidP="00DD754A">
            <w:pPr>
              <w:ind w:left="720"/>
              <w:rPr>
                <w:rFonts w:asciiTheme="majorBidi" w:hAnsiTheme="majorBidi" w:cstheme="majorBidi"/>
                <w:sz w:val="24"/>
                <w:szCs w:val="24"/>
              </w:rPr>
            </w:pPr>
            <w:r>
              <w:rPr>
                <w:rFonts w:asciiTheme="majorBidi" w:hAnsiTheme="majorBidi" w:cstheme="majorBidi"/>
                <w:sz w:val="24"/>
                <w:szCs w:val="24"/>
              </w:rPr>
              <w:t>Abstract</w:t>
            </w:r>
          </w:p>
        </w:tc>
        <w:tc>
          <w:tcPr>
            <w:tcW w:w="838" w:type="dxa"/>
            <w:tcBorders>
              <w:top w:val="nil"/>
              <w:left w:val="nil"/>
              <w:bottom w:val="nil"/>
              <w:right w:val="nil"/>
            </w:tcBorders>
            <w:vAlign w:val="center"/>
          </w:tcPr>
          <w:p w:rsidR="00DD754A" w:rsidRPr="00C52E8F" w:rsidRDefault="00DD754A" w:rsidP="00DD754A">
            <w:pPr>
              <w:pStyle w:val="ListParagraph"/>
              <w:numPr>
                <w:ilvl w:val="0"/>
                <w:numId w:val="36"/>
              </w:numPr>
              <w:jc w:val="center"/>
              <w:rPr>
                <w:rFonts w:asciiTheme="majorBidi" w:hAnsiTheme="majorBidi" w:cstheme="majorBidi"/>
                <w:sz w:val="24"/>
                <w:szCs w:val="24"/>
              </w:rPr>
            </w:pPr>
          </w:p>
        </w:tc>
      </w:tr>
      <w:tr w:rsidR="00DD754A" w:rsidTr="00DD754A">
        <w:trPr>
          <w:gridBefore w:val="1"/>
          <w:wBefore w:w="123" w:type="dxa"/>
          <w:trHeight w:val="567"/>
        </w:trPr>
        <w:tc>
          <w:tcPr>
            <w:tcW w:w="7792" w:type="dxa"/>
            <w:gridSpan w:val="2"/>
            <w:tcBorders>
              <w:top w:val="nil"/>
              <w:left w:val="nil"/>
              <w:bottom w:val="nil"/>
              <w:right w:val="nil"/>
            </w:tcBorders>
            <w:vAlign w:val="center"/>
          </w:tcPr>
          <w:p w:rsidR="00DD754A" w:rsidRDefault="00DD754A" w:rsidP="00DD754A">
            <w:pPr>
              <w:ind w:left="720"/>
              <w:rPr>
                <w:rFonts w:asciiTheme="majorBidi" w:hAnsiTheme="majorBidi" w:cstheme="majorBidi"/>
                <w:sz w:val="24"/>
                <w:szCs w:val="24"/>
              </w:rPr>
            </w:pPr>
            <w:r>
              <w:rPr>
                <w:rFonts w:asciiTheme="majorBidi" w:hAnsiTheme="majorBidi" w:cstheme="majorBidi"/>
                <w:sz w:val="24"/>
                <w:szCs w:val="24"/>
              </w:rPr>
              <w:t>Table of Contents</w:t>
            </w:r>
          </w:p>
        </w:tc>
        <w:tc>
          <w:tcPr>
            <w:tcW w:w="838" w:type="dxa"/>
            <w:tcBorders>
              <w:top w:val="nil"/>
              <w:left w:val="nil"/>
              <w:bottom w:val="nil"/>
              <w:right w:val="nil"/>
            </w:tcBorders>
            <w:vAlign w:val="center"/>
          </w:tcPr>
          <w:p w:rsidR="00DD754A" w:rsidRPr="00C52E8F" w:rsidRDefault="00DD754A" w:rsidP="00DD754A">
            <w:pPr>
              <w:pStyle w:val="ListParagraph"/>
              <w:numPr>
                <w:ilvl w:val="0"/>
                <w:numId w:val="36"/>
              </w:numPr>
              <w:jc w:val="center"/>
              <w:rPr>
                <w:rFonts w:asciiTheme="majorBidi" w:hAnsiTheme="majorBidi" w:cstheme="majorBidi"/>
                <w:sz w:val="24"/>
                <w:szCs w:val="24"/>
              </w:rPr>
            </w:pPr>
          </w:p>
        </w:tc>
      </w:tr>
      <w:tr w:rsidR="00DD754A" w:rsidTr="00DD754A">
        <w:trPr>
          <w:gridBefore w:val="1"/>
          <w:wBefore w:w="123" w:type="dxa"/>
          <w:trHeight w:val="567"/>
        </w:trPr>
        <w:tc>
          <w:tcPr>
            <w:tcW w:w="7792" w:type="dxa"/>
            <w:gridSpan w:val="2"/>
            <w:tcBorders>
              <w:top w:val="nil"/>
              <w:left w:val="nil"/>
              <w:bottom w:val="nil"/>
              <w:right w:val="nil"/>
            </w:tcBorders>
            <w:vAlign w:val="center"/>
          </w:tcPr>
          <w:p w:rsidR="00DD754A" w:rsidRDefault="00DD754A" w:rsidP="00DD754A">
            <w:pPr>
              <w:ind w:left="720"/>
              <w:rPr>
                <w:rFonts w:asciiTheme="majorBidi" w:hAnsiTheme="majorBidi" w:cstheme="majorBidi"/>
                <w:sz w:val="24"/>
                <w:szCs w:val="24"/>
              </w:rPr>
            </w:pPr>
            <w:r>
              <w:rPr>
                <w:rFonts w:asciiTheme="majorBidi" w:hAnsiTheme="majorBidi" w:cstheme="majorBidi"/>
                <w:sz w:val="24"/>
                <w:szCs w:val="24"/>
              </w:rPr>
              <w:t>List of Tables</w:t>
            </w:r>
          </w:p>
        </w:tc>
        <w:tc>
          <w:tcPr>
            <w:tcW w:w="838" w:type="dxa"/>
            <w:tcBorders>
              <w:top w:val="nil"/>
              <w:left w:val="nil"/>
              <w:bottom w:val="nil"/>
              <w:right w:val="nil"/>
            </w:tcBorders>
            <w:vAlign w:val="center"/>
          </w:tcPr>
          <w:p w:rsidR="00DD754A" w:rsidRPr="00C52E8F" w:rsidRDefault="00DD754A" w:rsidP="00DD754A">
            <w:pPr>
              <w:pStyle w:val="ListParagraph"/>
              <w:numPr>
                <w:ilvl w:val="0"/>
                <w:numId w:val="36"/>
              </w:numPr>
              <w:jc w:val="center"/>
              <w:rPr>
                <w:rFonts w:asciiTheme="majorBidi" w:hAnsiTheme="majorBidi" w:cstheme="majorBidi"/>
                <w:sz w:val="24"/>
                <w:szCs w:val="24"/>
              </w:rPr>
            </w:pPr>
          </w:p>
        </w:tc>
      </w:tr>
      <w:tr w:rsidR="00DD754A" w:rsidTr="00DD754A">
        <w:trPr>
          <w:gridBefore w:val="1"/>
          <w:wBefore w:w="123" w:type="dxa"/>
          <w:trHeight w:val="567"/>
        </w:trPr>
        <w:tc>
          <w:tcPr>
            <w:tcW w:w="7792" w:type="dxa"/>
            <w:gridSpan w:val="2"/>
            <w:tcBorders>
              <w:top w:val="nil"/>
              <w:left w:val="nil"/>
              <w:bottom w:val="nil"/>
              <w:right w:val="nil"/>
            </w:tcBorders>
            <w:vAlign w:val="center"/>
          </w:tcPr>
          <w:p w:rsidR="00DD754A" w:rsidRDefault="00DD754A" w:rsidP="00DD754A">
            <w:pPr>
              <w:ind w:left="720"/>
              <w:rPr>
                <w:rFonts w:asciiTheme="majorBidi" w:hAnsiTheme="majorBidi" w:cstheme="majorBidi"/>
                <w:sz w:val="24"/>
                <w:szCs w:val="24"/>
              </w:rPr>
            </w:pPr>
            <w:r>
              <w:rPr>
                <w:rFonts w:asciiTheme="majorBidi" w:hAnsiTheme="majorBidi" w:cstheme="majorBidi"/>
                <w:sz w:val="24"/>
                <w:szCs w:val="24"/>
              </w:rPr>
              <w:t>List of Figures</w:t>
            </w:r>
          </w:p>
        </w:tc>
        <w:tc>
          <w:tcPr>
            <w:tcW w:w="838" w:type="dxa"/>
            <w:tcBorders>
              <w:top w:val="nil"/>
              <w:left w:val="nil"/>
              <w:bottom w:val="nil"/>
              <w:right w:val="nil"/>
            </w:tcBorders>
            <w:vAlign w:val="center"/>
          </w:tcPr>
          <w:p w:rsidR="00DD754A" w:rsidRPr="00C52E8F" w:rsidRDefault="00DD754A" w:rsidP="00DD754A">
            <w:pPr>
              <w:pStyle w:val="ListParagraph"/>
              <w:numPr>
                <w:ilvl w:val="0"/>
                <w:numId w:val="36"/>
              </w:numPr>
              <w:jc w:val="center"/>
              <w:rPr>
                <w:rFonts w:asciiTheme="majorBidi" w:hAnsiTheme="majorBidi" w:cstheme="majorBidi"/>
                <w:sz w:val="24"/>
                <w:szCs w:val="24"/>
              </w:rPr>
            </w:pPr>
          </w:p>
        </w:tc>
      </w:tr>
      <w:tr w:rsidR="00DD754A" w:rsidTr="00DD754A">
        <w:trPr>
          <w:gridBefore w:val="1"/>
          <w:wBefore w:w="123" w:type="dxa"/>
          <w:trHeight w:val="567"/>
        </w:trPr>
        <w:tc>
          <w:tcPr>
            <w:tcW w:w="7792" w:type="dxa"/>
            <w:gridSpan w:val="2"/>
            <w:tcBorders>
              <w:top w:val="nil"/>
              <w:left w:val="nil"/>
              <w:bottom w:val="nil"/>
              <w:right w:val="nil"/>
            </w:tcBorders>
            <w:vAlign w:val="center"/>
          </w:tcPr>
          <w:p w:rsidR="00DD754A" w:rsidRDefault="00DD754A" w:rsidP="00DD754A">
            <w:pPr>
              <w:ind w:left="720"/>
              <w:rPr>
                <w:rFonts w:asciiTheme="majorBidi" w:hAnsiTheme="majorBidi" w:cstheme="majorBidi"/>
                <w:sz w:val="24"/>
                <w:szCs w:val="24"/>
              </w:rPr>
            </w:pPr>
            <w:r>
              <w:rPr>
                <w:rFonts w:asciiTheme="majorBidi" w:hAnsiTheme="majorBidi" w:cstheme="majorBidi"/>
                <w:sz w:val="24"/>
                <w:szCs w:val="24"/>
              </w:rPr>
              <w:t>List of Appendices</w:t>
            </w:r>
          </w:p>
        </w:tc>
        <w:tc>
          <w:tcPr>
            <w:tcW w:w="838" w:type="dxa"/>
            <w:tcBorders>
              <w:top w:val="nil"/>
              <w:left w:val="nil"/>
              <w:bottom w:val="nil"/>
              <w:right w:val="nil"/>
            </w:tcBorders>
            <w:vAlign w:val="center"/>
          </w:tcPr>
          <w:p w:rsidR="00DD754A" w:rsidRPr="00C52E8F" w:rsidRDefault="00DD754A" w:rsidP="00DD754A">
            <w:pPr>
              <w:pStyle w:val="ListParagraph"/>
              <w:numPr>
                <w:ilvl w:val="0"/>
                <w:numId w:val="36"/>
              </w:numPr>
              <w:jc w:val="center"/>
              <w:rPr>
                <w:rFonts w:asciiTheme="majorBidi" w:hAnsiTheme="majorBidi" w:cstheme="majorBidi"/>
                <w:sz w:val="24"/>
                <w:szCs w:val="24"/>
              </w:rPr>
            </w:pPr>
          </w:p>
        </w:tc>
      </w:tr>
      <w:tr w:rsidR="00DD754A" w:rsidTr="00DD754A">
        <w:trPr>
          <w:gridBefore w:val="1"/>
          <w:wBefore w:w="123" w:type="dxa"/>
          <w:trHeight w:val="567"/>
        </w:trPr>
        <w:tc>
          <w:tcPr>
            <w:tcW w:w="7792" w:type="dxa"/>
            <w:gridSpan w:val="2"/>
            <w:tcBorders>
              <w:top w:val="nil"/>
              <w:left w:val="nil"/>
              <w:bottom w:val="nil"/>
              <w:right w:val="nil"/>
            </w:tcBorders>
            <w:vAlign w:val="center"/>
          </w:tcPr>
          <w:p w:rsidR="00DD754A" w:rsidRPr="002B4BF5" w:rsidRDefault="00DD754A" w:rsidP="00DD754A">
            <w:pPr>
              <w:rPr>
                <w:rFonts w:asciiTheme="majorBidi" w:hAnsiTheme="majorBidi" w:cstheme="majorBidi"/>
                <w:b/>
                <w:bCs/>
                <w:sz w:val="24"/>
                <w:szCs w:val="24"/>
              </w:rPr>
            </w:pPr>
            <w:r>
              <w:rPr>
                <w:rFonts w:asciiTheme="majorBidi" w:hAnsiTheme="majorBidi" w:cstheme="majorBidi"/>
                <w:b/>
                <w:bCs/>
                <w:sz w:val="24"/>
                <w:szCs w:val="24"/>
              </w:rPr>
              <w:t>Chapter I. Introduction</w:t>
            </w:r>
          </w:p>
        </w:tc>
        <w:tc>
          <w:tcPr>
            <w:tcW w:w="838" w:type="dxa"/>
            <w:tcBorders>
              <w:top w:val="nil"/>
              <w:left w:val="nil"/>
              <w:bottom w:val="nil"/>
              <w:right w:val="nil"/>
            </w:tcBorders>
            <w:vAlign w:val="center"/>
          </w:tcPr>
          <w:p w:rsidR="00DD754A" w:rsidRPr="00AA2A7B" w:rsidRDefault="00AA2A7B" w:rsidP="00DD754A">
            <w:pPr>
              <w:jc w:val="center"/>
              <w:rPr>
                <w:rFonts w:asciiTheme="majorBidi" w:hAnsiTheme="majorBidi" w:cstheme="majorBidi"/>
                <w:b/>
                <w:sz w:val="24"/>
                <w:szCs w:val="24"/>
              </w:rPr>
            </w:pPr>
            <w:r w:rsidRPr="00AA2A7B">
              <w:rPr>
                <w:rFonts w:asciiTheme="majorBidi" w:hAnsiTheme="majorBidi" w:cstheme="majorBidi"/>
                <w:b/>
                <w:sz w:val="24"/>
                <w:szCs w:val="24"/>
              </w:rPr>
              <w:t>01</w:t>
            </w:r>
          </w:p>
        </w:tc>
      </w:tr>
      <w:tr w:rsidR="00DD754A" w:rsidTr="00DD754A">
        <w:trPr>
          <w:gridBefore w:val="1"/>
          <w:wBefore w:w="123" w:type="dxa"/>
          <w:trHeight w:val="567"/>
        </w:trPr>
        <w:tc>
          <w:tcPr>
            <w:tcW w:w="7792" w:type="dxa"/>
            <w:gridSpan w:val="2"/>
            <w:tcBorders>
              <w:top w:val="nil"/>
              <w:left w:val="nil"/>
              <w:bottom w:val="nil"/>
              <w:right w:val="nil"/>
            </w:tcBorders>
            <w:vAlign w:val="center"/>
          </w:tcPr>
          <w:p w:rsidR="00DD754A" w:rsidRPr="002B4BF5" w:rsidRDefault="00DD754A" w:rsidP="00DD754A">
            <w:pPr>
              <w:ind w:left="720"/>
              <w:rPr>
                <w:rFonts w:asciiTheme="majorBidi" w:hAnsiTheme="majorBidi" w:cstheme="majorBidi"/>
                <w:sz w:val="24"/>
                <w:szCs w:val="24"/>
              </w:rPr>
            </w:pPr>
            <w:r>
              <w:rPr>
                <w:rFonts w:asciiTheme="majorBidi" w:hAnsiTheme="majorBidi" w:cstheme="majorBidi"/>
                <w:sz w:val="24"/>
                <w:szCs w:val="24"/>
              </w:rPr>
              <w:t>Statement of the Problem</w:t>
            </w:r>
          </w:p>
        </w:tc>
        <w:tc>
          <w:tcPr>
            <w:tcW w:w="838" w:type="dxa"/>
            <w:tcBorders>
              <w:top w:val="nil"/>
              <w:left w:val="nil"/>
              <w:bottom w:val="nil"/>
              <w:right w:val="nil"/>
            </w:tcBorders>
            <w:vAlign w:val="center"/>
          </w:tcPr>
          <w:p w:rsidR="00DD754A" w:rsidRDefault="001F4E40" w:rsidP="00DD754A">
            <w:pPr>
              <w:jc w:val="center"/>
              <w:rPr>
                <w:rFonts w:asciiTheme="majorBidi" w:hAnsiTheme="majorBidi" w:cstheme="majorBidi"/>
                <w:sz w:val="24"/>
                <w:szCs w:val="24"/>
              </w:rPr>
            </w:pPr>
            <w:r>
              <w:rPr>
                <w:rFonts w:asciiTheme="majorBidi" w:hAnsiTheme="majorBidi" w:cstheme="majorBidi"/>
                <w:sz w:val="24"/>
                <w:szCs w:val="24"/>
              </w:rPr>
              <w:t>03</w:t>
            </w:r>
          </w:p>
        </w:tc>
      </w:tr>
      <w:tr w:rsidR="00DD754A" w:rsidTr="00DD754A">
        <w:trPr>
          <w:gridBefore w:val="1"/>
          <w:wBefore w:w="123" w:type="dxa"/>
          <w:trHeight w:val="567"/>
        </w:trPr>
        <w:tc>
          <w:tcPr>
            <w:tcW w:w="7792" w:type="dxa"/>
            <w:gridSpan w:val="2"/>
            <w:tcBorders>
              <w:top w:val="nil"/>
              <w:left w:val="nil"/>
              <w:bottom w:val="nil"/>
              <w:right w:val="nil"/>
            </w:tcBorders>
            <w:vAlign w:val="center"/>
          </w:tcPr>
          <w:p w:rsidR="00DD754A" w:rsidRDefault="00DD754A" w:rsidP="00DD754A">
            <w:pPr>
              <w:ind w:left="720"/>
              <w:rPr>
                <w:rFonts w:asciiTheme="majorBidi" w:hAnsiTheme="majorBidi" w:cstheme="majorBidi"/>
                <w:sz w:val="24"/>
                <w:szCs w:val="24"/>
              </w:rPr>
            </w:pPr>
            <w:r>
              <w:rPr>
                <w:rFonts w:asciiTheme="majorBidi" w:hAnsiTheme="majorBidi" w:cstheme="majorBidi"/>
                <w:sz w:val="24"/>
                <w:szCs w:val="24"/>
              </w:rPr>
              <w:t>Objectives of the Study</w:t>
            </w:r>
          </w:p>
        </w:tc>
        <w:tc>
          <w:tcPr>
            <w:tcW w:w="838" w:type="dxa"/>
            <w:tcBorders>
              <w:top w:val="nil"/>
              <w:left w:val="nil"/>
              <w:bottom w:val="nil"/>
              <w:right w:val="nil"/>
            </w:tcBorders>
            <w:vAlign w:val="center"/>
          </w:tcPr>
          <w:p w:rsidR="00DD754A" w:rsidRDefault="001F4E40" w:rsidP="00DD754A">
            <w:pPr>
              <w:jc w:val="center"/>
              <w:rPr>
                <w:rFonts w:asciiTheme="majorBidi" w:hAnsiTheme="majorBidi" w:cstheme="majorBidi"/>
                <w:sz w:val="24"/>
                <w:szCs w:val="24"/>
              </w:rPr>
            </w:pPr>
            <w:r>
              <w:rPr>
                <w:rFonts w:asciiTheme="majorBidi" w:hAnsiTheme="majorBidi" w:cstheme="majorBidi"/>
                <w:sz w:val="24"/>
                <w:szCs w:val="24"/>
              </w:rPr>
              <w:t>03</w:t>
            </w:r>
          </w:p>
        </w:tc>
      </w:tr>
      <w:tr w:rsidR="00DD754A" w:rsidTr="00DD754A">
        <w:trPr>
          <w:gridBefore w:val="1"/>
          <w:wBefore w:w="123" w:type="dxa"/>
          <w:trHeight w:val="567"/>
        </w:trPr>
        <w:tc>
          <w:tcPr>
            <w:tcW w:w="7792" w:type="dxa"/>
            <w:gridSpan w:val="2"/>
            <w:tcBorders>
              <w:top w:val="nil"/>
              <w:left w:val="nil"/>
              <w:bottom w:val="nil"/>
              <w:right w:val="nil"/>
            </w:tcBorders>
            <w:vAlign w:val="center"/>
          </w:tcPr>
          <w:p w:rsidR="00DD754A" w:rsidRDefault="00DD754A" w:rsidP="00DD754A">
            <w:pPr>
              <w:ind w:left="720"/>
              <w:rPr>
                <w:rFonts w:asciiTheme="majorBidi" w:hAnsiTheme="majorBidi" w:cstheme="majorBidi"/>
                <w:sz w:val="24"/>
                <w:szCs w:val="24"/>
              </w:rPr>
            </w:pPr>
            <w:r>
              <w:rPr>
                <w:rFonts w:asciiTheme="majorBidi" w:hAnsiTheme="majorBidi" w:cstheme="majorBidi"/>
                <w:sz w:val="24"/>
                <w:szCs w:val="24"/>
              </w:rPr>
              <w:t>Scope and Limitations</w:t>
            </w:r>
          </w:p>
        </w:tc>
        <w:tc>
          <w:tcPr>
            <w:tcW w:w="838" w:type="dxa"/>
            <w:tcBorders>
              <w:top w:val="nil"/>
              <w:left w:val="nil"/>
              <w:bottom w:val="nil"/>
              <w:right w:val="nil"/>
            </w:tcBorders>
            <w:vAlign w:val="center"/>
          </w:tcPr>
          <w:p w:rsidR="00DD754A" w:rsidRDefault="001F4E40" w:rsidP="00DD754A">
            <w:pPr>
              <w:jc w:val="center"/>
              <w:rPr>
                <w:rFonts w:asciiTheme="majorBidi" w:hAnsiTheme="majorBidi" w:cstheme="majorBidi"/>
                <w:sz w:val="24"/>
                <w:szCs w:val="24"/>
              </w:rPr>
            </w:pPr>
            <w:r>
              <w:rPr>
                <w:rFonts w:asciiTheme="majorBidi" w:hAnsiTheme="majorBidi" w:cstheme="majorBidi"/>
                <w:sz w:val="24"/>
                <w:szCs w:val="24"/>
              </w:rPr>
              <w:t>04</w:t>
            </w:r>
          </w:p>
        </w:tc>
      </w:tr>
      <w:tr w:rsidR="00DD754A" w:rsidTr="00DD754A">
        <w:trPr>
          <w:gridBefore w:val="1"/>
          <w:wBefore w:w="123" w:type="dxa"/>
          <w:trHeight w:val="567"/>
        </w:trPr>
        <w:tc>
          <w:tcPr>
            <w:tcW w:w="7792" w:type="dxa"/>
            <w:gridSpan w:val="2"/>
            <w:tcBorders>
              <w:top w:val="nil"/>
              <w:left w:val="nil"/>
              <w:bottom w:val="nil"/>
              <w:right w:val="nil"/>
            </w:tcBorders>
            <w:vAlign w:val="center"/>
          </w:tcPr>
          <w:p w:rsidR="00DD754A" w:rsidRDefault="00DD754A" w:rsidP="00DD754A">
            <w:pPr>
              <w:ind w:left="720"/>
              <w:rPr>
                <w:rFonts w:asciiTheme="majorBidi" w:hAnsiTheme="majorBidi" w:cstheme="majorBidi"/>
                <w:sz w:val="24"/>
                <w:szCs w:val="24"/>
              </w:rPr>
            </w:pPr>
            <w:r>
              <w:rPr>
                <w:rFonts w:asciiTheme="majorBidi" w:hAnsiTheme="majorBidi" w:cstheme="majorBidi"/>
                <w:sz w:val="24"/>
                <w:szCs w:val="24"/>
              </w:rPr>
              <w:t>Significance of the Study</w:t>
            </w:r>
          </w:p>
        </w:tc>
        <w:tc>
          <w:tcPr>
            <w:tcW w:w="838" w:type="dxa"/>
            <w:tcBorders>
              <w:top w:val="nil"/>
              <w:left w:val="nil"/>
              <w:bottom w:val="nil"/>
              <w:right w:val="nil"/>
            </w:tcBorders>
            <w:vAlign w:val="center"/>
          </w:tcPr>
          <w:p w:rsidR="00DD754A" w:rsidRDefault="001F4E40" w:rsidP="00DD754A">
            <w:pPr>
              <w:jc w:val="center"/>
              <w:rPr>
                <w:rFonts w:asciiTheme="majorBidi" w:hAnsiTheme="majorBidi" w:cstheme="majorBidi"/>
                <w:sz w:val="24"/>
                <w:szCs w:val="24"/>
              </w:rPr>
            </w:pPr>
            <w:r>
              <w:rPr>
                <w:rFonts w:asciiTheme="majorBidi" w:hAnsiTheme="majorBidi" w:cstheme="majorBidi"/>
                <w:sz w:val="24"/>
                <w:szCs w:val="24"/>
              </w:rPr>
              <w:t>05</w:t>
            </w:r>
          </w:p>
        </w:tc>
      </w:tr>
      <w:tr w:rsidR="00DD754A" w:rsidTr="00DD754A">
        <w:trPr>
          <w:gridBefore w:val="1"/>
          <w:wBefore w:w="123" w:type="dxa"/>
          <w:trHeight w:val="567"/>
        </w:trPr>
        <w:tc>
          <w:tcPr>
            <w:tcW w:w="7792" w:type="dxa"/>
            <w:gridSpan w:val="2"/>
            <w:tcBorders>
              <w:top w:val="nil"/>
              <w:left w:val="nil"/>
              <w:bottom w:val="nil"/>
              <w:right w:val="nil"/>
            </w:tcBorders>
            <w:vAlign w:val="center"/>
          </w:tcPr>
          <w:p w:rsidR="00DD754A" w:rsidRPr="002B4BF5" w:rsidRDefault="00DD754A" w:rsidP="00DD754A">
            <w:pPr>
              <w:rPr>
                <w:rFonts w:asciiTheme="majorBidi" w:hAnsiTheme="majorBidi" w:cstheme="majorBidi"/>
                <w:b/>
                <w:bCs/>
                <w:sz w:val="24"/>
                <w:szCs w:val="24"/>
              </w:rPr>
            </w:pPr>
            <w:r>
              <w:rPr>
                <w:rFonts w:asciiTheme="majorBidi" w:hAnsiTheme="majorBidi" w:cstheme="majorBidi"/>
                <w:b/>
                <w:bCs/>
                <w:sz w:val="24"/>
                <w:szCs w:val="24"/>
              </w:rPr>
              <w:t>Chapter II. Review of Related Literature and Studies</w:t>
            </w:r>
          </w:p>
        </w:tc>
        <w:tc>
          <w:tcPr>
            <w:tcW w:w="838" w:type="dxa"/>
            <w:tcBorders>
              <w:top w:val="nil"/>
              <w:left w:val="nil"/>
              <w:bottom w:val="nil"/>
              <w:right w:val="nil"/>
            </w:tcBorders>
            <w:vAlign w:val="center"/>
          </w:tcPr>
          <w:p w:rsidR="00DD754A" w:rsidRPr="001F4E40" w:rsidRDefault="001F4E40" w:rsidP="00DD754A">
            <w:pPr>
              <w:jc w:val="center"/>
              <w:rPr>
                <w:rFonts w:asciiTheme="majorBidi" w:hAnsiTheme="majorBidi" w:cstheme="majorBidi"/>
                <w:b/>
                <w:sz w:val="24"/>
                <w:szCs w:val="24"/>
              </w:rPr>
            </w:pPr>
            <w:r w:rsidRPr="001F4E40">
              <w:rPr>
                <w:rFonts w:asciiTheme="majorBidi" w:hAnsiTheme="majorBidi" w:cstheme="majorBidi"/>
                <w:b/>
                <w:sz w:val="24"/>
                <w:szCs w:val="24"/>
              </w:rPr>
              <w:t>06</w:t>
            </w:r>
          </w:p>
        </w:tc>
      </w:tr>
      <w:tr w:rsidR="00DD754A" w:rsidTr="00DD754A">
        <w:trPr>
          <w:gridBefore w:val="1"/>
          <w:wBefore w:w="123" w:type="dxa"/>
          <w:trHeight w:val="567"/>
        </w:trPr>
        <w:tc>
          <w:tcPr>
            <w:tcW w:w="7792" w:type="dxa"/>
            <w:gridSpan w:val="2"/>
            <w:tcBorders>
              <w:top w:val="nil"/>
              <w:left w:val="nil"/>
              <w:bottom w:val="nil"/>
              <w:right w:val="nil"/>
            </w:tcBorders>
            <w:vAlign w:val="center"/>
          </w:tcPr>
          <w:p w:rsidR="00DD754A" w:rsidRDefault="00DD754A" w:rsidP="00DD754A">
            <w:pPr>
              <w:ind w:left="720"/>
              <w:rPr>
                <w:rFonts w:asciiTheme="majorBidi" w:hAnsiTheme="majorBidi" w:cstheme="majorBidi"/>
                <w:sz w:val="24"/>
                <w:szCs w:val="24"/>
              </w:rPr>
            </w:pPr>
            <w:r>
              <w:rPr>
                <w:rFonts w:asciiTheme="majorBidi" w:hAnsiTheme="majorBidi" w:cstheme="majorBidi"/>
                <w:sz w:val="24"/>
                <w:szCs w:val="24"/>
              </w:rPr>
              <w:t>Review of Related Literature</w:t>
            </w:r>
          </w:p>
        </w:tc>
        <w:tc>
          <w:tcPr>
            <w:tcW w:w="838" w:type="dxa"/>
            <w:tcBorders>
              <w:top w:val="nil"/>
              <w:left w:val="nil"/>
              <w:bottom w:val="nil"/>
              <w:right w:val="nil"/>
            </w:tcBorders>
            <w:vAlign w:val="center"/>
          </w:tcPr>
          <w:p w:rsidR="00DD754A" w:rsidRDefault="001F4E40" w:rsidP="00DD754A">
            <w:pPr>
              <w:jc w:val="center"/>
              <w:rPr>
                <w:rFonts w:asciiTheme="majorBidi" w:hAnsiTheme="majorBidi" w:cstheme="majorBidi"/>
                <w:sz w:val="24"/>
                <w:szCs w:val="24"/>
              </w:rPr>
            </w:pPr>
            <w:r>
              <w:rPr>
                <w:rFonts w:asciiTheme="majorBidi" w:hAnsiTheme="majorBidi" w:cstheme="majorBidi"/>
                <w:sz w:val="24"/>
                <w:szCs w:val="24"/>
              </w:rPr>
              <w:t>06</w:t>
            </w:r>
          </w:p>
        </w:tc>
      </w:tr>
      <w:tr w:rsidR="00DD754A" w:rsidTr="00DD754A">
        <w:trPr>
          <w:gridBefore w:val="1"/>
          <w:wBefore w:w="123" w:type="dxa"/>
          <w:trHeight w:val="567"/>
        </w:trPr>
        <w:tc>
          <w:tcPr>
            <w:tcW w:w="7792" w:type="dxa"/>
            <w:gridSpan w:val="2"/>
            <w:tcBorders>
              <w:top w:val="nil"/>
              <w:left w:val="nil"/>
              <w:bottom w:val="nil"/>
              <w:right w:val="nil"/>
            </w:tcBorders>
            <w:vAlign w:val="center"/>
          </w:tcPr>
          <w:p w:rsidR="00DD754A" w:rsidRDefault="00DD754A" w:rsidP="00DD754A">
            <w:pPr>
              <w:ind w:left="720"/>
              <w:rPr>
                <w:rFonts w:asciiTheme="majorBidi" w:hAnsiTheme="majorBidi" w:cstheme="majorBidi"/>
                <w:sz w:val="24"/>
                <w:szCs w:val="24"/>
              </w:rPr>
            </w:pPr>
            <w:r>
              <w:rPr>
                <w:rFonts w:asciiTheme="majorBidi" w:hAnsiTheme="majorBidi" w:cstheme="majorBidi"/>
                <w:sz w:val="24"/>
                <w:szCs w:val="24"/>
              </w:rPr>
              <w:t>Review of Related Studies</w:t>
            </w:r>
          </w:p>
        </w:tc>
        <w:tc>
          <w:tcPr>
            <w:tcW w:w="838" w:type="dxa"/>
            <w:tcBorders>
              <w:top w:val="nil"/>
              <w:left w:val="nil"/>
              <w:bottom w:val="nil"/>
              <w:right w:val="nil"/>
            </w:tcBorders>
            <w:vAlign w:val="center"/>
          </w:tcPr>
          <w:p w:rsidR="00DD754A" w:rsidRDefault="001F4E40" w:rsidP="00DD754A">
            <w:pPr>
              <w:jc w:val="center"/>
              <w:rPr>
                <w:rFonts w:asciiTheme="majorBidi" w:hAnsiTheme="majorBidi" w:cstheme="majorBidi"/>
                <w:sz w:val="24"/>
                <w:szCs w:val="24"/>
              </w:rPr>
            </w:pPr>
            <w:r>
              <w:rPr>
                <w:rFonts w:asciiTheme="majorBidi" w:hAnsiTheme="majorBidi" w:cstheme="majorBidi"/>
                <w:sz w:val="24"/>
                <w:szCs w:val="24"/>
              </w:rPr>
              <w:t>07</w:t>
            </w:r>
          </w:p>
        </w:tc>
      </w:tr>
      <w:tr w:rsidR="00DD754A" w:rsidTr="00DD754A">
        <w:trPr>
          <w:gridBefore w:val="1"/>
          <w:wBefore w:w="123" w:type="dxa"/>
          <w:trHeight w:val="567"/>
        </w:trPr>
        <w:tc>
          <w:tcPr>
            <w:tcW w:w="7792" w:type="dxa"/>
            <w:gridSpan w:val="2"/>
            <w:tcBorders>
              <w:top w:val="nil"/>
              <w:left w:val="nil"/>
              <w:bottom w:val="nil"/>
              <w:right w:val="nil"/>
            </w:tcBorders>
            <w:vAlign w:val="center"/>
          </w:tcPr>
          <w:p w:rsidR="00DD754A" w:rsidRDefault="00DD754A" w:rsidP="00DD754A">
            <w:pPr>
              <w:ind w:left="720"/>
              <w:rPr>
                <w:rFonts w:asciiTheme="majorBidi" w:hAnsiTheme="majorBidi" w:cstheme="majorBidi"/>
                <w:sz w:val="24"/>
                <w:szCs w:val="24"/>
              </w:rPr>
            </w:pPr>
            <w:r>
              <w:rPr>
                <w:rFonts w:asciiTheme="majorBidi" w:hAnsiTheme="majorBidi" w:cstheme="majorBidi"/>
                <w:sz w:val="24"/>
                <w:szCs w:val="24"/>
              </w:rPr>
              <w:t>Synthesis</w:t>
            </w:r>
          </w:p>
        </w:tc>
        <w:tc>
          <w:tcPr>
            <w:tcW w:w="838" w:type="dxa"/>
            <w:tcBorders>
              <w:top w:val="nil"/>
              <w:left w:val="nil"/>
              <w:bottom w:val="nil"/>
              <w:right w:val="nil"/>
            </w:tcBorders>
            <w:vAlign w:val="center"/>
          </w:tcPr>
          <w:p w:rsidR="00DD754A" w:rsidRDefault="001F4E40" w:rsidP="00DD754A">
            <w:pPr>
              <w:jc w:val="center"/>
              <w:rPr>
                <w:rFonts w:asciiTheme="majorBidi" w:hAnsiTheme="majorBidi" w:cstheme="majorBidi"/>
                <w:sz w:val="24"/>
                <w:szCs w:val="24"/>
              </w:rPr>
            </w:pPr>
            <w:r>
              <w:rPr>
                <w:rFonts w:asciiTheme="majorBidi" w:hAnsiTheme="majorBidi" w:cstheme="majorBidi"/>
                <w:sz w:val="24"/>
                <w:szCs w:val="24"/>
              </w:rPr>
              <w:t>09</w:t>
            </w:r>
          </w:p>
        </w:tc>
      </w:tr>
      <w:tr w:rsidR="00DD754A" w:rsidTr="00DD754A">
        <w:trPr>
          <w:gridBefore w:val="1"/>
          <w:wBefore w:w="123" w:type="dxa"/>
          <w:trHeight w:val="567"/>
        </w:trPr>
        <w:tc>
          <w:tcPr>
            <w:tcW w:w="7792" w:type="dxa"/>
            <w:gridSpan w:val="2"/>
            <w:tcBorders>
              <w:top w:val="nil"/>
              <w:left w:val="nil"/>
              <w:bottom w:val="nil"/>
              <w:right w:val="nil"/>
            </w:tcBorders>
            <w:vAlign w:val="center"/>
          </w:tcPr>
          <w:p w:rsidR="00DD754A" w:rsidRDefault="001F4E40" w:rsidP="00DD754A">
            <w:pPr>
              <w:ind w:left="720"/>
              <w:rPr>
                <w:rFonts w:asciiTheme="majorBidi" w:hAnsiTheme="majorBidi" w:cstheme="majorBidi"/>
                <w:sz w:val="24"/>
                <w:szCs w:val="24"/>
              </w:rPr>
            </w:pPr>
            <w:r>
              <w:rPr>
                <w:rFonts w:asciiTheme="majorBidi" w:hAnsiTheme="majorBidi" w:cstheme="majorBidi"/>
                <w:sz w:val="24"/>
                <w:szCs w:val="24"/>
              </w:rPr>
              <w:t>Theoretical</w:t>
            </w:r>
            <w:r w:rsidR="00DD754A">
              <w:rPr>
                <w:rFonts w:asciiTheme="majorBidi" w:hAnsiTheme="majorBidi" w:cstheme="majorBidi"/>
                <w:sz w:val="24"/>
                <w:szCs w:val="24"/>
              </w:rPr>
              <w:t xml:space="preserve"> Paradigm</w:t>
            </w:r>
          </w:p>
        </w:tc>
        <w:tc>
          <w:tcPr>
            <w:tcW w:w="838" w:type="dxa"/>
            <w:tcBorders>
              <w:top w:val="nil"/>
              <w:left w:val="nil"/>
              <w:bottom w:val="nil"/>
              <w:right w:val="nil"/>
            </w:tcBorders>
            <w:vAlign w:val="center"/>
          </w:tcPr>
          <w:p w:rsidR="00DD754A" w:rsidRDefault="001F4E40" w:rsidP="00DD754A">
            <w:pPr>
              <w:jc w:val="center"/>
              <w:rPr>
                <w:rFonts w:asciiTheme="majorBidi" w:hAnsiTheme="majorBidi" w:cstheme="majorBidi"/>
                <w:sz w:val="24"/>
                <w:szCs w:val="24"/>
              </w:rPr>
            </w:pPr>
            <w:r>
              <w:rPr>
                <w:rFonts w:asciiTheme="majorBidi" w:hAnsiTheme="majorBidi" w:cstheme="majorBidi"/>
                <w:sz w:val="24"/>
                <w:szCs w:val="24"/>
              </w:rPr>
              <w:t>12</w:t>
            </w:r>
          </w:p>
        </w:tc>
      </w:tr>
      <w:tr w:rsidR="00DD754A" w:rsidTr="00DD754A">
        <w:trPr>
          <w:gridBefore w:val="1"/>
          <w:wBefore w:w="123" w:type="dxa"/>
          <w:trHeight w:val="567"/>
        </w:trPr>
        <w:tc>
          <w:tcPr>
            <w:tcW w:w="7792" w:type="dxa"/>
            <w:gridSpan w:val="2"/>
            <w:tcBorders>
              <w:top w:val="nil"/>
              <w:left w:val="nil"/>
              <w:bottom w:val="nil"/>
              <w:right w:val="nil"/>
            </w:tcBorders>
            <w:vAlign w:val="center"/>
          </w:tcPr>
          <w:p w:rsidR="00DD754A" w:rsidRDefault="001F4E40" w:rsidP="00DD754A">
            <w:pPr>
              <w:ind w:left="720"/>
              <w:rPr>
                <w:rFonts w:asciiTheme="majorBidi" w:hAnsiTheme="majorBidi" w:cstheme="majorBidi"/>
                <w:sz w:val="24"/>
                <w:szCs w:val="24"/>
              </w:rPr>
            </w:pPr>
            <w:r>
              <w:rPr>
                <w:rFonts w:asciiTheme="majorBidi" w:hAnsiTheme="majorBidi" w:cstheme="majorBidi"/>
                <w:sz w:val="24"/>
                <w:szCs w:val="24"/>
              </w:rPr>
              <w:t>Conceptua</w:t>
            </w:r>
            <w:r w:rsidR="00DD754A">
              <w:rPr>
                <w:rFonts w:asciiTheme="majorBidi" w:hAnsiTheme="majorBidi" w:cstheme="majorBidi"/>
                <w:sz w:val="24"/>
                <w:szCs w:val="24"/>
              </w:rPr>
              <w:t>l Paradigm</w:t>
            </w:r>
          </w:p>
        </w:tc>
        <w:tc>
          <w:tcPr>
            <w:tcW w:w="838" w:type="dxa"/>
            <w:tcBorders>
              <w:top w:val="nil"/>
              <w:left w:val="nil"/>
              <w:bottom w:val="nil"/>
              <w:right w:val="nil"/>
            </w:tcBorders>
            <w:vAlign w:val="center"/>
          </w:tcPr>
          <w:p w:rsidR="00DD754A" w:rsidRDefault="001F4E40" w:rsidP="00DD754A">
            <w:pPr>
              <w:jc w:val="center"/>
              <w:rPr>
                <w:rFonts w:asciiTheme="majorBidi" w:hAnsiTheme="majorBidi" w:cstheme="majorBidi"/>
                <w:sz w:val="24"/>
                <w:szCs w:val="24"/>
              </w:rPr>
            </w:pPr>
            <w:r>
              <w:rPr>
                <w:rFonts w:asciiTheme="majorBidi" w:hAnsiTheme="majorBidi" w:cstheme="majorBidi"/>
                <w:sz w:val="24"/>
                <w:szCs w:val="24"/>
              </w:rPr>
              <w:t>15</w:t>
            </w:r>
          </w:p>
        </w:tc>
      </w:tr>
      <w:tr w:rsidR="00DD754A" w:rsidTr="00DD754A">
        <w:trPr>
          <w:gridBefore w:val="1"/>
          <w:wBefore w:w="123" w:type="dxa"/>
          <w:trHeight w:val="567"/>
        </w:trPr>
        <w:tc>
          <w:tcPr>
            <w:tcW w:w="7792" w:type="dxa"/>
            <w:gridSpan w:val="2"/>
            <w:tcBorders>
              <w:top w:val="nil"/>
              <w:left w:val="nil"/>
              <w:bottom w:val="nil"/>
              <w:right w:val="nil"/>
            </w:tcBorders>
            <w:vAlign w:val="center"/>
          </w:tcPr>
          <w:p w:rsidR="00DD754A" w:rsidRDefault="00DD754A" w:rsidP="00DD754A">
            <w:pPr>
              <w:ind w:left="720"/>
              <w:rPr>
                <w:rFonts w:asciiTheme="majorBidi" w:hAnsiTheme="majorBidi" w:cstheme="majorBidi"/>
                <w:sz w:val="24"/>
                <w:szCs w:val="24"/>
              </w:rPr>
            </w:pPr>
            <w:r>
              <w:rPr>
                <w:rFonts w:asciiTheme="majorBidi" w:hAnsiTheme="majorBidi" w:cstheme="majorBidi"/>
                <w:sz w:val="24"/>
                <w:szCs w:val="24"/>
              </w:rPr>
              <w:t>Definition of Terms</w:t>
            </w:r>
          </w:p>
        </w:tc>
        <w:tc>
          <w:tcPr>
            <w:tcW w:w="838" w:type="dxa"/>
            <w:tcBorders>
              <w:top w:val="nil"/>
              <w:left w:val="nil"/>
              <w:bottom w:val="nil"/>
              <w:right w:val="nil"/>
            </w:tcBorders>
            <w:vAlign w:val="center"/>
          </w:tcPr>
          <w:p w:rsidR="00DD754A" w:rsidRDefault="001F4E40" w:rsidP="00DD754A">
            <w:pPr>
              <w:jc w:val="center"/>
              <w:rPr>
                <w:rFonts w:asciiTheme="majorBidi" w:hAnsiTheme="majorBidi" w:cstheme="majorBidi"/>
                <w:sz w:val="24"/>
                <w:szCs w:val="24"/>
              </w:rPr>
            </w:pPr>
            <w:r>
              <w:rPr>
                <w:rFonts w:asciiTheme="majorBidi" w:hAnsiTheme="majorBidi" w:cstheme="majorBidi"/>
                <w:sz w:val="24"/>
                <w:szCs w:val="24"/>
              </w:rPr>
              <w:t>16</w:t>
            </w:r>
          </w:p>
        </w:tc>
      </w:tr>
      <w:tr w:rsidR="00DD754A" w:rsidTr="00DD754A">
        <w:trPr>
          <w:gridBefore w:val="1"/>
          <w:wBefore w:w="123" w:type="dxa"/>
          <w:trHeight w:val="567"/>
        </w:trPr>
        <w:tc>
          <w:tcPr>
            <w:tcW w:w="7792" w:type="dxa"/>
            <w:gridSpan w:val="2"/>
            <w:tcBorders>
              <w:top w:val="nil"/>
              <w:left w:val="nil"/>
              <w:bottom w:val="nil"/>
              <w:right w:val="nil"/>
            </w:tcBorders>
            <w:vAlign w:val="center"/>
          </w:tcPr>
          <w:p w:rsidR="00DD754A" w:rsidRDefault="00DD754A" w:rsidP="00DD754A">
            <w:pPr>
              <w:ind w:left="720"/>
              <w:rPr>
                <w:rFonts w:asciiTheme="majorBidi" w:hAnsiTheme="majorBidi" w:cstheme="majorBidi"/>
                <w:sz w:val="24"/>
                <w:szCs w:val="24"/>
              </w:rPr>
            </w:pPr>
            <w:r>
              <w:rPr>
                <w:rFonts w:asciiTheme="majorBidi" w:hAnsiTheme="majorBidi" w:cstheme="majorBidi"/>
                <w:sz w:val="24"/>
                <w:szCs w:val="24"/>
              </w:rPr>
              <w:lastRenderedPageBreak/>
              <w:t>Assumptions of the Study</w:t>
            </w:r>
          </w:p>
        </w:tc>
        <w:tc>
          <w:tcPr>
            <w:tcW w:w="838" w:type="dxa"/>
            <w:tcBorders>
              <w:top w:val="nil"/>
              <w:left w:val="nil"/>
              <w:bottom w:val="nil"/>
              <w:right w:val="nil"/>
            </w:tcBorders>
            <w:vAlign w:val="center"/>
          </w:tcPr>
          <w:p w:rsidR="00DD754A" w:rsidRDefault="00334699" w:rsidP="00DD754A">
            <w:pPr>
              <w:jc w:val="center"/>
              <w:rPr>
                <w:rFonts w:asciiTheme="majorBidi" w:hAnsiTheme="majorBidi" w:cstheme="majorBidi"/>
                <w:sz w:val="24"/>
                <w:szCs w:val="24"/>
              </w:rPr>
            </w:pPr>
            <w:r>
              <w:rPr>
                <w:rFonts w:asciiTheme="majorBidi" w:hAnsiTheme="majorBidi" w:cstheme="majorBidi"/>
                <w:sz w:val="24"/>
                <w:szCs w:val="24"/>
              </w:rPr>
              <w:t>17</w:t>
            </w:r>
          </w:p>
        </w:tc>
      </w:tr>
      <w:tr w:rsidR="00DD754A" w:rsidTr="00DD754A">
        <w:trPr>
          <w:gridBefore w:val="1"/>
          <w:wBefore w:w="123" w:type="dxa"/>
          <w:trHeight w:val="567"/>
        </w:trPr>
        <w:tc>
          <w:tcPr>
            <w:tcW w:w="7792" w:type="dxa"/>
            <w:gridSpan w:val="2"/>
            <w:tcBorders>
              <w:top w:val="nil"/>
              <w:left w:val="nil"/>
              <w:bottom w:val="nil"/>
              <w:right w:val="nil"/>
            </w:tcBorders>
            <w:vAlign w:val="center"/>
          </w:tcPr>
          <w:p w:rsidR="00DD754A" w:rsidRDefault="00DD754A" w:rsidP="00DD754A">
            <w:pPr>
              <w:ind w:left="720"/>
              <w:rPr>
                <w:rFonts w:asciiTheme="majorBidi" w:hAnsiTheme="majorBidi" w:cstheme="majorBidi"/>
                <w:sz w:val="24"/>
                <w:szCs w:val="24"/>
              </w:rPr>
            </w:pPr>
            <w:r>
              <w:rPr>
                <w:rFonts w:asciiTheme="majorBidi" w:hAnsiTheme="majorBidi" w:cstheme="majorBidi"/>
                <w:sz w:val="24"/>
                <w:szCs w:val="24"/>
              </w:rPr>
              <w:t>Hypothesis</w:t>
            </w:r>
          </w:p>
        </w:tc>
        <w:tc>
          <w:tcPr>
            <w:tcW w:w="838" w:type="dxa"/>
            <w:tcBorders>
              <w:top w:val="nil"/>
              <w:left w:val="nil"/>
              <w:bottom w:val="nil"/>
              <w:right w:val="nil"/>
            </w:tcBorders>
            <w:vAlign w:val="center"/>
          </w:tcPr>
          <w:p w:rsidR="00DD754A" w:rsidRDefault="00334699" w:rsidP="00DD754A">
            <w:pPr>
              <w:jc w:val="center"/>
              <w:rPr>
                <w:rFonts w:asciiTheme="majorBidi" w:hAnsiTheme="majorBidi" w:cstheme="majorBidi"/>
                <w:sz w:val="24"/>
                <w:szCs w:val="24"/>
              </w:rPr>
            </w:pPr>
            <w:r>
              <w:rPr>
                <w:rFonts w:asciiTheme="majorBidi" w:hAnsiTheme="majorBidi" w:cstheme="majorBidi"/>
                <w:sz w:val="24"/>
                <w:szCs w:val="24"/>
              </w:rPr>
              <w:t>17</w:t>
            </w:r>
          </w:p>
        </w:tc>
      </w:tr>
      <w:tr w:rsidR="00DD754A" w:rsidTr="00DD754A">
        <w:trPr>
          <w:gridBefore w:val="1"/>
          <w:wBefore w:w="123" w:type="dxa"/>
          <w:trHeight w:val="567"/>
        </w:trPr>
        <w:tc>
          <w:tcPr>
            <w:tcW w:w="7792" w:type="dxa"/>
            <w:gridSpan w:val="2"/>
            <w:tcBorders>
              <w:top w:val="nil"/>
              <w:left w:val="nil"/>
              <w:bottom w:val="nil"/>
              <w:right w:val="nil"/>
            </w:tcBorders>
            <w:vAlign w:val="center"/>
          </w:tcPr>
          <w:p w:rsidR="00DD754A" w:rsidRPr="002B4BF5" w:rsidRDefault="00DD754A" w:rsidP="00DD754A">
            <w:pPr>
              <w:rPr>
                <w:rFonts w:asciiTheme="majorBidi" w:hAnsiTheme="majorBidi" w:cstheme="majorBidi"/>
                <w:b/>
                <w:bCs/>
                <w:sz w:val="24"/>
                <w:szCs w:val="24"/>
              </w:rPr>
            </w:pPr>
            <w:r>
              <w:rPr>
                <w:rFonts w:asciiTheme="majorBidi" w:hAnsiTheme="majorBidi" w:cstheme="majorBidi"/>
                <w:b/>
                <w:bCs/>
                <w:sz w:val="24"/>
                <w:szCs w:val="24"/>
              </w:rPr>
              <w:t>Chapter III. Methodology</w:t>
            </w:r>
          </w:p>
        </w:tc>
        <w:tc>
          <w:tcPr>
            <w:tcW w:w="838" w:type="dxa"/>
            <w:tcBorders>
              <w:top w:val="nil"/>
              <w:left w:val="nil"/>
              <w:bottom w:val="nil"/>
              <w:right w:val="nil"/>
            </w:tcBorders>
            <w:vAlign w:val="center"/>
          </w:tcPr>
          <w:p w:rsidR="00DD754A" w:rsidRPr="00334699" w:rsidRDefault="00334699" w:rsidP="00DD754A">
            <w:pPr>
              <w:jc w:val="center"/>
              <w:rPr>
                <w:rFonts w:asciiTheme="majorBidi" w:hAnsiTheme="majorBidi" w:cstheme="majorBidi"/>
                <w:b/>
                <w:sz w:val="24"/>
                <w:szCs w:val="24"/>
              </w:rPr>
            </w:pPr>
            <w:r w:rsidRPr="00334699">
              <w:rPr>
                <w:rFonts w:asciiTheme="majorBidi" w:hAnsiTheme="majorBidi" w:cstheme="majorBidi"/>
                <w:b/>
                <w:sz w:val="24"/>
                <w:szCs w:val="24"/>
              </w:rPr>
              <w:t>18</w:t>
            </w:r>
          </w:p>
        </w:tc>
      </w:tr>
      <w:tr w:rsidR="00DD754A" w:rsidTr="00DD754A">
        <w:trPr>
          <w:gridBefore w:val="1"/>
          <w:wBefore w:w="123" w:type="dxa"/>
          <w:trHeight w:val="567"/>
        </w:trPr>
        <w:tc>
          <w:tcPr>
            <w:tcW w:w="7792" w:type="dxa"/>
            <w:gridSpan w:val="2"/>
            <w:tcBorders>
              <w:top w:val="nil"/>
              <w:left w:val="nil"/>
              <w:bottom w:val="nil"/>
              <w:right w:val="nil"/>
            </w:tcBorders>
            <w:vAlign w:val="center"/>
          </w:tcPr>
          <w:p w:rsidR="00DD754A" w:rsidRDefault="00DD754A" w:rsidP="00DD754A">
            <w:pPr>
              <w:ind w:left="720"/>
              <w:rPr>
                <w:rFonts w:asciiTheme="majorBidi" w:hAnsiTheme="majorBidi" w:cstheme="majorBidi"/>
                <w:sz w:val="24"/>
                <w:szCs w:val="24"/>
              </w:rPr>
            </w:pPr>
            <w:r>
              <w:rPr>
                <w:rFonts w:asciiTheme="majorBidi" w:hAnsiTheme="majorBidi" w:cstheme="majorBidi"/>
                <w:sz w:val="24"/>
                <w:szCs w:val="24"/>
              </w:rPr>
              <w:t>Research Design</w:t>
            </w:r>
          </w:p>
        </w:tc>
        <w:tc>
          <w:tcPr>
            <w:tcW w:w="838" w:type="dxa"/>
            <w:tcBorders>
              <w:top w:val="nil"/>
              <w:left w:val="nil"/>
              <w:bottom w:val="nil"/>
              <w:right w:val="nil"/>
            </w:tcBorders>
            <w:vAlign w:val="center"/>
          </w:tcPr>
          <w:p w:rsidR="00DD754A" w:rsidRDefault="00334699" w:rsidP="00DD754A">
            <w:pPr>
              <w:jc w:val="center"/>
              <w:rPr>
                <w:rFonts w:asciiTheme="majorBidi" w:hAnsiTheme="majorBidi" w:cstheme="majorBidi"/>
                <w:sz w:val="24"/>
                <w:szCs w:val="24"/>
              </w:rPr>
            </w:pPr>
            <w:r>
              <w:rPr>
                <w:rFonts w:asciiTheme="majorBidi" w:hAnsiTheme="majorBidi" w:cstheme="majorBidi"/>
                <w:sz w:val="24"/>
                <w:szCs w:val="24"/>
              </w:rPr>
              <w:t>18</w:t>
            </w:r>
          </w:p>
        </w:tc>
      </w:tr>
      <w:tr w:rsidR="00DD754A" w:rsidTr="00DD754A">
        <w:trPr>
          <w:gridBefore w:val="1"/>
          <w:wBefore w:w="123" w:type="dxa"/>
          <w:trHeight w:val="567"/>
        </w:trPr>
        <w:tc>
          <w:tcPr>
            <w:tcW w:w="7792" w:type="dxa"/>
            <w:gridSpan w:val="2"/>
            <w:tcBorders>
              <w:top w:val="nil"/>
              <w:left w:val="nil"/>
              <w:bottom w:val="nil"/>
              <w:right w:val="nil"/>
            </w:tcBorders>
            <w:vAlign w:val="center"/>
          </w:tcPr>
          <w:p w:rsidR="00DD754A" w:rsidRDefault="00DD754A" w:rsidP="00DD754A">
            <w:pPr>
              <w:ind w:left="720"/>
              <w:rPr>
                <w:rFonts w:asciiTheme="majorBidi" w:hAnsiTheme="majorBidi" w:cstheme="majorBidi"/>
                <w:sz w:val="24"/>
                <w:szCs w:val="24"/>
              </w:rPr>
            </w:pPr>
            <w:r>
              <w:rPr>
                <w:rFonts w:asciiTheme="majorBidi" w:hAnsiTheme="majorBidi" w:cstheme="majorBidi"/>
                <w:sz w:val="24"/>
                <w:szCs w:val="24"/>
              </w:rPr>
              <w:t>Research Setting</w:t>
            </w:r>
          </w:p>
        </w:tc>
        <w:tc>
          <w:tcPr>
            <w:tcW w:w="838" w:type="dxa"/>
            <w:tcBorders>
              <w:top w:val="nil"/>
              <w:left w:val="nil"/>
              <w:bottom w:val="nil"/>
              <w:right w:val="nil"/>
            </w:tcBorders>
            <w:vAlign w:val="center"/>
          </w:tcPr>
          <w:p w:rsidR="00DD754A" w:rsidRDefault="00334699" w:rsidP="00DD754A">
            <w:pPr>
              <w:jc w:val="center"/>
              <w:rPr>
                <w:rFonts w:asciiTheme="majorBidi" w:hAnsiTheme="majorBidi" w:cstheme="majorBidi"/>
                <w:sz w:val="24"/>
                <w:szCs w:val="24"/>
              </w:rPr>
            </w:pPr>
            <w:r>
              <w:rPr>
                <w:rFonts w:asciiTheme="majorBidi" w:hAnsiTheme="majorBidi" w:cstheme="majorBidi"/>
                <w:sz w:val="24"/>
                <w:szCs w:val="24"/>
              </w:rPr>
              <w:t>18</w:t>
            </w:r>
          </w:p>
        </w:tc>
      </w:tr>
      <w:tr w:rsidR="00DD754A" w:rsidTr="00DD754A">
        <w:trPr>
          <w:gridBefore w:val="1"/>
          <w:wBefore w:w="123" w:type="dxa"/>
          <w:trHeight w:val="567"/>
        </w:trPr>
        <w:tc>
          <w:tcPr>
            <w:tcW w:w="7792" w:type="dxa"/>
            <w:gridSpan w:val="2"/>
            <w:tcBorders>
              <w:top w:val="nil"/>
              <w:left w:val="nil"/>
              <w:bottom w:val="nil"/>
              <w:right w:val="nil"/>
            </w:tcBorders>
            <w:vAlign w:val="center"/>
          </w:tcPr>
          <w:p w:rsidR="00DD754A" w:rsidRDefault="00DD754A" w:rsidP="00DD754A">
            <w:pPr>
              <w:ind w:left="720"/>
              <w:rPr>
                <w:rFonts w:asciiTheme="majorBidi" w:hAnsiTheme="majorBidi" w:cstheme="majorBidi"/>
                <w:sz w:val="24"/>
                <w:szCs w:val="24"/>
              </w:rPr>
            </w:pPr>
            <w:r>
              <w:rPr>
                <w:rFonts w:asciiTheme="majorBidi" w:hAnsiTheme="majorBidi" w:cstheme="majorBidi"/>
                <w:sz w:val="24"/>
                <w:szCs w:val="24"/>
              </w:rPr>
              <w:t>Respondents</w:t>
            </w:r>
          </w:p>
        </w:tc>
        <w:tc>
          <w:tcPr>
            <w:tcW w:w="838" w:type="dxa"/>
            <w:tcBorders>
              <w:top w:val="nil"/>
              <w:left w:val="nil"/>
              <w:bottom w:val="nil"/>
              <w:right w:val="nil"/>
            </w:tcBorders>
            <w:vAlign w:val="center"/>
          </w:tcPr>
          <w:p w:rsidR="00DD754A" w:rsidRDefault="00334699" w:rsidP="00DD754A">
            <w:pPr>
              <w:jc w:val="center"/>
              <w:rPr>
                <w:rFonts w:asciiTheme="majorBidi" w:hAnsiTheme="majorBidi" w:cstheme="majorBidi"/>
                <w:sz w:val="24"/>
                <w:szCs w:val="24"/>
              </w:rPr>
            </w:pPr>
            <w:r>
              <w:rPr>
                <w:rFonts w:asciiTheme="majorBidi" w:hAnsiTheme="majorBidi" w:cstheme="majorBidi"/>
                <w:sz w:val="24"/>
                <w:szCs w:val="24"/>
              </w:rPr>
              <w:t>18</w:t>
            </w:r>
          </w:p>
        </w:tc>
      </w:tr>
      <w:tr w:rsidR="00DD754A" w:rsidTr="00DD754A">
        <w:trPr>
          <w:gridBefore w:val="1"/>
          <w:wBefore w:w="123" w:type="dxa"/>
          <w:trHeight w:val="567"/>
        </w:trPr>
        <w:tc>
          <w:tcPr>
            <w:tcW w:w="7792" w:type="dxa"/>
            <w:gridSpan w:val="2"/>
            <w:tcBorders>
              <w:top w:val="nil"/>
              <w:left w:val="nil"/>
              <w:bottom w:val="nil"/>
              <w:right w:val="nil"/>
            </w:tcBorders>
            <w:vAlign w:val="center"/>
          </w:tcPr>
          <w:p w:rsidR="00DD754A" w:rsidRDefault="00DD754A" w:rsidP="00DD754A">
            <w:pPr>
              <w:ind w:left="720"/>
              <w:rPr>
                <w:rFonts w:asciiTheme="majorBidi" w:hAnsiTheme="majorBidi" w:cstheme="majorBidi"/>
                <w:sz w:val="24"/>
                <w:szCs w:val="24"/>
              </w:rPr>
            </w:pPr>
            <w:r>
              <w:rPr>
                <w:rFonts w:asciiTheme="majorBidi" w:hAnsiTheme="majorBidi" w:cstheme="majorBidi"/>
                <w:sz w:val="24"/>
                <w:szCs w:val="24"/>
              </w:rPr>
              <w:t>Research Instrument</w:t>
            </w:r>
          </w:p>
        </w:tc>
        <w:tc>
          <w:tcPr>
            <w:tcW w:w="838" w:type="dxa"/>
            <w:tcBorders>
              <w:top w:val="nil"/>
              <w:left w:val="nil"/>
              <w:bottom w:val="nil"/>
              <w:right w:val="nil"/>
            </w:tcBorders>
            <w:vAlign w:val="center"/>
          </w:tcPr>
          <w:p w:rsidR="00DD754A" w:rsidRDefault="00334699" w:rsidP="00DD754A">
            <w:pPr>
              <w:jc w:val="center"/>
              <w:rPr>
                <w:rFonts w:asciiTheme="majorBidi" w:hAnsiTheme="majorBidi" w:cstheme="majorBidi"/>
                <w:sz w:val="24"/>
                <w:szCs w:val="24"/>
              </w:rPr>
            </w:pPr>
            <w:r>
              <w:rPr>
                <w:rFonts w:asciiTheme="majorBidi" w:hAnsiTheme="majorBidi" w:cstheme="majorBidi"/>
                <w:sz w:val="24"/>
                <w:szCs w:val="24"/>
              </w:rPr>
              <w:t>19</w:t>
            </w:r>
          </w:p>
        </w:tc>
      </w:tr>
      <w:tr w:rsidR="00DD754A" w:rsidTr="00DD754A">
        <w:trPr>
          <w:gridBefore w:val="1"/>
          <w:wBefore w:w="123" w:type="dxa"/>
          <w:trHeight w:val="567"/>
        </w:trPr>
        <w:tc>
          <w:tcPr>
            <w:tcW w:w="7792" w:type="dxa"/>
            <w:gridSpan w:val="2"/>
            <w:tcBorders>
              <w:top w:val="nil"/>
              <w:left w:val="nil"/>
              <w:bottom w:val="nil"/>
              <w:right w:val="nil"/>
            </w:tcBorders>
            <w:vAlign w:val="center"/>
          </w:tcPr>
          <w:p w:rsidR="00DD754A" w:rsidRDefault="00DD754A" w:rsidP="00DD754A">
            <w:pPr>
              <w:ind w:left="720"/>
              <w:rPr>
                <w:rFonts w:asciiTheme="majorBidi" w:hAnsiTheme="majorBidi" w:cstheme="majorBidi"/>
                <w:sz w:val="24"/>
                <w:szCs w:val="24"/>
              </w:rPr>
            </w:pPr>
            <w:r>
              <w:rPr>
                <w:rFonts w:asciiTheme="majorBidi" w:hAnsiTheme="majorBidi" w:cstheme="majorBidi"/>
                <w:sz w:val="24"/>
                <w:szCs w:val="24"/>
              </w:rPr>
              <w:t>Validity and Reliability</w:t>
            </w:r>
          </w:p>
        </w:tc>
        <w:tc>
          <w:tcPr>
            <w:tcW w:w="838" w:type="dxa"/>
            <w:tcBorders>
              <w:top w:val="nil"/>
              <w:left w:val="nil"/>
              <w:bottom w:val="nil"/>
              <w:right w:val="nil"/>
            </w:tcBorders>
            <w:vAlign w:val="center"/>
          </w:tcPr>
          <w:p w:rsidR="00DD754A" w:rsidRDefault="00334699" w:rsidP="00DD754A">
            <w:pPr>
              <w:jc w:val="center"/>
              <w:rPr>
                <w:rFonts w:asciiTheme="majorBidi" w:hAnsiTheme="majorBidi" w:cstheme="majorBidi"/>
                <w:sz w:val="24"/>
                <w:szCs w:val="24"/>
              </w:rPr>
            </w:pPr>
            <w:r>
              <w:rPr>
                <w:rFonts w:asciiTheme="majorBidi" w:hAnsiTheme="majorBidi" w:cstheme="majorBidi"/>
                <w:sz w:val="24"/>
                <w:szCs w:val="24"/>
              </w:rPr>
              <w:t>19</w:t>
            </w:r>
          </w:p>
        </w:tc>
      </w:tr>
      <w:tr w:rsidR="00DD754A" w:rsidTr="00DD754A">
        <w:trPr>
          <w:gridBefore w:val="1"/>
          <w:wBefore w:w="123" w:type="dxa"/>
          <w:trHeight w:val="567"/>
        </w:trPr>
        <w:tc>
          <w:tcPr>
            <w:tcW w:w="7792" w:type="dxa"/>
            <w:gridSpan w:val="2"/>
            <w:tcBorders>
              <w:top w:val="nil"/>
              <w:left w:val="nil"/>
              <w:bottom w:val="nil"/>
              <w:right w:val="nil"/>
            </w:tcBorders>
            <w:vAlign w:val="center"/>
          </w:tcPr>
          <w:p w:rsidR="00DD754A" w:rsidRDefault="00334699" w:rsidP="00DD754A">
            <w:pPr>
              <w:ind w:left="720"/>
              <w:rPr>
                <w:rFonts w:asciiTheme="majorBidi" w:hAnsiTheme="majorBidi" w:cstheme="majorBidi"/>
                <w:sz w:val="24"/>
                <w:szCs w:val="24"/>
              </w:rPr>
            </w:pPr>
            <w:r>
              <w:rPr>
                <w:rFonts w:asciiTheme="majorBidi" w:hAnsiTheme="majorBidi" w:cstheme="majorBidi"/>
                <w:sz w:val="24"/>
                <w:szCs w:val="24"/>
              </w:rPr>
              <w:t>Statistical Treatment</w:t>
            </w:r>
          </w:p>
        </w:tc>
        <w:tc>
          <w:tcPr>
            <w:tcW w:w="838" w:type="dxa"/>
            <w:tcBorders>
              <w:top w:val="nil"/>
              <w:left w:val="nil"/>
              <w:bottom w:val="nil"/>
              <w:right w:val="nil"/>
            </w:tcBorders>
            <w:vAlign w:val="center"/>
          </w:tcPr>
          <w:p w:rsidR="00DD754A" w:rsidRDefault="00334699" w:rsidP="00DD754A">
            <w:pPr>
              <w:jc w:val="center"/>
              <w:rPr>
                <w:rFonts w:asciiTheme="majorBidi" w:hAnsiTheme="majorBidi" w:cstheme="majorBidi"/>
                <w:sz w:val="24"/>
                <w:szCs w:val="24"/>
              </w:rPr>
            </w:pPr>
            <w:r>
              <w:rPr>
                <w:rFonts w:asciiTheme="majorBidi" w:hAnsiTheme="majorBidi" w:cstheme="majorBidi"/>
                <w:sz w:val="24"/>
                <w:szCs w:val="24"/>
              </w:rPr>
              <w:t>20</w:t>
            </w:r>
          </w:p>
        </w:tc>
      </w:tr>
      <w:tr w:rsidR="00DD754A" w:rsidTr="00DD754A">
        <w:trPr>
          <w:gridBefore w:val="1"/>
          <w:wBefore w:w="123" w:type="dxa"/>
          <w:trHeight w:val="567"/>
        </w:trPr>
        <w:tc>
          <w:tcPr>
            <w:tcW w:w="7792" w:type="dxa"/>
            <w:gridSpan w:val="2"/>
            <w:tcBorders>
              <w:top w:val="nil"/>
              <w:left w:val="nil"/>
              <w:bottom w:val="nil"/>
              <w:right w:val="nil"/>
            </w:tcBorders>
            <w:vAlign w:val="center"/>
          </w:tcPr>
          <w:p w:rsidR="00DD754A" w:rsidRDefault="00334699" w:rsidP="00DD754A">
            <w:pPr>
              <w:ind w:left="720"/>
              <w:rPr>
                <w:rFonts w:asciiTheme="majorBidi" w:hAnsiTheme="majorBidi" w:cstheme="majorBidi"/>
                <w:sz w:val="24"/>
                <w:szCs w:val="24"/>
              </w:rPr>
            </w:pPr>
            <w:r>
              <w:rPr>
                <w:rFonts w:asciiTheme="majorBidi" w:hAnsiTheme="majorBidi" w:cstheme="majorBidi"/>
                <w:sz w:val="24"/>
                <w:szCs w:val="24"/>
              </w:rPr>
              <w:t>Data Gathering Procedure</w:t>
            </w:r>
          </w:p>
        </w:tc>
        <w:tc>
          <w:tcPr>
            <w:tcW w:w="838" w:type="dxa"/>
            <w:tcBorders>
              <w:top w:val="nil"/>
              <w:left w:val="nil"/>
              <w:bottom w:val="nil"/>
              <w:right w:val="nil"/>
            </w:tcBorders>
            <w:vAlign w:val="center"/>
          </w:tcPr>
          <w:p w:rsidR="00DD754A" w:rsidRDefault="00334699" w:rsidP="00DD754A">
            <w:pPr>
              <w:jc w:val="center"/>
              <w:rPr>
                <w:rFonts w:asciiTheme="majorBidi" w:hAnsiTheme="majorBidi" w:cstheme="majorBidi"/>
                <w:sz w:val="24"/>
                <w:szCs w:val="24"/>
              </w:rPr>
            </w:pPr>
            <w:r>
              <w:rPr>
                <w:rFonts w:asciiTheme="majorBidi" w:hAnsiTheme="majorBidi" w:cstheme="majorBidi"/>
                <w:sz w:val="24"/>
                <w:szCs w:val="24"/>
              </w:rPr>
              <w:t>20</w:t>
            </w:r>
          </w:p>
        </w:tc>
      </w:tr>
      <w:tr w:rsidR="00DD754A" w:rsidTr="00DD754A">
        <w:trPr>
          <w:gridBefore w:val="1"/>
          <w:wBefore w:w="123" w:type="dxa"/>
          <w:trHeight w:val="567"/>
        </w:trPr>
        <w:tc>
          <w:tcPr>
            <w:tcW w:w="7792" w:type="dxa"/>
            <w:gridSpan w:val="2"/>
            <w:tcBorders>
              <w:top w:val="nil"/>
              <w:left w:val="nil"/>
              <w:bottom w:val="nil"/>
              <w:right w:val="nil"/>
            </w:tcBorders>
            <w:vAlign w:val="center"/>
          </w:tcPr>
          <w:p w:rsidR="00DD754A" w:rsidRPr="002B4BF5" w:rsidRDefault="00DD754A" w:rsidP="00DD754A">
            <w:pPr>
              <w:rPr>
                <w:rFonts w:asciiTheme="majorBidi" w:hAnsiTheme="majorBidi" w:cstheme="majorBidi"/>
                <w:b/>
                <w:bCs/>
                <w:sz w:val="24"/>
                <w:szCs w:val="24"/>
              </w:rPr>
            </w:pPr>
            <w:r>
              <w:rPr>
                <w:rFonts w:asciiTheme="majorBidi" w:hAnsiTheme="majorBidi" w:cstheme="majorBidi"/>
                <w:b/>
                <w:bCs/>
                <w:sz w:val="24"/>
                <w:szCs w:val="24"/>
              </w:rPr>
              <w:t>Chapter IV. Results and Discussion</w:t>
            </w:r>
          </w:p>
        </w:tc>
        <w:tc>
          <w:tcPr>
            <w:tcW w:w="838" w:type="dxa"/>
            <w:tcBorders>
              <w:top w:val="nil"/>
              <w:left w:val="nil"/>
              <w:bottom w:val="nil"/>
              <w:right w:val="nil"/>
            </w:tcBorders>
            <w:vAlign w:val="center"/>
          </w:tcPr>
          <w:p w:rsidR="00DD754A" w:rsidRDefault="000263BD" w:rsidP="00DD754A">
            <w:pPr>
              <w:jc w:val="center"/>
              <w:rPr>
                <w:rFonts w:asciiTheme="majorBidi" w:hAnsiTheme="majorBidi" w:cstheme="majorBidi"/>
                <w:sz w:val="24"/>
                <w:szCs w:val="24"/>
              </w:rPr>
            </w:pPr>
            <w:r>
              <w:rPr>
                <w:rFonts w:asciiTheme="majorBidi" w:hAnsiTheme="majorBidi" w:cstheme="majorBidi"/>
                <w:sz w:val="24"/>
                <w:szCs w:val="24"/>
              </w:rPr>
              <w:t>24</w:t>
            </w:r>
          </w:p>
        </w:tc>
      </w:tr>
      <w:tr w:rsidR="00DD754A" w:rsidTr="00DD754A">
        <w:trPr>
          <w:gridBefore w:val="1"/>
          <w:wBefore w:w="123" w:type="dxa"/>
          <w:trHeight w:val="567"/>
        </w:trPr>
        <w:tc>
          <w:tcPr>
            <w:tcW w:w="7792" w:type="dxa"/>
            <w:gridSpan w:val="2"/>
            <w:tcBorders>
              <w:top w:val="nil"/>
              <w:left w:val="nil"/>
              <w:bottom w:val="nil"/>
              <w:right w:val="nil"/>
            </w:tcBorders>
            <w:vAlign w:val="center"/>
          </w:tcPr>
          <w:p w:rsidR="000263BD" w:rsidRDefault="000263BD" w:rsidP="00DD754A">
            <w:pPr>
              <w:ind w:left="720"/>
              <w:rPr>
                <w:rFonts w:ascii="Times New Roman" w:hAnsi="Times New Roman"/>
                <w:bCs/>
                <w:iCs/>
                <w:sz w:val="24"/>
                <w:szCs w:val="24"/>
              </w:rPr>
            </w:pPr>
          </w:p>
          <w:p w:rsidR="00DD754A" w:rsidRPr="00C52E8F" w:rsidRDefault="00DD754A" w:rsidP="00DD754A">
            <w:pPr>
              <w:ind w:left="720"/>
              <w:rPr>
                <w:rFonts w:asciiTheme="majorBidi" w:hAnsiTheme="majorBidi" w:cstheme="majorBidi"/>
                <w:sz w:val="24"/>
                <w:szCs w:val="24"/>
              </w:rPr>
            </w:pPr>
            <w:r w:rsidRPr="00C52E8F">
              <w:rPr>
                <w:rFonts w:ascii="Times New Roman" w:hAnsi="Times New Roman"/>
                <w:bCs/>
                <w:iCs/>
                <w:sz w:val="24"/>
                <w:szCs w:val="24"/>
              </w:rPr>
              <w:t xml:space="preserve">Level of effectiveness with 25% concentration in terms of </w:t>
            </w:r>
            <w:proofErr w:type="spellStart"/>
            <w:r w:rsidRPr="00C52E8F">
              <w:rPr>
                <w:rFonts w:ascii="Times New Roman" w:hAnsi="Times New Roman"/>
                <w:bCs/>
                <w:iCs/>
                <w:sz w:val="24"/>
                <w:szCs w:val="24"/>
              </w:rPr>
              <w:t>color</w:t>
            </w:r>
            <w:proofErr w:type="spellEnd"/>
            <w:r w:rsidRPr="00C52E8F">
              <w:rPr>
                <w:rFonts w:ascii="Times New Roman" w:hAnsi="Times New Roman"/>
                <w:bCs/>
                <w:iCs/>
                <w:sz w:val="24"/>
                <w:szCs w:val="24"/>
              </w:rPr>
              <w:t>.</w:t>
            </w:r>
          </w:p>
        </w:tc>
        <w:tc>
          <w:tcPr>
            <w:tcW w:w="838" w:type="dxa"/>
            <w:tcBorders>
              <w:top w:val="nil"/>
              <w:left w:val="nil"/>
              <w:bottom w:val="nil"/>
              <w:right w:val="nil"/>
            </w:tcBorders>
          </w:tcPr>
          <w:p w:rsidR="000263BD" w:rsidRDefault="000263BD" w:rsidP="00DD754A">
            <w:pPr>
              <w:jc w:val="center"/>
              <w:rPr>
                <w:rFonts w:asciiTheme="majorBidi" w:hAnsiTheme="majorBidi" w:cstheme="majorBidi"/>
                <w:sz w:val="24"/>
                <w:szCs w:val="24"/>
              </w:rPr>
            </w:pPr>
          </w:p>
          <w:p w:rsidR="000263BD" w:rsidRDefault="000263BD" w:rsidP="00DD754A">
            <w:pPr>
              <w:jc w:val="center"/>
              <w:rPr>
                <w:rFonts w:asciiTheme="majorBidi" w:hAnsiTheme="majorBidi" w:cstheme="majorBidi"/>
                <w:sz w:val="24"/>
                <w:szCs w:val="24"/>
              </w:rPr>
            </w:pPr>
            <w:r>
              <w:rPr>
                <w:rFonts w:asciiTheme="majorBidi" w:hAnsiTheme="majorBidi" w:cstheme="majorBidi"/>
                <w:sz w:val="24"/>
                <w:szCs w:val="24"/>
              </w:rPr>
              <w:t>24</w:t>
            </w:r>
          </w:p>
        </w:tc>
      </w:tr>
      <w:tr w:rsidR="00DD754A" w:rsidTr="000263BD">
        <w:trPr>
          <w:gridBefore w:val="1"/>
          <w:wBefore w:w="123" w:type="dxa"/>
          <w:trHeight w:val="565"/>
        </w:trPr>
        <w:tc>
          <w:tcPr>
            <w:tcW w:w="7792" w:type="dxa"/>
            <w:gridSpan w:val="2"/>
            <w:tcBorders>
              <w:top w:val="nil"/>
              <w:left w:val="nil"/>
              <w:bottom w:val="nil"/>
              <w:right w:val="nil"/>
            </w:tcBorders>
            <w:vAlign w:val="center"/>
          </w:tcPr>
          <w:p w:rsidR="00DD754A" w:rsidRPr="00C52E8F" w:rsidRDefault="00DD754A" w:rsidP="00DD754A">
            <w:pPr>
              <w:ind w:left="720"/>
              <w:rPr>
                <w:rFonts w:asciiTheme="majorBidi" w:hAnsiTheme="majorBidi" w:cstheme="majorBidi"/>
                <w:sz w:val="24"/>
                <w:szCs w:val="24"/>
              </w:rPr>
            </w:pPr>
            <w:r w:rsidRPr="00C52E8F">
              <w:rPr>
                <w:rFonts w:ascii="Times New Roman" w:hAnsi="Times New Roman"/>
                <w:bCs/>
                <w:iCs/>
                <w:sz w:val="24"/>
                <w:szCs w:val="24"/>
              </w:rPr>
              <w:t xml:space="preserve">Level of effectiveness with 50% concentration in terms of </w:t>
            </w:r>
            <w:proofErr w:type="spellStart"/>
            <w:r w:rsidRPr="00C52E8F">
              <w:rPr>
                <w:rFonts w:ascii="Times New Roman" w:hAnsi="Times New Roman"/>
                <w:bCs/>
                <w:iCs/>
                <w:sz w:val="24"/>
                <w:szCs w:val="24"/>
              </w:rPr>
              <w:t>color</w:t>
            </w:r>
            <w:proofErr w:type="spellEnd"/>
            <w:r w:rsidRPr="00C52E8F">
              <w:rPr>
                <w:rFonts w:ascii="Times New Roman" w:hAnsi="Times New Roman"/>
                <w:bCs/>
                <w:iCs/>
                <w:sz w:val="24"/>
                <w:szCs w:val="24"/>
              </w:rPr>
              <w:t>.</w:t>
            </w:r>
          </w:p>
        </w:tc>
        <w:tc>
          <w:tcPr>
            <w:tcW w:w="838" w:type="dxa"/>
            <w:tcBorders>
              <w:top w:val="nil"/>
              <w:left w:val="nil"/>
              <w:bottom w:val="nil"/>
              <w:right w:val="nil"/>
            </w:tcBorders>
          </w:tcPr>
          <w:p w:rsidR="00DD754A" w:rsidRDefault="00DD754A" w:rsidP="00DD754A">
            <w:pPr>
              <w:jc w:val="center"/>
              <w:rPr>
                <w:rFonts w:asciiTheme="majorBidi" w:hAnsiTheme="majorBidi" w:cstheme="majorBidi"/>
                <w:sz w:val="24"/>
                <w:szCs w:val="24"/>
              </w:rPr>
            </w:pPr>
          </w:p>
          <w:p w:rsidR="000263BD" w:rsidRDefault="000263BD" w:rsidP="00DD754A">
            <w:pPr>
              <w:jc w:val="center"/>
              <w:rPr>
                <w:rFonts w:asciiTheme="majorBidi" w:hAnsiTheme="majorBidi" w:cstheme="majorBidi"/>
                <w:sz w:val="24"/>
                <w:szCs w:val="24"/>
              </w:rPr>
            </w:pPr>
            <w:r>
              <w:rPr>
                <w:rFonts w:asciiTheme="majorBidi" w:hAnsiTheme="majorBidi" w:cstheme="majorBidi"/>
                <w:sz w:val="24"/>
                <w:szCs w:val="24"/>
              </w:rPr>
              <w:t>26</w:t>
            </w:r>
          </w:p>
        </w:tc>
      </w:tr>
      <w:tr w:rsidR="00DD754A" w:rsidTr="00DD754A">
        <w:trPr>
          <w:gridBefore w:val="1"/>
          <w:wBefore w:w="123" w:type="dxa"/>
          <w:trHeight w:val="567"/>
        </w:trPr>
        <w:tc>
          <w:tcPr>
            <w:tcW w:w="7792" w:type="dxa"/>
            <w:gridSpan w:val="2"/>
            <w:tcBorders>
              <w:top w:val="nil"/>
              <w:left w:val="nil"/>
              <w:bottom w:val="nil"/>
              <w:right w:val="nil"/>
            </w:tcBorders>
            <w:vAlign w:val="center"/>
          </w:tcPr>
          <w:p w:rsidR="00DD754A" w:rsidRPr="00C52E8F" w:rsidRDefault="00DD754A" w:rsidP="00DD754A">
            <w:pPr>
              <w:ind w:left="720"/>
              <w:rPr>
                <w:rFonts w:ascii="Times New Roman" w:hAnsi="Times New Roman"/>
                <w:bCs/>
                <w:iCs/>
                <w:sz w:val="24"/>
                <w:szCs w:val="24"/>
              </w:rPr>
            </w:pPr>
            <w:r w:rsidRPr="00C52E8F">
              <w:rPr>
                <w:rFonts w:ascii="Times New Roman" w:hAnsi="Times New Roman"/>
                <w:bCs/>
                <w:iCs/>
                <w:sz w:val="24"/>
                <w:szCs w:val="24"/>
              </w:rPr>
              <w:t xml:space="preserve">Level of effectiveness with 75% concentration in terms of </w:t>
            </w:r>
            <w:proofErr w:type="spellStart"/>
            <w:r w:rsidRPr="00C52E8F">
              <w:rPr>
                <w:rFonts w:ascii="Times New Roman" w:hAnsi="Times New Roman"/>
                <w:bCs/>
                <w:iCs/>
                <w:sz w:val="24"/>
                <w:szCs w:val="24"/>
              </w:rPr>
              <w:t>color</w:t>
            </w:r>
            <w:proofErr w:type="spellEnd"/>
            <w:r w:rsidRPr="00C52E8F">
              <w:rPr>
                <w:rFonts w:ascii="Times New Roman" w:hAnsi="Times New Roman"/>
                <w:bCs/>
                <w:iCs/>
                <w:sz w:val="24"/>
                <w:szCs w:val="24"/>
              </w:rPr>
              <w:t>.</w:t>
            </w:r>
          </w:p>
        </w:tc>
        <w:tc>
          <w:tcPr>
            <w:tcW w:w="838" w:type="dxa"/>
            <w:tcBorders>
              <w:top w:val="nil"/>
              <w:left w:val="nil"/>
              <w:bottom w:val="nil"/>
              <w:right w:val="nil"/>
            </w:tcBorders>
          </w:tcPr>
          <w:p w:rsidR="00DD754A" w:rsidRDefault="00DD754A" w:rsidP="00DD754A">
            <w:pPr>
              <w:jc w:val="center"/>
              <w:rPr>
                <w:rFonts w:asciiTheme="majorBidi" w:hAnsiTheme="majorBidi" w:cstheme="majorBidi"/>
                <w:sz w:val="24"/>
                <w:szCs w:val="24"/>
              </w:rPr>
            </w:pPr>
          </w:p>
          <w:p w:rsidR="000263BD" w:rsidRDefault="000263BD" w:rsidP="00DD754A">
            <w:pPr>
              <w:jc w:val="center"/>
              <w:rPr>
                <w:rFonts w:asciiTheme="majorBidi" w:hAnsiTheme="majorBidi" w:cstheme="majorBidi"/>
                <w:sz w:val="24"/>
                <w:szCs w:val="24"/>
              </w:rPr>
            </w:pPr>
            <w:r>
              <w:rPr>
                <w:rFonts w:asciiTheme="majorBidi" w:hAnsiTheme="majorBidi" w:cstheme="majorBidi"/>
                <w:sz w:val="24"/>
                <w:szCs w:val="24"/>
              </w:rPr>
              <w:t>27</w:t>
            </w:r>
          </w:p>
          <w:p w:rsidR="000263BD" w:rsidRDefault="000263BD" w:rsidP="00DD754A">
            <w:pPr>
              <w:jc w:val="center"/>
              <w:rPr>
                <w:rFonts w:asciiTheme="majorBidi" w:hAnsiTheme="majorBidi" w:cstheme="majorBidi"/>
                <w:sz w:val="24"/>
                <w:szCs w:val="24"/>
              </w:rPr>
            </w:pPr>
          </w:p>
        </w:tc>
      </w:tr>
      <w:tr w:rsidR="00DD754A" w:rsidTr="00DD754A">
        <w:trPr>
          <w:gridBefore w:val="1"/>
          <w:wBefore w:w="123" w:type="dxa"/>
          <w:trHeight w:val="567"/>
        </w:trPr>
        <w:tc>
          <w:tcPr>
            <w:tcW w:w="7792" w:type="dxa"/>
            <w:gridSpan w:val="2"/>
            <w:tcBorders>
              <w:top w:val="nil"/>
              <w:left w:val="nil"/>
              <w:bottom w:val="nil"/>
              <w:right w:val="nil"/>
            </w:tcBorders>
            <w:vAlign w:val="center"/>
          </w:tcPr>
          <w:p w:rsidR="00DD754A" w:rsidRPr="00C52E8F" w:rsidRDefault="00DD754A" w:rsidP="00DD754A">
            <w:pPr>
              <w:ind w:left="720"/>
              <w:rPr>
                <w:rFonts w:ascii="Times New Roman" w:hAnsi="Times New Roman"/>
                <w:bCs/>
                <w:iCs/>
                <w:sz w:val="24"/>
                <w:szCs w:val="24"/>
              </w:rPr>
            </w:pPr>
            <w:r w:rsidRPr="00C52E8F">
              <w:rPr>
                <w:rFonts w:ascii="Times New Roman" w:hAnsi="Times New Roman"/>
                <w:bCs/>
                <w:iCs/>
                <w:sz w:val="24"/>
                <w:szCs w:val="24"/>
              </w:rPr>
              <w:t xml:space="preserve">Effectiveness of Madre De Cacao as highlighter ink in different </w:t>
            </w:r>
          </w:p>
          <w:p w:rsidR="00DD754A" w:rsidRPr="00C52E8F" w:rsidRDefault="00DD754A" w:rsidP="00DD754A">
            <w:pPr>
              <w:ind w:left="720"/>
              <w:rPr>
                <w:rFonts w:ascii="Times New Roman" w:hAnsi="Times New Roman"/>
                <w:bCs/>
                <w:iCs/>
                <w:sz w:val="24"/>
                <w:szCs w:val="24"/>
              </w:rPr>
            </w:pPr>
            <w:proofErr w:type="gramStart"/>
            <w:r w:rsidRPr="00C52E8F">
              <w:rPr>
                <w:rFonts w:ascii="Times New Roman" w:hAnsi="Times New Roman"/>
                <w:bCs/>
                <w:iCs/>
                <w:sz w:val="24"/>
                <w:szCs w:val="24"/>
              </w:rPr>
              <w:t>concentration</w:t>
            </w:r>
            <w:proofErr w:type="gramEnd"/>
            <w:r w:rsidRPr="00C52E8F">
              <w:rPr>
                <w:rFonts w:ascii="Times New Roman" w:hAnsi="Times New Roman"/>
                <w:bCs/>
                <w:iCs/>
                <w:sz w:val="24"/>
                <w:szCs w:val="24"/>
              </w:rPr>
              <w:t xml:space="preserve"> levels in terms of </w:t>
            </w:r>
            <w:proofErr w:type="spellStart"/>
            <w:r w:rsidRPr="00C52E8F">
              <w:rPr>
                <w:rFonts w:ascii="Times New Roman" w:hAnsi="Times New Roman"/>
                <w:bCs/>
                <w:iCs/>
                <w:sz w:val="24"/>
                <w:szCs w:val="24"/>
              </w:rPr>
              <w:t>color</w:t>
            </w:r>
            <w:proofErr w:type="spellEnd"/>
            <w:r w:rsidRPr="00C52E8F">
              <w:rPr>
                <w:rFonts w:ascii="Times New Roman" w:hAnsi="Times New Roman"/>
                <w:bCs/>
                <w:iCs/>
                <w:sz w:val="24"/>
                <w:szCs w:val="24"/>
              </w:rPr>
              <w:t>.</w:t>
            </w:r>
          </w:p>
        </w:tc>
        <w:tc>
          <w:tcPr>
            <w:tcW w:w="838" w:type="dxa"/>
            <w:tcBorders>
              <w:top w:val="nil"/>
              <w:left w:val="nil"/>
              <w:bottom w:val="nil"/>
              <w:right w:val="nil"/>
            </w:tcBorders>
          </w:tcPr>
          <w:p w:rsidR="00DD754A" w:rsidRDefault="00DD754A" w:rsidP="00DD754A">
            <w:pPr>
              <w:jc w:val="center"/>
              <w:rPr>
                <w:rFonts w:asciiTheme="majorBidi" w:hAnsiTheme="majorBidi" w:cstheme="majorBidi"/>
                <w:sz w:val="24"/>
                <w:szCs w:val="24"/>
              </w:rPr>
            </w:pPr>
          </w:p>
          <w:p w:rsidR="000263BD" w:rsidRDefault="000263BD" w:rsidP="00DD754A">
            <w:pPr>
              <w:jc w:val="center"/>
              <w:rPr>
                <w:rFonts w:asciiTheme="majorBidi" w:hAnsiTheme="majorBidi" w:cstheme="majorBidi"/>
                <w:sz w:val="24"/>
                <w:szCs w:val="24"/>
              </w:rPr>
            </w:pPr>
            <w:r>
              <w:rPr>
                <w:rFonts w:asciiTheme="majorBidi" w:hAnsiTheme="majorBidi" w:cstheme="majorBidi"/>
                <w:sz w:val="24"/>
                <w:szCs w:val="24"/>
              </w:rPr>
              <w:t>28</w:t>
            </w:r>
          </w:p>
        </w:tc>
      </w:tr>
      <w:tr w:rsidR="00DD754A" w:rsidTr="00DD754A">
        <w:trPr>
          <w:gridBefore w:val="1"/>
          <w:wBefore w:w="123" w:type="dxa"/>
          <w:trHeight w:val="567"/>
        </w:trPr>
        <w:tc>
          <w:tcPr>
            <w:tcW w:w="7792" w:type="dxa"/>
            <w:gridSpan w:val="2"/>
            <w:tcBorders>
              <w:top w:val="nil"/>
              <w:left w:val="nil"/>
              <w:bottom w:val="nil"/>
              <w:right w:val="nil"/>
            </w:tcBorders>
            <w:vAlign w:val="center"/>
          </w:tcPr>
          <w:p w:rsidR="000263BD" w:rsidRDefault="000263BD" w:rsidP="00DD754A">
            <w:pPr>
              <w:ind w:left="720"/>
              <w:rPr>
                <w:rFonts w:ascii="Times New Roman" w:hAnsi="Times New Roman"/>
                <w:bCs/>
                <w:iCs/>
                <w:sz w:val="24"/>
                <w:szCs w:val="24"/>
              </w:rPr>
            </w:pPr>
          </w:p>
          <w:p w:rsidR="00DD754A" w:rsidRPr="00C52E8F" w:rsidRDefault="00DD754A" w:rsidP="00DD754A">
            <w:pPr>
              <w:ind w:left="720"/>
              <w:rPr>
                <w:rFonts w:ascii="Times New Roman" w:hAnsi="Times New Roman"/>
                <w:bCs/>
                <w:iCs/>
                <w:sz w:val="24"/>
                <w:szCs w:val="24"/>
              </w:rPr>
            </w:pPr>
            <w:r>
              <w:rPr>
                <w:rFonts w:ascii="Times New Roman" w:hAnsi="Times New Roman"/>
                <w:bCs/>
                <w:iCs/>
                <w:sz w:val="24"/>
                <w:szCs w:val="24"/>
              </w:rPr>
              <w:t>Level of effectiveness with 2</w:t>
            </w:r>
            <w:r w:rsidRPr="00C52E8F">
              <w:rPr>
                <w:rFonts w:ascii="Times New Roman" w:hAnsi="Times New Roman"/>
                <w:bCs/>
                <w:iCs/>
                <w:sz w:val="24"/>
                <w:szCs w:val="24"/>
              </w:rPr>
              <w:t>5%</w:t>
            </w:r>
            <w:r>
              <w:rPr>
                <w:rFonts w:ascii="Times New Roman" w:hAnsi="Times New Roman"/>
                <w:bCs/>
                <w:iCs/>
                <w:sz w:val="24"/>
                <w:szCs w:val="24"/>
              </w:rPr>
              <w:t xml:space="preserve"> concentration in terms of opacity</w:t>
            </w:r>
            <w:r w:rsidRPr="00C52E8F">
              <w:rPr>
                <w:rFonts w:ascii="Times New Roman" w:hAnsi="Times New Roman"/>
                <w:bCs/>
                <w:iCs/>
                <w:sz w:val="24"/>
                <w:szCs w:val="24"/>
              </w:rPr>
              <w:t>.</w:t>
            </w:r>
          </w:p>
        </w:tc>
        <w:tc>
          <w:tcPr>
            <w:tcW w:w="838" w:type="dxa"/>
            <w:tcBorders>
              <w:top w:val="nil"/>
              <w:left w:val="nil"/>
              <w:bottom w:val="nil"/>
              <w:right w:val="nil"/>
            </w:tcBorders>
          </w:tcPr>
          <w:p w:rsidR="00DD754A" w:rsidRDefault="00DD754A" w:rsidP="00DD754A">
            <w:pPr>
              <w:jc w:val="center"/>
              <w:rPr>
                <w:rFonts w:asciiTheme="majorBidi" w:hAnsiTheme="majorBidi" w:cstheme="majorBidi"/>
                <w:sz w:val="24"/>
                <w:szCs w:val="24"/>
              </w:rPr>
            </w:pPr>
          </w:p>
          <w:p w:rsidR="000263BD" w:rsidRDefault="0012410E" w:rsidP="00DD754A">
            <w:pPr>
              <w:jc w:val="center"/>
              <w:rPr>
                <w:rFonts w:asciiTheme="majorBidi" w:hAnsiTheme="majorBidi" w:cstheme="majorBidi"/>
                <w:sz w:val="24"/>
                <w:szCs w:val="24"/>
              </w:rPr>
            </w:pPr>
            <w:r>
              <w:rPr>
                <w:rFonts w:asciiTheme="majorBidi" w:hAnsiTheme="majorBidi" w:cstheme="majorBidi"/>
                <w:sz w:val="24"/>
                <w:szCs w:val="24"/>
              </w:rPr>
              <w:t>29</w:t>
            </w:r>
          </w:p>
        </w:tc>
      </w:tr>
      <w:tr w:rsidR="00DD754A" w:rsidTr="00DD754A">
        <w:trPr>
          <w:gridBefore w:val="1"/>
          <w:wBefore w:w="123" w:type="dxa"/>
          <w:trHeight w:val="567"/>
        </w:trPr>
        <w:tc>
          <w:tcPr>
            <w:tcW w:w="7792" w:type="dxa"/>
            <w:gridSpan w:val="2"/>
            <w:tcBorders>
              <w:top w:val="nil"/>
              <w:left w:val="nil"/>
              <w:bottom w:val="nil"/>
              <w:right w:val="nil"/>
            </w:tcBorders>
            <w:vAlign w:val="center"/>
          </w:tcPr>
          <w:p w:rsidR="0012410E" w:rsidRDefault="0012410E" w:rsidP="00DD754A">
            <w:pPr>
              <w:ind w:left="720"/>
              <w:rPr>
                <w:rFonts w:ascii="Times New Roman" w:hAnsi="Times New Roman"/>
                <w:bCs/>
                <w:iCs/>
                <w:sz w:val="24"/>
                <w:szCs w:val="24"/>
              </w:rPr>
            </w:pPr>
          </w:p>
          <w:p w:rsidR="00DD754A" w:rsidRPr="00C52E8F" w:rsidRDefault="00DD754A" w:rsidP="00DD754A">
            <w:pPr>
              <w:ind w:left="720"/>
              <w:rPr>
                <w:rFonts w:ascii="Times New Roman" w:hAnsi="Times New Roman"/>
                <w:bCs/>
                <w:iCs/>
                <w:sz w:val="24"/>
                <w:szCs w:val="24"/>
              </w:rPr>
            </w:pPr>
            <w:r>
              <w:rPr>
                <w:rFonts w:ascii="Times New Roman" w:hAnsi="Times New Roman"/>
                <w:bCs/>
                <w:iCs/>
                <w:sz w:val="24"/>
                <w:szCs w:val="24"/>
              </w:rPr>
              <w:t>Level of effectiveness with 50</w:t>
            </w:r>
            <w:r w:rsidRPr="00C52E8F">
              <w:rPr>
                <w:rFonts w:ascii="Times New Roman" w:hAnsi="Times New Roman"/>
                <w:bCs/>
                <w:iCs/>
                <w:sz w:val="24"/>
                <w:szCs w:val="24"/>
              </w:rPr>
              <w:t>%</w:t>
            </w:r>
            <w:r>
              <w:rPr>
                <w:rFonts w:ascii="Times New Roman" w:hAnsi="Times New Roman"/>
                <w:bCs/>
                <w:iCs/>
                <w:sz w:val="24"/>
                <w:szCs w:val="24"/>
              </w:rPr>
              <w:t xml:space="preserve"> concentration in terms of opacity</w:t>
            </w:r>
            <w:r w:rsidRPr="00C52E8F">
              <w:rPr>
                <w:rFonts w:ascii="Times New Roman" w:hAnsi="Times New Roman"/>
                <w:bCs/>
                <w:iCs/>
                <w:sz w:val="24"/>
                <w:szCs w:val="24"/>
              </w:rPr>
              <w:t>.</w:t>
            </w:r>
          </w:p>
        </w:tc>
        <w:tc>
          <w:tcPr>
            <w:tcW w:w="838" w:type="dxa"/>
            <w:tcBorders>
              <w:top w:val="nil"/>
              <w:left w:val="nil"/>
              <w:bottom w:val="nil"/>
              <w:right w:val="nil"/>
            </w:tcBorders>
          </w:tcPr>
          <w:p w:rsidR="00DD754A" w:rsidRDefault="00DD754A" w:rsidP="00DD754A">
            <w:pPr>
              <w:jc w:val="center"/>
              <w:rPr>
                <w:rFonts w:asciiTheme="majorBidi" w:hAnsiTheme="majorBidi" w:cstheme="majorBidi"/>
                <w:sz w:val="24"/>
                <w:szCs w:val="24"/>
              </w:rPr>
            </w:pPr>
          </w:p>
          <w:p w:rsidR="0012410E" w:rsidRDefault="0012410E" w:rsidP="00DD754A">
            <w:pPr>
              <w:jc w:val="center"/>
              <w:rPr>
                <w:rFonts w:asciiTheme="majorBidi" w:hAnsiTheme="majorBidi" w:cstheme="majorBidi"/>
                <w:sz w:val="24"/>
                <w:szCs w:val="24"/>
              </w:rPr>
            </w:pPr>
            <w:r>
              <w:rPr>
                <w:rFonts w:asciiTheme="majorBidi" w:hAnsiTheme="majorBidi" w:cstheme="majorBidi"/>
                <w:sz w:val="24"/>
                <w:szCs w:val="24"/>
              </w:rPr>
              <w:t>31</w:t>
            </w:r>
          </w:p>
        </w:tc>
      </w:tr>
      <w:tr w:rsidR="00DD754A" w:rsidTr="00DD754A">
        <w:trPr>
          <w:gridBefore w:val="1"/>
          <w:wBefore w:w="123" w:type="dxa"/>
          <w:trHeight w:val="567"/>
        </w:trPr>
        <w:tc>
          <w:tcPr>
            <w:tcW w:w="7792" w:type="dxa"/>
            <w:gridSpan w:val="2"/>
            <w:tcBorders>
              <w:top w:val="nil"/>
              <w:left w:val="nil"/>
              <w:bottom w:val="nil"/>
              <w:right w:val="nil"/>
            </w:tcBorders>
            <w:vAlign w:val="center"/>
          </w:tcPr>
          <w:p w:rsidR="0012410E" w:rsidRDefault="0012410E" w:rsidP="00DD754A">
            <w:pPr>
              <w:ind w:left="720"/>
              <w:rPr>
                <w:rFonts w:ascii="Times New Roman" w:hAnsi="Times New Roman"/>
                <w:bCs/>
                <w:iCs/>
                <w:sz w:val="24"/>
                <w:szCs w:val="24"/>
              </w:rPr>
            </w:pPr>
          </w:p>
          <w:p w:rsidR="00DD754A" w:rsidRPr="00C52E8F" w:rsidRDefault="00DD754A" w:rsidP="00DD754A">
            <w:pPr>
              <w:ind w:left="720"/>
              <w:rPr>
                <w:rFonts w:ascii="Times New Roman" w:hAnsi="Times New Roman"/>
                <w:bCs/>
                <w:iCs/>
                <w:sz w:val="24"/>
                <w:szCs w:val="24"/>
              </w:rPr>
            </w:pPr>
            <w:r w:rsidRPr="00C52E8F">
              <w:rPr>
                <w:rFonts w:ascii="Times New Roman" w:hAnsi="Times New Roman"/>
                <w:bCs/>
                <w:iCs/>
                <w:sz w:val="24"/>
                <w:szCs w:val="24"/>
              </w:rPr>
              <w:t>Level of effectiveness with 75%</w:t>
            </w:r>
            <w:r>
              <w:rPr>
                <w:rFonts w:ascii="Times New Roman" w:hAnsi="Times New Roman"/>
                <w:bCs/>
                <w:iCs/>
                <w:sz w:val="24"/>
                <w:szCs w:val="24"/>
              </w:rPr>
              <w:t xml:space="preserve"> concentration in terms of opacity</w:t>
            </w:r>
            <w:r w:rsidRPr="00C52E8F">
              <w:rPr>
                <w:rFonts w:ascii="Times New Roman" w:hAnsi="Times New Roman"/>
                <w:bCs/>
                <w:iCs/>
                <w:sz w:val="24"/>
                <w:szCs w:val="24"/>
              </w:rPr>
              <w:t>.</w:t>
            </w:r>
          </w:p>
        </w:tc>
        <w:tc>
          <w:tcPr>
            <w:tcW w:w="838" w:type="dxa"/>
            <w:tcBorders>
              <w:top w:val="nil"/>
              <w:left w:val="nil"/>
              <w:bottom w:val="nil"/>
              <w:right w:val="nil"/>
            </w:tcBorders>
          </w:tcPr>
          <w:p w:rsidR="00DD754A" w:rsidRDefault="00DD754A" w:rsidP="00DD754A">
            <w:pPr>
              <w:jc w:val="center"/>
              <w:rPr>
                <w:rFonts w:asciiTheme="majorBidi" w:hAnsiTheme="majorBidi" w:cstheme="majorBidi"/>
                <w:sz w:val="24"/>
                <w:szCs w:val="24"/>
              </w:rPr>
            </w:pPr>
          </w:p>
          <w:p w:rsidR="0012410E" w:rsidRDefault="0012410E" w:rsidP="00DD754A">
            <w:pPr>
              <w:jc w:val="center"/>
              <w:rPr>
                <w:rFonts w:asciiTheme="majorBidi" w:hAnsiTheme="majorBidi" w:cstheme="majorBidi"/>
                <w:sz w:val="24"/>
                <w:szCs w:val="24"/>
              </w:rPr>
            </w:pPr>
            <w:r>
              <w:rPr>
                <w:rFonts w:asciiTheme="majorBidi" w:hAnsiTheme="majorBidi" w:cstheme="majorBidi"/>
                <w:sz w:val="24"/>
                <w:szCs w:val="24"/>
              </w:rPr>
              <w:t>33</w:t>
            </w:r>
          </w:p>
        </w:tc>
      </w:tr>
      <w:tr w:rsidR="00DD754A" w:rsidTr="00DD754A">
        <w:trPr>
          <w:gridBefore w:val="1"/>
          <w:wBefore w:w="123" w:type="dxa"/>
          <w:trHeight w:val="567"/>
        </w:trPr>
        <w:tc>
          <w:tcPr>
            <w:tcW w:w="7792" w:type="dxa"/>
            <w:gridSpan w:val="2"/>
            <w:tcBorders>
              <w:top w:val="nil"/>
              <w:left w:val="nil"/>
              <w:bottom w:val="nil"/>
              <w:right w:val="nil"/>
            </w:tcBorders>
            <w:vAlign w:val="center"/>
          </w:tcPr>
          <w:p w:rsidR="0012410E" w:rsidRDefault="0012410E" w:rsidP="00DD754A">
            <w:pPr>
              <w:ind w:left="720"/>
              <w:rPr>
                <w:rFonts w:ascii="Times New Roman" w:hAnsi="Times New Roman"/>
                <w:bCs/>
                <w:iCs/>
                <w:sz w:val="24"/>
                <w:szCs w:val="24"/>
              </w:rPr>
            </w:pPr>
          </w:p>
          <w:p w:rsidR="00DD754A" w:rsidRPr="00C52E8F" w:rsidRDefault="00DD754A" w:rsidP="00DD754A">
            <w:pPr>
              <w:ind w:left="720"/>
              <w:rPr>
                <w:rFonts w:ascii="Times New Roman" w:hAnsi="Times New Roman"/>
                <w:bCs/>
                <w:iCs/>
                <w:sz w:val="24"/>
                <w:szCs w:val="24"/>
              </w:rPr>
            </w:pPr>
            <w:r w:rsidRPr="00C52E8F">
              <w:rPr>
                <w:rFonts w:ascii="Times New Roman" w:hAnsi="Times New Roman"/>
                <w:bCs/>
                <w:iCs/>
                <w:sz w:val="24"/>
                <w:szCs w:val="24"/>
              </w:rPr>
              <w:t xml:space="preserve">Effectiveness of Madre De Cacao as highlighter ink in different </w:t>
            </w:r>
          </w:p>
          <w:p w:rsidR="00DD754A" w:rsidRPr="00C52E8F" w:rsidRDefault="00DD754A" w:rsidP="00DD754A">
            <w:pPr>
              <w:ind w:left="720"/>
              <w:rPr>
                <w:rFonts w:ascii="Times New Roman" w:hAnsi="Times New Roman"/>
                <w:bCs/>
                <w:iCs/>
                <w:sz w:val="24"/>
                <w:szCs w:val="24"/>
              </w:rPr>
            </w:pPr>
            <w:proofErr w:type="gramStart"/>
            <w:r w:rsidRPr="00C52E8F">
              <w:rPr>
                <w:rFonts w:ascii="Times New Roman" w:hAnsi="Times New Roman"/>
                <w:bCs/>
                <w:iCs/>
                <w:sz w:val="24"/>
                <w:szCs w:val="24"/>
              </w:rPr>
              <w:t>concen</w:t>
            </w:r>
            <w:r>
              <w:rPr>
                <w:rFonts w:ascii="Times New Roman" w:hAnsi="Times New Roman"/>
                <w:bCs/>
                <w:iCs/>
                <w:sz w:val="24"/>
                <w:szCs w:val="24"/>
              </w:rPr>
              <w:t>tration</w:t>
            </w:r>
            <w:proofErr w:type="gramEnd"/>
            <w:r>
              <w:rPr>
                <w:rFonts w:ascii="Times New Roman" w:hAnsi="Times New Roman"/>
                <w:bCs/>
                <w:iCs/>
                <w:sz w:val="24"/>
                <w:szCs w:val="24"/>
              </w:rPr>
              <w:t xml:space="preserve"> levels in terms of opacity</w:t>
            </w:r>
            <w:r w:rsidRPr="00C52E8F">
              <w:rPr>
                <w:rFonts w:ascii="Times New Roman" w:hAnsi="Times New Roman"/>
                <w:bCs/>
                <w:iCs/>
                <w:sz w:val="24"/>
                <w:szCs w:val="24"/>
              </w:rPr>
              <w:t>.</w:t>
            </w:r>
          </w:p>
        </w:tc>
        <w:tc>
          <w:tcPr>
            <w:tcW w:w="838" w:type="dxa"/>
            <w:tcBorders>
              <w:top w:val="nil"/>
              <w:left w:val="nil"/>
              <w:bottom w:val="nil"/>
              <w:right w:val="nil"/>
            </w:tcBorders>
          </w:tcPr>
          <w:p w:rsidR="00DD754A" w:rsidRDefault="00DD754A" w:rsidP="00DD754A">
            <w:pPr>
              <w:jc w:val="center"/>
              <w:rPr>
                <w:rFonts w:asciiTheme="majorBidi" w:hAnsiTheme="majorBidi" w:cstheme="majorBidi"/>
                <w:sz w:val="24"/>
                <w:szCs w:val="24"/>
              </w:rPr>
            </w:pPr>
          </w:p>
          <w:p w:rsidR="0012410E" w:rsidRDefault="0012410E" w:rsidP="00DD754A">
            <w:pPr>
              <w:jc w:val="center"/>
              <w:rPr>
                <w:rFonts w:asciiTheme="majorBidi" w:hAnsiTheme="majorBidi" w:cstheme="majorBidi"/>
                <w:sz w:val="24"/>
                <w:szCs w:val="24"/>
              </w:rPr>
            </w:pPr>
          </w:p>
          <w:p w:rsidR="0012410E" w:rsidRDefault="0012410E" w:rsidP="00DD754A">
            <w:pPr>
              <w:jc w:val="center"/>
              <w:rPr>
                <w:rFonts w:asciiTheme="majorBidi" w:hAnsiTheme="majorBidi" w:cstheme="majorBidi"/>
                <w:sz w:val="24"/>
                <w:szCs w:val="24"/>
              </w:rPr>
            </w:pPr>
            <w:r>
              <w:rPr>
                <w:rFonts w:asciiTheme="majorBidi" w:hAnsiTheme="majorBidi" w:cstheme="majorBidi"/>
                <w:sz w:val="24"/>
                <w:szCs w:val="24"/>
              </w:rPr>
              <w:t>34</w:t>
            </w:r>
          </w:p>
        </w:tc>
      </w:tr>
      <w:tr w:rsidR="00DD754A" w:rsidTr="00DD754A">
        <w:trPr>
          <w:gridBefore w:val="1"/>
          <w:wBefore w:w="123" w:type="dxa"/>
          <w:trHeight w:val="567"/>
        </w:trPr>
        <w:tc>
          <w:tcPr>
            <w:tcW w:w="7792" w:type="dxa"/>
            <w:gridSpan w:val="2"/>
            <w:tcBorders>
              <w:top w:val="nil"/>
              <w:left w:val="nil"/>
              <w:bottom w:val="nil"/>
              <w:right w:val="nil"/>
            </w:tcBorders>
            <w:vAlign w:val="center"/>
          </w:tcPr>
          <w:p w:rsidR="00DD754A" w:rsidRDefault="00DD754A" w:rsidP="00DD754A">
            <w:pPr>
              <w:ind w:left="720"/>
              <w:rPr>
                <w:rFonts w:ascii="Times New Roman" w:hAnsi="Times New Roman"/>
                <w:bCs/>
                <w:iCs/>
                <w:sz w:val="24"/>
                <w:szCs w:val="24"/>
              </w:rPr>
            </w:pPr>
          </w:p>
          <w:p w:rsidR="00DD754A" w:rsidRPr="00C52E8F" w:rsidRDefault="00DD754A" w:rsidP="00DD754A">
            <w:pPr>
              <w:ind w:left="720"/>
              <w:rPr>
                <w:rFonts w:ascii="Times New Roman" w:hAnsi="Times New Roman"/>
                <w:bCs/>
                <w:iCs/>
                <w:sz w:val="24"/>
                <w:szCs w:val="24"/>
              </w:rPr>
            </w:pPr>
            <w:r>
              <w:rPr>
                <w:rFonts w:ascii="Times New Roman" w:hAnsi="Times New Roman"/>
                <w:bCs/>
                <w:iCs/>
                <w:sz w:val="24"/>
                <w:szCs w:val="24"/>
              </w:rPr>
              <w:t>Level of effectiveness with 25</w:t>
            </w:r>
            <w:r w:rsidRPr="00C52E8F">
              <w:rPr>
                <w:rFonts w:ascii="Times New Roman" w:hAnsi="Times New Roman"/>
                <w:bCs/>
                <w:iCs/>
                <w:sz w:val="24"/>
                <w:szCs w:val="24"/>
              </w:rPr>
              <w:t>%</w:t>
            </w:r>
            <w:r>
              <w:rPr>
                <w:rFonts w:ascii="Times New Roman" w:hAnsi="Times New Roman"/>
                <w:bCs/>
                <w:iCs/>
                <w:sz w:val="24"/>
                <w:szCs w:val="24"/>
              </w:rPr>
              <w:t xml:space="preserve"> concentration in terms of smear-proof</w:t>
            </w:r>
            <w:r w:rsidRPr="00C52E8F">
              <w:rPr>
                <w:rFonts w:ascii="Times New Roman" w:hAnsi="Times New Roman"/>
                <w:bCs/>
                <w:iCs/>
                <w:sz w:val="24"/>
                <w:szCs w:val="24"/>
              </w:rPr>
              <w:t>.</w:t>
            </w:r>
          </w:p>
        </w:tc>
        <w:tc>
          <w:tcPr>
            <w:tcW w:w="838" w:type="dxa"/>
            <w:tcBorders>
              <w:top w:val="nil"/>
              <w:left w:val="nil"/>
              <w:bottom w:val="nil"/>
              <w:right w:val="nil"/>
            </w:tcBorders>
          </w:tcPr>
          <w:p w:rsidR="00DD754A" w:rsidRDefault="00DD754A" w:rsidP="00DD754A">
            <w:pPr>
              <w:jc w:val="center"/>
              <w:rPr>
                <w:rFonts w:asciiTheme="majorBidi" w:hAnsiTheme="majorBidi" w:cstheme="majorBidi"/>
                <w:sz w:val="24"/>
                <w:szCs w:val="24"/>
              </w:rPr>
            </w:pPr>
          </w:p>
          <w:p w:rsidR="0012410E" w:rsidRDefault="0012410E" w:rsidP="00DD754A">
            <w:pPr>
              <w:jc w:val="center"/>
              <w:rPr>
                <w:rFonts w:asciiTheme="majorBidi" w:hAnsiTheme="majorBidi" w:cstheme="majorBidi"/>
                <w:sz w:val="24"/>
                <w:szCs w:val="24"/>
              </w:rPr>
            </w:pPr>
          </w:p>
          <w:p w:rsidR="0012410E" w:rsidRDefault="0012410E" w:rsidP="00DD754A">
            <w:pPr>
              <w:jc w:val="center"/>
              <w:rPr>
                <w:rFonts w:asciiTheme="majorBidi" w:hAnsiTheme="majorBidi" w:cstheme="majorBidi"/>
                <w:sz w:val="24"/>
                <w:szCs w:val="24"/>
              </w:rPr>
            </w:pPr>
            <w:r>
              <w:rPr>
                <w:rFonts w:asciiTheme="majorBidi" w:hAnsiTheme="majorBidi" w:cstheme="majorBidi"/>
                <w:sz w:val="24"/>
                <w:szCs w:val="24"/>
              </w:rPr>
              <w:t>35</w:t>
            </w:r>
          </w:p>
        </w:tc>
      </w:tr>
      <w:tr w:rsidR="00DD754A" w:rsidTr="00DD754A">
        <w:trPr>
          <w:gridBefore w:val="1"/>
          <w:wBefore w:w="123" w:type="dxa"/>
          <w:trHeight w:val="567"/>
        </w:trPr>
        <w:tc>
          <w:tcPr>
            <w:tcW w:w="7792" w:type="dxa"/>
            <w:gridSpan w:val="2"/>
            <w:tcBorders>
              <w:top w:val="nil"/>
              <w:left w:val="nil"/>
              <w:bottom w:val="nil"/>
              <w:right w:val="nil"/>
            </w:tcBorders>
            <w:vAlign w:val="center"/>
          </w:tcPr>
          <w:p w:rsidR="00DD754A" w:rsidRDefault="00DD754A" w:rsidP="00DD754A">
            <w:pPr>
              <w:ind w:left="720"/>
              <w:rPr>
                <w:rFonts w:ascii="Times New Roman" w:hAnsi="Times New Roman"/>
                <w:bCs/>
                <w:iCs/>
                <w:sz w:val="24"/>
                <w:szCs w:val="24"/>
              </w:rPr>
            </w:pPr>
          </w:p>
          <w:p w:rsidR="00DD754A" w:rsidRPr="00C52E8F" w:rsidRDefault="00DD754A" w:rsidP="00DD754A">
            <w:pPr>
              <w:ind w:left="720"/>
              <w:rPr>
                <w:rFonts w:ascii="Times New Roman" w:hAnsi="Times New Roman"/>
                <w:bCs/>
                <w:iCs/>
                <w:sz w:val="24"/>
                <w:szCs w:val="24"/>
              </w:rPr>
            </w:pPr>
            <w:r>
              <w:rPr>
                <w:rFonts w:ascii="Times New Roman" w:hAnsi="Times New Roman"/>
                <w:bCs/>
                <w:iCs/>
                <w:sz w:val="24"/>
                <w:szCs w:val="24"/>
              </w:rPr>
              <w:t>Level of effectiveness with 50% concentration in terms of smear-proof</w:t>
            </w:r>
            <w:r w:rsidRPr="00C52E8F">
              <w:rPr>
                <w:rFonts w:ascii="Times New Roman" w:hAnsi="Times New Roman"/>
                <w:bCs/>
                <w:iCs/>
                <w:sz w:val="24"/>
                <w:szCs w:val="24"/>
              </w:rPr>
              <w:t>.</w:t>
            </w:r>
          </w:p>
        </w:tc>
        <w:tc>
          <w:tcPr>
            <w:tcW w:w="838" w:type="dxa"/>
            <w:tcBorders>
              <w:top w:val="nil"/>
              <w:left w:val="nil"/>
              <w:bottom w:val="nil"/>
              <w:right w:val="nil"/>
            </w:tcBorders>
          </w:tcPr>
          <w:p w:rsidR="00DD754A" w:rsidRDefault="00DD754A" w:rsidP="00DD754A">
            <w:pPr>
              <w:jc w:val="center"/>
              <w:rPr>
                <w:rFonts w:asciiTheme="majorBidi" w:hAnsiTheme="majorBidi" w:cstheme="majorBidi"/>
                <w:sz w:val="24"/>
                <w:szCs w:val="24"/>
              </w:rPr>
            </w:pPr>
          </w:p>
          <w:p w:rsidR="0012410E" w:rsidRDefault="0012410E" w:rsidP="00DD754A">
            <w:pPr>
              <w:jc w:val="center"/>
              <w:rPr>
                <w:rFonts w:asciiTheme="majorBidi" w:hAnsiTheme="majorBidi" w:cstheme="majorBidi"/>
                <w:sz w:val="24"/>
                <w:szCs w:val="24"/>
              </w:rPr>
            </w:pPr>
          </w:p>
          <w:p w:rsidR="0012410E" w:rsidRDefault="0012410E" w:rsidP="00DD754A">
            <w:pPr>
              <w:jc w:val="center"/>
              <w:rPr>
                <w:rFonts w:asciiTheme="majorBidi" w:hAnsiTheme="majorBidi" w:cstheme="majorBidi"/>
                <w:sz w:val="24"/>
                <w:szCs w:val="24"/>
              </w:rPr>
            </w:pPr>
            <w:r>
              <w:rPr>
                <w:rFonts w:asciiTheme="majorBidi" w:hAnsiTheme="majorBidi" w:cstheme="majorBidi"/>
                <w:sz w:val="24"/>
                <w:szCs w:val="24"/>
              </w:rPr>
              <w:t>37</w:t>
            </w:r>
          </w:p>
        </w:tc>
      </w:tr>
      <w:tr w:rsidR="00DD754A" w:rsidTr="00DD754A">
        <w:trPr>
          <w:gridBefore w:val="1"/>
          <w:wBefore w:w="123" w:type="dxa"/>
          <w:trHeight w:val="567"/>
        </w:trPr>
        <w:tc>
          <w:tcPr>
            <w:tcW w:w="7792" w:type="dxa"/>
            <w:gridSpan w:val="2"/>
            <w:tcBorders>
              <w:top w:val="nil"/>
              <w:left w:val="nil"/>
              <w:bottom w:val="nil"/>
              <w:right w:val="nil"/>
            </w:tcBorders>
            <w:vAlign w:val="center"/>
          </w:tcPr>
          <w:p w:rsidR="0012410E" w:rsidRDefault="0012410E" w:rsidP="00DD754A">
            <w:pPr>
              <w:ind w:left="720"/>
              <w:rPr>
                <w:rFonts w:ascii="Times New Roman" w:hAnsi="Times New Roman"/>
                <w:bCs/>
                <w:iCs/>
                <w:sz w:val="24"/>
                <w:szCs w:val="24"/>
              </w:rPr>
            </w:pPr>
          </w:p>
          <w:p w:rsidR="00DD754A" w:rsidRPr="00C52E8F" w:rsidRDefault="00DD754A" w:rsidP="00DD754A">
            <w:pPr>
              <w:ind w:left="720"/>
              <w:rPr>
                <w:rFonts w:asciiTheme="majorBidi" w:hAnsiTheme="majorBidi" w:cstheme="majorBidi"/>
                <w:sz w:val="24"/>
                <w:szCs w:val="24"/>
              </w:rPr>
            </w:pPr>
            <w:r>
              <w:rPr>
                <w:rFonts w:ascii="Times New Roman" w:hAnsi="Times New Roman"/>
                <w:bCs/>
                <w:iCs/>
                <w:sz w:val="24"/>
                <w:szCs w:val="24"/>
              </w:rPr>
              <w:t>Level of effectiveness with 7</w:t>
            </w:r>
            <w:r w:rsidRPr="00C52E8F">
              <w:rPr>
                <w:rFonts w:ascii="Times New Roman" w:hAnsi="Times New Roman"/>
                <w:bCs/>
                <w:iCs/>
                <w:sz w:val="24"/>
                <w:szCs w:val="24"/>
              </w:rPr>
              <w:t>5%</w:t>
            </w:r>
            <w:r w:rsidR="0012410E">
              <w:rPr>
                <w:rFonts w:ascii="Times New Roman" w:hAnsi="Times New Roman"/>
                <w:bCs/>
                <w:iCs/>
                <w:sz w:val="24"/>
                <w:szCs w:val="24"/>
              </w:rPr>
              <w:t xml:space="preserve"> concentration in terms of smear-proof</w:t>
            </w:r>
            <w:r w:rsidRPr="00C52E8F">
              <w:rPr>
                <w:rFonts w:ascii="Times New Roman" w:hAnsi="Times New Roman"/>
                <w:bCs/>
                <w:iCs/>
                <w:sz w:val="24"/>
                <w:szCs w:val="24"/>
              </w:rPr>
              <w:t>.</w:t>
            </w:r>
          </w:p>
        </w:tc>
        <w:tc>
          <w:tcPr>
            <w:tcW w:w="838" w:type="dxa"/>
            <w:tcBorders>
              <w:top w:val="nil"/>
              <w:left w:val="nil"/>
              <w:bottom w:val="nil"/>
              <w:right w:val="nil"/>
            </w:tcBorders>
          </w:tcPr>
          <w:p w:rsidR="00DD754A" w:rsidRDefault="00DD754A" w:rsidP="00DD754A">
            <w:pPr>
              <w:jc w:val="center"/>
              <w:rPr>
                <w:rFonts w:asciiTheme="majorBidi" w:hAnsiTheme="majorBidi" w:cstheme="majorBidi"/>
                <w:sz w:val="24"/>
                <w:szCs w:val="24"/>
              </w:rPr>
            </w:pPr>
          </w:p>
          <w:p w:rsidR="0012410E" w:rsidRDefault="0012410E" w:rsidP="00DD754A">
            <w:pPr>
              <w:jc w:val="center"/>
              <w:rPr>
                <w:rFonts w:asciiTheme="majorBidi" w:hAnsiTheme="majorBidi" w:cstheme="majorBidi"/>
                <w:sz w:val="24"/>
                <w:szCs w:val="24"/>
              </w:rPr>
            </w:pPr>
          </w:p>
          <w:p w:rsidR="0012410E" w:rsidRDefault="0012410E" w:rsidP="00DD754A">
            <w:pPr>
              <w:jc w:val="center"/>
              <w:rPr>
                <w:rFonts w:asciiTheme="majorBidi" w:hAnsiTheme="majorBidi" w:cstheme="majorBidi"/>
                <w:sz w:val="24"/>
                <w:szCs w:val="24"/>
              </w:rPr>
            </w:pPr>
            <w:r>
              <w:rPr>
                <w:rFonts w:asciiTheme="majorBidi" w:hAnsiTheme="majorBidi" w:cstheme="majorBidi"/>
                <w:sz w:val="24"/>
                <w:szCs w:val="24"/>
              </w:rPr>
              <w:t>38</w:t>
            </w:r>
          </w:p>
        </w:tc>
      </w:tr>
      <w:tr w:rsidR="00DD754A" w:rsidTr="00DD754A">
        <w:trPr>
          <w:gridBefore w:val="1"/>
          <w:wBefore w:w="123" w:type="dxa"/>
          <w:trHeight w:val="567"/>
        </w:trPr>
        <w:tc>
          <w:tcPr>
            <w:tcW w:w="7792" w:type="dxa"/>
            <w:gridSpan w:val="2"/>
            <w:tcBorders>
              <w:top w:val="nil"/>
              <w:left w:val="nil"/>
              <w:bottom w:val="nil"/>
              <w:right w:val="nil"/>
            </w:tcBorders>
          </w:tcPr>
          <w:p w:rsidR="0012410E" w:rsidRDefault="0012410E" w:rsidP="00DD754A">
            <w:pPr>
              <w:ind w:left="720"/>
              <w:rPr>
                <w:rFonts w:ascii="Times New Roman" w:hAnsi="Times New Roman"/>
                <w:bCs/>
                <w:iCs/>
                <w:sz w:val="24"/>
                <w:szCs w:val="24"/>
              </w:rPr>
            </w:pPr>
          </w:p>
          <w:p w:rsidR="00DD754A" w:rsidRPr="00C52E8F" w:rsidRDefault="00DD754A" w:rsidP="00DD754A">
            <w:pPr>
              <w:ind w:left="720"/>
              <w:rPr>
                <w:rFonts w:ascii="Times New Roman" w:hAnsi="Times New Roman"/>
                <w:bCs/>
                <w:iCs/>
                <w:sz w:val="24"/>
                <w:szCs w:val="24"/>
              </w:rPr>
            </w:pPr>
            <w:r w:rsidRPr="00C52E8F">
              <w:rPr>
                <w:rFonts w:ascii="Times New Roman" w:hAnsi="Times New Roman"/>
                <w:bCs/>
                <w:iCs/>
                <w:sz w:val="24"/>
                <w:szCs w:val="24"/>
              </w:rPr>
              <w:t xml:space="preserve">Effectiveness of Madre De Cacao as highlighter ink in different </w:t>
            </w:r>
          </w:p>
          <w:p w:rsidR="00DD754A" w:rsidRPr="00587996" w:rsidRDefault="00DD754A" w:rsidP="00DD754A">
            <w:pPr>
              <w:ind w:left="720"/>
              <w:rPr>
                <w:rFonts w:ascii="Times New Roman" w:hAnsi="Times New Roman"/>
                <w:bCs/>
                <w:iCs/>
                <w:sz w:val="24"/>
                <w:szCs w:val="24"/>
              </w:rPr>
            </w:pPr>
            <w:proofErr w:type="gramStart"/>
            <w:r w:rsidRPr="00C52E8F">
              <w:rPr>
                <w:rFonts w:ascii="Times New Roman" w:hAnsi="Times New Roman"/>
                <w:bCs/>
                <w:iCs/>
                <w:sz w:val="24"/>
                <w:szCs w:val="24"/>
              </w:rPr>
              <w:t>concen</w:t>
            </w:r>
            <w:r>
              <w:rPr>
                <w:rFonts w:ascii="Times New Roman" w:hAnsi="Times New Roman"/>
                <w:bCs/>
                <w:iCs/>
                <w:sz w:val="24"/>
                <w:szCs w:val="24"/>
              </w:rPr>
              <w:t>tration</w:t>
            </w:r>
            <w:proofErr w:type="gramEnd"/>
            <w:r>
              <w:rPr>
                <w:rFonts w:ascii="Times New Roman" w:hAnsi="Times New Roman"/>
                <w:bCs/>
                <w:iCs/>
                <w:sz w:val="24"/>
                <w:szCs w:val="24"/>
              </w:rPr>
              <w:t xml:space="preserve"> levels in terms of smear-proof</w:t>
            </w:r>
            <w:r w:rsidRPr="00C52E8F">
              <w:rPr>
                <w:rFonts w:ascii="Times New Roman" w:hAnsi="Times New Roman"/>
                <w:bCs/>
                <w:iCs/>
                <w:sz w:val="24"/>
                <w:szCs w:val="24"/>
              </w:rPr>
              <w:t>.</w:t>
            </w:r>
          </w:p>
        </w:tc>
        <w:tc>
          <w:tcPr>
            <w:tcW w:w="838" w:type="dxa"/>
            <w:tcBorders>
              <w:top w:val="nil"/>
              <w:left w:val="nil"/>
              <w:bottom w:val="nil"/>
              <w:right w:val="nil"/>
            </w:tcBorders>
          </w:tcPr>
          <w:p w:rsidR="00DD754A" w:rsidRDefault="00DD754A" w:rsidP="00DD754A">
            <w:pPr>
              <w:jc w:val="center"/>
              <w:rPr>
                <w:rFonts w:asciiTheme="majorBidi" w:hAnsiTheme="majorBidi" w:cstheme="majorBidi"/>
                <w:sz w:val="24"/>
                <w:szCs w:val="24"/>
              </w:rPr>
            </w:pPr>
          </w:p>
          <w:p w:rsidR="0012410E" w:rsidRDefault="0012410E" w:rsidP="00DD754A">
            <w:pPr>
              <w:jc w:val="center"/>
              <w:rPr>
                <w:rFonts w:asciiTheme="majorBidi" w:hAnsiTheme="majorBidi" w:cstheme="majorBidi"/>
                <w:sz w:val="24"/>
                <w:szCs w:val="24"/>
              </w:rPr>
            </w:pPr>
          </w:p>
          <w:p w:rsidR="0012410E" w:rsidRDefault="0012410E" w:rsidP="00DD754A">
            <w:pPr>
              <w:jc w:val="center"/>
              <w:rPr>
                <w:rFonts w:asciiTheme="majorBidi" w:hAnsiTheme="majorBidi" w:cstheme="majorBidi"/>
                <w:sz w:val="24"/>
                <w:szCs w:val="24"/>
              </w:rPr>
            </w:pPr>
            <w:r>
              <w:rPr>
                <w:rFonts w:asciiTheme="majorBidi" w:hAnsiTheme="majorBidi" w:cstheme="majorBidi"/>
                <w:sz w:val="24"/>
                <w:szCs w:val="24"/>
              </w:rPr>
              <w:t>39</w:t>
            </w:r>
          </w:p>
        </w:tc>
      </w:tr>
      <w:tr w:rsidR="00DD754A" w:rsidTr="00DD754A">
        <w:trPr>
          <w:gridBefore w:val="1"/>
          <w:wBefore w:w="123" w:type="dxa"/>
          <w:trHeight w:val="567"/>
        </w:trPr>
        <w:tc>
          <w:tcPr>
            <w:tcW w:w="7792" w:type="dxa"/>
            <w:gridSpan w:val="2"/>
            <w:tcBorders>
              <w:top w:val="nil"/>
              <w:left w:val="nil"/>
              <w:bottom w:val="nil"/>
              <w:right w:val="nil"/>
            </w:tcBorders>
          </w:tcPr>
          <w:p w:rsidR="00DD754A" w:rsidRDefault="00DD754A" w:rsidP="00DD754A">
            <w:pPr>
              <w:ind w:left="720"/>
              <w:rPr>
                <w:rFonts w:ascii="Times New Roman" w:hAnsi="Times New Roman"/>
                <w:bCs/>
                <w:iCs/>
                <w:sz w:val="24"/>
                <w:szCs w:val="24"/>
              </w:rPr>
            </w:pPr>
          </w:p>
          <w:p w:rsidR="00DD754A" w:rsidRPr="00C52E8F" w:rsidRDefault="00DD754A" w:rsidP="00DD754A">
            <w:pPr>
              <w:ind w:left="720"/>
              <w:rPr>
                <w:rFonts w:ascii="Times New Roman" w:hAnsi="Times New Roman"/>
                <w:bCs/>
                <w:iCs/>
                <w:sz w:val="24"/>
                <w:szCs w:val="24"/>
              </w:rPr>
            </w:pPr>
            <w:r w:rsidRPr="00587996">
              <w:rPr>
                <w:rFonts w:ascii="Times New Roman" w:hAnsi="Times New Roman"/>
                <w:bCs/>
                <w:iCs/>
                <w:sz w:val="24"/>
                <w:szCs w:val="24"/>
              </w:rPr>
              <w:t xml:space="preserve">Effectiveness of Madre De Cacao as highlighter ink in 25%, 50% and 75% concentration in terms of </w:t>
            </w:r>
            <w:proofErr w:type="spellStart"/>
            <w:r w:rsidRPr="00587996">
              <w:rPr>
                <w:rFonts w:ascii="Times New Roman" w:hAnsi="Times New Roman"/>
                <w:bCs/>
                <w:iCs/>
                <w:sz w:val="24"/>
                <w:szCs w:val="24"/>
              </w:rPr>
              <w:t>color</w:t>
            </w:r>
            <w:proofErr w:type="spellEnd"/>
            <w:r w:rsidRPr="00587996">
              <w:rPr>
                <w:rFonts w:ascii="Times New Roman" w:hAnsi="Times New Roman"/>
                <w:bCs/>
                <w:iCs/>
                <w:sz w:val="24"/>
                <w:szCs w:val="24"/>
              </w:rPr>
              <w:t>, opacity and smear-proof.</w:t>
            </w:r>
          </w:p>
        </w:tc>
        <w:tc>
          <w:tcPr>
            <w:tcW w:w="838" w:type="dxa"/>
            <w:tcBorders>
              <w:top w:val="nil"/>
              <w:left w:val="nil"/>
              <w:bottom w:val="nil"/>
              <w:right w:val="nil"/>
            </w:tcBorders>
          </w:tcPr>
          <w:p w:rsidR="00DD754A" w:rsidRDefault="00DD754A" w:rsidP="00DD754A">
            <w:pPr>
              <w:jc w:val="center"/>
              <w:rPr>
                <w:rFonts w:asciiTheme="majorBidi" w:hAnsiTheme="majorBidi" w:cstheme="majorBidi"/>
                <w:sz w:val="24"/>
                <w:szCs w:val="24"/>
              </w:rPr>
            </w:pPr>
          </w:p>
          <w:p w:rsidR="0012410E" w:rsidRDefault="0012410E" w:rsidP="00DD754A">
            <w:pPr>
              <w:jc w:val="center"/>
              <w:rPr>
                <w:rFonts w:asciiTheme="majorBidi" w:hAnsiTheme="majorBidi" w:cstheme="majorBidi"/>
                <w:sz w:val="24"/>
                <w:szCs w:val="24"/>
              </w:rPr>
            </w:pPr>
          </w:p>
          <w:p w:rsidR="0012410E" w:rsidRDefault="0012410E" w:rsidP="00DD754A">
            <w:pPr>
              <w:jc w:val="center"/>
              <w:rPr>
                <w:rFonts w:asciiTheme="majorBidi" w:hAnsiTheme="majorBidi" w:cstheme="majorBidi"/>
                <w:sz w:val="24"/>
                <w:szCs w:val="24"/>
              </w:rPr>
            </w:pPr>
            <w:r>
              <w:rPr>
                <w:rFonts w:asciiTheme="majorBidi" w:hAnsiTheme="majorBidi" w:cstheme="majorBidi"/>
                <w:sz w:val="24"/>
                <w:szCs w:val="24"/>
              </w:rPr>
              <w:t>40</w:t>
            </w:r>
          </w:p>
        </w:tc>
      </w:tr>
      <w:tr w:rsidR="00DD754A" w:rsidTr="00DD754A">
        <w:trPr>
          <w:gridBefore w:val="1"/>
          <w:wBefore w:w="123" w:type="dxa"/>
          <w:trHeight w:val="567"/>
        </w:trPr>
        <w:tc>
          <w:tcPr>
            <w:tcW w:w="7792" w:type="dxa"/>
            <w:gridSpan w:val="2"/>
            <w:tcBorders>
              <w:top w:val="nil"/>
              <w:left w:val="nil"/>
              <w:bottom w:val="nil"/>
              <w:right w:val="nil"/>
            </w:tcBorders>
          </w:tcPr>
          <w:p w:rsidR="00DD754A" w:rsidRDefault="00DD754A" w:rsidP="00DD754A">
            <w:pPr>
              <w:ind w:left="720"/>
              <w:rPr>
                <w:rFonts w:ascii="Times New Roman" w:hAnsi="Times New Roman"/>
                <w:bCs/>
                <w:iCs/>
                <w:sz w:val="24"/>
                <w:szCs w:val="24"/>
              </w:rPr>
            </w:pPr>
          </w:p>
          <w:p w:rsidR="0012410E" w:rsidRDefault="0012410E" w:rsidP="00DD754A">
            <w:pPr>
              <w:ind w:left="720"/>
              <w:rPr>
                <w:rFonts w:ascii="Times New Roman" w:hAnsi="Times New Roman"/>
                <w:bCs/>
                <w:iCs/>
                <w:sz w:val="24"/>
                <w:szCs w:val="24"/>
              </w:rPr>
            </w:pPr>
          </w:p>
          <w:p w:rsidR="00DD754A" w:rsidRPr="00C52E8F" w:rsidRDefault="00DD754A" w:rsidP="00DD754A">
            <w:pPr>
              <w:ind w:left="720"/>
              <w:rPr>
                <w:rFonts w:asciiTheme="majorBidi" w:hAnsiTheme="majorBidi" w:cstheme="majorBidi"/>
                <w:sz w:val="24"/>
                <w:szCs w:val="24"/>
              </w:rPr>
            </w:pPr>
            <w:r>
              <w:rPr>
                <w:rFonts w:ascii="Times New Roman" w:hAnsi="Times New Roman"/>
                <w:bCs/>
                <w:iCs/>
                <w:sz w:val="24"/>
                <w:szCs w:val="24"/>
              </w:rPr>
              <w:t xml:space="preserve">Level of acceptability </w:t>
            </w:r>
            <w:r w:rsidRPr="00C52E8F">
              <w:rPr>
                <w:rFonts w:ascii="Times New Roman" w:hAnsi="Times New Roman"/>
                <w:bCs/>
                <w:iCs/>
                <w:sz w:val="24"/>
                <w:szCs w:val="24"/>
              </w:rPr>
              <w:t>with 25%</w:t>
            </w:r>
            <w:r>
              <w:rPr>
                <w:rFonts w:ascii="Times New Roman" w:hAnsi="Times New Roman"/>
                <w:bCs/>
                <w:iCs/>
                <w:sz w:val="24"/>
                <w:szCs w:val="24"/>
              </w:rPr>
              <w:t xml:space="preserve"> concentration in terms of </w:t>
            </w:r>
            <w:proofErr w:type="spellStart"/>
            <w:r>
              <w:rPr>
                <w:rFonts w:ascii="Times New Roman" w:hAnsi="Times New Roman"/>
                <w:bCs/>
                <w:iCs/>
                <w:sz w:val="24"/>
                <w:szCs w:val="24"/>
              </w:rPr>
              <w:t>odor</w:t>
            </w:r>
            <w:proofErr w:type="spellEnd"/>
            <w:r w:rsidRPr="00C52E8F">
              <w:rPr>
                <w:rFonts w:ascii="Times New Roman" w:hAnsi="Times New Roman"/>
                <w:bCs/>
                <w:iCs/>
                <w:sz w:val="24"/>
                <w:szCs w:val="24"/>
              </w:rPr>
              <w:t>.</w:t>
            </w:r>
          </w:p>
        </w:tc>
        <w:tc>
          <w:tcPr>
            <w:tcW w:w="838" w:type="dxa"/>
            <w:tcBorders>
              <w:top w:val="nil"/>
              <w:left w:val="nil"/>
              <w:bottom w:val="nil"/>
              <w:right w:val="nil"/>
            </w:tcBorders>
          </w:tcPr>
          <w:p w:rsidR="00DD754A" w:rsidRDefault="00DD754A" w:rsidP="00DD754A">
            <w:pPr>
              <w:jc w:val="center"/>
              <w:rPr>
                <w:rFonts w:asciiTheme="majorBidi" w:hAnsiTheme="majorBidi" w:cstheme="majorBidi"/>
                <w:sz w:val="24"/>
                <w:szCs w:val="24"/>
              </w:rPr>
            </w:pPr>
          </w:p>
          <w:p w:rsidR="0012410E" w:rsidRDefault="0012410E" w:rsidP="00DD754A">
            <w:pPr>
              <w:jc w:val="center"/>
              <w:rPr>
                <w:rFonts w:asciiTheme="majorBidi" w:hAnsiTheme="majorBidi" w:cstheme="majorBidi"/>
                <w:sz w:val="24"/>
                <w:szCs w:val="24"/>
              </w:rPr>
            </w:pPr>
          </w:p>
          <w:p w:rsidR="0012410E" w:rsidRDefault="0012410E" w:rsidP="00DD754A">
            <w:pPr>
              <w:jc w:val="center"/>
              <w:rPr>
                <w:rFonts w:asciiTheme="majorBidi" w:hAnsiTheme="majorBidi" w:cstheme="majorBidi"/>
                <w:sz w:val="24"/>
                <w:szCs w:val="24"/>
              </w:rPr>
            </w:pPr>
            <w:r>
              <w:rPr>
                <w:rFonts w:asciiTheme="majorBidi" w:hAnsiTheme="majorBidi" w:cstheme="majorBidi"/>
                <w:sz w:val="24"/>
                <w:szCs w:val="24"/>
              </w:rPr>
              <w:t>41</w:t>
            </w:r>
          </w:p>
        </w:tc>
      </w:tr>
      <w:tr w:rsidR="00DD754A" w:rsidTr="00DD754A">
        <w:trPr>
          <w:gridBefore w:val="1"/>
          <w:wBefore w:w="123" w:type="dxa"/>
          <w:trHeight w:val="567"/>
        </w:trPr>
        <w:tc>
          <w:tcPr>
            <w:tcW w:w="7792" w:type="dxa"/>
            <w:gridSpan w:val="2"/>
            <w:tcBorders>
              <w:top w:val="nil"/>
              <w:left w:val="nil"/>
              <w:bottom w:val="nil"/>
              <w:right w:val="nil"/>
            </w:tcBorders>
          </w:tcPr>
          <w:p w:rsidR="00DD754A" w:rsidRDefault="00DD754A" w:rsidP="00DD754A">
            <w:pPr>
              <w:ind w:left="720"/>
              <w:rPr>
                <w:rFonts w:ascii="Times New Roman" w:hAnsi="Times New Roman"/>
                <w:bCs/>
                <w:iCs/>
                <w:sz w:val="24"/>
                <w:szCs w:val="24"/>
              </w:rPr>
            </w:pPr>
          </w:p>
          <w:p w:rsidR="00DD754A" w:rsidRPr="00C52E8F" w:rsidRDefault="00DD754A" w:rsidP="00DD754A">
            <w:pPr>
              <w:ind w:left="720"/>
              <w:rPr>
                <w:rFonts w:asciiTheme="majorBidi" w:hAnsiTheme="majorBidi" w:cstheme="majorBidi"/>
                <w:sz w:val="24"/>
                <w:szCs w:val="24"/>
              </w:rPr>
            </w:pPr>
            <w:r>
              <w:rPr>
                <w:rFonts w:ascii="Times New Roman" w:hAnsi="Times New Roman"/>
                <w:bCs/>
                <w:iCs/>
                <w:sz w:val="24"/>
                <w:szCs w:val="24"/>
              </w:rPr>
              <w:t xml:space="preserve">Level of acceptability with </w:t>
            </w:r>
            <w:r w:rsidRPr="00C52E8F">
              <w:rPr>
                <w:rFonts w:ascii="Times New Roman" w:hAnsi="Times New Roman"/>
                <w:bCs/>
                <w:iCs/>
                <w:sz w:val="24"/>
                <w:szCs w:val="24"/>
              </w:rPr>
              <w:t>5</w:t>
            </w:r>
            <w:r>
              <w:rPr>
                <w:rFonts w:ascii="Times New Roman" w:hAnsi="Times New Roman"/>
                <w:bCs/>
                <w:iCs/>
                <w:sz w:val="24"/>
                <w:szCs w:val="24"/>
              </w:rPr>
              <w:t>0</w:t>
            </w:r>
            <w:r w:rsidRPr="00C52E8F">
              <w:rPr>
                <w:rFonts w:ascii="Times New Roman" w:hAnsi="Times New Roman"/>
                <w:bCs/>
                <w:iCs/>
                <w:sz w:val="24"/>
                <w:szCs w:val="24"/>
              </w:rPr>
              <w:t>%</w:t>
            </w:r>
            <w:r>
              <w:rPr>
                <w:rFonts w:ascii="Times New Roman" w:hAnsi="Times New Roman"/>
                <w:bCs/>
                <w:iCs/>
                <w:sz w:val="24"/>
                <w:szCs w:val="24"/>
              </w:rPr>
              <w:t xml:space="preserve"> concentration in terms of </w:t>
            </w:r>
            <w:proofErr w:type="spellStart"/>
            <w:r>
              <w:rPr>
                <w:rFonts w:ascii="Times New Roman" w:hAnsi="Times New Roman"/>
                <w:bCs/>
                <w:iCs/>
                <w:sz w:val="24"/>
                <w:szCs w:val="24"/>
              </w:rPr>
              <w:t>odor</w:t>
            </w:r>
            <w:proofErr w:type="spellEnd"/>
            <w:r w:rsidRPr="00C52E8F">
              <w:rPr>
                <w:rFonts w:ascii="Times New Roman" w:hAnsi="Times New Roman"/>
                <w:bCs/>
                <w:iCs/>
                <w:sz w:val="24"/>
                <w:szCs w:val="24"/>
              </w:rPr>
              <w:t>.</w:t>
            </w:r>
          </w:p>
        </w:tc>
        <w:tc>
          <w:tcPr>
            <w:tcW w:w="838" w:type="dxa"/>
            <w:tcBorders>
              <w:top w:val="nil"/>
              <w:left w:val="nil"/>
              <w:bottom w:val="nil"/>
              <w:right w:val="nil"/>
            </w:tcBorders>
          </w:tcPr>
          <w:p w:rsidR="00DD754A" w:rsidRDefault="00DD754A" w:rsidP="00DD754A">
            <w:pPr>
              <w:jc w:val="center"/>
              <w:rPr>
                <w:rFonts w:asciiTheme="majorBidi" w:hAnsiTheme="majorBidi" w:cstheme="majorBidi"/>
                <w:sz w:val="24"/>
                <w:szCs w:val="24"/>
              </w:rPr>
            </w:pPr>
          </w:p>
          <w:p w:rsidR="0012410E" w:rsidRDefault="0012410E" w:rsidP="00DD754A">
            <w:pPr>
              <w:jc w:val="center"/>
              <w:rPr>
                <w:rFonts w:asciiTheme="majorBidi" w:hAnsiTheme="majorBidi" w:cstheme="majorBidi"/>
                <w:sz w:val="24"/>
                <w:szCs w:val="24"/>
              </w:rPr>
            </w:pPr>
            <w:r>
              <w:rPr>
                <w:rFonts w:asciiTheme="majorBidi" w:hAnsiTheme="majorBidi" w:cstheme="majorBidi"/>
                <w:sz w:val="24"/>
                <w:szCs w:val="24"/>
              </w:rPr>
              <w:t>42</w:t>
            </w:r>
          </w:p>
        </w:tc>
      </w:tr>
      <w:tr w:rsidR="00DD754A" w:rsidTr="00DD754A">
        <w:trPr>
          <w:gridBefore w:val="1"/>
          <w:wBefore w:w="123" w:type="dxa"/>
          <w:trHeight w:val="567"/>
        </w:trPr>
        <w:tc>
          <w:tcPr>
            <w:tcW w:w="7792" w:type="dxa"/>
            <w:gridSpan w:val="2"/>
            <w:tcBorders>
              <w:top w:val="nil"/>
              <w:left w:val="nil"/>
              <w:bottom w:val="nil"/>
              <w:right w:val="nil"/>
            </w:tcBorders>
          </w:tcPr>
          <w:p w:rsidR="00DD754A" w:rsidRDefault="00DD754A" w:rsidP="00DD754A">
            <w:pPr>
              <w:ind w:left="720"/>
              <w:rPr>
                <w:rFonts w:ascii="Times New Roman" w:hAnsi="Times New Roman"/>
                <w:bCs/>
                <w:iCs/>
                <w:sz w:val="24"/>
                <w:szCs w:val="24"/>
              </w:rPr>
            </w:pPr>
          </w:p>
          <w:p w:rsidR="00DD754A" w:rsidRPr="00C52E8F" w:rsidRDefault="00DD754A" w:rsidP="00DD754A">
            <w:pPr>
              <w:ind w:left="720"/>
              <w:rPr>
                <w:rFonts w:asciiTheme="majorBidi" w:hAnsiTheme="majorBidi" w:cstheme="majorBidi"/>
                <w:sz w:val="24"/>
                <w:szCs w:val="24"/>
              </w:rPr>
            </w:pPr>
            <w:r>
              <w:rPr>
                <w:rFonts w:ascii="Times New Roman" w:hAnsi="Times New Roman"/>
                <w:bCs/>
                <w:iCs/>
                <w:sz w:val="24"/>
                <w:szCs w:val="24"/>
              </w:rPr>
              <w:t>Level of acceptability with 7</w:t>
            </w:r>
            <w:r w:rsidRPr="00C52E8F">
              <w:rPr>
                <w:rFonts w:ascii="Times New Roman" w:hAnsi="Times New Roman"/>
                <w:bCs/>
                <w:iCs/>
                <w:sz w:val="24"/>
                <w:szCs w:val="24"/>
              </w:rPr>
              <w:t>5%</w:t>
            </w:r>
            <w:r>
              <w:rPr>
                <w:rFonts w:ascii="Times New Roman" w:hAnsi="Times New Roman"/>
                <w:bCs/>
                <w:iCs/>
                <w:sz w:val="24"/>
                <w:szCs w:val="24"/>
              </w:rPr>
              <w:t xml:space="preserve"> concentration in terms of </w:t>
            </w:r>
            <w:proofErr w:type="spellStart"/>
            <w:r>
              <w:rPr>
                <w:rFonts w:ascii="Times New Roman" w:hAnsi="Times New Roman"/>
                <w:bCs/>
                <w:iCs/>
                <w:sz w:val="24"/>
                <w:szCs w:val="24"/>
              </w:rPr>
              <w:t>odor</w:t>
            </w:r>
            <w:proofErr w:type="spellEnd"/>
            <w:r w:rsidRPr="00C52E8F">
              <w:rPr>
                <w:rFonts w:ascii="Times New Roman" w:hAnsi="Times New Roman"/>
                <w:bCs/>
                <w:iCs/>
                <w:sz w:val="24"/>
                <w:szCs w:val="24"/>
              </w:rPr>
              <w:t>.</w:t>
            </w:r>
          </w:p>
        </w:tc>
        <w:tc>
          <w:tcPr>
            <w:tcW w:w="838" w:type="dxa"/>
            <w:tcBorders>
              <w:top w:val="nil"/>
              <w:left w:val="nil"/>
              <w:bottom w:val="nil"/>
              <w:right w:val="nil"/>
            </w:tcBorders>
          </w:tcPr>
          <w:p w:rsidR="00DD754A" w:rsidRDefault="00DD754A" w:rsidP="00DD754A">
            <w:pPr>
              <w:jc w:val="center"/>
              <w:rPr>
                <w:rFonts w:asciiTheme="majorBidi" w:hAnsiTheme="majorBidi" w:cstheme="majorBidi"/>
                <w:sz w:val="24"/>
                <w:szCs w:val="24"/>
              </w:rPr>
            </w:pPr>
          </w:p>
          <w:p w:rsidR="0012410E" w:rsidRDefault="0012410E" w:rsidP="00DD754A">
            <w:pPr>
              <w:jc w:val="center"/>
              <w:rPr>
                <w:rFonts w:asciiTheme="majorBidi" w:hAnsiTheme="majorBidi" w:cstheme="majorBidi"/>
                <w:sz w:val="24"/>
                <w:szCs w:val="24"/>
              </w:rPr>
            </w:pPr>
            <w:r>
              <w:rPr>
                <w:rFonts w:asciiTheme="majorBidi" w:hAnsiTheme="majorBidi" w:cstheme="majorBidi"/>
                <w:sz w:val="24"/>
                <w:szCs w:val="24"/>
              </w:rPr>
              <w:t>43</w:t>
            </w:r>
          </w:p>
        </w:tc>
      </w:tr>
      <w:tr w:rsidR="00DD754A" w:rsidTr="00DD754A">
        <w:trPr>
          <w:gridBefore w:val="1"/>
          <w:wBefore w:w="123" w:type="dxa"/>
          <w:trHeight w:val="567"/>
        </w:trPr>
        <w:tc>
          <w:tcPr>
            <w:tcW w:w="7792" w:type="dxa"/>
            <w:gridSpan w:val="2"/>
            <w:tcBorders>
              <w:top w:val="nil"/>
              <w:left w:val="nil"/>
              <w:bottom w:val="nil"/>
              <w:right w:val="nil"/>
            </w:tcBorders>
          </w:tcPr>
          <w:p w:rsidR="00DD754A" w:rsidRDefault="00DD754A" w:rsidP="00DD754A">
            <w:pPr>
              <w:ind w:left="720"/>
              <w:rPr>
                <w:rFonts w:ascii="Times New Roman" w:hAnsi="Times New Roman"/>
                <w:bCs/>
                <w:iCs/>
                <w:sz w:val="24"/>
                <w:szCs w:val="24"/>
              </w:rPr>
            </w:pPr>
          </w:p>
          <w:p w:rsidR="00DD754A" w:rsidRPr="00C52E8F" w:rsidRDefault="00DD754A" w:rsidP="00DD754A">
            <w:pPr>
              <w:ind w:left="720"/>
              <w:rPr>
                <w:rFonts w:asciiTheme="majorBidi" w:hAnsiTheme="majorBidi" w:cstheme="majorBidi"/>
                <w:sz w:val="24"/>
                <w:szCs w:val="24"/>
              </w:rPr>
            </w:pPr>
            <w:r w:rsidRPr="00587996">
              <w:rPr>
                <w:rFonts w:asciiTheme="majorBidi" w:hAnsiTheme="majorBidi" w:cstheme="majorBidi"/>
                <w:sz w:val="24"/>
                <w:szCs w:val="24"/>
              </w:rPr>
              <w:t xml:space="preserve">Acceptability of Madre De Cacao as highlighter ink in terms of </w:t>
            </w:r>
            <w:proofErr w:type="spellStart"/>
            <w:r w:rsidRPr="00587996">
              <w:rPr>
                <w:rFonts w:asciiTheme="majorBidi" w:hAnsiTheme="majorBidi" w:cstheme="majorBidi"/>
                <w:sz w:val="24"/>
                <w:szCs w:val="24"/>
              </w:rPr>
              <w:t>odor</w:t>
            </w:r>
            <w:proofErr w:type="spellEnd"/>
            <w:r w:rsidRPr="00587996">
              <w:rPr>
                <w:rFonts w:asciiTheme="majorBidi" w:hAnsiTheme="majorBidi" w:cstheme="majorBidi"/>
                <w:sz w:val="24"/>
                <w:szCs w:val="24"/>
              </w:rPr>
              <w:t>.</w:t>
            </w:r>
          </w:p>
        </w:tc>
        <w:tc>
          <w:tcPr>
            <w:tcW w:w="838" w:type="dxa"/>
            <w:tcBorders>
              <w:top w:val="nil"/>
              <w:left w:val="nil"/>
              <w:bottom w:val="nil"/>
              <w:right w:val="nil"/>
            </w:tcBorders>
          </w:tcPr>
          <w:p w:rsidR="00DD754A" w:rsidRDefault="00DD754A" w:rsidP="00DD754A">
            <w:pPr>
              <w:jc w:val="center"/>
              <w:rPr>
                <w:rFonts w:asciiTheme="majorBidi" w:hAnsiTheme="majorBidi" w:cstheme="majorBidi"/>
                <w:sz w:val="24"/>
                <w:szCs w:val="24"/>
              </w:rPr>
            </w:pPr>
          </w:p>
          <w:p w:rsidR="0012410E" w:rsidRDefault="0012410E" w:rsidP="00DD754A">
            <w:pPr>
              <w:jc w:val="center"/>
              <w:rPr>
                <w:rFonts w:asciiTheme="majorBidi" w:hAnsiTheme="majorBidi" w:cstheme="majorBidi"/>
                <w:sz w:val="24"/>
                <w:szCs w:val="24"/>
              </w:rPr>
            </w:pPr>
            <w:r>
              <w:rPr>
                <w:rFonts w:asciiTheme="majorBidi" w:hAnsiTheme="majorBidi" w:cstheme="majorBidi"/>
                <w:sz w:val="24"/>
                <w:szCs w:val="24"/>
              </w:rPr>
              <w:t>44</w:t>
            </w:r>
          </w:p>
        </w:tc>
      </w:tr>
      <w:tr w:rsidR="00DD754A" w:rsidTr="00DD754A">
        <w:trPr>
          <w:gridBefore w:val="1"/>
          <w:wBefore w:w="123" w:type="dxa"/>
          <w:trHeight w:val="567"/>
        </w:trPr>
        <w:tc>
          <w:tcPr>
            <w:tcW w:w="7792" w:type="dxa"/>
            <w:gridSpan w:val="2"/>
            <w:tcBorders>
              <w:top w:val="nil"/>
              <w:left w:val="nil"/>
              <w:bottom w:val="nil"/>
              <w:right w:val="nil"/>
            </w:tcBorders>
          </w:tcPr>
          <w:p w:rsidR="00DD754A" w:rsidRDefault="00DD754A" w:rsidP="00DD754A">
            <w:pPr>
              <w:ind w:left="720"/>
              <w:rPr>
                <w:rFonts w:ascii="Times New Roman" w:hAnsi="Times New Roman"/>
                <w:bCs/>
                <w:iCs/>
                <w:sz w:val="24"/>
                <w:szCs w:val="24"/>
              </w:rPr>
            </w:pPr>
          </w:p>
          <w:p w:rsidR="00DD754A" w:rsidRPr="00C52E8F" w:rsidRDefault="00DD754A" w:rsidP="00DD754A">
            <w:pPr>
              <w:ind w:left="720"/>
              <w:rPr>
                <w:rFonts w:asciiTheme="majorBidi" w:hAnsiTheme="majorBidi" w:cstheme="majorBidi"/>
                <w:sz w:val="24"/>
                <w:szCs w:val="24"/>
              </w:rPr>
            </w:pPr>
            <w:r w:rsidRPr="00C52E8F">
              <w:rPr>
                <w:rFonts w:ascii="Times New Roman" w:hAnsi="Times New Roman"/>
                <w:bCs/>
                <w:iCs/>
                <w:sz w:val="24"/>
                <w:szCs w:val="24"/>
              </w:rPr>
              <w:t xml:space="preserve">Level of </w:t>
            </w:r>
            <w:r>
              <w:rPr>
                <w:rFonts w:ascii="Times New Roman" w:hAnsi="Times New Roman"/>
                <w:bCs/>
                <w:iCs/>
                <w:sz w:val="24"/>
                <w:szCs w:val="24"/>
              </w:rPr>
              <w:t>acceptability</w:t>
            </w:r>
            <w:r w:rsidRPr="00C52E8F">
              <w:rPr>
                <w:rFonts w:ascii="Times New Roman" w:hAnsi="Times New Roman"/>
                <w:bCs/>
                <w:iCs/>
                <w:sz w:val="24"/>
                <w:szCs w:val="24"/>
              </w:rPr>
              <w:t xml:space="preserve"> with 25%</w:t>
            </w:r>
            <w:r>
              <w:rPr>
                <w:rFonts w:ascii="Times New Roman" w:hAnsi="Times New Roman"/>
                <w:bCs/>
                <w:iCs/>
                <w:sz w:val="24"/>
                <w:szCs w:val="24"/>
              </w:rPr>
              <w:t xml:space="preserve"> concentration in terms of packaging</w:t>
            </w:r>
            <w:r w:rsidRPr="00C52E8F">
              <w:rPr>
                <w:rFonts w:ascii="Times New Roman" w:hAnsi="Times New Roman"/>
                <w:bCs/>
                <w:iCs/>
                <w:sz w:val="24"/>
                <w:szCs w:val="24"/>
              </w:rPr>
              <w:t>.</w:t>
            </w:r>
          </w:p>
        </w:tc>
        <w:tc>
          <w:tcPr>
            <w:tcW w:w="838" w:type="dxa"/>
            <w:tcBorders>
              <w:top w:val="nil"/>
              <w:left w:val="nil"/>
              <w:bottom w:val="nil"/>
              <w:right w:val="nil"/>
            </w:tcBorders>
          </w:tcPr>
          <w:p w:rsidR="00DD754A" w:rsidRDefault="00DD754A" w:rsidP="00DD754A">
            <w:pPr>
              <w:jc w:val="center"/>
              <w:rPr>
                <w:rFonts w:asciiTheme="majorBidi" w:hAnsiTheme="majorBidi" w:cstheme="majorBidi"/>
                <w:sz w:val="24"/>
                <w:szCs w:val="24"/>
              </w:rPr>
            </w:pPr>
          </w:p>
          <w:p w:rsidR="0012410E" w:rsidRDefault="0012410E" w:rsidP="00DD754A">
            <w:pPr>
              <w:jc w:val="center"/>
              <w:rPr>
                <w:rFonts w:asciiTheme="majorBidi" w:hAnsiTheme="majorBidi" w:cstheme="majorBidi"/>
                <w:sz w:val="24"/>
                <w:szCs w:val="24"/>
              </w:rPr>
            </w:pPr>
            <w:r>
              <w:rPr>
                <w:rFonts w:asciiTheme="majorBidi" w:hAnsiTheme="majorBidi" w:cstheme="majorBidi"/>
                <w:sz w:val="24"/>
                <w:szCs w:val="24"/>
              </w:rPr>
              <w:t>46</w:t>
            </w:r>
          </w:p>
        </w:tc>
      </w:tr>
      <w:tr w:rsidR="00DD754A" w:rsidTr="00DD754A">
        <w:trPr>
          <w:gridBefore w:val="1"/>
          <w:wBefore w:w="123" w:type="dxa"/>
          <w:trHeight w:val="567"/>
        </w:trPr>
        <w:tc>
          <w:tcPr>
            <w:tcW w:w="7792" w:type="dxa"/>
            <w:gridSpan w:val="2"/>
            <w:tcBorders>
              <w:top w:val="nil"/>
              <w:left w:val="nil"/>
              <w:bottom w:val="nil"/>
              <w:right w:val="nil"/>
            </w:tcBorders>
          </w:tcPr>
          <w:p w:rsidR="00DD754A" w:rsidRDefault="00DD754A" w:rsidP="00DD754A">
            <w:pPr>
              <w:ind w:left="720"/>
              <w:rPr>
                <w:rFonts w:ascii="Times New Roman" w:hAnsi="Times New Roman"/>
                <w:bCs/>
                <w:iCs/>
                <w:sz w:val="24"/>
                <w:szCs w:val="24"/>
              </w:rPr>
            </w:pPr>
          </w:p>
          <w:p w:rsidR="00DD754A" w:rsidRPr="00C52E8F" w:rsidRDefault="00DD754A" w:rsidP="00DD754A">
            <w:pPr>
              <w:ind w:left="720"/>
              <w:rPr>
                <w:rFonts w:asciiTheme="majorBidi" w:hAnsiTheme="majorBidi" w:cstheme="majorBidi"/>
                <w:sz w:val="24"/>
                <w:szCs w:val="24"/>
              </w:rPr>
            </w:pPr>
            <w:r>
              <w:rPr>
                <w:rFonts w:ascii="Times New Roman" w:hAnsi="Times New Roman"/>
                <w:bCs/>
                <w:iCs/>
                <w:sz w:val="24"/>
                <w:szCs w:val="24"/>
              </w:rPr>
              <w:t xml:space="preserve">Level of acceptability with </w:t>
            </w:r>
            <w:r w:rsidRPr="00C52E8F">
              <w:rPr>
                <w:rFonts w:ascii="Times New Roman" w:hAnsi="Times New Roman"/>
                <w:bCs/>
                <w:iCs/>
                <w:sz w:val="24"/>
                <w:szCs w:val="24"/>
              </w:rPr>
              <w:t>5</w:t>
            </w:r>
            <w:r>
              <w:rPr>
                <w:rFonts w:ascii="Times New Roman" w:hAnsi="Times New Roman"/>
                <w:bCs/>
                <w:iCs/>
                <w:sz w:val="24"/>
                <w:szCs w:val="24"/>
              </w:rPr>
              <w:t>0</w:t>
            </w:r>
            <w:r w:rsidRPr="00C52E8F">
              <w:rPr>
                <w:rFonts w:ascii="Times New Roman" w:hAnsi="Times New Roman"/>
                <w:bCs/>
                <w:iCs/>
                <w:sz w:val="24"/>
                <w:szCs w:val="24"/>
              </w:rPr>
              <w:t>%</w:t>
            </w:r>
            <w:r>
              <w:rPr>
                <w:rFonts w:ascii="Times New Roman" w:hAnsi="Times New Roman"/>
                <w:bCs/>
                <w:iCs/>
                <w:sz w:val="24"/>
                <w:szCs w:val="24"/>
              </w:rPr>
              <w:t xml:space="preserve"> concentration in terms of packaging</w:t>
            </w:r>
            <w:r w:rsidRPr="00C52E8F">
              <w:rPr>
                <w:rFonts w:ascii="Times New Roman" w:hAnsi="Times New Roman"/>
                <w:bCs/>
                <w:iCs/>
                <w:sz w:val="24"/>
                <w:szCs w:val="24"/>
              </w:rPr>
              <w:t>.</w:t>
            </w:r>
          </w:p>
        </w:tc>
        <w:tc>
          <w:tcPr>
            <w:tcW w:w="838" w:type="dxa"/>
            <w:tcBorders>
              <w:top w:val="nil"/>
              <w:left w:val="nil"/>
              <w:bottom w:val="nil"/>
              <w:right w:val="nil"/>
            </w:tcBorders>
          </w:tcPr>
          <w:p w:rsidR="00DD754A" w:rsidRDefault="00DD754A" w:rsidP="00DD754A">
            <w:pPr>
              <w:jc w:val="center"/>
              <w:rPr>
                <w:rFonts w:asciiTheme="majorBidi" w:hAnsiTheme="majorBidi" w:cstheme="majorBidi"/>
                <w:sz w:val="24"/>
                <w:szCs w:val="24"/>
              </w:rPr>
            </w:pPr>
          </w:p>
          <w:p w:rsidR="0012410E" w:rsidRDefault="0012410E" w:rsidP="00DD754A">
            <w:pPr>
              <w:jc w:val="center"/>
              <w:rPr>
                <w:rFonts w:asciiTheme="majorBidi" w:hAnsiTheme="majorBidi" w:cstheme="majorBidi"/>
                <w:sz w:val="24"/>
                <w:szCs w:val="24"/>
              </w:rPr>
            </w:pPr>
            <w:r>
              <w:rPr>
                <w:rFonts w:asciiTheme="majorBidi" w:hAnsiTheme="majorBidi" w:cstheme="majorBidi"/>
                <w:sz w:val="24"/>
                <w:szCs w:val="24"/>
              </w:rPr>
              <w:t>48</w:t>
            </w:r>
          </w:p>
        </w:tc>
      </w:tr>
      <w:tr w:rsidR="00DD754A" w:rsidTr="00DD754A">
        <w:trPr>
          <w:gridBefore w:val="1"/>
          <w:wBefore w:w="123" w:type="dxa"/>
          <w:trHeight w:val="567"/>
        </w:trPr>
        <w:tc>
          <w:tcPr>
            <w:tcW w:w="7792" w:type="dxa"/>
            <w:gridSpan w:val="2"/>
            <w:tcBorders>
              <w:top w:val="nil"/>
              <w:left w:val="nil"/>
              <w:bottom w:val="nil"/>
              <w:right w:val="nil"/>
            </w:tcBorders>
          </w:tcPr>
          <w:p w:rsidR="00DD754A" w:rsidRDefault="00DD754A" w:rsidP="00DD754A">
            <w:pPr>
              <w:ind w:left="720"/>
              <w:rPr>
                <w:rFonts w:ascii="Times New Roman" w:hAnsi="Times New Roman"/>
                <w:bCs/>
                <w:iCs/>
                <w:sz w:val="24"/>
                <w:szCs w:val="24"/>
              </w:rPr>
            </w:pPr>
          </w:p>
          <w:p w:rsidR="00DD754A" w:rsidRPr="00C52E8F" w:rsidRDefault="00DD754A" w:rsidP="00DD754A">
            <w:pPr>
              <w:ind w:left="720"/>
              <w:rPr>
                <w:rFonts w:asciiTheme="majorBidi" w:hAnsiTheme="majorBidi" w:cstheme="majorBidi"/>
                <w:sz w:val="24"/>
                <w:szCs w:val="24"/>
              </w:rPr>
            </w:pPr>
            <w:r>
              <w:rPr>
                <w:rFonts w:ascii="Times New Roman" w:hAnsi="Times New Roman"/>
                <w:bCs/>
                <w:iCs/>
                <w:sz w:val="24"/>
                <w:szCs w:val="24"/>
              </w:rPr>
              <w:t>Level of acceptability with 7</w:t>
            </w:r>
            <w:r w:rsidRPr="00C52E8F">
              <w:rPr>
                <w:rFonts w:ascii="Times New Roman" w:hAnsi="Times New Roman"/>
                <w:bCs/>
                <w:iCs/>
                <w:sz w:val="24"/>
                <w:szCs w:val="24"/>
              </w:rPr>
              <w:t>5%</w:t>
            </w:r>
            <w:r>
              <w:rPr>
                <w:rFonts w:ascii="Times New Roman" w:hAnsi="Times New Roman"/>
                <w:bCs/>
                <w:iCs/>
                <w:sz w:val="24"/>
                <w:szCs w:val="24"/>
              </w:rPr>
              <w:t xml:space="preserve"> concentration in terms of packaging</w:t>
            </w:r>
            <w:r w:rsidRPr="00C52E8F">
              <w:rPr>
                <w:rFonts w:ascii="Times New Roman" w:hAnsi="Times New Roman"/>
                <w:bCs/>
                <w:iCs/>
                <w:sz w:val="24"/>
                <w:szCs w:val="24"/>
              </w:rPr>
              <w:t>.</w:t>
            </w:r>
          </w:p>
        </w:tc>
        <w:tc>
          <w:tcPr>
            <w:tcW w:w="838" w:type="dxa"/>
            <w:tcBorders>
              <w:top w:val="nil"/>
              <w:left w:val="nil"/>
              <w:bottom w:val="nil"/>
              <w:right w:val="nil"/>
            </w:tcBorders>
          </w:tcPr>
          <w:p w:rsidR="00DD754A" w:rsidRDefault="00DD754A" w:rsidP="00DD754A">
            <w:pPr>
              <w:jc w:val="center"/>
              <w:rPr>
                <w:rFonts w:asciiTheme="majorBidi" w:hAnsiTheme="majorBidi" w:cstheme="majorBidi"/>
                <w:sz w:val="24"/>
                <w:szCs w:val="24"/>
              </w:rPr>
            </w:pPr>
          </w:p>
          <w:p w:rsidR="0012410E" w:rsidRDefault="0012410E" w:rsidP="00DD754A">
            <w:pPr>
              <w:jc w:val="center"/>
              <w:rPr>
                <w:rFonts w:asciiTheme="majorBidi" w:hAnsiTheme="majorBidi" w:cstheme="majorBidi"/>
                <w:sz w:val="24"/>
                <w:szCs w:val="24"/>
              </w:rPr>
            </w:pPr>
            <w:r>
              <w:rPr>
                <w:rFonts w:asciiTheme="majorBidi" w:hAnsiTheme="majorBidi" w:cstheme="majorBidi"/>
                <w:sz w:val="24"/>
                <w:szCs w:val="24"/>
              </w:rPr>
              <w:t>50</w:t>
            </w:r>
          </w:p>
        </w:tc>
      </w:tr>
      <w:tr w:rsidR="00DD754A" w:rsidTr="00DD754A">
        <w:trPr>
          <w:gridBefore w:val="1"/>
          <w:wBefore w:w="123" w:type="dxa"/>
          <w:trHeight w:val="567"/>
        </w:trPr>
        <w:tc>
          <w:tcPr>
            <w:tcW w:w="7792" w:type="dxa"/>
            <w:gridSpan w:val="2"/>
            <w:tcBorders>
              <w:top w:val="nil"/>
              <w:left w:val="nil"/>
              <w:bottom w:val="nil"/>
              <w:right w:val="nil"/>
            </w:tcBorders>
          </w:tcPr>
          <w:p w:rsidR="00DD754A" w:rsidRDefault="00DD754A" w:rsidP="00DD754A">
            <w:pPr>
              <w:ind w:left="720"/>
              <w:rPr>
                <w:rFonts w:ascii="Times New Roman" w:hAnsi="Times New Roman"/>
                <w:bCs/>
                <w:iCs/>
                <w:sz w:val="24"/>
                <w:szCs w:val="24"/>
              </w:rPr>
            </w:pPr>
          </w:p>
          <w:p w:rsidR="00DD754A" w:rsidRPr="00587996" w:rsidRDefault="00DD754A" w:rsidP="00DD754A">
            <w:pPr>
              <w:ind w:left="720"/>
              <w:rPr>
                <w:rFonts w:ascii="Times New Roman" w:hAnsi="Times New Roman"/>
                <w:bCs/>
                <w:iCs/>
                <w:sz w:val="24"/>
                <w:szCs w:val="24"/>
              </w:rPr>
            </w:pPr>
            <w:r w:rsidRPr="00587996">
              <w:rPr>
                <w:rFonts w:asciiTheme="majorBidi" w:hAnsiTheme="majorBidi" w:cstheme="majorBidi"/>
                <w:sz w:val="24"/>
                <w:szCs w:val="24"/>
              </w:rPr>
              <w:t xml:space="preserve">Acceptability of Madre De Cacao as highlighter ink in terms </w:t>
            </w:r>
            <w:r>
              <w:rPr>
                <w:rFonts w:asciiTheme="majorBidi" w:hAnsiTheme="majorBidi" w:cstheme="majorBidi"/>
                <w:sz w:val="24"/>
                <w:szCs w:val="24"/>
              </w:rPr>
              <w:t>of packaging</w:t>
            </w:r>
            <w:r w:rsidRPr="00587996">
              <w:rPr>
                <w:rFonts w:asciiTheme="majorBidi" w:hAnsiTheme="majorBidi" w:cstheme="majorBidi"/>
                <w:sz w:val="24"/>
                <w:szCs w:val="24"/>
              </w:rPr>
              <w:t>.</w:t>
            </w:r>
          </w:p>
        </w:tc>
        <w:tc>
          <w:tcPr>
            <w:tcW w:w="838" w:type="dxa"/>
            <w:tcBorders>
              <w:top w:val="nil"/>
              <w:left w:val="nil"/>
              <w:bottom w:val="nil"/>
              <w:right w:val="nil"/>
            </w:tcBorders>
          </w:tcPr>
          <w:p w:rsidR="00DD754A" w:rsidRDefault="00DD754A" w:rsidP="00DD754A">
            <w:pPr>
              <w:jc w:val="center"/>
              <w:rPr>
                <w:rFonts w:asciiTheme="majorBidi" w:hAnsiTheme="majorBidi" w:cstheme="majorBidi"/>
                <w:sz w:val="24"/>
                <w:szCs w:val="24"/>
              </w:rPr>
            </w:pPr>
          </w:p>
          <w:p w:rsidR="0012410E" w:rsidRDefault="0012410E" w:rsidP="00DD754A">
            <w:pPr>
              <w:jc w:val="center"/>
              <w:rPr>
                <w:rFonts w:asciiTheme="majorBidi" w:hAnsiTheme="majorBidi" w:cstheme="majorBidi"/>
                <w:sz w:val="24"/>
                <w:szCs w:val="24"/>
              </w:rPr>
            </w:pPr>
          </w:p>
          <w:p w:rsidR="0012410E" w:rsidRDefault="0012410E" w:rsidP="00DD754A">
            <w:pPr>
              <w:jc w:val="center"/>
              <w:rPr>
                <w:rFonts w:asciiTheme="majorBidi" w:hAnsiTheme="majorBidi" w:cstheme="majorBidi"/>
                <w:sz w:val="24"/>
                <w:szCs w:val="24"/>
              </w:rPr>
            </w:pPr>
            <w:r>
              <w:rPr>
                <w:rFonts w:asciiTheme="majorBidi" w:hAnsiTheme="majorBidi" w:cstheme="majorBidi"/>
                <w:sz w:val="24"/>
                <w:szCs w:val="24"/>
              </w:rPr>
              <w:t>51</w:t>
            </w:r>
          </w:p>
        </w:tc>
      </w:tr>
      <w:tr w:rsidR="00DD754A" w:rsidTr="00DD754A">
        <w:trPr>
          <w:gridBefore w:val="1"/>
          <w:wBefore w:w="123" w:type="dxa"/>
          <w:trHeight w:val="567"/>
        </w:trPr>
        <w:tc>
          <w:tcPr>
            <w:tcW w:w="7792" w:type="dxa"/>
            <w:gridSpan w:val="2"/>
            <w:tcBorders>
              <w:top w:val="nil"/>
              <w:left w:val="nil"/>
              <w:bottom w:val="nil"/>
              <w:right w:val="nil"/>
            </w:tcBorders>
          </w:tcPr>
          <w:p w:rsidR="00DD754A" w:rsidRDefault="00DD754A" w:rsidP="00DD754A">
            <w:pPr>
              <w:ind w:left="720"/>
              <w:rPr>
                <w:rFonts w:ascii="Times New Roman" w:hAnsi="Times New Roman"/>
                <w:bCs/>
                <w:iCs/>
                <w:sz w:val="24"/>
                <w:szCs w:val="24"/>
              </w:rPr>
            </w:pPr>
          </w:p>
          <w:p w:rsidR="00DD754A" w:rsidRPr="00C52E8F" w:rsidRDefault="00DD754A" w:rsidP="00DD754A">
            <w:pPr>
              <w:ind w:left="720"/>
              <w:rPr>
                <w:rFonts w:asciiTheme="majorBidi" w:hAnsiTheme="majorBidi" w:cstheme="majorBidi"/>
                <w:sz w:val="24"/>
                <w:szCs w:val="24"/>
              </w:rPr>
            </w:pPr>
            <w:r>
              <w:rPr>
                <w:rFonts w:ascii="Times New Roman" w:hAnsi="Times New Roman"/>
                <w:bCs/>
                <w:iCs/>
                <w:sz w:val="24"/>
                <w:szCs w:val="24"/>
              </w:rPr>
              <w:t>Observation for 25% concentration</w:t>
            </w:r>
          </w:p>
        </w:tc>
        <w:tc>
          <w:tcPr>
            <w:tcW w:w="838" w:type="dxa"/>
            <w:tcBorders>
              <w:top w:val="nil"/>
              <w:left w:val="nil"/>
              <w:bottom w:val="nil"/>
              <w:right w:val="nil"/>
            </w:tcBorders>
          </w:tcPr>
          <w:p w:rsidR="00DD754A" w:rsidRDefault="00DD754A" w:rsidP="00DD754A">
            <w:pPr>
              <w:jc w:val="center"/>
              <w:rPr>
                <w:rFonts w:asciiTheme="majorBidi" w:hAnsiTheme="majorBidi" w:cstheme="majorBidi"/>
                <w:sz w:val="24"/>
                <w:szCs w:val="24"/>
              </w:rPr>
            </w:pPr>
          </w:p>
          <w:p w:rsidR="0012410E" w:rsidRDefault="0012410E" w:rsidP="00DD754A">
            <w:pPr>
              <w:jc w:val="center"/>
              <w:rPr>
                <w:rFonts w:asciiTheme="majorBidi" w:hAnsiTheme="majorBidi" w:cstheme="majorBidi"/>
                <w:sz w:val="24"/>
                <w:szCs w:val="24"/>
              </w:rPr>
            </w:pPr>
            <w:r>
              <w:rPr>
                <w:rFonts w:asciiTheme="majorBidi" w:hAnsiTheme="majorBidi" w:cstheme="majorBidi"/>
                <w:sz w:val="24"/>
                <w:szCs w:val="24"/>
              </w:rPr>
              <w:t>52</w:t>
            </w:r>
          </w:p>
        </w:tc>
      </w:tr>
      <w:tr w:rsidR="00DD754A" w:rsidTr="00DD754A">
        <w:trPr>
          <w:gridBefore w:val="1"/>
          <w:wBefore w:w="123" w:type="dxa"/>
          <w:trHeight w:val="567"/>
        </w:trPr>
        <w:tc>
          <w:tcPr>
            <w:tcW w:w="7792" w:type="dxa"/>
            <w:gridSpan w:val="2"/>
            <w:tcBorders>
              <w:top w:val="nil"/>
              <w:left w:val="nil"/>
              <w:bottom w:val="nil"/>
              <w:right w:val="nil"/>
            </w:tcBorders>
          </w:tcPr>
          <w:p w:rsidR="00DD754A" w:rsidRDefault="00DD754A" w:rsidP="00DD754A">
            <w:pPr>
              <w:ind w:left="720"/>
              <w:rPr>
                <w:rFonts w:ascii="Times New Roman" w:hAnsi="Times New Roman"/>
                <w:bCs/>
                <w:iCs/>
                <w:sz w:val="24"/>
                <w:szCs w:val="24"/>
              </w:rPr>
            </w:pPr>
          </w:p>
          <w:p w:rsidR="00DD754A" w:rsidRPr="00C52E8F" w:rsidRDefault="00DD754A" w:rsidP="00DD754A">
            <w:pPr>
              <w:ind w:left="720"/>
              <w:rPr>
                <w:rFonts w:asciiTheme="majorBidi" w:hAnsiTheme="majorBidi" w:cstheme="majorBidi"/>
                <w:sz w:val="24"/>
                <w:szCs w:val="24"/>
              </w:rPr>
            </w:pPr>
            <w:r>
              <w:rPr>
                <w:rFonts w:ascii="Times New Roman" w:hAnsi="Times New Roman"/>
                <w:bCs/>
                <w:iCs/>
                <w:sz w:val="24"/>
                <w:szCs w:val="24"/>
              </w:rPr>
              <w:t>Observation for 50% concentration</w:t>
            </w:r>
          </w:p>
        </w:tc>
        <w:tc>
          <w:tcPr>
            <w:tcW w:w="838" w:type="dxa"/>
            <w:tcBorders>
              <w:top w:val="nil"/>
              <w:left w:val="nil"/>
              <w:bottom w:val="nil"/>
              <w:right w:val="nil"/>
            </w:tcBorders>
          </w:tcPr>
          <w:p w:rsidR="00DD754A" w:rsidRDefault="00DD754A" w:rsidP="00DD754A">
            <w:pPr>
              <w:jc w:val="center"/>
              <w:rPr>
                <w:rFonts w:asciiTheme="majorBidi" w:hAnsiTheme="majorBidi" w:cstheme="majorBidi"/>
                <w:sz w:val="24"/>
                <w:szCs w:val="24"/>
              </w:rPr>
            </w:pPr>
          </w:p>
          <w:p w:rsidR="0012410E" w:rsidRDefault="0012410E" w:rsidP="00DD754A">
            <w:pPr>
              <w:jc w:val="center"/>
              <w:rPr>
                <w:rFonts w:asciiTheme="majorBidi" w:hAnsiTheme="majorBidi" w:cstheme="majorBidi"/>
                <w:sz w:val="24"/>
                <w:szCs w:val="24"/>
              </w:rPr>
            </w:pPr>
            <w:r>
              <w:rPr>
                <w:rFonts w:asciiTheme="majorBidi" w:hAnsiTheme="majorBidi" w:cstheme="majorBidi"/>
                <w:sz w:val="24"/>
                <w:szCs w:val="24"/>
              </w:rPr>
              <w:t>54</w:t>
            </w:r>
          </w:p>
        </w:tc>
      </w:tr>
      <w:tr w:rsidR="00DD754A" w:rsidTr="00DD754A">
        <w:trPr>
          <w:gridBefore w:val="1"/>
          <w:wBefore w:w="123" w:type="dxa"/>
          <w:trHeight w:val="567"/>
        </w:trPr>
        <w:tc>
          <w:tcPr>
            <w:tcW w:w="7792" w:type="dxa"/>
            <w:gridSpan w:val="2"/>
            <w:tcBorders>
              <w:top w:val="nil"/>
              <w:left w:val="nil"/>
              <w:bottom w:val="nil"/>
              <w:right w:val="nil"/>
            </w:tcBorders>
          </w:tcPr>
          <w:p w:rsidR="00DD754A" w:rsidRDefault="00DD754A" w:rsidP="00DD754A">
            <w:pPr>
              <w:ind w:left="720"/>
              <w:rPr>
                <w:rFonts w:ascii="Times New Roman" w:hAnsi="Times New Roman"/>
                <w:bCs/>
                <w:iCs/>
                <w:sz w:val="24"/>
                <w:szCs w:val="24"/>
              </w:rPr>
            </w:pPr>
          </w:p>
          <w:p w:rsidR="00DD754A" w:rsidRPr="00C52E8F" w:rsidRDefault="00DD754A" w:rsidP="00DD754A">
            <w:pPr>
              <w:ind w:left="720"/>
              <w:rPr>
                <w:rFonts w:asciiTheme="majorBidi" w:hAnsiTheme="majorBidi" w:cstheme="majorBidi"/>
                <w:sz w:val="24"/>
                <w:szCs w:val="24"/>
              </w:rPr>
            </w:pPr>
            <w:r>
              <w:rPr>
                <w:rFonts w:ascii="Times New Roman" w:hAnsi="Times New Roman"/>
                <w:bCs/>
                <w:iCs/>
                <w:sz w:val="24"/>
                <w:szCs w:val="24"/>
              </w:rPr>
              <w:t>Observation for 75% concentration</w:t>
            </w:r>
          </w:p>
        </w:tc>
        <w:tc>
          <w:tcPr>
            <w:tcW w:w="838" w:type="dxa"/>
            <w:tcBorders>
              <w:top w:val="nil"/>
              <w:left w:val="nil"/>
              <w:bottom w:val="nil"/>
              <w:right w:val="nil"/>
            </w:tcBorders>
          </w:tcPr>
          <w:p w:rsidR="00DD754A" w:rsidRDefault="00DD754A" w:rsidP="00DD754A">
            <w:pPr>
              <w:jc w:val="center"/>
              <w:rPr>
                <w:rFonts w:asciiTheme="majorBidi" w:hAnsiTheme="majorBidi" w:cstheme="majorBidi"/>
                <w:sz w:val="24"/>
                <w:szCs w:val="24"/>
              </w:rPr>
            </w:pPr>
          </w:p>
          <w:p w:rsidR="0012410E" w:rsidRDefault="0012410E" w:rsidP="00DD754A">
            <w:pPr>
              <w:jc w:val="center"/>
              <w:rPr>
                <w:rFonts w:asciiTheme="majorBidi" w:hAnsiTheme="majorBidi" w:cstheme="majorBidi"/>
                <w:sz w:val="24"/>
                <w:szCs w:val="24"/>
              </w:rPr>
            </w:pPr>
            <w:r>
              <w:rPr>
                <w:rFonts w:asciiTheme="majorBidi" w:hAnsiTheme="majorBidi" w:cstheme="majorBidi"/>
                <w:sz w:val="24"/>
                <w:szCs w:val="24"/>
              </w:rPr>
              <w:t>55</w:t>
            </w:r>
          </w:p>
        </w:tc>
      </w:tr>
      <w:tr w:rsidR="00DD754A" w:rsidTr="00DD754A">
        <w:trPr>
          <w:gridBefore w:val="1"/>
          <w:wBefore w:w="123" w:type="dxa"/>
          <w:trHeight w:val="567"/>
        </w:trPr>
        <w:tc>
          <w:tcPr>
            <w:tcW w:w="7792" w:type="dxa"/>
            <w:gridSpan w:val="2"/>
            <w:tcBorders>
              <w:top w:val="nil"/>
              <w:left w:val="nil"/>
              <w:bottom w:val="nil"/>
              <w:right w:val="nil"/>
            </w:tcBorders>
          </w:tcPr>
          <w:p w:rsidR="00DD754A" w:rsidRDefault="00DD754A" w:rsidP="00DD754A">
            <w:pPr>
              <w:ind w:left="720"/>
              <w:rPr>
                <w:rFonts w:ascii="Times New Roman" w:hAnsi="Times New Roman"/>
                <w:bCs/>
                <w:iCs/>
                <w:sz w:val="24"/>
                <w:szCs w:val="24"/>
              </w:rPr>
            </w:pPr>
          </w:p>
          <w:p w:rsidR="00DD754A" w:rsidRPr="00C52E8F" w:rsidRDefault="00DD754A" w:rsidP="00DD754A">
            <w:pPr>
              <w:ind w:left="720"/>
              <w:rPr>
                <w:rFonts w:asciiTheme="majorBidi" w:hAnsiTheme="majorBidi" w:cstheme="majorBidi"/>
                <w:sz w:val="24"/>
                <w:szCs w:val="24"/>
              </w:rPr>
            </w:pPr>
            <w:r w:rsidRPr="00587996">
              <w:rPr>
                <w:rFonts w:asciiTheme="majorBidi" w:hAnsiTheme="majorBidi" w:cstheme="majorBidi"/>
                <w:sz w:val="24"/>
                <w:szCs w:val="24"/>
              </w:rPr>
              <w:t xml:space="preserve">Acceptability of Madre De Cacao as highlighter ink in terms </w:t>
            </w:r>
            <w:r>
              <w:rPr>
                <w:rFonts w:asciiTheme="majorBidi" w:hAnsiTheme="majorBidi" w:cstheme="majorBidi"/>
                <w:sz w:val="24"/>
                <w:szCs w:val="24"/>
              </w:rPr>
              <w:t>of shelf-life</w:t>
            </w:r>
            <w:r w:rsidRPr="00587996">
              <w:rPr>
                <w:rFonts w:asciiTheme="majorBidi" w:hAnsiTheme="majorBidi" w:cstheme="majorBidi"/>
                <w:sz w:val="24"/>
                <w:szCs w:val="24"/>
              </w:rPr>
              <w:t>.</w:t>
            </w:r>
          </w:p>
        </w:tc>
        <w:tc>
          <w:tcPr>
            <w:tcW w:w="838" w:type="dxa"/>
            <w:tcBorders>
              <w:top w:val="nil"/>
              <w:left w:val="nil"/>
              <w:bottom w:val="nil"/>
              <w:right w:val="nil"/>
            </w:tcBorders>
          </w:tcPr>
          <w:p w:rsidR="00DD754A" w:rsidRDefault="00DD754A" w:rsidP="00DD754A">
            <w:pPr>
              <w:jc w:val="center"/>
              <w:rPr>
                <w:rFonts w:asciiTheme="majorBidi" w:hAnsiTheme="majorBidi" w:cstheme="majorBidi"/>
                <w:sz w:val="24"/>
                <w:szCs w:val="24"/>
              </w:rPr>
            </w:pPr>
          </w:p>
          <w:p w:rsidR="0012410E" w:rsidRDefault="0012410E" w:rsidP="00DD754A">
            <w:pPr>
              <w:jc w:val="center"/>
              <w:rPr>
                <w:rFonts w:asciiTheme="majorBidi" w:hAnsiTheme="majorBidi" w:cstheme="majorBidi"/>
                <w:sz w:val="24"/>
                <w:szCs w:val="24"/>
              </w:rPr>
            </w:pPr>
          </w:p>
          <w:p w:rsidR="0012410E" w:rsidRDefault="0012410E" w:rsidP="00DD754A">
            <w:pPr>
              <w:jc w:val="center"/>
              <w:rPr>
                <w:rFonts w:asciiTheme="majorBidi" w:hAnsiTheme="majorBidi" w:cstheme="majorBidi"/>
                <w:sz w:val="24"/>
                <w:szCs w:val="24"/>
              </w:rPr>
            </w:pPr>
            <w:r>
              <w:rPr>
                <w:rFonts w:asciiTheme="majorBidi" w:hAnsiTheme="majorBidi" w:cstheme="majorBidi"/>
                <w:sz w:val="24"/>
                <w:szCs w:val="24"/>
              </w:rPr>
              <w:t>57</w:t>
            </w:r>
          </w:p>
        </w:tc>
      </w:tr>
      <w:tr w:rsidR="00DD754A" w:rsidTr="00DD754A">
        <w:trPr>
          <w:gridBefore w:val="1"/>
          <w:wBefore w:w="123" w:type="dxa"/>
          <w:trHeight w:val="567"/>
        </w:trPr>
        <w:tc>
          <w:tcPr>
            <w:tcW w:w="7792" w:type="dxa"/>
            <w:gridSpan w:val="2"/>
            <w:tcBorders>
              <w:top w:val="nil"/>
              <w:left w:val="nil"/>
              <w:bottom w:val="nil"/>
              <w:right w:val="nil"/>
            </w:tcBorders>
          </w:tcPr>
          <w:p w:rsidR="00DD754A" w:rsidRDefault="00DD754A" w:rsidP="00DD754A">
            <w:pPr>
              <w:ind w:left="720"/>
              <w:rPr>
                <w:rFonts w:ascii="Times New Roman" w:hAnsi="Times New Roman"/>
                <w:bCs/>
                <w:iCs/>
                <w:sz w:val="24"/>
                <w:szCs w:val="24"/>
              </w:rPr>
            </w:pPr>
          </w:p>
          <w:p w:rsidR="00DD754A" w:rsidRDefault="00DD754A" w:rsidP="00DD754A">
            <w:pPr>
              <w:ind w:left="720"/>
              <w:rPr>
                <w:rFonts w:ascii="Times New Roman" w:hAnsi="Times New Roman"/>
                <w:bCs/>
                <w:iCs/>
                <w:sz w:val="24"/>
                <w:szCs w:val="24"/>
              </w:rPr>
            </w:pPr>
            <w:r w:rsidRPr="008B65B6">
              <w:rPr>
                <w:rFonts w:ascii="Times New Roman" w:hAnsi="Times New Roman"/>
                <w:bCs/>
                <w:iCs/>
                <w:sz w:val="24"/>
                <w:szCs w:val="24"/>
              </w:rPr>
              <w:t xml:space="preserve">Acceptability of Madre De Cacao as highlighter ink in 25%, 50% and 75% concentration in terms of </w:t>
            </w:r>
            <w:proofErr w:type="spellStart"/>
            <w:r w:rsidRPr="008B65B6">
              <w:rPr>
                <w:rFonts w:ascii="Times New Roman" w:hAnsi="Times New Roman"/>
                <w:bCs/>
                <w:iCs/>
                <w:sz w:val="24"/>
                <w:szCs w:val="24"/>
              </w:rPr>
              <w:t>odor</w:t>
            </w:r>
            <w:proofErr w:type="spellEnd"/>
            <w:r w:rsidRPr="008B65B6">
              <w:rPr>
                <w:rFonts w:ascii="Times New Roman" w:hAnsi="Times New Roman"/>
                <w:bCs/>
                <w:iCs/>
                <w:sz w:val="24"/>
                <w:szCs w:val="24"/>
              </w:rPr>
              <w:t>, packaging and shelf-life.</w:t>
            </w:r>
          </w:p>
        </w:tc>
        <w:tc>
          <w:tcPr>
            <w:tcW w:w="838" w:type="dxa"/>
            <w:tcBorders>
              <w:top w:val="nil"/>
              <w:left w:val="nil"/>
              <w:bottom w:val="nil"/>
              <w:right w:val="nil"/>
            </w:tcBorders>
          </w:tcPr>
          <w:p w:rsidR="00DD754A" w:rsidRDefault="00DD754A" w:rsidP="00DD754A">
            <w:pPr>
              <w:jc w:val="center"/>
              <w:rPr>
                <w:rFonts w:asciiTheme="majorBidi" w:hAnsiTheme="majorBidi" w:cstheme="majorBidi"/>
                <w:sz w:val="24"/>
                <w:szCs w:val="24"/>
              </w:rPr>
            </w:pPr>
          </w:p>
          <w:p w:rsidR="0012410E" w:rsidRDefault="0012410E" w:rsidP="00DD754A">
            <w:pPr>
              <w:jc w:val="center"/>
              <w:rPr>
                <w:rFonts w:asciiTheme="majorBidi" w:hAnsiTheme="majorBidi" w:cstheme="majorBidi"/>
                <w:sz w:val="24"/>
                <w:szCs w:val="24"/>
              </w:rPr>
            </w:pPr>
          </w:p>
          <w:p w:rsidR="0012410E" w:rsidRDefault="0012410E" w:rsidP="00DD754A">
            <w:pPr>
              <w:jc w:val="center"/>
              <w:rPr>
                <w:rFonts w:asciiTheme="majorBidi" w:hAnsiTheme="majorBidi" w:cstheme="majorBidi"/>
                <w:sz w:val="24"/>
                <w:szCs w:val="24"/>
              </w:rPr>
            </w:pPr>
            <w:r>
              <w:rPr>
                <w:rFonts w:asciiTheme="majorBidi" w:hAnsiTheme="majorBidi" w:cstheme="majorBidi"/>
                <w:sz w:val="24"/>
                <w:szCs w:val="24"/>
              </w:rPr>
              <w:t>58</w:t>
            </w:r>
          </w:p>
        </w:tc>
      </w:tr>
      <w:tr w:rsidR="00DD754A" w:rsidTr="00DD754A">
        <w:trPr>
          <w:gridBefore w:val="1"/>
          <w:wBefore w:w="123" w:type="dxa"/>
          <w:trHeight w:val="567"/>
        </w:trPr>
        <w:tc>
          <w:tcPr>
            <w:tcW w:w="7792" w:type="dxa"/>
            <w:gridSpan w:val="2"/>
            <w:tcBorders>
              <w:top w:val="nil"/>
              <w:left w:val="nil"/>
              <w:bottom w:val="nil"/>
              <w:right w:val="nil"/>
            </w:tcBorders>
          </w:tcPr>
          <w:p w:rsidR="00DD754A" w:rsidRDefault="00DD754A" w:rsidP="00DD754A">
            <w:pPr>
              <w:ind w:left="720"/>
              <w:rPr>
                <w:rFonts w:ascii="Times New Roman" w:hAnsi="Times New Roman"/>
                <w:bCs/>
                <w:iCs/>
                <w:sz w:val="24"/>
                <w:szCs w:val="24"/>
              </w:rPr>
            </w:pPr>
          </w:p>
          <w:p w:rsidR="00DD754A" w:rsidRDefault="00DD754A" w:rsidP="00DD754A">
            <w:pPr>
              <w:ind w:left="720"/>
              <w:rPr>
                <w:rFonts w:ascii="Times New Roman" w:hAnsi="Times New Roman"/>
                <w:bCs/>
                <w:iCs/>
                <w:sz w:val="24"/>
                <w:szCs w:val="24"/>
              </w:rPr>
            </w:pPr>
            <w:r w:rsidRPr="008B65B6">
              <w:rPr>
                <w:rFonts w:ascii="Times New Roman" w:hAnsi="Times New Roman"/>
                <w:bCs/>
                <w:iCs/>
                <w:sz w:val="24"/>
                <w:szCs w:val="24"/>
              </w:rPr>
              <w:t>The tabular representation of the difference between the level of effectiveness and level of acceptability of the highlighter ink among different concentrations.</w:t>
            </w:r>
          </w:p>
        </w:tc>
        <w:tc>
          <w:tcPr>
            <w:tcW w:w="838" w:type="dxa"/>
            <w:tcBorders>
              <w:top w:val="nil"/>
              <w:left w:val="nil"/>
              <w:bottom w:val="nil"/>
              <w:right w:val="nil"/>
            </w:tcBorders>
          </w:tcPr>
          <w:p w:rsidR="00DD754A" w:rsidRDefault="00DD754A" w:rsidP="00DD754A">
            <w:pPr>
              <w:jc w:val="center"/>
              <w:rPr>
                <w:rFonts w:asciiTheme="majorBidi" w:hAnsiTheme="majorBidi" w:cstheme="majorBidi"/>
                <w:sz w:val="24"/>
                <w:szCs w:val="24"/>
              </w:rPr>
            </w:pPr>
          </w:p>
          <w:p w:rsidR="0012410E" w:rsidRDefault="0012410E" w:rsidP="00DD754A">
            <w:pPr>
              <w:jc w:val="center"/>
              <w:rPr>
                <w:rFonts w:asciiTheme="majorBidi" w:hAnsiTheme="majorBidi" w:cstheme="majorBidi"/>
                <w:sz w:val="24"/>
                <w:szCs w:val="24"/>
              </w:rPr>
            </w:pPr>
          </w:p>
          <w:p w:rsidR="0012410E" w:rsidRDefault="0012410E" w:rsidP="00DD754A">
            <w:pPr>
              <w:jc w:val="center"/>
              <w:rPr>
                <w:rFonts w:asciiTheme="majorBidi" w:hAnsiTheme="majorBidi" w:cstheme="majorBidi"/>
                <w:sz w:val="24"/>
                <w:szCs w:val="24"/>
              </w:rPr>
            </w:pPr>
            <w:r>
              <w:rPr>
                <w:rFonts w:asciiTheme="majorBidi" w:hAnsiTheme="majorBidi" w:cstheme="majorBidi"/>
                <w:sz w:val="24"/>
                <w:szCs w:val="24"/>
              </w:rPr>
              <w:t>58</w:t>
            </w:r>
          </w:p>
        </w:tc>
      </w:tr>
      <w:tr w:rsidR="00DD754A" w:rsidTr="00DD754A">
        <w:trPr>
          <w:trHeight w:val="567"/>
        </w:trPr>
        <w:tc>
          <w:tcPr>
            <w:tcW w:w="7792" w:type="dxa"/>
            <w:gridSpan w:val="2"/>
            <w:tcBorders>
              <w:top w:val="nil"/>
              <w:left w:val="nil"/>
              <w:bottom w:val="nil"/>
              <w:right w:val="nil"/>
            </w:tcBorders>
            <w:vAlign w:val="center"/>
          </w:tcPr>
          <w:p w:rsidR="00DD754A" w:rsidRPr="002B4BF5" w:rsidRDefault="00DD754A" w:rsidP="00DD754A">
            <w:pPr>
              <w:rPr>
                <w:rFonts w:asciiTheme="majorBidi" w:hAnsiTheme="majorBidi" w:cstheme="majorBidi"/>
                <w:b/>
                <w:bCs/>
                <w:sz w:val="24"/>
                <w:szCs w:val="24"/>
              </w:rPr>
            </w:pPr>
            <w:r>
              <w:rPr>
                <w:rFonts w:asciiTheme="majorBidi" w:hAnsiTheme="majorBidi" w:cstheme="majorBidi"/>
                <w:b/>
                <w:bCs/>
                <w:sz w:val="24"/>
                <w:szCs w:val="24"/>
              </w:rPr>
              <w:t>Chapter V. Summary, Findings, and Conclusions</w:t>
            </w:r>
          </w:p>
        </w:tc>
        <w:tc>
          <w:tcPr>
            <w:tcW w:w="961" w:type="dxa"/>
            <w:gridSpan w:val="2"/>
            <w:tcBorders>
              <w:top w:val="nil"/>
              <w:left w:val="nil"/>
              <w:bottom w:val="nil"/>
              <w:right w:val="nil"/>
            </w:tcBorders>
            <w:vAlign w:val="center"/>
          </w:tcPr>
          <w:p w:rsidR="00DD754A" w:rsidRPr="007432E5" w:rsidRDefault="007432E5" w:rsidP="007432E5">
            <w:pPr>
              <w:jc w:val="center"/>
              <w:rPr>
                <w:rFonts w:asciiTheme="majorBidi" w:hAnsiTheme="majorBidi" w:cstheme="majorBidi"/>
                <w:b/>
                <w:sz w:val="24"/>
                <w:szCs w:val="24"/>
              </w:rPr>
            </w:pPr>
            <w:r w:rsidRPr="007432E5">
              <w:rPr>
                <w:rFonts w:asciiTheme="majorBidi" w:hAnsiTheme="majorBidi" w:cstheme="majorBidi"/>
                <w:b/>
                <w:sz w:val="24"/>
                <w:szCs w:val="24"/>
              </w:rPr>
              <w:t>60</w:t>
            </w:r>
          </w:p>
          <w:p w:rsidR="007432E5" w:rsidRDefault="007432E5" w:rsidP="007432E5">
            <w:pPr>
              <w:jc w:val="center"/>
              <w:rPr>
                <w:rFonts w:asciiTheme="majorBidi" w:hAnsiTheme="majorBidi" w:cstheme="majorBidi"/>
                <w:sz w:val="24"/>
                <w:szCs w:val="24"/>
              </w:rPr>
            </w:pPr>
          </w:p>
        </w:tc>
      </w:tr>
      <w:tr w:rsidR="00DD754A" w:rsidTr="00DD754A">
        <w:trPr>
          <w:trHeight w:val="567"/>
        </w:trPr>
        <w:tc>
          <w:tcPr>
            <w:tcW w:w="7792" w:type="dxa"/>
            <w:gridSpan w:val="2"/>
            <w:tcBorders>
              <w:top w:val="nil"/>
              <w:left w:val="nil"/>
              <w:bottom w:val="nil"/>
              <w:right w:val="nil"/>
            </w:tcBorders>
            <w:vAlign w:val="center"/>
          </w:tcPr>
          <w:p w:rsidR="00DD754A" w:rsidRPr="00647740" w:rsidRDefault="00DD754A" w:rsidP="00DD754A">
            <w:pPr>
              <w:ind w:left="720"/>
              <w:rPr>
                <w:rFonts w:asciiTheme="majorBidi" w:hAnsiTheme="majorBidi" w:cstheme="majorBidi"/>
                <w:b/>
                <w:bCs/>
                <w:sz w:val="24"/>
                <w:szCs w:val="24"/>
              </w:rPr>
            </w:pPr>
            <w:r>
              <w:rPr>
                <w:rFonts w:asciiTheme="majorBidi" w:hAnsiTheme="majorBidi" w:cstheme="majorBidi"/>
                <w:b/>
                <w:bCs/>
                <w:sz w:val="24"/>
                <w:szCs w:val="24"/>
              </w:rPr>
              <w:lastRenderedPageBreak/>
              <w:t xml:space="preserve">Problem 1. </w:t>
            </w:r>
            <w:r w:rsidRPr="000E7246">
              <w:rPr>
                <w:rFonts w:asciiTheme="majorBidi" w:hAnsiTheme="majorBidi" w:cstheme="majorBidi"/>
                <w:bCs/>
                <w:sz w:val="24"/>
                <w:szCs w:val="24"/>
              </w:rPr>
              <w:t xml:space="preserve">What is level of effectiveness of Madre De Cacao among different concentrations in terms of? a. </w:t>
            </w:r>
            <w:proofErr w:type="spellStart"/>
            <w:r w:rsidRPr="000E7246">
              <w:rPr>
                <w:rFonts w:asciiTheme="majorBidi" w:hAnsiTheme="majorBidi" w:cstheme="majorBidi"/>
                <w:bCs/>
                <w:sz w:val="24"/>
                <w:szCs w:val="24"/>
              </w:rPr>
              <w:t>color</w:t>
            </w:r>
            <w:proofErr w:type="spellEnd"/>
            <w:r w:rsidRPr="000E7246">
              <w:rPr>
                <w:rFonts w:asciiTheme="majorBidi" w:hAnsiTheme="majorBidi" w:cstheme="majorBidi"/>
                <w:bCs/>
                <w:sz w:val="24"/>
                <w:szCs w:val="24"/>
              </w:rPr>
              <w:t xml:space="preserve"> b. opacity c. smear-proof</w:t>
            </w:r>
          </w:p>
        </w:tc>
        <w:tc>
          <w:tcPr>
            <w:tcW w:w="961" w:type="dxa"/>
            <w:gridSpan w:val="2"/>
            <w:tcBorders>
              <w:top w:val="nil"/>
              <w:left w:val="nil"/>
              <w:bottom w:val="nil"/>
              <w:right w:val="nil"/>
            </w:tcBorders>
            <w:vAlign w:val="center"/>
          </w:tcPr>
          <w:p w:rsidR="00DD754A" w:rsidRDefault="00DD754A" w:rsidP="00DD754A">
            <w:pPr>
              <w:jc w:val="center"/>
              <w:rPr>
                <w:rFonts w:asciiTheme="majorBidi" w:hAnsiTheme="majorBidi" w:cstheme="majorBidi"/>
                <w:sz w:val="24"/>
                <w:szCs w:val="24"/>
              </w:rPr>
            </w:pPr>
          </w:p>
          <w:p w:rsidR="00DD754A" w:rsidRDefault="007432E5" w:rsidP="00DD754A">
            <w:pPr>
              <w:jc w:val="center"/>
              <w:rPr>
                <w:rFonts w:asciiTheme="majorBidi" w:hAnsiTheme="majorBidi" w:cstheme="majorBidi"/>
                <w:sz w:val="24"/>
                <w:szCs w:val="24"/>
              </w:rPr>
            </w:pPr>
            <w:r>
              <w:rPr>
                <w:rFonts w:asciiTheme="majorBidi" w:hAnsiTheme="majorBidi" w:cstheme="majorBidi"/>
                <w:sz w:val="24"/>
                <w:szCs w:val="24"/>
              </w:rPr>
              <w:t>60</w:t>
            </w:r>
          </w:p>
        </w:tc>
      </w:tr>
      <w:tr w:rsidR="00DD754A" w:rsidTr="00DD754A">
        <w:trPr>
          <w:trHeight w:val="567"/>
        </w:trPr>
        <w:tc>
          <w:tcPr>
            <w:tcW w:w="7792" w:type="dxa"/>
            <w:gridSpan w:val="2"/>
            <w:tcBorders>
              <w:top w:val="nil"/>
              <w:left w:val="nil"/>
              <w:bottom w:val="nil"/>
              <w:right w:val="nil"/>
            </w:tcBorders>
            <w:vAlign w:val="center"/>
          </w:tcPr>
          <w:p w:rsidR="007432E5" w:rsidRDefault="007432E5" w:rsidP="00DD754A">
            <w:pPr>
              <w:ind w:left="720"/>
              <w:rPr>
                <w:rFonts w:asciiTheme="majorBidi" w:hAnsiTheme="majorBidi" w:cstheme="majorBidi"/>
                <w:b/>
                <w:bCs/>
                <w:sz w:val="24"/>
                <w:szCs w:val="24"/>
              </w:rPr>
            </w:pPr>
          </w:p>
          <w:p w:rsidR="00DD754A" w:rsidRDefault="00DD754A" w:rsidP="00DD754A">
            <w:pPr>
              <w:ind w:left="720"/>
              <w:rPr>
                <w:rFonts w:asciiTheme="majorBidi" w:hAnsiTheme="majorBidi" w:cstheme="majorBidi"/>
                <w:b/>
                <w:bCs/>
                <w:sz w:val="24"/>
                <w:szCs w:val="24"/>
              </w:rPr>
            </w:pPr>
            <w:r>
              <w:rPr>
                <w:rFonts w:asciiTheme="majorBidi" w:hAnsiTheme="majorBidi" w:cstheme="majorBidi"/>
                <w:b/>
                <w:bCs/>
                <w:sz w:val="24"/>
                <w:szCs w:val="24"/>
              </w:rPr>
              <w:t xml:space="preserve">Problem 2. </w:t>
            </w:r>
            <w:r w:rsidRPr="000E7246">
              <w:rPr>
                <w:rFonts w:asciiTheme="majorBidi" w:hAnsiTheme="majorBidi" w:cstheme="majorBidi"/>
                <w:bCs/>
                <w:sz w:val="24"/>
                <w:szCs w:val="24"/>
              </w:rPr>
              <w:t xml:space="preserve">What is the level of acceptability of Madre De Cacao (G. </w:t>
            </w:r>
            <w:proofErr w:type="spellStart"/>
            <w:r w:rsidRPr="000E7246">
              <w:rPr>
                <w:rFonts w:asciiTheme="majorBidi" w:hAnsiTheme="majorBidi" w:cstheme="majorBidi"/>
                <w:bCs/>
                <w:sz w:val="24"/>
                <w:szCs w:val="24"/>
              </w:rPr>
              <w:t>sepium</w:t>
            </w:r>
            <w:proofErr w:type="spellEnd"/>
            <w:r w:rsidRPr="000E7246">
              <w:rPr>
                <w:rFonts w:asciiTheme="majorBidi" w:hAnsiTheme="majorBidi" w:cstheme="majorBidi"/>
                <w:bCs/>
                <w:sz w:val="24"/>
                <w:szCs w:val="24"/>
              </w:rPr>
              <w:t xml:space="preserve">) as highlighter ink in terms of? a. </w:t>
            </w:r>
            <w:proofErr w:type="spellStart"/>
            <w:r w:rsidRPr="000E7246">
              <w:rPr>
                <w:rFonts w:asciiTheme="majorBidi" w:hAnsiTheme="majorBidi" w:cstheme="majorBidi"/>
                <w:bCs/>
                <w:sz w:val="24"/>
                <w:szCs w:val="24"/>
              </w:rPr>
              <w:t>odor</w:t>
            </w:r>
            <w:proofErr w:type="spellEnd"/>
            <w:r w:rsidRPr="000E7246">
              <w:rPr>
                <w:rFonts w:asciiTheme="majorBidi" w:hAnsiTheme="majorBidi" w:cstheme="majorBidi"/>
                <w:bCs/>
                <w:sz w:val="24"/>
                <w:szCs w:val="24"/>
              </w:rPr>
              <w:t xml:space="preserve"> b. packaging c. shelf-life</w:t>
            </w:r>
          </w:p>
        </w:tc>
        <w:tc>
          <w:tcPr>
            <w:tcW w:w="961" w:type="dxa"/>
            <w:gridSpan w:val="2"/>
            <w:tcBorders>
              <w:top w:val="nil"/>
              <w:left w:val="nil"/>
              <w:bottom w:val="nil"/>
              <w:right w:val="nil"/>
            </w:tcBorders>
            <w:vAlign w:val="center"/>
          </w:tcPr>
          <w:p w:rsidR="00DD754A" w:rsidRDefault="00DD754A" w:rsidP="00DD754A">
            <w:pPr>
              <w:jc w:val="center"/>
              <w:rPr>
                <w:rFonts w:asciiTheme="majorBidi" w:hAnsiTheme="majorBidi" w:cstheme="majorBidi"/>
                <w:sz w:val="24"/>
                <w:szCs w:val="24"/>
              </w:rPr>
            </w:pPr>
          </w:p>
          <w:p w:rsidR="00DD754A" w:rsidRDefault="00DD754A" w:rsidP="00DD754A">
            <w:pPr>
              <w:jc w:val="center"/>
              <w:rPr>
                <w:rFonts w:asciiTheme="majorBidi" w:hAnsiTheme="majorBidi" w:cstheme="majorBidi"/>
                <w:sz w:val="24"/>
                <w:szCs w:val="24"/>
              </w:rPr>
            </w:pPr>
          </w:p>
          <w:p w:rsidR="00DD754A" w:rsidRDefault="007432E5" w:rsidP="00DD754A">
            <w:pPr>
              <w:jc w:val="center"/>
              <w:rPr>
                <w:rFonts w:asciiTheme="majorBidi" w:hAnsiTheme="majorBidi" w:cstheme="majorBidi"/>
                <w:sz w:val="24"/>
                <w:szCs w:val="24"/>
              </w:rPr>
            </w:pPr>
            <w:r>
              <w:rPr>
                <w:rFonts w:asciiTheme="majorBidi" w:hAnsiTheme="majorBidi" w:cstheme="majorBidi"/>
                <w:sz w:val="24"/>
                <w:szCs w:val="24"/>
              </w:rPr>
              <w:t>62</w:t>
            </w:r>
          </w:p>
        </w:tc>
      </w:tr>
      <w:tr w:rsidR="00DD754A" w:rsidTr="00DD754A">
        <w:trPr>
          <w:trHeight w:val="567"/>
        </w:trPr>
        <w:tc>
          <w:tcPr>
            <w:tcW w:w="7792" w:type="dxa"/>
            <w:gridSpan w:val="2"/>
            <w:tcBorders>
              <w:top w:val="nil"/>
              <w:left w:val="nil"/>
              <w:bottom w:val="nil"/>
              <w:right w:val="nil"/>
            </w:tcBorders>
            <w:vAlign w:val="center"/>
          </w:tcPr>
          <w:p w:rsidR="00DD754A" w:rsidRDefault="00DD754A" w:rsidP="00DD754A">
            <w:pPr>
              <w:ind w:left="720"/>
              <w:rPr>
                <w:rFonts w:asciiTheme="majorBidi" w:hAnsiTheme="majorBidi" w:cstheme="majorBidi"/>
                <w:b/>
                <w:bCs/>
                <w:sz w:val="24"/>
                <w:szCs w:val="24"/>
              </w:rPr>
            </w:pPr>
            <w:r>
              <w:rPr>
                <w:rFonts w:asciiTheme="majorBidi" w:hAnsiTheme="majorBidi" w:cstheme="majorBidi"/>
                <w:b/>
                <w:bCs/>
                <w:sz w:val="24"/>
                <w:szCs w:val="24"/>
              </w:rPr>
              <w:t xml:space="preserve">Problem 3. </w:t>
            </w:r>
            <w:r w:rsidRPr="000E7246">
              <w:rPr>
                <w:rFonts w:asciiTheme="majorBidi" w:hAnsiTheme="majorBidi" w:cstheme="majorBidi"/>
                <w:bCs/>
                <w:sz w:val="24"/>
                <w:szCs w:val="24"/>
              </w:rPr>
              <w:t>Is there any significant difference between the level of effectiveness and level of acceptability among different concentration?</w:t>
            </w:r>
          </w:p>
        </w:tc>
        <w:tc>
          <w:tcPr>
            <w:tcW w:w="961" w:type="dxa"/>
            <w:gridSpan w:val="2"/>
            <w:tcBorders>
              <w:top w:val="nil"/>
              <w:left w:val="nil"/>
              <w:bottom w:val="nil"/>
              <w:right w:val="nil"/>
            </w:tcBorders>
            <w:vAlign w:val="center"/>
          </w:tcPr>
          <w:p w:rsidR="007432E5" w:rsidRDefault="007432E5" w:rsidP="00DD754A">
            <w:pPr>
              <w:jc w:val="center"/>
              <w:rPr>
                <w:rFonts w:asciiTheme="majorBidi" w:hAnsiTheme="majorBidi" w:cstheme="majorBidi"/>
                <w:sz w:val="24"/>
                <w:szCs w:val="24"/>
              </w:rPr>
            </w:pPr>
          </w:p>
          <w:p w:rsidR="00DD754A" w:rsidRDefault="007432E5" w:rsidP="00DD754A">
            <w:pPr>
              <w:jc w:val="center"/>
              <w:rPr>
                <w:rFonts w:asciiTheme="majorBidi" w:hAnsiTheme="majorBidi" w:cstheme="majorBidi"/>
                <w:sz w:val="24"/>
                <w:szCs w:val="24"/>
              </w:rPr>
            </w:pPr>
            <w:r>
              <w:rPr>
                <w:rFonts w:asciiTheme="majorBidi" w:hAnsiTheme="majorBidi" w:cstheme="majorBidi"/>
                <w:sz w:val="24"/>
                <w:szCs w:val="24"/>
              </w:rPr>
              <w:t>64</w:t>
            </w:r>
          </w:p>
        </w:tc>
      </w:tr>
      <w:tr w:rsidR="00DD754A" w:rsidTr="00DD754A">
        <w:trPr>
          <w:trHeight w:val="567"/>
        </w:trPr>
        <w:tc>
          <w:tcPr>
            <w:tcW w:w="7792" w:type="dxa"/>
            <w:gridSpan w:val="2"/>
            <w:tcBorders>
              <w:top w:val="nil"/>
              <w:left w:val="nil"/>
              <w:bottom w:val="nil"/>
              <w:right w:val="nil"/>
            </w:tcBorders>
            <w:vAlign w:val="center"/>
          </w:tcPr>
          <w:p w:rsidR="00DD754A" w:rsidRDefault="00DD754A" w:rsidP="00DD754A">
            <w:pPr>
              <w:rPr>
                <w:rFonts w:asciiTheme="majorBidi" w:hAnsiTheme="majorBidi" w:cstheme="majorBidi"/>
                <w:b/>
                <w:bCs/>
                <w:sz w:val="24"/>
                <w:szCs w:val="24"/>
              </w:rPr>
            </w:pPr>
            <w:r>
              <w:rPr>
                <w:rFonts w:asciiTheme="majorBidi" w:hAnsiTheme="majorBidi" w:cstheme="majorBidi"/>
                <w:b/>
                <w:bCs/>
                <w:sz w:val="24"/>
                <w:szCs w:val="24"/>
              </w:rPr>
              <w:t>Appendices</w:t>
            </w:r>
          </w:p>
        </w:tc>
        <w:tc>
          <w:tcPr>
            <w:tcW w:w="961" w:type="dxa"/>
            <w:gridSpan w:val="2"/>
            <w:tcBorders>
              <w:top w:val="nil"/>
              <w:left w:val="nil"/>
              <w:bottom w:val="nil"/>
              <w:right w:val="nil"/>
            </w:tcBorders>
            <w:vAlign w:val="center"/>
          </w:tcPr>
          <w:p w:rsidR="00DD754A" w:rsidRDefault="003B21A2" w:rsidP="00DD754A">
            <w:pPr>
              <w:jc w:val="center"/>
              <w:rPr>
                <w:rFonts w:asciiTheme="majorBidi" w:hAnsiTheme="majorBidi" w:cstheme="majorBidi"/>
                <w:sz w:val="24"/>
                <w:szCs w:val="24"/>
              </w:rPr>
            </w:pPr>
            <w:proofErr w:type="spellStart"/>
            <w:r>
              <w:rPr>
                <w:rFonts w:asciiTheme="majorBidi" w:hAnsiTheme="majorBidi" w:cstheme="majorBidi"/>
                <w:sz w:val="24"/>
                <w:szCs w:val="24"/>
              </w:rPr>
              <w:t>L</w:t>
            </w:r>
            <w:r w:rsidR="005A67E6">
              <w:rPr>
                <w:rFonts w:asciiTheme="majorBidi" w:hAnsiTheme="majorBidi" w:cstheme="majorBidi"/>
                <w:sz w:val="24"/>
                <w:szCs w:val="24"/>
              </w:rPr>
              <w:t>xvi</w:t>
            </w:r>
            <w:proofErr w:type="spellEnd"/>
          </w:p>
        </w:tc>
      </w:tr>
      <w:tr w:rsidR="00DD754A" w:rsidTr="00DD754A">
        <w:trPr>
          <w:trHeight w:val="567"/>
        </w:trPr>
        <w:tc>
          <w:tcPr>
            <w:tcW w:w="7792" w:type="dxa"/>
            <w:gridSpan w:val="2"/>
            <w:tcBorders>
              <w:top w:val="nil"/>
              <w:left w:val="nil"/>
              <w:bottom w:val="nil"/>
              <w:right w:val="nil"/>
            </w:tcBorders>
          </w:tcPr>
          <w:p w:rsidR="00DD754A" w:rsidRPr="00615BC4" w:rsidRDefault="00DD754A" w:rsidP="00DD754A">
            <w:pPr>
              <w:ind w:left="720"/>
              <w:rPr>
                <w:rFonts w:asciiTheme="majorBidi" w:hAnsiTheme="majorBidi" w:cstheme="majorBidi"/>
                <w:bCs/>
                <w:sz w:val="24"/>
                <w:szCs w:val="24"/>
              </w:rPr>
            </w:pPr>
            <w:r w:rsidRPr="00615BC4">
              <w:rPr>
                <w:rFonts w:asciiTheme="majorBidi" w:hAnsiTheme="majorBidi" w:cstheme="majorBidi"/>
                <w:bCs/>
                <w:sz w:val="24"/>
                <w:szCs w:val="24"/>
              </w:rPr>
              <w:t>References</w:t>
            </w:r>
          </w:p>
        </w:tc>
        <w:tc>
          <w:tcPr>
            <w:tcW w:w="961" w:type="dxa"/>
            <w:gridSpan w:val="2"/>
            <w:tcBorders>
              <w:top w:val="nil"/>
              <w:left w:val="nil"/>
              <w:bottom w:val="nil"/>
              <w:right w:val="nil"/>
            </w:tcBorders>
          </w:tcPr>
          <w:p w:rsidR="00DD754A" w:rsidRDefault="003B21A2" w:rsidP="00DD754A">
            <w:pPr>
              <w:jc w:val="center"/>
              <w:rPr>
                <w:rFonts w:asciiTheme="majorBidi" w:hAnsiTheme="majorBidi" w:cstheme="majorBidi"/>
                <w:sz w:val="24"/>
                <w:szCs w:val="24"/>
              </w:rPr>
            </w:pPr>
            <w:proofErr w:type="spellStart"/>
            <w:r>
              <w:rPr>
                <w:rFonts w:asciiTheme="majorBidi" w:hAnsiTheme="majorBidi" w:cstheme="majorBidi"/>
                <w:sz w:val="24"/>
                <w:szCs w:val="24"/>
              </w:rPr>
              <w:t>L</w:t>
            </w:r>
            <w:r w:rsidR="005A67E6">
              <w:rPr>
                <w:rFonts w:asciiTheme="majorBidi" w:hAnsiTheme="majorBidi" w:cstheme="majorBidi"/>
                <w:sz w:val="24"/>
                <w:szCs w:val="24"/>
              </w:rPr>
              <w:t>xvii</w:t>
            </w:r>
            <w:proofErr w:type="spellEnd"/>
          </w:p>
        </w:tc>
      </w:tr>
      <w:tr w:rsidR="00DD754A" w:rsidTr="00DD754A">
        <w:trPr>
          <w:trHeight w:val="567"/>
        </w:trPr>
        <w:tc>
          <w:tcPr>
            <w:tcW w:w="7792" w:type="dxa"/>
            <w:gridSpan w:val="2"/>
            <w:tcBorders>
              <w:top w:val="nil"/>
              <w:left w:val="nil"/>
              <w:bottom w:val="nil"/>
              <w:right w:val="nil"/>
            </w:tcBorders>
          </w:tcPr>
          <w:p w:rsidR="00DD754A" w:rsidRPr="00615BC4" w:rsidRDefault="00DD754A" w:rsidP="00DD754A">
            <w:pPr>
              <w:ind w:left="720"/>
              <w:rPr>
                <w:rFonts w:asciiTheme="majorBidi" w:hAnsiTheme="majorBidi" w:cstheme="majorBidi"/>
                <w:bCs/>
                <w:sz w:val="24"/>
                <w:szCs w:val="24"/>
              </w:rPr>
            </w:pPr>
            <w:r w:rsidRPr="00615BC4">
              <w:rPr>
                <w:rFonts w:asciiTheme="majorBidi" w:hAnsiTheme="majorBidi" w:cstheme="majorBidi"/>
                <w:bCs/>
                <w:sz w:val="24"/>
                <w:szCs w:val="24"/>
              </w:rPr>
              <w:t>Approval sheet</w:t>
            </w:r>
          </w:p>
        </w:tc>
        <w:tc>
          <w:tcPr>
            <w:tcW w:w="961" w:type="dxa"/>
            <w:gridSpan w:val="2"/>
            <w:tcBorders>
              <w:top w:val="nil"/>
              <w:left w:val="nil"/>
              <w:bottom w:val="nil"/>
              <w:right w:val="nil"/>
            </w:tcBorders>
          </w:tcPr>
          <w:p w:rsidR="00DD754A" w:rsidRDefault="003B21A2" w:rsidP="00DD754A">
            <w:pPr>
              <w:jc w:val="center"/>
              <w:rPr>
                <w:rFonts w:asciiTheme="majorBidi" w:hAnsiTheme="majorBidi" w:cstheme="majorBidi"/>
                <w:sz w:val="24"/>
                <w:szCs w:val="24"/>
              </w:rPr>
            </w:pPr>
            <w:proofErr w:type="spellStart"/>
            <w:r>
              <w:rPr>
                <w:rFonts w:asciiTheme="majorBidi" w:hAnsiTheme="majorBidi" w:cstheme="majorBidi"/>
                <w:sz w:val="24"/>
                <w:szCs w:val="24"/>
              </w:rPr>
              <w:t>L</w:t>
            </w:r>
            <w:r w:rsidR="005A67E6">
              <w:rPr>
                <w:rFonts w:asciiTheme="majorBidi" w:hAnsiTheme="majorBidi" w:cstheme="majorBidi"/>
                <w:sz w:val="24"/>
                <w:szCs w:val="24"/>
              </w:rPr>
              <w:t>xx</w:t>
            </w:r>
            <w:proofErr w:type="spellEnd"/>
          </w:p>
        </w:tc>
      </w:tr>
      <w:tr w:rsidR="00DD754A" w:rsidTr="00DD754A">
        <w:trPr>
          <w:trHeight w:val="567"/>
        </w:trPr>
        <w:tc>
          <w:tcPr>
            <w:tcW w:w="7792" w:type="dxa"/>
            <w:gridSpan w:val="2"/>
            <w:tcBorders>
              <w:top w:val="nil"/>
              <w:left w:val="nil"/>
              <w:bottom w:val="nil"/>
              <w:right w:val="nil"/>
            </w:tcBorders>
          </w:tcPr>
          <w:p w:rsidR="00DD754A" w:rsidRPr="00615BC4" w:rsidRDefault="00DD754A" w:rsidP="00DD754A">
            <w:pPr>
              <w:ind w:left="720"/>
              <w:rPr>
                <w:rFonts w:asciiTheme="majorBidi" w:hAnsiTheme="majorBidi" w:cstheme="majorBidi"/>
                <w:bCs/>
                <w:sz w:val="24"/>
                <w:szCs w:val="24"/>
              </w:rPr>
            </w:pPr>
            <w:r w:rsidRPr="00615BC4">
              <w:rPr>
                <w:rFonts w:asciiTheme="majorBidi" w:hAnsiTheme="majorBidi" w:cstheme="majorBidi"/>
                <w:bCs/>
                <w:sz w:val="24"/>
                <w:szCs w:val="24"/>
              </w:rPr>
              <w:t>Observation sheet</w:t>
            </w:r>
          </w:p>
        </w:tc>
        <w:tc>
          <w:tcPr>
            <w:tcW w:w="961" w:type="dxa"/>
            <w:gridSpan w:val="2"/>
            <w:tcBorders>
              <w:top w:val="nil"/>
              <w:left w:val="nil"/>
              <w:bottom w:val="nil"/>
              <w:right w:val="nil"/>
            </w:tcBorders>
          </w:tcPr>
          <w:p w:rsidR="00DD754A" w:rsidRDefault="003B21A2" w:rsidP="00DD754A">
            <w:pPr>
              <w:jc w:val="center"/>
              <w:rPr>
                <w:rFonts w:asciiTheme="majorBidi" w:hAnsiTheme="majorBidi" w:cstheme="majorBidi"/>
                <w:sz w:val="24"/>
                <w:szCs w:val="24"/>
              </w:rPr>
            </w:pPr>
            <w:proofErr w:type="spellStart"/>
            <w:r>
              <w:rPr>
                <w:rFonts w:asciiTheme="majorBidi" w:hAnsiTheme="majorBidi" w:cstheme="majorBidi"/>
                <w:sz w:val="24"/>
                <w:szCs w:val="24"/>
              </w:rPr>
              <w:t>L</w:t>
            </w:r>
            <w:r w:rsidR="005A67E6">
              <w:rPr>
                <w:rFonts w:asciiTheme="majorBidi" w:hAnsiTheme="majorBidi" w:cstheme="majorBidi"/>
                <w:sz w:val="24"/>
                <w:szCs w:val="24"/>
              </w:rPr>
              <w:t>xxvii</w:t>
            </w:r>
            <w:proofErr w:type="spellEnd"/>
          </w:p>
        </w:tc>
      </w:tr>
      <w:tr w:rsidR="00DD754A" w:rsidTr="00DD754A">
        <w:trPr>
          <w:trHeight w:val="567"/>
        </w:trPr>
        <w:tc>
          <w:tcPr>
            <w:tcW w:w="7792" w:type="dxa"/>
            <w:gridSpan w:val="2"/>
            <w:tcBorders>
              <w:top w:val="nil"/>
              <w:left w:val="nil"/>
              <w:bottom w:val="nil"/>
              <w:right w:val="nil"/>
            </w:tcBorders>
          </w:tcPr>
          <w:p w:rsidR="00DD754A" w:rsidRPr="00615BC4" w:rsidRDefault="00DD754A" w:rsidP="00DD754A">
            <w:pPr>
              <w:ind w:left="720"/>
              <w:rPr>
                <w:rFonts w:asciiTheme="majorBidi" w:hAnsiTheme="majorBidi" w:cstheme="majorBidi"/>
                <w:bCs/>
                <w:sz w:val="24"/>
                <w:szCs w:val="24"/>
              </w:rPr>
            </w:pPr>
            <w:r w:rsidRPr="00615BC4">
              <w:rPr>
                <w:rFonts w:asciiTheme="majorBidi" w:hAnsiTheme="majorBidi" w:cstheme="majorBidi"/>
                <w:bCs/>
                <w:sz w:val="24"/>
                <w:szCs w:val="24"/>
              </w:rPr>
              <w:t>Statistical Computation</w:t>
            </w:r>
          </w:p>
        </w:tc>
        <w:tc>
          <w:tcPr>
            <w:tcW w:w="961" w:type="dxa"/>
            <w:gridSpan w:val="2"/>
            <w:tcBorders>
              <w:top w:val="nil"/>
              <w:left w:val="nil"/>
              <w:bottom w:val="nil"/>
              <w:right w:val="nil"/>
            </w:tcBorders>
          </w:tcPr>
          <w:p w:rsidR="00DD754A" w:rsidRDefault="003B21A2" w:rsidP="00DD754A">
            <w:pPr>
              <w:jc w:val="center"/>
              <w:rPr>
                <w:rFonts w:asciiTheme="majorBidi" w:hAnsiTheme="majorBidi" w:cstheme="majorBidi"/>
                <w:sz w:val="24"/>
                <w:szCs w:val="24"/>
              </w:rPr>
            </w:pPr>
            <w:proofErr w:type="spellStart"/>
            <w:r>
              <w:rPr>
                <w:rFonts w:asciiTheme="majorBidi" w:hAnsiTheme="majorBidi" w:cstheme="majorBidi"/>
                <w:sz w:val="24"/>
                <w:szCs w:val="24"/>
              </w:rPr>
              <w:t>X</w:t>
            </w:r>
            <w:r w:rsidR="005A67E6">
              <w:rPr>
                <w:rFonts w:asciiTheme="majorBidi" w:hAnsiTheme="majorBidi" w:cstheme="majorBidi"/>
                <w:sz w:val="24"/>
                <w:szCs w:val="24"/>
              </w:rPr>
              <w:t>cv</w:t>
            </w:r>
            <w:proofErr w:type="spellEnd"/>
          </w:p>
        </w:tc>
      </w:tr>
      <w:tr w:rsidR="00DD754A" w:rsidTr="00DD754A">
        <w:trPr>
          <w:trHeight w:val="567"/>
        </w:trPr>
        <w:tc>
          <w:tcPr>
            <w:tcW w:w="7792" w:type="dxa"/>
            <w:gridSpan w:val="2"/>
            <w:tcBorders>
              <w:top w:val="nil"/>
              <w:left w:val="nil"/>
              <w:bottom w:val="nil"/>
              <w:right w:val="nil"/>
            </w:tcBorders>
          </w:tcPr>
          <w:p w:rsidR="00DD754A" w:rsidRPr="00615BC4" w:rsidRDefault="00DD754A" w:rsidP="00DD754A">
            <w:pPr>
              <w:ind w:left="720"/>
              <w:rPr>
                <w:rFonts w:asciiTheme="majorBidi" w:hAnsiTheme="majorBidi" w:cstheme="majorBidi"/>
                <w:bCs/>
                <w:sz w:val="24"/>
                <w:szCs w:val="24"/>
              </w:rPr>
            </w:pPr>
            <w:r w:rsidRPr="00615BC4">
              <w:rPr>
                <w:rFonts w:asciiTheme="majorBidi" w:hAnsiTheme="majorBidi" w:cstheme="majorBidi"/>
                <w:bCs/>
                <w:sz w:val="24"/>
                <w:szCs w:val="24"/>
              </w:rPr>
              <w:t>Documentation</w:t>
            </w:r>
          </w:p>
        </w:tc>
        <w:tc>
          <w:tcPr>
            <w:tcW w:w="961" w:type="dxa"/>
            <w:gridSpan w:val="2"/>
            <w:tcBorders>
              <w:top w:val="nil"/>
              <w:left w:val="nil"/>
              <w:bottom w:val="nil"/>
              <w:right w:val="nil"/>
            </w:tcBorders>
          </w:tcPr>
          <w:p w:rsidR="00DD754A" w:rsidRDefault="003B21A2" w:rsidP="00DD754A">
            <w:pPr>
              <w:jc w:val="center"/>
              <w:rPr>
                <w:rFonts w:asciiTheme="majorBidi" w:hAnsiTheme="majorBidi" w:cstheme="majorBidi"/>
                <w:sz w:val="24"/>
                <w:szCs w:val="24"/>
              </w:rPr>
            </w:pPr>
            <w:proofErr w:type="spellStart"/>
            <w:r>
              <w:rPr>
                <w:rFonts w:asciiTheme="majorBidi" w:hAnsiTheme="majorBidi" w:cstheme="majorBidi"/>
                <w:sz w:val="24"/>
                <w:szCs w:val="24"/>
              </w:rPr>
              <w:t>X</w:t>
            </w:r>
            <w:r w:rsidR="005A67E6">
              <w:rPr>
                <w:rFonts w:asciiTheme="majorBidi" w:hAnsiTheme="majorBidi" w:cstheme="majorBidi"/>
                <w:sz w:val="24"/>
                <w:szCs w:val="24"/>
              </w:rPr>
              <w:t>cvii</w:t>
            </w:r>
            <w:proofErr w:type="spellEnd"/>
          </w:p>
        </w:tc>
      </w:tr>
      <w:tr w:rsidR="00DD754A" w:rsidTr="00DD754A">
        <w:trPr>
          <w:trHeight w:val="567"/>
        </w:trPr>
        <w:tc>
          <w:tcPr>
            <w:tcW w:w="7792" w:type="dxa"/>
            <w:gridSpan w:val="2"/>
            <w:tcBorders>
              <w:top w:val="nil"/>
              <w:left w:val="nil"/>
              <w:bottom w:val="nil"/>
              <w:right w:val="nil"/>
            </w:tcBorders>
          </w:tcPr>
          <w:p w:rsidR="00DD754A" w:rsidRPr="00615BC4" w:rsidRDefault="00DD754A" w:rsidP="00DD754A">
            <w:pPr>
              <w:ind w:left="720"/>
              <w:rPr>
                <w:rFonts w:asciiTheme="majorBidi" w:hAnsiTheme="majorBidi" w:cstheme="majorBidi"/>
                <w:bCs/>
                <w:sz w:val="24"/>
                <w:szCs w:val="24"/>
              </w:rPr>
            </w:pPr>
            <w:r w:rsidRPr="00615BC4">
              <w:rPr>
                <w:rFonts w:asciiTheme="majorBidi" w:hAnsiTheme="majorBidi" w:cstheme="majorBidi"/>
                <w:bCs/>
                <w:sz w:val="24"/>
                <w:szCs w:val="24"/>
              </w:rPr>
              <w:t>Curriculum Vitae</w:t>
            </w:r>
          </w:p>
        </w:tc>
        <w:tc>
          <w:tcPr>
            <w:tcW w:w="961" w:type="dxa"/>
            <w:gridSpan w:val="2"/>
            <w:tcBorders>
              <w:top w:val="nil"/>
              <w:left w:val="nil"/>
              <w:bottom w:val="nil"/>
              <w:right w:val="nil"/>
            </w:tcBorders>
          </w:tcPr>
          <w:p w:rsidR="00DD754A" w:rsidRDefault="003B21A2" w:rsidP="00DD754A">
            <w:pPr>
              <w:jc w:val="center"/>
              <w:rPr>
                <w:rFonts w:asciiTheme="majorBidi" w:hAnsiTheme="majorBidi" w:cstheme="majorBidi"/>
                <w:sz w:val="24"/>
                <w:szCs w:val="24"/>
              </w:rPr>
            </w:pPr>
            <w:r>
              <w:rPr>
                <w:rFonts w:asciiTheme="majorBidi" w:hAnsiTheme="majorBidi" w:cstheme="majorBidi"/>
                <w:sz w:val="24"/>
                <w:szCs w:val="24"/>
              </w:rPr>
              <w:t>C</w:t>
            </w:r>
          </w:p>
        </w:tc>
      </w:tr>
    </w:tbl>
    <w:p w:rsidR="00DD754A" w:rsidRDefault="00DD754A" w:rsidP="00DD754A">
      <w:pPr>
        <w:tabs>
          <w:tab w:val="left" w:pos="4879"/>
        </w:tabs>
        <w:rPr>
          <w:rFonts w:asciiTheme="majorBidi" w:hAnsiTheme="majorBidi" w:cstheme="majorBidi"/>
          <w:sz w:val="24"/>
          <w:szCs w:val="24"/>
        </w:rPr>
      </w:pPr>
    </w:p>
    <w:tbl>
      <w:tblPr>
        <w:tblStyle w:val="TableGrid1"/>
        <w:tblW w:w="86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7"/>
        <w:gridCol w:w="6693"/>
        <w:gridCol w:w="700"/>
      </w:tblGrid>
      <w:tr w:rsidR="00DD754A" w:rsidRPr="00647740" w:rsidTr="00DD754A">
        <w:trPr>
          <w:trHeight w:val="416"/>
        </w:trPr>
        <w:tc>
          <w:tcPr>
            <w:tcW w:w="1277" w:type="dxa"/>
            <w:vAlign w:val="center"/>
          </w:tcPr>
          <w:p w:rsidR="00DD754A" w:rsidRPr="00647740" w:rsidRDefault="00DD754A" w:rsidP="00DD754A">
            <w:pPr>
              <w:jc w:val="center"/>
              <w:rPr>
                <w:rFonts w:eastAsia="DengXian"/>
                <w:b/>
                <w:bCs/>
                <w:iCs/>
                <w:sz w:val="24"/>
                <w:szCs w:val="24"/>
              </w:rPr>
            </w:pPr>
          </w:p>
        </w:tc>
        <w:tc>
          <w:tcPr>
            <w:tcW w:w="6693" w:type="dxa"/>
            <w:vAlign w:val="center"/>
          </w:tcPr>
          <w:p w:rsidR="00AA2A7B" w:rsidRDefault="00AA2A7B" w:rsidP="00DD754A">
            <w:pPr>
              <w:jc w:val="center"/>
              <w:rPr>
                <w:rFonts w:eastAsia="DengXian"/>
                <w:b/>
                <w:bCs/>
                <w:iCs/>
                <w:sz w:val="24"/>
                <w:szCs w:val="24"/>
              </w:rPr>
            </w:pPr>
          </w:p>
          <w:p w:rsidR="00AA2A7B" w:rsidRDefault="00AA2A7B" w:rsidP="00DD754A">
            <w:pPr>
              <w:jc w:val="center"/>
              <w:rPr>
                <w:rFonts w:eastAsia="DengXian"/>
                <w:b/>
                <w:bCs/>
                <w:iCs/>
                <w:sz w:val="24"/>
                <w:szCs w:val="24"/>
              </w:rPr>
            </w:pPr>
          </w:p>
          <w:p w:rsidR="00AA2A7B" w:rsidRDefault="00AA2A7B" w:rsidP="00DD754A">
            <w:pPr>
              <w:jc w:val="center"/>
              <w:rPr>
                <w:rFonts w:eastAsia="DengXian"/>
                <w:b/>
                <w:bCs/>
                <w:iCs/>
                <w:sz w:val="24"/>
                <w:szCs w:val="24"/>
              </w:rPr>
            </w:pPr>
          </w:p>
          <w:p w:rsidR="00AA2A7B" w:rsidRDefault="00AA2A7B" w:rsidP="00DD754A">
            <w:pPr>
              <w:jc w:val="center"/>
              <w:rPr>
                <w:rFonts w:eastAsia="DengXian"/>
                <w:b/>
                <w:bCs/>
                <w:iCs/>
                <w:sz w:val="24"/>
                <w:szCs w:val="24"/>
              </w:rPr>
            </w:pPr>
          </w:p>
          <w:p w:rsidR="00AA2A7B" w:rsidRDefault="00AA2A7B" w:rsidP="00DD754A">
            <w:pPr>
              <w:jc w:val="center"/>
              <w:rPr>
                <w:rFonts w:eastAsia="DengXian"/>
                <w:b/>
                <w:bCs/>
                <w:iCs/>
                <w:sz w:val="24"/>
                <w:szCs w:val="24"/>
              </w:rPr>
            </w:pPr>
          </w:p>
          <w:p w:rsidR="00AA2A7B" w:rsidRDefault="00AA2A7B" w:rsidP="00DD754A">
            <w:pPr>
              <w:jc w:val="center"/>
              <w:rPr>
                <w:rFonts w:eastAsia="DengXian"/>
                <w:b/>
                <w:bCs/>
                <w:iCs/>
                <w:sz w:val="24"/>
                <w:szCs w:val="24"/>
              </w:rPr>
            </w:pPr>
          </w:p>
          <w:p w:rsidR="00AA2A7B" w:rsidRDefault="00AA2A7B" w:rsidP="00DD754A">
            <w:pPr>
              <w:jc w:val="center"/>
              <w:rPr>
                <w:rFonts w:eastAsia="DengXian"/>
                <w:b/>
                <w:bCs/>
                <w:iCs/>
                <w:sz w:val="24"/>
                <w:szCs w:val="24"/>
              </w:rPr>
            </w:pPr>
          </w:p>
          <w:p w:rsidR="00AA2A7B" w:rsidRDefault="00AA2A7B" w:rsidP="00DD754A">
            <w:pPr>
              <w:jc w:val="center"/>
              <w:rPr>
                <w:rFonts w:eastAsia="DengXian"/>
                <w:b/>
                <w:bCs/>
                <w:iCs/>
                <w:sz w:val="24"/>
                <w:szCs w:val="24"/>
              </w:rPr>
            </w:pPr>
          </w:p>
          <w:p w:rsidR="00AA2A7B" w:rsidRDefault="00AA2A7B" w:rsidP="00DD754A">
            <w:pPr>
              <w:jc w:val="center"/>
              <w:rPr>
                <w:rFonts w:eastAsia="DengXian"/>
                <w:b/>
                <w:bCs/>
                <w:iCs/>
                <w:sz w:val="24"/>
                <w:szCs w:val="24"/>
              </w:rPr>
            </w:pPr>
          </w:p>
          <w:p w:rsidR="00AA2A7B" w:rsidRDefault="00AA2A7B" w:rsidP="00DD754A">
            <w:pPr>
              <w:jc w:val="center"/>
              <w:rPr>
                <w:rFonts w:eastAsia="DengXian"/>
                <w:b/>
                <w:bCs/>
                <w:iCs/>
                <w:sz w:val="24"/>
                <w:szCs w:val="24"/>
              </w:rPr>
            </w:pPr>
          </w:p>
          <w:p w:rsidR="00AA2A7B" w:rsidRDefault="00AA2A7B" w:rsidP="00DD754A">
            <w:pPr>
              <w:jc w:val="center"/>
              <w:rPr>
                <w:rFonts w:eastAsia="DengXian"/>
                <w:b/>
                <w:bCs/>
                <w:iCs/>
                <w:sz w:val="24"/>
                <w:szCs w:val="24"/>
              </w:rPr>
            </w:pPr>
          </w:p>
          <w:p w:rsidR="00AA2A7B" w:rsidRDefault="00AA2A7B" w:rsidP="00DD754A">
            <w:pPr>
              <w:jc w:val="center"/>
              <w:rPr>
                <w:rFonts w:eastAsia="DengXian"/>
                <w:b/>
                <w:bCs/>
                <w:iCs/>
                <w:sz w:val="24"/>
                <w:szCs w:val="24"/>
              </w:rPr>
            </w:pPr>
          </w:p>
          <w:p w:rsidR="00AA2A7B" w:rsidRDefault="00AA2A7B" w:rsidP="00DD754A">
            <w:pPr>
              <w:jc w:val="center"/>
              <w:rPr>
                <w:rFonts w:eastAsia="DengXian"/>
                <w:b/>
                <w:bCs/>
                <w:iCs/>
                <w:sz w:val="24"/>
                <w:szCs w:val="24"/>
              </w:rPr>
            </w:pPr>
          </w:p>
          <w:p w:rsidR="00AA2A7B" w:rsidRDefault="00AA2A7B" w:rsidP="00DD754A">
            <w:pPr>
              <w:jc w:val="center"/>
              <w:rPr>
                <w:rFonts w:eastAsia="DengXian"/>
                <w:b/>
                <w:bCs/>
                <w:iCs/>
                <w:sz w:val="24"/>
                <w:szCs w:val="24"/>
              </w:rPr>
            </w:pPr>
          </w:p>
          <w:p w:rsidR="00AA2A7B" w:rsidRDefault="00AA2A7B" w:rsidP="00DD754A">
            <w:pPr>
              <w:jc w:val="center"/>
              <w:rPr>
                <w:rFonts w:eastAsia="DengXian"/>
                <w:b/>
                <w:bCs/>
                <w:iCs/>
                <w:sz w:val="24"/>
                <w:szCs w:val="24"/>
              </w:rPr>
            </w:pPr>
          </w:p>
          <w:p w:rsidR="00AA2A7B" w:rsidRDefault="00AA2A7B" w:rsidP="00DD754A">
            <w:pPr>
              <w:jc w:val="center"/>
              <w:rPr>
                <w:rFonts w:eastAsia="DengXian"/>
                <w:b/>
                <w:bCs/>
                <w:iCs/>
                <w:sz w:val="24"/>
                <w:szCs w:val="24"/>
              </w:rPr>
            </w:pPr>
          </w:p>
          <w:p w:rsidR="00AA2A7B" w:rsidRDefault="00AA2A7B" w:rsidP="00DD754A">
            <w:pPr>
              <w:jc w:val="center"/>
              <w:rPr>
                <w:rFonts w:eastAsia="DengXian"/>
                <w:b/>
                <w:bCs/>
                <w:iCs/>
                <w:sz w:val="24"/>
                <w:szCs w:val="24"/>
              </w:rPr>
            </w:pPr>
          </w:p>
          <w:p w:rsidR="00AA2A7B" w:rsidRDefault="00AA2A7B" w:rsidP="00DD754A">
            <w:pPr>
              <w:jc w:val="center"/>
              <w:rPr>
                <w:rFonts w:eastAsia="DengXian"/>
                <w:b/>
                <w:bCs/>
                <w:iCs/>
                <w:sz w:val="24"/>
                <w:szCs w:val="24"/>
              </w:rPr>
            </w:pPr>
          </w:p>
          <w:p w:rsidR="00AA2A7B" w:rsidRDefault="00AA2A7B" w:rsidP="00DD754A">
            <w:pPr>
              <w:jc w:val="center"/>
              <w:rPr>
                <w:rFonts w:eastAsia="DengXian"/>
                <w:b/>
                <w:bCs/>
                <w:iCs/>
                <w:sz w:val="24"/>
                <w:szCs w:val="24"/>
              </w:rPr>
            </w:pPr>
          </w:p>
          <w:p w:rsidR="00AA2A7B" w:rsidRDefault="00AA2A7B" w:rsidP="00DD754A">
            <w:pPr>
              <w:jc w:val="center"/>
              <w:rPr>
                <w:rFonts w:eastAsia="DengXian"/>
                <w:b/>
                <w:bCs/>
                <w:iCs/>
                <w:sz w:val="24"/>
                <w:szCs w:val="24"/>
              </w:rPr>
            </w:pPr>
          </w:p>
          <w:p w:rsidR="00AA2A7B" w:rsidRDefault="00AA2A7B" w:rsidP="00DD754A">
            <w:pPr>
              <w:jc w:val="center"/>
              <w:rPr>
                <w:rFonts w:eastAsia="DengXian"/>
                <w:b/>
                <w:bCs/>
                <w:iCs/>
                <w:sz w:val="24"/>
                <w:szCs w:val="24"/>
              </w:rPr>
            </w:pPr>
          </w:p>
          <w:p w:rsidR="00AA2A7B" w:rsidRDefault="00AA2A7B" w:rsidP="00DD754A">
            <w:pPr>
              <w:jc w:val="center"/>
              <w:rPr>
                <w:rFonts w:eastAsia="DengXian"/>
                <w:b/>
                <w:bCs/>
                <w:iCs/>
                <w:sz w:val="24"/>
                <w:szCs w:val="24"/>
              </w:rPr>
            </w:pPr>
          </w:p>
          <w:p w:rsidR="00DD754A" w:rsidRPr="00647740" w:rsidRDefault="00DD754A" w:rsidP="00DD754A">
            <w:pPr>
              <w:jc w:val="center"/>
              <w:rPr>
                <w:rFonts w:eastAsia="DengXian"/>
                <w:b/>
                <w:bCs/>
                <w:iCs/>
                <w:sz w:val="24"/>
                <w:szCs w:val="24"/>
              </w:rPr>
            </w:pPr>
            <w:r w:rsidRPr="00647740">
              <w:rPr>
                <w:rFonts w:eastAsia="DengXian"/>
                <w:b/>
                <w:bCs/>
                <w:iCs/>
                <w:sz w:val="24"/>
                <w:szCs w:val="24"/>
              </w:rPr>
              <w:lastRenderedPageBreak/>
              <w:t>LIST OF TABLES</w:t>
            </w:r>
          </w:p>
        </w:tc>
        <w:tc>
          <w:tcPr>
            <w:tcW w:w="700" w:type="dxa"/>
            <w:vAlign w:val="center"/>
          </w:tcPr>
          <w:p w:rsidR="00DD754A" w:rsidRPr="00647740" w:rsidRDefault="00DD754A" w:rsidP="00DD754A">
            <w:pPr>
              <w:jc w:val="center"/>
              <w:rPr>
                <w:rFonts w:eastAsia="DengXian"/>
                <w:b/>
                <w:bCs/>
                <w:iCs/>
                <w:sz w:val="24"/>
                <w:szCs w:val="24"/>
              </w:rPr>
            </w:pPr>
          </w:p>
        </w:tc>
      </w:tr>
      <w:tr w:rsidR="00DD754A" w:rsidRPr="00647740" w:rsidTr="00DD754A">
        <w:trPr>
          <w:trHeight w:val="435"/>
        </w:trPr>
        <w:tc>
          <w:tcPr>
            <w:tcW w:w="1277" w:type="dxa"/>
            <w:vAlign w:val="center"/>
          </w:tcPr>
          <w:p w:rsidR="00DD754A" w:rsidRPr="00647740" w:rsidRDefault="00DD754A" w:rsidP="00DD754A">
            <w:pPr>
              <w:jc w:val="center"/>
              <w:rPr>
                <w:rFonts w:eastAsia="DengXian"/>
                <w:b/>
                <w:bCs/>
                <w:iCs/>
                <w:sz w:val="24"/>
                <w:szCs w:val="24"/>
              </w:rPr>
            </w:pPr>
            <w:r w:rsidRPr="00647740">
              <w:rPr>
                <w:rFonts w:eastAsia="DengXian"/>
                <w:b/>
                <w:bCs/>
                <w:iCs/>
                <w:sz w:val="24"/>
                <w:szCs w:val="24"/>
              </w:rPr>
              <w:lastRenderedPageBreak/>
              <w:t xml:space="preserve">Table </w:t>
            </w:r>
            <w:r>
              <w:rPr>
                <w:rFonts w:eastAsia="DengXian"/>
                <w:b/>
                <w:bCs/>
                <w:iCs/>
                <w:sz w:val="24"/>
                <w:szCs w:val="24"/>
              </w:rPr>
              <w:t>1</w:t>
            </w:r>
          </w:p>
        </w:tc>
        <w:tc>
          <w:tcPr>
            <w:tcW w:w="6693" w:type="dxa"/>
            <w:vAlign w:val="center"/>
          </w:tcPr>
          <w:p w:rsidR="00DD754A" w:rsidRPr="00647740" w:rsidRDefault="00DD754A" w:rsidP="00DD754A">
            <w:pPr>
              <w:jc w:val="center"/>
              <w:rPr>
                <w:rFonts w:eastAsia="DengXian"/>
                <w:bCs/>
                <w:iCs/>
                <w:sz w:val="24"/>
                <w:szCs w:val="24"/>
              </w:rPr>
            </w:pPr>
            <w:r>
              <w:rPr>
                <w:rFonts w:eastAsia="DengXian"/>
                <w:bCs/>
                <w:iCs/>
                <w:sz w:val="24"/>
                <w:szCs w:val="24"/>
              </w:rPr>
              <w:t>Materials used</w:t>
            </w:r>
          </w:p>
        </w:tc>
        <w:tc>
          <w:tcPr>
            <w:tcW w:w="700" w:type="dxa"/>
            <w:vAlign w:val="center"/>
          </w:tcPr>
          <w:p w:rsidR="00DD754A" w:rsidRPr="00647740" w:rsidRDefault="005A67E6" w:rsidP="00DD754A">
            <w:pPr>
              <w:jc w:val="center"/>
              <w:rPr>
                <w:rFonts w:eastAsia="DengXian"/>
                <w:iCs/>
                <w:sz w:val="24"/>
                <w:szCs w:val="24"/>
              </w:rPr>
            </w:pPr>
            <w:r>
              <w:rPr>
                <w:rFonts w:eastAsia="DengXian"/>
                <w:iCs/>
                <w:sz w:val="24"/>
                <w:szCs w:val="24"/>
              </w:rPr>
              <w:t>22</w:t>
            </w:r>
          </w:p>
        </w:tc>
      </w:tr>
      <w:tr w:rsidR="005A67E6" w:rsidRPr="00647740" w:rsidTr="00125029">
        <w:trPr>
          <w:trHeight w:val="435"/>
        </w:trPr>
        <w:tc>
          <w:tcPr>
            <w:tcW w:w="1277" w:type="dxa"/>
            <w:vAlign w:val="center"/>
          </w:tcPr>
          <w:p w:rsidR="005A67E6" w:rsidRPr="00647740" w:rsidRDefault="005A67E6" w:rsidP="005A67E6">
            <w:pPr>
              <w:jc w:val="center"/>
              <w:rPr>
                <w:rFonts w:eastAsia="DengXian"/>
                <w:b/>
                <w:bCs/>
                <w:iCs/>
                <w:sz w:val="24"/>
                <w:szCs w:val="24"/>
              </w:rPr>
            </w:pPr>
            <w:r>
              <w:rPr>
                <w:rFonts w:eastAsia="DengXian"/>
                <w:b/>
                <w:bCs/>
                <w:iCs/>
                <w:sz w:val="24"/>
                <w:szCs w:val="24"/>
              </w:rPr>
              <w:t>Table 2</w:t>
            </w:r>
          </w:p>
        </w:tc>
        <w:tc>
          <w:tcPr>
            <w:tcW w:w="6693" w:type="dxa"/>
            <w:vAlign w:val="center"/>
          </w:tcPr>
          <w:p w:rsidR="005A67E6" w:rsidRPr="00C52E8F" w:rsidRDefault="005A67E6" w:rsidP="005A67E6">
            <w:pPr>
              <w:ind w:left="720"/>
              <w:rPr>
                <w:rFonts w:asciiTheme="majorBidi" w:hAnsiTheme="majorBidi" w:cstheme="majorBidi"/>
                <w:sz w:val="24"/>
                <w:szCs w:val="24"/>
              </w:rPr>
            </w:pPr>
            <w:r w:rsidRPr="00C52E8F">
              <w:rPr>
                <w:bCs/>
                <w:iCs/>
                <w:sz w:val="24"/>
                <w:szCs w:val="24"/>
              </w:rPr>
              <w:t xml:space="preserve">Level of effectiveness with 25% concentration in terms of </w:t>
            </w:r>
            <w:proofErr w:type="spellStart"/>
            <w:r w:rsidRPr="00C52E8F">
              <w:rPr>
                <w:bCs/>
                <w:iCs/>
                <w:sz w:val="24"/>
                <w:szCs w:val="24"/>
              </w:rPr>
              <w:t>color</w:t>
            </w:r>
            <w:proofErr w:type="spellEnd"/>
            <w:r w:rsidRPr="00C52E8F">
              <w:rPr>
                <w:bCs/>
                <w:iCs/>
                <w:sz w:val="24"/>
                <w:szCs w:val="24"/>
              </w:rPr>
              <w:t>.</w:t>
            </w:r>
          </w:p>
        </w:tc>
        <w:tc>
          <w:tcPr>
            <w:tcW w:w="700" w:type="dxa"/>
          </w:tcPr>
          <w:p w:rsidR="005A67E6" w:rsidRDefault="005A67E6" w:rsidP="005A67E6">
            <w:pPr>
              <w:jc w:val="center"/>
              <w:rPr>
                <w:rFonts w:asciiTheme="majorBidi" w:hAnsiTheme="majorBidi" w:cstheme="majorBidi"/>
                <w:sz w:val="24"/>
                <w:szCs w:val="24"/>
              </w:rPr>
            </w:pPr>
          </w:p>
          <w:p w:rsidR="005A67E6" w:rsidRDefault="005A67E6" w:rsidP="005A67E6">
            <w:pPr>
              <w:jc w:val="center"/>
              <w:rPr>
                <w:rFonts w:asciiTheme="majorBidi" w:hAnsiTheme="majorBidi" w:cstheme="majorBidi"/>
                <w:sz w:val="24"/>
                <w:szCs w:val="24"/>
              </w:rPr>
            </w:pPr>
            <w:r>
              <w:rPr>
                <w:rFonts w:asciiTheme="majorBidi" w:hAnsiTheme="majorBidi" w:cstheme="majorBidi"/>
                <w:sz w:val="24"/>
                <w:szCs w:val="24"/>
              </w:rPr>
              <w:t>24</w:t>
            </w:r>
          </w:p>
        </w:tc>
      </w:tr>
      <w:tr w:rsidR="005A67E6" w:rsidRPr="00647740" w:rsidTr="00125029">
        <w:trPr>
          <w:trHeight w:val="435"/>
        </w:trPr>
        <w:tc>
          <w:tcPr>
            <w:tcW w:w="1277" w:type="dxa"/>
            <w:vAlign w:val="center"/>
          </w:tcPr>
          <w:p w:rsidR="005A67E6" w:rsidRPr="00647740" w:rsidRDefault="005A67E6" w:rsidP="005A67E6">
            <w:pPr>
              <w:jc w:val="center"/>
              <w:rPr>
                <w:rFonts w:eastAsia="DengXian"/>
                <w:b/>
                <w:bCs/>
                <w:iCs/>
                <w:sz w:val="24"/>
                <w:szCs w:val="24"/>
              </w:rPr>
            </w:pPr>
            <w:r>
              <w:rPr>
                <w:rFonts w:eastAsia="DengXian"/>
                <w:b/>
                <w:bCs/>
                <w:iCs/>
                <w:sz w:val="24"/>
                <w:szCs w:val="24"/>
              </w:rPr>
              <w:t>Table 3</w:t>
            </w:r>
          </w:p>
        </w:tc>
        <w:tc>
          <w:tcPr>
            <w:tcW w:w="6693" w:type="dxa"/>
            <w:vAlign w:val="center"/>
          </w:tcPr>
          <w:p w:rsidR="005A67E6" w:rsidRPr="00C52E8F" w:rsidRDefault="005A67E6" w:rsidP="005A67E6">
            <w:pPr>
              <w:ind w:left="720"/>
              <w:rPr>
                <w:rFonts w:asciiTheme="majorBidi" w:hAnsiTheme="majorBidi" w:cstheme="majorBidi"/>
                <w:sz w:val="24"/>
                <w:szCs w:val="24"/>
              </w:rPr>
            </w:pPr>
            <w:r w:rsidRPr="00C52E8F">
              <w:rPr>
                <w:bCs/>
                <w:iCs/>
                <w:sz w:val="24"/>
                <w:szCs w:val="24"/>
              </w:rPr>
              <w:t xml:space="preserve">Level of effectiveness with 50% concentration in terms of </w:t>
            </w:r>
            <w:proofErr w:type="spellStart"/>
            <w:r w:rsidRPr="00C52E8F">
              <w:rPr>
                <w:bCs/>
                <w:iCs/>
                <w:sz w:val="24"/>
                <w:szCs w:val="24"/>
              </w:rPr>
              <w:t>color</w:t>
            </w:r>
            <w:proofErr w:type="spellEnd"/>
            <w:r w:rsidRPr="00C52E8F">
              <w:rPr>
                <w:bCs/>
                <w:iCs/>
                <w:sz w:val="24"/>
                <w:szCs w:val="24"/>
              </w:rPr>
              <w:t>.</w:t>
            </w:r>
          </w:p>
        </w:tc>
        <w:tc>
          <w:tcPr>
            <w:tcW w:w="700" w:type="dxa"/>
          </w:tcPr>
          <w:p w:rsidR="005A67E6" w:rsidRDefault="005A67E6" w:rsidP="005A67E6">
            <w:pPr>
              <w:jc w:val="center"/>
              <w:rPr>
                <w:rFonts w:asciiTheme="majorBidi" w:hAnsiTheme="majorBidi" w:cstheme="majorBidi"/>
                <w:sz w:val="24"/>
                <w:szCs w:val="24"/>
              </w:rPr>
            </w:pPr>
          </w:p>
          <w:p w:rsidR="005A67E6" w:rsidRDefault="005A67E6" w:rsidP="005A67E6">
            <w:pPr>
              <w:jc w:val="center"/>
              <w:rPr>
                <w:rFonts w:asciiTheme="majorBidi" w:hAnsiTheme="majorBidi" w:cstheme="majorBidi"/>
                <w:sz w:val="24"/>
                <w:szCs w:val="24"/>
              </w:rPr>
            </w:pPr>
            <w:r>
              <w:rPr>
                <w:rFonts w:asciiTheme="majorBidi" w:hAnsiTheme="majorBidi" w:cstheme="majorBidi"/>
                <w:sz w:val="24"/>
                <w:szCs w:val="24"/>
              </w:rPr>
              <w:t>26</w:t>
            </w:r>
          </w:p>
        </w:tc>
      </w:tr>
      <w:tr w:rsidR="005A67E6" w:rsidRPr="00647740" w:rsidTr="00125029">
        <w:trPr>
          <w:trHeight w:val="425"/>
        </w:trPr>
        <w:tc>
          <w:tcPr>
            <w:tcW w:w="1277" w:type="dxa"/>
            <w:vAlign w:val="center"/>
          </w:tcPr>
          <w:p w:rsidR="005A67E6" w:rsidRPr="00647740" w:rsidRDefault="005A67E6" w:rsidP="005A67E6">
            <w:pPr>
              <w:jc w:val="center"/>
              <w:rPr>
                <w:rFonts w:eastAsia="DengXian"/>
                <w:b/>
                <w:bCs/>
                <w:iCs/>
                <w:sz w:val="24"/>
                <w:szCs w:val="24"/>
              </w:rPr>
            </w:pPr>
            <w:r>
              <w:rPr>
                <w:rFonts w:eastAsia="DengXian"/>
                <w:b/>
                <w:bCs/>
                <w:iCs/>
                <w:sz w:val="24"/>
                <w:szCs w:val="24"/>
              </w:rPr>
              <w:t>Table 4</w:t>
            </w:r>
          </w:p>
        </w:tc>
        <w:tc>
          <w:tcPr>
            <w:tcW w:w="6693" w:type="dxa"/>
            <w:vAlign w:val="center"/>
          </w:tcPr>
          <w:p w:rsidR="005A67E6" w:rsidRPr="00C52E8F" w:rsidRDefault="005A67E6" w:rsidP="005A67E6">
            <w:pPr>
              <w:ind w:left="720"/>
              <w:rPr>
                <w:rFonts w:cstheme="minorBidi"/>
                <w:bCs/>
                <w:iCs/>
                <w:sz w:val="24"/>
                <w:szCs w:val="24"/>
              </w:rPr>
            </w:pPr>
            <w:r w:rsidRPr="00C52E8F">
              <w:rPr>
                <w:bCs/>
                <w:iCs/>
                <w:sz w:val="24"/>
                <w:szCs w:val="24"/>
              </w:rPr>
              <w:t xml:space="preserve">Level of effectiveness with 75% concentration in terms of </w:t>
            </w:r>
            <w:proofErr w:type="spellStart"/>
            <w:r w:rsidRPr="00C52E8F">
              <w:rPr>
                <w:bCs/>
                <w:iCs/>
                <w:sz w:val="24"/>
                <w:szCs w:val="24"/>
              </w:rPr>
              <w:t>color</w:t>
            </w:r>
            <w:proofErr w:type="spellEnd"/>
            <w:r w:rsidRPr="00C52E8F">
              <w:rPr>
                <w:bCs/>
                <w:iCs/>
                <w:sz w:val="24"/>
                <w:szCs w:val="24"/>
              </w:rPr>
              <w:t>.</w:t>
            </w:r>
          </w:p>
        </w:tc>
        <w:tc>
          <w:tcPr>
            <w:tcW w:w="700" w:type="dxa"/>
          </w:tcPr>
          <w:p w:rsidR="005A67E6" w:rsidRDefault="005A67E6" w:rsidP="005A67E6">
            <w:pPr>
              <w:jc w:val="center"/>
              <w:rPr>
                <w:rFonts w:asciiTheme="majorBidi" w:hAnsiTheme="majorBidi" w:cstheme="majorBidi"/>
                <w:sz w:val="24"/>
                <w:szCs w:val="24"/>
              </w:rPr>
            </w:pPr>
          </w:p>
          <w:p w:rsidR="005A67E6" w:rsidRDefault="005A67E6" w:rsidP="005A67E6">
            <w:pPr>
              <w:jc w:val="center"/>
              <w:rPr>
                <w:rFonts w:asciiTheme="majorBidi" w:hAnsiTheme="majorBidi" w:cstheme="majorBidi"/>
                <w:sz w:val="24"/>
                <w:szCs w:val="24"/>
              </w:rPr>
            </w:pPr>
            <w:r>
              <w:rPr>
                <w:rFonts w:asciiTheme="majorBidi" w:hAnsiTheme="majorBidi" w:cstheme="majorBidi"/>
                <w:sz w:val="24"/>
                <w:szCs w:val="24"/>
              </w:rPr>
              <w:t>27</w:t>
            </w:r>
          </w:p>
          <w:p w:rsidR="005A67E6" w:rsidRDefault="005A67E6" w:rsidP="005A67E6">
            <w:pPr>
              <w:jc w:val="center"/>
              <w:rPr>
                <w:rFonts w:asciiTheme="majorBidi" w:hAnsiTheme="majorBidi" w:cstheme="majorBidi"/>
                <w:sz w:val="24"/>
                <w:szCs w:val="24"/>
              </w:rPr>
            </w:pPr>
          </w:p>
        </w:tc>
      </w:tr>
      <w:tr w:rsidR="005A67E6" w:rsidRPr="00647740" w:rsidTr="00125029">
        <w:trPr>
          <w:trHeight w:val="425"/>
        </w:trPr>
        <w:tc>
          <w:tcPr>
            <w:tcW w:w="1277" w:type="dxa"/>
            <w:vAlign w:val="center"/>
          </w:tcPr>
          <w:p w:rsidR="005A67E6" w:rsidRPr="00647740" w:rsidRDefault="005A67E6" w:rsidP="005A67E6">
            <w:pPr>
              <w:jc w:val="center"/>
              <w:rPr>
                <w:rFonts w:eastAsia="DengXian"/>
                <w:b/>
                <w:bCs/>
                <w:iCs/>
                <w:sz w:val="24"/>
                <w:szCs w:val="24"/>
              </w:rPr>
            </w:pPr>
            <w:r w:rsidRPr="00647740">
              <w:rPr>
                <w:rFonts w:eastAsia="DengXian"/>
                <w:b/>
                <w:bCs/>
                <w:iCs/>
                <w:sz w:val="24"/>
                <w:szCs w:val="24"/>
              </w:rPr>
              <w:t xml:space="preserve">Table </w:t>
            </w:r>
            <w:r>
              <w:rPr>
                <w:rFonts w:eastAsia="DengXian"/>
                <w:b/>
                <w:bCs/>
                <w:iCs/>
                <w:sz w:val="24"/>
                <w:szCs w:val="24"/>
              </w:rPr>
              <w:t>5</w:t>
            </w:r>
          </w:p>
        </w:tc>
        <w:tc>
          <w:tcPr>
            <w:tcW w:w="6693" w:type="dxa"/>
            <w:vAlign w:val="center"/>
          </w:tcPr>
          <w:p w:rsidR="005A67E6" w:rsidRPr="00C52E8F" w:rsidRDefault="005A67E6" w:rsidP="005A67E6">
            <w:pPr>
              <w:ind w:left="720"/>
              <w:rPr>
                <w:bCs/>
                <w:iCs/>
                <w:sz w:val="24"/>
                <w:szCs w:val="24"/>
              </w:rPr>
            </w:pPr>
            <w:r w:rsidRPr="00C52E8F">
              <w:rPr>
                <w:bCs/>
                <w:iCs/>
                <w:sz w:val="24"/>
                <w:szCs w:val="24"/>
              </w:rPr>
              <w:t xml:space="preserve">Effectiveness of Madre De Cacao as highlighter ink in different </w:t>
            </w:r>
          </w:p>
          <w:p w:rsidR="005A67E6" w:rsidRPr="00C52E8F" w:rsidRDefault="005A67E6" w:rsidP="005A67E6">
            <w:pPr>
              <w:ind w:left="720"/>
              <w:rPr>
                <w:rFonts w:cstheme="minorBidi"/>
                <w:bCs/>
                <w:iCs/>
                <w:sz w:val="24"/>
                <w:szCs w:val="24"/>
              </w:rPr>
            </w:pPr>
            <w:proofErr w:type="gramStart"/>
            <w:r w:rsidRPr="00C52E8F">
              <w:rPr>
                <w:bCs/>
                <w:iCs/>
                <w:sz w:val="24"/>
                <w:szCs w:val="24"/>
              </w:rPr>
              <w:t>concentration</w:t>
            </w:r>
            <w:proofErr w:type="gramEnd"/>
            <w:r w:rsidRPr="00C52E8F">
              <w:rPr>
                <w:bCs/>
                <w:iCs/>
                <w:sz w:val="24"/>
                <w:szCs w:val="24"/>
              </w:rPr>
              <w:t xml:space="preserve"> levels in terms of </w:t>
            </w:r>
            <w:proofErr w:type="spellStart"/>
            <w:r w:rsidRPr="00C52E8F">
              <w:rPr>
                <w:bCs/>
                <w:iCs/>
                <w:sz w:val="24"/>
                <w:szCs w:val="24"/>
              </w:rPr>
              <w:t>color</w:t>
            </w:r>
            <w:proofErr w:type="spellEnd"/>
            <w:r w:rsidRPr="00C52E8F">
              <w:rPr>
                <w:bCs/>
                <w:iCs/>
                <w:sz w:val="24"/>
                <w:szCs w:val="24"/>
              </w:rPr>
              <w:t>.</w:t>
            </w:r>
          </w:p>
        </w:tc>
        <w:tc>
          <w:tcPr>
            <w:tcW w:w="700" w:type="dxa"/>
          </w:tcPr>
          <w:p w:rsidR="005A67E6" w:rsidRDefault="005A67E6" w:rsidP="005A67E6">
            <w:pPr>
              <w:jc w:val="center"/>
              <w:rPr>
                <w:rFonts w:asciiTheme="majorBidi" w:hAnsiTheme="majorBidi" w:cstheme="majorBidi"/>
                <w:sz w:val="24"/>
                <w:szCs w:val="24"/>
              </w:rPr>
            </w:pPr>
          </w:p>
          <w:p w:rsidR="005A67E6" w:rsidRDefault="005A67E6" w:rsidP="005A67E6">
            <w:pPr>
              <w:jc w:val="center"/>
              <w:rPr>
                <w:rFonts w:asciiTheme="majorBidi" w:hAnsiTheme="majorBidi" w:cstheme="majorBidi"/>
                <w:sz w:val="24"/>
                <w:szCs w:val="24"/>
              </w:rPr>
            </w:pPr>
            <w:r>
              <w:rPr>
                <w:rFonts w:asciiTheme="majorBidi" w:hAnsiTheme="majorBidi" w:cstheme="majorBidi"/>
                <w:sz w:val="24"/>
                <w:szCs w:val="24"/>
              </w:rPr>
              <w:t>28</w:t>
            </w:r>
          </w:p>
        </w:tc>
      </w:tr>
      <w:tr w:rsidR="005A67E6" w:rsidRPr="00647740" w:rsidTr="00125029">
        <w:trPr>
          <w:trHeight w:val="425"/>
        </w:trPr>
        <w:tc>
          <w:tcPr>
            <w:tcW w:w="1277" w:type="dxa"/>
            <w:vAlign w:val="center"/>
          </w:tcPr>
          <w:p w:rsidR="005A67E6" w:rsidRPr="00647740" w:rsidRDefault="005A67E6" w:rsidP="005A67E6">
            <w:pPr>
              <w:jc w:val="center"/>
              <w:rPr>
                <w:rFonts w:eastAsia="DengXian"/>
                <w:b/>
                <w:bCs/>
                <w:iCs/>
                <w:sz w:val="24"/>
                <w:szCs w:val="24"/>
              </w:rPr>
            </w:pPr>
            <w:r w:rsidRPr="00647740">
              <w:rPr>
                <w:rFonts w:eastAsia="DengXian"/>
                <w:b/>
                <w:bCs/>
                <w:iCs/>
                <w:sz w:val="24"/>
                <w:szCs w:val="24"/>
              </w:rPr>
              <w:t xml:space="preserve">Table </w:t>
            </w:r>
            <w:r>
              <w:rPr>
                <w:rFonts w:eastAsia="DengXian"/>
                <w:b/>
                <w:bCs/>
                <w:iCs/>
                <w:sz w:val="24"/>
                <w:szCs w:val="24"/>
              </w:rPr>
              <w:t>6</w:t>
            </w:r>
          </w:p>
        </w:tc>
        <w:tc>
          <w:tcPr>
            <w:tcW w:w="6693" w:type="dxa"/>
            <w:vAlign w:val="center"/>
          </w:tcPr>
          <w:p w:rsidR="005A67E6" w:rsidRPr="00C52E8F" w:rsidRDefault="005A67E6" w:rsidP="005A67E6">
            <w:pPr>
              <w:ind w:left="720"/>
              <w:rPr>
                <w:rFonts w:cstheme="minorBidi"/>
                <w:bCs/>
                <w:iCs/>
                <w:sz w:val="24"/>
                <w:szCs w:val="24"/>
              </w:rPr>
            </w:pPr>
            <w:r>
              <w:rPr>
                <w:bCs/>
                <w:iCs/>
                <w:sz w:val="24"/>
                <w:szCs w:val="24"/>
              </w:rPr>
              <w:t>Level of effectiveness with 2</w:t>
            </w:r>
            <w:r w:rsidRPr="00C52E8F">
              <w:rPr>
                <w:bCs/>
                <w:iCs/>
                <w:sz w:val="24"/>
                <w:szCs w:val="24"/>
              </w:rPr>
              <w:t>5%</w:t>
            </w:r>
            <w:r>
              <w:rPr>
                <w:bCs/>
                <w:iCs/>
                <w:sz w:val="24"/>
                <w:szCs w:val="24"/>
              </w:rPr>
              <w:t xml:space="preserve"> concentration in terms of opacity</w:t>
            </w:r>
            <w:r w:rsidRPr="00C52E8F">
              <w:rPr>
                <w:bCs/>
                <w:iCs/>
                <w:sz w:val="24"/>
                <w:szCs w:val="24"/>
              </w:rPr>
              <w:t>.</w:t>
            </w:r>
          </w:p>
        </w:tc>
        <w:tc>
          <w:tcPr>
            <w:tcW w:w="700" w:type="dxa"/>
          </w:tcPr>
          <w:p w:rsidR="005A67E6" w:rsidRDefault="005A67E6" w:rsidP="005A67E6">
            <w:pPr>
              <w:jc w:val="center"/>
              <w:rPr>
                <w:rFonts w:asciiTheme="majorBidi" w:hAnsiTheme="majorBidi" w:cstheme="majorBidi"/>
                <w:sz w:val="24"/>
                <w:szCs w:val="24"/>
              </w:rPr>
            </w:pPr>
          </w:p>
          <w:p w:rsidR="005A67E6" w:rsidRDefault="005A67E6" w:rsidP="005A67E6">
            <w:pPr>
              <w:jc w:val="center"/>
              <w:rPr>
                <w:rFonts w:asciiTheme="majorBidi" w:hAnsiTheme="majorBidi" w:cstheme="majorBidi"/>
                <w:sz w:val="24"/>
                <w:szCs w:val="24"/>
              </w:rPr>
            </w:pPr>
            <w:r>
              <w:rPr>
                <w:rFonts w:asciiTheme="majorBidi" w:hAnsiTheme="majorBidi" w:cstheme="majorBidi"/>
                <w:sz w:val="24"/>
                <w:szCs w:val="24"/>
              </w:rPr>
              <w:t>29</w:t>
            </w:r>
          </w:p>
        </w:tc>
      </w:tr>
      <w:tr w:rsidR="005A67E6" w:rsidRPr="00647740" w:rsidTr="00125029">
        <w:trPr>
          <w:trHeight w:val="425"/>
        </w:trPr>
        <w:tc>
          <w:tcPr>
            <w:tcW w:w="1277" w:type="dxa"/>
            <w:vAlign w:val="center"/>
          </w:tcPr>
          <w:p w:rsidR="005A67E6" w:rsidRDefault="005A67E6" w:rsidP="005A67E6">
            <w:pPr>
              <w:jc w:val="center"/>
            </w:pPr>
            <w:r w:rsidRPr="00A0206D">
              <w:rPr>
                <w:rFonts w:eastAsia="DengXian"/>
                <w:b/>
                <w:bCs/>
                <w:iCs/>
                <w:sz w:val="24"/>
                <w:szCs w:val="24"/>
              </w:rPr>
              <w:t xml:space="preserve">Table </w:t>
            </w:r>
            <w:r>
              <w:rPr>
                <w:rFonts w:eastAsia="DengXian"/>
                <w:b/>
                <w:bCs/>
                <w:iCs/>
                <w:sz w:val="24"/>
                <w:szCs w:val="24"/>
              </w:rPr>
              <w:t>7</w:t>
            </w:r>
          </w:p>
        </w:tc>
        <w:tc>
          <w:tcPr>
            <w:tcW w:w="6693" w:type="dxa"/>
            <w:vAlign w:val="center"/>
          </w:tcPr>
          <w:p w:rsidR="005A67E6" w:rsidRPr="00C52E8F" w:rsidRDefault="005A67E6" w:rsidP="005A67E6">
            <w:pPr>
              <w:ind w:left="720"/>
              <w:rPr>
                <w:rFonts w:cstheme="minorBidi"/>
                <w:bCs/>
                <w:iCs/>
                <w:sz w:val="24"/>
                <w:szCs w:val="24"/>
              </w:rPr>
            </w:pPr>
            <w:r>
              <w:rPr>
                <w:bCs/>
                <w:iCs/>
                <w:sz w:val="24"/>
                <w:szCs w:val="24"/>
              </w:rPr>
              <w:t>Level of effectiveness with 50</w:t>
            </w:r>
            <w:r w:rsidRPr="00C52E8F">
              <w:rPr>
                <w:bCs/>
                <w:iCs/>
                <w:sz w:val="24"/>
                <w:szCs w:val="24"/>
              </w:rPr>
              <w:t>%</w:t>
            </w:r>
            <w:r>
              <w:rPr>
                <w:bCs/>
                <w:iCs/>
                <w:sz w:val="24"/>
                <w:szCs w:val="24"/>
              </w:rPr>
              <w:t xml:space="preserve"> concentration in terms of opacity</w:t>
            </w:r>
            <w:r w:rsidRPr="00C52E8F">
              <w:rPr>
                <w:bCs/>
                <w:iCs/>
                <w:sz w:val="24"/>
                <w:szCs w:val="24"/>
              </w:rPr>
              <w:t>.</w:t>
            </w:r>
          </w:p>
        </w:tc>
        <w:tc>
          <w:tcPr>
            <w:tcW w:w="700" w:type="dxa"/>
          </w:tcPr>
          <w:p w:rsidR="005A67E6" w:rsidRDefault="005A67E6" w:rsidP="005A67E6">
            <w:pPr>
              <w:jc w:val="center"/>
              <w:rPr>
                <w:rFonts w:asciiTheme="majorBidi" w:hAnsiTheme="majorBidi" w:cstheme="majorBidi"/>
                <w:sz w:val="24"/>
                <w:szCs w:val="24"/>
              </w:rPr>
            </w:pPr>
          </w:p>
          <w:p w:rsidR="005A67E6" w:rsidRDefault="005A67E6" w:rsidP="005A67E6">
            <w:pPr>
              <w:jc w:val="center"/>
              <w:rPr>
                <w:rFonts w:asciiTheme="majorBidi" w:hAnsiTheme="majorBidi" w:cstheme="majorBidi"/>
                <w:sz w:val="24"/>
                <w:szCs w:val="24"/>
              </w:rPr>
            </w:pPr>
            <w:r>
              <w:rPr>
                <w:rFonts w:asciiTheme="majorBidi" w:hAnsiTheme="majorBidi" w:cstheme="majorBidi"/>
                <w:sz w:val="24"/>
                <w:szCs w:val="24"/>
              </w:rPr>
              <w:t>31</w:t>
            </w:r>
          </w:p>
        </w:tc>
      </w:tr>
      <w:tr w:rsidR="005A67E6" w:rsidRPr="00647740" w:rsidTr="00125029">
        <w:trPr>
          <w:trHeight w:val="425"/>
        </w:trPr>
        <w:tc>
          <w:tcPr>
            <w:tcW w:w="1277" w:type="dxa"/>
            <w:vAlign w:val="center"/>
          </w:tcPr>
          <w:p w:rsidR="005A67E6" w:rsidRDefault="005A67E6" w:rsidP="005A67E6">
            <w:pPr>
              <w:jc w:val="center"/>
            </w:pPr>
            <w:r w:rsidRPr="00A0206D">
              <w:rPr>
                <w:rFonts w:eastAsia="DengXian"/>
                <w:b/>
                <w:bCs/>
                <w:iCs/>
                <w:sz w:val="24"/>
                <w:szCs w:val="24"/>
              </w:rPr>
              <w:t xml:space="preserve">Table </w:t>
            </w:r>
            <w:r>
              <w:rPr>
                <w:rFonts w:eastAsia="DengXian"/>
                <w:b/>
                <w:bCs/>
                <w:iCs/>
                <w:sz w:val="24"/>
                <w:szCs w:val="24"/>
              </w:rPr>
              <w:t>8</w:t>
            </w:r>
          </w:p>
        </w:tc>
        <w:tc>
          <w:tcPr>
            <w:tcW w:w="6693" w:type="dxa"/>
            <w:vAlign w:val="center"/>
          </w:tcPr>
          <w:p w:rsidR="005A67E6" w:rsidRPr="00C52E8F" w:rsidRDefault="005A67E6" w:rsidP="005A67E6">
            <w:pPr>
              <w:ind w:left="720"/>
              <w:rPr>
                <w:rFonts w:cstheme="minorBidi"/>
                <w:bCs/>
                <w:iCs/>
                <w:sz w:val="24"/>
                <w:szCs w:val="24"/>
              </w:rPr>
            </w:pPr>
            <w:r w:rsidRPr="00C52E8F">
              <w:rPr>
                <w:bCs/>
                <w:iCs/>
                <w:sz w:val="24"/>
                <w:szCs w:val="24"/>
              </w:rPr>
              <w:t>Level of effectiveness with 75%</w:t>
            </w:r>
            <w:r>
              <w:rPr>
                <w:bCs/>
                <w:iCs/>
                <w:sz w:val="24"/>
                <w:szCs w:val="24"/>
              </w:rPr>
              <w:t xml:space="preserve"> concentration in terms of opacity</w:t>
            </w:r>
            <w:r w:rsidRPr="00C52E8F">
              <w:rPr>
                <w:bCs/>
                <w:iCs/>
                <w:sz w:val="24"/>
                <w:szCs w:val="24"/>
              </w:rPr>
              <w:t>.</w:t>
            </w:r>
          </w:p>
        </w:tc>
        <w:tc>
          <w:tcPr>
            <w:tcW w:w="700" w:type="dxa"/>
          </w:tcPr>
          <w:p w:rsidR="005A67E6" w:rsidRDefault="005A67E6" w:rsidP="005A67E6">
            <w:pPr>
              <w:jc w:val="center"/>
              <w:rPr>
                <w:rFonts w:asciiTheme="majorBidi" w:hAnsiTheme="majorBidi" w:cstheme="majorBidi"/>
                <w:sz w:val="24"/>
                <w:szCs w:val="24"/>
              </w:rPr>
            </w:pPr>
          </w:p>
          <w:p w:rsidR="005A67E6" w:rsidRDefault="005A67E6" w:rsidP="005A67E6">
            <w:pPr>
              <w:jc w:val="center"/>
              <w:rPr>
                <w:rFonts w:asciiTheme="majorBidi" w:hAnsiTheme="majorBidi" w:cstheme="majorBidi"/>
                <w:sz w:val="24"/>
                <w:szCs w:val="24"/>
              </w:rPr>
            </w:pPr>
            <w:r>
              <w:rPr>
                <w:rFonts w:asciiTheme="majorBidi" w:hAnsiTheme="majorBidi" w:cstheme="majorBidi"/>
                <w:sz w:val="24"/>
                <w:szCs w:val="24"/>
              </w:rPr>
              <w:t>33</w:t>
            </w:r>
          </w:p>
        </w:tc>
      </w:tr>
      <w:tr w:rsidR="005A67E6" w:rsidRPr="00647740" w:rsidTr="00125029">
        <w:trPr>
          <w:trHeight w:val="425"/>
        </w:trPr>
        <w:tc>
          <w:tcPr>
            <w:tcW w:w="1277" w:type="dxa"/>
            <w:vAlign w:val="center"/>
          </w:tcPr>
          <w:p w:rsidR="005A67E6" w:rsidRDefault="005A67E6" w:rsidP="005A67E6">
            <w:pPr>
              <w:jc w:val="center"/>
            </w:pPr>
            <w:r w:rsidRPr="00A0206D">
              <w:rPr>
                <w:rFonts w:eastAsia="DengXian"/>
                <w:b/>
                <w:bCs/>
                <w:iCs/>
                <w:sz w:val="24"/>
                <w:szCs w:val="24"/>
              </w:rPr>
              <w:t xml:space="preserve">Table </w:t>
            </w:r>
            <w:r>
              <w:rPr>
                <w:rFonts w:eastAsia="DengXian"/>
                <w:b/>
                <w:bCs/>
                <w:iCs/>
                <w:sz w:val="24"/>
                <w:szCs w:val="24"/>
              </w:rPr>
              <w:t>9</w:t>
            </w:r>
          </w:p>
        </w:tc>
        <w:tc>
          <w:tcPr>
            <w:tcW w:w="6693" w:type="dxa"/>
            <w:vAlign w:val="center"/>
          </w:tcPr>
          <w:p w:rsidR="005A67E6" w:rsidRPr="005A67E6" w:rsidRDefault="005A67E6" w:rsidP="005A67E6">
            <w:pPr>
              <w:ind w:left="720"/>
              <w:rPr>
                <w:bCs/>
                <w:iCs/>
                <w:sz w:val="24"/>
                <w:szCs w:val="24"/>
              </w:rPr>
            </w:pPr>
            <w:r w:rsidRPr="00C52E8F">
              <w:rPr>
                <w:bCs/>
                <w:iCs/>
                <w:sz w:val="24"/>
                <w:szCs w:val="24"/>
              </w:rPr>
              <w:t>Effectiveness of Madre De Cacao as highlighter ink in different concen</w:t>
            </w:r>
            <w:r>
              <w:rPr>
                <w:bCs/>
                <w:iCs/>
                <w:sz w:val="24"/>
                <w:szCs w:val="24"/>
              </w:rPr>
              <w:t>tration levels in terms of opacity</w:t>
            </w:r>
            <w:r w:rsidRPr="00C52E8F">
              <w:rPr>
                <w:bCs/>
                <w:iCs/>
                <w:sz w:val="24"/>
                <w:szCs w:val="24"/>
              </w:rPr>
              <w:t>.</w:t>
            </w:r>
          </w:p>
        </w:tc>
        <w:tc>
          <w:tcPr>
            <w:tcW w:w="700" w:type="dxa"/>
          </w:tcPr>
          <w:p w:rsidR="005A67E6" w:rsidRDefault="005A67E6" w:rsidP="005A67E6">
            <w:pPr>
              <w:jc w:val="center"/>
              <w:rPr>
                <w:rFonts w:asciiTheme="majorBidi" w:hAnsiTheme="majorBidi" w:cstheme="majorBidi"/>
                <w:sz w:val="24"/>
                <w:szCs w:val="24"/>
              </w:rPr>
            </w:pPr>
          </w:p>
          <w:p w:rsidR="005A67E6" w:rsidRDefault="005A67E6" w:rsidP="005A67E6">
            <w:pPr>
              <w:jc w:val="center"/>
              <w:rPr>
                <w:rFonts w:asciiTheme="majorBidi" w:hAnsiTheme="majorBidi" w:cstheme="majorBidi"/>
                <w:sz w:val="24"/>
                <w:szCs w:val="24"/>
              </w:rPr>
            </w:pPr>
          </w:p>
          <w:p w:rsidR="005A67E6" w:rsidRDefault="005A67E6" w:rsidP="005A67E6">
            <w:pPr>
              <w:jc w:val="center"/>
              <w:rPr>
                <w:rFonts w:asciiTheme="majorBidi" w:hAnsiTheme="majorBidi" w:cstheme="majorBidi"/>
                <w:sz w:val="24"/>
                <w:szCs w:val="24"/>
              </w:rPr>
            </w:pPr>
            <w:r>
              <w:rPr>
                <w:rFonts w:asciiTheme="majorBidi" w:hAnsiTheme="majorBidi" w:cstheme="majorBidi"/>
                <w:sz w:val="24"/>
                <w:szCs w:val="24"/>
              </w:rPr>
              <w:t>34</w:t>
            </w:r>
          </w:p>
        </w:tc>
      </w:tr>
      <w:tr w:rsidR="005A67E6" w:rsidRPr="00647740" w:rsidTr="00125029">
        <w:trPr>
          <w:trHeight w:val="425"/>
        </w:trPr>
        <w:tc>
          <w:tcPr>
            <w:tcW w:w="1277" w:type="dxa"/>
            <w:vAlign w:val="center"/>
          </w:tcPr>
          <w:p w:rsidR="005A67E6" w:rsidRDefault="005A67E6" w:rsidP="005A67E6">
            <w:pPr>
              <w:jc w:val="center"/>
            </w:pPr>
            <w:r w:rsidRPr="00A0206D">
              <w:rPr>
                <w:rFonts w:eastAsia="DengXian"/>
                <w:b/>
                <w:bCs/>
                <w:iCs/>
                <w:sz w:val="24"/>
                <w:szCs w:val="24"/>
              </w:rPr>
              <w:t xml:space="preserve">Table </w:t>
            </w:r>
            <w:r>
              <w:rPr>
                <w:rFonts w:eastAsia="DengXian"/>
                <w:b/>
                <w:bCs/>
                <w:iCs/>
                <w:sz w:val="24"/>
                <w:szCs w:val="24"/>
              </w:rPr>
              <w:t>10</w:t>
            </w:r>
          </w:p>
        </w:tc>
        <w:tc>
          <w:tcPr>
            <w:tcW w:w="6693" w:type="dxa"/>
            <w:vAlign w:val="center"/>
          </w:tcPr>
          <w:p w:rsidR="005A67E6" w:rsidRDefault="005A67E6" w:rsidP="005A67E6">
            <w:pPr>
              <w:ind w:left="720"/>
              <w:rPr>
                <w:bCs/>
                <w:iCs/>
                <w:sz w:val="24"/>
                <w:szCs w:val="24"/>
              </w:rPr>
            </w:pPr>
          </w:p>
          <w:p w:rsidR="005A67E6" w:rsidRPr="00C52E8F" w:rsidRDefault="005A67E6" w:rsidP="005A67E6">
            <w:pPr>
              <w:ind w:left="720"/>
              <w:rPr>
                <w:rFonts w:cstheme="minorBidi"/>
                <w:bCs/>
                <w:iCs/>
                <w:sz w:val="24"/>
                <w:szCs w:val="24"/>
              </w:rPr>
            </w:pPr>
            <w:r>
              <w:rPr>
                <w:bCs/>
                <w:iCs/>
                <w:sz w:val="24"/>
                <w:szCs w:val="24"/>
              </w:rPr>
              <w:t>Level of effectiveness with 25</w:t>
            </w:r>
            <w:r w:rsidRPr="00C52E8F">
              <w:rPr>
                <w:bCs/>
                <w:iCs/>
                <w:sz w:val="24"/>
                <w:szCs w:val="24"/>
              </w:rPr>
              <w:t>%</w:t>
            </w:r>
            <w:r>
              <w:rPr>
                <w:bCs/>
                <w:iCs/>
                <w:sz w:val="24"/>
                <w:szCs w:val="24"/>
              </w:rPr>
              <w:t xml:space="preserve"> concentration in terms of smear-proof</w:t>
            </w:r>
            <w:r w:rsidRPr="00C52E8F">
              <w:rPr>
                <w:bCs/>
                <w:iCs/>
                <w:sz w:val="24"/>
                <w:szCs w:val="24"/>
              </w:rPr>
              <w:t>.</w:t>
            </w:r>
          </w:p>
        </w:tc>
        <w:tc>
          <w:tcPr>
            <w:tcW w:w="700" w:type="dxa"/>
          </w:tcPr>
          <w:p w:rsidR="005A67E6" w:rsidRDefault="005A67E6" w:rsidP="005A67E6">
            <w:pPr>
              <w:jc w:val="center"/>
              <w:rPr>
                <w:rFonts w:asciiTheme="majorBidi" w:hAnsiTheme="majorBidi" w:cstheme="majorBidi"/>
                <w:sz w:val="24"/>
                <w:szCs w:val="24"/>
              </w:rPr>
            </w:pPr>
          </w:p>
          <w:p w:rsidR="005A67E6" w:rsidRDefault="005A67E6" w:rsidP="005A67E6">
            <w:pPr>
              <w:jc w:val="center"/>
              <w:rPr>
                <w:rFonts w:asciiTheme="majorBidi" w:hAnsiTheme="majorBidi" w:cstheme="majorBidi"/>
                <w:sz w:val="24"/>
                <w:szCs w:val="24"/>
              </w:rPr>
            </w:pPr>
          </w:p>
          <w:p w:rsidR="005A67E6" w:rsidRDefault="005A67E6" w:rsidP="005A67E6">
            <w:pPr>
              <w:jc w:val="center"/>
              <w:rPr>
                <w:rFonts w:asciiTheme="majorBidi" w:hAnsiTheme="majorBidi" w:cstheme="majorBidi"/>
                <w:sz w:val="24"/>
                <w:szCs w:val="24"/>
              </w:rPr>
            </w:pPr>
            <w:r>
              <w:rPr>
                <w:rFonts w:asciiTheme="majorBidi" w:hAnsiTheme="majorBidi" w:cstheme="majorBidi"/>
                <w:sz w:val="24"/>
                <w:szCs w:val="24"/>
              </w:rPr>
              <w:t>35</w:t>
            </w:r>
          </w:p>
        </w:tc>
      </w:tr>
      <w:tr w:rsidR="005A67E6" w:rsidRPr="00647740" w:rsidTr="00125029">
        <w:trPr>
          <w:trHeight w:val="425"/>
        </w:trPr>
        <w:tc>
          <w:tcPr>
            <w:tcW w:w="1277" w:type="dxa"/>
            <w:vAlign w:val="center"/>
          </w:tcPr>
          <w:p w:rsidR="005A67E6" w:rsidRDefault="005A67E6" w:rsidP="005A67E6">
            <w:pPr>
              <w:jc w:val="center"/>
            </w:pPr>
            <w:r w:rsidRPr="00A0206D">
              <w:rPr>
                <w:rFonts w:eastAsia="DengXian"/>
                <w:b/>
                <w:bCs/>
                <w:iCs/>
                <w:sz w:val="24"/>
                <w:szCs w:val="24"/>
              </w:rPr>
              <w:t xml:space="preserve">Table </w:t>
            </w:r>
            <w:r>
              <w:rPr>
                <w:rFonts w:eastAsia="DengXian"/>
                <w:b/>
                <w:bCs/>
                <w:iCs/>
                <w:sz w:val="24"/>
                <w:szCs w:val="24"/>
              </w:rPr>
              <w:t>11</w:t>
            </w:r>
          </w:p>
        </w:tc>
        <w:tc>
          <w:tcPr>
            <w:tcW w:w="6693" w:type="dxa"/>
            <w:vAlign w:val="center"/>
          </w:tcPr>
          <w:p w:rsidR="005A67E6" w:rsidRDefault="005A67E6" w:rsidP="005A67E6">
            <w:pPr>
              <w:ind w:left="720"/>
              <w:rPr>
                <w:bCs/>
                <w:iCs/>
                <w:sz w:val="24"/>
                <w:szCs w:val="24"/>
              </w:rPr>
            </w:pPr>
          </w:p>
          <w:p w:rsidR="005A67E6" w:rsidRPr="00C52E8F" w:rsidRDefault="005A67E6" w:rsidP="005A67E6">
            <w:pPr>
              <w:ind w:left="720"/>
              <w:rPr>
                <w:rFonts w:cstheme="minorBidi"/>
                <w:bCs/>
                <w:iCs/>
                <w:sz w:val="24"/>
                <w:szCs w:val="24"/>
              </w:rPr>
            </w:pPr>
            <w:r>
              <w:rPr>
                <w:bCs/>
                <w:iCs/>
                <w:sz w:val="24"/>
                <w:szCs w:val="24"/>
              </w:rPr>
              <w:t>Level of effectiveness with 50% concentration in terms of smear-proof</w:t>
            </w:r>
            <w:r w:rsidRPr="00C52E8F">
              <w:rPr>
                <w:bCs/>
                <w:iCs/>
                <w:sz w:val="24"/>
                <w:szCs w:val="24"/>
              </w:rPr>
              <w:t>.</w:t>
            </w:r>
          </w:p>
        </w:tc>
        <w:tc>
          <w:tcPr>
            <w:tcW w:w="700" w:type="dxa"/>
          </w:tcPr>
          <w:p w:rsidR="005A67E6" w:rsidRDefault="005A67E6" w:rsidP="005A67E6">
            <w:pPr>
              <w:jc w:val="center"/>
              <w:rPr>
                <w:rFonts w:asciiTheme="majorBidi" w:hAnsiTheme="majorBidi" w:cstheme="majorBidi"/>
                <w:sz w:val="24"/>
                <w:szCs w:val="24"/>
              </w:rPr>
            </w:pPr>
          </w:p>
          <w:p w:rsidR="005A67E6" w:rsidRDefault="005A67E6" w:rsidP="005A67E6">
            <w:pPr>
              <w:jc w:val="center"/>
              <w:rPr>
                <w:rFonts w:asciiTheme="majorBidi" w:hAnsiTheme="majorBidi" w:cstheme="majorBidi"/>
                <w:sz w:val="24"/>
                <w:szCs w:val="24"/>
              </w:rPr>
            </w:pPr>
          </w:p>
          <w:p w:rsidR="005A67E6" w:rsidRDefault="005A67E6" w:rsidP="005A67E6">
            <w:pPr>
              <w:jc w:val="center"/>
              <w:rPr>
                <w:rFonts w:asciiTheme="majorBidi" w:hAnsiTheme="majorBidi" w:cstheme="majorBidi"/>
                <w:sz w:val="24"/>
                <w:szCs w:val="24"/>
              </w:rPr>
            </w:pPr>
            <w:r>
              <w:rPr>
                <w:rFonts w:asciiTheme="majorBidi" w:hAnsiTheme="majorBidi" w:cstheme="majorBidi"/>
                <w:sz w:val="24"/>
                <w:szCs w:val="24"/>
              </w:rPr>
              <w:t>37</w:t>
            </w:r>
          </w:p>
        </w:tc>
      </w:tr>
      <w:tr w:rsidR="005A67E6" w:rsidRPr="00647740" w:rsidTr="00125029">
        <w:trPr>
          <w:trHeight w:val="425"/>
        </w:trPr>
        <w:tc>
          <w:tcPr>
            <w:tcW w:w="1277" w:type="dxa"/>
            <w:vAlign w:val="center"/>
          </w:tcPr>
          <w:p w:rsidR="005A67E6" w:rsidRDefault="005A67E6" w:rsidP="005A67E6">
            <w:pPr>
              <w:jc w:val="center"/>
            </w:pPr>
            <w:r w:rsidRPr="00A0206D">
              <w:rPr>
                <w:rFonts w:eastAsia="DengXian"/>
                <w:b/>
                <w:bCs/>
                <w:iCs/>
                <w:sz w:val="24"/>
                <w:szCs w:val="24"/>
              </w:rPr>
              <w:t xml:space="preserve">Table </w:t>
            </w:r>
            <w:r>
              <w:rPr>
                <w:rFonts w:eastAsia="DengXian"/>
                <w:b/>
                <w:bCs/>
                <w:iCs/>
                <w:sz w:val="24"/>
                <w:szCs w:val="24"/>
              </w:rPr>
              <w:t>12</w:t>
            </w:r>
          </w:p>
        </w:tc>
        <w:tc>
          <w:tcPr>
            <w:tcW w:w="6693" w:type="dxa"/>
            <w:vAlign w:val="center"/>
          </w:tcPr>
          <w:p w:rsidR="005A67E6" w:rsidRPr="00C52E8F" w:rsidRDefault="005A67E6" w:rsidP="005A67E6">
            <w:pPr>
              <w:ind w:left="720"/>
              <w:rPr>
                <w:rFonts w:asciiTheme="majorBidi" w:hAnsiTheme="majorBidi" w:cstheme="majorBidi"/>
                <w:sz w:val="24"/>
                <w:szCs w:val="24"/>
              </w:rPr>
            </w:pPr>
            <w:r>
              <w:rPr>
                <w:bCs/>
                <w:iCs/>
                <w:sz w:val="24"/>
                <w:szCs w:val="24"/>
              </w:rPr>
              <w:t>Level of effectiveness with 7</w:t>
            </w:r>
            <w:r w:rsidRPr="00C52E8F">
              <w:rPr>
                <w:bCs/>
                <w:iCs/>
                <w:sz w:val="24"/>
                <w:szCs w:val="24"/>
              </w:rPr>
              <w:t xml:space="preserve">5% concentration in terms of </w:t>
            </w:r>
            <w:proofErr w:type="spellStart"/>
            <w:r w:rsidRPr="00C52E8F">
              <w:rPr>
                <w:bCs/>
                <w:iCs/>
                <w:sz w:val="24"/>
                <w:szCs w:val="24"/>
              </w:rPr>
              <w:t>color</w:t>
            </w:r>
            <w:proofErr w:type="spellEnd"/>
            <w:r w:rsidRPr="00C52E8F">
              <w:rPr>
                <w:bCs/>
                <w:iCs/>
                <w:sz w:val="24"/>
                <w:szCs w:val="24"/>
              </w:rPr>
              <w:t>.</w:t>
            </w:r>
          </w:p>
        </w:tc>
        <w:tc>
          <w:tcPr>
            <w:tcW w:w="700" w:type="dxa"/>
          </w:tcPr>
          <w:p w:rsidR="005A67E6" w:rsidRDefault="005A67E6" w:rsidP="005A67E6">
            <w:pPr>
              <w:jc w:val="center"/>
              <w:rPr>
                <w:rFonts w:asciiTheme="majorBidi" w:hAnsiTheme="majorBidi" w:cstheme="majorBidi"/>
                <w:sz w:val="24"/>
                <w:szCs w:val="24"/>
              </w:rPr>
            </w:pPr>
          </w:p>
          <w:p w:rsidR="005A67E6" w:rsidRDefault="005A67E6" w:rsidP="005A67E6">
            <w:pPr>
              <w:jc w:val="center"/>
              <w:rPr>
                <w:rFonts w:asciiTheme="majorBidi" w:hAnsiTheme="majorBidi" w:cstheme="majorBidi"/>
                <w:sz w:val="24"/>
                <w:szCs w:val="24"/>
              </w:rPr>
            </w:pPr>
          </w:p>
          <w:p w:rsidR="005A67E6" w:rsidRDefault="005A67E6" w:rsidP="005A67E6">
            <w:pPr>
              <w:jc w:val="center"/>
              <w:rPr>
                <w:rFonts w:asciiTheme="majorBidi" w:hAnsiTheme="majorBidi" w:cstheme="majorBidi"/>
                <w:sz w:val="24"/>
                <w:szCs w:val="24"/>
              </w:rPr>
            </w:pPr>
            <w:r>
              <w:rPr>
                <w:rFonts w:asciiTheme="majorBidi" w:hAnsiTheme="majorBidi" w:cstheme="majorBidi"/>
                <w:sz w:val="24"/>
                <w:szCs w:val="24"/>
              </w:rPr>
              <w:t>38</w:t>
            </w:r>
          </w:p>
        </w:tc>
      </w:tr>
      <w:tr w:rsidR="005A67E6" w:rsidRPr="00647740" w:rsidTr="00125029">
        <w:trPr>
          <w:trHeight w:val="425"/>
        </w:trPr>
        <w:tc>
          <w:tcPr>
            <w:tcW w:w="1277" w:type="dxa"/>
            <w:vAlign w:val="center"/>
          </w:tcPr>
          <w:p w:rsidR="005A67E6" w:rsidRDefault="005A67E6" w:rsidP="005A67E6">
            <w:pPr>
              <w:jc w:val="center"/>
            </w:pPr>
            <w:r w:rsidRPr="00A0206D">
              <w:rPr>
                <w:rFonts w:eastAsia="DengXian"/>
                <w:b/>
                <w:bCs/>
                <w:iCs/>
                <w:sz w:val="24"/>
                <w:szCs w:val="24"/>
              </w:rPr>
              <w:t xml:space="preserve">Table </w:t>
            </w:r>
            <w:r>
              <w:rPr>
                <w:rFonts w:eastAsia="DengXian"/>
                <w:b/>
                <w:bCs/>
                <w:iCs/>
                <w:sz w:val="24"/>
                <w:szCs w:val="24"/>
              </w:rPr>
              <w:t>13</w:t>
            </w:r>
          </w:p>
        </w:tc>
        <w:tc>
          <w:tcPr>
            <w:tcW w:w="6693" w:type="dxa"/>
          </w:tcPr>
          <w:p w:rsidR="005A67E6" w:rsidRPr="00C52E8F" w:rsidRDefault="005A67E6" w:rsidP="005A67E6">
            <w:pPr>
              <w:ind w:left="720"/>
              <w:rPr>
                <w:bCs/>
                <w:iCs/>
                <w:sz w:val="24"/>
                <w:szCs w:val="24"/>
              </w:rPr>
            </w:pPr>
            <w:r w:rsidRPr="00C52E8F">
              <w:rPr>
                <w:bCs/>
                <w:iCs/>
                <w:sz w:val="24"/>
                <w:szCs w:val="24"/>
              </w:rPr>
              <w:t xml:space="preserve">Effectiveness of Madre De Cacao as highlighter ink in different </w:t>
            </w:r>
          </w:p>
          <w:p w:rsidR="005A67E6" w:rsidRPr="00587996" w:rsidRDefault="005A67E6" w:rsidP="005A67E6">
            <w:pPr>
              <w:ind w:left="720"/>
              <w:rPr>
                <w:rFonts w:cstheme="minorBidi"/>
                <w:bCs/>
                <w:iCs/>
                <w:sz w:val="24"/>
                <w:szCs w:val="24"/>
              </w:rPr>
            </w:pPr>
            <w:proofErr w:type="gramStart"/>
            <w:r w:rsidRPr="00C52E8F">
              <w:rPr>
                <w:bCs/>
                <w:iCs/>
                <w:sz w:val="24"/>
                <w:szCs w:val="24"/>
              </w:rPr>
              <w:t>concen</w:t>
            </w:r>
            <w:r>
              <w:rPr>
                <w:bCs/>
                <w:iCs/>
                <w:sz w:val="24"/>
                <w:szCs w:val="24"/>
              </w:rPr>
              <w:t>tration</w:t>
            </w:r>
            <w:proofErr w:type="gramEnd"/>
            <w:r>
              <w:rPr>
                <w:bCs/>
                <w:iCs/>
                <w:sz w:val="24"/>
                <w:szCs w:val="24"/>
              </w:rPr>
              <w:t xml:space="preserve"> levels in terms of smear-proof</w:t>
            </w:r>
            <w:r w:rsidRPr="00C52E8F">
              <w:rPr>
                <w:bCs/>
                <w:iCs/>
                <w:sz w:val="24"/>
                <w:szCs w:val="24"/>
              </w:rPr>
              <w:t>.</w:t>
            </w:r>
          </w:p>
        </w:tc>
        <w:tc>
          <w:tcPr>
            <w:tcW w:w="700" w:type="dxa"/>
          </w:tcPr>
          <w:p w:rsidR="005A67E6" w:rsidRDefault="005A67E6" w:rsidP="005A67E6">
            <w:pPr>
              <w:jc w:val="center"/>
              <w:rPr>
                <w:rFonts w:asciiTheme="majorBidi" w:hAnsiTheme="majorBidi" w:cstheme="majorBidi"/>
                <w:sz w:val="24"/>
                <w:szCs w:val="24"/>
              </w:rPr>
            </w:pPr>
          </w:p>
          <w:p w:rsidR="005A67E6" w:rsidRDefault="005A67E6" w:rsidP="005A67E6">
            <w:pPr>
              <w:jc w:val="center"/>
              <w:rPr>
                <w:rFonts w:asciiTheme="majorBidi" w:hAnsiTheme="majorBidi" w:cstheme="majorBidi"/>
                <w:sz w:val="24"/>
                <w:szCs w:val="24"/>
              </w:rPr>
            </w:pPr>
          </w:p>
          <w:p w:rsidR="005A67E6" w:rsidRDefault="005A67E6" w:rsidP="005A67E6">
            <w:pPr>
              <w:jc w:val="center"/>
              <w:rPr>
                <w:rFonts w:asciiTheme="majorBidi" w:hAnsiTheme="majorBidi" w:cstheme="majorBidi"/>
                <w:sz w:val="24"/>
                <w:szCs w:val="24"/>
              </w:rPr>
            </w:pPr>
            <w:r>
              <w:rPr>
                <w:rFonts w:asciiTheme="majorBidi" w:hAnsiTheme="majorBidi" w:cstheme="majorBidi"/>
                <w:sz w:val="24"/>
                <w:szCs w:val="24"/>
              </w:rPr>
              <w:t>39</w:t>
            </w:r>
          </w:p>
        </w:tc>
      </w:tr>
      <w:tr w:rsidR="005A67E6" w:rsidRPr="00647740" w:rsidTr="00125029">
        <w:trPr>
          <w:trHeight w:val="425"/>
        </w:trPr>
        <w:tc>
          <w:tcPr>
            <w:tcW w:w="1277" w:type="dxa"/>
            <w:vAlign w:val="center"/>
          </w:tcPr>
          <w:p w:rsidR="005A67E6" w:rsidRDefault="005A67E6" w:rsidP="005A67E6">
            <w:pPr>
              <w:jc w:val="center"/>
            </w:pPr>
            <w:r w:rsidRPr="00A0206D">
              <w:rPr>
                <w:rFonts w:eastAsia="DengXian"/>
                <w:b/>
                <w:bCs/>
                <w:iCs/>
                <w:sz w:val="24"/>
                <w:szCs w:val="24"/>
              </w:rPr>
              <w:t xml:space="preserve">Table </w:t>
            </w:r>
            <w:r>
              <w:rPr>
                <w:rFonts w:eastAsia="DengXian"/>
                <w:b/>
                <w:bCs/>
                <w:iCs/>
                <w:sz w:val="24"/>
                <w:szCs w:val="24"/>
              </w:rPr>
              <w:t>14</w:t>
            </w:r>
          </w:p>
        </w:tc>
        <w:tc>
          <w:tcPr>
            <w:tcW w:w="6693" w:type="dxa"/>
          </w:tcPr>
          <w:p w:rsidR="005A67E6" w:rsidRDefault="005A67E6" w:rsidP="005A67E6">
            <w:pPr>
              <w:ind w:left="720"/>
              <w:rPr>
                <w:bCs/>
                <w:iCs/>
                <w:sz w:val="24"/>
                <w:szCs w:val="24"/>
              </w:rPr>
            </w:pPr>
          </w:p>
          <w:p w:rsidR="005A67E6" w:rsidRPr="00C52E8F" w:rsidRDefault="005A67E6" w:rsidP="005A67E6">
            <w:pPr>
              <w:ind w:left="720"/>
              <w:rPr>
                <w:bCs/>
                <w:iCs/>
                <w:sz w:val="24"/>
                <w:szCs w:val="24"/>
              </w:rPr>
            </w:pPr>
            <w:r w:rsidRPr="00587996">
              <w:rPr>
                <w:bCs/>
                <w:iCs/>
                <w:sz w:val="24"/>
                <w:szCs w:val="24"/>
              </w:rPr>
              <w:t xml:space="preserve">Effectiveness of Madre De Cacao as highlighter ink in 25%, 50% and 75% concentration in terms of </w:t>
            </w:r>
            <w:proofErr w:type="spellStart"/>
            <w:r w:rsidRPr="00587996">
              <w:rPr>
                <w:bCs/>
                <w:iCs/>
                <w:sz w:val="24"/>
                <w:szCs w:val="24"/>
              </w:rPr>
              <w:t>color</w:t>
            </w:r>
            <w:proofErr w:type="spellEnd"/>
            <w:r w:rsidRPr="00587996">
              <w:rPr>
                <w:bCs/>
                <w:iCs/>
                <w:sz w:val="24"/>
                <w:szCs w:val="24"/>
              </w:rPr>
              <w:t>, opacity and smear-proof.</w:t>
            </w:r>
          </w:p>
        </w:tc>
        <w:tc>
          <w:tcPr>
            <w:tcW w:w="700" w:type="dxa"/>
          </w:tcPr>
          <w:p w:rsidR="005A67E6" w:rsidRDefault="005A67E6" w:rsidP="005A67E6">
            <w:pPr>
              <w:jc w:val="center"/>
              <w:rPr>
                <w:rFonts w:asciiTheme="majorBidi" w:hAnsiTheme="majorBidi" w:cstheme="majorBidi"/>
                <w:sz w:val="24"/>
                <w:szCs w:val="24"/>
              </w:rPr>
            </w:pPr>
          </w:p>
          <w:p w:rsidR="005A67E6" w:rsidRDefault="005A67E6" w:rsidP="005A67E6">
            <w:pPr>
              <w:jc w:val="center"/>
              <w:rPr>
                <w:rFonts w:asciiTheme="majorBidi" w:hAnsiTheme="majorBidi" w:cstheme="majorBidi"/>
                <w:sz w:val="24"/>
                <w:szCs w:val="24"/>
              </w:rPr>
            </w:pPr>
          </w:p>
          <w:p w:rsidR="005A67E6" w:rsidRDefault="005A67E6" w:rsidP="005A67E6">
            <w:pPr>
              <w:jc w:val="center"/>
              <w:rPr>
                <w:rFonts w:asciiTheme="majorBidi" w:hAnsiTheme="majorBidi" w:cstheme="majorBidi"/>
                <w:sz w:val="24"/>
                <w:szCs w:val="24"/>
              </w:rPr>
            </w:pPr>
            <w:r>
              <w:rPr>
                <w:rFonts w:asciiTheme="majorBidi" w:hAnsiTheme="majorBidi" w:cstheme="majorBidi"/>
                <w:sz w:val="24"/>
                <w:szCs w:val="24"/>
              </w:rPr>
              <w:t>40</w:t>
            </w:r>
          </w:p>
        </w:tc>
      </w:tr>
      <w:tr w:rsidR="005A67E6" w:rsidRPr="00647740" w:rsidTr="00125029">
        <w:trPr>
          <w:trHeight w:val="425"/>
        </w:trPr>
        <w:tc>
          <w:tcPr>
            <w:tcW w:w="1277" w:type="dxa"/>
            <w:vAlign w:val="center"/>
          </w:tcPr>
          <w:p w:rsidR="005A67E6" w:rsidRDefault="005A67E6" w:rsidP="005A67E6">
            <w:pPr>
              <w:jc w:val="center"/>
            </w:pPr>
            <w:r w:rsidRPr="00A0206D">
              <w:rPr>
                <w:rFonts w:eastAsia="DengXian"/>
                <w:b/>
                <w:bCs/>
                <w:iCs/>
                <w:sz w:val="24"/>
                <w:szCs w:val="24"/>
              </w:rPr>
              <w:t xml:space="preserve">Table </w:t>
            </w:r>
            <w:r>
              <w:rPr>
                <w:rFonts w:eastAsia="DengXian"/>
                <w:b/>
                <w:bCs/>
                <w:iCs/>
                <w:sz w:val="24"/>
                <w:szCs w:val="24"/>
              </w:rPr>
              <w:t>15</w:t>
            </w:r>
          </w:p>
        </w:tc>
        <w:tc>
          <w:tcPr>
            <w:tcW w:w="6693" w:type="dxa"/>
          </w:tcPr>
          <w:p w:rsidR="005A67E6" w:rsidRDefault="005A67E6" w:rsidP="005A67E6">
            <w:pPr>
              <w:ind w:left="720"/>
              <w:rPr>
                <w:bCs/>
                <w:iCs/>
                <w:sz w:val="24"/>
                <w:szCs w:val="24"/>
              </w:rPr>
            </w:pPr>
          </w:p>
          <w:p w:rsidR="005A67E6" w:rsidRPr="00C52E8F" w:rsidRDefault="005A67E6" w:rsidP="005A67E6">
            <w:pPr>
              <w:ind w:left="720"/>
              <w:rPr>
                <w:rFonts w:asciiTheme="majorBidi" w:hAnsiTheme="majorBidi" w:cstheme="majorBidi"/>
                <w:sz w:val="24"/>
                <w:szCs w:val="24"/>
              </w:rPr>
            </w:pPr>
            <w:r>
              <w:rPr>
                <w:bCs/>
                <w:iCs/>
                <w:sz w:val="24"/>
                <w:szCs w:val="24"/>
              </w:rPr>
              <w:t xml:space="preserve">Level of acceptability </w:t>
            </w:r>
            <w:r w:rsidRPr="00C52E8F">
              <w:rPr>
                <w:bCs/>
                <w:iCs/>
                <w:sz w:val="24"/>
                <w:szCs w:val="24"/>
              </w:rPr>
              <w:t>with 25%</w:t>
            </w:r>
            <w:r>
              <w:rPr>
                <w:bCs/>
                <w:iCs/>
                <w:sz w:val="24"/>
                <w:szCs w:val="24"/>
              </w:rPr>
              <w:t xml:space="preserve"> concentration in terms of </w:t>
            </w:r>
            <w:proofErr w:type="spellStart"/>
            <w:r>
              <w:rPr>
                <w:bCs/>
                <w:iCs/>
                <w:sz w:val="24"/>
                <w:szCs w:val="24"/>
              </w:rPr>
              <w:t>odor</w:t>
            </w:r>
            <w:proofErr w:type="spellEnd"/>
            <w:r w:rsidRPr="00C52E8F">
              <w:rPr>
                <w:bCs/>
                <w:iCs/>
                <w:sz w:val="24"/>
                <w:szCs w:val="24"/>
              </w:rPr>
              <w:t>.</w:t>
            </w:r>
          </w:p>
        </w:tc>
        <w:tc>
          <w:tcPr>
            <w:tcW w:w="700" w:type="dxa"/>
          </w:tcPr>
          <w:p w:rsidR="005A67E6" w:rsidRDefault="005A67E6" w:rsidP="005A67E6">
            <w:pPr>
              <w:jc w:val="center"/>
              <w:rPr>
                <w:rFonts w:asciiTheme="majorBidi" w:hAnsiTheme="majorBidi" w:cstheme="majorBidi"/>
                <w:sz w:val="24"/>
                <w:szCs w:val="24"/>
              </w:rPr>
            </w:pPr>
          </w:p>
          <w:p w:rsidR="005A67E6" w:rsidRDefault="005A67E6" w:rsidP="005A67E6">
            <w:pPr>
              <w:jc w:val="center"/>
              <w:rPr>
                <w:rFonts w:asciiTheme="majorBidi" w:hAnsiTheme="majorBidi" w:cstheme="majorBidi"/>
                <w:sz w:val="24"/>
                <w:szCs w:val="24"/>
              </w:rPr>
            </w:pPr>
          </w:p>
          <w:p w:rsidR="005A67E6" w:rsidRDefault="005A67E6" w:rsidP="005A67E6">
            <w:pPr>
              <w:jc w:val="center"/>
              <w:rPr>
                <w:rFonts w:asciiTheme="majorBidi" w:hAnsiTheme="majorBidi" w:cstheme="majorBidi"/>
                <w:sz w:val="24"/>
                <w:szCs w:val="24"/>
              </w:rPr>
            </w:pPr>
            <w:r>
              <w:rPr>
                <w:rFonts w:asciiTheme="majorBidi" w:hAnsiTheme="majorBidi" w:cstheme="majorBidi"/>
                <w:sz w:val="24"/>
                <w:szCs w:val="24"/>
              </w:rPr>
              <w:t>41</w:t>
            </w:r>
          </w:p>
        </w:tc>
      </w:tr>
      <w:tr w:rsidR="005A67E6" w:rsidRPr="00647740" w:rsidTr="00125029">
        <w:trPr>
          <w:trHeight w:val="425"/>
        </w:trPr>
        <w:tc>
          <w:tcPr>
            <w:tcW w:w="1277" w:type="dxa"/>
            <w:vAlign w:val="center"/>
          </w:tcPr>
          <w:p w:rsidR="005A67E6" w:rsidRDefault="005A67E6" w:rsidP="005A67E6">
            <w:pPr>
              <w:jc w:val="center"/>
            </w:pPr>
            <w:r w:rsidRPr="00A0206D">
              <w:rPr>
                <w:rFonts w:eastAsia="DengXian"/>
                <w:b/>
                <w:bCs/>
                <w:iCs/>
                <w:sz w:val="24"/>
                <w:szCs w:val="24"/>
              </w:rPr>
              <w:t xml:space="preserve">Table </w:t>
            </w:r>
            <w:r>
              <w:rPr>
                <w:rFonts w:eastAsia="DengXian"/>
                <w:b/>
                <w:bCs/>
                <w:iCs/>
                <w:sz w:val="24"/>
                <w:szCs w:val="24"/>
              </w:rPr>
              <w:t>16</w:t>
            </w:r>
          </w:p>
        </w:tc>
        <w:tc>
          <w:tcPr>
            <w:tcW w:w="6693" w:type="dxa"/>
          </w:tcPr>
          <w:p w:rsidR="005A67E6" w:rsidRDefault="005A67E6" w:rsidP="005A67E6">
            <w:pPr>
              <w:ind w:left="720"/>
              <w:rPr>
                <w:bCs/>
                <w:iCs/>
                <w:sz w:val="24"/>
                <w:szCs w:val="24"/>
              </w:rPr>
            </w:pPr>
          </w:p>
          <w:p w:rsidR="005A67E6" w:rsidRPr="00C52E8F" w:rsidRDefault="005A67E6" w:rsidP="005A67E6">
            <w:pPr>
              <w:ind w:left="720"/>
              <w:rPr>
                <w:rFonts w:asciiTheme="majorBidi" w:hAnsiTheme="majorBidi" w:cstheme="majorBidi"/>
                <w:sz w:val="24"/>
                <w:szCs w:val="24"/>
              </w:rPr>
            </w:pPr>
            <w:r>
              <w:rPr>
                <w:bCs/>
                <w:iCs/>
                <w:sz w:val="24"/>
                <w:szCs w:val="24"/>
              </w:rPr>
              <w:t xml:space="preserve">Level of acceptability with </w:t>
            </w:r>
            <w:r w:rsidRPr="00C52E8F">
              <w:rPr>
                <w:bCs/>
                <w:iCs/>
                <w:sz w:val="24"/>
                <w:szCs w:val="24"/>
              </w:rPr>
              <w:t>5</w:t>
            </w:r>
            <w:r>
              <w:rPr>
                <w:bCs/>
                <w:iCs/>
                <w:sz w:val="24"/>
                <w:szCs w:val="24"/>
              </w:rPr>
              <w:t>0</w:t>
            </w:r>
            <w:r w:rsidRPr="00C52E8F">
              <w:rPr>
                <w:bCs/>
                <w:iCs/>
                <w:sz w:val="24"/>
                <w:szCs w:val="24"/>
              </w:rPr>
              <w:t>%</w:t>
            </w:r>
            <w:r>
              <w:rPr>
                <w:bCs/>
                <w:iCs/>
                <w:sz w:val="24"/>
                <w:szCs w:val="24"/>
              </w:rPr>
              <w:t xml:space="preserve"> concentration in terms of </w:t>
            </w:r>
            <w:proofErr w:type="spellStart"/>
            <w:r>
              <w:rPr>
                <w:bCs/>
                <w:iCs/>
                <w:sz w:val="24"/>
                <w:szCs w:val="24"/>
              </w:rPr>
              <w:t>odor</w:t>
            </w:r>
            <w:proofErr w:type="spellEnd"/>
            <w:r w:rsidRPr="00C52E8F">
              <w:rPr>
                <w:bCs/>
                <w:iCs/>
                <w:sz w:val="24"/>
                <w:szCs w:val="24"/>
              </w:rPr>
              <w:t>.</w:t>
            </w:r>
          </w:p>
        </w:tc>
        <w:tc>
          <w:tcPr>
            <w:tcW w:w="700" w:type="dxa"/>
          </w:tcPr>
          <w:p w:rsidR="005A67E6" w:rsidRDefault="005A67E6" w:rsidP="005A67E6">
            <w:pPr>
              <w:jc w:val="center"/>
              <w:rPr>
                <w:rFonts w:asciiTheme="majorBidi" w:hAnsiTheme="majorBidi" w:cstheme="majorBidi"/>
                <w:sz w:val="24"/>
                <w:szCs w:val="24"/>
              </w:rPr>
            </w:pPr>
          </w:p>
          <w:p w:rsidR="005A67E6" w:rsidRDefault="005A67E6" w:rsidP="005A67E6">
            <w:pPr>
              <w:jc w:val="center"/>
              <w:rPr>
                <w:rFonts w:asciiTheme="majorBidi" w:hAnsiTheme="majorBidi" w:cstheme="majorBidi"/>
                <w:sz w:val="24"/>
                <w:szCs w:val="24"/>
              </w:rPr>
            </w:pPr>
            <w:r>
              <w:rPr>
                <w:rFonts w:asciiTheme="majorBidi" w:hAnsiTheme="majorBidi" w:cstheme="majorBidi"/>
                <w:sz w:val="24"/>
                <w:szCs w:val="24"/>
              </w:rPr>
              <w:t>42</w:t>
            </w:r>
          </w:p>
        </w:tc>
      </w:tr>
      <w:tr w:rsidR="005A67E6" w:rsidRPr="00647740" w:rsidTr="00125029">
        <w:trPr>
          <w:trHeight w:val="425"/>
        </w:trPr>
        <w:tc>
          <w:tcPr>
            <w:tcW w:w="1277" w:type="dxa"/>
            <w:vAlign w:val="center"/>
          </w:tcPr>
          <w:p w:rsidR="005A67E6" w:rsidRDefault="005A67E6" w:rsidP="005A67E6">
            <w:pPr>
              <w:jc w:val="center"/>
            </w:pPr>
            <w:r w:rsidRPr="00A0206D">
              <w:rPr>
                <w:rFonts w:eastAsia="DengXian"/>
                <w:b/>
                <w:bCs/>
                <w:iCs/>
                <w:sz w:val="24"/>
                <w:szCs w:val="24"/>
              </w:rPr>
              <w:t xml:space="preserve">Table </w:t>
            </w:r>
            <w:r>
              <w:rPr>
                <w:rFonts w:eastAsia="DengXian"/>
                <w:b/>
                <w:bCs/>
                <w:iCs/>
                <w:sz w:val="24"/>
                <w:szCs w:val="24"/>
              </w:rPr>
              <w:t>17</w:t>
            </w:r>
          </w:p>
        </w:tc>
        <w:tc>
          <w:tcPr>
            <w:tcW w:w="6693" w:type="dxa"/>
          </w:tcPr>
          <w:p w:rsidR="005A67E6" w:rsidRPr="00C52E8F" w:rsidRDefault="005A67E6" w:rsidP="005A67E6">
            <w:pPr>
              <w:ind w:left="720"/>
              <w:rPr>
                <w:rFonts w:asciiTheme="majorBidi" w:hAnsiTheme="majorBidi" w:cstheme="majorBidi"/>
                <w:sz w:val="24"/>
                <w:szCs w:val="24"/>
              </w:rPr>
            </w:pPr>
            <w:r>
              <w:rPr>
                <w:bCs/>
                <w:iCs/>
                <w:sz w:val="24"/>
                <w:szCs w:val="24"/>
              </w:rPr>
              <w:t>Level of acceptability with 7</w:t>
            </w:r>
            <w:r w:rsidRPr="00C52E8F">
              <w:rPr>
                <w:bCs/>
                <w:iCs/>
                <w:sz w:val="24"/>
                <w:szCs w:val="24"/>
              </w:rPr>
              <w:t>5%</w:t>
            </w:r>
            <w:r>
              <w:rPr>
                <w:bCs/>
                <w:iCs/>
                <w:sz w:val="24"/>
                <w:szCs w:val="24"/>
              </w:rPr>
              <w:t xml:space="preserve"> concentration in terms of </w:t>
            </w:r>
            <w:proofErr w:type="spellStart"/>
            <w:r>
              <w:rPr>
                <w:bCs/>
                <w:iCs/>
                <w:sz w:val="24"/>
                <w:szCs w:val="24"/>
              </w:rPr>
              <w:t>odor</w:t>
            </w:r>
            <w:proofErr w:type="spellEnd"/>
            <w:r w:rsidRPr="00C52E8F">
              <w:rPr>
                <w:bCs/>
                <w:iCs/>
                <w:sz w:val="24"/>
                <w:szCs w:val="24"/>
              </w:rPr>
              <w:t>.</w:t>
            </w:r>
          </w:p>
        </w:tc>
        <w:tc>
          <w:tcPr>
            <w:tcW w:w="700" w:type="dxa"/>
          </w:tcPr>
          <w:p w:rsidR="005A67E6" w:rsidRDefault="005A67E6" w:rsidP="005A67E6">
            <w:pPr>
              <w:jc w:val="center"/>
              <w:rPr>
                <w:rFonts w:asciiTheme="majorBidi" w:hAnsiTheme="majorBidi" w:cstheme="majorBidi"/>
                <w:sz w:val="24"/>
                <w:szCs w:val="24"/>
              </w:rPr>
            </w:pPr>
          </w:p>
          <w:p w:rsidR="005A67E6" w:rsidRDefault="005A67E6" w:rsidP="005A67E6">
            <w:pPr>
              <w:jc w:val="center"/>
              <w:rPr>
                <w:rFonts w:asciiTheme="majorBidi" w:hAnsiTheme="majorBidi" w:cstheme="majorBidi"/>
                <w:sz w:val="24"/>
                <w:szCs w:val="24"/>
              </w:rPr>
            </w:pPr>
            <w:r>
              <w:rPr>
                <w:rFonts w:asciiTheme="majorBidi" w:hAnsiTheme="majorBidi" w:cstheme="majorBidi"/>
                <w:sz w:val="24"/>
                <w:szCs w:val="24"/>
              </w:rPr>
              <w:t>43</w:t>
            </w:r>
          </w:p>
        </w:tc>
      </w:tr>
      <w:tr w:rsidR="005A67E6" w:rsidRPr="00647740" w:rsidTr="00125029">
        <w:trPr>
          <w:trHeight w:val="425"/>
        </w:trPr>
        <w:tc>
          <w:tcPr>
            <w:tcW w:w="1277" w:type="dxa"/>
            <w:vAlign w:val="center"/>
          </w:tcPr>
          <w:p w:rsidR="005A67E6" w:rsidRDefault="005A67E6" w:rsidP="005A67E6">
            <w:pPr>
              <w:jc w:val="center"/>
            </w:pPr>
            <w:r w:rsidRPr="00A0206D">
              <w:rPr>
                <w:rFonts w:eastAsia="DengXian"/>
                <w:b/>
                <w:bCs/>
                <w:iCs/>
                <w:sz w:val="24"/>
                <w:szCs w:val="24"/>
              </w:rPr>
              <w:lastRenderedPageBreak/>
              <w:t xml:space="preserve">Table </w:t>
            </w:r>
            <w:r>
              <w:rPr>
                <w:rFonts w:eastAsia="DengXian"/>
                <w:b/>
                <w:bCs/>
                <w:iCs/>
                <w:sz w:val="24"/>
                <w:szCs w:val="24"/>
              </w:rPr>
              <w:t>18</w:t>
            </w:r>
          </w:p>
        </w:tc>
        <w:tc>
          <w:tcPr>
            <w:tcW w:w="6693" w:type="dxa"/>
          </w:tcPr>
          <w:p w:rsidR="005A67E6" w:rsidRDefault="005A67E6" w:rsidP="005A67E6">
            <w:pPr>
              <w:ind w:left="720"/>
              <w:rPr>
                <w:bCs/>
                <w:iCs/>
                <w:sz w:val="24"/>
                <w:szCs w:val="24"/>
              </w:rPr>
            </w:pPr>
          </w:p>
          <w:p w:rsidR="005A67E6" w:rsidRPr="00C52E8F" w:rsidRDefault="005A67E6" w:rsidP="005A67E6">
            <w:pPr>
              <w:ind w:left="720"/>
              <w:rPr>
                <w:rFonts w:asciiTheme="majorBidi" w:hAnsiTheme="majorBidi" w:cstheme="majorBidi"/>
                <w:sz w:val="24"/>
                <w:szCs w:val="24"/>
              </w:rPr>
            </w:pPr>
            <w:r w:rsidRPr="00587996">
              <w:rPr>
                <w:rFonts w:asciiTheme="majorBidi" w:hAnsiTheme="majorBidi" w:cstheme="majorBidi"/>
                <w:sz w:val="24"/>
                <w:szCs w:val="24"/>
              </w:rPr>
              <w:t xml:space="preserve">Acceptability of Madre De Cacao as highlighter ink in terms of </w:t>
            </w:r>
            <w:proofErr w:type="spellStart"/>
            <w:r w:rsidRPr="00587996">
              <w:rPr>
                <w:rFonts w:asciiTheme="majorBidi" w:hAnsiTheme="majorBidi" w:cstheme="majorBidi"/>
                <w:sz w:val="24"/>
                <w:szCs w:val="24"/>
              </w:rPr>
              <w:t>odor</w:t>
            </w:r>
            <w:proofErr w:type="spellEnd"/>
            <w:r w:rsidRPr="00587996">
              <w:rPr>
                <w:rFonts w:asciiTheme="majorBidi" w:hAnsiTheme="majorBidi" w:cstheme="majorBidi"/>
                <w:sz w:val="24"/>
                <w:szCs w:val="24"/>
              </w:rPr>
              <w:t>.</w:t>
            </w:r>
          </w:p>
        </w:tc>
        <w:tc>
          <w:tcPr>
            <w:tcW w:w="700" w:type="dxa"/>
          </w:tcPr>
          <w:p w:rsidR="005A67E6" w:rsidRDefault="005A67E6" w:rsidP="005A67E6">
            <w:pPr>
              <w:jc w:val="center"/>
              <w:rPr>
                <w:rFonts w:asciiTheme="majorBidi" w:hAnsiTheme="majorBidi" w:cstheme="majorBidi"/>
                <w:sz w:val="24"/>
                <w:szCs w:val="24"/>
              </w:rPr>
            </w:pPr>
          </w:p>
          <w:p w:rsidR="005A67E6" w:rsidRDefault="005A67E6" w:rsidP="005A67E6">
            <w:pPr>
              <w:jc w:val="center"/>
              <w:rPr>
                <w:rFonts w:asciiTheme="majorBidi" w:hAnsiTheme="majorBidi" w:cstheme="majorBidi"/>
                <w:sz w:val="24"/>
                <w:szCs w:val="24"/>
              </w:rPr>
            </w:pPr>
            <w:r>
              <w:rPr>
                <w:rFonts w:asciiTheme="majorBidi" w:hAnsiTheme="majorBidi" w:cstheme="majorBidi"/>
                <w:sz w:val="24"/>
                <w:szCs w:val="24"/>
              </w:rPr>
              <w:t>44</w:t>
            </w:r>
          </w:p>
        </w:tc>
      </w:tr>
      <w:tr w:rsidR="005A67E6" w:rsidRPr="00647740" w:rsidTr="00125029">
        <w:trPr>
          <w:trHeight w:val="425"/>
        </w:trPr>
        <w:tc>
          <w:tcPr>
            <w:tcW w:w="1277" w:type="dxa"/>
            <w:vAlign w:val="center"/>
          </w:tcPr>
          <w:p w:rsidR="005A67E6" w:rsidRDefault="005A67E6" w:rsidP="005A67E6">
            <w:pPr>
              <w:jc w:val="center"/>
            </w:pPr>
            <w:r w:rsidRPr="00A0206D">
              <w:rPr>
                <w:rFonts w:eastAsia="DengXian"/>
                <w:b/>
                <w:bCs/>
                <w:iCs/>
                <w:sz w:val="24"/>
                <w:szCs w:val="24"/>
              </w:rPr>
              <w:t xml:space="preserve">Table </w:t>
            </w:r>
            <w:r>
              <w:rPr>
                <w:rFonts w:eastAsia="DengXian"/>
                <w:b/>
                <w:bCs/>
                <w:iCs/>
                <w:sz w:val="24"/>
                <w:szCs w:val="24"/>
              </w:rPr>
              <w:t>19</w:t>
            </w:r>
          </w:p>
        </w:tc>
        <w:tc>
          <w:tcPr>
            <w:tcW w:w="6693" w:type="dxa"/>
          </w:tcPr>
          <w:p w:rsidR="005A67E6" w:rsidRDefault="005A67E6" w:rsidP="005A67E6">
            <w:pPr>
              <w:ind w:left="720"/>
              <w:rPr>
                <w:bCs/>
                <w:iCs/>
                <w:sz w:val="24"/>
                <w:szCs w:val="24"/>
              </w:rPr>
            </w:pPr>
          </w:p>
          <w:p w:rsidR="005A67E6" w:rsidRPr="00C52E8F" w:rsidRDefault="005A67E6" w:rsidP="005A67E6">
            <w:pPr>
              <w:ind w:left="720"/>
              <w:rPr>
                <w:rFonts w:asciiTheme="majorBidi" w:hAnsiTheme="majorBidi" w:cstheme="majorBidi"/>
                <w:sz w:val="24"/>
                <w:szCs w:val="24"/>
              </w:rPr>
            </w:pPr>
            <w:r w:rsidRPr="00C52E8F">
              <w:rPr>
                <w:bCs/>
                <w:iCs/>
                <w:sz w:val="24"/>
                <w:szCs w:val="24"/>
              </w:rPr>
              <w:t xml:space="preserve">Level of </w:t>
            </w:r>
            <w:r>
              <w:rPr>
                <w:bCs/>
                <w:iCs/>
                <w:sz w:val="24"/>
                <w:szCs w:val="24"/>
              </w:rPr>
              <w:t>acceptability</w:t>
            </w:r>
            <w:r w:rsidRPr="00C52E8F">
              <w:rPr>
                <w:bCs/>
                <w:iCs/>
                <w:sz w:val="24"/>
                <w:szCs w:val="24"/>
              </w:rPr>
              <w:t xml:space="preserve"> with 25%</w:t>
            </w:r>
            <w:r>
              <w:rPr>
                <w:bCs/>
                <w:iCs/>
                <w:sz w:val="24"/>
                <w:szCs w:val="24"/>
              </w:rPr>
              <w:t xml:space="preserve"> concentration in terms of packaging</w:t>
            </w:r>
            <w:r w:rsidRPr="00C52E8F">
              <w:rPr>
                <w:bCs/>
                <w:iCs/>
                <w:sz w:val="24"/>
                <w:szCs w:val="24"/>
              </w:rPr>
              <w:t>.</w:t>
            </w:r>
          </w:p>
        </w:tc>
        <w:tc>
          <w:tcPr>
            <w:tcW w:w="700" w:type="dxa"/>
          </w:tcPr>
          <w:p w:rsidR="005A67E6" w:rsidRDefault="005A67E6" w:rsidP="005A67E6">
            <w:pPr>
              <w:jc w:val="center"/>
              <w:rPr>
                <w:rFonts w:asciiTheme="majorBidi" w:hAnsiTheme="majorBidi" w:cstheme="majorBidi"/>
                <w:sz w:val="24"/>
                <w:szCs w:val="24"/>
              </w:rPr>
            </w:pPr>
          </w:p>
          <w:p w:rsidR="005A67E6" w:rsidRDefault="005A67E6" w:rsidP="005A67E6">
            <w:pPr>
              <w:jc w:val="center"/>
              <w:rPr>
                <w:rFonts w:asciiTheme="majorBidi" w:hAnsiTheme="majorBidi" w:cstheme="majorBidi"/>
                <w:sz w:val="24"/>
                <w:szCs w:val="24"/>
              </w:rPr>
            </w:pPr>
            <w:r>
              <w:rPr>
                <w:rFonts w:asciiTheme="majorBidi" w:hAnsiTheme="majorBidi" w:cstheme="majorBidi"/>
                <w:sz w:val="24"/>
                <w:szCs w:val="24"/>
              </w:rPr>
              <w:t>46</w:t>
            </w:r>
          </w:p>
        </w:tc>
      </w:tr>
      <w:tr w:rsidR="005A67E6" w:rsidRPr="00647740" w:rsidTr="00125029">
        <w:trPr>
          <w:trHeight w:val="425"/>
        </w:trPr>
        <w:tc>
          <w:tcPr>
            <w:tcW w:w="1277" w:type="dxa"/>
            <w:vAlign w:val="center"/>
          </w:tcPr>
          <w:p w:rsidR="005A67E6" w:rsidRDefault="005A67E6" w:rsidP="005A67E6">
            <w:pPr>
              <w:jc w:val="center"/>
            </w:pPr>
            <w:r w:rsidRPr="00A0206D">
              <w:rPr>
                <w:rFonts w:eastAsia="DengXian"/>
                <w:b/>
                <w:bCs/>
                <w:iCs/>
                <w:sz w:val="24"/>
                <w:szCs w:val="24"/>
              </w:rPr>
              <w:t xml:space="preserve">Table </w:t>
            </w:r>
            <w:r>
              <w:rPr>
                <w:rFonts w:eastAsia="DengXian"/>
                <w:b/>
                <w:bCs/>
                <w:iCs/>
                <w:sz w:val="24"/>
                <w:szCs w:val="24"/>
              </w:rPr>
              <w:t>20</w:t>
            </w:r>
          </w:p>
        </w:tc>
        <w:tc>
          <w:tcPr>
            <w:tcW w:w="6693" w:type="dxa"/>
          </w:tcPr>
          <w:p w:rsidR="005A67E6" w:rsidRDefault="005A67E6" w:rsidP="005A67E6">
            <w:pPr>
              <w:ind w:left="720"/>
              <w:rPr>
                <w:bCs/>
                <w:iCs/>
                <w:sz w:val="24"/>
                <w:szCs w:val="24"/>
              </w:rPr>
            </w:pPr>
          </w:p>
          <w:p w:rsidR="005A67E6" w:rsidRPr="00C52E8F" w:rsidRDefault="005A67E6" w:rsidP="005A67E6">
            <w:pPr>
              <w:ind w:left="720"/>
              <w:rPr>
                <w:rFonts w:asciiTheme="majorBidi" w:hAnsiTheme="majorBidi" w:cstheme="majorBidi"/>
                <w:sz w:val="24"/>
                <w:szCs w:val="24"/>
              </w:rPr>
            </w:pPr>
            <w:r>
              <w:rPr>
                <w:bCs/>
                <w:iCs/>
                <w:sz w:val="24"/>
                <w:szCs w:val="24"/>
              </w:rPr>
              <w:t xml:space="preserve">Level of acceptability with </w:t>
            </w:r>
            <w:r w:rsidRPr="00C52E8F">
              <w:rPr>
                <w:bCs/>
                <w:iCs/>
                <w:sz w:val="24"/>
                <w:szCs w:val="24"/>
              </w:rPr>
              <w:t>5</w:t>
            </w:r>
            <w:r>
              <w:rPr>
                <w:bCs/>
                <w:iCs/>
                <w:sz w:val="24"/>
                <w:szCs w:val="24"/>
              </w:rPr>
              <w:t>0</w:t>
            </w:r>
            <w:r w:rsidRPr="00C52E8F">
              <w:rPr>
                <w:bCs/>
                <w:iCs/>
                <w:sz w:val="24"/>
                <w:szCs w:val="24"/>
              </w:rPr>
              <w:t>%</w:t>
            </w:r>
            <w:r>
              <w:rPr>
                <w:bCs/>
                <w:iCs/>
                <w:sz w:val="24"/>
                <w:szCs w:val="24"/>
              </w:rPr>
              <w:t xml:space="preserve"> concentration in terms of packaging</w:t>
            </w:r>
            <w:r w:rsidRPr="00C52E8F">
              <w:rPr>
                <w:bCs/>
                <w:iCs/>
                <w:sz w:val="24"/>
                <w:szCs w:val="24"/>
              </w:rPr>
              <w:t>.</w:t>
            </w:r>
          </w:p>
        </w:tc>
        <w:tc>
          <w:tcPr>
            <w:tcW w:w="700" w:type="dxa"/>
          </w:tcPr>
          <w:p w:rsidR="005A67E6" w:rsidRDefault="005A67E6" w:rsidP="005A67E6">
            <w:pPr>
              <w:jc w:val="center"/>
              <w:rPr>
                <w:rFonts w:asciiTheme="majorBidi" w:hAnsiTheme="majorBidi" w:cstheme="majorBidi"/>
                <w:sz w:val="24"/>
                <w:szCs w:val="24"/>
              </w:rPr>
            </w:pPr>
          </w:p>
          <w:p w:rsidR="005A67E6" w:rsidRDefault="005A67E6" w:rsidP="005A67E6">
            <w:pPr>
              <w:jc w:val="center"/>
              <w:rPr>
                <w:rFonts w:asciiTheme="majorBidi" w:hAnsiTheme="majorBidi" w:cstheme="majorBidi"/>
                <w:sz w:val="24"/>
                <w:szCs w:val="24"/>
              </w:rPr>
            </w:pPr>
            <w:r>
              <w:rPr>
                <w:rFonts w:asciiTheme="majorBidi" w:hAnsiTheme="majorBidi" w:cstheme="majorBidi"/>
                <w:sz w:val="24"/>
                <w:szCs w:val="24"/>
              </w:rPr>
              <w:t>48</w:t>
            </w:r>
          </w:p>
        </w:tc>
      </w:tr>
      <w:tr w:rsidR="005A67E6" w:rsidRPr="00647740" w:rsidTr="00125029">
        <w:trPr>
          <w:trHeight w:val="425"/>
        </w:trPr>
        <w:tc>
          <w:tcPr>
            <w:tcW w:w="1277" w:type="dxa"/>
            <w:vAlign w:val="center"/>
          </w:tcPr>
          <w:p w:rsidR="005A67E6" w:rsidRDefault="005A67E6" w:rsidP="005A67E6">
            <w:pPr>
              <w:jc w:val="center"/>
            </w:pPr>
            <w:r w:rsidRPr="00A0206D">
              <w:rPr>
                <w:rFonts w:eastAsia="DengXian"/>
                <w:b/>
                <w:bCs/>
                <w:iCs/>
                <w:sz w:val="24"/>
                <w:szCs w:val="24"/>
              </w:rPr>
              <w:t xml:space="preserve">Table </w:t>
            </w:r>
            <w:r>
              <w:rPr>
                <w:rFonts w:eastAsia="DengXian"/>
                <w:b/>
                <w:bCs/>
                <w:iCs/>
                <w:sz w:val="24"/>
                <w:szCs w:val="24"/>
              </w:rPr>
              <w:t>21</w:t>
            </w:r>
          </w:p>
        </w:tc>
        <w:tc>
          <w:tcPr>
            <w:tcW w:w="6693" w:type="dxa"/>
          </w:tcPr>
          <w:p w:rsidR="005A67E6" w:rsidRDefault="005A67E6" w:rsidP="005A67E6">
            <w:pPr>
              <w:ind w:left="720"/>
              <w:rPr>
                <w:bCs/>
                <w:iCs/>
                <w:sz w:val="24"/>
                <w:szCs w:val="24"/>
              </w:rPr>
            </w:pPr>
          </w:p>
          <w:p w:rsidR="005A67E6" w:rsidRPr="00C52E8F" w:rsidRDefault="005A67E6" w:rsidP="005A67E6">
            <w:pPr>
              <w:ind w:left="720"/>
              <w:rPr>
                <w:rFonts w:asciiTheme="majorBidi" w:hAnsiTheme="majorBidi" w:cstheme="majorBidi"/>
                <w:sz w:val="24"/>
                <w:szCs w:val="24"/>
              </w:rPr>
            </w:pPr>
            <w:r>
              <w:rPr>
                <w:bCs/>
                <w:iCs/>
                <w:sz w:val="24"/>
                <w:szCs w:val="24"/>
              </w:rPr>
              <w:t>Level of acceptability with 7</w:t>
            </w:r>
            <w:r w:rsidRPr="00C52E8F">
              <w:rPr>
                <w:bCs/>
                <w:iCs/>
                <w:sz w:val="24"/>
                <w:szCs w:val="24"/>
              </w:rPr>
              <w:t>5%</w:t>
            </w:r>
            <w:r>
              <w:rPr>
                <w:bCs/>
                <w:iCs/>
                <w:sz w:val="24"/>
                <w:szCs w:val="24"/>
              </w:rPr>
              <w:t xml:space="preserve"> concentration in terms of packaging</w:t>
            </w:r>
            <w:r w:rsidRPr="00C52E8F">
              <w:rPr>
                <w:bCs/>
                <w:iCs/>
                <w:sz w:val="24"/>
                <w:szCs w:val="24"/>
              </w:rPr>
              <w:t>.</w:t>
            </w:r>
          </w:p>
        </w:tc>
        <w:tc>
          <w:tcPr>
            <w:tcW w:w="700" w:type="dxa"/>
          </w:tcPr>
          <w:p w:rsidR="005A67E6" w:rsidRDefault="005A67E6" w:rsidP="005A67E6">
            <w:pPr>
              <w:jc w:val="center"/>
              <w:rPr>
                <w:rFonts w:asciiTheme="majorBidi" w:hAnsiTheme="majorBidi" w:cstheme="majorBidi"/>
                <w:sz w:val="24"/>
                <w:szCs w:val="24"/>
              </w:rPr>
            </w:pPr>
          </w:p>
          <w:p w:rsidR="005A67E6" w:rsidRDefault="005A67E6" w:rsidP="005A67E6">
            <w:pPr>
              <w:jc w:val="center"/>
              <w:rPr>
                <w:rFonts w:asciiTheme="majorBidi" w:hAnsiTheme="majorBidi" w:cstheme="majorBidi"/>
                <w:sz w:val="24"/>
                <w:szCs w:val="24"/>
              </w:rPr>
            </w:pPr>
            <w:r>
              <w:rPr>
                <w:rFonts w:asciiTheme="majorBidi" w:hAnsiTheme="majorBidi" w:cstheme="majorBidi"/>
                <w:sz w:val="24"/>
                <w:szCs w:val="24"/>
              </w:rPr>
              <w:t>50</w:t>
            </w:r>
          </w:p>
        </w:tc>
      </w:tr>
      <w:tr w:rsidR="005A67E6" w:rsidRPr="00647740" w:rsidTr="00125029">
        <w:trPr>
          <w:trHeight w:val="425"/>
        </w:trPr>
        <w:tc>
          <w:tcPr>
            <w:tcW w:w="1277" w:type="dxa"/>
            <w:vAlign w:val="center"/>
          </w:tcPr>
          <w:p w:rsidR="005A67E6" w:rsidRDefault="005A67E6" w:rsidP="005A67E6">
            <w:pPr>
              <w:jc w:val="center"/>
            </w:pPr>
            <w:r w:rsidRPr="00A0206D">
              <w:rPr>
                <w:rFonts w:eastAsia="DengXian"/>
                <w:b/>
                <w:bCs/>
                <w:iCs/>
                <w:sz w:val="24"/>
                <w:szCs w:val="24"/>
              </w:rPr>
              <w:t xml:space="preserve">Table </w:t>
            </w:r>
            <w:r>
              <w:rPr>
                <w:rFonts w:eastAsia="DengXian"/>
                <w:b/>
                <w:bCs/>
                <w:iCs/>
                <w:sz w:val="24"/>
                <w:szCs w:val="24"/>
              </w:rPr>
              <w:t>22</w:t>
            </w:r>
          </w:p>
        </w:tc>
        <w:tc>
          <w:tcPr>
            <w:tcW w:w="6693" w:type="dxa"/>
          </w:tcPr>
          <w:p w:rsidR="005A67E6" w:rsidRDefault="005A67E6" w:rsidP="005A67E6">
            <w:pPr>
              <w:ind w:left="720"/>
              <w:rPr>
                <w:bCs/>
                <w:iCs/>
                <w:sz w:val="24"/>
                <w:szCs w:val="24"/>
              </w:rPr>
            </w:pPr>
          </w:p>
          <w:p w:rsidR="005A67E6" w:rsidRPr="00587996" w:rsidRDefault="005A67E6" w:rsidP="005A67E6">
            <w:pPr>
              <w:ind w:left="720"/>
              <w:rPr>
                <w:rFonts w:cstheme="minorBidi"/>
                <w:bCs/>
                <w:iCs/>
                <w:sz w:val="24"/>
                <w:szCs w:val="24"/>
              </w:rPr>
            </w:pPr>
            <w:r w:rsidRPr="00587996">
              <w:rPr>
                <w:rFonts w:asciiTheme="majorBidi" w:hAnsiTheme="majorBidi" w:cstheme="majorBidi"/>
                <w:sz w:val="24"/>
                <w:szCs w:val="24"/>
              </w:rPr>
              <w:t xml:space="preserve">Acceptability of Madre De Cacao as highlighter ink in terms </w:t>
            </w:r>
            <w:r>
              <w:rPr>
                <w:rFonts w:asciiTheme="majorBidi" w:hAnsiTheme="majorBidi" w:cstheme="majorBidi"/>
                <w:sz w:val="24"/>
                <w:szCs w:val="24"/>
              </w:rPr>
              <w:t>of packaging</w:t>
            </w:r>
            <w:r w:rsidRPr="00587996">
              <w:rPr>
                <w:rFonts w:asciiTheme="majorBidi" w:hAnsiTheme="majorBidi" w:cstheme="majorBidi"/>
                <w:sz w:val="24"/>
                <w:szCs w:val="24"/>
              </w:rPr>
              <w:t>.</w:t>
            </w:r>
          </w:p>
        </w:tc>
        <w:tc>
          <w:tcPr>
            <w:tcW w:w="700" w:type="dxa"/>
          </w:tcPr>
          <w:p w:rsidR="005A67E6" w:rsidRDefault="005A67E6" w:rsidP="005A67E6">
            <w:pPr>
              <w:jc w:val="center"/>
              <w:rPr>
                <w:rFonts w:asciiTheme="majorBidi" w:hAnsiTheme="majorBidi" w:cstheme="majorBidi"/>
                <w:sz w:val="24"/>
                <w:szCs w:val="24"/>
              </w:rPr>
            </w:pPr>
          </w:p>
          <w:p w:rsidR="005A67E6" w:rsidRDefault="005A67E6" w:rsidP="005A67E6">
            <w:pPr>
              <w:jc w:val="center"/>
              <w:rPr>
                <w:rFonts w:asciiTheme="majorBidi" w:hAnsiTheme="majorBidi" w:cstheme="majorBidi"/>
                <w:sz w:val="24"/>
                <w:szCs w:val="24"/>
              </w:rPr>
            </w:pPr>
          </w:p>
          <w:p w:rsidR="005A67E6" w:rsidRDefault="005A67E6" w:rsidP="005A67E6">
            <w:pPr>
              <w:jc w:val="center"/>
              <w:rPr>
                <w:rFonts w:asciiTheme="majorBidi" w:hAnsiTheme="majorBidi" w:cstheme="majorBidi"/>
                <w:sz w:val="24"/>
                <w:szCs w:val="24"/>
              </w:rPr>
            </w:pPr>
            <w:r>
              <w:rPr>
                <w:rFonts w:asciiTheme="majorBidi" w:hAnsiTheme="majorBidi" w:cstheme="majorBidi"/>
                <w:sz w:val="24"/>
                <w:szCs w:val="24"/>
              </w:rPr>
              <w:t>51</w:t>
            </w:r>
          </w:p>
        </w:tc>
      </w:tr>
      <w:tr w:rsidR="005A67E6" w:rsidRPr="00647740" w:rsidTr="00125029">
        <w:trPr>
          <w:trHeight w:val="425"/>
        </w:trPr>
        <w:tc>
          <w:tcPr>
            <w:tcW w:w="1277" w:type="dxa"/>
            <w:vAlign w:val="center"/>
          </w:tcPr>
          <w:p w:rsidR="005A67E6" w:rsidRDefault="005A67E6" w:rsidP="005A67E6">
            <w:pPr>
              <w:jc w:val="center"/>
            </w:pPr>
            <w:r w:rsidRPr="00A0206D">
              <w:rPr>
                <w:rFonts w:eastAsia="DengXian"/>
                <w:b/>
                <w:bCs/>
                <w:iCs/>
                <w:sz w:val="24"/>
                <w:szCs w:val="24"/>
              </w:rPr>
              <w:t xml:space="preserve">Table </w:t>
            </w:r>
            <w:r>
              <w:rPr>
                <w:rFonts w:eastAsia="DengXian"/>
                <w:b/>
                <w:bCs/>
                <w:iCs/>
                <w:sz w:val="24"/>
                <w:szCs w:val="24"/>
              </w:rPr>
              <w:t>23</w:t>
            </w:r>
          </w:p>
        </w:tc>
        <w:tc>
          <w:tcPr>
            <w:tcW w:w="6693" w:type="dxa"/>
          </w:tcPr>
          <w:p w:rsidR="005A67E6" w:rsidRDefault="005A67E6" w:rsidP="005A67E6">
            <w:pPr>
              <w:ind w:left="720"/>
              <w:rPr>
                <w:bCs/>
                <w:iCs/>
                <w:sz w:val="24"/>
                <w:szCs w:val="24"/>
              </w:rPr>
            </w:pPr>
          </w:p>
          <w:p w:rsidR="005A67E6" w:rsidRPr="00C52E8F" w:rsidRDefault="005A67E6" w:rsidP="005A67E6">
            <w:pPr>
              <w:ind w:left="720"/>
              <w:rPr>
                <w:rFonts w:asciiTheme="majorBidi" w:hAnsiTheme="majorBidi" w:cstheme="majorBidi"/>
                <w:sz w:val="24"/>
                <w:szCs w:val="24"/>
              </w:rPr>
            </w:pPr>
            <w:r>
              <w:rPr>
                <w:bCs/>
                <w:iCs/>
                <w:sz w:val="24"/>
                <w:szCs w:val="24"/>
              </w:rPr>
              <w:t>Observation for 25% concentration</w:t>
            </w:r>
          </w:p>
        </w:tc>
        <w:tc>
          <w:tcPr>
            <w:tcW w:w="700" w:type="dxa"/>
          </w:tcPr>
          <w:p w:rsidR="005A67E6" w:rsidRDefault="005A67E6" w:rsidP="005A67E6">
            <w:pPr>
              <w:jc w:val="center"/>
              <w:rPr>
                <w:rFonts w:asciiTheme="majorBidi" w:hAnsiTheme="majorBidi" w:cstheme="majorBidi"/>
                <w:sz w:val="24"/>
                <w:szCs w:val="24"/>
              </w:rPr>
            </w:pPr>
          </w:p>
          <w:p w:rsidR="005A67E6" w:rsidRDefault="005A67E6" w:rsidP="005A67E6">
            <w:pPr>
              <w:jc w:val="center"/>
              <w:rPr>
                <w:rFonts w:asciiTheme="majorBidi" w:hAnsiTheme="majorBidi" w:cstheme="majorBidi"/>
                <w:sz w:val="24"/>
                <w:szCs w:val="24"/>
              </w:rPr>
            </w:pPr>
            <w:r>
              <w:rPr>
                <w:rFonts w:asciiTheme="majorBidi" w:hAnsiTheme="majorBidi" w:cstheme="majorBidi"/>
                <w:sz w:val="24"/>
                <w:szCs w:val="24"/>
              </w:rPr>
              <w:t>52</w:t>
            </w:r>
          </w:p>
        </w:tc>
      </w:tr>
      <w:tr w:rsidR="005A67E6" w:rsidRPr="00647740" w:rsidTr="00125029">
        <w:trPr>
          <w:trHeight w:val="425"/>
        </w:trPr>
        <w:tc>
          <w:tcPr>
            <w:tcW w:w="1277" w:type="dxa"/>
            <w:vAlign w:val="center"/>
          </w:tcPr>
          <w:p w:rsidR="005A67E6" w:rsidRDefault="005A67E6" w:rsidP="005A67E6">
            <w:pPr>
              <w:jc w:val="center"/>
            </w:pPr>
            <w:r w:rsidRPr="00A0206D">
              <w:rPr>
                <w:rFonts w:eastAsia="DengXian"/>
                <w:b/>
                <w:bCs/>
                <w:iCs/>
                <w:sz w:val="24"/>
                <w:szCs w:val="24"/>
              </w:rPr>
              <w:t xml:space="preserve">Table </w:t>
            </w:r>
            <w:r>
              <w:rPr>
                <w:rFonts w:eastAsia="DengXian"/>
                <w:b/>
                <w:bCs/>
                <w:iCs/>
                <w:sz w:val="24"/>
                <w:szCs w:val="24"/>
              </w:rPr>
              <w:t>24</w:t>
            </w:r>
          </w:p>
        </w:tc>
        <w:tc>
          <w:tcPr>
            <w:tcW w:w="6693" w:type="dxa"/>
          </w:tcPr>
          <w:p w:rsidR="005A67E6" w:rsidRDefault="005A67E6" w:rsidP="005A67E6">
            <w:pPr>
              <w:ind w:left="720"/>
              <w:rPr>
                <w:bCs/>
                <w:iCs/>
                <w:sz w:val="24"/>
                <w:szCs w:val="24"/>
              </w:rPr>
            </w:pPr>
          </w:p>
          <w:p w:rsidR="005A67E6" w:rsidRPr="00C52E8F" w:rsidRDefault="005A67E6" w:rsidP="005A67E6">
            <w:pPr>
              <w:ind w:left="720"/>
              <w:rPr>
                <w:rFonts w:asciiTheme="majorBidi" w:hAnsiTheme="majorBidi" w:cstheme="majorBidi"/>
                <w:sz w:val="24"/>
                <w:szCs w:val="24"/>
              </w:rPr>
            </w:pPr>
            <w:r>
              <w:rPr>
                <w:bCs/>
                <w:iCs/>
                <w:sz w:val="24"/>
                <w:szCs w:val="24"/>
              </w:rPr>
              <w:t>Observation for 50% concentration</w:t>
            </w:r>
          </w:p>
        </w:tc>
        <w:tc>
          <w:tcPr>
            <w:tcW w:w="700" w:type="dxa"/>
          </w:tcPr>
          <w:p w:rsidR="005A67E6" w:rsidRDefault="005A67E6" w:rsidP="005A67E6">
            <w:pPr>
              <w:jc w:val="center"/>
              <w:rPr>
                <w:rFonts w:asciiTheme="majorBidi" w:hAnsiTheme="majorBidi" w:cstheme="majorBidi"/>
                <w:sz w:val="24"/>
                <w:szCs w:val="24"/>
              </w:rPr>
            </w:pPr>
          </w:p>
          <w:p w:rsidR="005A67E6" w:rsidRDefault="005A67E6" w:rsidP="005A67E6">
            <w:pPr>
              <w:jc w:val="center"/>
              <w:rPr>
                <w:rFonts w:asciiTheme="majorBidi" w:hAnsiTheme="majorBidi" w:cstheme="majorBidi"/>
                <w:sz w:val="24"/>
                <w:szCs w:val="24"/>
              </w:rPr>
            </w:pPr>
            <w:r>
              <w:rPr>
                <w:rFonts w:asciiTheme="majorBidi" w:hAnsiTheme="majorBidi" w:cstheme="majorBidi"/>
                <w:sz w:val="24"/>
                <w:szCs w:val="24"/>
              </w:rPr>
              <w:t>54</w:t>
            </w:r>
          </w:p>
        </w:tc>
      </w:tr>
      <w:tr w:rsidR="005A67E6" w:rsidRPr="00647740" w:rsidTr="00125029">
        <w:trPr>
          <w:trHeight w:val="425"/>
        </w:trPr>
        <w:tc>
          <w:tcPr>
            <w:tcW w:w="1277" w:type="dxa"/>
            <w:vAlign w:val="center"/>
          </w:tcPr>
          <w:p w:rsidR="005A67E6" w:rsidRDefault="005A67E6" w:rsidP="005A67E6">
            <w:pPr>
              <w:jc w:val="center"/>
            </w:pPr>
            <w:r w:rsidRPr="00A0206D">
              <w:rPr>
                <w:rFonts w:eastAsia="DengXian"/>
                <w:b/>
                <w:bCs/>
                <w:iCs/>
                <w:sz w:val="24"/>
                <w:szCs w:val="24"/>
              </w:rPr>
              <w:t xml:space="preserve">Table </w:t>
            </w:r>
            <w:r>
              <w:rPr>
                <w:rFonts w:eastAsia="DengXian"/>
                <w:b/>
                <w:bCs/>
                <w:iCs/>
                <w:sz w:val="24"/>
                <w:szCs w:val="24"/>
              </w:rPr>
              <w:t>25</w:t>
            </w:r>
          </w:p>
        </w:tc>
        <w:tc>
          <w:tcPr>
            <w:tcW w:w="6693" w:type="dxa"/>
          </w:tcPr>
          <w:p w:rsidR="005A67E6" w:rsidRDefault="005A67E6" w:rsidP="005A67E6">
            <w:pPr>
              <w:ind w:left="720"/>
              <w:rPr>
                <w:bCs/>
                <w:iCs/>
                <w:sz w:val="24"/>
                <w:szCs w:val="24"/>
              </w:rPr>
            </w:pPr>
          </w:p>
          <w:p w:rsidR="005A67E6" w:rsidRPr="00C52E8F" w:rsidRDefault="005A67E6" w:rsidP="005A67E6">
            <w:pPr>
              <w:ind w:left="720"/>
              <w:rPr>
                <w:rFonts w:asciiTheme="majorBidi" w:hAnsiTheme="majorBidi" w:cstheme="majorBidi"/>
                <w:sz w:val="24"/>
                <w:szCs w:val="24"/>
              </w:rPr>
            </w:pPr>
            <w:r>
              <w:rPr>
                <w:bCs/>
                <w:iCs/>
                <w:sz w:val="24"/>
                <w:szCs w:val="24"/>
              </w:rPr>
              <w:t>Observation for 75% concentration</w:t>
            </w:r>
          </w:p>
        </w:tc>
        <w:tc>
          <w:tcPr>
            <w:tcW w:w="700" w:type="dxa"/>
          </w:tcPr>
          <w:p w:rsidR="005A67E6" w:rsidRDefault="005A67E6" w:rsidP="005A67E6">
            <w:pPr>
              <w:jc w:val="center"/>
              <w:rPr>
                <w:rFonts w:asciiTheme="majorBidi" w:hAnsiTheme="majorBidi" w:cstheme="majorBidi"/>
                <w:sz w:val="24"/>
                <w:szCs w:val="24"/>
              </w:rPr>
            </w:pPr>
          </w:p>
          <w:p w:rsidR="005A67E6" w:rsidRDefault="005A67E6" w:rsidP="005A67E6">
            <w:pPr>
              <w:jc w:val="center"/>
              <w:rPr>
                <w:rFonts w:asciiTheme="majorBidi" w:hAnsiTheme="majorBidi" w:cstheme="majorBidi"/>
                <w:sz w:val="24"/>
                <w:szCs w:val="24"/>
              </w:rPr>
            </w:pPr>
            <w:r>
              <w:rPr>
                <w:rFonts w:asciiTheme="majorBidi" w:hAnsiTheme="majorBidi" w:cstheme="majorBidi"/>
                <w:sz w:val="24"/>
                <w:szCs w:val="24"/>
              </w:rPr>
              <w:t>55</w:t>
            </w:r>
          </w:p>
        </w:tc>
      </w:tr>
      <w:tr w:rsidR="005A67E6" w:rsidRPr="00647740" w:rsidTr="00125029">
        <w:trPr>
          <w:trHeight w:val="425"/>
        </w:trPr>
        <w:tc>
          <w:tcPr>
            <w:tcW w:w="1277" w:type="dxa"/>
            <w:vAlign w:val="center"/>
          </w:tcPr>
          <w:p w:rsidR="005A67E6" w:rsidRDefault="005A67E6" w:rsidP="005A67E6">
            <w:pPr>
              <w:jc w:val="center"/>
            </w:pPr>
            <w:r w:rsidRPr="00A0206D">
              <w:rPr>
                <w:rFonts w:eastAsia="DengXian"/>
                <w:b/>
                <w:bCs/>
                <w:iCs/>
                <w:sz w:val="24"/>
                <w:szCs w:val="24"/>
              </w:rPr>
              <w:t xml:space="preserve">Table </w:t>
            </w:r>
            <w:r>
              <w:rPr>
                <w:rFonts w:eastAsia="DengXian"/>
                <w:b/>
                <w:bCs/>
                <w:iCs/>
                <w:sz w:val="24"/>
                <w:szCs w:val="24"/>
              </w:rPr>
              <w:t>26</w:t>
            </w:r>
          </w:p>
        </w:tc>
        <w:tc>
          <w:tcPr>
            <w:tcW w:w="6693" w:type="dxa"/>
          </w:tcPr>
          <w:p w:rsidR="005A67E6" w:rsidRDefault="005A67E6" w:rsidP="005A67E6">
            <w:pPr>
              <w:ind w:left="720"/>
              <w:rPr>
                <w:bCs/>
                <w:iCs/>
                <w:sz w:val="24"/>
                <w:szCs w:val="24"/>
              </w:rPr>
            </w:pPr>
          </w:p>
          <w:p w:rsidR="005A67E6" w:rsidRPr="00C52E8F" w:rsidRDefault="005A67E6" w:rsidP="005A67E6">
            <w:pPr>
              <w:ind w:left="720"/>
              <w:rPr>
                <w:rFonts w:asciiTheme="majorBidi" w:hAnsiTheme="majorBidi" w:cstheme="majorBidi"/>
                <w:sz w:val="24"/>
                <w:szCs w:val="24"/>
              </w:rPr>
            </w:pPr>
            <w:r w:rsidRPr="00587996">
              <w:rPr>
                <w:rFonts w:asciiTheme="majorBidi" w:hAnsiTheme="majorBidi" w:cstheme="majorBidi"/>
                <w:sz w:val="24"/>
                <w:szCs w:val="24"/>
              </w:rPr>
              <w:t xml:space="preserve">Acceptability of Madre De Cacao as highlighter ink in terms </w:t>
            </w:r>
            <w:r>
              <w:rPr>
                <w:rFonts w:asciiTheme="majorBidi" w:hAnsiTheme="majorBidi" w:cstheme="majorBidi"/>
                <w:sz w:val="24"/>
                <w:szCs w:val="24"/>
              </w:rPr>
              <w:t>of shelf-life</w:t>
            </w:r>
            <w:r w:rsidRPr="00587996">
              <w:rPr>
                <w:rFonts w:asciiTheme="majorBidi" w:hAnsiTheme="majorBidi" w:cstheme="majorBidi"/>
                <w:sz w:val="24"/>
                <w:szCs w:val="24"/>
              </w:rPr>
              <w:t>.</w:t>
            </w:r>
          </w:p>
        </w:tc>
        <w:tc>
          <w:tcPr>
            <w:tcW w:w="700" w:type="dxa"/>
          </w:tcPr>
          <w:p w:rsidR="005A67E6" w:rsidRDefault="005A67E6" w:rsidP="005A67E6">
            <w:pPr>
              <w:jc w:val="center"/>
              <w:rPr>
                <w:rFonts w:asciiTheme="majorBidi" w:hAnsiTheme="majorBidi" w:cstheme="majorBidi"/>
                <w:sz w:val="24"/>
                <w:szCs w:val="24"/>
              </w:rPr>
            </w:pPr>
          </w:p>
          <w:p w:rsidR="005A67E6" w:rsidRDefault="005A67E6" w:rsidP="005A67E6">
            <w:pPr>
              <w:jc w:val="center"/>
              <w:rPr>
                <w:rFonts w:asciiTheme="majorBidi" w:hAnsiTheme="majorBidi" w:cstheme="majorBidi"/>
                <w:sz w:val="24"/>
                <w:szCs w:val="24"/>
              </w:rPr>
            </w:pPr>
          </w:p>
          <w:p w:rsidR="005A67E6" w:rsidRDefault="005A67E6" w:rsidP="005A67E6">
            <w:pPr>
              <w:jc w:val="center"/>
              <w:rPr>
                <w:rFonts w:asciiTheme="majorBidi" w:hAnsiTheme="majorBidi" w:cstheme="majorBidi"/>
                <w:sz w:val="24"/>
                <w:szCs w:val="24"/>
              </w:rPr>
            </w:pPr>
            <w:r>
              <w:rPr>
                <w:rFonts w:asciiTheme="majorBidi" w:hAnsiTheme="majorBidi" w:cstheme="majorBidi"/>
                <w:sz w:val="24"/>
                <w:szCs w:val="24"/>
              </w:rPr>
              <w:t>57</w:t>
            </w:r>
          </w:p>
        </w:tc>
      </w:tr>
      <w:tr w:rsidR="005A67E6" w:rsidRPr="00647740" w:rsidTr="00125029">
        <w:trPr>
          <w:trHeight w:val="425"/>
        </w:trPr>
        <w:tc>
          <w:tcPr>
            <w:tcW w:w="1277" w:type="dxa"/>
            <w:vAlign w:val="center"/>
          </w:tcPr>
          <w:p w:rsidR="005A67E6" w:rsidRDefault="005A67E6" w:rsidP="005A67E6">
            <w:pPr>
              <w:jc w:val="center"/>
            </w:pPr>
            <w:r w:rsidRPr="00A0206D">
              <w:rPr>
                <w:rFonts w:eastAsia="DengXian"/>
                <w:b/>
                <w:bCs/>
                <w:iCs/>
                <w:sz w:val="24"/>
                <w:szCs w:val="24"/>
              </w:rPr>
              <w:t xml:space="preserve">Table </w:t>
            </w:r>
            <w:r>
              <w:rPr>
                <w:rFonts w:eastAsia="DengXian"/>
                <w:b/>
                <w:bCs/>
                <w:iCs/>
                <w:sz w:val="24"/>
                <w:szCs w:val="24"/>
              </w:rPr>
              <w:t>27</w:t>
            </w:r>
          </w:p>
        </w:tc>
        <w:tc>
          <w:tcPr>
            <w:tcW w:w="6693" w:type="dxa"/>
          </w:tcPr>
          <w:p w:rsidR="005A67E6" w:rsidRDefault="005A67E6" w:rsidP="005A67E6">
            <w:pPr>
              <w:ind w:left="720"/>
              <w:rPr>
                <w:bCs/>
                <w:iCs/>
                <w:sz w:val="24"/>
                <w:szCs w:val="24"/>
              </w:rPr>
            </w:pPr>
          </w:p>
          <w:p w:rsidR="005A67E6" w:rsidRDefault="005A67E6" w:rsidP="005A67E6">
            <w:pPr>
              <w:ind w:left="720"/>
              <w:rPr>
                <w:bCs/>
                <w:iCs/>
                <w:sz w:val="24"/>
                <w:szCs w:val="24"/>
              </w:rPr>
            </w:pPr>
            <w:r w:rsidRPr="008B65B6">
              <w:rPr>
                <w:bCs/>
                <w:iCs/>
                <w:sz w:val="24"/>
                <w:szCs w:val="24"/>
              </w:rPr>
              <w:t xml:space="preserve">Acceptability of Madre De Cacao as highlighter ink in 25%, 50% and 75% concentration in terms of </w:t>
            </w:r>
            <w:proofErr w:type="spellStart"/>
            <w:r w:rsidRPr="008B65B6">
              <w:rPr>
                <w:bCs/>
                <w:iCs/>
                <w:sz w:val="24"/>
                <w:szCs w:val="24"/>
              </w:rPr>
              <w:t>odor</w:t>
            </w:r>
            <w:proofErr w:type="spellEnd"/>
            <w:r w:rsidRPr="008B65B6">
              <w:rPr>
                <w:bCs/>
                <w:iCs/>
                <w:sz w:val="24"/>
                <w:szCs w:val="24"/>
              </w:rPr>
              <w:t>, packaging and shelf-life.</w:t>
            </w:r>
          </w:p>
        </w:tc>
        <w:tc>
          <w:tcPr>
            <w:tcW w:w="700" w:type="dxa"/>
          </w:tcPr>
          <w:p w:rsidR="005A67E6" w:rsidRDefault="005A67E6" w:rsidP="005A67E6">
            <w:pPr>
              <w:jc w:val="center"/>
              <w:rPr>
                <w:rFonts w:asciiTheme="majorBidi" w:hAnsiTheme="majorBidi" w:cstheme="majorBidi"/>
                <w:sz w:val="24"/>
                <w:szCs w:val="24"/>
              </w:rPr>
            </w:pPr>
          </w:p>
          <w:p w:rsidR="005A67E6" w:rsidRDefault="005A67E6" w:rsidP="005A67E6">
            <w:pPr>
              <w:jc w:val="center"/>
              <w:rPr>
                <w:rFonts w:asciiTheme="majorBidi" w:hAnsiTheme="majorBidi" w:cstheme="majorBidi"/>
                <w:sz w:val="24"/>
                <w:szCs w:val="24"/>
              </w:rPr>
            </w:pPr>
          </w:p>
          <w:p w:rsidR="005A67E6" w:rsidRDefault="005A67E6" w:rsidP="005A67E6">
            <w:pPr>
              <w:jc w:val="center"/>
              <w:rPr>
                <w:rFonts w:asciiTheme="majorBidi" w:hAnsiTheme="majorBidi" w:cstheme="majorBidi"/>
                <w:sz w:val="24"/>
                <w:szCs w:val="24"/>
              </w:rPr>
            </w:pPr>
            <w:r>
              <w:rPr>
                <w:rFonts w:asciiTheme="majorBidi" w:hAnsiTheme="majorBidi" w:cstheme="majorBidi"/>
                <w:sz w:val="24"/>
                <w:szCs w:val="24"/>
              </w:rPr>
              <w:t>58</w:t>
            </w:r>
          </w:p>
        </w:tc>
      </w:tr>
      <w:tr w:rsidR="005A67E6" w:rsidRPr="00647740" w:rsidTr="00125029">
        <w:trPr>
          <w:trHeight w:val="425"/>
        </w:trPr>
        <w:tc>
          <w:tcPr>
            <w:tcW w:w="1277" w:type="dxa"/>
            <w:vAlign w:val="center"/>
          </w:tcPr>
          <w:p w:rsidR="005A67E6" w:rsidRPr="00647740" w:rsidRDefault="005A67E6" w:rsidP="005A67E6">
            <w:pPr>
              <w:jc w:val="center"/>
              <w:rPr>
                <w:rFonts w:eastAsia="DengXian"/>
                <w:b/>
                <w:bCs/>
                <w:iCs/>
                <w:sz w:val="24"/>
                <w:szCs w:val="24"/>
              </w:rPr>
            </w:pPr>
            <w:r>
              <w:rPr>
                <w:rFonts w:eastAsia="DengXian"/>
                <w:b/>
                <w:bCs/>
                <w:iCs/>
                <w:sz w:val="24"/>
                <w:szCs w:val="24"/>
              </w:rPr>
              <w:t>Table 28</w:t>
            </w:r>
          </w:p>
        </w:tc>
        <w:tc>
          <w:tcPr>
            <w:tcW w:w="6693" w:type="dxa"/>
          </w:tcPr>
          <w:p w:rsidR="005A67E6" w:rsidRDefault="005A67E6" w:rsidP="005A67E6">
            <w:pPr>
              <w:ind w:left="720"/>
              <w:rPr>
                <w:bCs/>
                <w:iCs/>
                <w:sz w:val="24"/>
                <w:szCs w:val="24"/>
              </w:rPr>
            </w:pPr>
          </w:p>
          <w:p w:rsidR="005A67E6" w:rsidRDefault="005A67E6" w:rsidP="005A67E6">
            <w:pPr>
              <w:ind w:left="720"/>
              <w:rPr>
                <w:bCs/>
                <w:iCs/>
                <w:sz w:val="24"/>
                <w:szCs w:val="24"/>
              </w:rPr>
            </w:pPr>
            <w:r w:rsidRPr="008B65B6">
              <w:rPr>
                <w:bCs/>
                <w:iCs/>
                <w:sz w:val="24"/>
                <w:szCs w:val="24"/>
              </w:rPr>
              <w:t>The tabular representation of the difference between the level of effectiveness and level of acceptability of the highlighter ink among different concentrations.</w:t>
            </w:r>
          </w:p>
        </w:tc>
        <w:tc>
          <w:tcPr>
            <w:tcW w:w="700" w:type="dxa"/>
          </w:tcPr>
          <w:p w:rsidR="005A67E6" w:rsidRDefault="005A67E6" w:rsidP="005A67E6">
            <w:pPr>
              <w:jc w:val="center"/>
              <w:rPr>
                <w:rFonts w:asciiTheme="majorBidi" w:hAnsiTheme="majorBidi" w:cstheme="majorBidi"/>
                <w:sz w:val="24"/>
                <w:szCs w:val="24"/>
              </w:rPr>
            </w:pPr>
          </w:p>
          <w:p w:rsidR="005A67E6" w:rsidRDefault="005A67E6" w:rsidP="005A67E6">
            <w:pPr>
              <w:jc w:val="center"/>
              <w:rPr>
                <w:rFonts w:asciiTheme="majorBidi" w:hAnsiTheme="majorBidi" w:cstheme="majorBidi"/>
                <w:sz w:val="24"/>
                <w:szCs w:val="24"/>
              </w:rPr>
            </w:pPr>
          </w:p>
          <w:p w:rsidR="005A67E6" w:rsidRDefault="005A67E6" w:rsidP="005A67E6">
            <w:pPr>
              <w:jc w:val="center"/>
              <w:rPr>
                <w:rFonts w:asciiTheme="majorBidi" w:hAnsiTheme="majorBidi" w:cstheme="majorBidi"/>
                <w:sz w:val="24"/>
                <w:szCs w:val="24"/>
              </w:rPr>
            </w:pPr>
            <w:r>
              <w:rPr>
                <w:rFonts w:asciiTheme="majorBidi" w:hAnsiTheme="majorBidi" w:cstheme="majorBidi"/>
                <w:sz w:val="24"/>
                <w:szCs w:val="24"/>
              </w:rPr>
              <w:t>58</w:t>
            </w:r>
          </w:p>
        </w:tc>
      </w:tr>
    </w:tbl>
    <w:p w:rsidR="00DD754A" w:rsidRDefault="00DD754A" w:rsidP="00DD754A"/>
    <w:p w:rsidR="00DD754A" w:rsidRDefault="00DD754A" w:rsidP="00FE4043">
      <w:pPr>
        <w:spacing w:after="0" w:line="480" w:lineRule="auto"/>
        <w:jc w:val="center"/>
        <w:rPr>
          <w:rFonts w:asciiTheme="majorBidi" w:hAnsiTheme="majorBidi" w:cstheme="majorBidi"/>
          <w:b/>
          <w:bCs/>
          <w:sz w:val="24"/>
          <w:szCs w:val="24"/>
        </w:rPr>
      </w:pPr>
    </w:p>
    <w:p w:rsidR="00DD754A" w:rsidRDefault="00DD754A" w:rsidP="00FE4043">
      <w:pPr>
        <w:spacing w:after="0" w:line="480" w:lineRule="auto"/>
        <w:jc w:val="center"/>
        <w:rPr>
          <w:rFonts w:asciiTheme="majorBidi" w:hAnsiTheme="majorBidi" w:cstheme="majorBidi"/>
          <w:b/>
          <w:bCs/>
          <w:sz w:val="24"/>
          <w:szCs w:val="24"/>
        </w:rPr>
      </w:pPr>
    </w:p>
    <w:p w:rsidR="00DD754A" w:rsidRDefault="00DD754A" w:rsidP="00FE4043">
      <w:pPr>
        <w:spacing w:after="0" w:line="480" w:lineRule="auto"/>
        <w:jc w:val="center"/>
        <w:rPr>
          <w:rFonts w:asciiTheme="majorBidi" w:hAnsiTheme="majorBidi" w:cstheme="majorBidi"/>
          <w:b/>
          <w:bCs/>
          <w:sz w:val="24"/>
          <w:szCs w:val="24"/>
        </w:rPr>
      </w:pPr>
    </w:p>
    <w:p w:rsidR="00DD754A" w:rsidRDefault="00DD754A" w:rsidP="00FE4043">
      <w:pPr>
        <w:spacing w:after="0" w:line="480" w:lineRule="auto"/>
        <w:jc w:val="center"/>
        <w:rPr>
          <w:rFonts w:asciiTheme="majorBidi" w:hAnsiTheme="majorBidi" w:cstheme="majorBidi"/>
          <w:b/>
          <w:bCs/>
          <w:sz w:val="24"/>
          <w:szCs w:val="24"/>
        </w:rPr>
      </w:pPr>
    </w:p>
    <w:p w:rsidR="00DD754A" w:rsidRDefault="00DD754A" w:rsidP="00FE4043">
      <w:pPr>
        <w:spacing w:after="0" w:line="480" w:lineRule="auto"/>
        <w:jc w:val="center"/>
        <w:rPr>
          <w:rFonts w:asciiTheme="majorBidi" w:hAnsiTheme="majorBidi" w:cstheme="majorBidi"/>
          <w:b/>
          <w:bCs/>
          <w:sz w:val="24"/>
          <w:szCs w:val="24"/>
        </w:rPr>
      </w:pPr>
    </w:p>
    <w:p w:rsidR="00DD754A" w:rsidRDefault="00DD754A" w:rsidP="00FE4043">
      <w:pPr>
        <w:spacing w:after="0" w:line="480" w:lineRule="auto"/>
        <w:jc w:val="center"/>
        <w:rPr>
          <w:rFonts w:asciiTheme="majorBidi" w:hAnsiTheme="majorBidi" w:cstheme="majorBidi"/>
          <w:b/>
          <w:bCs/>
          <w:sz w:val="24"/>
          <w:szCs w:val="24"/>
        </w:rPr>
      </w:pPr>
    </w:p>
    <w:p w:rsidR="00DD754A" w:rsidRDefault="00DD754A" w:rsidP="00FE4043">
      <w:pPr>
        <w:spacing w:after="0" w:line="480" w:lineRule="auto"/>
        <w:jc w:val="center"/>
        <w:rPr>
          <w:rFonts w:asciiTheme="majorBidi" w:hAnsiTheme="majorBidi" w:cstheme="majorBidi"/>
          <w:b/>
          <w:bCs/>
          <w:sz w:val="24"/>
          <w:szCs w:val="24"/>
        </w:rPr>
      </w:pPr>
    </w:p>
    <w:tbl>
      <w:tblPr>
        <w:tblStyle w:val="TableGrid1"/>
        <w:tblW w:w="86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7"/>
        <w:gridCol w:w="6693"/>
        <w:gridCol w:w="700"/>
      </w:tblGrid>
      <w:tr w:rsidR="00AA2A7B" w:rsidRPr="00647740" w:rsidTr="00A90CF7">
        <w:trPr>
          <w:trHeight w:val="416"/>
        </w:trPr>
        <w:tc>
          <w:tcPr>
            <w:tcW w:w="1277" w:type="dxa"/>
            <w:vAlign w:val="center"/>
          </w:tcPr>
          <w:p w:rsidR="00AA2A7B" w:rsidRPr="00647740" w:rsidRDefault="00AA2A7B" w:rsidP="00A90CF7">
            <w:pPr>
              <w:jc w:val="center"/>
              <w:rPr>
                <w:rFonts w:eastAsia="DengXian"/>
                <w:b/>
                <w:bCs/>
                <w:iCs/>
                <w:sz w:val="24"/>
                <w:szCs w:val="24"/>
              </w:rPr>
            </w:pPr>
          </w:p>
        </w:tc>
        <w:tc>
          <w:tcPr>
            <w:tcW w:w="6693" w:type="dxa"/>
            <w:vAlign w:val="center"/>
          </w:tcPr>
          <w:p w:rsidR="00AA2A7B" w:rsidRPr="00647740" w:rsidRDefault="00AA2A7B" w:rsidP="00A90CF7">
            <w:pPr>
              <w:jc w:val="center"/>
              <w:rPr>
                <w:rFonts w:eastAsia="DengXian"/>
                <w:b/>
                <w:bCs/>
                <w:iCs/>
                <w:sz w:val="24"/>
                <w:szCs w:val="24"/>
              </w:rPr>
            </w:pPr>
            <w:r w:rsidRPr="00647740">
              <w:rPr>
                <w:rFonts w:eastAsia="DengXian"/>
                <w:b/>
                <w:bCs/>
                <w:iCs/>
                <w:sz w:val="24"/>
                <w:szCs w:val="24"/>
              </w:rPr>
              <w:t xml:space="preserve">LIST OF </w:t>
            </w:r>
            <w:r>
              <w:rPr>
                <w:rFonts w:eastAsia="DengXian"/>
                <w:b/>
                <w:bCs/>
                <w:iCs/>
                <w:sz w:val="24"/>
                <w:szCs w:val="24"/>
              </w:rPr>
              <w:t>FIGURES</w:t>
            </w:r>
          </w:p>
        </w:tc>
        <w:tc>
          <w:tcPr>
            <w:tcW w:w="700" w:type="dxa"/>
            <w:vAlign w:val="center"/>
          </w:tcPr>
          <w:p w:rsidR="00AA2A7B" w:rsidRPr="00647740" w:rsidRDefault="00AA2A7B" w:rsidP="00A90CF7">
            <w:pPr>
              <w:jc w:val="center"/>
              <w:rPr>
                <w:rFonts w:eastAsia="DengXian"/>
                <w:b/>
                <w:bCs/>
                <w:iCs/>
                <w:sz w:val="24"/>
                <w:szCs w:val="24"/>
              </w:rPr>
            </w:pPr>
          </w:p>
        </w:tc>
      </w:tr>
      <w:tr w:rsidR="00AA2A7B" w:rsidRPr="00647740" w:rsidTr="00A90CF7">
        <w:trPr>
          <w:trHeight w:val="435"/>
        </w:trPr>
        <w:tc>
          <w:tcPr>
            <w:tcW w:w="1277" w:type="dxa"/>
            <w:vAlign w:val="center"/>
          </w:tcPr>
          <w:p w:rsidR="00AA2A7B" w:rsidRPr="00647740" w:rsidRDefault="00AA2A7B" w:rsidP="00A90CF7">
            <w:pPr>
              <w:jc w:val="center"/>
              <w:rPr>
                <w:rFonts w:eastAsia="DengXian"/>
                <w:b/>
                <w:bCs/>
                <w:iCs/>
                <w:sz w:val="24"/>
                <w:szCs w:val="24"/>
              </w:rPr>
            </w:pPr>
            <w:r>
              <w:rPr>
                <w:rFonts w:eastAsia="DengXian"/>
                <w:b/>
                <w:bCs/>
                <w:iCs/>
                <w:sz w:val="24"/>
                <w:szCs w:val="24"/>
              </w:rPr>
              <w:t>Figure 1</w:t>
            </w:r>
          </w:p>
        </w:tc>
        <w:tc>
          <w:tcPr>
            <w:tcW w:w="6693" w:type="dxa"/>
            <w:vAlign w:val="center"/>
          </w:tcPr>
          <w:p w:rsidR="00AA2A7B" w:rsidRPr="00647740" w:rsidRDefault="00AA2A7B" w:rsidP="00A90CF7">
            <w:pPr>
              <w:jc w:val="center"/>
              <w:rPr>
                <w:rFonts w:eastAsia="DengXian"/>
                <w:bCs/>
                <w:iCs/>
                <w:sz w:val="24"/>
                <w:szCs w:val="24"/>
              </w:rPr>
            </w:pPr>
            <w:r>
              <w:rPr>
                <w:rFonts w:eastAsia="DengXian"/>
                <w:bCs/>
                <w:iCs/>
                <w:sz w:val="24"/>
                <w:szCs w:val="24"/>
              </w:rPr>
              <w:t>Theoretical Framework</w:t>
            </w:r>
          </w:p>
        </w:tc>
        <w:tc>
          <w:tcPr>
            <w:tcW w:w="700" w:type="dxa"/>
            <w:vAlign w:val="center"/>
          </w:tcPr>
          <w:p w:rsidR="00AA2A7B" w:rsidRPr="00647740" w:rsidRDefault="00AA2A7B" w:rsidP="00A90CF7">
            <w:pPr>
              <w:jc w:val="center"/>
              <w:rPr>
                <w:rFonts w:eastAsia="DengXian"/>
                <w:iCs/>
                <w:sz w:val="24"/>
                <w:szCs w:val="24"/>
              </w:rPr>
            </w:pPr>
            <w:r>
              <w:rPr>
                <w:rFonts w:eastAsia="DengXian"/>
                <w:iCs/>
                <w:sz w:val="24"/>
                <w:szCs w:val="24"/>
              </w:rPr>
              <w:t>11</w:t>
            </w:r>
          </w:p>
        </w:tc>
      </w:tr>
      <w:tr w:rsidR="00AA2A7B" w:rsidRPr="00647740" w:rsidTr="00A90CF7">
        <w:trPr>
          <w:trHeight w:val="435"/>
        </w:trPr>
        <w:tc>
          <w:tcPr>
            <w:tcW w:w="1277" w:type="dxa"/>
            <w:vAlign w:val="center"/>
          </w:tcPr>
          <w:p w:rsidR="00AA2A7B" w:rsidRPr="00647740" w:rsidRDefault="00AA2A7B" w:rsidP="00A90CF7">
            <w:pPr>
              <w:jc w:val="center"/>
              <w:rPr>
                <w:rFonts w:eastAsia="DengXian"/>
                <w:b/>
                <w:bCs/>
                <w:iCs/>
                <w:sz w:val="24"/>
                <w:szCs w:val="24"/>
              </w:rPr>
            </w:pPr>
            <w:r>
              <w:rPr>
                <w:rFonts w:eastAsia="DengXian"/>
                <w:b/>
                <w:bCs/>
                <w:iCs/>
                <w:sz w:val="24"/>
                <w:szCs w:val="24"/>
              </w:rPr>
              <w:t>Figures 2</w:t>
            </w:r>
          </w:p>
        </w:tc>
        <w:tc>
          <w:tcPr>
            <w:tcW w:w="6693" w:type="dxa"/>
            <w:vAlign w:val="center"/>
          </w:tcPr>
          <w:p w:rsidR="00AA2A7B" w:rsidRPr="00647740" w:rsidRDefault="00AA2A7B" w:rsidP="00A90CF7">
            <w:pPr>
              <w:jc w:val="center"/>
              <w:rPr>
                <w:rFonts w:eastAsia="DengXian"/>
                <w:iCs/>
                <w:sz w:val="24"/>
                <w:szCs w:val="24"/>
              </w:rPr>
            </w:pPr>
            <w:r>
              <w:rPr>
                <w:rFonts w:eastAsia="DengXian"/>
                <w:iCs/>
                <w:sz w:val="24"/>
                <w:szCs w:val="24"/>
              </w:rPr>
              <w:t>Conceptual Framework</w:t>
            </w:r>
          </w:p>
        </w:tc>
        <w:tc>
          <w:tcPr>
            <w:tcW w:w="700" w:type="dxa"/>
            <w:vAlign w:val="center"/>
          </w:tcPr>
          <w:p w:rsidR="00AA2A7B" w:rsidRPr="00647740" w:rsidRDefault="00AA2A7B" w:rsidP="00A90CF7">
            <w:pPr>
              <w:jc w:val="center"/>
              <w:rPr>
                <w:rFonts w:eastAsia="DengXian"/>
                <w:iCs/>
                <w:sz w:val="24"/>
                <w:szCs w:val="24"/>
              </w:rPr>
            </w:pPr>
            <w:r>
              <w:rPr>
                <w:rFonts w:eastAsia="DengXian"/>
                <w:iCs/>
                <w:sz w:val="24"/>
                <w:szCs w:val="24"/>
              </w:rPr>
              <w:t>14</w:t>
            </w:r>
          </w:p>
        </w:tc>
      </w:tr>
    </w:tbl>
    <w:p w:rsidR="00DD754A" w:rsidRDefault="00DD754A" w:rsidP="00FE4043">
      <w:pPr>
        <w:spacing w:after="0" w:line="480" w:lineRule="auto"/>
        <w:jc w:val="center"/>
        <w:rPr>
          <w:rFonts w:asciiTheme="majorBidi" w:hAnsiTheme="majorBidi" w:cstheme="majorBidi"/>
          <w:b/>
          <w:bCs/>
          <w:sz w:val="24"/>
          <w:szCs w:val="24"/>
        </w:rPr>
      </w:pPr>
    </w:p>
    <w:p w:rsidR="00DD754A" w:rsidRDefault="00DD754A" w:rsidP="00FE4043">
      <w:pPr>
        <w:spacing w:after="0" w:line="480" w:lineRule="auto"/>
        <w:jc w:val="center"/>
        <w:rPr>
          <w:rFonts w:asciiTheme="majorBidi" w:hAnsiTheme="majorBidi" w:cstheme="majorBidi"/>
          <w:b/>
          <w:bCs/>
          <w:sz w:val="24"/>
          <w:szCs w:val="24"/>
        </w:rPr>
      </w:pPr>
    </w:p>
    <w:p w:rsidR="00DD754A" w:rsidRDefault="00DD754A" w:rsidP="00FE4043">
      <w:pPr>
        <w:spacing w:after="0" w:line="480" w:lineRule="auto"/>
        <w:jc w:val="center"/>
        <w:rPr>
          <w:rFonts w:asciiTheme="majorBidi" w:hAnsiTheme="majorBidi" w:cstheme="majorBidi"/>
          <w:b/>
          <w:bCs/>
          <w:sz w:val="24"/>
          <w:szCs w:val="24"/>
        </w:rPr>
      </w:pPr>
    </w:p>
    <w:p w:rsidR="00DD754A" w:rsidRDefault="00DD754A" w:rsidP="00FE4043">
      <w:pPr>
        <w:spacing w:after="0" w:line="480" w:lineRule="auto"/>
        <w:jc w:val="center"/>
        <w:rPr>
          <w:rFonts w:asciiTheme="majorBidi" w:hAnsiTheme="majorBidi" w:cstheme="majorBidi"/>
          <w:b/>
          <w:bCs/>
          <w:sz w:val="24"/>
          <w:szCs w:val="24"/>
        </w:rPr>
      </w:pPr>
    </w:p>
    <w:p w:rsidR="00DD754A" w:rsidRDefault="00DD754A" w:rsidP="00FE4043">
      <w:pPr>
        <w:spacing w:after="0" w:line="480" w:lineRule="auto"/>
        <w:jc w:val="center"/>
        <w:rPr>
          <w:rFonts w:asciiTheme="majorBidi" w:hAnsiTheme="majorBidi" w:cstheme="majorBidi"/>
          <w:b/>
          <w:bCs/>
          <w:sz w:val="24"/>
          <w:szCs w:val="24"/>
        </w:rPr>
      </w:pPr>
    </w:p>
    <w:p w:rsidR="00DD754A" w:rsidRDefault="00DD754A" w:rsidP="00FE4043">
      <w:pPr>
        <w:spacing w:after="0" w:line="480" w:lineRule="auto"/>
        <w:jc w:val="center"/>
        <w:rPr>
          <w:rFonts w:asciiTheme="majorBidi" w:hAnsiTheme="majorBidi" w:cstheme="majorBidi"/>
          <w:b/>
          <w:bCs/>
          <w:sz w:val="24"/>
          <w:szCs w:val="24"/>
        </w:rPr>
      </w:pPr>
    </w:p>
    <w:p w:rsidR="00DD754A" w:rsidRDefault="00DD754A" w:rsidP="00FE4043">
      <w:pPr>
        <w:spacing w:after="0" w:line="480" w:lineRule="auto"/>
        <w:jc w:val="center"/>
        <w:rPr>
          <w:rFonts w:asciiTheme="majorBidi" w:hAnsiTheme="majorBidi" w:cstheme="majorBidi"/>
          <w:b/>
          <w:bCs/>
          <w:sz w:val="24"/>
          <w:szCs w:val="24"/>
        </w:rPr>
      </w:pPr>
    </w:p>
    <w:p w:rsidR="00DD754A" w:rsidRDefault="00DD754A" w:rsidP="00FE4043">
      <w:pPr>
        <w:spacing w:after="0" w:line="480" w:lineRule="auto"/>
        <w:jc w:val="center"/>
        <w:rPr>
          <w:rFonts w:asciiTheme="majorBidi" w:hAnsiTheme="majorBidi" w:cstheme="majorBidi"/>
          <w:b/>
          <w:bCs/>
          <w:sz w:val="24"/>
          <w:szCs w:val="24"/>
        </w:rPr>
      </w:pPr>
    </w:p>
    <w:p w:rsidR="00DD754A" w:rsidRDefault="00DD754A" w:rsidP="00FE4043">
      <w:pPr>
        <w:spacing w:after="0" w:line="480" w:lineRule="auto"/>
        <w:jc w:val="center"/>
        <w:rPr>
          <w:rFonts w:asciiTheme="majorBidi" w:hAnsiTheme="majorBidi" w:cstheme="majorBidi"/>
          <w:b/>
          <w:bCs/>
          <w:sz w:val="24"/>
          <w:szCs w:val="24"/>
        </w:rPr>
      </w:pPr>
    </w:p>
    <w:p w:rsidR="00DD754A" w:rsidRDefault="00DD754A" w:rsidP="00FE4043">
      <w:pPr>
        <w:spacing w:after="0" w:line="480" w:lineRule="auto"/>
        <w:jc w:val="center"/>
        <w:rPr>
          <w:rFonts w:asciiTheme="majorBidi" w:hAnsiTheme="majorBidi" w:cstheme="majorBidi"/>
          <w:b/>
          <w:bCs/>
          <w:sz w:val="24"/>
          <w:szCs w:val="24"/>
        </w:rPr>
      </w:pPr>
    </w:p>
    <w:p w:rsidR="00DD754A" w:rsidRDefault="00DD754A" w:rsidP="00FE4043">
      <w:pPr>
        <w:spacing w:after="0" w:line="480" w:lineRule="auto"/>
        <w:jc w:val="center"/>
        <w:rPr>
          <w:rFonts w:asciiTheme="majorBidi" w:hAnsiTheme="majorBidi" w:cstheme="majorBidi"/>
          <w:b/>
          <w:bCs/>
          <w:sz w:val="24"/>
          <w:szCs w:val="24"/>
        </w:rPr>
      </w:pPr>
    </w:p>
    <w:p w:rsidR="00DD754A" w:rsidRDefault="00DD754A" w:rsidP="00FE4043">
      <w:pPr>
        <w:spacing w:after="0" w:line="480" w:lineRule="auto"/>
        <w:jc w:val="center"/>
        <w:rPr>
          <w:rFonts w:asciiTheme="majorBidi" w:hAnsiTheme="majorBidi" w:cstheme="majorBidi"/>
          <w:b/>
          <w:bCs/>
          <w:sz w:val="24"/>
          <w:szCs w:val="24"/>
        </w:rPr>
      </w:pPr>
    </w:p>
    <w:p w:rsidR="00DD754A" w:rsidRDefault="00DD754A" w:rsidP="00FE4043">
      <w:pPr>
        <w:spacing w:after="0" w:line="480" w:lineRule="auto"/>
        <w:jc w:val="center"/>
        <w:rPr>
          <w:rFonts w:asciiTheme="majorBidi" w:hAnsiTheme="majorBidi" w:cstheme="majorBidi"/>
          <w:b/>
          <w:bCs/>
          <w:sz w:val="24"/>
          <w:szCs w:val="24"/>
        </w:rPr>
        <w:sectPr w:rsidR="00DD754A" w:rsidSect="00D87F2D">
          <w:footerReference w:type="default" r:id="rId9"/>
          <w:pgSz w:w="12240" w:h="15840"/>
          <w:pgMar w:top="1440" w:right="1440" w:bottom="1440" w:left="2160" w:header="708" w:footer="708" w:gutter="0"/>
          <w:pgNumType w:start="1"/>
          <w:cols w:space="708"/>
          <w:docGrid w:linePitch="360"/>
        </w:sectPr>
      </w:pPr>
    </w:p>
    <w:p w:rsidR="00F42645" w:rsidRPr="00FE4043" w:rsidRDefault="00F42645" w:rsidP="00FE4043">
      <w:pPr>
        <w:spacing w:after="0" w:line="480" w:lineRule="auto"/>
        <w:jc w:val="center"/>
        <w:rPr>
          <w:rFonts w:asciiTheme="majorBidi" w:hAnsiTheme="majorBidi" w:cstheme="majorBidi"/>
          <w:i/>
          <w:sz w:val="24"/>
          <w:szCs w:val="24"/>
          <w:lang w:val="en-US"/>
        </w:rPr>
      </w:pPr>
      <w:r w:rsidRPr="00936C66">
        <w:rPr>
          <w:rFonts w:asciiTheme="majorBidi" w:hAnsiTheme="majorBidi" w:cstheme="majorBidi"/>
          <w:b/>
          <w:bCs/>
          <w:sz w:val="24"/>
          <w:szCs w:val="24"/>
        </w:rPr>
        <w:lastRenderedPageBreak/>
        <w:t>CHAPTER I</w:t>
      </w:r>
    </w:p>
    <w:p w:rsidR="00F42645" w:rsidRDefault="00F42645" w:rsidP="00F42645">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 xml:space="preserve">INTRODUCTION </w:t>
      </w:r>
    </w:p>
    <w:p w:rsidR="00F42645" w:rsidRDefault="00F42645" w:rsidP="00F42645">
      <w:pPr>
        <w:spacing w:line="480" w:lineRule="auto"/>
        <w:ind w:firstLine="720"/>
        <w:jc w:val="both"/>
        <w:rPr>
          <w:rFonts w:ascii="Times New Roman" w:hAnsi="Times New Roman"/>
          <w:sz w:val="24"/>
          <w:szCs w:val="24"/>
        </w:rPr>
      </w:pPr>
      <w:r>
        <w:rPr>
          <w:rFonts w:ascii="Times New Roman" w:hAnsi="Times New Roman"/>
          <w:sz w:val="24"/>
          <w:szCs w:val="24"/>
        </w:rPr>
        <w:t>Highlighters have become an essential tool in the modern educational traditions,</w:t>
      </w:r>
      <w:r w:rsidR="00ED5637">
        <w:rPr>
          <w:rFonts w:ascii="Times New Roman" w:hAnsi="Times New Roman"/>
          <w:sz w:val="24"/>
          <w:szCs w:val="24"/>
        </w:rPr>
        <w:t xml:space="preserve"> transforming the way we engage</w:t>
      </w:r>
      <w:r>
        <w:rPr>
          <w:rFonts w:ascii="Times New Roman" w:hAnsi="Times New Roman"/>
          <w:sz w:val="24"/>
          <w:szCs w:val="24"/>
        </w:rPr>
        <w:t xml:space="preserve"> with text. From students cramming for exams and to professionals crafting their works. Highlighters offer a simple yet effective way to emphasize key information. In a time when environmental friendliness and sustainability are of the utmost importance, the search for natural alternative</w:t>
      </w:r>
      <w:r w:rsidR="00ED5637">
        <w:rPr>
          <w:rFonts w:ascii="Times New Roman" w:hAnsi="Times New Roman"/>
          <w:sz w:val="24"/>
          <w:szCs w:val="24"/>
        </w:rPr>
        <w:t>s in everyday products has</w:t>
      </w:r>
      <w:r>
        <w:rPr>
          <w:rFonts w:ascii="Times New Roman" w:hAnsi="Times New Roman"/>
          <w:sz w:val="24"/>
          <w:szCs w:val="24"/>
        </w:rPr>
        <w:t xml:space="preserve"> become increasingly significant. One intriguing candidate in this search is the Madre de Cacao tree, known for its vibrant leaves and rich chemical properties. This exploration delved into the potential of Madre de Cacao as a highlighter ink, examined its natural extract as an ink for highlighter.</w:t>
      </w:r>
    </w:p>
    <w:p w:rsidR="00F42645" w:rsidRDefault="00F42645" w:rsidP="00F42645">
      <w:pPr>
        <w:spacing w:line="480" w:lineRule="auto"/>
        <w:jc w:val="both"/>
        <w:rPr>
          <w:rFonts w:ascii="Times New Roman" w:hAnsi="Times New Roman"/>
          <w:sz w:val="24"/>
          <w:szCs w:val="24"/>
        </w:rPr>
      </w:pPr>
      <w:r>
        <w:rPr>
          <w:rFonts w:ascii="Times New Roman" w:hAnsi="Times New Roman"/>
          <w:sz w:val="24"/>
          <w:szCs w:val="24"/>
        </w:rPr>
        <w:tab/>
        <w:t xml:space="preserve">Madre de Cacao (G. </w:t>
      </w:r>
      <w:proofErr w:type="spellStart"/>
      <w:r>
        <w:rPr>
          <w:rFonts w:ascii="Times New Roman" w:hAnsi="Times New Roman"/>
          <w:sz w:val="24"/>
          <w:szCs w:val="24"/>
        </w:rPr>
        <w:t>sepium</w:t>
      </w:r>
      <w:proofErr w:type="spellEnd"/>
      <w:r>
        <w:rPr>
          <w:rFonts w:ascii="Times New Roman" w:hAnsi="Times New Roman"/>
          <w:sz w:val="24"/>
          <w:szCs w:val="24"/>
        </w:rPr>
        <w:t>) is a remarkable tree that thrives in tropical regions. Known for its rapid growth and resi</w:t>
      </w:r>
      <w:r w:rsidR="00ED5637">
        <w:rPr>
          <w:rFonts w:ascii="Times New Roman" w:hAnsi="Times New Roman"/>
          <w:sz w:val="24"/>
          <w:szCs w:val="24"/>
        </w:rPr>
        <w:t>lience it plays a crucial role i</w:t>
      </w:r>
      <w:r>
        <w:rPr>
          <w:rFonts w:ascii="Times New Roman" w:hAnsi="Times New Roman"/>
          <w:sz w:val="24"/>
          <w:szCs w:val="24"/>
        </w:rPr>
        <w:t>n sustainable agriculture. Recently, its vibrant leaves and tannin content garnered attention for their potential as natural inks, expanding it into more creative usage.</w:t>
      </w:r>
    </w:p>
    <w:p w:rsidR="00F42645" w:rsidRDefault="00AA2A7B" w:rsidP="00F42645">
      <w:pPr>
        <w:spacing w:line="480" w:lineRule="auto"/>
        <w:jc w:val="both"/>
        <w:rPr>
          <w:rFonts w:ascii="Times New Roman" w:hAnsi="Times New Roman"/>
          <w:sz w:val="24"/>
          <w:szCs w:val="24"/>
        </w:rPr>
      </w:pPr>
      <w:r>
        <w:rPr>
          <w:rFonts w:ascii="Times New Roman" w:hAnsi="Times New Roman"/>
          <w:noProof/>
          <w:sz w:val="24"/>
          <w:szCs w:val="24"/>
          <w:lang w:val="en-US"/>
          <w14:ligatures w14:val="none"/>
        </w:rPr>
        <mc:AlternateContent>
          <mc:Choice Requires="wps">
            <w:drawing>
              <wp:anchor distT="0" distB="0" distL="114300" distR="114300" simplePos="0" relativeHeight="251696128" behindDoc="0" locked="0" layoutInCell="1" allowOverlap="1">
                <wp:simplePos x="0" y="0"/>
                <wp:positionH relativeFrom="column">
                  <wp:posOffset>5238750</wp:posOffset>
                </wp:positionH>
                <wp:positionV relativeFrom="paragraph">
                  <wp:posOffset>2810510</wp:posOffset>
                </wp:positionV>
                <wp:extent cx="390525" cy="180975"/>
                <wp:effectExtent l="0" t="0" r="9525" b="9525"/>
                <wp:wrapNone/>
                <wp:docPr id="2" name="Rectangle 2"/>
                <wp:cNvGraphicFramePr/>
                <a:graphic xmlns:a="http://schemas.openxmlformats.org/drawingml/2006/main">
                  <a:graphicData uri="http://schemas.microsoft.com/office/word/2010/wordprocessingShape">
                    <wps:wsp>
                      <wps:cNvSpPr/>
                      <wps:spPr>
                        <a:xfrm>
                          <a:off x="0" y="0"/>
                          <a:ext cx="390525" cy="1809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5B27E555" id="Rectangle 2" o:spid="_x0000_s1026" style="position:absolute;margin-left:412.5pt;margin-top:221.3pt;width:30.75pt;height:14.2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" fillcolor="white [3212]" stroked="f" strokeweight="1pt"/>
            </w:pict>
          </mc:Fallback>
        </mc:AlternateContent>
      </w:r>
      <w:r w:rsidR="00F42645">
        <w:rPr>
          <w:rFonts w:ascii="Times New Roman" w:hAnsi="Times New Roman"/>
          <w:sz w:val="24"/>
          <w:szCs w:val="24"/>
        </w:rPr>
        <w:tab/>
        <w:t xml:space="preserve">The potential of natural inks should be recognized by artists and do-it-yourself enthusiasts, who can source and create </w:t>
      </w:r>
      <w:proofErr w:type="spellStart"/>
      <w:r w:rsidR="00F42645">
        <w:rPr>
          <w:rFonts w:ascii="Times New Roman" w:hAnsi="Times New Roman"/>
          <w:sz w:val="24"/>
          <w:szCs w:val="24"/>
        </w:rPr>
        <w:t>colors</w:t>
      </w:r>
      <w:proofErr w:type="spellEnd"/>
      <w:r w:rsidR="00F42645">
        <w:rPr>
          <w:rFonts w:ascii="Times New Roman" w:hAnsi="Times New Roman"/>
          <w:sz w:val="24"/>
          <w:szCs w:val="24"/>
        </w:rPr>
        <w:t xml:space="preserve"> for small-scale projects. Since, synthetic chemicals used in many commercial highlighters pose environmental concerns, including their impact on ecosystems and human health. As </w:t>
      </w:r>
      <w:r w:rsidR="00F42645">
        <w:rPr>
          <w:rFonts w:ascii="Times New Roman" w:hAnsi="Times New Roman"/>
          <w:bCs/>
          <w:color w:val="232323"/>
          <w:sz w:val="24"/>
          <w:szCs w:val="24"/>
          <w:shd w:val="clear" w:color="auto" w:fill="FFFFFF"/>
        </w:rPr>
        <w:t>Stephanie Chew</w:t>
      </w:r>
      <w:r w:rsidR="00F42645">
        <w:rPr>
          <w:rFonts w:ascii="Times New Roman" w:hAnsi="Times New Roman"/>
          <w:sz w:val="24"/>
          <w:szCs w:val="24"/>
        </w:rPr>
        <w:t xml:space="preserve"> (2021) stated “Natural inks are a cleaner, more sustainable option that could assist to keep toxic chemicals away from the environment and may even bring about deeper appreciation and connection with nature”. Part of this study’s objectives is also to demonstrate the great potential of the plant as an alternative highlighter pen considering the fact there </w:t>
      </w:r>
      <w:r w:rsidR="00ED5637">
        <w:rPr>
          <w:rFonts w:ascii="Times New Roman" w:hAnsi="Times New Roman"/>
          <w:sz w:val="24"/>
          <w:szCs w:val="24"/>
        </w:rPr>
        <w:t>are</w:t>
      </w:r>
      <w:r w:rsidR="00F42645">
        <w:rPr>
          <w:rFonts w:ascii="Times New Roman" w:hAnsi="Times New Roman"/>
          <w:sz w:val="24"/>
          <w:szCs w:val="24"/>
        </w:rPr>
        <w:t xml:space="preserve"> numerous health </w:t>
      </w:r>
      <w:r w:rsidR="00F42645">
        <w:rPr>
          <w:rFonts w:ascii="Times New Roman" w:hAnsi="Times New Roman"/>
          <w:sz w:val="24"/>
          <w:szCs w:val="24"/>
        </w:rPr>
        <w:lastRenderedPageBreak/>
        <w:t xml:space="preserve">dangers and economic issues resulting from the use of commercial highlighter ink. The production </w:t>
      </w:r>
      <w:r w:rsidR="00ED5637">
        <w:rPr>
          <w:rFonts w:ascii="Times New Roman" w:hAnsi="Times New Roman"/>
          <w:sz w:val="24"/>
          <w:szCs w:val="24"/>
        </w:rPr>
        <w:t>of synthetic i</w:t>
      </w:r>
      <w:r w:rsidR="009065D8">
        <w:rPr>
          <w:rFonts w:ascii="Times New Roman" w:hAnsi="Times New Roman"/>
          <w:sz w:val="24"/>
          <w:szCs w:val="24"/>
        </w:rPr>
        <w:t>nks often involves</w:t>
      </w:r>
      <w:r w:rsidR="00F42645">
        <w:rPr>
          <w:rFonts w:ascii="Times New Roman" w:hAnsi="Times New Roman"/>
          <w:sz w:val="24"/>
          <w:szCs w:val="24"/>
        </w:rPr>
        <w:t xml:space="preserve"> volatile organic compounds (VOCs) that contribute to air pollution and can be harmful during manufacturing and usage (</w:t>
      </w:r>
      <w:proofErr w:type="spellStart"/>
      <w:r w:rsidR="00F42645">
        <w:rPr>
          <w:rFonts w:ascii="Times New Roman" w:hAnsi="Times New Roman"/>
          <w:sz w:val="24"/>
          <w:szCs w:val="24"/>
        </w:rPr>
        <w:t>Hongzhuan</w:t>
      </w:r>
      <w:proofErr w:type="spellEnd"/>
      <w:r w:rsidR="00F42645">
        <w:rPr>
          <w:rFonts w:ascii="Times New Roman" w:hAnsi="Times New Roman"/>
          <w:sz w:val="24"/>
          <w:szCs w:val="24"/>
        </w:rPr>
        <w:t>, 2012).</w:t>
      </w:r>
    </w:p>
    <w:p w:rsidR="00F42645" w:rsidRDefault="00F42645" w:rsidP="00F42645">
      <w:pPr>
        <w:spacing w:line="480" w:lineRule="auto"/>
        <w:jc w:val="both"/>
        <w:rPr>
          <w:rFonts w:ascii="Times New Roman" w:hAnsi="Times New Roman"/>
          <w:sz w:val="24"/>
          <w:szCs w:val="24"/>
        </w:rPr>
      </w:pPr>
      <w:r>
        <w:rPr>
          <w:rFonts w:ascii="Times New Roman" w:hAnsi="Times New Roman"/>
          <w:sz w:val="24"/>
          <w:szCs w:val="24"/>
        </w:rPr>
        <w:tab/>
        <w:t xml:space="preserve">The main purpose of this study was to create a natural ink from Madre De Cacao extract. </w:t>
      </w:r>
      <w:proofErr w:type="gramStart"/>
      <w:r>
        <w:rPr>
          <w:rFonts w:ascii="Times New Roman" w:hAnsi="Times New Roman"/>
          <w:sz w:val="24"/>
          <w:szCs w:val="24"/>
        </w:rPr>
        <w:t>Creating a</w:t>
      </w:r>
      <w:r w:rsidR="00ED5637">
        <w:rPr>
          <w:rFonts w:ascii="Times New Roman" w:hAnsi="Times New Roman"/>
          <w:sz w:val="24"/>
          <w:szCs w:val="24"/>
        </w:rPr>
        <w:t xml:space="preserve">n eco-friendly highlighter that </w:t>
      </w:r>
      <w:r w:rsidR="00850668">
        <w:rPr>
          <w:rFonts w:ascii="Times New Roman" w:hAnsi="Times New Roman"/>
          <w:sz w:val="24"/>
          <w:szCs w:val="24"/>
        </w:rPr>
        <w:t>reduce</w:t>
      </w:r>
      <w:r>
        <w:rPr>
          <w:rFonts w:ascii="Times New Roman" w:hAnsi="Times New Roman"/>
          <w:sz w:val="24"/>
          <w:szCs w:val="24"/>
        </w:rPr>
        <w:t xml:space="preserve"> our reliance o</w:t>
      </w:r>
      <w:r w:rsidR="009065D8">
        <w:rPr>
          <w:rFonts w:ascii="Times New Roman" w:hAnsi="Times New Roman"/>
          <w:sz w:val="24"/>
          <w:szCs w:val="24"/>
        </w:rPr>
        <w:t xml:space="preserve">n harmful chemicals and also </w:t>
      </w:r>
      <w:r>
        <w:rPr>
          <w:rFonts w:ascii="Times New Roman" w:hAnsi="Times New Roman"/>
          <w:sz w:val="24"/>
          <w:szCs w:val="24"/>
        </w:rPr>
        <w:t>help</w:t>
      </w:r>
      <w:r w:rsidR="00ED5637">
        <w:rPr>
          <w:rFonts w:ascii="Times New Roman" w:hAnsi="Times New Roman"/>
          <w:sz w:val="24"/>
          <w:szCs w:val="24"/>
        </w:rPr>
        <w:t>ed reduce</w:t>
      </w:r>
      <w:r>
        <w:rPr>
          <w:rFonts w:ascii="Times New Roman" w:hAnsi="Times New Roman"/>
          <w:sz w:val="24"/>
          <w:szCs w:val="24"/>
        </w:rPr>
        <w:t xml:space="preserve"> environmental impacts.</w:t>
      </w:r>
      <w:proofErr w:type="gramEnd"/>
      <w:r>
        <w:rPr>
          <w:rFonts w:ascii="Times New Roman" w:hAnsi="Times New Roman"/>
          <w:sz w:val="24"/>
          <w:szCs w:val="24"/>
        </w:rPr>
        <w:t xml:space="preserve"> Thus, through this investigation, the potential of Madre de Cacao as a natural ingredient for highlighter ink will be critically examined, with an emphasis on both its environmental benefits and its practical applications in everyday life.</w:t>
      </w: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CA4C00" w:rsidRDefault="00CA4C00" w:rsidP="00592E8E">
      <w:pPr>
        <w:spacing w:line="480" w:lineRule="auto"/>
        <w:rPr>
          <w:rFonts w:ascii="Times New Roman" w:hAnsi="Times New Roman"/>
          <w:sz w:val="24"/>
          <w:szCs w:val="24"/>
        </w:rPr>
      </w:pPr>
    </w:p>
    <w:p w:rsidR="00592E8E" w:rsidRDefault="00592E8E" w:rsidP="00592E8E">
      <w:pPr>
        <w:spacing w:line="480" w:lineRule="auto"/>
        <w:rPr>
          <w:rFonts w:asciiTheme="majorBidi" w:hAnsiTheme="majorBidi" w:cstheme="majorBidi"/>
          <w:b/>
          <w:bCs/>
          <w:sz w:val="24"/>
          <w:szCs w:val="24"/>
        </w:rPr>
      </w:pPr>
    </w:p>
    <w:p w:rsidR="00F42645" w:rsidRDefault="00F42645" w:rsidP="00F42645">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lastRenderedPageBreak/>
        <w:t>Statement of the Problem</w:t>
      </w:r>
    </w:p>
    <w:p w:rsidR="00F42645" w:rsidRDefault="00F42645" w:rsidP="00F42645">
      <w:pPr>
        <w:spacing w:line="480" w:lineRule="auto"/>
        <w:jc w:val="both"/>
        <w:rPr>
          <w:rFonts w:asciiTheme="majorBidi" w:hAnsiTheme="majorBidi" w:cstheme="majorBidi"/>
          <w:sz w:val="24"/>
          <w:szCs w:val="24"/>
        </w:rPr>
      </w:pPr>
      <w:r w:rsidRPr="00417A16">
        <w:rPr>
          <w:rFonts w:asciiTheme="majorBidi" w:hAnsiTheme="majorBidi" w:cstheme="majorBidi"/>
          <w:sz w:val="24"/>
          <w:szCs w:val="24"/>
        </w:rPr>
        <w:tab/>
        <w:t>This study</w:t>
      </w:r>
      <w:r w:rsidR="00592E8E">
        <w:rPr>
          <w:rFonts w:asciiTheme="majorBidi" w:hAnsiTheme="majorBidi" w:cstheme="majorBidi"/>
          <w:sz w:val="24"/>
          <w:szCs w:val="24"/>
        </w:rPr>
        <w:t xml:space="preserve"> aimed</w:t>
      </w:r>
      <w:r w:rsidR="00ED5637">
        <w:rPr>
          <w:rFonts w:asciiTheme="majorBidi" w:hAnsiTheme="majorBidi" w:cstheme="majorBidi"/>
          <w:sz w:val="24"/>
          <w:szCs w:val="24"/>
        </w:rPr>
        <w:t xml:space="preserve"> to produce</w:t>
      </w:r>
      <w:r>
        <w:rPr>
          <w:rFonts w:asciiTheme="majorBidi" w:hAnsiTheme="majorBidi" w:cstheme="majorBidi"/>
          <w:sz w:val="24"/>
          <w:szCs w:val="24"/>
        </w:rPr>
        <w:t xml:space="preserve"> a natural highlighter ink made of Madre De Cacao (</w:t>
      </w:r>
      <w:r w:rsidR="001F4E40">
        <w:rPr>
          <w:rFonts w:asciiTheme="majorBidi" w:hAnsiTheme="majorBidi" w:cstheme="majorBidi"/>
          <w:i/>
          <w:sz w:val="24"/>
          <w:szCs w:val="24"/>
        </w:rPr>
        <w:t xml:space="preserve">G. </w:t>
      </w:r>
      <w:proofErr w:type="spellStart"/>
      <w:r w:rsidR="001F4E40">
        <w:rPr>
          <w:rFonts w:asciiTheme="majorBidi" w:hAnsiTheme="majorBidi" w:cstheme="majorBidi"/>
          <w:i/>
          <w:sz w:val="24"/>
          <w:szCs w:val="24"/>
        </w:rPr>
        <w:t>Sepium</w:t>
      </w:r>
      <w:proofErr w:type="spellEnd"/>
      <w:r>
        <w:rPr>
          <w:rFonts w:asciiTheme="majorBidi" w:hAnsiTheme="majorBidi" w:cstheme="majorBidi"/>
          <w:sz w:val="24"/>
          <w:szCs w:val="24"/>
        </w:rPr>
        <w:t xml:space="preserve">). </w:t>
      </w:r>
      <w:r w:rsidRPr="00C87D46">
        <w:rPr>
          <w:rFonts w:asciiTheme="majorBidi" w:hAnsiTheme="majorBidi" w:cstheme="majorBidi"/>
          <w:sz w:val="24"/>
          <w:szCs w:val="24"/>
        </w:rPr>
        <w:t>Specifically, it sought to answer the following questions:</w:t>
      </w:r>
    </w:p>
    <w:p w:rsidR="00F42645" w:rsidRDefault="00F42645" w:rsidP="00F42645">
      <w:pPr>
        <w:spacing w:line="480" w:lineRule="auto"/>
        <w:jc w:val="both"/>
        <w:rPr>
          <w:rFonts w:ascii="Times New Roman" w:hAnsi="Times New Roman"/>
          <w:sz w:val="24"/>
          <w:szCs w:val="24"/>
        </w:rPr>
      </w:pPr>
      <w:r>
        <w:rPr>
          <w:rFonts w:asciiTheme="majorBidi" w:hAnsiTheme="majorBidi" w:cstheme="majorBidi"/>
          <w:sz w:val="24"/>
          <w:szCs w:val="24"/>
        </w:rPr>
        <w:tab/>
        <w:t xml:space="preserve">1. </w:t>
      </w:r>
      <w:r>
        <w:rPr>
          <w:rFonts w:ascii="Times New Roman" w:hAnsi="Times New Roman"/>
          <w:sz w:val="24"/>
          <w:szCs w:val="24"/>
        </w:rPr>
        <w:t>What is the level of effectiveness of Madre De Cacao (</w:t>
      </w:r>
      <w:r>
        <w:rPr>
          <w:rFonts w:ascii="Times New Roman" w:hAnsi="Times New Roman"/>
          <w:i/>
          <w:sz w:val="24"/>
          <w:szCs w:val="24"/>
        </w:rPr>
        <w:t xml:space="preserve">G. </w:t>
      </w:r>
      <w:proofErr w:type="spellStart"/>
      <w:r>
        <w:rPr>
          <w:rFonts w:ascii="Times New Roman" w:hAnsi="Times New Roman"/>
          <w:i/>
          <w:sz w:val="24"/>
          <w:szCs w:val="24"/>
        </w:rPr>
        <w:t>sepium</w:t>
      </w:r>
      <w:proofErr w:type="spellEnd"/>
      <w:r>
        <w:rPr>
          <w:rFonts w:ascii="Times New Roman" w:hAnsi="Times New Roman"/>
          <w:sz w:val="24"/>
          <w:szCs w:val="24"/>
        </w:rPr>
        <w:t xml:space="preserve">) among different concentrations in terms of? </w:t>
      </w:r>
    </w:p>
    <w:p w:rsidR="00F42645" w:rsidRDefault="00F42645" w:rsidP="00F42645">
      <w:pPr>
        <w:pStyle w:val="ListParagraph"/>
        <w:numPr>
          <w:ilvl w:val="0"/>
          <w:numId w:val="1"/>
        </w:numPr>
        <w:spacing w:line="480" w:lineRule="auto"/>
        <w:jc w:val="both"/>
        <w:rPr>
          <w:rFonts w:ascii="Times New Roman" w:hAnsi="Times New Roman"/>
          <w:sz w:val="24"/>
          <w:szCs w:val="24"/>
        </w:rPr>
      </w:pPr>
      <w:proofErr w:type="spellStart"/>
      <w:r>
        <w:rPr>
          <w:rFonts w:ascii="Times New Roman" w:hAnsi="Times New Roman"/>
          <w:sz w:val="24"/>
          <w:szCs w:val="24"/>
        </w:rPr>
        <w:t>Color</w:t>
      </w:r>
      <w:proofErr w:type="spellEnd"/>
    </w:p>
    <w:p w:rsidR="00F42645" w:rsidRDefault="00F42645" w:rsidP="00F42645">
      <w:pPr>
        <w:pStyle w:val="ListParagraph"/>
        <w:numPr>
          <w:ilvl w:val="0"/>
          <w:numId w:val="1"/>
        </w:numPr>
        <w:spacing w:line="480" w:lineRule="auto"/>
        <w:jc w:val="both"/>
        <w:rPr>
          <w:rFonts w:ascii="Times New Roman" w:hAnsi="Times New Roman"/>
          <w:sz w:val="24"/>
          <w:szCs w:val="24"/>
        </w:rPr>
      </w:pPr>
      <w:r>
        <w:rPr>
          <w:rFonts w:ascii="Times New Roman" w:hAnsi="Times New Roman"/>
          <w:sz w:val="24"/>
          <w:szCs w:val="24"/>
        </w:rPr>
        <w:t>Opacity</w:t>
      </w:r>
    </w:p>
    <w:p w:rsidR="00F42645" w:rsidRPr="00C64EC9" w:rsidRDefault="00F42645" w:rsidP="00F42645">
      <w:pPr>
        <w:pStyle w:val="ListParagraph"/>
        <w:numPr>
          <w:ilvl w:val="0"/>
          <w:numId w:val="1"/>
        </w:numPr>
        <w:spacing w:line="480" w:lineRule="auto"/>
        <w:jc w:val="both"/>
        <w:rPr>
          <w:rFonts w:ascii="Times New Roman" w:hAnsi="Times New Roman"/>
          <w:sz w:val="24"/>
          <w:szCs w:val="24"/>
        </w:rPr>
      </w:pPr>
      <w:r>
        <w:rPr>
          <w:rFonts w:ascii="Times New Roman" w:hAnsi="Times New Roman"/>
          <w:sz w:val="24"/>
          <w:szCs w:val="24"/>
        </w:rPr>
        <w:t>Smear-proof</w:t>
      </w:r>
    </w:p>
    <w:p w:rsidR="00F42645" w:rsidRDefault="00F42645" w:rsidP="00F42645">
      <w:pPr>
        <w:spacing w:line="480" w:lineRule="auto"/>
        <w:jc w:val="both"/>
        <w:rPr>
          <w:rFonts w:ascii="Times New Roman" w:hAnsi="Times New Roman"/>
          <w:sz w:val="24"/>
          <w:szCs w:val="24"/>
        </w:rPr>
      </w:pPr>
      <w:r>
        <w:rPr>
          <w:rFonts w:asciiTheme="majorBidi" w:hAnsiTheme="majorBidi" w:cstheme="majorBidi"/>
          <w:sz w:val="24"/>
          <w:szCs w:val="24"/>
        </w:rPr>
        <w:tab/>
        <w:t xml:space="preserve">2. </w:t>
      </w:r>
      <w:r>
        <w:rPr>
          <w:rFonts w:ascii="Times New Roman" w:hAnsi="Times New Roman"/>
          <w:sz w:val="24"/>
          <w:szCs w:val="24"/>
        </w:rPr>
        <w:t>What is the level of acceptability of Madre De Cacao (</w:t>
      </w:r>
      <w:r>
        <w:rPr>
          <w:rFonts w:ascii="Times New Roman" w:hAnsi="Times New Roman"/>
          <w:i/>
          <w:sz w:val="24"/>
          <w:szCs w:val="24"/>
        </w:rPr>
        <w:t xml:space="preserve">G. </w:t>
      </w:r>
      <w:proofErr w:type="spellStart"/>
      <w:r>
        <w:rPr>
          <w:rFonts w:ascii="Times New Roman" w:hAnsi="Times New Roman"/>
          <w:i/>
          <w:sz w:val="24"/>
          <w:szCs w:val="24"/>
        </w:rPr>
        <w:t>sepium</w:t>
      </w:r>
      <w:proofErr w:type="spellEnd"/>
      <w:r>
        <w:rPr>
          <w:rFonts w:ascii="Times New Roman" w:hAnsi="Times New Roman"/>
          <w:sz w:val="24"/>
          <w:szCs w:val="24"/>
        </w:rPr>
        <w:t>) as highlighter ink in terms of?</w:t>
      </w:r>
    </w:p>
    <w:p w:rsidR="00F42645" w:rsidRDefault="00F42645" w:rsidP="00F42645">
      <w:pPr>
        <w:pStyle w:val="ListParagraph"/>
        <w:numPr>
          <w:ilvl w:val="0"/>
          <w:numId w:val="2"/>
        </w:numPr>
        <w:spacing w:line="480" w:lineRule="auto"/>
        <w:jc w:val="both"/>
        <w:rPr>
          <w:rFonts w:ascii="Times New Roman" w:hAnsi="Times New Roman"/>
          <w:sz w:val="24"/>
          <w:szCs w:val="24"/>
        </w:rPr>
      </w:pPr>
      <w:proofErr w:type="spellStart"/>
      <w:r>
        <w:rPr>
          <w:rFonts w:ascii="Times New Roman" w:hAnsi="Times New Roman"/>
          <w:sz w:val="24"/>
          <w:szCs w:val="24"/>
        </w:rPr>
        <w:t>Odor</w:t>
      </w:r>
      <w:proofErr w:type="spellEnd"/>
      <w:r>
        <w:rPr>
          <w:rFonts w:ascii="Times New Roman" w:hAnsi="Times New Roman"/>
          <w:sz w:val="24"/>
          <w:szCs w:val="24"/>
        </w:rPr>
        <w:t xml:space="preserve"> </w:t>
      </w:r>
    </w:p>
    <w:p w:rsidR="00F42645" w:rsidRDefault="00F42645" w:rsidP="00F42645">
      <w:pPr>
        <w:pStyle w:val="ListParagraph"/>
        <w:numPr>
          <w:ilvl w:val="0"/>
          <w:numId w:val="2"/>
        </w:numPr>
        <w:spacing w:line="480" w:lineRule="auto"/>
        <w:jc w:val="both"/>
        <w:rPr>
          <w:rFonts w:ascii="Times New Roman" w:hAnsi="Times New Roman"/>
          <w:sz w:val="24"/>
          <w:szCs w:val="24"/>
        </w:rPr>
      </w:pPr>
      <w:r>
        <w:rPr>
          <w:rFonts w:ascii="Times New Roman" w:hAnsi="Times New Roman"/>
          <w:sz w:val="24"/>
          <w:szCs w:val="24"/>
        </w:rPr>
        <w:t xml:space="preserve">Packaging </w:t>
      </w:r>
    </w:p>
    <w:p w:rsidR="00F42645" w:rsidRPr="00C64EC9" w:rsidRDefault="00F42645" w:rsidP="00F42645">
      <w:pPr>
        <w:pStyle w:val="ListParagraph"/>
        <w:numPr>
          <w:ilvl w:val="0"/>
          <w:numId w:val="2"/>
        </w:numPr>
        <w:spacing w:line="480" w:lineRule="auto"/>
        <w:jc w:val="both"/>
        <w:rPr>
          <w:rFonts w:ascii="Times New Roman" w:hAnsi="Times New Roman"/>
          <w:sz w:val="24"/>
          <w:szCs w:val="24"/>
        </w:rPr>
      </w:pPr>
      <w:r>
        <w:rPr>
          <w:rFonts w:ascii="Times New Roman" w:hAnsi="Times New Roman"/>
          <w:sz w:val="24"/>
          <w:szCs w:val="24"/>
        </w:rPr>
        <w:t xml:space="preserve">Shelf life </w:t>
      </w:r>
    </w:p>
    <w:p w:rsidR="00F42645" w:rsidRDefault="00F42645" w:rsidP="00F42645">
      <w:pPr>
        <w:spacing w:line="480" w:lineRule="auto"/>
        <w:ind w:firstLine="720"/>
        <w:jc w:val="both"/>
        <w:rPr>
          <w:rFonts w:ascii="Times New Roman" w:hAnsi="Times New Roman"/>
          <w:sz w:val="24"/>
          <w:szCs w:val="24"/>
        </w:rPr>
      </w:pPr>
      <w:r>
        <w:rPr>
          <w:rFonts w:asciiTheme="majorBidi" w:hAnsiTheme="majorBidi" w:cstheme="majorBidi"/>
          <w:sz w:val="24"/>
          <w:szCs w:val="24"/>
        </w:rPr>
        <w:t xml:space="preserve">3. </w:t>
      </w:r>
      <w:r>
        <w:rPr>
          <w:rFonts w:ascii="Times New Roman" w:hAnsi="Times New Roman"/>
          <w:sz w:val="24"/>
          <w:szCs w:val="24"/>
        </w:rPr>
        <w:t xml:space="preserve">Is there any significant difference between the level of effectiveness and level of acceptability of the produced highlighter ink among different concentrations? </w:t>
      </w:r>
    </w:p>
    <w:p w:rsidR="00F42645" w:rsidRDefault="00F42645" w:rsidP="00F42645">
      <w:pPr>
        <w:spacing w:line="480" w:lineRule="auto"/>
        <w:ind w:firstLine="720"/>
        <w:jc w:val="center"/>
        <w:rPr>
          <w:rFonts w:asciiTheme="majorBidi" w:hAnsiTheme="majorBidi" w:cstheme="majorBidi"/>
          <w:b/>
          <w:bCs/>
          <w:sz w:val="24"/>
          <w:szCs w:val="24"/>
        </w:rPr>
      </w:pPr>
      <w:r>
        <w:rPr>
          <w:rFonts w:asciiTheme="majorBidi" w:hAnsiTheme="majorBidi" w:cstheme="majorBidi"/>
          <w:b/>
          <w:bCs/>
          <w:sz w:val="24"/>
          <w:szCs w:val="24"/>
        </w:rPr>
        <w:t>Objectives of the Study</w:t>
      </w:r>
    </w:p>
    <w:p w:rsidR="00F42645" w:rsidRDefault="00F42645" w:rsidP="00F42645">
      <w:pPr>
        <w:spacing w:line="480" w:lineRule="auto"/>
        <w:jc w:val="both"/>
        <w:rPr>
          <w:rFonts w:asciiTheme="majorBidi" w:hAnsiTheme="majorBidi" w:cstheme="majorBidi"/>
          <w:sz w:val="24"/>
          <w:szCs w:val="24"/>
        </w:rPr>
      </w:pPr>
      <w:r>
        <w:rPr>
          <w:rFonts w:asciiTheme="majorBidi" w:hAnsiTheme="majorBidi" w:cstheme="majorBidi"/>
          <w:b/>
          <w:bCs/>
          <w:sz w:val="24"/>
          <w:szCs w:val="24"/>
        </w:rPr>
        <w:tab/>
      </w:r>
      <w:r w:rsidR="00ED5637">
        <w:rPr>
          <w:rFonts w:asciiTheme="majorBidi" w:hAnsiTheme="majorBidi" w:cstheme="majorBidi"/>
          <w:sz w:val="24"/>
          <w:szCs w:val="24"/>
        </w:rPr>
        <w:t xml:space="preserve">The following objectives </w:t>
      </w:r>
      <w:r>
        <w:rPr>
          <w:rFonts w:asciiTheme="majorBidi" w:hAnsiTheme="majorBidi" w:cstheme="majorBidi"/>
          <w:sz w:val="24"/>
          <w:szCs w:val="24"/>
        </w:rPr>
        <w:t>guide</w:t>
      </w:r>
      <w:r w:rsidR="00ED5637">
        <w:rPr>
          <w:rFonts w:asciiTheme="majorBidi" w:hAnsiTheme="majorBidi" w:cstheme="majorBidi"/>
          <w:sz w:val="24"/>
          <w:szCs w:val="24"/>
        </w:rPr>
        <w:t>d</w:t>
      </w:r>
      <w:r>
        <w:rPr>
          <w:rFonts w:asciiTheme="majorBidi" w:hAnsiTheme="majorBidi" w:cstheme="majorBidi"/>
          <w:sz w:val="24"/>
          <w:szCs w:val="24"/>
        </w:rPr>
        <w:t xml:space="preserve"> the study:</w:t>
      </w:r>
    </w:p>
    <w:p w:rsidR="00F42645" w:rsidRDefault="00F42645" w:rsidP="00F42645">
      <w:pPr>
        <w:spacing w:line="480" w:lineRule="auto"/>
        <w:jc w:val="both"/>
        <w:rPr>
          <w:rFonts w:ascii="Times New Roman" w:hAnsi="Times New Roman"/>
          <w:sz w:val="24"/>
          <w:szCs w:val="24"/>
        </w:rPr>
      </w:pPr>
      <w:r>
        <w:rPr>
          <w:rFonts w:asciiTheme="majorBidi" w:hAnsiTheme="majorBidi" w:cstheme="majorBidi"/>
          <w:sz w:val="24"/>
          <w:szCs w:val="24"/>
        </w:rPr>
        <w:tab/>
        <w:t xml:space="preserve">1. Determine </w:t>
      </w:r>
      <w:r>
        <w:rPr>
          <w:rFonts w:ascii="Times New Roman" w:hAnsi="Times New Roman"/>
          <w:sz w:val="24"/>
          <w:szCs w:val="24"/>
        </w:rPr>
        <w:t>the level of effectiveness of Madre De Cacao (</w:t>
      </w:r>
      <w:r>
        <w:rPr>
          <w:rFonts w:ascii="Times New Roman" w:hAnsi="Times New Roman"/>
          <w:i/>
          <w:sz w:val="24"/>
          <w:szCs w:val="24"/>
        </w:rPr>
        <w:t xml:space="preserve">G. </w:t>
      </w:r>
      <w:proofErr w:type="spellStart"/>
      <w:r>
        <w:rPr>
          <w:rFonts w:ascii="Times New Roman" w:hAnsi="Times New Roman"/>
          <w:i/>
          <w:sz w:val="24"/>
          <w:szCs w:val="24"/>
        </w:rPr>
        <w:t>sepium</w:t>
      </w:r>
      <w:proofErr w:type="spellEnd"/>
      <w:r>
        <w:rPr>
          <w:rFonts w:ascii="Times New Roman" w:hAnsi="Times New Roman"/>
          <w:sz w:val="24"/>
          <w:szCs w:val="24"/>
        </w:rPr>
        <w:t xml:space="preserve">) among different concentrations in terms of? </w:t>
      </w:r>
    </w:p>
    <w:p w:rsidR="00F42645" w:rsidRDefault="00F42645" w:rsidP="00F42645">
      <w:pPr>
        <w:pStyle w:val="ListParagraph"/>
        <w:numPr>
          <w:ilvl w:val="0"/>
          <w:numId w:val="3"/>
        </w:numPr>
        <w:spacing w:line="480" w:lineRule="auto"/>
        <w:jc w:val="both"/>
        <w:rPr>
          <w:rFonts w:ascii="Times New Roman" w:hAnsi="Times New Roman"/>
          <w:sz w:val="24"/>
          <w:szCs w:val="24"/>
        </w:rPr>
      </w:pPr>
      <w:proofErr w:type="spellStart"/>
      <w:r>
        <w:rPr>
          <w:rFonts w:ascii="Times New Roman" w:hAnsi="Times New Roman"/>
          <w:sz w:val="24"/>
          <w:szCs w:val="24"/>
        </w:rPr>
        <w:t>Color</w:t>
      </w:r>
      <w:proofErr w:type="spellEnd"/>
    </w:p>
    <w:p w:rsidR="00F42645" w:rsidRDefault="00F42645" w:rsidP="00F42645">
      <w:pPr>
        <w:pStyle w:val="ListParagraph"/>
        <w:numPr>
          <w:ilvl w:val="0"/>
          <w:numId w:val="3"/>
        </w:numPr>
        <w:spacing w:line="480" w:lineRule="auto"/>
        <w:jc w:val="both"/>
        <w:rPr>
          <w:rFonts w:ascii="Times New Roman" w:hAnsi="Times New Roman"/>
          <w:sz w:val="24"/>
          <w:szCs w:val="24"/>
        </w:rPr>
      </w:pPr>
      <w:r>
        <w:rPr>
          <w:rFonts w:ascii="Times New Roman" w:hAnsi="Times New Roman"/>
          <w:sz w:val="24"/>
          <w:szCs w:val="24"/>
        </w:rPr>
        <w:t>Opacity</w:t>
      </w:r>
    </w:p>
    <w:p w:rsidR="00F42645" w:rsidRPr="00CF24FD" w:rsidRDefault="00F42645" w:rsidP="00F42645">
      <w:pPr>
        <w:pStyle w:val="ListParagraph"/>
        <w:numPr>
          <w:ilvl w:val="0"/>
          <w:numId w:val="3"/>
        </w:numPr>
        <w:spacing w:line="480" w:lineRule="auto"/>
        <w:jc w:val="both"/>
        <w:rPr>
          <w:rFonts w:ascii="Times New Roman" w:hAnsi="Times New Roman"/>
          <w:sz w:val="24"/>
          <w:szCs w:val="24"/>
        </w:rPr>
      </w:pPr>
      <w:r>
        <w:rPr>
          <w:rFonts w:ascii="Times New Roman" w:hAnsi="Times New Roman"/>
          <w:sz w:val="24"/>
          <w:szCs w:val="24"/>
        </w:rPr>
        <w:lastRenderedPageBreak/>
        <w:t>Smear-proof</w:t>
      </w:r>
    </w:p>
    <w:p w:rsidR="00F42645" w:rsidRDefault="00F42645" w:rsidP="00F42645">
      <w:pPr>
        <w:spacing w:line="480" w:lineRule="auto"/>
        <w:jc w:val="both"/>
        <w:rPr>
          <w:rFonts w:ascii="Times New Roman" w:hAnsi="Times New Roman"/>
          <w:sz w:val="24"/>
          <w:szCs w:val="24"/>
        </w:rPr>
      </w:pPr>
      <w:r>
        <w:rPr>
          <w:rFonts w:asciiTheme="majorBidi" w:hAnsiTheme="majorBidi" w:cstheme="majorBidi"/>
          <w:sz w:val="24"/>
          <w:szCs w:val="24"/>
        </w:rPr>
        <w:tab/>
        <w:t xml:space="preserve">2. Identify </w:t>
      </w:r>
      <w:r>
        <w:rPr>
          <w:rFonts w:ascii="Times New Roman" w:hAnsi="Times New Roman"/>
          <w:sz w:val="24"/>
          <w:szCs w:val="24"/>
        </w:rPr>
        <w:t>the level of acceptability of Madre De Cacao (</w:t>
      </w:r>
      <w:r>
        <w:rPr>
          <w:rFonts w:ascii="Times New Roman" w:hAnsi="Times New Roman"/>
          <w:i/>
          <w:sz w:val="24"/>
          <w:szCs w:val="24"/>
        </w:rPr>
        <w:t xml:space="preserve">G. </w:t>
      </w:r>
      <w:proofErr w:type="spellStart"/>
      <w:r>
        <w:rPr>
          <w:rFonts w:ascii="Times New Roman" w:hAnsi="Times New Roman"/>
          <w:i/>
          <w:sz w:val="24"/>
          <w:szCs w:val="24"/>
        </w:rPr>
        <w:t>sepium</w:t>
      </w:r>
      <w:proofErr w:type="spellEnd"/>
      <w:r>
        <w:rPr>
          <w:rFonts w:ascii="Times New Roman" w:hAnsi="Times New Roman"/>
          <w:sz w:val="24"/>
          <w:szCs w:val="24"/>
        </w:rPr>
        <w:t>) as highlighter ink in terms of?</w:t>
      </w:r>
    </w:p>
    <w:p w:rsidR="00F42645" w:rsidRDefault="00F42645" w:rsidP="00F42645">
      <w:pPr>
        <w:pStyle w:val="ListParagraph"/>
        <w:numPr>
          <w:ilvl w:val="0"/>
          <w:numId w:val="4"/>
        </w:numPr>
        <w:spacing w:line="480" w:lineRule="auto"/>
        <w:jc w:val="both"/>
        <w:rPr>
          <w:rFonts w:ascii="Times New Roman" w:hAnsi="Times New Roman"/>
          <w:sz w:val="24"/>
          <w:szCs w:val="24"/>
        </w:rPr>
      </w:pPr>
      <w:proofErr w:type="spellStart"/>
      <w:r>
        <w:rPr>
          <w:rFonts w:ascii="Times New Roman" w:hAnsi="Times New Roman"/>
          <w:sz w:val="24"/>
          <w:szCs w:val="24"/>
        </w:rPr>
        <w:t>Odor</w:t>
      </w:r>
      <w:proofErr w:type="spellEnd"/>
      <w:r>
        <w:rPr>
          <w:rFonts w:ascii="Times New Roman" w:hAnsi="Times New Roman"/>
          <w:sz w:val="24"/>
          <w:szCs w:val="24"/>
        </w:rPr>
        <w:t xml:space="preserve"> </w:t>
      </w:r>
    </w:p>
    <w:p w:rsidR="00F42645" w:rsidRDefault="00F42645" w:rsidP="00F42645">
      <w:pPr>
        <w:pStyle w:val="ListParagraph"/>
        <w:numPr>
          <w:ilvl w:val="0"/>
          <w:numId w:val="4"/>
        </w:numPr>
        <w:spacing w:line="480" w:lineRule="auto"/>
        <w:jc w:val="both"/>
        <w:rPr>
          <w:rFonts w:ascii="Times New Roman" w:hAnsi="Times New Roman"/>
          <w:sz w:val="24"/>
          <w:szCs w:val="24"/>
        </w:rPr>
      </w:pPr>
      <w:r>
        <w:rPr>
          <w:rFonts w:ascii="Times New Roman" w:hAnsi="Times New Roman"/>
          <w:sz w:val="24"/>
          <w:szCs w:val="24"/>
        </w:rPr>
        <w:t xml:space="preserve">Packaging </w:t>
      </w:r>
    </w:p>
    <w:p w:rsidR="00F42645" w:rsidRPr="00CF24FD" w:rsidRDefault="00F42645" w:rsidP="00F42645">
      <w:pPr>
        <w:pStyle w:val="ListParagraph"/>
        <w:numPr>
          <w:ilvl w:val="0"/>
          <w:numId w:val="4"/>
        </w:numPr>
        <w:spacing w:line="480" w:lineRule="auto"/>
        <w:jc w:val="both"/>
        <w:rPr>
          <w:rFonts w:ascii="Times New Roman" w:hAnsi="Times New Roman"/>
          <w:sz w:val="24"/>
          <w:szCs w:val="24"/>
        </w:rPr>
      </w:pPr>
      <w:r>
        <w:rPr>
          <w:rFonts w:ascii="Times New Roman" w:hAnsi="Times New Roman"/>
          <w:sz w:val="24"/>
          <w:szCs w:val="24"/>
        </w:rPr>
        <w:t xml:space="preserve">Shelf life </w:t>
      </w:r>
    </w:p>
    <w:p w:rsidR="00F42645" w:rsidRDefault="00F42645" w:rsidP="00F42645">
      <w:pPr>
        <w:spacing w:line="480" w:lineRule="auto"/>
        <w:jc w:val="both"/>
        <w:rPr>
          <w:rFonts w:ascii="Times New Roman" w:hAnsi="Times New Roman"/>
          <w:sz w:val="24"/>
          <w:szCs w:val="24"/>
        </w:rPr>
      </w:pPr>
      <w:r>
        <w:rPr>
          <w:rFonts w:asciiTheme="majorBidi" w:hAnsiTheme="majorBidi" w:cstheme="majorBidi"/>
          <w:sz w:val="24"/>
          <w:szCs w:val="24"/>
        </w:rPr>
        <w:t>3. Evaluate if</w:t>
      </w:r>
      <w:r>
        <w:rPr>
          <w:rFonts w:ascii="Times New Roman" w:hAnsi="Times New Roman"/>
          <w:sz w:val="24"/>
          <w:szCs w:val="24"/>
        </w:rPr>
        <w:t xml:space="preserve"> there is significant difference between the level of effectiveness and level of acceptability of the produced highlighter ink among different concentrations? </w:t>
      </w:r>
    </w:p>
    <w:p w:rsidR="00F42645" w:rsidRDefault="00F42645" w:rsidP="00F42645">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Scope and Limitations</w:t>
      </w:r>
    </w:p>
    <w:p w:rsidR="00F42645" w:rsidRDefault="00F42645" w:rsidP="00F42645">
      <w:pPr>
        <w:spacing w:line="480" w:lineRule="auto"/>
        <w:ind w:firstLine="720"/>
        <w:jc w:val="both"/>
        <w:rPr>
          <w:rFonts w:ascii="Times New Roman" w:hAnsi="Times New Roman"/>
          <w:sz w:val="24"/>
          <w:szCs w:val="24"/>
        </w:rPr>
      </w:pPr>
      <w:r>
        <w:rPr>
          <w:rFonts w:ascii="Times New Roman" w:hAnsi="Times New Roman"/>
          <w:sz w:val="24"/>
          <w:szCs w:val="24"/>
        </w:rPr>
        <w:t xml:space="preserve">The scope of this study was to create highlighter ink with Madre De Cacao. With the use of the extract from it a natural highlighter ink will be </w:t>
      </w:r>
      <w:r w:rsidR="00ED5637">
        <w:rPr>
          <w:rFonts w:ascii="Times New Roman" w:hAnsi="Times New Roman"/>
          <w:sz w:val="24"/>
          <w:szCs w:val="24"/>
        </w:rPr>
        <w:t>made. The developed product has</w:t>
      </w:r>
      <w:r>
        <w:rPr>
          <w:rFonts w:ascii="Times New Roman" w:hAnsi="Times New Roman"/>
          <w:sz w:val="24"/>
          <w:szCs w:val="24"/>
        </w:rPr>
        <w:t xml:space="preserve"> been subjected to evaluation through testing, with the selected 82 Grade 12 students of King Thomas Learning Academy Inc. </w:t>
      </w:r>
      <w:proofErr w:type="spellStart"/>
      <w:r>
        <w:rPr>
          <w:rFonts w:ascii="Times New Roman" w:hAnsi="Times New Roman"/>
          <w:sz w:val="24"/>
          <w:szCs w:val="24"/>
        </w:rPr>
        <w:t>Slovin’s</w:t>
      </w:r>
      <w:proofErr w:type="spellEnd"/>
      <w:r>
        <w:rPr>
          <w:rFonts w:ascii="Times New Roman" w:hAnsi="Times New Roman"/>
          <w:sz w:val="24"/>
          <w:szCs w:val="24"/>
        </w:rPr>
        <w:t xml:space="preserve"> formula was used to get the sample size needed for this study.</w:t>
      </w:r>
      <w:r>
        <w:rPr>
          <w:rFonts w:ascii="Times New Roman" w:hAnsi="Times New Roman"/>
          <w:sz w:val="24"/>
          <w:szCs w:val="24"/>
        </w:rPr>
        <w:tab/>
      </w:r>
    </w:p>
    <w:p w:rsidR="00F42645" w:rsidRPr="00CF24FD" w:rsidRDefault="00F42645" w:rsidP="00F42645">
      <w:pPr>
        <w:spacing w:line="480" w:lineRule="auto"/>
        <w:jc w:val="both"/>
        <w:rPr>
          <w:rFonts w:ascii="Times New Roman" w:hAnsi="Times New Roman"/>
          <w:sz w:val="24"/>
          <w:szCs w:val="24"/>
        </w:rPr>
      </w:pPr>
      <w:r>
        <w:rPr>
          <w:rFonts w:ascii="Times New Roman" w:hAnsi="Times New Roman"/>
          <w:sz w:val="24"/>
          <w:szCs w:val="24"/>
        </w:rPr>
        <w:tab/>
        <w:t>The limitation of this study was it only focuses effectiveness and acceptability of the highlighter ink in terms of various qualities. For processing and manufacturing Madre De Cacao, the researchers used simple and low-cost processes such as grinding, combining, and packaging. The general purpose of this study was to determine the effectiveness and acceptability of the produced natural highlighter ink.</w:t>
      </w:r>
    </w:p>
    <w:p w:rsidR="001F4E40" w:rsidRDefault="001F4E40" w:rsidP="00F42645">
      <w:pPr>
        <w:spacing w:line="480" w:lineRule="auto"/>
        <w:jc w:val="center"/>
        <w:rPr>
          <w:rFonts w:asciiTheme="majorBidi" w:hAnsiTheme="majorBidi" w:cstheme="majorBidi"/>
          <w:b/>
          <w:bCs/>
          <w:sz w:val="24"/>
          <w:szCs w:val="24"/>
        </w:rPr>
      </w:pPr>
    </w:p>
    <w:p w:rsidR="001F4E40" w:rsidRDefault="001F4E40" w:rsidP="00F42645">
      <w:pPr>
        <w:spacing w:line="480" w:lineRule="auto"/>
        <w:jc w:val="center"/>
        <w:rPr>
          <w:rFonts w:asciiTheme="majorBidi" w:hAnsiTheme="majorBidi" w:cstheme="majorBidi"/>
          <w:b/>
          <w:bCs/>
          <w:sz w:val="24"/>
          <w:szCs w:val="24"/>
        </w:rPr>
      </w:pPr>
    </w:p>
    <w:p w:rsidR="00F42645" w:rsidRDefault="00F42645" w:rsidP="00F42645">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lastRenderedPageBreak/>
        <w:t>Significance of the Study</w:t>
      </w:r>
    </w:p>
    <w:p w:rsidR="00F42645" w:rsidRPr="00F42645" w:rsidRDefault="00F42645" w:rsidP="00F42645">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ab/>
      </w:r>
      <w:r>
        <w:rPr>
          <w:rFonts w:ascii="Times New Roman" w:hAnsi="Times New Roman"/>
          <w:sz w:val="24"/>
          <w:szCs w:val="24"/>
        </w:rPr>
        <w:t>This study Exploring Madre De Cacao (</w:t>
      </w:r>
      <w:r>
        <w:rPr>
          <w:rFonts w:ascii="Times New Roman" w:hAnsi="Times New Roman"/>
          <w:i/>
          <w:sz w:val="24"/>
          <w:szCs w:val="24"/>
        </w:rPr>
        <w:t xml:space="preserve">G. </w:t>
      </w:r>
      <w:proofErr w:type="spellStart"/>
      <w:r>
        <w:rPr>
          <w:rFonts w:ascii="Times New Roman" w:hAnsi="Times New Roman"/>
          <w:i/>
          <w:sz w:val="24"/>
          <w:szCs w:val="24"/>
        </w:rPr>
        <w:t>sepium</w:t>
      </w:r>
      <w:proofErr w:type="spellEnd"/>
      <w:r>
        <w:rPr>
          <w:rFonts w:ascii="Times New Roman" w:hAnsi="Times New Roman"/>
          <w:sz w:val="24"/>
          <w:szCs w:val="24"/>
        </w:rPr>
        <w:t>) as a natural highlighter ink was made to give important information and knowledge needed by the following:</w:t>
      </w:r>
    </w:p>
    <w:p w:rsidR="00F42645" w:rsidRDefault="00F42645" w:rsidP="00F42645">
      <w:pPr>
        <w:spacing w:line="480" w:lineRule="auto"/>
        <w:jc w:val="both"/>
        <w:rPr>
          <w:rFonts w:ascii="Times New Roman" w:hAnsi="Times New Roman"/>
          <w:sz w:val="24"/>
          <w:szCs w:val="24"/>
        </w:rPr>
      </w:pPr>
      <w:r>
        <w:rPr>
          <w:rFonts w:ascii="Times New Roman" w:hAnsi="Times New Roman"/>
          <w:b/>
          <w:sz w:val="24"/>
          <w:szCs w:val="24"/>
        </w:rPr>
        <w:t>Students.</w:t>
      </w:r>
      <w:r>
        <w:rPr>
          <w:rFonts w:ascii="Times New Roman" w:hAnsi="Times New Roman"/>
          <w:sz w:val="24"/>
          <w:szCs w:val="24"/>
        </w:rPr>
        <w:t xml:space="preserve"> This study can be used as </w:t>
      </w:r>
      <w:r w:rsidR="00850668">
        <w:rPr>
          <w:rFonts w:ascii="Times New Roman" w:hAnsi="Times New Roman"/>
          <w:sz w:val="24"/>
          <w:szCs w:val="24"/>
        </w:rPr>
        <w:t xml:space="preserve">a </w:t>
      </w:r>
      <w:r>
        <w:rPr>
          <w:rFonts w:ascii="Times New Roman" w:hAnsi="Times New Roman"/>
          <w:sz w:val="24"/>
          <w:szCs w:val="24"/>
        </w:rPr>
        <w:t xml:space="preserve">basis for further research and this can provide new information in the production of highlighter pens made from organic sources. To add, they can use this for their </w:t>
      </w:r>
      <w:r w:rsidR="00850668">
        <w:rPr>
          <w:rFonts w:ascii="Times New Roman" w:hAnsi="Times New Roman"/>
          <w:sz w:val="24"/>
          <w:szCs w:val="24"/>
        </w:rPr>
        <w:t xml:space="preserve">academics especially when </w:t>
      </w:r>
      <w:r>
        <w:rPr>
          <w:rFonts w:ascii="Times New Roman" w:hAnsi="Times New Roman"/>
          <w:sz w:val="24"/>
          <w:szCs w:val="24"/>
        </w:rPr>
        <w:t xml:space="preserve">reviewing. </w:t>
      </w:r>
    </w:p>
    <w:p w:rsidR="00F42645" w:rsidRDefault="00F42645" w:rsidP="00F42645">
      <w:pPr>
        <w:spacing w:line="480" w:lineRule="auto"/>
        <w:jc w:val="both"/>
        <w:rPr>
          <w:rFonts w:ascii="Times New Roman" w:hAnsi="Times New Roman"/>
          <w:sz w:val="24"/>
          <w:szCs w:val="24"/>
        </w:rPr>
      </w:pPr>
      <w:r>
        <w:rPr>
          <w:rFonts w:ascii="Times New Roman" w:hAnsi="Times New Roman"/>
          <w:b/>
          <w:sz w:val="24"/>
          <w:szCs w:val="24"/>
        </w:rPr>
        <w:t>Product Manufacturers.</w:t>
      </w:r>
      <w:r>
        <w:rPr>
          <w:rFonts w:ascii="Times New Roman" w:hAnsi="Times New Roman"/>
          <w:sz w:val="24"/>
          <w:szCs w:val="24"/>
        </w:rPr>
        <w:t xml:space="preserve"> This will be a valuable resource for them to create more products using natural materials. </w:t>
      </w:r>
    </w:p>
    <w:p w:rsidR="00F42645" w:rsidRDefault="00F42645" w:rsidP="00F42645">
      <w:pPr>
        <w:spacing w:line="480" w:lineRule="auto"/>
        <w:jc w:val="both"/>
        <w:rPr>
          <w:rFonts w:ascii="Times New Roman" w:hAnsi="Times New Roman"/>
          <w:sz w:val="24"/>
          <w:szCs w:val="24"/>
        </w:rPr>
      </w:pPr>
      <w:r>
        <w:rPr>
          <w:rFonts w:ascii="Times New Roman" w:hAnsi="Times New Roman"/>
          <w:b/>
          <w:sz w:val="24"/>
          <w:szCs w:val="24"/>
        </w:rPr>
        <w:t>Teachers.</w:t>
      </w:r>
      <w:r>
        <w:rPr>
          <w:rFonts w:ascii="Times New Roman" w:hAnsi="Times New Roman"/>
          <w:sz w:val="24"/>
          <w:szCs w:val="24"/>
        </w:rPr>
        <w:t xml:space="preserve"> This study will benefit the teachers as highlighters are also one of their teaching materials.</w:t>
      </w:r>
    </w:p>
    <w:p w:rsidR="00F42645" w:rsidRDefault="00F42645" w:rsidP="00F42645">
      <w:pPr>
        <w:spacing w:line="480" w:lineRule="auto"/>
        <w:jc w:val="both"/>
        <w:rPr>
          <w:rFonts w:ascii="Times New Roman" w:hAnsi="Times New Roman"/>
          <w:sz w:val="24"/>
          <w:szCs w:val="24"/>
        </w:rPr>
      </w:pPr>
      <w:r>
        <w:rPr>
          <w:rFonts w:ascii="Times New Roman" w:hAnsi="Times New Roman"/>
          <w:b/>
          <w:sz w:val="24"/>
          <w:szCs w:val="24"/>
        </w:rPr>
        <w:t>Future Researchers.</w:t>
      </w:r>
      <w:r>
        <w:rPr>
          <w:rFonts w:ascii="Times New Roman" w:hAnsi="Times New Roman"/>
          <w:sz w:val="24"/>
          <w:szCs w:val="24"/>
        </w:rPr>
        <w:t xml:space="preserve"> The findings of this study will benefit the researchers as this will serve as a valuable reference, providing information, sources and research materials for their own investigations.</w:t>
      </w:r>
    </w:p>
    <w:p w:rsidR="00F42645" w:rsidRDefault="00F42645" w:rsidP="00F42645">
      <w:pPr>
        <w:spacing w:line="480" w:lineRule="auto"/>
        <w:jc w:val="both"/>
        <w:rPr>
          <w:rFonts w:asciiTheme="majorBidi" w:hAnsiTheme="majorBidi" w:cstheme="majorBidi"/>
          <w:sz w:val="24"/>
          <w:szCs w:val="24"/>
        </w:rPr>
      </w:pPr>
    </w:p>
    <w:p w:rsidR="00F42645" w:rsidRDefault="00F42645" w:rsidP="00F42645">
      <w:pPr>
        <w:spacing w:line="480" w:lineRule="auto"/>
        <w:jc w:val="both"/>
        <w:rPr>
          <w:rFonts w:asciiTheme="majorBidi" w:hAnsiTheme="majorBidi" w:cstheme="majorBidi"/>
          <w:sz w:val="24"/>
          <w:szCs w:val="24"/>
        </w:rPr>
      </w:pPr>
    </w:p>
    <w:p w:rsidR="00F42645" w:rsidRDefault="00F42645" w:rsidP="00F42645">
      <w:pPr>
        <w:spacing w:line="480" w:lineRule="auto"/>
        <w:rPr>
          <w:rFonts w:asciiTheme="majorBidi" w:hAnsiTheme="majorBidi" w:cstheme="majorBidi"/>
          <w:sz w:val="24"/>
          <w:szCs w:val="24"/>
        </w:rPr>
      </w:pPr>
    </w:p>
    <w:p w:rsidR="00F42645" w:rsidRDefault="00F42645" w:rsidP="00F42645">
      <w:pPr>
        <w:spacing w:line="480" w:lineRule="auto"/>
        <w:rPr>
          <w:rFonts w:asciiTheme="majorBidi" w:hAnsiTheme="majorBidi" w:cstheme="majorBidi"/>
          <w:sz w:val="24"/>
          <w:szCs w:val="24"/>
        </w:rPr>
      </w:pPr>
    </w:p>
    <w:p w:rsidR="00F42645" w:rsidRDefault="00F42645" w:rsidP="00F42645">
      <w:pPr>
        <w:spacing w:line="480" w:lineRule="auto"/>
        <w:rPr>
          <w:rFonts w:asciiTheme="majorBidi" w:hAnsiTheme="majorBidi" w:cstheme="majorBidi"/>
          <w:sz w:val="24"/>
          <w:szCs w:val="24"/>
        </w:rPr>
      </w:pPr>
    </w:p>
    <w:p w:rsidR="00F42645" w:rsidRDefault="00F42645" w:rsidP="00F42645">
      <w:pPr>
        <w:spacing w:line="480" w:lineRule="auto"/>
        <w:rPr>
          <w:rFonts w:asciiTheme="majorBidi" w:hAnsiTheme="majorBidi" w:cstheme="majorBidi"/>
          <w:sz w:val="24"/>
          <w:szCs w:val="24"/>
        </w:rPr>
      </w:pPr>
    </w:p>
    <w:p w:rsidR="001F4E40" w:rsidRDefault="001F4E40" w:rsidP="00F42645">
      <w:pPr>
        <w:spacing w:line="480" w:lineRule="auto"/>
        <w:jc w:val="center"/>
        <w:rPr>
          <w:rFonts w:asciiTheme="majorBidi" w:hAnsiTheme="majorBidi" w:cstheme="majorBidi"/>
          <w:sz w:val="24"/>
          <w:szCs w:val="24"/>
        </w:rPr>
      </w:pPr>
    </w:p>
    <w:p w:rsidR="00F42645" w:rsidRDefault="00F42645" w:rsidP="00F42645">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lastRenderedPageBreak/>
        <w:t>CHAPTER II</w:t>
      </w:r>
    </w:p>
    <w:p w:rsidR="00F42645" w:rsidRDefault="00F42645" w:rsidP="00F42645">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REVIEW OF RELATED LITERATURE AND STUDIES</w:t>
      </w:r>
    </w:p>
    <w:p w:rsidR="00F42645" w:rsidRPr="007E73AB" w:rsidRDefault="00F42645" w:rsidP="00F42645">
      <w:pPr>
        <w:spacing w:line="480" w:lineRule="auto"/>
        <w:jc w:val="both"/>
        <w:rPr>
          <w:rFonts w:asciiTheme="majorBidi" w:hAnsiTheme="majorBidi" w:cstheme="majorBidi"/>
          <w:sz w:val="24"/>
          <w:szCs w:val="24"/>
        </w:rPr>
      </w:pPr>
      <w:r w:rsidRPr="007E73AB">
        <w:rPr>
          <w:rFonts w:asciiTheme="majorBidi" w:hAnsiTheme="majorBidi" w:cstheme="majorBidi"/>
          <w:sz w:val="24"/>
          <w:szCs w:val="24"/>
        </w:rPr>
        <w:tab/>
        <w:t>This paper introduced and presented a review of related literature and studies bearing upon the present pursuit of knowledge. The clear understanding and ideas procured from this review provided the researchers with useful and worthy insight to support the study</w:t>
      </w:r>
      <w:r>
        <w:rPr>
          <w:rFonts w:asciiTheme="majorBidi" w:hAnsiTheme="majorBidi" w:cstheme="majorBidi"/>
          <w:sz w:val="24"/>
          <w:szCs w:val="24"/>
        </w:rPr>
        <w:t xml:space="preserve">. </w:t>
      </w:r>
    </w:p>
    <w:p w:rsidR="00F42645" w:rsidRDefault="00F42645" w:rsidP="00F42645">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Review of Related Literature</w:t>
      </w:r>
    </w:p>
    <w:p w:rsidR="00F42645" w:rsidRDefault="00850668" w:rsidP="00F42645">
      <w:pPr>
        <w:spacing w:line="480" w:lineRule="auto"/>
        <w:ind w:firstLine="720"/>
        <w:jc w:val="both"/>
        <w:rPr>
          <w:rFonts w:ascii="Times New Roman" w:hAnsi="Times New Roman"/>
          <w:b/>
          <w:sz w:val="24"/>
          <w:szCs w:val="24"/>
        </w:rPr>
      </w:pPr>
      <w:r>
        <w:rPr>
          <w:rFonts w:ascii="Times New Roman" w:eastAsia="Times New Roman" w:hAnsi="Times New Roman"/>
          <w:color w:val="000000"/>
          <w:sz w:val="24"/>
          <w:szCs w:val="24"/>
        </w:rPr>
        <w:t>This chapter presented</w:t>
      </w:r>
      <w:r w:rsidR="00F42645">
        <w:rPr>
          <w:rFonts w:ascii="Times New Roman" w:eastAsia="Times New Roman" w:hAnsi="Times New Roman"/>
          <w:color w:val="000000"/>
          <w:sz w:val="24"/>
          <w:szCs w:val="24"/>
        </w:rPr>
        <w:t xml:space="preserve"> and discusse</w:t>
      </w:r>
      <w:r>
        <w:rPr>
          <w:rFonts w:ascii="Times New Roman" w:eastAsia="Times New Roman" w:hAnsi="Times New Roman"/>
          <w:color w:val="000000"/>
          <w:sz w:val="24"/>
          <w:szCs w:val="24"/>
        </w:rPr>
        <w:t>d the reviewed literature that wa</w:t>
      </w:r>
      <w:r w:rsidR="00F42645">
        <w:rPr>
          <w:rFonts w:ascii="Times New Roman" w:eastAsia="Times New Roman" w:hAnsi="Times New Roman"/>
          <w:color w:val="000000"/>
          <w:sz w:val="24"/>
          <w:szCs w:val="24"/>
        </w:rPr>
        <w:t>s closely related to the pr</w:t>
      </w:r>
      <w:r>
        <w:rPr>
          <w:rFonts w:ascii="Times New Roman" w:eastAsia="Times New Roman" w:hAnsi="Times New Roman"/>
          <w:color w:val="000000"/>
          <w:sz w:val="24"/>
          <w:szCs w:val="24"/>
        </w:rPr>
        <w:t>esent research. It also presented</w:t>
      </w:r>
      <w:r w:rsidR="00F42645">
        <w:rPr>
          <w:rFonts w:ascii="Times New Roman" w:eastAsia="Times New Roman" w:hAnsi="Times New Roman"/>
          <w:color w:val="000000"/>
          <w:sz w:val="24"/>
          <w:szCs w:val="24"/>
        </w:rPr>
        <w:t xml:space="preserve"> the related literature, related studies, and synth</w:t>
      </w:r>
      <w:r>
        <w:rPr>
          <w:rFonts w:ascii="Times New Roman" w:eastAsia="Times New Roman" w:hAnsi="Times New Roman"/>
          <w:color w:val="000000"/>
          <w:sz w:val="24"/>
          <w:szCs w:val="24"/>
        </w:rPr>
        <w:t>esis. Furthermore, this provided</w:t>
      </w:r>
      <w:r w:rsidR="00F42645">
        <w:rPr>
          <w:rFonts w:ascii="Times New Roman" w:eastAsia="Times New Roman" w:hAnsi="Times New Roman"/>
          <w:color w:val="000000"/>
          <w:sz w:val="24"/>
          <w:szCs w:val="24"/>
        </w:rPr>
        <w:t xml:space="preserve"> a concise overview of the research and literature, both domestic and international that is relevant to these studies.</w:t>
      </w:r>
    </w:p>
    <w:p w:rsidR="00F42645" w:rsidRDefault="00F42645" w:rsidP="00F42645">
      <w:pPr>
        <w:spacing w:line="480" w:lineRule="auto"/>
        <w:jc w:val="both"/>
        <w:rPr>
          <w:rFonts w:ascii="Times New Roman" w:hAnsi="Times New Roman"/>
          <w:sz w:val="24"/>
          <w:szCs w:val="24"/>
        </w:rPr>
      </w:pPr>
      <w:r>
        <w:rPr>
          <w:rFonts w:ascii="Times New Roman" w:hAnsi="Times New Roman"/>
          <w:sz w:val="24"/>
          <w:szCs w:val="24"/>
        </w:rPr>
        <w:tab/>
        <w:t>Nishimura et al. (2015) stated that enhancing academic performance is one of the most crucial learning goals for senior high school pupils. Every subject has a var</w:t>
      </w:r>
      <w:r w:rsidR="00850668">
        <w:rPr>
          <w:rFonts w:ascii="Times New Roman" w:hAnsi="Times New Roman"/>
          <w:sz w:val="24"/>
          <w:szCs w:val="24"/>
        </w:rPr>
        <w:t>iety of problem types, and it was</w:t>
      </w:r>
      <w:r>
        <w:rPr>
          <w:rFonts w:ascii="Times New Roman" w:hAnsi="Times New Roman"/>
          <w:sz w:val="24"/>
          <w:szCs w:val="24"/>
        </w:rPr>
        <w:t xml:space="preserve"> crucial to identify the main ideas and phrases in both questions and sentences in every circumstance. Information on phrases and questions should be arranged to make it easier to discover these keywords and essential elements, which can improve both cognitive and attentional capacity. Students use a variety of writing supplies, but highlighters are particularly popular because they are used for marking and can help organize information. This can improve students' academic performance through both the visual effects and the marking process.</w:t>
      </w:r>
    </w:p>
    <w:p w:rsidR="00F42645" w:rsidRDefault="00AA2A7B" w:rsidP="00F42645">
      <w:pPr>
        <w:spacing w:line="480" w:lineRule="auto"/>
        <w:jc w:val="both"/>
        <w:rPr>
          <w:rFonts w:ascii="Times New Roman" w:hAnsi="Times New Roman"/>
          <w:sz w:val="24"/>
          <w:szCs w:val="24"/>
        </w:rPr>
      </w:pPr>
      <w:r>
        <w:rPr>
          <w:rFonts w:ascii="Times New Roman" w:hAnsi="Times New Roman"/>
          <w:noProof/>
          <w:sz w:val="24"/>
          <w:szCs w:val="24"/>
          <w:lang w:val="en-US"/>
          <w14:ligatures w14:val="none"/>
        </w:rPr>
        <mc:AlternateContent>
          <mc:Choice Requires="wps">
            <w:drawing>
              <wp:anchor distT="0" distB="0" distL="114300" distR="114300" simplePos="0" relativeHeight="251697152" behindDoc="0" locked="0" layoutInCell="1" allowOverlap="1">
                <wp:simplePos x="0" y="0"/>
                <wp:positionH relativeFrom="column">
                  <wp:posOffset>5219700</wp:posOffset>
                </wp:positionH>
                <wp:positionV relativeFrom="paragraph">
                  <wp:posOffset>638810</wp:posOffset>
                </wp:positionV>
                <wp:extent cx="495300" cy="31432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49530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5AD54A1E" id="Rectangle 7" o:spid="_x0000_s1026" style="position:absolute;margin-left:411pt;margin-top:50.3pt;width:39pt;height:24.7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" fillcolor="white [3212]" strokecolor="white [3212]" strokeweight="1pt"/>
            </w:pict>
          </mc:Fallback>
        </mc:AlternateContent>
      </w:r>
      <w:r w:rsidR="00F42645">
        <w:rPr>
          <w:rFonts w:ascii="Times New Roman" w:hAnsi="Times New Roman"/>
          <w:sz w:val="24"/>
          <w:szCs w:val="24"/>
        </w:rPr>
        <w:tab/>
        <w:t xml:space="preserve">As </w:t>
      </w:r>
      <w:proofErr w:type="spellStart"/>
      <w:r w:rsidR="00F42645">
        <w:rPr>
          <w:rFonts w:ascii="Times New Roman" w:hAnsi="Times New Roman"/>
          <w:sz w:val="24"/>
          <w:szCs w:val="24"/>
        </w:rPr>
        <w:t>Segedie</w:t>
      </w:r>
      <w:proofErr w:type="spellEnd"/>
      <w:r w:rsidR="00F42645">
        <w:rPr>
          <w:rFonts w:ascii="Times New Roman" w:hAnsi="Times New Roman"/>
          <w:sz w:val="24"/>
          <w:szCs w:val="24"/>
        </w:rPr>
        <w:t xml:space="preserve">, L. (2017) stated that while organic products are celebrated for being free from synthetic chemicals and preservatives, these same qualities make them more </w:t>
      </w:r>
      <w:r w:rsidR="00F42645">
        <w:rPr>
          <w:rFonts w:ascii="Times New Roman" w:hAnsi="Times New Roman"/>
          <w:sz w:val="24"/>
          <w:szCs w:val="24"/>
        </w:rPr>
        <w:lastRenderedPageBreak/>
        <w:t>vulnerable to spoilage and decomposition. Without artificial additives or heavy processing, organic foods are naturally more perishable, requiring more careful handling and faster consumption. While this is often seen as a trade-off for the higher quality and nutritional benefits of organic produce, it also means that consumers must plan to consume these products sooner, use proper storage methods, and be mindful of their limited shelf life.</w:t>
      </w:r>
    </w:p>
    <w:p w:rsidR="00E94B55" w:rsidRDefault="00E94B55" w:rsidP="00F42645">
      <w:pPr>
        <w:spacing w:line="480" w:lineRule="auto"/>
        <w:jc w:val="both"/>
        <w:rPr>
          <w:rFonts w:ascii="Times New Roman" w:hAnsi="Times New Roman"/>
          <w:sz w:val="24"/>
          <w:szCs w:val="24"/>
        </w:rPr>
      </w:pPr>
      <w:r>
        <w:rPr>
          <w:rFonts w:ascii="Times New Roman" w:hAnsi="Times New Roman"/>
          <w:sz w:val="24"/>
          <w:szCs w:val="24"/>
        </w:rPr>
        <w:tab/>
      </w:r>
      <w:r w:rsidRPr="00E94B55">
        <w:rPr>
          <w:rFonts w:ascii="Times New Roman" w:hAnsi="Times New Roman"/>
          <w:sz w:val="24"/>
          <w:szCs w:val="24"/>
        </w:rPr>
        <w:t xml:space="preserve">Andrew Hurley (2018) Organic pigments are typically lightweight </w:t>
      </w:r>
      <w:proofErr w:type="spellStart"/>
      <w:r w:rsidRPr="00E94B55">
        <w:rPr>
          <w:rFonts w:ascii="Times New Roman" w:hAnsi="Times New Roman"/>
          <w:sz w:val="24"/>
          <w:szCs w:val="24"/>
        </w:rPr>
        <w:t>colors</w:t>
      </w:r>
      <w:proofErr w:type="spellEnd"/>
      <w:r w:rsidRPr="00E94B55">
        <w:rPr>
          <w:rFonts w:ascii="Times New Roman" w:hAnsi="Times New Roman"/>
          <w:sz w:val="24"/>
          <w:szCs w:val="24"/>
        </w:rPr>
        <w:t>, which makes them ideal for a variety of applications. These pigments are made up of carbon atoms that form strong, stable chemical bonds, contributing to their durability and longevity. They are commonly found in nature, such as in animals and plants, as well as in synthetic forms created through organic chemistry. Due to their chemical composition, organic pigments often have vibrant, rich hues and are widely used in industries ranging from art and design to textiles and food.</w:t>
      </w:r>
    </w:p>
    <w:p w:rsidR="00E94B55" w:rsidRDefault="00F42645" w:rsidP="00F42645">
      <w:pPr>
        <w:spacing w:line="480" w:lineRule="auto"/>
        <w:jc w:val="both"/>
        <w:rPr>
          <w:rFonts w:ascii="Times New Roman" w:hAnsi="Times New Roman"/>
          <w:sz w:val="24"/>
          <w:szCs w:val="24"/>
        </w:rPr>
      </w:pPr>
      <w:r>
        <w:rPr>
          <w:rFonts w:ascii="Times New Roman" w:hAnsi="Times New Roman"/>
          <w:sz w:val="24"/>
          <w:szCs w:val="24"/>
        </w:rPr>
        <w:tab/>
      </w:r>
      <w:r w:rsidR="00E94B55" w:rsidRPr="00E94B55">
        <w:rPr>
          <w:rFonts w:ascii="Times New Roman" w:hAnsi="Times New Roman"/>
          <w:sz w:val="24"/>
          <w:szCs w:val="24"/>
        </w:rPr>
        <w:t xml:space="preserve">According to </w:t>
      </w:r>
      <w:proofErr w:type="spellStart"/>
      <w:r w:rsidR="00E94B55" w:rsidRPr="00E94B55">
        <w:rPr>
          <w:rFonts w:ascii="Times New Roman" w:hAnsi="Times New Roman"/>
          <w:sz w:val="24"/>
          <w:szCs w:val="24"/>
        </w:rPr>
        <w:t>Jyotsna</w:t>
      </w:r>
      <w:proofErr w:type="spellEnd"/>
      <w:r w:rsidR="00E94B55" w:rsidRPr="00E94B55">
        <w:rPr>
          <w:rFonts w:ascii="Times New Roman" w:hAnsi="Times New Roman"/>
          <w:sz w:val="24"/>
          <w:szCs w:val="24"/>
        </w:rPr>
        <w:t xml:space="preserve"> (2023) the world of natural </w:t>
      </w:r>
      <w:proofErr w:type="spellStart"/>
      <w:r w:rsidR="00E94B55" w:rsidRPr="00E94B55">
        <w:rPr>
          <w:rFonts w:ascii="Times New Roman" w:hAnsi="Times New Roman"/>
          <w:sz w:val="24"/>
          <w:szCs w:val="24"/>
        </w:rPr>
        <w:t>colors</w:t>
      </w:r>
      <w:proofErr w:type="spellEnd"/>
      <w:r w:rsidR="00E94B55" w:rsidRPr="00E94B55">
        <w:rPr>
          <w:rFonts w:ascii="Times New Roman" w:hAnsi="Times New Roman"/>
          <w:sz w:val="24"/>
          <w:szCs w:val="24"/>
        </w:rPr>
        <w:t xml:space="preserve">, plants stand out as a vibrant canvas ready to be explored. The process of extracting dyes and pigments from plants offers an intriguing glimpse into the complex chemistry that nature uses to create its own masterpiece. Plant pigments are the </w:t>
      </w:r>
      <w:proofErr w:type="spellStart"/>
      <w:r w:rsidR="00E94B55" w:rsidRPr="00E94B55">
        <w:rPr>
          <w:rFonts w:ascii="Times New Roman" w:hAnsi="Times New Roman"/>
          <w:sz w:val="24"/>
          <w:szCs w:val="24"/>
        </w:rPr>
        <w:t>colorful</w:t>
      </w:r>
      <w:proofErr w:type="spellEnd"/>
      <w:r w:rsidR="00E94B55" w:rsidRPr="00E94B55">
        <w:rPr>
          <w:rFonts w:ascii="Times New Roman" w:hAnsi="Times New Roman"/>
          <w:sz w:val="24"/>
          <w:szCs w:val="24"/>
        </w:rPr>
        <w:t xml:space="preserve"> compounds that give plants their wide range of hues. These pigments are essential for several important physiological functions in plants.</w:t>
      </w:r>
      <w:r>
        <w:rPr>
          <w:rFonts w:ascii="Times New Roman" w:hAnsi="Times New Roman"/>
          <w:sz w:val="24"/>
          <w:szCs w:val="24"/>
        </w:rPr>
        <w:tab/>
      </w:r>
    </w:p>
    <w:p w:rsidR="0061326E" w:rsidRDefault="00E94B55" w:rsidP="0061326E">
      <w:pPr>
        <w:spacing w:line="480" w:lineRule="auto"/>
        <w:jc w:val="both"/>
        <w:rPr>
          <w:rFonts w:ascii="Times New Roman" w:hAnsi="Times New Roman"/>
          <w:sz w:val="24"/>
          <w:szCs w:val="24"/>
        </w:rPr>
      </w:pPr>
      <w:r>
        <w:rPr>
          <w:rFonts w:ascii="Times New Roman" w:hAnsi="Times New Roman"/>
          <w:sz w:val="24"/>
          <w:szCs w:val="24"/>
        </w:rPr>
        <w:tab/>
      </w:r>
      <w:r w:rsidR="00F42645">
        <w:rPr>
          <w:rFonts w:ascii="Times New Roman" w:hAnsi="Times New Roman"/>
          <w:sz w:val="24"/>
          <w:szCs w:val="24"/>
        </w:rPr>
        <w:t>According to Pent, M.  (2023) that a highlighter is an effective note-taking tool students use to highlight and emphasize important information in texts and notes.</w:t>
      </w:r>
      <w:r w:rsidR="00592E8E">
        <w:rPr>
          <w:rFonts w:ascii="Times New Roman" w:hAnsi="Times New Roman"/>
          <w:sz w:val="24"/>
          <w:szCs w:val="24"/>
        </w:rPr>
        <w:t xml:space="preserve"> Since they help students learn and retain knowledge and visually </w:t>
      </w:r>
      <w:proofErr w:type="gramStart"/>
      <w:r w:rsidR="00592E8E">
        <w:rPr>
          <w:rFonts w:ascii="Times New Roman" w:hAnsi="Times New Roman"/>
          <w:sz w:val="24"/>
          <w:szCs w:val="24"/>
        </w:rPr>
        <w:t>organized  and</w:t>
      </w:r>
      <w:proofErr w:type="gramEnd"/>
      <w:r w:rsidR="00592E8E">
        <w:rPr>
          <w:rFonts w:ascii="Times New Roman" w:hAnsi="Times New Roman"/>
          <w:sz w:val="24"/>
          <w:szCs w:val="24"/>
        </w:rPr>
        <w:t xml:space="preserve"> clarify notes, highlighters are a component of many students’ study habits. </w:t>
      </w:r>
    </w:p>
    <w:p w:rsidR="00F42645" w:rsidRPr="0061326E" w:rsidRDefault="00F42645" w:rsidP="0061326E">
      <w:pPr>
        <w:spacing w:line="480" w:lineRule="auto"/>
        <w:jc w:val="center"/>
        <w:rPr>
          <w:rFonts w:ascii="Times New Roman" w:hAnsi="Times New Roman"/>
          <w:sz w:val="24"/>
          <w:szCs w:val="24"/>
        </w:rPr>
      </w:pPr>
      <w:r>
        <w:rPr>
          <w:rFonts w:asciiTheme="majorBidi" w:hAnsiTheme="majorBidi" w:cstheme="majorBidi"/>
          <w:b/>
          <w:bCs/>
          <w:sz w:val="24"/>
          <w:szCs w:val="24"/>
        </w:rPr>
        <w:lastRenderedPageBreak/>
        <w:t>Review of Related Studies</w:t>
      </w:r>
    </w:p>
    <w:p w:rsidR="00F42645" w:rsidRDefault="00F42645" w:rsidP="00F42645">
      <w:pPr>
        <w:spacing w:line="480" w:lineRule="auto"/>
        <w:ind w:firstLine="720"/>
        <w:jc w:val="both"/>
        <w:rPr>
          <w:rFonts w:ascii="Times New Roman" w:hAnsi="Times New Roman"/>
          <w:sz w:val="24"/>
          <w:szCs w:val="24"/>
        </w:rPr>
      </w:pPr>
      <w:r>
        <w:rPr>
          <w:rFonts w:ascii="Times New Roman" w:hAnsi="Times New Roman"/>
          <w:sz w:val="24"/>
          <w:szCs w:val="24"/>
        </w:rPr>
        <w:t xml:space="preserve">The study </w:t>
      </w:r>
      <w:proofErr w:type="gramStart"/>
      <w:r>
        <w:rPr>
          <w:rFonts w:ascii="Times New Roman" w:hAnsi="Times New Roman"/>
          <w:sz w:val="24"/>
          <w:szCs w:val="24"/>
        </w:rPr>
        <w:t>of  Zhu</w:t>
      </w:r>
      <w:proofErr w:type="gramEnd"/>
      <w:r>
        <w:rPr>
          <w:rFonts w:ascii="Times New Roman" w:hAnsi="Times New Roman"/>
          <w:sz w:val="24"/>
          <w:szCs w:val="24"/>
        </w:rPr>
        <w:t xml:space="preserve"> </w:t>
      </w:r>
      <w:proofErr w:type="spellStart"/>
      <w:r>
        <w:rPr>
          <w:rFonts w:ascii="Times New Roman" w:hAnsi="Times New Roman"/>
          <w:sz w:val="24"/>
          <w:szCs w:val="24"/>
        </w:rPr>
        <w:t>Ji</w:t>
      </w:r>
      <w:proofErr w:type="spellEnd"/>
      <w:r>
        <w:rPr>
          <w:rFonts w:ascii="Times New Roman" w:hAnsi="Times New Roman"/>
          <w:sz w:val="24"/>
          <w:szCs w:val="24"/>
        </w:rPr>
        <w:t xml:space="preserve"> (2017) stated that different advantageous properties can be attained by using organic materials in highlighter pen inks. As an example, eco-friendly highlighter ink has been created using inorganic substances rather than the usual fluorescent materials, guaranteeing safety and environmental sustainability.</w:t>
      </w:r>
    </w:p>
    <w:p w:rsidR="00F42645" w:rsidRDefault="00F42645" w:rsidP="00F42645">
      <w:pPr>
        <w:spacing w:line="480" w:lineRule="auto"/>
        <w:jc w:val="both"/>
        <w:rPr>
          <w:rFonts w:ascii="Times New Roman" w:hAnsi="Times New Roman"/>
          <w:sz w:val="24"/>
          <w:szCs w:val="24"/>
        </w:rPr>
      </w:pPr>
      <w:r>
        <w:rPr>
          <w:rFonts w:ascii="Times New Roman" w:hAnsi="Times New Roman"/>
          <w:sz w:val="24"/>
          <w:szCs w:val="24"/>
        </w:rPr>
        <w:tab/>
        <w:t>According to the study of De Leon et al. (2021) indicating that Madre De Cacao produces a strong, pungent odour from its leaves, which serves as a natural defence against pests and insects. The odour, caused by volatile oils, repels herbivores and helps protect the plant from damage. Despite its overpowering smell, it is not harmful to humans and does not cause adverse reactions. The tree is often used in agriculture as a natural insect repellent, making it beneficial in controlling pests without the need for synthetic pesticides.</w:t>
      </w:r>
    </w:p>
    <w:p w:rsidR="00F42645" w:rsidRDefault="00F42645" w:rsidP="00F42645">
      <w:pPr>
        <w:spacing w:line="480" w:lineRule="auto"/>
        <w:ind w:firstLine="720"/>
        <w:jc w:val="both"/>
        <w:rPr>
          <w:rFonts w:ascii="Times New Roman" w:hAnsi="Times New Roman"/>
          <w:sz w:val="24"/>
          <w:szCs w:val="24"/>
        </w:rPr>
      </w:pPr>
      <w:r>
        <w:rPr>
          <w:rFonts w:ascii="Times New Roman" w:hAnsi="Times New Roman"/>
          <w:sz w:val="24"/>
          <w:szCs w:val="24"/>
        </w:rPr>
        <w:t xml:space="preserve">According to the study of Liu et al. (2021) </w:t>
      </w:r>
      <w:proofErr w:type="gramStart"/>
      <w:r>
        <w:rPr>
          <w:rFonts w:ascii="Times New Roman" w:hAnsi="Times New Roman"/>
          <w:sz w:val="24"/>
          <w:szCs w:val="24"/>
        </w:rPr>
        <w:t>Numerous</w:t>
      </w:r>
      <w:proofErr w:type="gramEnd"/>
      <w:r>
        <w:rPr>
          <w:rFonts w:ascii="Times New Roman" w:hAnsi="Times New Roman"/>
          <w:sz w:val="24"/>
          <w:szCs w:val="24"/>
        </w:rPr>
        <w:t xml:space="preserve"> artificial highlighter inks contain dangerous substances like synthetic phenolic antioxidants and photo initiator, which have been found in printed paper products like magazines and food packaging materials. These substances may result in skin contact and possible health hazards, but current research indicates that the levels of exposure are quite low.</w:t>
      </w:r>
    </w:p>
    <w:p w:rsidR="00F42645" w:rsidRDefault="00F42645" w:rsidP="00F42645">
      <w:pPr>
        <w:spacing w:line="480" w:lineRule="auto"/>
        <w:jc w:val="both"/>
        <w:rPr>
          <w:rFonts w:ascii="Times New Roman" w:hAnsi="Times New Roman"/>
          <w:sz w:val="24"/>
          <w:szCs w:val="24"/>
        </w:rPr>
      </w:pPr>
      <w:r>
        <w:rPr>
          <w:rFonts w:ascii="Times New Roman" w:hAnsi="Times New Roman"/>
          <w:sz w:val="24"/>
          <w:szCs w:val="24"/>
        </w:rPr>
        <w:tab/>
        <w:t xml:space="preserve">A study by </w:t>
      </w:r>
      <w:proofErr w:type="spellStart"/>
      <w:r>
        <w:rPr>
          <w:rFonts w:ascii="Times New Roman" w:hAnsi="Times New Roman"/>
          <w:sz w:val="24"/>
          <w:szCs w:val="24"/>
        </w:rPr>
        <w:t>Nagrale</w:t>
      </w:r>
      <w:proofErr w:type="spellEnd"/>
      <w:r>
        <w:rPr>
          <w:rFonts w:ascii="Times New Roman" w:hAnsi="Times New Roman"/>
          <w:sz w:val="24"/>
          <w:szCs w:val="24"/>
        </w:rPr>
        <w:t xml:space="preserve"> et al. (2022) demonstrated that that natural ink derived from organic sources share common properties with commercial inks and that ink derived from organic sources can be used commercially. The natural inks were also environmentally friendly, chemical-free, and biodegradable. These results further support the viability of </w:t>
      </w:r>
      <w:r>
        <w:rPr>
          <w:rFonts w:ascii="Times New Roman" w:hAnsi="Times New Roman"/>
          <w:sz w:val="24"/>
          <w:szCs w:val="24"/>
        </w:rPr>
        <w:lastRenderedPageBreak/>
        <w:t>organic highlighter pen inks as a sustainable and eco-friendly alternative to commercial highlighter pens.</w:t>
      </w:r>
    </w:p>
    <w:p w:rsidR="00F42645" w:rsidRDefault="00F42645" w:rsidP="00F42645">
      <w:pPr>
        <w:spacing w:line="480" w:lineRule="auto"/>
        <w:jc w:val="both"/>
        <w:rPr>
          <w:rFonts w:ascii="Times New Roman" w:hAnsi="Times New Roman"/>
          <w:sz w:val="24"/>
          <w:szCs w:val="24"/>
        </w:rPr>
      </w:pPr>
      <w:r>
        <w:rPr>
          <w:rFonts w:ascii="Times New Roman" w:hAnsi="Times New Roman"/>
          <w:sz w:val="24"/>
          <w:szCs w:val="24"/>
        </w:rPr>
        <w:tab/>
        <w:t>The study of Castillo et al. (2024) recommended that further investigation of using natural inks derived from organic sources is needed for more development of ecologically friendly and sustainable production methods. Their study opened a possibility of utilizing organic materials as alternative</w:t>
      </w:r>
      <w:r w:rsidR="00850668">
        <w:rPr>
          <w:rFonts w:ascii="Times New Roman" w:hAnsi="Times New Roman"/>
          <w:sz w:val="24"/>
          <w:szCs w:val="24"/>
        </w:rPr>
        <w:t>s</w:t>
      </w:r>
      <w:r>
        <w:rPr>
          <w:rFonts w:ascii="Times New Roman" w:hAnsi="Times New Roman"/>
          <w:sz w:val="24"/>
          <w:szCs w:val="24"/>
        </w:rPr>
        <w:t xml:space="preserve"> to traditional highlighter pen inks, contr</w:t>
      </w:r>
      <w:r w:rsidR="00850668">
        <w:rPr>
          <w:rFonts w:ascii="Times New Roman" w:hAnsi="Times New Roman"/>
          <w:sz w:val="24"/>
          <w:szCs w:val="24"/>
        </w:rPr>
        <w:t>ibuting to environmentally con</w:t>
      </w:r>
      <w:r>
        <w:rPr>
          <w:rFonts w:ascii="Times New Roman" w:hAnsi="Times New Roman"/>
          <w:sz w:val="24"/>
          <w:szCs w:val="24"/>
        </w:rPr>
        <w:t>scious practices in the stationary industry.</w:t>
      </w:r>
    </w:p>
    <w:p w:rsidR="00F42645" w:rsidRDefault="00F42645" w:rsidP="00F42645">
      <w:pPr>
        <w:spacing w:line="480" w:lineRule="auto"/>
        <w:jc w:val="center"/>
        <w:rPr>
          <w:rFonts w:ascii="Times New Roman" w:hAnsi="Times New Roman"/>
          <w:b/>
          <w:sz w:val="24"/>
          <w:szCs w:val="24"/>
        </w:rPr>
      </w:pPr>
      <w:r>
        <w:rPr>
          <w:rFonts w:ascii="Times New Roman" w:hAnsi="Times New Roman"/>
          <w:b/>
          <w:sz w:val="24"/>
          <w:szCs w:val="24"/>
        </w:rPr>
        <w:t>Synthesis</w:t>
      </w:r>
    </w:p>
    <w:p w:rsidR="00F42645" w:rsidRDefault="00F42645" w:rsidP="00F42645">
      <w:pPr>
        <w:spacing w:line="480" w:lineRule="auto"/>
        <w:jc w:val="both"/>
        <w:rPr>
          <w:rFonts w:ascii="Times New Roman" w:hAnsi="Times New Roman"/>
          <w:sz w:val="24"/>
          <w:szCs w:val="24"/>
        </w:rPr>
      </w:pPr>
      <w:r>
        <w:rPr>
          <w:rFonts w:ascii="Times New Roman" w:hAnsi="Times New Roman"/>
          <w:sz w:val="24"/>
          <w:szCs w:val="24"/>
        </w:rPr>
        <w:tab/>
        <w:t xml:space="preserve">This </w:t>
      </w:r>
      <w:r w:rsidR="00850668">
        <w:rPr>
          <w:rFonts w:ascii="Times New Roman" w:hAnsi="Times New Roman"/>
          <w:sz w:val="24"/>
          <w:szCs w:val="24"/>
        </w:rPr>
        <w:t>review showed</w:t>
      </w:r>
      <w:r>
        <w:rPr>
          <w:rFonts w:ascii="Times New Roman" w:hAnsi="Times New Roman"/>
          <w:sz w:val="24"/>
          <w:szCs w:val="24"/>
        </w:rPr>
        <w:t xml:space="preserve"> the similarities, differences, and uniqueness of some related research about exploring Madre De Cacao (</w:t>
      </w:r>
      <w:r>
        <w:rPr>
          <w:rFonts w:ascii="Times New Roman" w:hAnsi="Times New Roman"/>
          <w:i/>
          <w:sz w:val="24"/>
          <w:szCs w:val="24"/>
        </w:rPr>
        <w:t xml:space="preserve">G. </w:t>
      </w:r>
      <w:proofErr w:type="spellStart"/>
      <w:r>
        <w:rPr>
          <w:rFonts w:ascii="Times New Roman" w:hAnsi="Times New Roman"/>
          <w:i/>
          <w:sz w:val="24"/>
          <w:szCs w:val="24"/>
        </w:rPr>
        <w:t>sepium</w:t>
      </w:r>
      <w:proofErr w:type="spellEnd"/>
      <w:r>
        <w:rPr>
          <w:rFonts w:ascii="Times New Roman" w:hAnsi="Times New Roman"/>
          <w:sz w:val="24"/>
          <w:szCs w:val="24"/>
        </w:rPr>
        <w:t>) as natural highlighter ink. These several studies and literature helped the researchers and readers to further understand the study.</w:t>
      </w:r>
    </w:p>
    <w:p w:rsidR="00F42645" w:rsidRDefault="00F42645" w:rsidP="00F42645">
      <w:pPr>
        <w:spacing w:line="480" w:lineRule="auto"/>
        <w:jc w:val="both"/>
        <w:rPr>
          <w:rFonts w:ascii="Times New Roman" w:hAnsi="Times New Roman"/>
          <w:sz w:val="24"/>
          <w:szCs w:val="24"/>
        </w:rPr>
      </w:pPr>
      <w:r>
        <w:rPr>
          <w:rFonts w:ascii="Times New Roman" w:hAnsi="Times New Roman"/>
          <w:sz w:val="24"/>
          <w:szCs w:val="24"/>
        </w:rPr>
        <w:tab/>
        <w:t>Nishimura et al. (2015) emphasize</w:t>
      </w:r>
      <w:r w:rsidR="00530B37">
        <w:rPr>
          <w:rFonts w:ascii="Times New Roman" w:hAnsi="Times New Roman"/>
          <w:sz w:val="24"/>
          <w:szCs w:val="24"/>
        </w:rPr>
        <w:t>d</w:t>
      </w:r>
      <w:r>
        <w:rPr>
          <w:rFonts w:ascii="Times New Roman" w:hAnsi="Times New Roman"/>
          <w:sz w:val="24"/>
          <w:szCs w:val="24"/>
        </w:rPr>
        <w:t xml:space="preserve"> that i</w:t>
      </w:r>
      <w:r w:rsidR="00530B37">
        <w:rPr>
          <w:rFonts w:ascii="Times New Roman" w:hAnsi="Times New Roman"/>
          <w:sz w:val="24"/>
          <w:szCs w:val="24"/>
        </w:rPr>
        <w:t>mproving academic performance was</w:t>
      </w:r>
      <w:r>
        <w:rPr>
          <w:rFonts w:ascii="Times New Roman" w:hAnsi="Times New Roman"/>
          <w:sz w:val="24"/>
          <w:szCs w:val="24"/>
        </w:rPr>
        <w:t xml:space="preserve"> essential for senior high school students. Identifying key ideas and phrases in questions and sentences is crucial for organizing information, which enhances cognitive abilities and attention. Highlighters are commonly used by students to mark important content, helping to visually organize and emphasize key information, ultimately improving academic performance.</w:t>
      </w:r>
    </w:p>
    <w:p w:rsidR="00F42645" w:rsidRDefault="00F42645" w:rsidP="00F42645">
      <w:pPr>
        <w:spacing w:line="480" w:lineRule="auto"/>
        <w:jc w:val="both"/>
        <w:rPr>
          <w:rFonts w:ascii="Times New Roman" w:hAnsi="Times New Roman"/>
          <w:sz w:val="24"/>
          <w:szCs w:val="24"/>
        </w:rPr>
      </w:pPr>
      <w:r>
        <w:rPr>
          <w:rFonts w:ascii="Times New Roman" w:hAnsi="Times New Roman"/>
          <w:sz w:val="24"/>
          <w:szCs w:val="24"/>
        </w:rPr>
        <w:tab/>
        <w:t>Castillo et al</w:t>
      </w:r>
      <w:proofErr w:type="gramStart"/>
      <w:r>
        <w:rPr>
          <w:rFonts w:ascii="Times New Roman" w:hAnsi="Times New Roman"/>
          <w:sz w:val="24"/>
          <w:szCs w:val="24"/>
        </w:rPr>
        <w:t>.(</w:t>
      </w:r>
      <w:proofErr w:type="gramEnd"/>
      <w:r>
        <w:rPr>
          <w:rFonts w:ascii="Times New Roman" w:hAnsi="Times New Roman"/>
          <w:sz w:val="24"/>
          <w:szCs w:val="24"/>
        </w:rPr>
        <w:t xml:space="preserve">2024) stated that utilizing natural inks derived from organic sources in sustainable and eco-conscious production techniques. This study indicates the potential of using organic substances in place of conventional highlighter pen inks, advocating for </w:t>
      </w:r>
      <w:r>
        <w:rPr>
          <w:rFonts w:ascii="Times New Roman" w:hAnsi="Times New Roman"/>
          <w:sz w:val="24"/>
          <w:szCs w:val="24"/>
        </w:rPr>
        <w:lastRenderedPageBreak/>
        <w:t xml:space="preserve">environmentally responsible practices within the stationery sector. This is related to the present study due to the involvement of natural/organic ink for highlighter. </w:t>
      </w:r>
    </w:p>
    <w:p w:rsidR="00F42645" w:rsidRDefault="00F42645" w:rsidP="00F42645">
      <w:pPr>
        <w:spacing w:line="480" w:lineRule="auto"/>
        <w:jc w:val="both"/>
        <w:rPr>
          <w:rFonts w:ascii="Times New Roman" w:hAnsi="Times New Roman"/>
          <w:sz w:val="24"/>
          <w:szCs w:val="24"/>
        </w:rPr>
      </w:pPr>
      <w:r>
        <w:rPr>
          <w:rFonts w:ascii="Times New Roman" w:hAnsi="Times New Roman"/>
          <w:sz w:val="24"/>
          <w:szCs w:val="24"/>
        </w:rPr>
        <w:tab/>
        <w:t>The study of Liu et al</w:t>
      </w:r>
      <w:proofErr w:type="gramStart"/>
      <w:r>
        <w:rPr>
          <w:rFonts w:ascii="Times New Roman" w:hAnsi="Times New Roman"/>
          <w:sz w:val="24"/>
          <w:szCs w:val="24"/>
        </w:rPr>
        <w:t>.(</w:t>
      </w:r>
      <w:proofErr w:type="gramEnd"/>
      <w:r>
        <w:rPr>
          <w:rFonts w:ascii="Times New Roman" w:hAnsi="Times New Roman"/>
          <w:sz w:val="24"/>
          <w:szCs w:val="24"/>
        </w:rPr>
        <w:t xml:space="preserve">2021) stated that many artificial highlighter inks contain harmful substances such as synthetic phenolic antioxidants and </w:t>
      </w:r>
      <w:proofErr w:type="spellStart"/>
      <w:r>
        <w:rPr>
          <w:rFonts w:ascii="Times New Roman" w:hAnsi="Times New Roman"/>
          <w:sz w:val="24"/>
          <w:szCs w:val="24"/>
        </w:rPr>
        <w:t>photoinitiators</w:t>
      </w:r>
      <w:proofErr w:type="spellEnd"/>
      <w:r>
        <w:rPr>
          <w:rFonts w:ascii="Times New Roman" w:hAnsi="Times New Roman"/>
          <w:sz w:val="24"/>
          <w:szCs w:val="24"/>
        </w:rPr>
        <w:t>. These substances have been discovered in printed paper items like magazines and food packaging materials. While there is a risk of skin contact and potential health hazards, recent studies show that the exposure levels are relatively low. This is different to the present study due to this study only focuses on the risk of potential health hazard that can cause to the user of the artificial highlighter inks.</w:t>
      </w:r>
    </w:p>
    <w:p w:rsidR="00F42645" w:rsidRDefault="00F42645" w:rsidP="00F42645">
      <w:pPr>
        <w:spacing w:line="480" w:lineRule="auto"/>
        <w:jc w:val="both"/>
        <w:rPr>
          <w:rFonts w:ascii="Times New Roman" w:hAnsi="Times New Roman"/>
          <w:sz w:val="24"/>
          <w:szCs w:val="24"/>
        </w:rPr>
      </w:pPr>
      <w:r>
        <w:rPr>
          <w:rFonts w:ascii="Times New Roman" w:hAnsi="Times New Roman"/>
          <w:sz w:val="24"/>
          <w:szCs w:val="24"/>
        </w:rPr>
        <w:tab/>
        <w:t>The unique aspect of thi</w:t>
      </w:r>
      <w:r w:rsidR="00530B37">
        <w:rPr>
          <w:rFonts w:ascii="Times New Roman" w:hAnsi="Times New Roman"/>
          <w:sz w:val="24"/>
          <w:szCs w:val="24"/>
        </w:rPr>
        <w:t>s study was that it investigated</w:t>
      </w:r>
      <w:r>
        <w:rPr>
          <w:rFonts w:ascii="Times New Roman" w:hAnsi="Times New Roman"/>
          <w:sz w:val="24"/>
          <w:szCs w:val="24"/>
        </w:rPr>
        <w:t xml:space="preserve"> and create</w:t>
      </w:r>
      <w:r w:rsidR="00530B37">
        <w:rPr>
          <w:rFonts w:ascii="Times New Roman" w:hAnsi="Times New Roman"/>
          <w:sz w:val="24"/>
          <w:szCs w:val="24"/>
        </w:rPr>
        <w:t>d</w:t>
      </w:r>
      <w:r>
        <w:rPr>
          <w:rFonts w:ascii="Times New Roman" w:hAnsi="Times New Roman"/>
          <w:sz w:val="24"/>
          <w:szCs w:val="24"/>
        </w:rPr>
        <w:t xml:space="preserve"> a substitute material, the Madre De Cacao (</w:t>
      </w:r>
      <w:r>
        <w:rPr>
          <w:rFonts w:ascii="Times New Roman" w:hAnsi="Times New Roman"/>
          <w:i/>
          <w:sz w:val="24"/>
          <w:szCs w:val="24"/>
        </w:rPr>
        <w:t xml:space="preserve">G. </w:t>
      </w:r>
      <w:proofErr w:type="spellStart"/>
      <w:r>
        <w:rPr>
          <w:rFonts w:ascii="Times New Roman" w:hAnsi="Times New Roman"/>
          <w:i/>
          <w:sz w:val="24"/>
          <w:szCs w:val="24"/>
        </w:rPr>
        <w:t>sepium</w:t>
      </w:r>
      <w:proofErr w:type="spellEnd"/>
      <w:r>
        <w:rPr>
          <w:rFonts w:ascii="Times New Roman" w:hAnsi="Times New Roman"/>
          <w:sz w:val="24"/>
          <w:szCs w:val="24"/>
        </w:rPr>
        <w:t xml:space="preserve">) as a natural highlighter ink. The goal of this study is to determine the effectiveness in terms of colour, opacity and smear-proof and acceptability in terms of </w:t>
      </w:r>
      <w:proofErr w:type="spellStart"/>
      <w:r>
        <w:rPr>
          <w:rFonts w:ascii="Times New Roman" w:hAnsi="Times New Roman"/>
          <w:sz w:val="24"/>
          <w:szCs w:val="24"/>
        </w:rPr>
        <w:t>odor</w:t>
      </w:r>
      <w:proofErr w:type="spellEnd"/>
      <w:r>
        <w:rPr>
          <w:rFonts w:ascii="Times New Roman" w:hAnsi="Times New Roman"/>
          <w:sz w:val="24"/>
          <w:szCs w:val="24"/>
        </w:rPr>
        <w:t>, packaging, and shelf-life.</w:t>
      </w:r>
    </w:p>
    <w:p w:rsidR="00F42645" w:rsidRDefault="00F42645" w:rsidP="00F42645">
      <w:pPr>
        <w:spacing w:line="480" w:lineRule="auto"/>
        <w:jc w:val="center"/>
        <w:rPr>
          <w:rFonts w:asciiTheme="majorBidi" w:hAnsiTheme="majorBidi" w:cstheme="majorBidi"/>
          <w:b/>
          <w:bCs/>
          <w:sz w:val="24"/>
          <w:szCs w:val="24"/>
        </w:rPr>
      </w:pPr>
    </w:p>
    <w:p w:rsidR="00F42645" w:rsidRDefault="00F42645" w:rsidP="00F42645">
      <w:pPr>
        <w:spacing w:line="480" w:lineRule="auto"/>
        <w:jc w:val="center"/>
        <w:rPr>
          <w:rFonts w:asciiTheme="majorBidi" w:hAnsiTheme="majorBidi" w:cstheme="majorBidi"/>
          <w:b/>
          <w:bCs/>
          <w:sz w:val="24"/>
          <w:szCs w:val="24"/>
        </w:rPr>
      </w:pPr>
    </w:p>
    <w:p w:rsidR="00F42645" w:rsidRDefault="00F42645" w:rsidP="00F42645">
      <w:pPr>
        <w:spacing w:line="480" w:lineRule="auto"/>
        <w:jc w:val="center"/>
        <w:rPr>
          <w:rFonts w:asciiTheme="majorBidi" w:hAnsiTheme="majorBidi" w:cstheme="majorBidi"/>
          <w:b/>
          <w:bCs/>
          <w:sz w:val="24"/>
          <w:szCs w:val="24"/>
        </w:rPr>
      </w:pPr>
    </w:p>
    <w:p w:rsidR="00F42645" w:rsidRDefault="00F42645" w:rsidP="00F42645">
      <w:pPr>
        <w:spacing w:line="480" w:lineRule="auto"/>
        <w:jc w:val="center"/>
        <w:rPr>
          <w:rFonts w:asciiTheme="majorBidi" w:hAnsiTheme="majorBidi" w:cstheme="majorBidi"/>
          <w:b/>
          <w:bCs/>
          <w:sz w:val="24"/>
          <w:szCs w:val="24"/>
        </w:rPr>
      </w:pPr>
    </w:p>
    <w:p w:rsidR="00F42645" w:rsidRDefault="00F42645" w:rsidP="00F42645">
      <w:pPr>
        <w:spacing w:line="480" w:lineRule="auto"/>
        <w:jc w:val="center"/>
        <w:rPr>
          <w:rFonts w:asciiTheme="majorBidi" w:hAnsiTheme="majorBidi" w:cstheme="majorBidi"/>
          <w:b/>
          <w:bCs/>
          <w:sz w:val="24"/>
          <w:szCs w:val="24"/>
        </w:rPr>
      </w:pPr>
    </w:p>
    <w:p w:rsidR="00F42645" w:rsidRDefault="00F42645" w:rsidP="00F42645">
      <w:pPr>
        <w:spacing w:line="480" w:lineRule="auto"/>
        <w:jc w:val="center"/>
        <w:rPr>
          <w:rFonts w:asciiTheme="majorBidi" w:hAnsiTheme="majorBidi" w:cstheme="majorBidi"/>
          <w:b/>
          <w:bCs/>
          <w:sz w:val="24"/>
          <w:szCs w:val="24"/>
        </w:rPr>
      </w:pPr>
    </w:p>
    <w:p w:rsidR="00592E8E" w:rsidRDefault="00592E8E" w:rsidP="00F42645">
      <w:pPr>
        <w:spacing w:line="480" w:lineRule="auto"/>
        <w:rPr>
          <w:rFonts w:asciiTheme="majorBidi" w:hAnsiTheme="majorBidi" w:cstheme="majorBidi"/>
          <w:b/>
          <w:bCs/>
          <w:sz w:val="24"/>
          <w:szCs w:val="24"/>
        </w:rPr>
      </w:pPr>
    </w:p>
    <w:p w:rsidR="00592E8E" w:rsidRDefault="00592E8E" w:rsidP="00F42645">
      <w:pPr>
        <w:spacing w:line="480" w:lineRule="auto"/>
        <w:rPr>
          <w:rFonts w:asciiTheme="majorBidi" w:hAnsiTheme="majorBidi" w:cstheme="majorBidi"/>
          <w:b/>
          <w:bCs/>
          <w:sz w:val="24"/>
          <w:szCs w:val="24"/>
        </w:rPr>
      </w:pPr>
    </w:p>
    <w:p w:rsidR="00F42645" w:rsidRPr="00F44DC5" w:rsidRDefault="00F42645" w:rsidP="00F42645">
      <w:pPr>
        <w:spacing w:line="480" w:lineRule="auto"/>
        <w:rPr>
          <w:rFonts w:asciiTheme="majorBidi" w:hAnsiTheme="majorBidi" w:cstheme="majorBidi"/>
          <w:b/>
          <w:bCs/>
          <w:sz w:val="24"/>
          <w:szCs w:val="24"/>
        </w:rPr>
      </w:pPr>
      <w:r>
        <w:rPr>
          <w:rFonts w:asciiTheme="majorBidi" w:hAnsiTheme="majorBidi" w:cstheme="majorBidi"/>
          <w:b/>
          <w:bCs/>
          <w:noProof/>
          <w:sz w:val="24"/>
          <w:szCs w:val="24"/>
          <w:lang w:val="en-US"/>
        </w:rPr>
        <w:lastRenderedPageBreak/>
        <mc:AlternateContent>
          <mc:Choice Requires="wpg">
            <w:drawing>
              <wp:anchor distT="0" distB="0" distL="114300" distR="114300" simplePos="0" relativeHeight="251632640" behindDoc="0" locked="0" layoutInCell="1" allowOverlap="1" wp14:anchorId="38EFE9D5" wp14:editId="66EA5C0E">
                <wp:simplePos x="0" y="0"/>
                <wp:positionH relativeFrom="column">
                  <wp:posOffset>190500</wp:posOffset>
                </wp:positionH>
                <wp:positionV relativeFrom="paragraph">
                  <wp:posOffset>238125</wp:posOffset>
                </wp:positionV>
                <wp:extent cx="5114728" cy="7921487"/>
                <wp:effectExtent l="0" t="0" r="10160" b="3810"/>
                <wp:wrapNone/>
                <wp:docPr id="507821773" name="Group 19"/>
                <wp:cNvGraphicFramePr/>
                <a:graphic xmlns:a="http://schemas.openxmlformats.org/drawingml/2006/main">
                  <a:graphicData uri="http://schemas.microsoft.com/office/word/2010/wordprocessingGroup">
                    <wpg:wgp>
                      <wpg:cNvGrpSpPr/>
                      <wpg:grpSpPr>
                        <a:xfrm>
                          <a:off x="0" y="0"/>
                          <a:ext cx="5114728" cy="7921487"/>
                          <a:chOff x="0" y="0"/>
                          <a:chExt cx="5114728" cy="8036546"/>
                        </a:xfrm>
                      </wpg:grpSpPr>
                      <wps:wsp>
                        <wps:cNvPr id="1841607315" name="Straight Arrow Connector 10"/>
                        <wps:cNvCnPr/>
                        <wps:spPr>
                          <a:xfrm flipV="1">
                            <a:off x="2581952" y="4019284"/>
                            <a:ext cx="0" cy="10292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22916838" name="Straight Arrow Connector 10"/>
                        <wps:cNvCnPr/>
                        <wps:spPr>
                          <a:xfrm rot="5400000">
                            <a:off x="3273524" y="1217437"/>
                            <a:ext cx="669290" cy="807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3405182" name="Straight Arrow Connector 10"/>
                        <wps:cNvCnPr/>
                        <wps:spPr>
                          <a:xfrm>
                            <a:off x="1135117" y="1245476"/>
                            <a:ext cx="669290" cy="807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475801879" name="Group 14"/>
                        <wpg:cNvGrpSpPr/>
                        <wpg:grpSpPr>
                          <a:xfrm>
                            <a:off x="3594230" y="31531"/>
                            <a:ext cx="1520498" cy="1622269"/>
                            <a:chOff x="-308" y="0"/>
                            <a:chExt cx="1520498" cy="1622269"/>
                          </a:xfrm>
                        </wpg:grpSpPr>
                        <wps:wsp>
                          <wps:cNvPr id="853335167" name="Oval 8"/>
                          <wps:cNvSpPr/>
                          <wps:spPr>
                            <a:xfrm>
                              <a:off x="0" y="0"/>
                              <a:ext cx="1520190" cy="1477645"/>
                            </a:xfrm>
                            <a:prstGeom prst="ellipse">
                              <a:avLst/>
                            </a:prstGeom>
                            <a:solidFill>
                              <a:schemeClr val="bg1"/>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5728733" name="Text Box 11"/>
                          <wps:cNvSpPr txBox="1"/>
                          <wps:spPr>
                            <a:xfrm>
                              <a:off x="-308" y="312221"/>
                              <a:ext cx="1520053" cy="1310048"/>
                            </a:xfrm>
                            <a:prstGeom prst="rect">
                              <a:avLst/>
                            </a:prstGeom>
                            <a:noFill/>
                            <a:ln w="6350">
                              <a:noFill/>
                            </a:ln>
                          </wps:spPr>
                          <wps:txbx>
                            <w:txbxContent>
                              <w:p w:rsidR="00801719" w:rsidRPr="00240572" w:rsidRDefault="00801719" w:rsidP="00F42645">
                                <w:pPr>
                                  <w:spacing w:line="240" w:lineRule="auto"/>
                                  <w:jc w:val="center"/>
                                  <w:rPr>
                                    <w:rFonts w:ascii="Times New Roman" w:hAnsi="Times New Roman"/>
                                    <w:sz w:val="24"/>
                                    <w:szCs w:val="24"/>
                                  </w:rPr>
                                </w:pPr>
                                <w:r w:rsidRPr="00240572">
                                  <w:rPr>
                                    <w:rFonts w:ascii="Times New Roman" w:hAnsi="Times New Roman"/>
                                    <w:sz w:val="24"/>
                                    <w:szCs w:val="24"/>
                                  </w:rPr>
                                  <w:t>Natural Product Theory</w:t>
                                </w:r>
                              </w:p>
                              <w:p w:rsidR="00801719" w:rsidRPr="00240572" w:rsidRDefault="00801719" w:rsidP="00F42645">
                                <w:pPr>
                                  <w:spacing w:line="240" w:lineRule="auto"/>
                                  <w:jc w:val="center"/>
                                  <w:rPr>
                                    <w:rFonts w:ascii="Times New Roman" w:hAnsi="Times New Roman"/>
                                    <w:sz w:val="24"/>
                                    <w:szCs w:val="24"/>
                                  </w:rPr>
                                </w:pPr>
                                <w:r w:rsidRPr="00240572">
                                  <w:rPr>
                                    <w:rFonts w:ascii="Times New Roman" w:hAnsi="Times New Roman"/>
                                    <w:sz w:val="24"/>
                                    <w:szCs w:val="24"/>
                                  </w:rPr>
                                  <w:t>(</w:t>
                                </w:r>
                                <w:proofErr w:type="spellStart"/>
                                <w:r w:rsidRPr="00240572">
                                  <w:rPr>
                                    <w:rFonts w:ascii="Times New Roman" w:hAnsi="Times New Roman"/>
                                    <w:sz w:val="24"/>
                                    <w:szCs w:val="24"/>
                                  </w:rPr>
                                  <w:t>Lavoiser</w:t>
                                </w:r>
                                <w:proofErr w:type="spellEnd"/>
                                <w:r w:rsidRPr="00240572">
                                  <w:rPr>
                                    <w:rFonts w:ascii="Times New Roman" w:hAnsi="Times New Roman"/>
                                    <w:sz w:val="24"/>
                                    <w:szCs w:val="24"/>
                                  </w:rPr>
                                  <w:t>, 1789)</w:t>
                                </w:r>
                              </w:p>
                              <w:p w:rsidR="00801719" w:rsidRPr="00673344" w:rsidRDefault="00801719" w:rsidP="00F42645">
                                <w:pPr>
                                  <w:jc w:val="center"/>
                                  <w:rPr>
                                    <w:rFonts w:asciiTheme="majorBidi" w:hAnsiTheme="majorBidi" w:cstheme="majorBidi"/>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71286732" name="Group 15"/>
                        <wpg:cNvGrpSpPr/>
                        <wpg:grpSpPr>
                          <a:xfrm>
                            <a:off x="0" y="0"/>
                            <a:ext cx="1520190" cy="1477645"/>
                            <a:chOff x="0" y="0"/>
                            <a:chExt cx="1520190" cy="1477645"/>
                          </a:xfrm>
                        </wpg:grpSpPr>
                        <wps:wsp>
                          <wps:cNvPr id="949050517" name="Oval 8"/>
                          <wps:cNvSpPr/>
                          <wps:spPr>
                            <a:xfrm>
                              <a:off x="0" y="0"/>
                              <a:ext cx="1520190" cy="1477645"/>
                            </a:xfrm>
                            <a:prstGeom prst="ellipse">
                              <a:avLst/>
                            </a:prstGeom>
                            <a:solidFill>
                              <a:schemeClr val="bg1"/>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613641" name="Text Box 11"/>
                          <wps:cNvSpPr txBox="1"/>
                          <wps:spPr>
                            <a:xfrm>
                              <a:off x="80275" y="142833"/>
                              <a:ext cx="1397767" cy="1324296"/>
                            </a:xfrm>
                            <a:prstGeom prst="rect">
                              <a:avLst/>
                            </a:prstGeom>
                            <a:noFill/>
                            <a:ln w="6350">
                              <a:noFill/>
                            </a:ln>
                          </wps:spPr>
                          <wps:txbx>
                            <w:txbxContent>
                              <w:p w:rsidR="00801719" w:rsidRPr="00240572" w:rsidRDefault="00801719" w:rsidP="00F42645">
                                <w:pPr>
                                  <w:spacing w:line="240" w:lineRule="auto"/>
                                  <w:jc w:val="center"/>
                                  <w:rPr>
                                    <w:rFonts w:ascii="Times New Roman" w:hAnsi="Times New Roman"/>
                                    <w:sz w:val="24"/>
                                    <w:szCs w:val="24"/>
                                  </w:rPr>
                                </w:pPr>
                                <w:r w:rsidRPr="00240572">
                                  <w:rPr>
                                    <w:rFonts w:ascii="Times New Roman" w:hAnsi="Times New Roman"/>
                                    <w:sz w:val="24"/>
                                    <w:szCs w:val="24"/>
                                  </w:rPr>
                                  <w:t>Sustainable Development Theory</w:t>
                                </w:r>
                              </w:p>
                              <w:p w:rsidR="00801719" w:rsidRPr="00240572" w:rsidRDefault="00801719" w:rsidP="00F42645">
                                <w:pPr>
                                  <w:spacing w:line="240" w:lineRule="auto"/>
                                  <w:jc w:val="center"/>
                                  <w:rPr>
                                    <w:rFonts w:ascii="Times New Roman" w:hAnsi="Times New Roman"/>
                                    <w:sz w:val="24"/>
                                    <w:szCs w:val="24"/>
                                  </w:rPr>
                                </w:pPr>
                                <w:r w:rsidRPr="00240572">
                                  <w:rPr>
                                    <w:rFonts w:ascii="Times New Roman" w:hAnsi="Times New Roman"/>
                                    <w:sz w:val="24"/>
                                    <w:szCs w:val="24"/>
                                  </w:rPr>
                                  <w:t>(</w:t>
                                </w:r>
                                <w:proofErr w:type="spellStart"/>
                                <w:r w:rsidRPr="00240572">
                                  <w:rPr>
                                    <w:rFonts w:ascii="Times New Roman" w:hAnsi="Times New Roman"/>
                                    <w:sz w:val="24"/>
                                    <w:szCs w:val="24"/>
                                  </w:rPr>
                                  <w:t>Shakir</w:t>
                                </w:r>
                                <w:proofErr w:type="spellEnd"/>
                                <w:r w:rsidRPr="00240572">
                                  <w:rPr>
                                    <w:rFonts w:ascii="Times New Roman" w:hAnsi="Times New Roman"/>
                                    <w:sz w:val="24"/>
                                    <w:szCs w:val="24"/>
                                  </w:rPr>
                                  <w:t xml:space="preserve"> Hanna, S. H., </w:t>
                                </w:r>
                                <w:proofErr w:type="spellStart"/>
                                <w:r w:rsidRPr="00240572">
                                  <w:rPr>
                                    <w:rFonts w:ascii="Times New Roman" w:hAnsi="Times New Roman"/>
                                    <w:sz w:val="24"/>
                                    <w:szCs w:val="24"/>
                                  </w:rPr>
                                  <w:t>Cesaretti</w:t>
                                </w:r>
                                <w:proofErr w:type="spellEnd"/>
                                <w:r w:rsidRPr="00240572">
                                  <w:rPr>
                                    <w:rFonts w:ascii="Times New Roman" w:hAnsi="Times New Roman"/>
                                    <w:sz w:val="24"/>
                                    <w:szCs w:val="24"/>
                                  </w:rPr>
                                  <w:t>, G. P., 2019)</w:t>
                                </w:r>
                              </w:p>
                              <w:p w:rsidR="00801719" w:rsidRPr="00673344" w:rsidRDefault="00801719" w:rsidP="00F42645">
                                <w:pPr>
                                  <w:jc w:val="center"/>
                                  <w:rPr>
                                    <w:rFonts w:asciiTheme="majorBidi" w:hAnsiTheme="majorBidi" w:cstheme="majorBidi"/>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32511173" name="Group 18"/>
                        <wpg:cNvGrpSpPr/>
                        <wpg:grpSpPr>
                          <a:xfrm>
                            <a:off x="1880453" y="5048519"/>
                            <a:ext cx="1520190" cy="1477645"/>
                            <a:chOff x="1880453" y="634175"/>
                            <a:chExt cx="1520190" cy="1477645"/>
                          </a:xfrm>
                        </wpg:grpSpPr>
                        <wps:wsp>
                          <wps:cNvPr id="553365210" name="Oval 8"/>
                          <wps:cNvSpPr/>
                          <wps:spPr>
                            <a:xfrm>
                              <a:off x="1880453" y="634175"/>
                              <a:ext cx="1520190" cy="1477645"/>
                            </a:xfrm>
                            <a:prstGeom prst="ellipse">
                              <a:avLst/>
                            </a:prstGeom>
                            <a:solidFill>
                              <a:schemeClr val="bg1"/>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1316271" name="Text Box 11"/>
                          <wps:cNvSpPr txBox="1"/>
                          <wps:spPr>
                            <a:xfrm>
                              <a:off x="2072842" y="1010788"/>
                              <a:ext cx="1214120" cy="777875"/>
                            </a:xfrm>
                            <a:prstGeom prst="rect">
                              <a:avLst/>
                            </a:prstGeom>
                            <a:noFill/>
                            <a:ln w="6350">
                              <a:noFill/>
                            </a:ln>
                          </wps:spPr>
                          <wps:txbx>
                            <w:txbxContent>
                              <w:p w:rsidR="00801719" w:rsidRPr="00240572" w:rsidRDefault="00801719" w:rsidP="00F42645">
                                <w:pPr>
                                  <w:jc w:val="center"/>
                                  <w:rPr>
                                    <w:rFonts w:ascii="Times New Roman" w:hAnsi="Times New Roman"/>
                                    <w:sz w:val="24"/>
                                    <w:szCs w:val="24"/>
                                  </w:rPr>
                                </w:pPr>
                                <w:proofErr w:type="spellStart"/>
                                <w:r w:rsidRPr="00240572">
                                  <w:rPr>
                                    <w:rFonts w:ascii="Times New Roman" w:hAnsi="Times New Roman"/>
                                    <w:sz w:val="24"/>
                                    <w:szCs w:val="24"/>
                                  </w:rPr>
                                  <w:t>Color</w:t>
                                </w:r>
                                <w:proofErr w:type="spellEnd"/>
                                <w:r w:rsidRPr="00240572">
                                  <w:rPr>
                                    <w:rFonts w:ascii="Times New Roman" w:hAnsi="Times New Roman"/>
                                    <w:sz w:val="24"/>
                                    <w:szCs w:val="24"/>
                                  </w:rPr>
                                  <w:t xml:space="preserve"> Theory</w:t>
                                </w:r>
                              </w:p>
                              <w:p w:rsidR="00801719" w:rsidRPr="00240572" w:rsidRDefault="00801719" w:rsidP="00F42645">
                                <w:pPr>
                                  <w:jc w:val="center"/>
                                  <w:rPr>
                                    <w:rFonts w:ascii="Times New Roman" w:hAnsi="Times New Roman"/>
                                    <w:sz w:val="24"/>
                                    <w:szCs w:val="24"/>
                                  </w:rPr>
                                </w:pPr>
                                <w:r w:rsidRPr="00240572">
                                  <w:rPr>
                                    <w:rFonts w:ascii="Times New Roman" w:hAnsi="Times New Roman"/>
                                    <w:sz w:val="24"/>
                                    <w:szCs w:val="24"/>
                                  </w:rPr>
                                  <w:t>(Isaac Newton)</w:t>
                                </w:r>
                              </w:p>
                              <w:p w:rsidR="00801719" w:rsidRPr="00673344" w:rsidRDefault="00801719" w:rsidP="00F42645">
                                <w:pPr>
                                  <w:jc w:val="center"/>
                                  <w:rPr>
                                    <w:rFonts w:asciiTheme="majorBidi" w:hAnsiTheme="majorBidi" w:cstheme="majorBidi"/>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02439277" name="Group 16"/>
                        <wpg:cNvGrpSpPr/>
                        <wpg:grpSpPr>
                          <a:xfrm>
                            <a:off x="1529255" y="1891862"/>
                            <a:ext cx="2021205" cy="2127410"/>
                            <a:chOff x="0" y="0"/>
                            <a:chExt cx="2021205" cy="2127410"/>
                          </a:xfrm>
                        </wpg:grpSpPr>
                        <wps:wsp>
                          <wps:cNvPr id="874885789" name="Oval 9"/>
                          <wps:cNvSpPr/>
                          <wps:spPr>
                            <a:xfrm>
                              <a:off x="0" y="0"/>
                              <a:ext cx="2021205" cy="2045335"/>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775146" name="Text Box 11"/>
                          <wps:cNvSpPr txBox="1"/>
                          <wps:spPr>
                            <a:xfrm>
                              <a:off x="259001" y="354031"/>
                              <a:ext cx="1498409" cy="1773379"/>
                            </a:xfrm>
                            <a:prstGeom prst="rect">
                              <a:avLst/>
                            </a:prstGeom>
                            <a:noFill/>
                            <a:ln w="6350">
                              <a:noFill/>
                            </a:ln>
                          </wps:spPr>
                          <wps:txbx>
                            <w:txbxContent>
                              <w:p w:rsidR="00801719" w:rsidRPr="00F42645" w:rsidRDefault="00801719" w:rsidP="00F42645">
                                <w:pPr>
                                  <w:spacing w:after="0"/>
                                  <w:jc w:val="center"/>
                                  <w:rPr>
                                    <w:rFonts w:asciiTheme="majorBidi" w:hAnsiTheme="majorBidi" w:cstheme="majorBidi"/>
                                    <w:b/>
                                    <w:sz w:val="24"/>
                                    <w:szCs w:val="24"/>
                                    <w:lang w:val="en-US"/>
                                  </w:rPr>
                                </w:pPr>
                                <w:r w:rsidRPr="00F42645">
                                  <w:rPr>
                                    <w:rFonts w:asciiTheme="majorBidi" w:hAnsiTheme="majorBidi" w:cstheme="majorBidi"/>
                                    <w:b/>
                                    <w:sz w:val="24"/>
                                    <w:szCs w:val="24"/>
                                    <w:lang w:val="en-US"/>
                                  </w:rPr>
                                  <w:t>EXPLORING MADRE DE CACAO (</w:t>
                                </w:r>
                                <w:proofErr w:type="spellStart"/>
                                <w:r w:rsidRPr="00F42645">
                                  <w:rPr>
                                    <w:rFonts w:asciiTheme="majorBidi" w:hAnsiTheme="majorBidi" w:cstheme="majorBidi"/>
                                    <w:b/>
                                    <w:i/>
                                    <w:sz w:val="24"/>
                                    <w:szCs w:val="24"/>
                                    <w:lang w:val="en-US"/>
                                  </w:rPr>
                                  <w:t>Gliricidia</w:t>
                                </w:r>
                                <w:proofErr w:type="spellEnd"/>
                                <w:r w:rsidRPr="00F42645">
                                  <w:rPr>
                                    <w:rFonts w:asciiTheme="majorBidi" w:hAnsiTheme="majorBidi" w:cstheme="majorBidi"/>
                                    <w:b/>
                                    <w:i/>
                                    <w:sz w:val="24"/>
                                    <w:szCs w:val="24"/>
                                    <w:lang w:val="en-US"/>
                                  </w:rPr>
                                  <w:t xml:space="preserve"> </w:t>
                                </w:r>
                                <w:proofErr w:type="spellStart"/>
                                <w:r w:rsidRPr="00F42645">
                                  <w:rPr>
                                    <w:rFonts w:asciiTheme="majorBidi" w:hAnsiTheme="majorBidi" w:cstheme="majorBidi"/>
                                    <w:b/>
                                    <w:i/>
                                    <w:sz w:val="24"/>
                                    <w:szCs w:val="24"/>
                                    <w:lang w:val="en-US"/>
                                  </w:rPr>
                                  <w:t>Sepium</w:t>
                                </w:r>
                                <w:proofErr w:type="spellEnd"/>
                                <w:r w:rsidRPr="00F42645">
                                  <w:rPr>
                                    <w:rFonts w:asciiTheme="majorBidi" w:hAnsiTheme="majorBidi" w:cstheme="majorBidi"/>
                                    <w:b/>
                                    <w:sz w:val="24"/>
                                    <w:szCs w:val="24"/>
                                    <w:lang w:val="en-US"/>
                                  </w:rPr>
                                  <w:t>) AS NATURAL HIGHLIGHTER 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35970518" name="Text Box 13"/>
                        <wps:cNvSpPr txBox="1"/>
                        <wps:spPr>
                          <a:xfrm>
                            <a:off x="1336949" y="7613465"/>
                            <a:ext cx="2396717" cy="423081"/>
                          </a:xfrm>
                          <a:prstGeom prst="rect">
                            <a:avLst/>
                          </a:prstGeom>
                          <a:noFill/>
                          <a:ln w="6350">
                            <a:noFill/>
                          </a:ln>
                        </wps:spPr>
                        <wps:txbx>
                          <w:txbxContent>
                            <w:p w:rsidR="00801719" w:rsidRPr="00F42645" w:rsidRDefault="00801719" w:rsidP="00F42645">
                              <w:pPr>
                                <w:jc w:val="center"/>
                                <w:rPr>
                                  <w:rFonts w:asciiTheme="majorBidi" w:hAnsiTheme="majorBidi" w:cstheme="majorBidi"/>
                                  <w:b/>
                                  <w:i/>
                                  <w:sz w:val="24"/>
                                  <w:szCs w:val="24"/>
                                  <w:lang w:val="en-US"/>
                                </w:rPr>
                              </w:pPr>
                              <w:r w:rsidRPr="00F42645">
                                <w:rPr>
                                  <w:rFonts w:asciiTheme="majorBidi" w:hAnsiTheme="majorBidi" w:cstheme="majorBidi"/>
                                  <w:b/>
                                  <w:i/>
                                  <w:sz w:val="24"/>
                                  <w:szCs w:val="24"/>
                                  <w:lang w:val="en-US"/>
                                </w:rPr>
                                <w:t>Figure 1. Theoretical Framework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xmlns:w15="http://schemas.microsoft.com/office/word/2012/wordml">
            <w:pict>
              <v:group w14:anchorId="38EFE9D5" id="Group 19" o:spid="_x0000_s1032" style="position:absolute;margin-left:15pt;margin-top:18.75pt;width:402.75pt;height:623.75pt;z-index:251632640;mso-height-relative:margin" coordsize="51147,80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">
                <v:shapetype id="_x0000_t32" coordsize="21600,21600" o:spt="32" o:oned="t" path="m,l21600,21600e" filled="f">
                  <v:path arrowok="t" fillok="f" o:connecttype="none"/>
                  <o:lock v:ext="edit" shapetype="t"/>
                </v:shapetype>
                <v:shape id="Straight Arrow Connector 10" o:spid="_x0000_s1033" type="#_x0000_t32" style="position:absolute;left:25819;top:40192;width:0;height:102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Bka8gAAADjAAAADwAAAGRycy9kb3ducmV2LnhtbERP3WrCMBS+F3yHcITdiCadm0o1yhib&#10;KEPBnwc4NMe22Jx0Tab17ZfBwMvz/Z/5srWVuFLjS8cakqECQZw5U3Ku4XT8HExB+IBssHJMGu7k&#10;YbnoduaYGnfjPV0PIRcxhH2KGooQ6lRKnxVk0Q9dTRy5s2sshng2uTQN3mK4reSzUmNpseTYUGBN&#10;7wVll8OP1WA/VutJ279v+7b6Ppovrza7oLR+6rVvMxCB2vAQ/7vXJs6fviRjNRklr/D3UwRALn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1Bka8gAAADjAAAADwAAAAAA&#10;AAAAAAAAAAChAgAAZHJzL2Rvd25yZXYueG1sUEsFBgAAAAAEAAQA+QAAAJYDAAAAAA==&#10;" strokecolor="black [3213]" strokeweight=".5pt">
                  <v:stroke endarrow="block" joinstyle="miter"/>
                </v:shape>
                <v:shape id="Straight Arrow Connector 10" o:spid="_x0000_s1034" type="#_x0000_t32" style="position:absolute;left:32735;top:12174;width:6693;height:807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UeGKU8sAAADjAAAADwAA&#10;AAAAAAAAAAAAAAChAgAAZHJzL2Rvd25yZXYueG1sUEsFBgAAAAAEAAQA+QAAAJkDAAAAAA==&#10;" strokecolor="black [3213]" strokeweight=".5pt">
                  <v:stroke endarrow="block" joinstyle="miter"/>
                </v:shape>
                <v:shape id="Straight Arrow Connector 10" o:spid="_x0000_s1035" type="#_x0000_t32" style="position:absolute;left:11351;top:12454;width:6693;height:80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FD1DqvMAAAA4gAAAA8A&#10;AAAAAAAAAAAAAAAAoQIAAGRycy9kb3ducmV2LnhtbFBLBQYAAAAABAAEAPkAAACaAwAAAAA=&#10;" strokecolor="black [3213]" strokeweight=".5pt">
                  <v:stroke endarrow="block" joinstyle="miter"/>
                </v:shape>
                <v:group id="Group 14" o:spid="_x0000_s1036" style="position:absolute;left:35942;top:315;width:15205;height:16223" coordorigin="-3" coordsize="15204,162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BbOlfhyQAA&#10;AOMAAAAPAAAAAAAAAAAAAAAAAKoCAABkcnMvZG93bnJldi54bWxQSwUGAAAAAAQABAD6AAAAoAMA&#10;AAAA&#10;">
                  <v:oval id="Oval 8" o:spid="_x0000_s1037" style="position:absolute;width:15201;height:147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BNWM0A&#10;AADiAAAADwAAAGRycy9kb3ducmV2LnhtbESPzW7CMBCE75X6DtZW4lIVByIoBAyqKqDAoeXvAZZ4&#10;SdLG6yg2EN4eV6rU42hmvtGMp40pxYVqV1hW0GlHIIhTqwvOFBz285cBCOeRNZaWScGNHEwnjw9j&#10;TLS98pYuO5+JAGGXoILc+yqR0qU5GXRtWxEH72Rrgz7IOpO6xmuAm1J2o6gvDRYcFnKs6D2n9Gd3&#10;NgoWH8fN9/55fhzGh9UmWn/KlZx9KdV6at5GIDw1/j/8115qBYNeHMe9Tv8Vfi+FOyAnd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FegTVjNAAAA4gAAAA8AAAAAAAAAAAAAAAAA&#10;mAIAAGRycy9kb3ducmV2LnhtbFBLBQYAAAAABAAEAPUAAACSAwAAAAA=&#10;" fillcolor="white [3212]" strokecolor="black [3213]">
                    <v:stroke joinstyle="miter"/>
                  </v:oval>
                  <v:shape id="Text Box 11" o:spid="_x0000_s1038" type="#_x0000_t202" style="position:absolute;left:-3;top:3122;width:15200;height:13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iSxMkA&#10;AADjAAAADwAAAGRycy9kb3ducmV2LnhtbERPzWrCQBC+C32HZQq96aYRTYiuIgFpKfVg6qW3MTsm&#10;odnZNLvVtE/vFgSP8/3Pcj2YVpypd41lBc+TCARxaXXDlYLDx3acgnAeWWNrmRT8koP16mG0xEzb&#10;C+/pXPhKhBB2GSqove8yKV1Zk0E3sR1x4E62N+jD2VdS93gJ4aaVcRTNpcGGQ0ONHeU1lV/Fj1Hw&#10;lm93uD/GJv1r85f306b7PnzOlHp6HDYLEJ4Gfxff3K86zE/msyROk+kU/n8KAMjVF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9iSxMkAAADjAAAADwAAAAAAAAAAAAAAAACYAgAA&#10;ZHJzL2Rvd25yZXYueG1sUEsFBgAAAAAEAAQA9QAAAI4DAAAAAA==&#10;" filled="f" stroked="f" strokeweight=".5pt">
                    <v:textbox>
                      <w:txbxContent>
                        <w:p w:rsidR="00A90CF7" w:rsidRPr="00240572" w:rsidRDefault="00A90CF7" w:rsidP="00F42645">
                          <w:pPr>
                            <w:spacing w:line="240" w:lineRule="auto"/>
                            <w:jc w:val="center"/>
                            <w:rPr>
                              <w:rFonts w:ascii="Times New Roman" w:hAnsi="Times New Roman"/>
                              <w:sz w:val="24"/>
                              <w:szCs w:val="24"/>
                            </w:rPr>
                          </w:pPr>
                          <w:r w:rsidRPr="00240572">
                            <w:rPr>
                              <w:rFonts w:ascii="Times New Roman" w:hAnsi="Times New Roman"/>
                              <w:sz w:val="24"/>
                              <w:szCs w:val="24"/>
                            </w:rPr>
                            <w:t>Natural Product Theory</w:t>
                          </w:r>
                        </w:p>
                        <w:p w:rsidR="00A90CF7" w:rsidRPr="00240572" w:rsidRDefault="00A90CF7" w:rsidP="00F42645">
                          <w:pPr>
                            <w:spacing w:line="240" w:lineRule="auto"/>
                            <w:jc w:val="center"/>
                            <w:rPr>
                              <w:rFonts w:ascii="Times New Roman" w:hAnsi="Times New Roman"/>
                              <w:sz w:val="24"/>
                              <w:szCs w:val="24"/>
                            </w:rPr>
                          </w:pPr>
                          <w:r w:rsidRPr="00240572">
                            <w:rPr>
                              <w:rFonts w:ascii="Times New Roman" w:hAnsi="Times New Roman"/>
                              <w:sz w:val="24"/>
                              <w:szCs w:val="24"/>
                            </w:rPr>
                            <w:t>(</w:t>
                          </w:r>
                          <w:proofErr w:type="spellStart"/>
                          <w:r w:rsidRPr="00240572">
                            <w:rPr>
                              <w:rFonts w:ascii="Times New Roman" w:hAnsi="Times New Roman"/>
                              <w:sz w:val="24"/>
                              <w:szCs w:val="24"/>
                            </w:rPr>
                            <w:t>Lavoiser</w:t>
                          </w:r>
                          <w:proofErr w:type="spellEnd"/>
                          <w:r w:rsidRPr="00240572">
                            <w:rPr>
                              <w:rFonts w:ascii="Times New Roman" w:hAnsi="Times New Roman"/>
                              <w:sz w:val="24"/>
                              <w:szCs w:val="24"/>
                            </w:rPr>
                            <w:t>, 1789)</w:t>
                          </w:r>
                        </w:p>
                        <w:p w:rsidR="00A90CF7" w:rsidRPr="00673344" w:rsidRDefault="00A90CF7" w:rsidP="00F42645">
                          <w:pPr>
                            <w:jc w:val="center"/>
                            <w:rPr>
                              <w:rFonts w:asciiTheme="majorBidi" w:hAnsiTheme="majorBidi" w:cstheme="majorBidi"/>
                              <w:sz w:val="24"/>
                              <w:szCs w:val="24"/>
                              <w:lang w:val="en-US"/>
                            </w:rPr>
                          </w:pPr>
                        </w:p>
                      </w:txbxContent>
                    </v:textbox>
                  </v:shape>
                </v:group>
                <v:group id="Group 15" o:spid="_x0000_s1039" style="position:absolute;width:15201;height:14776" coordsize="15201,147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FH1hHfL&#10;AAAA4gAAAA8AAAAAAAAAAAAAAAAAqgIAAGRycy9kb3ducmV2LnhtbFBLBQYAAAAABAAEAPoAAACi&#10;AwAAAAA=&#10;">
                  <v:oval id="Oval 8" o:spid="_x0000_s1040" style="position:absolute;width:15201;height:147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ser80A&#10;AADiAAAADwAAAGRycy9kb3ducmV2LnhtbESP0U4CMRRE30n8h+aa+GKgBUHdlUKIERAfEIEPuGyv&#10;u6vb2822wvr31MSEx8nMnMmMp62txJEaXzrW0O8pEMSZMyXnGva7efcRhA/IBivHpOGXPEwnV50x&#10;psad+IOO25CLCGGfooYihDqV0mcFWfQ9VxNH79M1FkOUTS5Ng6cIt5UcKHUvLZYcFwqs6bmg7Hv7&#10;YzUslofN1+52fkju9quNelvLlXx51/rmup09gQjUhkv4v/1qNCTDRI3UqP8Af5fiHZCTM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G7bHq/NAAAA4gAAAA8AAAAAAAAAAAAAAAAA&#10;mAIAAGRycy9kb3ducmV2LnhtbFBLBQYAAAAABAAEAPUAAACSAwAAAAA=&#10;" fillcolor="white [3212]" strokecolor="black [3213]">
                    <v:stroke joinstyle="miter"/>
                  </v:oval>
                  <v:shape id="Text Box 11" o:spid="_x0000_s1041" type="#_x0000_t202" style="position:absolute;left:802;top:1428;width:13978;height:13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UIHcwA&#10;AADiAAAADwAAAGRycy9kb3ducmV2LnhtbESPQWvCQBSE74X+h+UJ3uommkaJriIBaZH2oPXi7Zl9&#10;JsHs2zS71dRf3y0Uehxm5htmsepNI67UudqygngUgSAurK65VHD42DzNQDiPrLGxTAq+ycFq+fiw&#10;wEzbG+/ouvelCBB2GSqovG8zKV1RkUE3si1x8M62M+iD7EqpO7wFuGnkOIpSabDmsFBhS3lFxWX/&#10;ZRRs88077k5jM7s3+cvbed1+Ho7PSg0H/XoOwlPv/8N/7VetIEmmaTxJkxh+L4U7IJc/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oLUIHcwAAADiAAAADwAAAAAAAAAAAAAAAACY&#10;AgAAZHJzL2Rvd25yZXYueG1sUEsFBgAAAAAEAAQA9QAAAJEDAAAAAA==&#10;" filled="f" stroked="f" strokeweight=".5pt">
                    <v:textbox>
                      <w:txbxContent>
                        <w:p w:rsidR="00A90CF7" w:rsidRPr="00240572" w:rsidRDefault="00A90CF7" w:rsidP="00F42645">
                          <w:pPr>
                            <w:spacing w:line="240" w:lineRule="auto"/>
                            <w:jc w:val="center"/>
                            <w:rPr>
                              <w:rFonts w:ascii="Times New Roman" w:hAnsi="Times New Roman"/>
                              <w:sz w:val="24"/>
                              <w:szCs w:val="24"/>
                            </w:rPr>
                          </w:pPr>
                          <w:r w:rsidRPr="00240572">
                            <w:rPr>
                              <w:rFonts w:ascii="Times New Roman" w:hAnsi="Times New Roman"/>
                              <w:sz w:val="24"/>
                              <w:szCs w:val="24"/>
                            </w:rPr>
                            <w:t>Sustainable Development Theory</w:t>
                          </w:r>
                        </w:p>
                        <w:p w:rsidR="00A90CF7" w:rsidRPr="00240572" w:rsidRDefault="00A90CF7" w:rsidP="00F42645">
                          <w:pPr>
                            <w:spacing w:line="240" w:lineRule="auto"/>
                            <w:jc w:val="center"/>
                            <w:rPr>
                              <w:rFonts w:ascii="Times New Roman" w:hAnsi="Times New Roman"/>
                              <w:sz w:val="24"/>
                              <w:szCs w:val="24"/>
                            </w:rPr>
                          </w:pPr>
                          <w:r w:rsidRPr="00240572">
                            <w:rPr>
                              <w:rFonts w:ascii="Times New Roman" w:hAnsi="Times New Roman"/>
                              <w:sz w:val="24"/>
                              <w:szCs w:val="24"/>
                            </w:rPr>
                            <w:t>(</w:t>
                          </w:r>
                          <w:proofErr w:type="spellStart"/>
                          <w:r w:rsidRPr="00240572">
                            <w:rPr>
                              <w:rFonts w:ascii="Times New Roman" w:hAnsi="Times New Roman"/>
                              <w:sz w:val="24"/>
                              <w:szCs w:val="24"/>
                            </w:rPr>
                            <w:t>Shakir</w:t>
                          </w:r>
                          <w:proofErr w:type="spellEnd"/>
                          <w:r w:rsidRPr="00240572">
                            <w:rPr>
                              <w:rFonts w:ascii="Times New Roman" w:hAnsi="Times New Roman"/>
                              <w:sz w:val="24"/>
                              <w:szCs w:val="24"/>
                            </w:rPr>
                            <w:t xml:space="preserve"> Hanna, S. H., </w:t>
                          </w:r>
                          <w:proofErr w:type="spellStart"/>
                          <w:r w:rsidRPr="00240572">
                            <w:rPr>
                              <w:rFonts w:ascii="Times New Roman" w:hAnsi="Times New Roman"/>
                              <w:sz w:val="24"/>
                              <w:szCs w:val="24"/>
                            </w:rPr>
                            <w:t>Cesaretti</w:t>
                          </w:r>
                          <w:proofErr w:type="spellEnd"/>
                          <w:r w:rsidRPr="00240572">
                            <w:rPr>
                              <w:rFonts w:ascii="Times New Roman" w:hAnsi="Times New Roman"/>
                              <w:sz w:val="24"/>
                              <w:szCs w:val="24"/>
                            </w:rPr>
                            <w:t>, G. P., 2019)</w:t>
                          </w:r>
                        </w:p>
                        <w:p w:rsidR="00A90CF7" w:rsidRPr="00673344" w:rsidRDefault="00A90CF7" w:rsidP="00F42645">
                          <w:pPr>
                            <w:jc w:val="center"/>
                            <w:rPr>
                              <w:rFonts w:asciiTheme="majorBidi" w:hAnsiTheme="majorBidi" w:cstheme="majorBidi"/>
                              <w:sz w:val="24"/>
                              <w:szCs w:val="24"/>
                              <w:lang w:val="en-US"/>
                            </w:rPr>
                          </w:pPr>
                        </w:p>
                      </w:txbxContent>
                    </v:textbox>
                  </v:shape>
                </v:group>
                <v:group id="Group 18" o:spid="_x0000_s1042" style="position:absolute;left:18804;top:50485;width:15202;height:14776" coordorigin="18804,6341" coordsize="15201,147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PoIamLL&#10;AAAA4gAAAA8AAAAAAAAAAAAAAAAAqgIAAGRycy9kb3ducmV2LnhtbFBLBQYAAAAABAAEAPoAAACi&#10;AwAAAAA=&#10;">
                  <v:oval id="Oval 8" o:spid="_x0000_s1043" style="position:absolute;left:18804;top:6341;width:15202;height:147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HP4csA&#10;AADiAAAADwAAAGRycy9kb3ducmV2LnhtbESPTW7CMBCF90i9gzWVuqmKA1FQm2JQVUEpLNoUOMAQ&#10;T5NAPI5iA+H2eIHE8un96RtPO1OLE7Wusqxg0I9AEOdWV1wo2G7mL68gnEfWWFsmBRdyMJ089MaY&#10;anvmPzqtfSHCCLsUFZTeN6mULi/JoOvbhjh4/7Y16INsC6lbPIdxU8thFI2kwYrDQ4kNfZaUH9ZH&#10;o+Brscv2m+f57i3eLrNo9SOXcvar1NNj9/EOwlPn7+Fb+1srSJI4HiXDQYAISAEH5OQK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gsc/hywAAAOIAAAAPAAAAAAAAAAAAAAAAAJgC&#10;AABkcnMvZG93bnJldi54bWxQSwUGAAAAAAQABAD1AAAAkAMAAAAA&#10;" fillcolor="white [3212]" strokecolor="black [3213]">
                    <v:stroke joinstyle="miter"/>
                  </v:oval>
                  <v:shape id="Text Box 11" o:spid="_x0000_s1044" type="#_x0000_t202" style="position:absolute;left:20728;top:10107;width:12141;height:7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X3MoA&#10;AADjAAAADwAAAGRycy9kb3ducmV2LnhtbERPS2vCQBC+C/6HZQredJP4qKSuIgGpSHvwceltmh2T&#10;0OxszG419td3CwWP871nsepMLa7UusqygngUgSDOra64UHA6boZzEM4ja6wtk4I7OVgt+70Fptre&#10;eE/Xgy9ECGGXooLS+yaV0uUlGXQj2xAH7mxbgz6cbSF1i7cQbmqZRNFMGqw4NJTYUFZS/nX4Ngp2&#10;2eYd95+Jmf/U2evbed1cTh9TpQZP3foFhKfOP8T/7q0O8yfTeBzPkucY/n4KAMjl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7VV9zKAAAA4wAAAA8AAAAAAAAAAAAAAAAAmAIA&#10;AGRycy9kb3ducmV2LnhtbFBLBQYAAAAABAAEAPUAAACPAwAAAAA=&#10;" filled="f" stroked="f" strokeweight=".5pt">
                    <v:textbox>
                      <w:txbxContent>
                        <w:p w:rsidR="00A90CF7" w:rsidRPr="00240572" w:rsidRDefault="00A90CF7" w:rsidP="00F42645">
                          <w:pPr>
                            <w:jc w:val="center"/>
                            <w:rPr>
                              <w:rFonts w:ascii="Times New Roman" w:hAnsi="Times New Roman"/>
                              <w:sz w:val="24"/>
                              <w:szCs w:val="24"/>
                            </w:rPr>
                          </w:pPr>
                          <w:proofErr w:type="spellStart"/>
                          <w:r w:rsidRPr="00240572">
                            <w:rPr>
                              <w:rFonts w:ascii="Times New Roman" w:hAnsi="Times New Roman"/>
                              <w:sz w:val="24"/>
                              <w:szCs w:val="24"/>
                            </w:rPr>
                            <w:t>Color</w:t>
                          </w:r>
                          <w:proofErr w:type="spellEnd"/>
                          <w:r w:rsidRPr="00240572">
                            <w:rPr>
                              <w:rFonts w:ascii="Times New Roman" w:hAnsi="Times New Roman"/>
                              <w:sz w:val="24"/>
                              <w:szCs w:val="24"/>
                            </w:rPr>
                            <w:t xml:space="preserve"> Theory</w:t>
                          </w:r>
                        </w:p>
                        <w:p w:rsidR="00A90CF7" w:rsidRPr="00240572" w:rsidRDefault="00A90CF7" w:rsidP="00F42645">
                          <w:pPr>
                            <w:jc w:val="center"/>
                            <w:rPr>
                              <w:rFonts w:ascii="Times New Roman" w:hAnsi="Times New Roman"/>
                              <w:sz w:val="24"/>
                              <w:szCs w:val="24"/>
                            </w:rPr>
                          </w:pPr>
                          <w:r w:rsidRPr="00240572">
                            <w:rPr>
                              <w:rFonts w:ascii="Times New Roman" w:hAnsi="Times New Roman"/>
                              <w:sz w:val="24"/>
                              <w:szCs w:val="24"/>
                            </w:rPr>
                            <w:t>(Isaac Newton)</w:t>
                          </w:r>
                        </w:p>
                        <w:p w:rsidR="00A90CF7" w:rsidRPr="00673344" w:rsidRDefault="00A90CF7" w:rsidP="00F42645">
                          <w:pPr>
                            <w:jc w:val="center"/>
                            <w:rPr>
                              <w:rFonts w:asciiTheme="majorBidi" w:hAnsiTheme="majorBidi" w:cstheme="majorBidi"/>
                              <w:sz w:val="24"/>
                              <w:szCs w:val="24"/>
                              <w:lang w:val="en-US"/>
                            </w:rPr>
                          </w:pPr>
                        </w:p>
                      </w:txbxContent>
                    </v:textbox>
                  </v:shape>
                </v:group>
                <v:group id="Group 16" o:spid="_x0000_s1045" style="position:absolute;left:15292;top:18918;width:20212;height:21274" coordsize="20212,212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CMSfVMyQAA&#10;AOMAAAAPAAAAAAAAAAAAAAAAAKoCAABkcnMvZG93bnJldi54bWxQSwUGAAAAAAQABAD6AAAAoAMA&#10;AAAA&#10;">
                  <v:oval id="Oval 9" o:spid="_x0000_s1046" style="position:absolute;width:20212;height:204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PMI8sA&#10;AADiAAAADwAAAGRycy9kb3ducmV2LnhtbESPQWvCQBSE70L/w/IKvemmYus2dRWRBnoq1Urb42v2&#10;maTNvg3ZNUn/vSsIHoeZ+YZZrAZbi45aXznWcD9JQBDnzlRcaNh/ZGMFwgdkg7Vj0vBPHlbLm9EC&#10;U+N63lK3C4WIEPYpaihDaFIpfV6SRT9xDXH0Dq61GKJsC2la7CPc1nKaJI/SYsVxocSGNiXlf7uj&#10;1ZD9+sP0Ldt3n83P0dQv/ffXezHT+u52WD+DCDSEa/jSfjUa1Hym1MNcPcH5UrwDcnk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LE8wjywAAAOIAAAAPAAAAAAAAAAAAAAAAAJgC&#10;AABkcnMvZG93bnJldi54bWxQSwUGAAAAAAQABAD1AAAAkAMAAAAA&#10;" fillcolor="white [3212]" strokecolor="black [3213]" strokeweight="1pt">
                    <v:stroke joinstyle="miter"/>
                  </v:oval>
                  <v:shape id="Text Box 11" o:spid="_x0000_s1047" type="#_x0000_t202" style="position:absolute;left:2590;top:3540;width:14984;height:17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34E8sA&#10;AADiAAAADwAAAGRycy9kb3ducmV2LnhtbESPT2vCQBTE70K/w/IK3nSjqJHoKhKQlmIP/rn09pp9&#10;JsHs2zS7avTTdwXB4zAzv2Hmy9ZU4kKNKy0rGPQjEMSZ1SXnCg77dW8KwnlkjZVlUnAjB8vFW2eO&#10;ibZX3tJl53MRIOwSVFB4XydSuqwgg65va+LgHW1j0AfZ5FI3eA1wU8lhFE2kwZLDQoE1pQVlp93Z&#10;KPhK19+4/R2a6b1KPzbHVf13+Bkr1X1vVzMQnlr/Cj/bn1rBKIrjeDwYTeBxKdwBufg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YjfgTywAAAOIAAAAPAAAAAAAAAAAAAAAAAJgC&#10;AABkcnMvZG93bnJldi54bWxQSwUGAAAAAAQABAD1AAAAkAMAAAAA&#10;" filled="f" stroked="f" strokeweight=".5pt">
                    <v:textbox>
                      <w:txbxContent>
                        <w:p w:rsidR="00A90CF7" w:rsidRPr="00F42645" w:rsidRDefault="00A90CF7" w:rsidP="00F42645">
                          <w:pPr>
                            <w:spacing w:after="0"/>
                            <w:jc w:val="center"/>
                            <w:rPr>
                              <w:rFonts w:asciiTheme="majorBidi" w:hAnsiTheme="majorBidi" w:cstheme="majorBidi"/>
                              <w:b/>
                              <w:sz w:val="24"/>
                              <w:szCs w:val="24"/>
                              <w:lang w:val="en-US"/>
                            </w:rPr>
                          </w:pPr>
                          <w:r w:rsidRPr="00F42645">
                            <w:rPr>
                              <w:rFonts w:asciiTheme="majorBidi" w:hAnsiTheme="majorBidi" w:cstheme="majorBidi"/>
                              <w:b/>
                              <w:sz w:val="24"/>
                              <w:szCs w:val="24"/>
                              <w:lang w:val="en-US"/>
                            </w:rPr>
                            <w:t>EXPLORING MADRE DE CACAO (</w:t>
                          </w:r>
                          <w:proofErr w:type="spellStart"/>
                          <w:r w:rsidRPr="00F42645">
                            <w:rPr>
                              <w:rFonts w:asciiTheme="majorBidi" w:hAnsiTheme="majorBidi" w:cstheme="majorBidi"/>
                              <w:b/>
                              <w:i/>
                              <w:sz w:val="24"/>
                              <w:szCs w:val="24"/>
                              <w:lang w:val="en-US"/>
                            </w:rPr>
                            <w:t>Gliricidia</w:t>
                          </w:r>
                          <w:proofErr w:type="spellEnd"/>
                          <w:r w:rsidRPr="00F42645">
                            <w:rPr>
                              <w:rFonts w:asciiTheme="majorBidi" w:hAnsiTheme="majorBidi" w:cstheme="majorBidi"/>
                              <w:b/>
                              <w:i/>
                              <w:sz w:val="24"/>
                              <w:szCs w:val="24"/>
                              <w:lang w:val="en-US"/>
                            </w:rPr>
                            <w:t xml:space="preserve"> </w:t>
                          </w:r>
                          <w:proofErr w:type="spellStart"/>
                          <w:r w:rsidRPr="00F42645">
                            <w:rPr>
                              <w:rFonts w:asciiTheme="majorBidi" w:hAnsiTheme="majorBidi" w:cstheme="majorBidi"/>
                              <w:b/>
                              <w:i/>
                              <w:sz w:val="24"/>
                              <w:szCs w:val="24"/>
                              <w:lang w:val="en-US"/>
                            </w:rPr>
                            <w:t>Sepium</w:t>
                          </w:r>
                          <w:proofErr w:type="spellEnd"/>
                          <w:r w:rsidRPr="00F42645">
                            <w:rPr>
                              <w:rFonts w:asciiTheme="majorBidi" w:hAnsiTheme="majorBidi" w:cstheme="majorBidi"/>
                              <w:b/>
                              <w:sz w:val="24"/>
                              <w:szCs w:val="24"/>
                              <w:lang w:val="en-US"/>
                            </w:rPr>
                            <w:t>) AS NATURAL HIGHLIGHTER INK</w:t>
                          </w:r>
                        </w:p>
                      </w:txbxContent>
                    </v:textbox>
                  </v:shape>
                </v:group>
                <v:shape id="_x0000_s1048" type="#_x0000_t202" style="position:absolute;left:13369;top:76134;width:23967;height:4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" filled="f" stroked="f" strokeweight=".5pt">
                  <v:textbox>
                    <w:txbxContent>
                      <w:p w:rsidR="00A90CF7" w:rsidRPr="00F42645" w:rsidRDefault="00A90CF7" w:rsidP="00F42645">
                        <w:pPr>
                          <w:jc w:val="center"/>
                          <w:rPr>
                            <w:rFonts w:asciiTheme="majorBidi" w:hAnsiTheme="majorBidi" w:cstheme="majorBidi"/>
                            <w:b/>
                            <w:i/>
                            <w:sz w:val="24"/>
                            <w:szCs w:val="24"/>
                            <w:lang w:val="en-US"/>
                          </w:rPr>
                        </w:pPr>
                        <w:r w:rsidRPr="00F42645">
                          <w:rPr>
                            <w:rFonts w:asciiTheme="majorBidi" w:hAnsiTheme="majorBidi" w:cstheme="majorBidi"/>
                            <w:b/>
                            <w:i/>
                            <w:sz w:val="24"/>
                            <w:szCs w:val="24"/>
                            <w:lang w:val="en-US"/>
                          </w:rPr>
                          <w:t>Figure 1. Theoretical Framework</w:t>
                        </w:r>
                      </w:p>
                    </w:txbxContent>
                  </v:textbox>
                </v:shape>
              </v:group>
            </w:pict>
          </mc:Fallback>
        </mc:AlternateContent>
      </w:r>
    </w:p>
    <w:p w:rsidR="00F42645" w:rsidRDefault="00F42645" w:rsidP="00F42645">
      <w:pPr>
        <w:spacing w:line="480" w:lineRule="auto"/>
        <w:rPr>
          <w:rFonts w:asciiTheme="majorBidi" w:hAnsiTheme="majorBidi" w:cstheme="majorBidi"/>
          <w:sz w:val="24"/>
          <w:szCs w:val="24"/>
        </w:rPr>
      </w:pPr>
    </w:p>
    <w:p w:rsidR="00F42645" w:rsidRDefault="00F42645" w:rsidP="00F42645">
      <w:pPr>
        <w:spacing w:line="480" w:lineRule="auto"/>
        <w:rPr>
          <w:rFonts w:asciiTheme="majorBidi" w:hAnsiTheme="majorBidi" w:cstheme="majorBidi"/>
          <w:sz w:val="24"/>
          <w:szCs w:val="24"/>
        </w:rPr>
      </w:pPr>
    </w:p>
    <w:p w:rsidR="00F42645" w:rsidRPr="00225189" w:rsidRDefault="00F42645" w:rsidP="00F42645">
      <w:pPr>
        <w:spacing w:line="480" w:lineRule="auto"/>
        <w:jc w:val="center"/>
        <w:rPr>
          <w:rFonts w:asciiTheme="majorBidi" w:hAnsiTheme="majorBidi" w:cstheme="majorBidi"/>
          <w:b/>
          <w:bCs/>
          <w:sz w:val="24"/>
          <w:szCs w:val="24"/>
        </w:rPr>
      </w:pPr>
    </w:p>
    <w:p w:rsidR="00F42645" w:rsidRDefault="00F42645" w:rsidP="00F42645">
      <w:pPr>
        <w:rPr>
          <w:rFonts w:asciiTheme="majorBidi" w:hAnsiTheme="majorBidi" w:cstheme="majorBidi"/>
          <w:sz w:val="24"/>
          <w:szCs w:val="24"/>
        </w:rPr>
      </w:pPr>
    </w:p>
    <w:p w:rsidR="00F42645" w:rsidRDefault="00F42645" w:rsidP="00F42645">
      <w:pPr>
        <w:rPr>
          <w:rFonts w:asciiTheme="majorBidi" w:hAnsiTheme="majorBidi" w:cstheme="majorBidi"/>
          <w:sz w:val="24"/>
          <w:szCs w:val="24"/>
        </w:rPr>
      </w:pPr>
    </w:p>
    <w:p w:rsidR="00F42645" w:rsidRDefault="00F42645" w:rsidP="00F42645">
      <w:pPr>
        <w:rPr>
          <w:rFonts w:asciiTheme="majorBidi" w:hAnsiTheme="majorBidi" w:cstheme="majorBidi"/>
          <w:sz w:val="24"/>
          <w:szCs w:val="24"/>
        </w:rPr>
      </w:pPr>
    </w:p>
    <w:p w:rsidR="00F42645" w:rsidRDefault="00F42645" w:rsidP="00F42645">
      <w:pPr>
        <w:rPr>
          <w:rFonts w:asciiTheme="majorBidi" w:hAnsiTheme="majorBidi" w:cstheme="majorBidi"/>
          <w:sz w:val="24"/>
          <w:szCs w:val="24"/>
        </w:rPr>
      </w:pPr>
    </w:p>
    <w:p w:rsidR="00F42645" w:rsidRDefault="00F42645" w:rsidP="00F42645">
      <w:pPr>
        <w:rPr>
          <w:rFonts w:asciiTheme="majorBidi" w:hAnsiTheme="majorBidi" w:cstheme="majorBidi"/>
          <w:sz w:val="24"/>
          <w:szCs w:val="24"/>
        </w:rPr>
      </w:pPr>
    </w:p>
    <w:p w:rsidR="00F42645" w:rsidRPr="00936C66" w:rsidRDefault="00F42645" w:rsidP="00F42645">
      <w:pPr>
        <w:rPr>
          <w:rFonts w:asciiTheme="majorBidi" w:hAnsiTheme="majorBidi" w:cstheme="majorBidi"/>
          <w:sz w:val="24"/>
          <w:szCs w:val="24"/>
        </w:rPr>
      </w:pPr>
    </w:p>
    <w:p w:rsidR="00F42645" w:rsidRPr="00936C66" w:rsidRDefault="00F42645" w:rsidP="00F42645">
      <w:pPr>
        <w:rPr>
          <w:rFonts w:asciiTheme="majorBidi" w:hAnsiTheme="majorBidi" w:cstheme="majorBidi"/>
          <w:sz w:val="24"/>
          <w:szCs w:val="24"/>
        </w:rPr>
      </w:pPr>
    </w:p>
    <w:p w:rsidR="00F42645" w:rsidRPr="00936C66" w:rsidRDefault="00F42645" w:rsidP="00F42645">
      <w:pPr>
        <w:rPr>
          <w:rFonts w:asciiTheme="majorBidi" w:hAnsiTheme="majorBidi" w:cstheme="majorBidi"/>
          <w:sz w:val="24"/>
          <w:szCs w:val="24"/>
        </w:rPr>
      </w:pPr>
    </w:p>
    <w:p w:rsidR="00F42645" w:rsidRPr="00936C66" w:rsidRDefault="00F42645" w:rsidP="00F42645">
      <w:pPr>
        <w:rPr>
          <w:rFonts w:asciiTheme="majorBidi" w:hAnsiTheme="majorBidi" w:cstheme="majorBidi"/>
          <w:sz w:val="24"/>
          <w:szCs w:val="24"/>
        </w:rPr>
      </w:pPr>
    </w:p>
    <w:p w:rsidR="00F42645" w:rsidRPr="00936C66" w:rsidRDefault="00F42645" w:rsidP="00F42645">
      <w:pPr>
        <w:rPr>
          <w:rFonts w:asciiTheme="majorBidi" w:hAnsiTheme="majorBidi" w:cstheme="majorBidi"/>
          <w:sz w:val="24"/>
          <w:szCs w:val="24"/>
        </w:rPr>
      </w:pPr>
    </w:p>
    <w:p w:rsidR="00F42645" w:rsidRPr="00936C66" w:rsidRDefault="00F42645" w:rsidP="00F42645">
      <w:pPr>
        <w:rPr>
          <w:rFonts w:asciiTheme="majorBidi" w:hAnsiTheme="majorBidi" w:cstheme="majorBidi"/>
          <w:sz w:val="24"/>
          <w:szCs w:val="24"/>
        </w:rPr>
      </w:pPr>
    </w:p>
    <w:p w:rsidR="00F42645" w:rsidRPr="00936C66" w:rsidRDefault="00F42645" w:rsidP="00F42645">
      <w:pPr>
        <w:rPr>
          <w:rFonts w:asciiTheme="majorBidi" w:hAnsiTheme="majorBidi" w:cstheme="majorBidi"/>
          <w:sz w:val="24"/>
          <w:szCs w:val="24"/>
        </w:rPr>
      </w:pPr>
    </w:p>
    <w:p w:rsidR="00F42645" w:rsidRPr="00936C66" w:rsidRDefault="00F42645" w:rsidP="00F42645">
      <w:pPr>
        <w:rPr>
          <w:rFonts w:asciiTheme="majorBidi" w:hAnsiTheme="majorBidi" w:cstheme="majorBidi"/>
          <w:sz w:val="24"/>
          <w:szCs w:val="24"/>
        </w:rPr>
      </w:pPr>
    </w:p>
    <w:p w:rsidR="00F42645" w:rsidRPr="00936C66" w:rsidRDefault="00F42645" w:rsidP="00F42645">
      <w:pPr>
        <w:rPr>
          <w:rFonts w:asciiTheme="majorBidi" w:hAnsiTheme="majorBidi" w:cstheme="majorBidi"/>
          <w:sz w:val="24"/>
          <w:szCs w:val="24"/>
        </w:rPr>
      </w:pPr>
    </w:p>
    <w:p w:rsidR="00F42645" w:rsidRPr="00936C66" w:rsidRDefault="00F42645" w:rsidP="00F42645">
      <w:pPr>
        <w:rPr>
          <w:rFonts w:asciiTheme="majorBidi" w:hAnsiTheme="majorBidi" w:cstheme="majorBidi"/>
          <w:sz w:val="24"/>
          <w:szCs w:val="24"/>
        </w:rPr>
      </w:pPr>
    </w:p>
    <w:p w:rsidR="00F42645" w:rsidRPr="00936C66" w:rsidRDefault="00F42645" w:rsidP="00F42645">
      <w:pPr>
        <w:rPr>
          <w:rFonts w:asciiTheme="majorBidi" w:hAnsiTheme="majorBidi" w:cstheme="majorBidi"/>
          <w:sz w:val="24"/>
          <w:szCs w:val="24"/>
        </w:rPr>
      </w:pPr>
    </w:p>
    <w:p w:rsidR="00F42645" w:rsidRPr="00936C66" w:rsidRDefault="00F42645" w:rsidP="00F42645">
      <w:pPr>
        <w:rPr>
          <w:rFonts w:asciiTheme="majorBidi" w:hAnsiTheme="majorBidi" w:cstheme="majorBidi"/>
          <w:sz w:val="24"/>
          <w:szCs w:val="24"/>
        </w:rPr>
      </w:pPr>
    </w:p>
    <w:p w:rsidR="00F42645" w:rsidRPr="00936C66" w:rsidRDefault="00F42645" w:rsidP="00F42645">
      <w:pPr>
        <w:rPr>
          <w:rFonts w:asciiTheme="majorBidi" w:hAnsiTheme="majorBidi" w:cstheme="majorBidi"/>
          <w:sz w:val="24"/>
          <w:szCs w:val="24"/>
        </w:rPr>
      </w:pPr>
    </w:p>
    <w:p w:rsidR="00F42645" w:rsidRPr="00936C66" w:rsidRDefault="00F42645" w:rsidP="00F42645">
      <w:pPr>
        <w:rPr>
          <w:rFonts w:asciiTheme="majorBidi" w:hAnsiTheme="majorBidi" w:cstheme="majorBidi"/>
          <w:sz w:val="24"/>
          <w:szCs w:val="24"/>
        </w:rPr>
      </w:pPr>
    </w:p>
    <w:p w:rsidR="00F42645" w:rsidRDefault="00F42645" w:rsidP="00F42645">
      <w:pPr>
        <w:jc w:val="center"/>
        <w:rPr>
          <w:rFonts w:asciiTheme="majorBidi" w:hAnsiTheme="majorBidi" w:cstheme="majorBidi"/>
          <w:b/>
          <w:bCs/>
          <w:sz w:val="24"/>
          <w:szCs w:val="24"/>
        </w:rPr>
      </w:pPr>
    </w:p>
    <w:p w:rsidR="00F42645" w:rsidRDefault="00F42645" w:rsidP="00F42645">
      <w:pPr>
        <w:jc w:val="center"/>
        <w:rPr>
          <w:rFonts w:asciiTheme="majorBidi" w:hAnsiTheme="majorBidi" w:cstheme="majorBidi"/>
          <w:b/>
          <w:bCs/>
          <w:sz w:val="24"/>
          <w:szCs w:val="24"/>
        </w:rPr>
      </w:pPr>
    </w:p>
    <w:p w:rsidR="00F42645" w:rsidRDefault="00F42645" w:rsidP="00F42645">
      <w:pPr>
        <w:jc w:val="center"/>
        <w:rPr>
          <w:rFonts w:asciiTheme="majorBidi" w:hAnsiTheme="majorBidi" w:cstheme="majorBidi"/>
          <w:b/>
          <w:bCs/>
          <w:sz w:val="24"/>
          <w:szCs w:val="24"/>
        </w:rPr>
      </w:pPr>
    </w:p>
    <w:p w:rsidR="00F42645" w:rsidRDefault="00F42645" w:rsidP="00F42645">
      <w:pPr>
        <w:jc w:val="center"/>
        <w:rPr>
          <w:rFonts w:asciiTheme="majorBidi" w:hAnsiTheme="majorBidi" w:cstheme="majorBidi"/>
          <w:b/>
          <w:bCs/>
          <w:sz w:val="24"/>
          <w:szCs w:val="24"/>
        </w:rPr>
      </w:pPr>
      <w:r>
        <w:rPr>
          <w:rFonts w:asciiTheme="majorBidi" w:hAnsiTheme="majorBidi" w:cstheme="majorBidi"/>
          <w:b/>
          <w:bCs/>
          <w:sz w:val="24"/>
          <w:szCs w:val="24"/>
        </w:rPr>
        <w:lastRenderedPageBreak/>
        <w:t>Theoretical Paradigm</w:t>
      </w:r>
    </w:p>
    <w:p w:rsidR="00F42645" w:rsidRDefault="00F42645" w:rsidP="00F42645">
      <w:pPr>
        <w:spacing w:line="480" w:lineRule="auto"/>
        <w:jc w:val="center"/>
        <w:rPr>
          <w:rFonts w:ascii="Times New Roman" w:hAnsi="Times New Roman"/>
          <w:sz w:val="24"/>
          <w:szCs w:val="24"/>
        </w:rPr>
      </w:pPr>
      <w:r>
        <w:rPr>
          <w:rFonts w:ascii="Times New Roman" w:hAnsi="Times New Roman"/>
          <w:sz w:val="24"/>
          <w:szCs w:val="24"/>
        </w:rPr>
        <w:t>This section holds the theories that interconnect with the study:</w:t>
      </w:r>
    </w:p>
    <w:p w:rsidR="00F42645" w:rsidRDefault="00F42645" w:rsidP="00F42645">
      <w:pPr>
        <w:spacing w:line="480" w:lineRule="auto"/>
        <w:ind w:firstLine="720"/>
        <w:jc w:val="both"/>
        <w:rPr>
          <w:rFonts w:ascii="Times New Roman" w:hAnsi="Times New Roman"/>
          <w:sz w:val="24"/>
          <w:szCs w:val="24"/>
        </w:rPr>
      </w:pPr>
      <w:r>
        <w:rPr>
          <w:rFonts w:ascii="Times New Roman" w:hAnsi="Times New Roman"/>
          <w:b/>
          <w:sz w:val="24"/>
          <w:szCs w:val="24"/>
        </w:rPr>
        <w:t>SUSTAINABLE DEVELOPMENT THEORY (</w:t>
      </w:r>
      <w:proofErr w:type="spellStart"/>
      <w:r>
        <w:rPr>
          <w:rFonts w:ascii="Times New Roman" w:hAnsi="Times New Roman"/>
          <w:b/>
          <w:sz w:val="24"/>
          <w:szCs w:val="24"/>
        </w:rPr>
        <w:t>Shakir</w:t>
      </w:r>
      <w:proofErr w:type="spellEnd"/>
      <w:r>
        <w:rPr>
          <w:rFonts w:ascii="Times New Roman" w:hAnsi="Times New Roman"/>
          <w:b/>
          <w:sz w:val="24"/>
          <w:szCs w:val="24"/>
        </w:rPr>
        <w:t xml:space="preserve"> Hanna, S. H., </w:t>
      </w:r>
      <w:proofErr w:type="spellStart"/>
      <w:r>
        <w:rPr>
          <w:rFonts w:ascii="Times New Roman" w:hAnsi="Times New Roman"/>
          <w:b/>
          <w:sz w:val="24"/>
          <w:szCs w:val="24"/>
        </w:rPr>
        <w:t>Cesaretti</w:t>
      </w:r>
      <w:proofErr w:type="spellEnd"/>
      <w:r>
        <w:rPr>
          <w:rFonts w:ascii="Times New Roman" w:hAnsi="Times New Roman"/>
          <w:b/>
          <w:sz w:val="24"/>
          <w:szCs w:val="24"/>
        </w:rPr>
        <w:t>, G. P., 2019).</w:t>
      </w:r>
      <w:r>
        <w:rPr>
          <w:rFonts w:ascii="Times New Roman" w:hAnsi="Times New Roman"/>
          <w:sz w:val="24"/>
          <w:szCs w:val="24"/>
        </w:rPr>
        <w:t xml:space="preserve"> The theory of sustainable development is</w:t>
      </w:r>
      <w:r w:rsidR="00530B37">
        <w:rPr>
          <w:rFonts w:ascii="Times New Roman" w:hAnsi="Times New Roman"/>
          <w:sz w:val="24"/>
          <w:szCs w:val="24"/>
        </w:rPr>
        <w:t xml:space="preserve"> that</w:t>
      </w:r>
      <w:r>
        <w:rPr>
          <w:rFonts w:ascii="Times New Roman" w:hAnsi="Times New Roman"/>
          <w:sz w:val="24"/>
          <w:szCs w:val="24"/>
        </w:rPr>
        <w:t xml:space="preserve"> humankind must preserve the natural world by ensuring that its resources are used wisely and preserved for future generations. This would prevent the planet from being destroyed as a result of human abuse while humans live there and enjoy its resources. It supports the responsible use of natural resources, promoting economic, environmental, and social sustainability. This theory is relevant to our research since the use of Madre Cacao as an ink source complies with sustainable development concepts, which advocate for the substitution of natural and renewable resources for synthetic ones.</w:t>
      </w:r>
    </w:p>
    <w:p w:rsidR="00F42645" w:rsidRDefault="00F42645" w:rsidP="00F42645">
      <w:pPr>
        <w:spacing w:line="480" w:lineRule="auto"/>
        <w:ind w:firstLine="720"/>
        <w:jc w:val="both"/>
        <w:rPr>
          <w:rFonts w:ascii="Times New Roman" w:hAnsi="Times New Roman"/>
          <w:sz w:val="24"/>
          <w:szCs w:val="24"/>
        </w:rPr>
      </w:pPr>
      <w:r>
        <w:rPr>
          <w:rFonts w:ascii="Times New Roman" w:hAnsi="Times New Roman"/>
          <w:b/>
          <w:sz w:val="24"/>
          <w:szCs w:val="24"/>
        </w:rPr>
        <w:t>NATURAL PRODUCT THEORY (Lavoisier, 1789).</w:t>
      </w:r>
      <w:r>
        <w:rPr>
          <w:rFonts w:ascii="Times New Roman" w:hAnsi="Times New Roman"/>
          <w:sz w:val="24"/>
          <w:szCs w:val="24"/>
        </w:rPr>
        <w:t xml:space="preserve"> A natural product is </w:t>
      </w:r>
      <w:r w:rsidR="00592E8E">
        <w:rPr>
          <w:rFonts w:ascii="Times New Roman" w:hAnsi="Times New Roman"/>
          <w:sz w:val="24"/>
          <w:szCs w:val="24"/>
        </w:rPr>
        <w:t xml:space="preserve">a </w:t>
      </w:r>
      <w:r>
        <w:rPr>
          <w:rFonts w:ascii="Times New Roman" w:hAnsi="Times New Roman"/>
          <w:sz w:val="24"/>
          <w:szCs w:val="24"/>
        </w:rPr>
        <w:t xml:space="preserve">compound that occurs naturally in nature and is created by a living organism. It includes all materials created by living things. Natural products can also be created chemically, and because they provide difficult synthetic targets, they have been essential to the growth of organic chemistry. Natural product chemistry is concerned with the methods of extraction, and possible uses of materials that come from living things including plants, animals, and microorganisms. This </w:t>
      </w:r>
      <w:proofErr w:type="spellStart"/>
      <w:r>
        <w:rPr>
          <w:rFonts w:ascii="Times New Roman" w:hAnsi="Times New Roman"/>
          <w:sz w:val="24"/>
          <w:szCs w:val="24"/>
        </w:rPr>
        <w:t>realates</w:t>
      </w:r>
      <w:proofErr w:type="spellEnd"/>
      <w:r>
        <w:rPr>
          <w:rFonts w:ascii="Times New Roman" w:hAnsi="Times New Roman"/>
          <w:sz w:val="24"/>
          <w:szCs w:val="24"/>
        </w:rPr>
        <w:t xml:space="preserve"> to our study because the development of Madre Cacao as a highlighter ink requires an understanding of pigment extraction, the connection between </w:t>
      </w:r>
      <w:proofErr w:type="spellStart"/>
      <w:r>
        <w:rPr>
          <w:rFonts w:ascii="Times New Roman" w:hAnsi="Times New Roman"/>
          <w:sz w:val="24"/>
          <w:szCs w:val="24"/>
        </w:rPr>
        <w:t>color</w:t>
      </w:r>
      <w:proofErr w:type="spellEnd"/>
      <w:r>
        <w:rPr>
          <w:rFonts w:ascii="Times New Roman" w:hAnsi="Times New Roman"/>
          <w:sz w:val="24"/>
          <w:szCs w:val="24"/>
        </w:rPr>
        <w:t xml:space="preserve"> and chemical structure, and the durability of these compounds in various light and environmental circumstances.</w:t>
      </w:r>
    </w:p>
    <w:p w:rsidR="00F42645" w:rsidRDefault="00F42645" w:rsidP="00F42645">
      <w:pPr>
        <w:spacing w:line="480" w:lineRule="auto"/>
        <w:ind w:firstLine="720"/>
        <w:jc w:val="both"/>
        <w:rPr>
          <w:rFonts w:ascii="Times New Roman" w:hAnsi="Times New Roman"/>
          <w:sz w:val="24"/>
          <w:szCs w:val="24"/>
        </w:rPr>
      </w:pPr>
      <w:r>
        <w:rPr>
          <w:rFonts w:ascii="Times New Roman" w:hAnsi="Times New Roman"/>
          <w:b/>
          <w:sz w:val="24"/>
          <w:szCs w:val="24"/>
        </w:rPr>
        <w:t>COLOR THEORY (Isaac Newton).</w:t>
      </w:r>
      <w:r>
        <w:rPr>
          <w:rFonts w:ascii="Times New Roman" w:hAnsi="Times New Roman"/>
          <w:sz w:val="24"/>
          <w:szCs w:val="24"/>
        </w:rPr>
        <w:t xml:space="preserve"> The </w:t>
      </w:r>
      <w:proofErr w:type="spellStart"/>
      <w:r>
        <w:rPr>
          <w:rFonts w:ascii="Times New Roman" w:hAnsi="Times New Roman"/>
          <w:sz w:val="24"/>
          <w:szCs w:val="24"/>
        </w:rPr>
        <w:t>Color</w:t>
      </w:r>
      <w:proofErr w:type="spellEnd"/>
      <w:r>
        <w:rPr>
          <w:rFonts w:ascii="Times New Roman" w:hAnsi="Times New Roman"/>
          <w:sz w:val="24"/>
          <w:szCs w:val="24"/>
        </w:rPr>
        <w:t xml:space="preserve"> theory is a historical knowledge that describes how </w:t>
      </w:r>
      <w:proofErr w:type="spellStart"/>
      <w:r>
        <w:rPr>
          <w:rFonts w:ascii="Times New Roman" w:hAnsi="Times New Roman"/>
          <w:sz w:val="24"/>
          <w:szCs w:val="24"/>
        </w:rPr>
        <w:t>colors</w:t>
      </w:r>
      <w:proofErr w:type="spellEnd"/>
      <w:r>
        <w:rPr>
          <w:rFonts w:ascii="Times New Roman" w:hAnsi="Times New Roman"/>
          <w:sz w:val="24"/>
          <w:szCs w:val="24"/>
        </w:rPr>
        <w:t xml:space="preserve"> behave, specifically in terms of </w:t>
      </w:r>
      <w:proofErr w:type="spellStart"/>
      <w:r>
        <w:rPr>
          <w:rFonts w:ascii="Times New Roman" w:hAnsi="Times New Roman"/>
          <w:sz w:val="24"/>
          <w:szCs w:val="24"/>
        </w:rPr>
        <w:t>color</w:t>
      </w:r>
      <w:proofErr w:type="spellEnd"/>
      <w:r>
        <w:rPr>
          <w:rFonts w:ascii="Times New Roman" w:hAnsi="Times New Roman"/>
          <w:sz w:val="24"/>
          <w:szCs w:val="24"/>
        </w:rPr>
        <w:t xml:space="preserve"> mixing, harmony, </w:t>
      </w:r>
      <w:r>
        <w:rPr>
          <w:rFonts w:ascii="Times New Roman" w:hAnsi="Times New Roman"/>
          <w:sz w:val="24"/>
          <w:szCs w:val="24"/>
        </w:rPr>
        <w:lastRenderedPageBreak/>
        <w:t xml:space="preserve">contrast, schemes, and symbolism. It also emphasizes the interactions, perceptions, and manipulations of </w:t>
      </w:r>
      <w:proofErr w:type="spellStart"/>
      <w:r>
        <w:rPr>
          <w:rFonts w:ascii="Times New Roman" w:hAnsi="Times New Roman"/>
          <w:sz w:val="24"/>
          <w:szCs w:val="24"/>
        </w:rPr>
        <w:t>color</w:t>
      </w:r>
      <w:proofErr w:type="spellEnd"/>
      <w:r>
        <w:rPr>
          <w:rFonts w:ascii="Times New Roman" w:hAnsi="Times New Roman"/>
          <w:sz w:val="24"/>
          <w:szCs w:val="24"/>
        </w:rPr>
        <w:t xml:space="preserve"> to achieve various effects. It enables us to comprehend the reasons behind the pleasing combinations of </w:t>
      </w:r>
      <w:proofErr w:type="spellStart"/>
      <w:r>
        <w:rPr>
          <w:rFonts w:ascii="Times New Roman" w:hAnsi="Times New Roman"/>
          <w:sz w:val="24"/>
          <w:szCs w:val="24"/>
        </w:rPr>
        <w:t>colors</w:t>
      </w:r>
      <w:proofErr w:type="spellEnd"/>
      <w:r>
        <w:rPr>
          <w:rFonts w:ascii="Times New Roman" w:hAnsi="Times New Roman"/>
          <w:sz w:val="24"/>
          <w:szCs w:val="24"/>
        </w:rPr>
        <w:t xml:space="preserve"> and how light influences our perception of them. It is relevant to our research on Madre Cacao as a source of highlighter ink since it involves learning how the plant’s natural pigments can produce particular </w:t>
      </w:r>
      <w:proofErr w:type="spellStart"/>
      <w:r>
        <w:rPr>
          <w:rFonts w:ascii="Times New Roman" w:hAnsi="Times New Roman"/>
          <w:sz w:val="24"/>
          <w:szCs w:val="24"/>
        </w:rPr>
        <w:t>colors</w:t>
      </w:r>
      <w:proofErr w:type="spellEnd"/>
      <w:r>
        <w:rPr>
          <w:rFonts w:ascii="Times New Roman" w:hAnsi="Times New Roman"/>
          <w:sz w:val="24"/>
          <w:szCs w:val="24"/>
        </w:rPr>
        <w:t xml:space="preserve">, how to adjust these </w:t>
      </w:r>
      <w:proofErr w:type="spellStart"/>
      <w:r>
        <w:rPr>
          <w:rFonts w:ascii="Times New Roman" w:hAnsi="Times New Roman"/>
          <w:sz w:val="24"/>
          <w:szCs w:val="24"/>
        </w:rPr>
        <w:t>colors</w:t>
      </w:r>
      <w:proofErr w:type="spellEnd"/>
      <w:r>
        <w:rPr>
          <w:rFonts w:ascii="Times New Roman" w:hAnsi="Times New Roman"/>
          <w:sz w:val="24"/>
          <w:szCs w:val="24"/>
        </w:rPr>
        <w:t xml:space="preserve">, and how these </w:t>
      </w:r>
      <w:proofErr w:type="spellStart"/>
      <w:r>
        <w:rPr>
          <w:rFonts w:ascii="Times New Roman" w:hAnsi="Times New Roman"/>
          <w:sz w:val="24"/>
          <w:szCs w:val="24"/>
        </w:rPr>
        <w:t>colors</w:t>
      </w:r>
      <w:proofErr w:type="spellEnd"/>
      <w:r>
        <w:rPr>
          <w:rFonts w:ascii="Times New Roman" w:hAnsi="Times New Roman"/>
          <w:sz w:val="24"/>
          <w:szCs w:val="24"/>
        </w:rPr>
        <w:t xml:space="preserve"> react to light and the human eye.</w:t>
      </w:r>
    </w:p>
    <w:p w:rsidR="00F42645" w:rsidRDefault="00F42645" w:rsidP="00F42645">
      <w:pPr>
        <w:rPr>
          <w:rFonts w:asciiTheme="majorBidi" w:hAnsiTheme="majorBidi" w:cstheme="majorBidi"/>
          <w:sz w:val="24"/>
          <w:szCs w:val="24"/>
        </w:rPr>
      </w:pPr>
    </w:p>
    <w:p w:rsidR="00F42645" w:rsidRDefault="00F42645" w:rsidP="00F42645">
      <w:pPr>
        <w:rPr>
          <w:rFonts w:asciiTheme="majorBidi" w:hAnsiTheme="majorBidi" w:cstheme="majorBidi"/>
          <w:sz w:val="24"/>
          <w:szCs w:val="24"/>
        </w:rPr>
      </w:pPr>
    </w:p>
    <w:p w:rsidR="00F42645" w:rsidRDefault="00F42645" w:rsidP="00F42645">
      <w:pPr>
        <w:rPr>
          <w:rFonts w:asciiTheme="majorBidi" w:hAnsiTheme="majorBidi" w:cstheme="majorBidi"/>
          <w:sz w:val="24"/>
          <w:szCs w:val="24"/>
        </w:rPr>
      </w:pPr>
    </w:p>
    <w:p w:rsidR="00F42645" w:rsidRDefault="00F42645" w:rsidP="00F42645">
      <w:pPr>
        <w:rPr>
          <w:rFonts w:asciiTheme="majorBidi" w:hAnsiTheme="majorBidi" w:cstheme="majorBidi"/>
          <w:sz w:val="24"/>
          <w:szCs w:val="24"/>
        </w:rPr>
      </w:pPr>
    </w:p>
    <w:p w:rsidR="00F42645" w:rsidRDefault="00F42645" w:rsidP="00F42645">
      <w:pPr>
        <w:rPr>
          <w:rFonts w:asciiTheme="majorBidi" w:hAnsiTheme="majorBidi" w:cstheme="majorBidi"/>
          <w:sz w:val="24"/>
          <w:szCs w:val="24"/>
        </w:rPr>
      </w:pPr>
    </w:p>
    <w:p w:rsidR="00F42645" w:rsidRDefault="00F42645" w:rsidP="00F42645">
      <w:pPr>
        <w:rPr>
          <w:rFonts w:asciiTheme="majorBidi" w:hAnsiTheme="majorBidi" w:cstheme="majorBidi"/>
          <w:sz w:val="24"/>
          <w:szCs w:val="24"/>
        </w:rPr>
      </w:pPr>
    </w:p>
    <w:p w:rsidR="00F42645" w:rsidRDefault="00F42645" w:rsidP="00F42645">
      <w:pPr>
        <w:rPr>
          <w:rFonts w:asciiTheme="majorBidi" w:hAnsiTheme="majorBidi" w:cstheme="majorBidi"/>
          <w:sz w:val="24"/>
          <w:szCs w:val="24"/>
        </w:rPr>
      </w:pPr>
    </w:p>
    <w:p w:rsidR="00F42645" w:rsidRDefault="00F42645" w:rsidP="00F42645">
      <w:pPr>
        <w:rPr>
          <w:rFonts w:asciiTheme="majorBidi" w:hAnsiTheme="majorBidi" w:cstheme="majorBidi"/>
          <w:sz w:val="24"/>
          <w:szCs w:val="24"/>
        </w:rPr>
      </w:pPr>
    </w:p>
    <w:p w:rsidR="00F42645" w:rsidRDefault="00F42645" w:rsidP="00F42645">
      <w:pPr>
        <w:rPr>
          <w:rFonts w:asciiTheme="majorBidi" w:hAnsiTheme="majorBidi" w:cstheme="majorBidi"/>
          <w:sz w:val="24"/>
          <w:szCs w:val="24"/>
        </w:rPr>
      </w:pPr>
    </w:p>
    <w:p w:rsidR="00F42645" w:rsidRDefault="00F42645" w:rsidP="00F42645">
      <w:pPr>
        <w:rPr>
          <w:rFonts w:asciiTheme="majorBidi" w:hAnsiTheme="majorBidi" w:cstheme="majorBidi"/>
          <w:sz w:val="24"/>
          <w:szCs w:val="24"/>
        </w:rPr>
      </w:pPr>
    </w:p>
    <w:p w:rsidR="00F42645" w:rsidRDefault="00F42645" w:rsidP="00F42645">
      <w:pPr>
        <w:rPr>
          <w:rFonts w:asciiTheme="majorBidi" w:hAnsiTheme="majorBidi" w:cstheme="majorBidi"/>
          <w:sz w:val="24"/>
          <w:szCs w:val="24"/>
        </w:rPr>
      </w:pPr>
    </w:p>
    <w:p w:rsidR="00F42645" w:rsidRDefault="00F42645" w:rsidP="00F42645">
      <w:pPr>
        <w:rPr>
          <w:rFonts w:asciiTheme="majorBidi" w:hAnsiTheme="majorBidi" w:cstheme="majorBidi"/>
          <w:sz w:val="24"/>
          <w:szCs w:val="24"/>
        </w:rPr>
      </w:pPr>
    </w:p>
    <w:p w:rsidR="00F42645" w:rsidRDefault="00F42645" w:rsidP="00F42645">
      <w:pPr>
        <w:rPr>
          <w:rFonts w:asciiTheme="majorBidi" w:hAnsiTheme="majorBidi" w:cstheme="majorBidi"/>
          <w:sz w:val="24"/>
          <w:szCs w:val="24"/>
        </w:rPr>
      </w:pPr>
    </w:p>
    <w:p w:rsidR="00F42645" w:rsidRDefault="00F42645" w:rsidP="00F42645">
      <w:pPr>
        <w:rPr>
          <w:rFonts w:asciiTheme="majorBidi" w:hAnsiTheme="majorBidi" w:cstheme="majorBidi"/>
          <w:sz w:val="24"/>
          <w:szCs w:val="24"/>
        </w:rPr>
      </w:pPr>
    </w:p>
    <w:p w:rsidR="00F42645" w:rsidRDefault="00F42645" w:rsidP="00F42645">
      <w:pPr>
        <w:rPr>
          <w:rFonts w:asciiTheme="majorBidi" w:hAnsiTheme="majorBidi" w:cstheme="majorBidi"/>
          <w:sz w:val="24"/>
          <w:szCs w:val="24"/>
        </w:rPr>
      </w:pPr>
    </w:p>
    <w:p w:rsidR="00F42645" w:rsidRDefault="00F42645" w:rsidP="00F42645">
      <w:pPr>
        <w:rPr>
          <w:rFonts w:asciiTheme="majorBidi" w:hAnsiTheme="majorBidi" w:cstheme="majorBidi"/>
          <w:sz w:val="24"/>
          <w:szCs w:val="24"/>
        </w:rPr>
      </w:pPr>
    </w:p>
    <w:p w:rsidR="00F42645" w:rsidRDefault="00F42645" w:rsidP="00F42645">
      <w:pPr>
        <w:rPr>
          <w:rFonts w:asciiTheme="majorBidi" w:hAnsiTheme="majorBidi" w:cstheme="majorBidi"/>
          <w:sz w:val="24"/>
          <w:szCs w:val="24"/>
        </w:rPr>
      </w:pPr>
    </w:p>
    <w:p w:rsidR="00F42645" w:rsidRDefault="00F42645" w:rsidP="00F42645">
      <w:pPr>
        <w:rPr>
          <w:rFonts w:asciiTheme="majorBidi" w:hAnsiTheme="majorBidi" w:cstheme="majorBidi"/>
          <w:sz w:val="24"/>
          <w:szCs w:val="24"/>
        </w:rPr>
      </w:pPr>
    </w:p>
    <w:p w:rsidR="00F42645" w:rsidRDefault="00F42645" w:rsidP="00F42645">
      <w:pPr>
        <w:rPr>
          <w:rFonts w:asciiTheme="majorBidi" w:hAnsiTheme="majorBidi" w:cstheme="majorBidi"/>
          <w:sz w:val="24"/>
          <w:szCs w:val="24"/>
        </w:rPr>
      </w:pPr>
    </w:p>
    <w:p w:rsidR="00F42645" w:rsidRDefault="00F42645" w:rsidP="00F42645">
      <w:pPr>
        <w:rPr>
          <w:rFonts w:asciiTheme="majorBidi" w:hAnsiTheme="majorBidi" w:cstheme="majorBidi"/>
          <w:sz w:val="24"/>
          <w:szCs w:val="24"/>
        </w:rPr>
      </w:pPr>
    </w:p>
    <w:p w:rsidR="00F42645" w:rsidRDefault="00F42645" w:rsidP="00F42645">
      <w:pPr>
        <w:rPr>
          <w:rFonts w:asciiTheme="majorBidi" w:hAnsiTheme="majorBidi" w:cstheme="majorBidi"/>
          <w:sz w:val="24"/>
          <w:szCs w:val="24"/>
        </w:rPr>
      </w:pPr>
    </w:p>
    <w:p w:rsidR="00F42645" w:rsidRPr="00936C66" w:rsidRDefault="00F42645" w:rsidP="00F42645">
      <w:pPr>
        <w:rPr>
          <w:rFonts w:asciiTheme="majorBidi" w:hAnsiTheme="majorBidi" w:cstheme="majorBidi"/>
          <w:sz w:val="24"/>
          <w:szCs w:val="24"/>
        </w:rPr>
      </w:pPr>
      <w:r>
        <w:rPr>
          <w:rFonts w:asciiTheme="majorBidi" w:hAnsiTheme="majorBidi" w:cstheme="majorBidi"/>
          <w:noProof/>
          <w:sz w:val="24"/>
          <w:szCs w:val="24"/>
          <w:lang w:val="en-US"/>
        </w:rPr>
        <w:lastRenderedPageBreak/>
        <mc:AlternateContent>
          <mc:Choice Requires="wps">
            <w:drawing>
              <wp:anchor distT="0" distB="0" distL="114300" distR="114300" simplePos="0" relativeHeight="251643904" behindDoc="0" locked="0" layoutInCell="1" allowOverlap="1" wp14:anchorId="18607D95" wp14:editId="48BE86B5">
                <wp:simplePos x="0" y="0"/>
                <wp:positionH relativeFrom="column">
                  <wp:posOffset>3834715</wp:posOffset>
                </wp:positionH>
                <wp:positionV relativeFrom="paragraph">
                  <wp:posOffset>-57665</wp:posOffset>
                </wp:positionV>
                <wp:extent cx="1589902" cy="6300316"/>
                <wp:effectExtent l="0" t="0" r="0" b="5715"/>
                <wp:wrapNone/>
                <wp:docPr id="1815307681" name="Text Box 31"/>
                <wp:cNvGraphicFramePr/>
                <a:graphic xmlns:a="http://schemas.openxmlformats.org/drawingml/2006/main">
                  <a:graphicData uri="http://schemas.microsoft.com/office/word/2010/wordprocessingShape">
                    <wps:wsp>
                      <wps:cNvSpPr txBox="1"/>
                      <wps:spPr>
                        <a:xfrm>
                          <a:off x="0" y="0"/>
                          <a:ext cx="1589902" cy="6300316"/>
                        </a:xfrm>
                        <a:prstGeom prst="rect">
                          <a:avLst/>
                        </a:prstGeom>
                        <a:solidFill>
                          <a:schemeClr val="lt1"/>
                        </a:solidFill>
                        <a:ln w="6350">
                          <a:noFill/>
                        </a:ln>
                      </wps:spPr>
                      <wps:txbx>
                        <w:txbxContent>
                          <w:p w:rsidR="00801719" w:rsidRDefault="00801719" w:rsidP="00F42645">
                            <w:pPr>
                              <w:jc w:val="center"/>
                              <w:rPr>
                                <w:rFonts w:asciiTheme="majorBidi" w:hAnsiTheme="majorBidi" w:cstheme="majorBidi"/>
                                <w:b/>
                                <w:bCs/>
                                <w:sz w:val="24"/>
                                <w:szCs w:val="24"/>
                                <w:lang w:val="en-US"/>
                              </w:rPr>
                            </w:pPr>
                            <w:r>
                              <w:rPr>
                                <w:rFonts w:asciiTheme="majorBidi" w:hAnsiTheme="majorBidi" w:cstheme="majorBidi"/>
                                <w:b/>
                                <w:bCs/>
                                <w:sz w:val="24"/>
                                <w:szCs w:val="24"/>
                                <w:lang w:val="en-US"/>
                              </w:rPr>
                              <w:t>OUTPUT</w:t>
                            </w:r>
                          </w:p>
                          <w:p w:rsidR="00801719" w:rsidRDefault="00801719" w:rsidP="00F42645">
                            <w:pPr>
                              <w:jc w:val="both"/>
                              <w:rPr>
                                <w:rFonts w:ascii="Times New Roman" w:hAnsi="Times New Roman"/>
                                <w:sz w:val="24"/>
                                <w:szCs w:val="24"/>
                              </w:rPr>
                            </w:pPr>
                            <w:r>
                              <w:rPr>
                                <w:rFonts w:ascii="Times New Roman" w:hAnsi="Times New Roman"/>
                                <w:sz w:val="24"/>
                                <w:szCs w:val="24"/>
                              </w:rPr>
                              <w:t xml:space="preserve">SOP 1.  All the concentrations was concluded as effective. However 75% concentration shows the best effectiveness in terms of </w:t>
                            </w:r>
                            <w:proofErr w:type="spellStart"/>
                            <w:r>
                              <w:rPr>
                                <w:rFonts w:ascii="Times New Roman" w:hAnsi="Times New Roman"/>
                                <w:sz w:val="24"/>
                                <w:szCs w:val="24"/>
                              </w:rPr>
                              <w:t>color</w:t>
                            </w:r>
                            <w:proofErr w:type="spellEnd"/>
                            <w:r>
                              <w:rPr>
                                <w:rFonts w:ascii="Times New Roman" w:hAnsi="Times New Roman"/>
                                <w:sz w:val="24"/>
                                <w:szCs w:val="24"/>
                              </w:rPr>
                              <w:t xml:space="preserve">, and smear-proof and as for opacity it was the highlighter with 50% concentration. </w:t>
                            </w:r>
                          </w:p>
                          <w:p w:rsidR="00801719" w:rsidRDefault="00801719" w:rsidP="00F42645">
                            <w:pPr>
                              <w:jc w:val="both"/>
                              <w:rPr>
                                <w:rFonts w:ascii="Times New Roman" w:hAnsi="Times New Roman"/>
                                <w:sz w:val="24"/>
                                <w:szCs w:val="24"/>
                              </w:rPr>
                            </w:pPr>
                            <w:r>
                              <w:rPr>
                                <w:rFonts w:ascii="Times New Roman" w:hAnsi="Times New Roman"/>
                                <w:sz w:val="24"/>
                                <w:szCs w:val="24"/>
                              </w:rPr>
                              <w:t xml:space="preserve">SOP 2.  The 50% concentration stands out the most acceptable out of the other concentrations since it is labelled as acceptable in terms of </w:t>
                            </w:r>
                            <w:proofErr w:type="spellStart"/>
                            <w:r>
                              <w:rPr>
                                <w:rFonts w:ascii="Times New Roman" w:hAnsi="Times New Roman"/>
                                <w:sz w:val="24"/>
                                <w:szCs w:val="24"/>
                              </w:rPr>
                              <w:t>odor</w:t>
                            </w:r>
                            <w:proofErr w:type="spellEnd"/>
                            <w:r>
                              <w:rPr>
                                <w:rFonts w:ascii="Times New Roman" w:hAnsi="Times New Roman"/>
                                <w:sz w:val="24"/>
                                <w:szCs w:val="24"/>
                              </w:rPr>
                              <w:t xml:space="preserve"> and packaging although not acceptable in terms of shelf-life.</w:t>
                            </w:r>
                          </w:p>
                          <w:p w:rsidR="00801719" w:rsidRDefault="00801719" w:rsidP="00F42645">
                            <w:pPr>
                              <w:jc w:val="both"/>
                              <w:rPr>
                                <w:rFonts w:ascii="Times New Roman" w:hAnsi="Times New Roman"/>
                                <w:sz w:val="24"/>
                                <w:szCs w:val="24"/>
                              </w:rPr>
                            </w:pPr>
                            <w:r>
                              <w:rPr>
                                <w:rFonts w:ascii="Times New Roman" w:hAnsi="Times New Roman"/>
                                <w:color w:val="0D0D0D"/>
                                <w:sz w:val="24"/>
                                <w:szCs w:val="24"/>
                                <w:shd w:val="clear" w:color="auto" w:fill="FFFFFF"/>
                              </w:rPr>
                              <w:t>SOP3. The analysis of the variance between the level of effectiveness and level of acceptability of the produced ink revealed no significant difference.</w:t>
                            </w:r>
                          </w:p>
                          <w:p w:rsidR="00801719" w:rsidRPr="007D412A" w:rsidRDefault="00801719" w:rsidP="00F42645">
                            <w:pPr>
                              <w:rPr>
                                <w:rFonts w:asciiTheme="majorBidi" w:hAnsiTheme="majorBidi" w:cstheme="majorBidi"/>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8607D95" id="Text Box 31" o:spid="_x0000_s1049" type="#_x0000_t202" style="position:absolute;margin-left:301.95pt;margin-top:-4.55pt;width:125.2pt;height:496.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" fillcolor="white [3201]" stroked="f" strokeweight=".5pt">
                <v:textbox>
                  <w:txbxContent>
                    <w:p w:rsidR="00A90CF7" w:rsidRDefault="00A90CF7" w:rsidP="00F42645">
                      <w:pPr>
                        <w:jc w:val="center"/>
                        <w:rPr>
                          <w:rFonts w:asciiTheme="majorBidi" w:hAnsiTheme="majorBidi" w:cstheme="majorBidi"/>
                          <w:b/>
                          <w:bCs/>
                          <w:sz w:val="24"/>
                          <w:szCs w:val="24"/>
                          <w:lang w:val="en-US"/>
                        </w:rPr>
                      </w:pPr>
                      <w:r>
                        <w:rPr>
                          <w:rFonts w:asciiTheme="majorBidi" w:hAnsiTheme="majorBidi" w:cstheme="majorBidi"/>
                          <w:b/>
                          <w:bCs/>
                          <w:sz w:val="24"/>
                          <w:szCs w:val="24"/>
                          <w:lang w:val="en-US"/>
                        </w:rPr>
                        <w:t>OUTPUT</w:t>
                      </w:r>
                    </w:p>
                    <w:p w:rsidR="00A90CF7" w:rsidRDefault="00A90CF7" w:rsidP="00F42645">
                      <w:pPr>
                        <w:jc w:val="both"/>
                        <w:rPr>
                          <w:rFonts w:ascii="Times New Roman" w:hAnsi="Times New Roman"/>
                          <w:sz w:val="24"/>
                          <w:szCs w:val="24"/>
                        </w:rPr>
                      </w:pPr>
                      <w:r>
                        <w:rPr>
                          <w:rFonts w:ascii="Times New Roman" w:hAnsi="Times New Roman"/>
                          <w:sz w:val="24"/>
                          <w:szCs w:val="24"/>
                        </w:rPr>
                        <w:t xml:space="preserve">SOP 1.  All the concentrations was concluded as effective. However 75% concentration shows the best effectiveness in terms of </w:t>
                      </w:r>
                      <w:proofErr w:type="spellStart"/>
                      <w:r>
                        <w:rPr>
                          <w:rFonts w:ascii="Times New Roman" w:hAnsi="Times New Roman"/>
                          <w:sz w:val="24"/>
                          <w:szCs w:val="24"/>
                        </w:rPr>
                        <w:t>color</w:t>
                      </w:r>
                      <w:proofErr w:type="spellEnd"/>
                      <w:r>
                        <w:rPr>
                          <w:rFonts w:ascii="Times New Roman" w:hAnsi="Times New Roman"/>
                          <w:sz w:val="24"/>
                          <w:szCs w:val="24"/>
                        </w:rPr>
                        <w:t xml:space="preserve">, and smear-proof and as for opacity it was the highlighter with 50% concentration. </w:t>
                      </w:r>
                    </w:p>
                    <w:p w:rsidR="00A90CF7" w:rsidRDefault="00A90CF7" w:rsidP="00F42645">
                      <w:pPr>
                        <w:jc w:val="both"/>
                        <w:rPr>
                          <w:rFonts w:ascii="Times New Roman" w:hAnsi="Times New Roman"/>
                          <w:sz w:val="24"/>
                          <w:szCs w:val="24"/>
                        </w:rPr>
                      </w:pPr>
                      <w:r>
                        <w:rPr>
                          <w:rFonts w:ascii="Times New Roman" w:hAnsi="Times New Roman"/>
                          <w:sz w:val="24"/>
                          <w:szCs w:val="24"/>
                        </w:rPr>
                        <w:t xml:space="preserve">SOP 2.  The 50% concentration stands out the most acceptable out of the other concentrations since it is labelled as acceptable in terms of </w:t>
                      </w:r>
                      <w:proofErr w:type="spellStart"/>
                      <w:r>
                        <w:rPr>
                          <w:rFonts w:ascii="Times New Roman" w:hAnsi="Times New Roman"/>
                          <w:sz w:val="24"/>
                          <w:szCs w:val="24"/>
                        </w:rPr>
                        <w:t>odor</w:t>
                      </w:r>
                      <w:proofErr w:type="spellEnd"/>
                      <w:r>
                        <w:rPr>
                          <w:rFonts w:ascii="Times New Roman" w:hAnsi="Times New Roman"/>
                          <w:sz w:val="24"/>
                          <w:szCs w:val="24"/>
                        </w:rPr>
                        <w:t xml:space="preserve"> and packaging although not acceptable in terms of shelf-life.</w:t>
                      </w:r>
                    </w:p>
                    <w:p w:rsidR="00A90CF7" w:rsidRDefault="00A90CF7" w:rsidP="00F42645">
                      <w:pPr>
                        <w:jc w:val="both"/>
                        <w:rPr>
                          <w:rFonts w:ascii="Times New Roman" w:hAnsi="Times New Roman"/>
                          <w:sz w:val="24"/>
                          <w:szCs w:val="24"/>
                        </w:rPr>
                      </w:pPr>
                      <w:r>
                        <w:rPr>
                          <w:rFonts w:ascii="Times New Roman" w:hAnsi="Times New Roman"/>
                          <w:color w:val="0D0D0D"/>
                          <w:sz w:val="24"/>
                          <w:szCs w:val="24"/>
                          <w:shd w:val="clear" w:color="auto" w:fill="FFFFFF"/>
                        </w:rPr>
                        <w:t>SOP3. The analysis of the variance between the level of effectiveness and level of acceptability of the produced ink revealed no significant difference.</w:t>
                      </w:r>
                    </w:p>
                    <w:p w:rsidR="00A90CF7" w:rsidRPr="007D412A" w:rsidRDefault="00A90CF7" w:rsidP="00F42645">
                      <w:pPr>
                        <w:rPr>
                          <w:rFonts w:asciiTheme="majorBidi" w:hAnsiTheme="majorBidi" w:cstheme="majorBidi"/>
                          <w:sz w:val="24"/>
                          <w:szCs w:val="24"/>
                          <w:lang w:val="en-US"/>
                        </w:rPr>
                      </w:pPr>
                    </w:p>
                  </w:txbxContent>
                </v:textbox>
              </v:shape>
            </w:pict>
          </mc:Fallback>
        </mc:AlternateContent>
      </w:r>
      <w:r>
        <w:rPr>
          <w:rFonts w:asciiTheme="majorBidi" w:hAnsiTheme="majorBidi" w:cstheme="majorBidi"/>
          <w:noProof/>
          <w:sz w:val="24"/>
          <w:szCs w:val="24"/>
          <w:lang w:val="en-US"/>
        </w:rPr>
        <mc:AlternateContent>
          <mc:Choice Requires="wps">
            <w:drawing>
              <wp:anchor distT="0" distB="0" distL="114300" distR="114300" simplePos="0" relativeHeight="251642880" behindDoc="0" locked="0" layoutInCell="1" allowOverlap="1" wp14:anchorId="5042B5D4" wp14:editId="2A466B52">
                <wp:simplePos x="0" y="0"/>
                <wp:positionH relativeFrom="column">
                  <wp:posOffset>1945005</wp:posOffset>
                </wp:positionH>
                <wp:positionV relativeFrom="paragraph">
                  <wp:posOffset>-12700</wp:posOffset>
                </wp:positionV>
                <wp:extent cx="1457325" cy="5445125"/>
                <wp:effectExtent l="0" t="0" r="9525" b="3175"/>
                <wp:wrapNone/>
                <wp:docPr id="1601082439" name="Text Box 31"/>
                <wp:cNvGraphicFramePr/>
                <a:graphic xmlns:a="http://schemas.openxmlformats.org/drawingml/2006/main">
                  <a:graphicData uri="http://schemas.microsoft.com/office/word/2010/wordprocessingShape">
                    <wps:wsp>
                      <wps:cNvSpPr txBox="1"/>
                      <wps:spPr>
                        <a:xfrm>
                          <a:off x="0" y="0"/>
                          <a:ext cx="1457325" cy="5445125"/>
                        </a:xfrm>
                        <a:prstGeom prst="rect">
                          <a:avLst/>
                        </a:prstGeom>
                        <a:solidFill>
                          <a:schemeClr val="lt1"/>
                        </a:solidFill>
                        <a:ln w="6350">
                          <a:noFill/>
                        </a:ln>
                      </wps:spPr>
                      <wps:txbx>
                        <w:txbxContent>
                          <w:p w:rsidR="00801719" w:rsidRDefault="00801719" w:rsidP="00F42645">
                            <w:pPr>
                              <w:jc w:val="center"/>
                              <w:rPr>
                                <w:rFonts w:asciiTheme="majorBidi" w:hAnsiTheme="majorBidi" w:cstheme="majorBidi"/>
                                <w:b/>
                                <w:bCs/>
                                <w:sz w:val="24"/>
                                <w:szCs w:val="24"/>
                                <w:lang w:val="en-US"/>
                              </w:rPr>
                            </w:pPr>
                            <w:r>
                              <w:rPr>
                                <w:rFonts w:asciiTheme="majorBidi" w:hAnsiTheme="majorBidi" w:cstheme="majorBidi"/>
                                <w:b/>
                                <w:bCs/>
                                <w:sz w:val="24"/>
                                <w:szCs w:val="24"/>
                                <w:lang w:val="en-US"/>
                              </w:rPr>
                              <w:t>PROCESS</w:t>
                            </w:r>
                          </w:p>
                          <w:p w:rsidR="00801719" w:rsidRDefault="00801719" w:rsidP="00F42645">
                            <w:pPr>
                              <w:jc w:val="both"/>
                              <w:rPr>
                                <w:rFonts w:ascii="Times New Roman" w:hAnsi="Times New Roman"/>
                                <w:sz w:val="24"/>
                                <w:szCs w:val="24"/>
                              </w:rPr>
                            </w:pPr>
                            <w:r>
                              <w:rPr>
                                <w:rFonts w:ascii="Times New Roman" w:hAnsi="Times New Roman"/>
                                <w:sz w:val="24"/>
                                <w:szCs w:val="24"/>
                              </w:rPr>
                              <w:t>The researchers will perform various ways in gathering data this includes:</w:t>
                            </w:r>
                          </w:p>
                          <w:p w:rsidR="00801719" w:rsidRDefault="00801719" w:rsidP="00F42645">
                            <w:pPr>
                              <w:numPr>
                                <w:ilvl w:val="0"/>
                                <w:numId w:val="8"/>
                              </w:numPr>
                              <w:spacing w:after="200" w:line="276" w:lineRule="auto"/>
                              <w:jc w:val="both"/>
                              <w:rPr>
                                <w:rFonts w:ascii="Times New Roman" w:hAnsi="Times New Roman"/>
                                <w:sz w:val="24"/>
                                <w:szCs w:val="24"/>
                              </w:rPr>
                            </w:pPr>
                            <w:r>
                              <w:rPr>
                                <w:rFonts w:ascii="Times New Roman" w:hAnsi="Times New Roman"/>
                                <w:sz w:val="24"/>
                                <w:szCs w:val="24"/>
                              </w:rPr>
                              <w:t>Gathering of materials.</w:t>
                            </w:r>
                          </w:p>
                          <w:p w:rsidR="00801719" w:rsidRDefault="00801719" w:rsidP="00F42645">
                            <w:pPr>
                              <w:numPr>
                                <w:ilvl w:val="0"/>
                                <w:numId w:val="8"/>
                              </w:numPr>
                              <w:spacing w:after="200" w:line="276" w:lineRule="auto"/>
                              <w:jc w:val="both"/>
                              <w:rPr>
                                <w:rFonts w:ascii="Times New Roman" w:hAnsi="Times New Roman"/>
                                <w:sz w:val="24"/>
                                <w:szCs w:val="24"/>
                              </w:rPr>
                            </w:pPr>
                            <w:r>
                              <w:rPr>
                                <w:rFonts w:ascii="Times New Roman" w:hAnsi="Times New Roman"/>
                                <w:sz w:val="24"/>
                                <w:szCs w:val="24"/>
                              </w:rPr>
                              <w:t>Formulation of the highlighter.</w:t>
                            </w:r>
                          </w:p>
                          <w:p w:rsidR="00801719" w:rsidRDefault="00801719" w:rsidP="00F42645">
                            <w:pPr>
                              <w:numPr>
                                <w:ilvl w:val="0"/>
                                <w:numId w:val="8"/>
                              </w:numPr>
                              <w:spacing w:after="200" w:line="276" w:lineRule="auto"/>
                              <w:jc w:val="both"/>
                              <w:rPr>
                                <w:rFonts w:ascii="Times New Roman" w:hAnsi="Times New Roman"/>
                                <w:sz w:val="24"/>
                                <w:szCs w:val="24"/>
                              </w:rPr>
                            </w:pPr>
                            <w:r>
                              <w:rPr>
                                <w:rFonts w:ascii="Times New Roman" w:hAnsi="Times New Roman"/>
                                <w:sz w:val="24"/>
                                <w:szCs w:val="24"/>
                              </w:rPr>
                              <w:t>Data Gathering</w:t>
                            </w:r>
                          </w:p>
                          <w:p w:rsidR="00801719" w:rsidRDefault="00801719" w:rsidP="00F42645">
                            <w:pPr>
                              <w:numPr>
                                <w:ilvl w:val="0"/>
                                <w:numId w:val="8"/>
                              </w:numPr>
                              <w:spacing w:after="200" w:line="276" w:lineRule="auto"/>
                              <w:jc w:val="both"/>
                              <w:rPr>
                                <w:rFonts w:ascii="Times New Roman" w:hAnsi="Times New Roman"/>
                                <w:sz w:val="24"/>
                                <w:szCs w:val="24"/>
                              </w:rPr>
                            </w:pPr>
                            <w:r>
                              <w:rPr>
                                <w:rFonts w:ascii="Times New Roman" w:hAnsi="Times New Roman"/>
                                <w:sz w:val="24"/>
                                <w:szCs w:val="24"/>
                              </w:rPr>
                              <w:t xml:space="preserve">Quantitative Analysis </w:t>
                            </w:r>
                          </w:p>
                          <w:p w:rsidR="00801719" w:rsidRDefault="00801719" w:rsidP="00F42645">
                            <w:pPr>
                              <w:numPr>
                                <w:ilvl w:val="0"/>
                                <w:numId w:val="8"/>
                              </w:numPr>
                              <w:spacing w:after="200" w:line="276" w:lineRule="auto"/>
                              <w:jc w:val="both"/>
                              <w:rPr>
                                <w:rFonts w:ascii="Times New Roman" w:hAnsi="Times New Roman"/>
                                <w:sz w:val="24"/>
                                <w:szCs w:val="24"/>
                              </w:rPr>
                            </w:pPr>
                            <w:r>
                              <w:rPr>
                                <w:rFonts w:ascii="Times New Roman" w:hAnsi="Times New Roman"/>
                                <w:sz w:val="24"/>
                                <w:szCs w:val="24"/>
                              </w:rPr>
                              <w:t>Findings, Conclusion and Recommendation</w:t>
                            </w:r>
                          </w:p>
                          <w:p w:rsidR="00801719" w:rsidRPr="007D412A" w:rsidRDefault="00801719" w:rsidP="00F42645">
                            <w:pPr>
                              <w:rPr>
                                <w:rFonts w:asciiTheme="majorBidi" w:hAnsiTheme="majorBidi" w:cstheme="majorBidi"/>
                                <w:sz w:val="24"/>
                                <w:szCs w:val="24"/>
                                <w:lang w:val="en-US"/>
                              </w:rPr>
                            </w:pPr>
                          </w:p>
                          <w:p w:rsidR="00801719" w:rsidRPr="007D412A" w:rsidRDefault="00801719" w:rsidP="00F42645">
                            <w:pPr>
                              <w:rPr>
                                <w:rFonts w:asciiTheme="majorBidi" w:hAnsiTheme="majorBidi" w:cstheme="majorBidi"/>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5042B5D4" id="_x0000_s1050" type="#_x0000_t202" style="position:absolute;margin-left:153.15pt;margin-top:-1pt;width:114.75pt;height:428.7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" fillcolor="white [3201]" stroked="f" strokeweight=".5pt">
                <v:textbox>
                  <w:txbxContent>
                    <w:p w:rsidR="00A90CF7" w:rsidRDefault="00A90CF7" w:rsidP="00F42645">
                      <w:pPr>
                        <w:jc w:val="center"/>
                        <w:rPr>
                          <w:rFonts w:asciiTheme="majorBidi" w:hAnsiTheme="majorBidi" w:cstheme="majorBidi"/>
                          <w:b/>
                          <w:bCs/>
                          <w:sz w:val="24"/>
                          <w:szCs w:val="24"/>
                          <w:lang w:val="en-US"/>
                        </w:rPr>
                      </w:pPr>
                      <w:r>
                        <w:rPr>
                          <w:rFonts w:asciiTheme="majorBidi" w:hAnsiTheme="majorBidi" w:cstheme="majorBidi"/>
                          <w:b/>
                          <w:bCs/>
                          <w:sz w:val="24"/>
                          <w:szCs w:val="24"/>
                          <w:lang w:val="en-US"/>
                        </w:rPr>
                        <w:t>PROCESS</w:t>
                      </w:r>
                    </w:p>
                    <w:p w:rsidR="00A90CF7" w:rsidRDefault="00A90CF7" w:rsidP="00F42645">
                      <w:pPr>
                        <w:jc w:val="both"/>
                        <w:rPr>
                          <w:rFonts w:ascii="Times New Roman" w:hAnsi="Times New Roman"/>
                          <w:sz w:val="24"/>
                          <w:szCs w:val="24"/>
                        </w:rPr>
                      </w:pPr>
                      <w:r>
                        <w:rPr>
                          <w:rFonts w:ascii="Times New Roman" w:hAnsi="Times New Roman"/>
                          <w:sz w:val="24"/>
                          <w:szCs w:val="24"/>
                        </w:rPr>
                        <w:t>The researchers will perform various ways in gathering data this includes:</w:t>
                      </w:r>
                    </w:p>
                    <w:p w:rsidR="00A90CF7" w:rsidRDefault="00A90CF7" w:rsidP="00F42645">
                      <w:pPr>
                        <w:numPr>
                          <w:ilvl w:val="0"/>
                          <w:numId w:val="8"/>
                        </w:numPr>
                        <w:spacing w:after="200" w:line="276" w:lineRule="auto"/>
                        <w:jc w:val="both"/>
                        <w:rPr>
                          <w:rFonts w:ascii="Times New Roman" w:hAnsi="Times New Roman"/>
                          <w:sz w:val="24"/>
                          <w:szCs w:val="24"/>
                        </w:rPr>
                      </w:pPr>
                      <w:r>
                        <w:rPr>
                          <w:rFonts w:ascii="Times New Roman" w:hAnsi="Times New Roman"/>
                          <w:sz w:val="24"/>
                          <w:szCs w:val="24"/>
                        </w:rPr>
                        <w:t>Gathering of materials.</w:t>
                      </w:r>
                    </w:p>
                    <w:p w:rsidR="00A90CF7" w:rsidRDefault="00A90CF7" w:rsidP="00F42645">
                      <w:pPr>
                        <w:numPr>
                          <w:ilvl w:val="0"/>
                          <w:numId w:val="8"/>
                        </w:numPr>
                        <w:spacing w:after="200" w:line="276" w:lineRule="auto"/>
                        <w:jc w:val="both"/>
                        <w:rPr>
                          <w:rFonts w:ascii="Times New Roman" w:hAnsi="Times New Roman"/>
                          <w:sz w:val="24"/>
                          <w:szCs w:val="24"/>
                        </w:rPr>
                      </w:pPr>
                      <w:r>
                        <w:rPr>
                          <w:rFonts w:ascii="Times New Roman" w:hAnsi="Times New Roman"/>
                          <w:sz w:val="24"/>
                          <w:szCs w:val="24"/>
                        </w:rPr>
                        <w:t>Formulation of the highlighter.</w:t>
                      </w:r>
                    </w:p>
                    <w:p w:rsidR="00A90CF7" w:rsidRDefault="00A90CF7" w:rsidP="00F42645">
                      <w:pPr>
                        <w:numPr>
                          <w:ilvl w:val="0"/>
                          <w:numId w:val="8"/>
                        </w:numPr>
                        <w:spacing w:after="200" w:line="276" w:lineRule="auto"/>
                        <w:jc w:val="both"/>
                        <w:rPr>
                          <w:rFonts w:ascii="Times New Roman" w:hAnsi="Times New Roman"/>
                          <w:sz w:val="24"/>
                          <w:szCs w:val="24"/>
                        </w:rPr>
                      </w:pPr>
                      <w:r>
                        <w:rPr>
                          <w:rFonts w:ascii="Times New Roman" w:hAnsi="Times New Roman"/>
                          <w:sz w:val="24"/>
                          <w:szCs w:val="24"/>
                        </w:rPr>
                        <w:t>Data Gathering</w:t>
                      </w:r>
                    </w:p>
                    <w:p w:rsidR="00A90CF7" w:rsidRDefault="00A90CF7" w:rsidP="00F42645">
                      <w:pPr>
                        <w:numPr>
                          <w:ilvl w:val="0"/>
                          <w:numId w:val="8"/>
                        </w:numPr>
                        <w:spacing w:after="200" w:line="276" w:lineRule="auto"/>
                        <w:jc w:val="both"/>
                        <w:rPr>
                          <w:rFonts w:ascii="Times New Roman" w:hAnsi="Times New Roman"/>
                          <w:sz w:val="24"/>
                          <w:szCs w:val="24"/>
                        </w:rPr>
                      </w:pPr>
                      <w:r>
                        <w:rPr>
                          <w:rFonts w:ascii="Times New Roman" w:hAnsi="Times New Roman"/>
                          <w:sz w:val="24"/>
                          <w:szCs w:val="24"/>
                        </w:rPr>
                        <w:t xml:space="preserve">Quantitative Analysis </w:t>
                      </w:r>
                    </w:p>
                    <w:p w:rsidR="00A90CF7" w:rsidRDefault="00A90CF7" w:rsidP="00F42645">
                      <w:pPr>
                        <w:numPr>
                          <w:ilvl w:val="0"/>
                          <w:numId w:val="8"/>
                        </w:numPr>
                        <w:spacing w:after="200" w:line="276" w:lineRule="auto"/>
                        <w:jc w:val="both"/>
                        <w:rPr>
                          <w:rFonts w:ascii="Times New Roman" w:hAnsi="Times New Roman"/>
                          <w:sz w:val="24"/>
                          <w:szCs w:val="24"/>
                        </w:rPr>
                      </w:pPr>
                      <w:r>
                        <w:rPr>
                          <w:rFonts w:ascii="Times New Roman" w:hAnsi="Times New Roman"/>
                          <w:sz w:val="24"/>
                          <w:szCs w:val="24"/>
                        </w:rPr>
                        <w:t>Findings, Conclusion and Recommendation</w:t>
                      </w:r>
                    </w:p>
                    <w:p w:rsidR="00A90CF7" w:rsidRPr="007D412A" w:rsidRDefault="00A90CF7" w:rsidP="00F42645">
                      <w:pPr>
                        <w:rPr>
                          <w:rFonts w:asciiTheme="majorBidi" w:hAnsiTheme="majorBidi" w:cstheme="majorBidi"/>
                          <w:sz w:val="24"/>
                          <w:szCs w:val="24"/>
                          <w:lang w:val="en-US"/>
                        </w:rPr>
                      </w:pPr>
                    </w:p>
                    <w:p w:rsidR="00A90CF7" w:rsidRPr="007D412A" w:rsidRDefault="00A90CF7" w:rsidP="00F42645">
                      <w:pPr>
                        <w:rPr>
                          <w:rFonts w:asciiTheme="majorBidi" w:hAnsiTheme="majorBidi" w:cstheme="majorBidi"/>
                          <w:sz w:val="24"/>
                          <w:szCs w:val="24"/>
                          <w:lang w:val="en-US"/>
                        </w:rPr>
                      </w:pPr>
                    </w:p>
                  </w:txbxContent>
                </v:textbox>
              </v:shape>
            </w:pict>
          </mc:Fallback>
        </mc:AlternateContent>
      </w:r>
      <w:r>
        <w:rPr>
          <w:rFonts w:asciiTheme="majorBidi" w:hAnsiTheme="majorBidi" w:cstheme="majorBidi"/>
          <w:noProof/>
          <w:sz w:val="24"/>
          <w:szCs w:val="24"/>
          <w:lang w:val="en-US"/>
        </w:rPr>
        <mc:AlternateContent>
          <mc:Choice Requires="wps">
            <w:drawing>
              <wp:anchor distT="0" distB="0" distL="114300" distR="114300" simplePos="0" relativeHeight="251634688" behindDoc="0" locked="0" layoutInCell="1" allowOverlap="1" wp14:anchorId="6A8FF271" wp14:editId="2F54C819">
                <wp:simplePos x="0" y="0"/>
                <wp:positionH relativeFrom="column">
                  <wp:posOffset>3799205</wp:posOffset>
                </wp:positionH>
                <wp:positionV relativeFrom="paragraph">
                  <wp:posOffset>-79375</wp:posOffset>
                </wp:positionV>
                <wp:extent cx="1670685" cy="6437630"/>
                <wp:effectExtent l="0" t="0" r="24765" b="20320"/>
                <wp:wrapNone/>
                <wp:docPr id="421532873" name="Rectangle 20"/>
                <wp:cNvGraphicFramePr/>
                <a:graphic xmlns:a="http://schemas.openxmlformats.org/drawingml/2006/main">
                  <a:graphicData uri="http://schemas.microsoft.com/office/word/2010/wordprocessingShape">
                    <wps:wsp>
                      <wps:cNvSpPr/>
                      <wps:spPr>
                        <a:xfrm>
                          <a:off x="0" y="0"/>
                          <a:ext cx="1670685" cy="643763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CECF70F" id="Rectangle 20" o:spid="_x0000_s1026" style="position:absolute;margin-left:299.15pt;margin-top:-6.25pt;width:131.55pt;height:506.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" fillcolor="white [3212]" strokecolor="black [3213]" strokeweight="1pt"/>
            </w:pict>
          </mc:Fallback>
        </mc:AlternateContent>
      </w:r>
      <w:r>
        <w:rPr>
          <w:rFonts w:asciiTheme="majorBidi" w:hAnsiTheme="majorBidi" w:cstheme="majorBidi"/>
          <w:noProof/>
          <w:sz w:val="24"/>
          <w:szCs w:val="24"/>
          <w:lang w:val="en-US"/>
        </w:rPr>
        <mc:AlternateContent>
          <mc:Choice Requires="wps">
            <w:drawing>
              <wp:anchor distT="0" distB="0" distL="114300" distR="114300" simplePos="0" relativeHeight="251641856" behindDoc="0" locked="0" layoutInCell="1" allowOverlap="1" wp14:anchorId="628D21E6" wp14:editId="5B5A64F2">
                <wp:simplePos x="0" y="0"/>
                <wp:positionH relativeFrom="column">
                  <wp:posOffset>47297</wp:posOffset>
                </wp:positionH>
                <wp:positionV relativeFrom="paragraph">
                  <wp:posOffset>-15766</wp:posOffset>
                </wp:positionV>
                <wp:extent cx="1474470" cy="6148552"/>
                <wp:effectExtent l="0" t="0" r="0" b="5080"/>
                <wp:wrapNone/>
                <wp:docPr id="289724277" name="Text Box 31"/>
                <wp:cNvGraphicFramePr/>
                <a:graphic xmlns:a="http://schemas.openxmlformats.org/drawingml/2006/main">
                  <a:graphicData uri="http://schemas.microsoft.com/office/word/2010/wordprocessingShape">
                    <wps:wsp>
                      <wps:cNvSpPr txBox="1"/>
                      <wps:spPr>
                        <a:xfrm>
                          <a:off x="0" y="0"/>
                          <a:ext cx="1474470" cy="6148552"/>
                        </a:xfrm>
                        <a:prstGeom prst="rect">
                          <a:avLst/>
                        </a:prstGeom>
                        <a:solidFill>
                          <a:schemeClr val="lt1"/>
                        </a:solidFill>
                        <a:ln w="6350">
                          <a:noFill/>
                        </a:ln>
                      </wps:spPr>
                      <wps:txbx>
                        <w:txbxContent>
                          <w:p w:rsidR="00801719" w:rsidRDefault="00801719" w:rsidP="00F42645">
                            <w:pPr>
                              <w:ind w:left="90"/>
                              <w:jc w:val="center"/>
                              <w:rPr>
                                <w:rFonts w:asciiTheme="majorBidi" w:hAnsiTheme="majorBidi" w:cstheme="majorBidi"/>
                                <w:b/>
                                <w:bCs/>
                                <w:sz w:val="24"/>
                                <w:szCs w:val="24"/>
                                <w:lang w:val="en-US"/>
                              </w:rPr>
                            </w:pPr>
                            <w:r w:rsidRPr="00C31A8F">
                              <w:rPr>
                                <w:rFonts w:asciiTheme="majorBidi" w:hAnsiTheme="majorBidi" w:cstheme="majorBidi"/>
                                <w:b/>
                                <w:bCs/>
                                <w:sz w:val="24"/>
                                <w:szCs w:val="24"/>
                                <w:lang w:val="en-US"/>
                              </w:rPr>
                              <w:t>INPUT</w:t>
                            </w:r>
                          </w:p>
                          <w:p w:rsidR="00801719" w:rsidRPr="00044685" w:rsidRDefault="00801719" w:rsidP="00F42645">
                            <w:pPr>
                              <w:pStyle w:val="ListParagraph"/>
                              <w:numPr>
                                <w:ilvl w:val="0"/>
                                <w:numId w:val="7"/>
                              </w:numPr>
                              <w:spacing w:after="200" w:line="240" w:lineRule="auto"/>
                              <w:ind w:left="540"/>
                              <w:jc w:val="both"/>
                              <w:rPr>
                                <w:rFonts w:ascii="Times New Roman" w:hAnsi="Times New Roman"/>
                                <w:sz w:val="24"/>
                                <w:szCs w:val="24"/>
                              </w:rPr>
                            </w:pPr>
                            <w:r w:rsidRPr="00044685">
                              <w:rPr>
                                <w:rFonts w:ascii="Times New Roman" w:hAnsi="Times New Roman"/>
                                <w:sz w:val="24"/>
                                <w:szCs w:val="24"/>
                              </w:rPr>
                              <w:t xml:space="preserve">The level of effectiveness of Madre De Cacao as highlighter ink among different concentrations in terms of </w:t>
                            </w:r>
                            <w:proofErr w:type="spellStart"/>
                            <w:r w:rsidRPr="00044685">
                              <w:rPr>
                                <w:rFonts w:ascii="Times New Roman" w:hAnsi="Times New Roman"/>
                                <w:sz w:val="24"/>
                                <w:szCs w:val="24"/>
                              </w:rPr>
                              <w:t>color</w:t>
                            </w:r>
                            <w:proofErr w:type="spellEnd"/>
                            <w:r w:rsidRPr="00044685">
                              <w:rPr>
                                <w:rFonts w:ascii="Times New Roman" w:hAnsi="Times New Roman"/>
                                <w:sz w:val="24"/>
                                <w:szCs w:val="24"/>
                              </w:rPr>
                              <w:t>, opacity and smear-proof.</w:t>
                            </w:r>
                          </w:p>
                          <w:p w:rsidR="00801719" w:rsidRPr="00044685" w:rsidRDefault="00801719" w:rsidP="00F42645">
                            <w:pPr>
                              <w:pStyle w:val="ListParagraph"/>
                              <w:numPr>
                                <w:ilvl w:val="0"/>
                                <w:numId w:val="7"/>
                              </w:numPr>
                              <w:spacing w:after="200" w:line="240" w:lineRule="auto"/>
                              <w:ind w:left="540"/>
                              <w:jc w:val="both"/>
                              <w:rPr>
                                <w:rFonts w:ascii="Times New Roman" w:hAnsi="Times New Roman"/>
                                <w:sz w:val="24"/>
                                <w:szCs w:val="24"/>
                              </w:rPr>
                            </w:pPr>
                            <w:r w:rsidRPr="00044685">
                              <w:rPr>
                                <w:rFonts w:ascii="Times New Roman" w:hAnsi="Times New Roman"/>
                                <w:sz w:val="24"/>
                                <w:szCs w:val="24"/>
                              </w:rPr>
                              <w:t xml:space="preserve">The level of acceptability of Madre De </w:t>
                            </w:r>
                            <w:proofErr w:type="spellStart"/>
                            <w:r w:rsidRPr="00044685">
                              <w:rPr>
                                <w:rFonts w:ascii="Times New Roman" w:hAnsi="Times New Roman"/>
                                <w:sz w:val="24"/>
                                <w:szCs w:val="24"/>
                              </w:rPr>
                              <w:t>Cacaco</w:t>
                            </w:r>
                            <w:proofErr w:type="spellEnd"/>
                            <w:r w:rsidRPr="00044685">
                              <w:rPr>
                                <w:rFonts w:ascii="Times New Roman" w:hAnsi="Times New Roman"/>
                                <w:sz w:val="24"/>
                                <w:szCs w:val="24"/>
                              </w:rPr>
                              <w:t xml:space="preserve"> (</w:t>
                            </w:r>
                            <w:r w:rsidRPr="00044685">
                              <w:rPr>
                                <w:rFonts w:ascii="Times New Roman" w:hAnsi="Times New Roman"/>
                                <w:i/>
                                <w:sz w:val="24"/>
                                <w:szCs w:val="24"/>
                              </w:rPr>
                              <w:t xml:space="preserve">G. </w:t>
                            </w:r>
                            <w:proofErr w:type="spellStart"/>
                            <w:r w:rsidRPr="00044685">
                              <w:rPr>
                                <w:rFonts w:ascii="Times New Roman" w:hAnsi="Times New Roman"/>
                                <w:i/>
                                <w:sz w:val="24"/>
                                <w:szCs w:val="24"/>
                              </w:rPr>
                              <w:t>sepium</w:t>
                            </w:r>
                            <w:proofErr w:type="spellEnd"/>
                            <w:proofErr w:type="gramStart"/>
                            <w:r w:rsidRPr="00044685">
                              <w:rPr>
                                <w:rFonts w:ascii="Times New Roman" w:hAnsi="Times New Roman"/>
                                <w:sz w:val="24"/>
                                <w:szCs w:val="24"/>
                              </w:rPr>
                              <w:t>)in</w:t>
                            </w:r>
                            <w:proofErr w:type="gramEnd"/>
                            <w:r w:rsidRPr="00044685">
                              <w:rPr>
                                <w:rFonts w:ascii="Times New Roman" w:hAnsi="Times New Roman"/>
                                <w:sz w:val="24"/>
                                <w:szCs w:val="24"/>
                              </w:rPr>
                              <w:t xml:space="preserve"> terms of </w:t>
                            </w:r>
                            <w:proofErr w:type="spellStart"/>
                            <w:r w:rsidRPr="00044685">
                              <w:rPr>
                                <w:rFonts w:ascii="Times New Roman" w:hAnsi="Times New Roman"/>
                                <w:sz w:val="24"/>
                                <w:szCs w:val="24"/>
                              </w:rPr>
                              <w:t>odor</w:t>
                            </w:r>
                            <w:proofErr w:type="spellEnd"/>
                            <w:r w:rsidRPr="00044685">
                              <w:rPr>
                                <w:rFonts w:ascii="Times New Roman" w:hAnsi="Times New Roman"/>
                                <w:sz w:val="24"/>
                                <w:szCs w:val="24"/>
                              </w:rPr>
                              <w:t>, packaging and shelf-life.</w:t>
                            </w:r>
                          </w:p>
                          <w:p w:rsidR="00801719" w:rsidRPr="00044685" w:rsidRDefault="00801719" w:rsidP="00F42645">
                            <w:pPr>
                              <w:pStyle w:val="ListParagraph"/>
                              <w:numPr>
                                <w:ilvl w:val="0"/>
                                <w:numId w:val="7"/>
                              </w:numPr>
                              <w:ind w:left="540"/>
                              <w:rPr>
                                <w:rFonts w:asciiTheme="majorBidi" w:hAnsiTheme="majorBidi" w:cstheme="majorBidi"/>
                                <w:sz w:val="24"/>
                                <w:szCs w:val="24"/>
                                <w:lang w:val="en-US"/>
                              </w:rPr>
                            </w:pPr>
                            <w:r w:rsidRPr="00044685">
                              <w:rPr>
                                <w:rFonts w:ascii="Times New Roman" w:hAnsi="Times New Roman"/>
                                <w:sz w:val="24"/>
                                <w:szCs w:val="24"/>
                              </w:rPr>
                              <w:t>The significant difference between the level of effectiveness and level acceptability of the produced highlighter 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28D21E6" id="_x0000_s1051" type="#_x0000_t202" style="position:absolute;margin-left:3.7pt;margin-top:-1.25pt;width:116.1pt;height:484.1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" fillcolor="white [3201]" stroked="f" strokeweight=".5pt">
                <v:textbox>
                  <w:txbxContent>
                    <w:p w:rsidR="00A90CF7" w:rsidRDefault="00A90CF7" w:rsidP="00F42645">
                      <w:pPr>
                        <w:ind w:left="90"/>
                        <w:jc w:val="center"/>
                        <w:rPr>
                          <w:rFonts w:asciiTheme="majorBidi" w:hAnsiTheme="majorBidi" w:cstheme="majorBidi"/>
                          <w:b/>
                          <w:bCs/>
                          <w:sz w:val="24"/>
                          <w:szCs w:val="24"/>
                          <w:lang w:val="en-US"/>
                        </w:rPr>
                      </w:pPr>
                      <w:r w:rsidRPr="00C31A8F">
                        <w:rPr>
                          <w:rFonts w:asciiTheme="majorBidi" w:hAnsiTheme="majorBidi" w:cstheme="majorBidi"/>
                          <w:b/>
                          <w:bCs/>
                          <w:sz w:val="24"/>
                          <w:szCs w:val="24"/>
                          <w:lang w:val="en-US"/>
                        </w:rPr>
                        <w:t>INPUT</w:t>
                      </w:r>
                    </w:p>
                    <w:p w:rsidR="00A90CF7" w:rsidRPr="00044685" w:rsidRDefault="00A90CF7" w:rsidP="00F42645">
                      <w:pPr>
                        <w:pStyle w:val="ListParagraph"/>
                        <w:numPr>
                          <w:ilvl w:val="0"/>
                          <w:numId w:val="7"/>
                        </w:numPr>
                        <w:spacing w:after="200" w:line="240" w:lineRule="auto"/>
                        <w:ind w:left="540"/>
                        <w:jc w:val="both"/>
                        <w:rPr>
                          <w:rFonts w:ascii="Times New Roman" w:hAnsi="Times New Roman"/>
                          <w:sz w:val="24"/>
                          <w:szCs w:val="24"/>
                        </w:rPr>
                      </w:pPr>
                      <w:r w:rsidRPr="00044685">
                        <w:rPr>
                          <w:rFonts w:ascii="Times New Roman" w:hAnsi="Times New Roman"/>
                          <w:sz w:val="24"/>
                          <w:szCs w:val="24"/>
                        </w:rPr>
                        <w:t xml:space="preserve">The level of effectiveness of Madre De Cacao as highlighter ink among different concentrations in terms of </w:t>
                      </w:r>
                      <w:proofErr w:type="spellStart"/>
                      <w:r w:rsidRPr="00044685">
                        <w:rPr>
                          <w:rFonts w:ascii="Times New Roman" w:hAnsi="Times New Roman"/>
                          <w:sz w:val="24"/>
                          <w:szCs w:val="24"/>
                        </w:rPr>
                        <w:t>color</w:t>
                      </w:r>
                      <w:proofErr w:type="spellEnd"/>
                      <w:r w:rsidRPr="00044685">
                        <w:rPr>
                          <w:rFonts w:ascii="Times New Roman" w:hAnsi="Times New Roman"/>
                          <w:sz w:val="24"/>
                          <w:szCs w:val="24"/>
                        </w:rPr>
                        <w:t>, opacity and smear-proof.</w:t>
                      </w:r>
                    </w:p>
                    <w:p w:rsidR="00A90CF7" w:rsidRPr="00044685" w:rsidRDefault="00A90CF7" w:rsidP="00F42645">
                      <w:pPr>
                        <w:pStyle w:val="ListParagraph"/>
                        <w:numPr>
                          <w:ilvl w:val="0"/>
                          <w:numId w:val="7"/>
                        </w:numPr>
                        <w:spacing w:after="200" w:line="240" w:lineRule="auto"/>
                        <w:ind w:left="540"/>
                        <w:jc w:val="both"/>
                        <w:rPr>
                          <w:rFonts w:ascii="Times New Roman" w:hAnsi="Times New Roman"/>
                          <w:sz w:val="24"/>
                          <w:szCs w:val="24"/>
                        </w:rPr>
                      </w:pPr>
                      <w:r w:rsidRPr="00044685">
                        <w:rPr>
                          <w:rFonts w:ascii="Times New Roman" w:hAnsi="Times New Roman"/>
                          <w:sz w:val="24"/>
                          <w:szCs w:val="24"/>
                        </w:rPr>
                        <w:t xml:space="preserve">The level of acceptability of Madre De </w:t>
                      </w:r>
                      <w:proofErr w:type="spellStart"/>
                      <w:r w:rsidRPr="00044685">
                        <w:rPr>
                          <w:rFonts w:ascii="Times New Roman" w:hAnsi="Times New Roman"/>
                          <w:sz w:val="24"/>
                          <w:szCs w:val="24"/>
                        </w:rPr>
                        <w:t>Cacaco</w:t>
                      </w:r>
                      <w:proofErr w:type="spellEnd"/>
                      <w:r w:rsidRPr="00044685">
                        <w:rPr>
                          <w:rFonts w:ascii="Times New Roman" w:hAnsi="Times New Roman"/>
                          <w:sz w:val="24"/>
                          <w:szCs w:val="24"/>
                        </w:rPr>
                        <w:t xml:space="preserve"> (</w:t>
                      </w:r>
                      <w:r w:rsidRPr="00044685">
                        <w:rPr>
                          <w:rFonts w:ascii="Times New Roman" w:hAnsi="Times New Roman"/>
                          <w:i/>
                          <w:sz w:val="24"/>
                          <w:szCs w:val="24"/>
                        </w:rPr>
                        <w:t xml:space="preserve">G. </w:t>
                      </w:r>
                      <w:proofErr w:type="spellStart"/>
                      <w:r w:rsidRPr="00044685">
                        <w:rPr>
                          <w:rFonts w:ascii="Times New Roman" w:hAnsi="Times New Roman"/>
                          <w:i/>
                          <w:sz w:val="24"/>
                          <w:szCs w:val="24"/>
                        </w:rPr>
                        <w:t>sepium</w:t>
                      </w:r>
                      <w:proofErr w:type="spellEnd"/>
                      <w:proofErr w:type="gramStart"/>
                      <w:r w:rsidRPr="00044685">
                        <w:rPr>
                          <w:rFonts w:ascii="Times New Roman" w:hAnsi="Times New Roman"/>
                          <w:sz w:val="24"/>
                          <w:szCs w:val="24"/>
                        </w:rPr>
                        <w:t>)in</w:t>
                      </w:r>
                      <w:proofErr w:type="gramEnd"/>
                      <w:r w:rsidRPr="00044685">
                        <w:rPr>
                          <w:rFonts w:ascii="Times New Roman" w:hAnsi="Times New Roman"/>
                          <w:sz w:val="24"/>
                          <w:szCs w:val="24"/>
                        </w:rPr>
                        <w:t xml:space="preserve"> terms of </w:t>
                      </w:r>
                      <w:proofErr w:type="spellStart"/>
                      <w:r w:rsidRPr="00044685">
                        <w:rPr>
                          <w:rFonts w:ascii="Times New Roman" w:hAnsi="Times New Roman"/>
                          <w:sz w:val="24"/>
                          <w:szCs w:val="24"/>
                        </w:rPr>
                        <w:t>odor</w:t>
                      </w:r>
                      <w:proofErr w:type="spellEnd"/>
                      <w:r w:rsidRPr="00044685">
                        <w:rPr>
                          <w:rFonts w:ascii="Times New Roman" w:hAnsi="Times New Roman"/>
                          <w:sz w:val="24"/>
                          <w:szCs w:val="24"/>
                        </w:rPr>
                        <w:t>, packaging and shelf-life.</w:t>
                      </w:r>
                    </w:p>
                    <w:p w:rsidR="00A90CF7" w:rsidRPr="00044685" w:rsidRDefault="00A90CF7" w:rsidP="00F42645">
                      <w:pPr>
                        <w:pStyle w:val="ListParagraph"/>
                        <w:numPr>
                          <w:ilvl w:val="0"/>
                          <w:numId w:val="7"/>
                        </w:numPr>
                        <w:ind w:left="540"/>
                        <w:rPr>
                          <w:rFonts w:asciiTheme="majorBidi" w:hAnsiTheme="majorBidi" w:cstheme="majorBidi"/>
                          <w:sz w:val="24"/>
                          <w:szCs w:val="24"/>
                          <w:lang w:val="en-US"/>
                        </w:rPr>
                      </w:pPr>
                      <w:r w:rsidRPr="00044685">
                        <w:rPr>
                          <w:rFonts w:ascii="Times New Roman" w:hAnsi="Times New Roman"/>
                          <w:sz w:val="24"/>
                          <w:szCs w:val="24"/>
                        </w:rPr>
                        <w:t>The significant difference between the level of effectiveness and level acceptability of the produced highlighter ink</w:t>
                      </w:r>
                    </w:p>
                  </w:txbxContent>
                </v:textbox>
              </v:shape>
            </w:pict>
          </mc:Fallback>
        </mc:AlternateContent>
      </w:r>
      <w:r>
        <w:rPr>
          <w:rFonts w:asciiTheme="majorBidi" w:hAnsiTheme="majorBidi" w:cstheme="majorBidi"/>
          <w:noProof/>
          <w:sz w:val="24"/>
          <w:szCs w:val="24"/>
          <w:lang w:val="en-US"/>
        </w:rPr>
        <mc:AlternateContent>
          <mc:Choice Requires="wps">
            <w:drawing>
              <wp:anchor distT="0" distB="0" distL="114300" distR="114300" simplePos="0" relativeHeight="251633664" behindDoc="0" locked="0" layoutInCell="1" allowOverlap="1" wp14:anchorId="35DF8370" wp14:editId="5AC22C43">
                <wp:simplePos x="0" y="0"/>
                <wp:positionH relativeFrom="column">
                  <wp:posOffset>1907540</wp:posOffset>
                </wp:positionH>
                <wp:positionV relativeFrom="paragraph">
                  <wp:posOffset>-79375</wp:posOffset>
                </wp:positionV>
                <wp:extent cx="1591945" cy="6437630"/>
                <wp:effectExtent l="0" t="0" r="27305" b="20320"/>
                <wp:wrapNone/>
                <wp:docPr id="1512044593" name="Rectangle 20"/>
                <wp:cNvGraphicFramePr/>
                <a:graphic xmlns:a="http://schemas.openxmlformats.org/drawingml/2006/main">
                  <a:graphicData uri="http://schemas.microsoft.com/office/word/2010/wordprocessingShape">
                    <wps:wsp>
                      <wps:cNvSpPr/>
                      <wps:spPr>
                        <a:xfrm>
                          <a:off x="0" y="0"/>
                          <a:ext cx="1591945" cy="643763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7C3AE2B3" id="Rectangle 20" o:spid="_x0000_s1026" style="position:absolute;margin-left:150.2pt;margin-top:-6.25pt;width:125.35pt;height:506.9pt;z-index:25163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" filled="f" strokecolor="black [3213]" strokeweight="1pt"/>
            </w:pict>
          </mc:Fallback>
        </mc:AlternateContent>
      </w:r>
      <w:r>
        <w:rPr>
          <w:rFonts w:asciiTheme="majorBidi" w:hAnsiTheme="majorBidi" w:cstheme="majorBidi"/>
          <w:noProof/>
          <w:sz w:val="24"/>
          <w:szCs w:val="24"/>
          <w:lang w:val="en-US"/>
        </w:rPr>
        <mc:AlternateContent>
          <mc:Choice Requires="wps">
            <w:drawing>
              <wp:anchor distT="0" distB="0" distL="114300" distR="114300" simplePos="0" relativeHeight="251631616" behindDoc="0" locked="0" layoutInCell="1" allowOverlap="1" wp14:anchorId="6628F89A" wp14:editId="4CD62C39">
                <wp:simplePos x="0" y="0"/>
                <wp:positionH relativeFrom="column">
                  <wp:posOffset>-15875</wp:posOffset>
                </wp:positionH>
                <wp:positionV relativeFrom="paragraph">
                  <wp:posOffset>-79375</wp:posOffset>
                </wp:positionV>
                <wp:extent cx="1591945" cy="6437630"/>
                <wp:effectExtent l="0" t="0" r="27305" b="20320"/>
                <wp:wrapNone/>
                <wp:docPr id="76900176" name="Rectangle 20"/>
                <wp:cNvGraphicFramePr/>
                <a:graphic xmlns:a="http://schemas.openxmlformats.org/drawingml/2006/main">
                  <a:graphicData uri="http://schemas.microsoft.com/office/word/2010/wordprocessingShape">
                    <wps:wsp>
                      <wps:cNvSpPr/>
                      <wps:spPr>
                        <a:xfrm>
                          <a:off x="0" y="0"/>
                          <a:ext cx="1591945" cy="643763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2480D8DF" id="Rectangle 20" o:spid="_x0000_s1026" style="position:absolute;margin-left:-1.25pt;margin-top:-6.25pt;width:125.35pt;height:506.9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" fillcolor="white [3212]" strokecolor="black [3213]" strokeweight="1pt"/>
            </w:pict>
          </mc:Fallback>
        </mc:AlternateContent>
      </w:r>
    </w:p>
    <w:p w:rsidR="00F42645" w:rsidRDefault="00F42645" w:rsidP="00F42645">
      <w:pPr>
        <w:rPr>
          <w:rFonts w:asciiTheme="majorBidi" w:hAnsiTheme="majorBidi" w:cstheme="majorBidi"/>
          <w:sz w:val="24"/>
          <w:szCs w:val="24"/>
        </w:rPr>
      </w:pPr>
    </w:p>
    <w:p w:rsidR="00F42645" w:rsidRDefault="00F42645" w:rsidP="00F42645">
      <w:pPr>
        <w:jc w:val="center"/>
        <w:rPr>
          <w:rFonts w:asciiTheme="majorBidi" w:hAnsiTheme="majorBidi" w:cstheme="majorBidi"/>
          <w:sz w:val="24"/>
          <w:szCs w:val="24"/>
        </w:rPr>
      </w:pPr>
    </w:p>
    <w:p w:rsidR="00F42645" w:rsidRDefault="00F42645" w:rsidP="00F42645">
      <w:pPr>
        <w:tabs>
          <w:tab w:val="center" w:pos="4320"/>
        </w:tabs>
        <w:rPr>
          <w:rFonts w:asciiTheme="majorBidi" w:hAnsiTheme="majorBidi" w:cstheme="majorBidi"/>
          <w:sz w:val="24"/>
          <w:szCs w:val="24"/>
        </w:rPr>
      </w:pPr>
      <w:r>
        <w:rPr>
          <w:rFonts w:asciiTheme="majorBidi" w:hAnsiTheme="majorBidi" w:cstheme="majorBidi"/>
          <w:noProof/>
          <w:sz w:val="24"/>
          <w:szCs w:val="24"/>
          <w:lang w:val="en-US"/>
        </w:rPr>
        <mc:AlternateContent>
          <mc:Choice Requires="wps">
            <w:drawing>
              <wp:anchor distT="0" distB="0" distL="114300" distR="114300" simplePos="0" relativeHeight="251637760" behindDoc="0" locked="0" layoutInCell="1" allowOverlap="1" wp14:anchorId="4F6B5F59" wp14:editId="6535AE99">
                <wp:simplePos x="0" y="0"/>
                <wp:positionH relativeFrom="column">
                  <wp:posOffset>1909949</wp:posOffset>
                </wp:positionH>
                <wp:positionV relativeFrom="paragraph">
                  <wp:posOffset>6355560</wp:posOffset>
                </wp:positionV>
                <wp:extent cx="1591945" cy="371846"/>
                <wp:effectExtent l="0" t="0" r="27305" b="28575"/>
                <wp:wrapNone/>
                <wp:docPr id="1126888909" name="Rectangle 23"/>
                <wp:cNvGraphicFramePr/>
                <a:graphic xmlns:a="http://schemas.openxmlformats.org/drawingml/2006/main">
                  <a:graphicData uri="http://schemas.microsoft.com/office/word/2010/wordprocessingShape">
                    <wps:wsp>
                      <wps:cNvSpPr/>
                      <wps:spPr>
                        <a:xfrm>
                          <a:off x="0" y="0"/>
                          <a:ext cx="1591945" cy="37184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42641793" id="Rectangle 23" o:spid="_x0000_s1026" style="position:absolute;margin-left:150.4pt;margin-top:500.45pt;width:125.35pt;height:29.3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" fillcolor="white [3212]" strokecolor="#091723 [484]" strokeweight="1pt"/>
            </w:pict>
          </mc:Fallback>
        </mc:AlternateContent>
      </w:r>
      <w:r>
        <w:rPr>
          <w:rFonts w:asciiTheme="majorBidi" w:hAnsiTheme="majorBidi" w:cstheme="majorBidi"/>
          <w:noProof/>
          <w:sz w:val="24"/>
          <w:szCs w:val="24"/>
          <w:lang w:val="en-US"/>
        </w:rPr>
        <mc:AlternateContent>
          <mc:Choice Requires="wps">
            <w:drawing>
              <wp:anchor distT="0" distB="0" distL="114300" distR="114300" simplePos="0" relativeHeight="251636736" behindDoc="0" locked="0" layoutInCell="1" allowOverlap="1" wp14:anchorId="5778188B" wp14:editId="35527B17">
                <wp:simplePos x="0" y="0"/>
                <wp:positionH relativeFrom="column">
                  <wp:posOffset>3502396</wp:posOffset>
                </wp:positionH>
                <wp:positionV relativeFrom="paragraph">
                  <wp:posOffset>2623820</wp:posOffset>
                </wp:positionV>
                <wp:extent cx="252000" cy="0"/>
                <wp:effectExtent l="0" t="76200" r="15240" b="95250"/>
                <wp:wrapNone/>
                <wp:docPr id="976767485" name="Straight Arrow Connector 21"/>
                <wp:cNvGraphicFramePr/>
                <a:graphic xmlns:a="http://schemas.openxmlformats.org/drawingml/2006/main">
                  <a:graphicData uri="http://schemas.microsoft.com/office/word/2010/wordprocessingShape">
                    <wps:wsp>
                      <wps:cNvCnPr/>
                      <wps:spPr>
                        <a:xfrm>
                          <a:off x="0" y="0"/>
                          <a:ext cx="25200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5F1A295" id="Straight Arrow Connector 21" o:spid="_x0000_s1026" type="#_x0000_t32" style="position:absolute;margin-left:275.8pt;margin-top:206.6pt;width:19.85pt;height:0;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" strokecolor="black [3213]" strokeweight="1pt">
                <v:stroke endarrow="block" joinstyle="miter"/>
              </v:shape>
            </w:pict>
          </mc:Fallback>
        </mc:AlternateContent>
      </w:r>
      <w:r>
        <w:rPr>
          <w:rFonts w:asciiTheme="majorBidi" w:hAnsiTheme="majorBidi" w:cstheme="majorBidi"/>
          <w:noProof/>
          <w:sz w:val="24"/>
          <w:szCs w:val="24"/>
          <w:lang w:val="en-US"/>
        </w:rPr>
        <mc:AlternateContent>
          <mc:Choice Requires="wps">
            <w:drawing>
              <wp:anchor distT="0" distB="0" distL="114300" distR="114300" simplePos="0" relativeHeight="251635712" behindDoc="0" locked="0" layoutInCell="1" allowOverlap="1" wp14:anchorId="3848FF17" wp14:editId="636EF81C">
                <wp:simplePos x="0" y="0"/>
                <wp:positionH relativeFrom="column">
                  <wp:posOffset>1580251</wp:posOffset>
                </wp:positionH>
                <wp:positionV relativeFrom="paragraph">
                  <wp:posOffset>2623185</wp:posOffset>
                </wp:positionV>
                <wp:extent cx="252000" cy="0"/>
                <wp:effectExtent l="0" t="76200" r="15240" b="95250"/>
                <wp:wrapNone/>
                <wp:docPr id="1640202145" name="Straight Arrow Connector 21"/>
                <wp:cNvGraphicFramePr/>
                <a:graphic xmlns:a="http://schemas.openxmlformats.org/drawingml/2006/main">
                  <a:graphicData uri="http://schemas.microsoft.com/office/word/2010/wordprocessingShape">
                    <wps:wsp>
                      <wps:cNvCnPr/>
                      <wps:spPr>
                        <a:xfrm>
                          <a:off x="0" y="0"/>
                          <a:ext cx="25200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52F0B06" id="Straight Arrow Connector 21" o:spid="_x0000_s1026" type="#_x0000_t32" style="position:absolute;margin-left:124.45pt;margin-top:206.55pt;width:19.85pt;height:0;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" strokecolor="black [3213]" strokeweight="1pt">
                <v:stroke endarrow="block" joinstyle="miter"/>
              </v:shape>
            </w:pict>
          </mc:Fallback>
        </mc:AlternateContent>
      </w:r>
      <w:r>
        <w:rPr>
          <w:rFonts w:asciiTheme="majorBidi" w:hAnsiTheme="majorBidi" w:cstheme="majorBidi"/>
          <w:sz w:val="24"/>
          <w:szCs w:val="24"/>
        </w:rPr>
        <w:tab/>
      </w:r>
    </w:p>
    <w:p w:rsidR="00F42645" w:rsidRPr="00BC43EE" w:rsidRDefault="00F42645" w:rsidP="00F42645">
      <w:pPr>
        <w:rPr>
          <w:rFonts w:asciiTheme="majorBidi" w:hAnsiTheme="majorBidi" w:cstheme="majorBidi"/>
          <w:sz w:val="24"/>
          <w:szCs w:val="24"/>
        </w:rPr>
      </w:pPr>
    </w:p>
    <w:p w:rsidR="00F42645" w:rsidRPr="00BC43EE" w:rsidRDefault="00F42645" w:rsidP="00F42645">
      <w:pPr>
        <w:rPr>
          <w:rFonts w:asciiTheme="majorBidi" w:hAnsiTheme="majorBidi" w:cstheme="majorBidi"/>
          <w:sz w:val="24"/>
          <w:szCs w:val="24"/>
        </w:rPr>
      </w:pPr>
    </w:p>
    <w:p w:rsidR="00F42645" w:rsidRPr="00BC43EE" w:rsidRDefault="00F42645" w:rsidP="00F42645">
      <w:pPr>
        <w:rPr>
          <w:rFonts w:asciiTheme="majorBidi" w:hAnsiTheme="majorBidi" w:cstheme="majorBidi"/>
          <w:sz w:val="24"/>
          <w:szCs w:val="24"/>
        </w:rPr>
      </w:pPr>
    </w:p>
    <w:p w:rsidR="00F42645" w:rsidRPr="00BC43EE" w:rsidRDefault="00F42645" w:rsidP="00F42645">
      <w:pPr>
        <w:rPr>
          <w:rFonts w:asciiTheme="majorBidi" w:hAnsiTheme="majorBidi" w:cstheme="majorBidi"/>
          <w:sz w:val="24"/>
          <w:szCs w:val="24"/>
        </w:rPr>
      </w:pPr>
    </w:p>
    <w:p w:rsidR="00F42645" w:rsidRPr="00BC43EE" w:rsidRDefault="00F42645" w:rsidP="00F42645">
      <w:pPr>
        <w:rPr>
          <w:rFonts w:asciiTheme="majorBidi" w:hAnsiTheme="majorBidi" w:cstheme="majorBidi"/>
          <w:sz w:val="24"/>
          <w:szCs w:val="24"/>
        </w:rPr>
      </w:pPr>
    </w:p>
    <w:p w:rsidR="00F42645" w:rsidRPr="00BC43EE" w:rsidRDefault="00F42645" w:rsidP="00F42645">
      <w:pPr>
        <w:rPr>
          <w:rFonts w:asciiTheme="majorBidi" w:hAnsiTheme="majorBidi" w:cstheme="majorBidi"/>
          <w:sz w:val="24"/>
          <w:szCs w:val="24"/>
        </w:rPr>
      </w:pPr>
    </w:p>
    <w:p w:rsidR="00F42645" w:rsidRPr="00BC43EE" w:rsidRDefault="00F42645" w:rsidP="00F42645">
      <w:pPr>
        <w:rPr>
          <w:rFonts w:asciiTheme="majorBidi" w:hAnsiTheme="majorBidi" w:cstheme="majorBidi"/>
          <w:sz w:val="24"/>
          <w:szCs w:val="24"/>
        </w:rPr>
      </w:pPr>
    </w:p>
    <w:p w:rsidR="00F42645" w:rsidRPr="00BC43EE" w:rsidRDefault="00F42645" w:rsidP="00F42645">
      <w:pPr>
        <w:rPr>
          <w:rFonts w:asciiTheme="majorBidi" w:hAnsiTheme="majorBidi" w:cstheme="majorBidi"/>
          <w:sz w:val="24"/>
          <w:szCs w:val="24"/>
        </w:rPr>
      </w:pPr>
    </w:p>
    <w:p w:rsidR="00F42645" w:rsidRPr="00BC43EE" w:rsidRDefault="00F42645" w:rsidP="00F42645">
      <w:pPr>
        <w:rPr>
          <w:rFonts w:asciiTheme="majorBidi" w:hAnsiTheme="majorBidi" w:cstheme="majorBidi"/>
          <w:sz w:val="24"/>
          <w:szCs w:val="24"/>
        </w:rPr>
      </w:pPr>
    </w:p>
    <w:p w:rsidR="00F42645" w:rsidRPr="00BC43EE" w:rsidRDefault="00F42645" w:rsidP="00F42645">
      <w:pPr>
        <w:rPr>
          <w:rFonts w:asciiTheme="majorBidi" w:hAnsiTheme="majorBidi" w:cstheme="majorBidi"/>
          <w:sz w:val="24"/>
          <w:szCs w:val="24"/>
        </w:rPr>
      </w:pPr>
    </w:p>
    <w:p w:rsidR="00F42645" w:rsidRPr="00BC43EE" w:rsidRDefault="00F42645" w:rsidP="00F42645">
      <w:pPr>
        <w:rPr>
          <w:rFonts w:asciiTheme="majorBidi" w:hAnsiTheme="majorBidi" w:cstheme="majorBidi"/>
          <w:sz w:val="24"/>
          <w:szCs w:val="24"/>
        </w:rPr>
      </w:pPr>
    </w:p>
    <w:p w:rsidR="00F42645" w:rsidRPr="00BC43EE" w:rsidRDefault="00F42645" w:rsidP="00F42645">
      <w:pPr>
        <w:rPr>
          <w:rFonts w:asciiTheme="majorBidi" w:hAnsiTheme="majorBidi" w:cstheme="majorBidi"/>
          <w:sz w:val="24"/>
          <w:szCs w:val="24"/>
        </w:rPr>
      </w:pPr>
    </w:p>
    <w:p w:rsidR="00F42645" w:rsidRPr="00BC43EE" w:rsidRDefault="00F42645" w:rsidP="00F42645">
      <w:pPr>
        <w:rPr>
          <w:rFonts w:asciiTheme="majorBidi" w:hAnsiTheme="majorBidi" w:cstheme="majorBidi"/>
          <w:sz w:val="24"/>
          <w:szCs w:val="24"/>
        </w:rPr>
      </w:pPr>
    </w:p>
    <w:p w:rsidR="00F42645" w:rsidRPr="00BC43EE" w:rsidRDefault="00F42645" w:rsidP="00F42645">
      <w:pPr>
        <w:rPr>
          <w:rFonts w:asciiTheme="majorBidi" w:hAnsiTheme="majorBidi" w:cstheme="majorBidi"/>
          <w:sz w:val="24"/>
          <w:szCs w:val="24"/>
        </w:rPr>
      </w:pPr>
    </w:p>
    <w:p w:rsidR="00F42645" w:rsidRPr="00BC43EE" w:rsidRDefault="00F42645" w:rsidP="00F42645">
      <w:pPr>
        <w:rPr>
          <w:rFonts w:asciiTheme="majorBidi" w:hAnsiTheme="majorBidi" w:cstheme="majorBidi"/>
          <w:sz w:val="24"/>
          <w:szCs w:val="24"/>
        </w:rPr>
      </w:pPr>
    </w:p>
    <w:p w:rsidR="00F42645" w:rsidRPr="00BC43EE" w:rsidRDefault="00F42645" w:rsidP="00F42645">
      <w:pPr>
        <w:rPr>
          <w:rFonts w:asciiTheme="majorBidi" w:hAnsiTheme="majorBidi" w:cstheme="majorBidi"/>
          <w:sz w:val="24"/>
          <w:szCs w:val="24"/>
        </w:rPr>
      </w:pPr>
    </w:p>
    <w:p w:rsidR="00F42645" w:rsidRPr="00BC43EE" w:rsidRDefault="00F42645" w:rsidP="00F42645">
      <w:pPr>
        <w:rPr>
          <w:rFonts w:asciiTheme="majorBidi" w:hAnsiTheme="majorBidi" w:cstheme="majorBidi"/>
          <w:sz w:val="24"/>
          <w:szCs w:val="24"/>
        </w:rPr>
      </w:pPr>
    </w:p>
    <w:p w:rsidR="00F42645" w:rsidRPr="00BC43EE" w:rsidRDefault="00F42645" w:rsidP="00F42645">
      <w:pPr>
        <w:rPr>
          <w:rFonts w:asciiTheme="majorBidi" w:hAnsiTheme="majorBidi" w:cstheme="majorBidi"/>
          <w:sz w:val="24"/>
          <w:szCs w:val="24"/>
        </w:rPr>
      </w:pPr>
      <w:r>
        <w:rPr>
          <w:rFonts w:asciiTheme="majorBidi" w:hAnsiTheme="majorBidi" w:cstheme="majorBidi"/>
          <w:noProof/>
          <w:sz w:val="24"/>
          <w:szCs w:val="24"/>
          <w:lang w:val="en-US"/>
        </w:rPr>
        <mc:AlternateContent>
          <mc:Choice Requires="wps">
            <w:drawing>
              <wp:anchor distT="0" distB="0" distL="114300" distR="114300" simplePos="0" relativeHeight="251640832" behindDoc="0" locked="0" layoutInCell="1" allowOverlap="1" wp14:anchorId="33313372" wp14:editId="018F7E20">
                <wp:simplePos x="0" y="0"/>
                <wp:positionH relativeFrom="column">
                  <wp:posOffset>2718909</wp:posOffset>
                </wp:positionH>
                <wp:positionV relativeFrom="paragraph">
                  <wp:posOffset>285750</wp:posOffset>
                </wp:positionV>
                <wp:extent cx="0" cy="826267"/>
                <wp:effectExtent l="76200" t="38100" r="57150" b="12065"/>
                <wp:wrapNone/>
                <wp:docPr id="174881091" name="Straight Arrow Connector 30"/>
                <wp:cNvGraphicFramePr/>
                <a:graphic xmlns:a="http://schemas.openxmlformats.org/drawingml/2006/main">
                  <a:graphicData uri="http://schemas.microsoft.com/office/word/2010/wordprocessingShape">
                    <wps:wsp>
                      <wps:cNvCnPr/>
                      <wps:spPr>
                        <a:xfrm flipV="1">
                          <a:off x="0" y="0"/>
                          <a:ext cx="0" cy="826267"/>
                        </a:xfrm>
                        <a:prstGeom prst="straightConnector1">
                          <a:avLst/>
                        </a:prstGeom>
                        <a:ln w="12700">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CCB4A27" id="Straight Arrow Connector 30" o:spid="_x0000_s1026" type="#_x0000_t32" style="position:absolute;margin-left:214.1pt;margin-top:22.5pt;width:0;height:65.05pt;flip:y;z-index:251640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" strokecolor="black [3213]" strokeweight="1pt">
                <v:stroke dashstyle="longDash" endarrow="block" joinstyle="miter"/>
              </v:shape>
            </w:pict>
          </mc:Fallback>
        </mc:AlternateContent>
      </w:r>
      <w:r>
        <w:rPr>
          <w:rFonts w:asciiTheme="majorBidi" w:hAnsiTheme="majorBidi" w:cstheme="majorBidi"/>
          <w:noProof/>
          <w:sz w:val="24"/>
          <w:szCs w:val="24"/>
          <w:lang w:val="en-US"/>
        </w:rPr>
        <mc:AlternateContent>
          <mc:Choice Requires="wps">
            <w:drawing>
              <wp:anchor distT="0" distB="0" distL="114300" distR="114300" simplePos="0" relativeHeight="251629568" behindDoc="0" locked="0" layoutInCell="1" allowOverlap="1" wp14:anchorId="78E63FB4" wp14:editId="3426D16E">
                <wp:simplePos x="0" y="0"/>
                <wp:positionH relativeFrom="column">
                  <wp:posOffset>827461</wp:posOffset>
                </wp:positionH>
                <wp:positionV relativeFrom="paragraph">
                  <wp:posOffset>282613</wp:posOffset>
                </wp:positionV>
                <wp:extent cx="1069132" cy="1191260"/>
                <wp:effectExtent l="33973" t="42227" r="32067" b="13018"/>
                <wp:wrapNone/>
                <wp:docPr id="1302066877" name="Connector: Elbow 24"/>
                <wp:cNvGraphicFramePr/>
                <a:graphic xmlns:a="http://schemas.openxmlformats.org/drawingml/2006/main">
                  <a:graphicData uri="http://schemas.microsoft.com/office/word/2010/wordprocessingShape">
                    <wps:wsp>
                      <wps:cNvCnPr/>
                      <wps:spPr>
                        <a:xfrm rot="5400000" flipH="1">
                          <a:off x="0" y="0"/>
                          <a:ext cx="1069132" cy="1191260"/>
                        </a:xfrm>
                        <a:prstGeom prst="bentConnector3">
                          <a:avLst>
                            <a:gd name="adj1" fmla="val 1152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1E9B9C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4" o:spid="_x0000_s1026" type="#_x0000_t34" style="position:absolute;margin-left:65.15pt;margin-top:22.25pt;width:84.2pt;height:93.8pt;rotation:-90;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" adj="2489" strokecolor="black [3213]" strokeweight="1pt">
                <v:stroke endarrow="block"/>
              </v:shape>
            </w:pict>
          </mc:Fallback>
        </mc:AlternateContent>
      </w:r>
      <w:r>
        <w:rPr>
          <w:rFonts w:asciiTheme="majorBidi" w:hAnsiTheme="majorBidi" w:cstheme="majorBidi"/>
          <w:noProof/>
          <w:sz w:val="24"/>
          <w:szCs w:val="24"/>
          <w:lang w:val="en-US"/>
        </w:rPr>
        <mc:AlternateContent>
          <mc:Choice Requires="wps">
            <w:drawing>
              <wp:anchor distT="0" distB="0" distL="114300" distR="114300" simplePos="0" relativeHeight="251630592" behindDoc="0" locked="0" layoutInCell="1" allowOverlap="1" wp14:anchorId="503D43B3" wp14:editId="595B0297">
                <wp:simplePos x="0" y="0"/>
                <wp:positionH relativeFrom="column">
                  <wp:posOffset>3575712</wp:posOffset>
                </wp:positionH>
                <wp:positionV relativeFrom="paragraph">
                  <wp:posOffset>138961</wp:posOffset>
                </wp:positionV>
                <wp:extent cx="1173319" cy="1169357"/>
                <wp:effectExtent l="38100" t="0" r="27305" b="88265"/>
                <wp:wrapNone/>
                <wp:docPr id="1381497737" name="Connector: Elbow 24"/>
                <wp:cNvGraphicFramePr/>
                <a:graphic xmlns:a="http://schemas.openxmlformats.org/drawingml/2006/main">
                  <a:graphicData uri="http://schemas.microsoft.com/office/word/2010/wordprocessingShape">
                    <wps:wsp>
                      <wps:cNvCnPr/>
                      <wps:spPr>
                        <a:xfrm flipH="1">
                          <a:off x="0" y="0"/>
                          <a:ext cx="1173319" cy="1169357"/>
                        </a:xfrm>
                        <a:prstGeom prst="bentConnector3">
                          <a:avLst>
                            <a:gd name="adj1" fmla="val 11395"/>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2743330" id="Connector: Elbow 24" o:spid="_x0000_s1026" type="#_x0000_t34" style="position:absolute;margin-left:281.55pt;margin-top:10.95pt;width:92.4pt;height:92.1pt;flip:x;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" adj="2461" strokecolor="black [3213]" strokeweight="1pt">
                <v:stroke endarrow="block"/>
              </v:shape>
            </w:pict>
          </mc:Fallback>
        </mc:AlternateContent>
      </w:r>
    </w:p>
    <w:p w:rsidR="00F42645" w:rsidRPr="00BC43EE" w:rsidRDefault="00F42645" w:rsidP="00F42645">
      <w:pPr>
        <w:rPr>
          <w:rFonts w:asciiTheme="majorBidi" w:hAnsiTheme="majorBidi" w:cstheme="majorBidi"/>
          <w:sz w:val="24"/>
          <w:szCs w:val="24"/>
        </w:rPr>
      </w:pPr>
    </w:p>
    <w:p w:rsidR="00F42645" w:rsidRPr="00BC43EE" w:rsidRDefault="00F42645" w:rsidP="00F42645">
      <w:pPr>
        <w:rPr>
          <w:rFonts w:asciiTheme="majorBidi" w:hAnsiTheme="majorBidi" w:cstheme="majorBidi"/>
          <w:sz w:val="24"/>
          <w:szCs w:val="24"/>
        </w:rPr>
      </w:pPr>
    </w:p>
    <w:p w:rsidR="00F42645" w:rsidRDefault="00F42645" w:rsidP="00F42645">
      <w:pPr>
        <w:rPr>
          <w:rFonts w:asciiTheme="majorBidi" w:hAnsiTheme="majorBidi" w:cstheme="majorBidi"/>
          <w:sz w:val="24"/>
          <w:szCs w:val="24"/>
        </w:rPr>
      </w:pPr>
      <w:r>
        <w:rPr>
          <w:rFonts w:asciiTheme="majorBidi" w:hAnsiTheme="majorBidi" w:cstheme="majorBidi"/>
          <w:noProof/>
          <w:sz w:val="24"/>
          <w:szCs w:val="24"/>
          <w:lang w:val="en-US"/>
        </w:rPr>
        <mc:AlternateContent>
          <mc:Choice Requires="wps">
            <w:drawing>
              <wp:anchor distT="0" distB="0" distL="114300" distR="114300" simplePos="0" relativeHeight="251639808" behindDoc="0" locked="0" layoutInCell="1" allowOverlap="1" wp14:anchorId="137F4F86" wp14:editId="161A740A">
                <wp:simplePos x="0" y="0"/>
                <wp:positionH relativeFrom="column">
                  <wp:posOffset>2095500</wp:posOffset>
                </wp:positionH>
                <wp:positionV relativeFrom="paragraph">
                  <wp:posOffset>280670</wp:posOffset>
                </wp:positionV>
                <wp:extent cx="1257300" cy="323850"/>
                <wp:effectExtent l="0" t="0" r="0" b="0"/>
                <wp:wrapNone/>
                <wp:docPr id="1269940453" name="Text Box 29"/>
                <wp:cNvGraphicFramePr/>
                <a:graphic xmlns:a="http://schemas.openxmlformats.org/drawingml/2006/main">
                  <a:graphicData uri="http://schemas.microsoft.com/office/word/2010/wordprocessingShape">
                    <wps:wsp>
                      <wps:cNvSpPr txBox="1"/>
                      <wps:spPr>
                        <a:xfrm>
                          <a:off x="0" y="0"/>
                          <a:ext cx="1257300" cy="323850"/>
                        </a:xfrm>
                        <a:prstGeom prst="rect">
                          <a:avLst/>
                        </a:prstGeom>
                        <a:noFill/>
                        <a:ln w="6350">
                          <a:noFill/>
                        </a:ln>
                      </wps:spPr>
                      <wps:txbx>
                        <w:txbxContent>
                          <w:p w:rsidR="00801719" w:rsidRDefault="00801719" w:rsidP="00F42645">
                            <w:pPr>
                              <w:spacing w:after="0"/>
                              <w:jc w:val="center"/>
                              <w:rPr>
                                <w:rFonts w:asciiTheme="majorBidi" w:hAnsiTheme="majorBidi" w:cstheme="majorBidi"/>
                                <w:sz w:val="24"/>
                                <w:szCs w:val="24"/>
                              </w:rPr>
                            </w:pPr>
                            <w:r>
                              <w:rPr>
                                <w:rFonts w:asciiTheme="majorBidi" w:hAnsiTheme="majorBidi" w:cstheme="majorBidi"/>
                                <w:sz w:val="24"/>
                                <w:szCs w:val="24"/>
                              </w:rPr>
                              <w:t>Feedback</w:t>
                            </w:r>
                          </w:p>
                          <w:p w:rsidR="00801719" w:rsidRDefault="00801719" w:rsidP="00F426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37F4F86" id="Text Box 29" o:spid="_x0000_s1052" type="#_x0000_t202" style="position:absolute;margin-left:165pt;margin-top:22.1pt;width:99pt;height:25.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" filled="f" stroked="f" strokeweight=".5pt">
                <v:textbox>
                  <w:txbxContent>
                    <w:p w:rsidR="00A90CF7" w:rsidRDefault="00A90CF7" w:rsidP="00F42645">
                      <w:pPr>
                        <w:spacing w:after="0"/>
                        <w:jc w:val="center"/>
                        <w:rPr>
                          <w:rFonts w:asciiTheme="majorBidi" w:hAnsiTheme="majorBidi" w:cstheme="majorBidi"/>
                          <w:sz w:val="24"/>
                          <w:szCs w:val="24"/>
                        </w:rPr>
                      </w:pPr>
                      <w:r>
                        <w:rPr>
                          <w:rFonts w:asciiTheme="majorBidi" w:hAnsiTheme="majorBidi" w:cstheme="majorBidi"/>
                          <w:sz w:val="24"/>
                          <w:szCs w:val="24"/>
                        </w:rPr>
                        <w:t>Feedback</w:t>
                      </w:r>
                    </w:p>
                    <w:p w:rsidR="00A90CF7" w:rsidRDefault="00A90CF7" w:rsidP="00F42645"/>
                  </w:txbxContent>
                </v:textbox>
              </v:shape>
            </w:pict>
          </mc:Fallback>
        </mc:AlternateContent>
      </w:r>
    </w:p>
    <w:p w:rsidR="00F42645" w:rsidRDefault="00F42645" w:rsidP="00F42645">
      <w:pPr>
        <w:tabs>
          <w:tab w:val="center" w:pos="4320"/>
        </w:tabs>
        <w:rPr>
          <w:rFonts w:asciiTheme="majorBidi" w:hAnsiTheme="majorBidi" w:cstheme="majorBidi"/>
          <w:sz w:val="24"/>
          <w:szCs w:val="24"/>
        </w:rPr>
      </w:pPr>
      <w:r>
        <w:rPr>
          <w:noProof/>
          <w:lang w:val="en-US"/>
        </w:rPr>
        <mc:AlternateContent>
          <mc:Choice Requires="wps">
            <w:drawing>
              <wp:anchor distT="0" distB="0" distL="114300" distR="114300" simplePos="0" relativeHeight="251644928" behindDoc="0" locked="0" layoutInCell="1" allowOverlap="1" wp14:anchorId="0FE26B7E" wp14:editId="7C427BAA">
                <wp:simplePos x="0" y="0"/>
                <wp:positionH relativeFrom="column">
                  <wp:posOffset>1533221</wp:posOffset>
                </wp:positionH>
                <wp:positionV relativeFrom="paragraph">
                  <wp:posOffset>523240</wp:posOffset>
                </wp:positionV>
                <wp:extent cx="2396512" cy="423062"/>
                <wp:effectExtent l="0" t="0" r="0" b="0"/>
                <wp:wrapNone/>
                <wp:docPr id="466275853" name="Text Box 13"/>
                <wp:cNvGraphicFramePr/>
                <a:graphic xmlns:a="http://schemas.openxmlformats.org/drawingml/2006/main">
                  <a:graphicData uri="http://schemas.microsoft.com/office/word/2010/wordprocessingShape">
                    <wps:wsp>
                      <wps:cNvSpPr txBox="1"/>
                      <wps:spPr>
                        <a:xfrm>
                          <a:off x="0" y="0"/>
                          <a:ext cx="2396512" cy="423062"/>
                        </a:xfrm>
                        <a:prstGeom prst="rect">
                          <a:avLst/>
                        </a:prstGeom>
                        <a:noFill/>
                        <a:ln w="6350">
                          <a:noFill/>
                        </a:ln>
                      </wps:spPr>
                      <wps:txbx>
                        <w:txbxContent>
                          <w:p w:rsidR="00801719" w:rsidRPr="00E14107" w:rsidRDefault="00801719" w:rsidP="00F42645">
                            <w:pPr>
                              <w:jc w:val="center"/>
                              <w:rPr>
                                <w:rFonts w:asciiTheme="majorBidi" w:hAnsiTheme="majorBidi" w:cstheme="majorBidi"/>
                                <w:b/>
                                <w:i/>
                                <w:sz w:val="24"/>
                                <w:szCs w:val="24"/>
                                <w:lang w:val="en-US"/>
                              </w:rPr>
                            </w:pPr>
                            <w:r w:rsidRPr="00E14107">
                              <w:rPr>
                                <w:rFonts w:asciiTheme="majorBidi" w:hAnsiTheme="majorBidi" w:cstheme="majorBidi"/>
                                <w:b/>
                                <w:i/>
                                <w:sz w:val="24"/>
                                <w:szCs w:val="24"/>
                                <w:lang w:val="en-US"/>
                              </w:rPr>
                              <w:t>Figure 2. Conceptual Framework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0FE26B7E" id="Text Box 13" o:spid="_x0000_s1053" type="#_x0000_t202" style="position:absolute;margin-left:120.75pt;margin-top:41.2pt;width:188.7pt;height:33.3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" filled="f" stroked="f" strokeweight=".5pt">
                <v:textbox>
                  <w:txbxContent>
                    <w:p w:rsidR="00A90CF7" w:rsidRPr="00E14107" w:rsidRDefault="00A90CF7" w:rsidP="00F42645">
                      <w:pPr>
                        <w:jc w:val="center"/>
                        <w:rPr>
                          <w:rFonts w:asciiTheme="majorBidi" w:hAnsiTheme="majorBidi" w:cstheme="majorBidi"/>
                          <w:b/>
                          <w:i/>
                          <w:sz w:val="24"/>
                          <w:szCs w:val="24"/>
                          <w:lang w:val="en-US"/>
                        </w:rPr>
                      </w:pPr>
                      <w:r w:rsidRPr="00E14107">
                        <w:rPr>
                          <w:rFonts w:asciiTheme="majorBidi" w:hAnsiTheme="majorBidi" w:cstheme="majorBidi"/>
                          <w:b/>
                          <w:i/>
                          <w:sz w:val="24"/>
                          <w:szCs w:val="24"/>
                          <w:lang w:val="en-US"/>
                        </w:rPr>
                        <w:t>Figure 2. Conceptual Framework</w:t>
                      </w:r>
                    </w:p>
                  </w:txbxContent>
                </v:textbox>
              </v:shape>
            </w:pict>
          </mc:Fallback>
        </mc:AlternateContent>
      </w:r>
      <w:r>
        <w:rPr>
          <w:rFonts w:asciiTheme="majorBidi" w:hAnsiTheme="majorBidi" w:cstheme="majorBidi"/>
          <w:sz w:val="24"/>
          <w:szCs w:val="24"/>
        </w:rPr>
        <w:tab/>
      </w:r>
    </w:p>
    <w:p w:rsidR="00F42645" w:rsidRDefault="00F42645" w:rsidP="00F42645">
      <w:pPr>
        <w:tabs>
          <w:tab w:val="center" w:pos="4320"/>
        </w:tabs>
        <w:rPr>
          <w:rFonts w:asciiTheme="majorBidi" w:hAnsiTheme="majorBidi" w:cstheme="majorBidi"/>
          <w:sz w:val="24"/>
          <w:szCs w:val="24"/>
        </w:rPr>
      </w:pPr>
    </w:p>
    <w:p w:rsidR="00F42645" w:rsidRDefault="00F42645" w:rsidP="00F42645">
      <w:pPr>
        <w:tabs>
          <w:tab w:val="center" w:pos="4320"/>
        </w:tabs>
        <w:rPr>
          <w:rFonts w:asciiTheme="majorBidi" w:hAnsiTheme="majorBidi" w:cstheme="majorBidi"/>
          <w:sz w:val="24"/>
          <w:szCs w:val="24"/>
        </w:rPr>
      </w:pPr>
    </w:p>
    <w:p w:rsidR="00F42645" w:rsidRDefault="00F42645" w:rsidP="00F42645">
      <w:pPr>
        <w:jc w:val="center"/>
        <w:rPr>
          <w:rFonts w:asciiTheme="majorBidi" w:hAnsiTheme="majorBidi" w:cstheme="majorBidi"/>
          <w:b/>
          <w:bCs/>
          <w:sz w:val="24"/>
          <w:szCs w:val="24"/>
        </w:rPr>
      </w:pPr>
      <w:r>
        <w:rPr>
          <w:rFonts w:asciiTheme="majorBidi" w:hAnsiTheme="majorBidi" w:cstheme="majorBidi"/>
          <w:b/>
          <w:bCs/>
          <w:sz w:val="24"/>
          <w:szCs w:val="24"/>
        </w:rPr>
        <w:lastRenderedPageBreak/>
        <w:t>Conceptual Paradigm</w:t>
      </w:r>
    </w:p>
    <w:p w:rsidR="00F42645" w:rsidRDefault="00F42645" w:rsidP="00F42645">
      <w:pPr>
        <w:spacing w:line="480" w:lineRule="auto"/>
        <w:jc w:val="both"/>
        <w:rPr>
          <w:rFonts w:ascii="Times New Roman" w:hAnsi="Times New Roman"/>
          <w:sz w:val="24"/>
        </w:rPr>
      </w:pPr>
      <w:r>
        <w:rPr>
          <w:rFonts w:ascii="Times New Roman" w:hAnsi="Times New Roman"/>
          <w:b/>
          <w:sz w:val="24"/>
        </w:rPr>
        <w:t>INPUT.</w:t>
      </w:r>
      <w:r>
        <w:rPr>
          <w:rFonts w:ascii="Times New Roman" w:hAnsi="Times New Roman"/>
          <w:sz w:val="24"/>
        </w:rPr>
        <w:t xml:space="preserve"> The study showed different formulation affect the efficacy of organic inks, identifi</w:t>
      </w:r>
      <w:r w:rsidR="00530B37">
        <w:rPr>
          <w:rFonts w:ascii="Times New Roman" w:hAnsi="Times New Roman"/>
          <w:sz w:val="24"/>
        </w:rPr>
        <w:t xml:space="preserve">ed the best formulations methods, </w:t>
      </w:r>
      <w:r>
        <w:rPr>
          <w:rFonts w:ascii="Times New Roman" w:hAnsi="Times New Roman"/>
          <w:sz w:val="24"/>
        </w:rPr>
        <w:t xml:space="preserve">maximum effectiveness, acceptability, and examined the difference between the overall performances. </w:t>
      </w:r>
    </w:p>
    <w:p w:rsidR="00F42645" w:rsidRDefault="00F42645" w:rsidP="00F42645">
      <w:pPr>
        <w:spacing w:line="480" w:lineRule="auto"/>
        <w:jc w:val="both"/>
        <w:rPr>
          <w:rFonts w:ascii="Times New Roman" w:hAnsi="Times New Roman"/>
          <w:sz w:val="24"/>
        </w:rPr>
      </w:pPr>
      <w:r>
        <w:rPr>
          <w:rFonts w:ascii="Times New Roman" w:hAnsi="Times New Roman"/>
          <w:b/>
          <w:sz w:val="24"/>
        </w:rPr>
        <w:t>PROCESS.</w:t>
      </w:r>
      <w:r>
        <w:rPr>
          <w:rFonts w:ascii="Times New Roman" w:hAnsi="Times New Roman"/>
          <w:sz w:val="24"/>
        </w:rPr>
        <w:t xml:space="preserve"> The first step in this process involved collecting all necessary materials and ingredients. Gathering enough Madre De Cacao leaves for the study. In addition with the leaves, suitable solvents such as water will be used to mix with the extract, the juice (extract) of the Madre De Cacao leaves. Equally important is ensuring that the appropriate materials such as weighing scale, gloves, refillable highlighter pen, mortar and pestle are prepared. Finally, tools for documentation, whether notebooks or digital devices, should be prepared to accurately record observations throughout the experiment. With all the materials prepared the next step is to conduct the experiment. This began with the gathered Madre De Cacao leaves needed, where the Madre De Cacao was grinded with the chosen solvent using the mortar and pestle. After grinding, the mixture is strained to remove not needed particles. Once the extract is prepared, it is poured inside the refillable highlighter. </w:t>
      </w:r>
    </w:p>
    <w:p w:rsidR="00F42645" w:rsidRDefault="00F42645" w:rsidP="00F42645">
      <w:pPr>
        <w:spacing w:line="480" w:lineRule="auto"/>
        <w:ind w:firstLine="720"/>
        <w:jc w:val="both"/>
        <w:rPr>
          <w:rFonts w:ascii="Times New Roman" w:hAnsi="Times New Roman"/>
          <w:sz w:val="24"/>
        </w:rPr>
      </w:pPr>
      <w:r>
        <w:rPr>
          <w:rFonts w:ascii="Times New Roman" w:hAnsi="Times New Roman"/>
          <w:sz w:val="24"/>
        </w:rPr>
        <w:t>As for gathering da</w:t>
      </w:r>
      <w:r w:rsidR="00530B37">
        <w:rPr>
          <w:rFonts w:ascii="Times New Roman" w:hAnsi="Times New Roman"/>
          <w:sz w:val="24"/>
        </w:rPr>
        <w:t xml:space="preserve">ta, this begins with creating </w:t>
      </w:r>
      <w:r>
        <w:rPr>
          <w:rFonts w:ascii="Times New Roman" w:hAnsi="Times New Roman"/>
          <w:sz w:val="24"/>
        </w:rPr>
        <w:t xml:space="preserve">structured questionnaires aimed at assessing how well the highlighter performed, focusing on aspects such as </w:t>
      </w:r>
      <w:proofErr w:type="spellStart"/>
      <w:r>
        <w:rPr>
          <w:rFonts w:ascii="Times New Roman" w:hAnsi="Times New Roman"/>
          <w:sz w:val="24"/>
        </w:rPr>
        <w:t>color</w:t>
      </w:r>
      <w:proofErr w:type="spellEnd"/>
      <w:r>
        <w:rPr>
          <w:rFonts w:ascii="Times New Roman" w:hAnsi="Times New Roman"/>
          <w:sz w:val="24"/>
        </w:rPr>
        <w:t xml:space="preserve">, opacity, smear-proof, </w:t>
      </w:r>
      <w:proofErr w:type="spellStart"/>
      <w:r>
        <w:rPr>
          <w:rFonts w:ascii="Times New Roman" w:hAnsi="Times New Roman"/>
          <w:sz w:val="24"/>
        </w:rPr>
        <w:t>odor</w:t>
      </w:r>
      <w:proofErr w:type="spellEnd"/>
      <w:r>
        <w:rPr>
          <w:rFonts w:ascii="Times New Roman" w:hAnsi="Times New Roman"/>
          <w:sz w:val="24"/>
        </w:rPr>
        <w:t xml:space="preserve"> and packaging. The survey questionnaires are then distributed to the selected respondents to ensure</w:t>
      </w:r>
      <w:r w:rsidR="00125029">
        <w:rPr>
          <w:rFonts w:ascii="Times New Roman" w:hAnsi="Times New Roman"/>
          <w:sz w:val="24"/>
        </w:rPr>
        <w:t xml:space="preserve"> a</w:t>
      </w:r>
      <w:r>
        <w:rPr>
          <w:rFonts w:ascii="Times New Roman" w:hAnsi="Times New Roman"/>
          <w:sz w:val="24"/>
        </w:rPr>
        <w:t xml:space="preserve"> diverse range of opinions. Observation about the shelf-life was also co</w:t>
      </w:r>
      <w:r w:rsidR="00125029">
        <w:rPr>
          <w:rFonts w:ascii="Times New Roman" w:hAnsi="Times New Roman"/>
          <w:sz w:val="24"/>
        </w:rPr>
        <w:t>nducted by the researchers starti</w:t>
      </w:r>
      <w:r>
        <w:rPr>
          <w:rFonts w:ascii="Times New Roman" w:hAnsi="Times New Roman"/>
          <w:sz w:val="24"/>
        </w:rPr>
        <w:t xml:space="preserve">ng day 1 until day 10. After data is collected, it is compiled to be </w:t>
      </w:r>
      <w:proofErr w:type="spellStart"/>
      <w:r>
        <w:rPr>
          <w:rFonts w:ascii="Times New Roman" w:hAnsi="Times New Roman"/>
          <w:sz w:val="24"/>
        </w:rPr>
        <w:t>analyzed</w:t>
      </w:r>
      <w:proofErr w:type="spellEnd"/>
      <w:r>
        <w:rPr>
          <w:rFonts w:ascii="Times New Roman" w:hAnsi="Times New Roman"/>
          <w:sz w:val="24"/>
        </w:rPr>
        <w:t>. Quantitative ana</w:t>
      </w:r>
      <w:r w:rsidR="00530B37">
        <w:rPr>
          <w:rFonts w:ascii="Times New Roman" w:hAnsi="Times New Roman"/>
          <w:sz w:val="24"/>
        </w:rPr>
        <w:t>lysis followed</w:t>
      </w:r>
      <w:r>
        <w:rPr>
          <w:rFonts w:ascii="Times New Roman" w:hAnsi="Times New Roman"/>
          <w:sz w:val="24"/>
        </w:rPr>
        <w:t xml:space="preserve"> the data collection phase, involving statistical examination to draw meaningful conclusions. Data from both </w:t>
      </w:r>
      <w:r>
        <w:rPr>
          <w:rFonts w:ascii="Times New Roman" w:hAnsi="Times New Roman"/>
          <w:sz w:val="24"/>
        </w:rPr>
        <w:lastRenderedPageBreak/>
        <w:t xml:space="preserve">observation and survey is entered into statistical treatment for analysis. Appropriate statistical tests, such as Weighted Mean and ANOVA, are applied to determine the significance of the results obtained from the observation and survey. The final step includes the findings, conclusion, and recommendations. </w:t>
      </w:r>
    </w:p>
    <w:p w:rsidR="00F42645" w:rsidRDefault="00F42645" w:rsidP="00F42645">
      <w:pPr>
        <w:spacing w:line="480" w:lineRule="auto"/>
        <w:ind w:firstLine="720"/>
        <w:jc w:val="both"/>
        <w:rPr>
          <w:rFonts w:ascii="Times New Roman" w:hAnsi="Times New Roman"/>
          <w:sz w:val="24"/>
        </w:rPr>
      </w:pPr>
      <w:r>
        <w:rPr>
          <w:rFonts w:ascii="Times New Roman" w:hAnsi="Times New Roman"/>
          <w:sz w:val="24"/>
        </w:rPr>
        <w:t>The findings present</w:t>
      </w:r>
      <w:r w:rsidR="00530B37">
        <w:rPr>
          <w:rFonts w:ascii="Times New Roman" w:hAnsi="Times New Roman"/>
          <w:sz w:val="24"/>
        </w:rPr>
        <w:t>ed</w:t>
      </w:r>
      <w:r>
        <w:rPr>
          <w:rFonts w:ascii="Times New Roman" w:hAnsi="Times New Roman"/>
          <w:sz w:val="24"/>
        </w:rPr>
        <w:t xml:space="preserve"> the main data and outcomes discovered through research or analysis. The conclusion interprets the findings and discusses their significance in the context of the research question. The recommendations offer</w:t>
      </w:r>
      <w:r w:rsidR="00530B37">
        <w:rPr>
          <w:rFonts w:ascii="Times New Roman" w:hAnsi="Times New Roman"/>
          <w:sz w:val="24"/>
        </w:rPr>
        <w:t>ed</w:t>
      </w:r>
      <w:r>
        <w:rPr>
          <w:rFonts w:ascii="Times New Roman" w:hAnsi="Times New Roman"/>
          <w:sz w:val="24"/>
        </w:rPr>
        <w:t xml:space="preserve"> specific suggestions based on the findin</w:t>
      </w:r>
      <w:r w:rsidR="00530B37">
        <w:rPr>
          <w:rFonts w:ascii="Times New Roman" w:hAnsi="Times New Roman"/>
          <w:sz w:val="24"/>
        </w:rPr>
        <w:t>gs and conclusions, and identified</w:t>
      </w:r>
      <w:r>
        <w:rPr>
          <w:rFonts w:ascii="Times New Roman" w:hAnsi="Times New Roman"/>
          <w:sz w:val="24"/>
        </w:rPr>
        <w:t xml:space="preserve"> areas for further study or exploration to build on the current work.</w:t>
      </w:r>
    </w:p>
    <w:p w:rsidR="00F42645" w:rsidRPr="00F806AA" w:rsidRDefault="00F42645" w:rsidP="00F42645">
      <w:pPr>
        <w:spacing w:line="480" w:lineRule="auto"/>
        <w:jc w:val="both"/>
        <w:rPr>
          <w:rFonts w:ascii="Times New Roman" w:hAnsi="Times New Roman"/>
          <w:sz w:val="24"/>
        </w:rPr>
      </w:pPr>
      <w:r>
        <w:rPr>
          <w:rFonts w:ascii="Times New Roman" w:hAnsi="Times New Roman"/>
          <w:b/>
          <w:sz w:val="24"/>
        </w:rPr>
        <w:t xml:space="preserve"> OUTPUT.</w:t>
      </w:r>
      <w:r>
        <w:rPr>
          <w:rFonts w:ascii="Times New Roman" w:hAnsi="Times New Roman"/>
          <w:sz w:val="24"/>
        </w:rPr>
        <w:t xml:space="preserve"> The study provided information on how effective and acceptable the highlighter ink was made from M</w:t>
      </w:r>
      <w:r w:rsidR="00530B37">
        <w:rPr>
          <w:rFonts w:ascii="Times New Roman" w:hAnsi="Times New Roman"/>
          <w:sz w:val="24"/>
        </w:rPr>
        <w:t>adre De Cacao extract considering</w:t>
      </w:r>
      <w:r>
        <w:rPr>
          <w:rFonts w:ascii="Times New Roman" w:hAnsi="Times New Roman"/>
          <w:sz w:val="24"/>
        </w:rPr>
        <w:t xml:space="preserve"> the different concentrations in terms of various indicators. It also provided suggestions that improved the overall performance of this highlighter ink</w:t>
      </w:r>
    </w:p>
    <w:p w:rsidR="00F42645" w:rsidRDefault="00F42645" w:rsidP="00F42645">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Definition of Terms</w:t>
      </w:r>
    </w:p>
    <w:p w:rsidR="00F42645" w:rsidRDefault="00F42645" w:rsidP="00F42645">
      <w:pPr>
        <w:spacing w:line="480" w:lineRule="auto"/>
        <w:jc w:val="both"/>
        <w:rPr>
          <w:rFonts w:ascii="Times New Roman" w:hAnsi="Times New Roman"/>
          <w:sz w:val="24"/>
          <w:szCs w:val="24"/>
        </w:rPr>
      </w:pPr>
      <w:r>
        <w:rPr>
          <w:rFonts w:ascii="Times New Roman" w:hAnsi="Times New Roman"/>
          <w:b/>
          <w:sz w:val="24"/>
          <w:szCs w:val="24"/>
        </w:rPr>
        <w:t>Eco-friendly</w:t>
      </w:r>
      <w:r>
        <w:rPr>
          <w:rFonts w:ascii="Times New Roman" w:hAnsi="Times New Roman"/>
          <w:sz w:val="24"/>
          <w:szCs w:val="24"/>
        </w:rPr>
        <w:t xml:space="preserve">. Is something that is not harmful to the </w:t>
      </w:r>
      <w:proofErr w:type="gramStart"/>
      <w:r>
        <w:rPr>
          <w:rFonts w:ascii="Times New Roman" w:hAnsi="Times New Roman"/>
          <w:sz w:val="24"/>
          <w:szCs w:val="24"/>
        </w:rPr>
        <w:t>environment.</w:t>
      </w:r>
      <w:proofErr w:type="gramEnd"/>
      <w:r>
        <w:rPr>
          <w:rFonts w:ascii="Times New Roman" w:hAnsi="Times New Roman"/>
          <w:sz w:val="24"/>
          <w:szCs w:val="24"/>
        </w:rPr>
        <w:t xml:space="preserve"> In this study it was used to distinguish the aspect of the highlighter ink. </w:t>
      </w:r>
    </w:p>
    <w:p w:rsidR="00F42645" w:rsidRDefault="00F42645" w:rsidP="00F42645">
      <w:pPr>
        <w:spacing w:line="480" w:lineRule="auto"/>
        <w:jc w:val="both"/>
        <w:rPr>
          <w:rFonts w:ascii="Times New Roman" w:hAnsi="Times New Roman"/>
          <w:sz w:val="24"/>
          <w:szCs w:val="24"/>
        </w:rPr>
      </w:pPr>
      <w:proofErr w:type="spellStart"/>
      <w:r>
        <w:rPr>
          <w:rFonts w:ascii="Times New Roman" w:hAnsi="Times New Roman"/>
          <w:b/>
          <w:i/>
          <w:sz w:val="24"/>
          <w:szCs w:val="24"/>
        </w:rPr>
        <w:t>Gliricidia</w:t>
      </w:r>
      <w:proofErr w:type="spellEnd"/>
      <w:r>
        <w:rPr>
          <w:rFonts w:ascii="Times New Roman" w:hAnsi="Times New Roman"/>
          <w:b/>
          <w:i/>
          <w:sz w:val="24"/>
          <w:szCs w:val="24"/>
        </w:rPr>
        <w:t xml:space="preserve"> </w:t>
      </w:r>
      <w:proofErr w:type="spellStart"/>
      <w:r>
        <w:rPr>
          <w:rFonts w:ascii="Times New Roman" w:hAnsi="Times New Roman"/>
          <w:b/>
          <w:i/>
          <w:sz w:val="24"/>
          <w:szCs w:val="24"/>
        </w:rPr>
        <w:t>sepium</w:t>
      </w:r>
      <w:proofErr w:type="spellEnd"/>
      <w:r>
        <w:rPr>
          <w:rFonts w:ascii="Times New Roman" w:hAnsi="Times New Roman"/>
          <w:b/>
          <w:sz w:val="24"/>
          <w:szCs w:val="24"/>
        </w:rPr>
        <w:t xml:space="preserve"> (Madre de cacao)</w:t>
      </w:r>
      <w:r>
        <w:rPr>
          <w:rFonts w:ascii="Times New Roman" w:hAnsi="Times New Roman"/>
          <w:sz w:val="24"/>
          <w:szCs w:val="24"/>
        </w:rPr>
        <w:t xml:space="preserve">. Is a medium size leguminous tree belonging to the family </w:t>
      </w:r>
      <w:proofErr w:type="spellStart"/>
      <w:proofErr w:type="gramStart"/>
      <w:r>
        <w:rPr>
          <w:rFonts w:ascii="Times New Roman" w:hAnsi="Times New Roman"/>
          <w:sz w:val="24"/>
          <w:szCs w:val="24"/>
        </w:rPr>
        <w:t>Fabaceae</w:t>
      </w:r>
      <w:proofErr w:type="spellEnd"/>
      <w:r>
        <w:rPr>
          <w:rFonts w:ascii="Times New Roman" w:hAnsi="Times New Roman"/>
          <w:sz w:val="24"/>
          <w:szCs w:val="24"/>
        </w:rPr>
        <w:t>.</w:t>
      </w:r>
      <w:proofErr w:type="gramEnd"/>
      <w:r>
        <w:rPr>
          <w:rFonts w:ascii="Times New Roman" w:hAnsi="Times New Roman"/>
          <w:sz w:val="24"/>
          <w:szCs w:val="24"/>
        </w:rPr>
        <w:t xml:space="preserve"> In this study it was used as the main ingredient of the highlighter ink.</w:t>
      </w:r>
    </w:p>
    <w:p w:rsidR="00F42645" w:rsidRDefault="00F42645" w:rsidP="00F42645">
      <w:pPr>
        <w:spacing w:line="480" w:lineRule="auto"/>
        <w:jc w:val="both"/>
        <w:rPr>
          <w:rFonts w:ascii="Times New Roman" w:hAnsi="Times New Roman"/>
          <w:sz w:val="24"/>
          <w:szCs w:val="24"/>
        </w:rPr>
      </w:pPr>
      <w:r>
        <w:rPr>
          <w:rFonts w:ascii="Times New Roman" w:hAnsi="Times New Roman"/>
          <w:b/>
          <w:sz w:val="24"/>
          <w:szCs w:val="24"/>
        </w:rPr>
        <w:t xml:space="preserve">Highlighter. </w:t>
      </w:r>
      <w:r>
        <w:rPr>
          <w:rFonts w:ascii="Times New Roman" w:hAnsi="Times New Roman"/>
          <w:sz w:val="24"/>
          <w:szCs w:val="24"/>
        </w:rPr>
        <w:t>It is also called a fluorescent pen, it is a type of writing device used to bring attention to sections of text by marking them with a vivid, translucent colour. In this study, it referred to the ink formulation created from natural sources, specifically Madre De Cacao extract.</w:t>
      </w:r>
    </w:p>
    <w:p w:rsidR="00F42645" w:rsidRDefault="00F42645" w:rsidP="00F42645">
      <w:pPr>
        <w:spacing w:line="480" w:lineRule="auto"/>
        <w:jc w:val="both"/>
        <w:rPr>
          <w:rFonts w:ascii="Times New Roman" w:hAnsi="Times New Roman"/>
          <w:sz w:val="24"/>
          <w:szCs w:val="24"/>
        </w:rPr>
      </w:pPr>
      <w:r>
        <w:rPr>
          <w:rFonts w:ascii="Times New Roman" w:hAnsi="Times New Roman"/>
          <w:b/>
          <w:sz w:val="24"/>
          <w:szCs w:val="24"/>
        </w:rPr>
        <w:lastRenderedPageBreak/>
        <w:t>Opacity</w:t>
      </w:r>
      <w:r>
        <w:rPr>
          <w:rFonts w:ascii="Times New Roman" w:hAnsi="Times New Roman"/>
          <w:sz w:val="24"/>
          <w:szCs w:val="24"/>
        </w:rPr>
        <w:t xml:space="preserve">. It is the degree to which something reduces the passage of light. In this study, it was referred to the level of transparency or coverage that the highlighter ink provided when applied to paper. </w:t>
      </w:r>
    </w:p>
    <w:p w:rsidR="00F42645" w:rsidRPr="00F806AA" w:rsidRDefault="00F42645" w:rsidP="00F42645">
      <w:pPr>
        <w:spacing w:line="480" w:lineRule="auto"/>
        <w:jc w:val="both"/>
        <w:rPr>
          <w:rFonts w:ascii="Times New Roman" w:hAnsi="Times New Roman"/>
          <w:sz w:val="24"/>
          <w:szCs w:val="24"/>
        </w:rPr>
      </w:pPr>
      <w:r>
        <w:rPr>
          <w:rFonts w:ascii="Times New Roman" w:hAnsi="Times New Roman"/>
          <w:b/>
          <w:sz w:val="24"/>
          <w:szCs w:val="24"/>
        </w:rPr>
        <w:t>Organic</w:t>
      </w:r>
      <w:r>
        <w:rPr>
          <w:rFonts w:ascii="Times New Roman" w:hAnsi="Times New Roman"/>
          <w:sz w:val="24"/>
          <w:szCs w:val="24"/>
        </w:rPr>
        <w:t>. Produced or involving production without the use of chemical fertilizers, pesticides, or other artificial agents. In this study, it was emphasized the use of</w:t>
      </w:r>
      <w:r w:rsidR="00125029">
        <w:rPr>
          <w:rFonts w:ascii="Times New Roman" w:hAnsi="Times New Roman"/>
          <w:sz w:val="24"/>
          <w:szCs w:val="24"/>
        </w:rPr>
        <w:t xml:space="preserve"> Madre Cacao leave’s extract </w:t>
      </w:r>
      <w:r>
        <w:rPr>
          <w:rFonts w:ascii="Times New Roman" w:hAnsi="Times New Roman"/>
          <w:sz w:val="24"/>
          <w:szCs w:val="24"/>
        </w:rPr>
        <w:t>produced highlighter ink in</w:t>
      </w:r>
      <w:r w:rsidR="00125029">
        <w:rPr>
          <w:rFonts w:ascii="Times New Roman" w:hAnsi="Times New Roman"/>
          <w:sz w:val="24"/>
          <w:szCs w:val="24"/>
        </w:rPr>
        <w:t xml:space="preserve"> a</w:t>
      </w:r>
      <w:r>
        <w:rPr>
          <w:rFonts w:ascii="Times New Roman" w:hAnsi="Times New Roman"/>
          <w:sz w:val="24"/>
          <w:szCs w:val="24"/>
        </w:rPr>
        <w:t xml:space="preserve"> natural and eco-friendly way.</w:t>
      </w:r>
    </w:p>
    <w:p w:rsidR="00F42645" w:rsidRDefault="00F42645" w:rsidP="00F42645">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Assumption of the Study</w:t>
      </w:r>
    </w:p>
    <w:p w:rsidR="00F42645" w:rsidRDefault="00F42645" w:rsidP="00F42645">
      <w:pPr>
        <w:spacing w:after="0" w:line="480" w:lineRule="auto"/>
        <w:ind w:left="720"/>
        <w:jc w:val="both"/>
        <w:rPr>
          <w:rFonts w:ascii="Times New Roman" w:eastAsia="Times New Roman" w:hAnsi="Times New Roman"/>
          <w:sz w:val="24"/>
          <w:szCs w:val="24"/>
          <w:lang w:eastAsia="en-PH"/>
        </w:rPr>
      </w:pPr>
      <w:r>
        <w:rPr>
          <w:rFonts w:ascii="Times New Roman" w:eastAsia="Times New Roman" w:hAnsi="Times New Roman"/>
          <w:sz w:val="24"/>
          <w:szCs w:val="24"/>
          <w:lang w:eastAsia="en-PH"/>
        </w:rPr>
        <w:t>This study was premised in the following assumptions that:</w:t>
      </w:r>
    </w:p>
    <w:p w:rsidR="00F42645" w:rsidRDefault="00F42645" w:rsidP="00F42645">
      <w:pPr>
        <w:spacing w:after="0" w:line="480" w:lineRule="auto"/>
        <w:ind w:left="720"/>
        <w:jc w:val="both"/>
        <w:rPr>
          <w:rFonts w:ascii="Times New Roman" w:eastAsia="Times New Roman" w:hAnsi="Times New Roman"/>
          <w:sz w:val="24"/>
          <w:szCs w:val="24"/>
          <w:lang w:eastAsia="en-PH"/>
        </w:rPr>
      </w:pPr>
      <w:r>
        <w:rPr>
          <w:rFonts w:asciiTheme="majorBidi" w:hAnsiTheme="majorBidi" w:cstheme="majorBidi"/>
          <w:sz w:val="24"/>
          <w:szCs w:val="24"/>
        </w:rPr>
        <w:t>1.</w:t>
      </w:r>
      <w:r w:rsidRPr="00F806AA">
        <w:rPr>
          <w:rFonts w:ascii="Times New Roman" w:eastAsia="Times New Roman" w:hAnsi="Times New Roman"/>
          <w:sz w:val="24"/>
          <w:szCs w:val="24"/>
          <w:lang w:eastAsia="en-PH"/>
        </w:rPr>
        <w:t xml:space="preserve"> </w:t>
      </w:r>
      <w:r>
        <w:rPr>
          <w:rFonts w:ascii="Times New Roman" w:eastAsia="Times New Roman" w:hAnsi="Times New Roman"/>
          <w:sz w:val="24"/>
          <w:szCs w:val="24"/>
          <w:lang w:eastAsia="en-PH"/>
        </w:rPr>
        <w:t>The level of effectiveness and acceptability of Madre De Cacao (</w:t>
      </w:r>
      <w:r>
        <w:rPr>
          <w:rFonts w:ascii="Times New Roman" w:eastAsia="Times New Roman" w:hAnsi="Times New Roman"/>
          <w:i/>
          <w:sz w:val="24"/>
          <w:szCs w:val="24"/>
          <w:lang w:eastAsia="en-PH"/>
        </w:rPr>
        <w:t xml:space="preserve">G. </w:t>
      </w:r>
      <w:proofErr w:type="spellStart"/>
      <w:r>
        <w:rPr>
          <w:rFonts w:ascii="Times New Roman" w:eastAsia="Times New Roman" w:hAnsi="Times New Roman"/>
          <w:i/>
          <w:sz w:val="24"/>
          <w:szCs w:val="24"/>
          <w:lang w:eastAsia="en-PH"/>
        </w:rPr>
        <w:t>sepsium</w:t>
      </w:r>
      <w:proofErr w:type="spellEnd"/>
      <w:r>
        <w:rPr>
          <w:rFonts w:ascii="Times New Roman" w:eastAsia="Times New Roman" w:hAnsi="Times New Roman"/>
          <w:sz w:val="24"/>
          <w:szCs w:val="24"/>
          <w:lang w:eastAsia="en-PH"/>
        </w:rPr>
        <w:t>) may vary in the different concentrations.</w:t>
      </w:r>
    </w:p>
    <w:p w:rsidR="00F42645" w:rsidRPr="00F806AA" w:rsidRDefault="00F42645" w:rsidP="00F42645">
      <w:pPr>
        <w:pStyle w:val="ListParagraph"/>
        <w:numPr>
          <w:ilvl w:val="0"/>
          <w:numId w:val="10"/>
        </w:numPr>
        <w:spacing w:after="0" w:line="480" w:lineRule="auto"/>
        <w:jc w:val="both"/>
        <w:rPr>
          <w:rFonts w:ascii="Times New Roman" w:eastAsia="Times New Roman" w:hAnsi="Times New Roman"/>
          <w:sz w:val="24"/>
          <w:szCs w:val="24"/>
          <w:lang w:eastAsia="en-PH"/>
        </w:rPr>
      </w:pPr>
      <w:r w:rsidRPr="00F806AA">
        <w:rPr>
          <w:rFonts w:ascii="Times New Roman" w:eastAsia="Times New Roman" w:hAnsi="Times New Roman"/>
          <w:sz w:val="24"/>
          <w:szCs w:val="24"/>
          <w:lang w:eastAsia="en-PH"/>
        </w:rPr>
        <w:t>This study assume</w:t>
      </w:r>
      <w:r>
        <w:rPr>
          <w:rFonts w:ascii="Times New Roman" w:eastAsia="Times New Roman" w:hAnsi="Times New Roman"/>
          <w:sz w:val="24"/>
          <w:szCs w:val="24"/>
          <w:lang w:eastAsia="en-PH"/>
        </w:rPr>
        <w:t>d</w:t>
      </w:r>
      <w:r w:rsidRPr="00F806AA">
        <w:rPr>
          <w:rFonts w:ascii="Times New Roman" w:eastAsia="Times New Roman" w:hAnsi="Times New Roman"/>
          <w:sz w:val="24"/>
          <w:szCs w:val="24"/>
          <w:lang w:eastAsia="en-PH"/>
        </w:rPr>
        <w:t xml:space="preserve"> that the usage of Madre De Cacao (</w:t>
      </w:r>
      <w:r w:rsidRPr="00F806AA">
        <w:rPr>
          <w:rFonts w:ascii="Times New Roman" w:eastAsia="Times New Roman" w:hAnsi="Times New Roman"/>
          <w:i/>
          <w:sz w:val="24"/>
          <w:szCs w:val="24"/>
          <w:lang w:eastAsia="en-PH"/>
        </w:rPr>
        <w:t xml:space="preserve">G. </w:t>
      </w:r>
      <w:proofErr w:type="spellStart"/>
      <w:r w:rsidRPr="00F806AA">
        <w:rPr>
          <w:rFonts w:ascii="Times New Roman" w:eastAsia="Times New Roman" w:hAnsi="Times New Roman"/>
          <w:i/>
          <w:sz w:val="24"/>
          <w:szCs w:val="24"/>
          <w:lang w:eastAsia="en-PH"/>
        </w:rPr>
        <w:t>sepsium</w:t>
      </w:r>
      <w:proofErr w:type="spellEnd"/>
      <w:r w:rsidRPr="00F806AA">
        <w:rPr>
          <w:rFonts w:ascii="Times New Roman" w:eastAsia="Times New Roman" w:hAnsi="Times New Roman"/>
          <w:sz w:val="24"/>
          <w:szCs w:val="24"/>
          <w:lang w:eastAsia="en-PH"/>
        </w:rPr>
        <w:t>) as natural ink for highlighter will be effective and acceptable.</w:t>
      </w:r>
    </w:p>
    <w:p w:rsidR="00F42645" w:rsidRDefault="00F42645" w:rsidP="00F42645">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Hypothesis</w:t>
      </w:r>
    </w:p>
    <w:p w:rsidR="00F42645" w:rsidRDefault="00F42645" w:rsidP="00F42645">
      <w:pPr>
        <w:pStyle w:val="ListParagraph"/>
        <w:spacing w:line="480" w:lineRule="auto"/>
        <w:jc w:val="both"/>
        <w:rPr>
          <w:rFonts w:ascii="Times New Roman" w:eastAsia="Times New Roman" w:hAnsi="Times New Roman"/>
          <w:sz w:val="24"/>
          <w:szCs w:val="24"/>
          <w:lang w:eastAsia="en-PH"/>
        </w:rPr>
      </w:pPr>
      <w:proofErr w:type="spellStart"/>
      <w:r>
        <w:rPr>
          <w:rFonts w:ascii="Times New Roman" w:hAnsi="Times New Roman"/>
          <w:b/>
          <w:color w:val="1F1F1F"/>
          <w:sz w:val="24"/>
          <w:szCs w:val="24"/>
          <w:shd w:val="clear" w:color="auto" w:fill="FFFFFF"/>
        </w:rPr>
        <w:t>H</w:t>
      </w:r>
      <w:r>
        <w:rPr>
          <w:rFonts w:ascii="Times New Roman" w:hAnsi="Times New Roman"/>
          <w:b/>
          <w:color w:val="1F1F1F"/>
          <w:sz w:val="24"/>
          <w:szCs w:val="24"/>
          <w:shd w:val="clear" w:color="auto" w:fill="FFFFFF"/>
          <w:vertAlign w:val="subscript"/>
        </w:rPr>
        <w:t>o</w:t>
      </w:r>
      <w:proofErr w:type="spellEnd"/>
      <w:r w:rsidR="00E14107">
        <w:rPr>
          <w:rFonts w:ascii="Times New Roman" w:eastAsia="Times New Roman" w:hAnsi="Times New Roman"/>
          <w:sz w:val="24"/>
          <w:szCs w:val="24"/>
          <w:lang w:eastAsia="en-PH"/>
        </w:rPr>
        <w:t xml:space="preserve">: </w:t>
      </w:r>
      <w:r>
        <w:rPr>
          <w:rFonts w:ascii="Times New Roman" w:eastAsia="Times New Roman" w:hAnsi="Times New Roman"/>
          <w:sz w:val="24"/>
          <w:szCs w:val="24"/>
          <w:lang w:eastAsia="en-PH"/>
        </w:rPr>
        <w:t>There is no significant difference between the level of effectiveness and level of acceptability of Madre De Cacao (</w:t>
      </w:r>
      <w:r>
        <w:rPr>
          <w:rFonts w:ascii="Times New Roman" w:eastAsia="Times New Roman" w:hAnsi="Times New Roman"/>
          <w:i/>
          <w:sz w:val="24"/>
          <w:szCs w:val="24"/>
          <w:lang w:eastAsia="en-PH"/>
        </w:rPr>
        <w:t xml:space="preserve">G. </w:t>
      </w:r>
      <w:proofErr w:type="spellStart"/>
      <w:r>
        <w:rPr>
          <w:rFonts w:ascii="Times New Roman" w:eastAsia="Times New Roman" w:hAnsi="Times New Roman"/>
          <w:i/>
          <w:sz w:val="24"/>
          <w:szCs w:val="24"/>
          <w:lang w:eastAsia="en-PH"/>
        </w:rPr>
        <w:t>sepsium</w:t>
      </w:r>
      <w:proofErr w:type="spellEnd"/>
      <w:r>
        <w:rPr>
          <w:rFonts w:ascii="Times New Roman" w:eastAsia="Times New Roman" w:hAnsi="Times New Roman"/>
          <w:sz w:val="24"/>
          <w:szCs w:val="24"/>
          <w:lang w:eastAsia="en-PH"/>
        </w:rPr>
        <w:t>) as natural ink for highlighter.</w:t>
      </w:r>
    </w:p>
    <w:p w:rsidR="00F42645" w:rsidRDefault="00F42645" w:rsidP="00F42645">
      <w:pPr>
        <w:tabs>
          <w:tab w:val="center" w:pos="4111"/>
        </w:tabs>
        <w:spacing w:line="480" w:lineRule="auto"/>
        <w:rPr>
          <w:rFonts w:asciiTheme="majorBidi" w:hAnsiTheme="majorBidi" w:cstheme="majorBidi"/>
          <w:b/>
          <w:bCs/>
          <w:sz w:val="24"/>
          <w:szCs w:val="24"/>
        </w:rPr>
      </w:pPr>
    </w:p>
    <w:p w:rsidR="00F42645" w:rsidRDefault="00F42645" w:rsidP="00F42645">
      <w:pPr>
        <w:tabs>
          <w:tab w:val="center" w:pos="4111"/>
        </w:tabs>
        <w:spacing w:line="480" w:lineRule="auto"/>
        <w:rPr>
          <w:rFonts w:asciiTheme="majorBidi" w:hAnsiTheme="majorBidi" w:cstheme="majorBidi"/>
          <w:b/>
          <w:bCs/>
          <w:sz w:val="24"/>
          <w:szCs w:val="24"/>
        </w:rPr>
      </w:pPr>
    </w:p>
    <w:p w:rsidR="00F42645" w:rsidRDefault="00F42645" w:rsidP="00F42645">
      <w:pPr>
        <w:tabs>
          <w:tab w:val="center" w:pos="4111"/>
        </w:tabs>
        <w:spacing w:line="480" w:lineRule="auto"/>
        <w:rPr>
          <w:rFonts w:asciiTheme="majorBidi" w:hAnsiTheme="majorBidi" w:cstheme="majorBidi"/>
          <w:b/>
          <w:bCs/>
          <w:sz w:val="24"/>
          <w:szCs w:val="24"/>
        </w:rPr>
      </w:pPr>
    </w:p>
    <w:p w:rsidR="00125029" w:rsidRDefault="00125029" w:rsidP="00F42645">
      <w:pPr>
        <w:tabs>
          <w:tab w:val="center" w:pos="4111"/>
        </w:tabs>
        <w:spacing w:line="480" w:lineRule="auto"/>
        <w:rPr>
          <w:rFonts w:asciiTheme="majorBidi" w:hAnsiTheme="majorBidi" w:cstheme="majorBidi"/>
          <w:b/>
          <w:bCs/>
          <w:sz w:val="24"/>
          <w:szCs w:val="24"/>
        </w:rPr>
      </w:pPr>
    </w:p>
    <w:p w:rsidR="00AA2A7B" w:rsidRDefault="00AA2A7B" w:rsidP="00F42645">
      <w:pPr>
        <w:tabs>
          <w:tab w:val="center" w:pos="4111"/>
        </w:tabs>
        <w:spacing w:line="480" w:lineRule="auto"/>
        <w:jc w:val="center"/>
        <w:rPr>
          <w:rFonts w:asciiTheme="majorBidi" w:hAnsiTheme="majorBidi" w:cstheme="majorBidi"/>
          <w:b/>
          <w:bCs/>
          <w:sz w:val="24"/>
          <w:szCs w:val="24"/>
        </w:rPr>
      </w:pPr>
    </w:p>
    <w:p w:rsidR="00AA2A7B" w:rsidRDefault="00AA2A7B" w:rsidP="00F42645">
      <w:pPr>
        <w:tabs>
          <w:tab w:val="center" w:pos="4111"/>
        </w:tabs>
        <w:spacing w:line="480" w:lineRule="auto"/>
        <w:jc w:val="center"/>
        <w:rPr>
          <w:rFonts w:asciiTheme="majorBidi" w:hAnsiTheme="majorBidi" w:cstheme="majorBidi"/>
          <w:b/>
          <w:bCs/>
          <w:sz w:val="24"/>
          <w:szCs w:val="24"/>
        </w:rPr>
      </w:pPr>
    </w:p>
    <w:p w:rsidR="00F42645" w:rsidRDefault="00F42645" w:rsidP="00F42645">
      <w:pPr>
        <w:tabs>
          <w:tab w:val="center" w:pos="4111"/>
        </w:tabs>
        <w:spacing w:line="480" w:lineRule="auto"/>
        <w:jc w:val="center"/>
        <w:rPr>
          <w:rFonts w:asciiTheme="majorBidi" w:hAnsiTheme="majorBidi" w:cstheme="majorBidi"/>
          <w:b/>
          <w:bCs/>
          <w:sz w:val="24"/>
          <w:szCs w:val="24"/>
        </w:rPr>
      </w:pPr>
      <w:r>
        <w:rPr>
          <w:rFonts w:asciiTheme="majorBidi" w:hAnsiTheme="majorBidi" w:cstheme="majorBidi"/>
          <w:b/>
          <w:bCs/>
          <w:sz w:val="24"/>
          <w:szCs w:val="24"/>
        </w:rPr>
        <w:lastRenderedPageBreak/>
        <w:t>CHAPTER III</w:t>
      </w:r>
    </w:p>
    <w:p w:rsidR="00F42645" w:rsidRDefault="00F42645" w:rsidP="00F42645">
      <w:pPr>
        <w:tabs>
          <w:tab w:val="center" w:pos="4111"/>
        </w:tabs>
        <w:spacing w:line="480" w:lineRule="auto"/>
        <w:jc w:val="center"/>
        <w:rPr>
          <w:rFonts w:asciiTheme="majorBidi" w:hAnsiTheme="majorBidi" w:cstheme="majorBidi"/>
          <w:b/>
          <w:bCs/>
          <w:sz w:val="24"/>
          <w:szCs w:val="24"/>
        </w:rPr>
      </w:pPr>
      <w:r>
        <w:rPr>
          <w:rFonts w:asciiTheme="majorBidi" w:hAnsiTheme="majorBidi" w:cstheme="majorBidi"/>
          <w:b/>
          <w:bCs/>
          <w:sz w:val="24"/>
          <w:szCs w:val="24"/>
        </w:rPr>
        <w:t>METHODOLOGY</w:t>
      </w:r>
    </w:p>
    <w:p w:rsidR="00F42645" w:rsidRDefault="00F42645" w:rsidP="00F42645">
      <w:pPr>
        <w:tabs>
          <w:tab w:val="center" w:pos="709"/>
        </w:tabs>
        <w:spacing w:line="480" w:lineRule="auto"/>
        <w:jc w:val="both"/>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sidRPr="00D9127A">
        <w:rPr>
          <w:rFonts w:asciiTheme="majorBidi" w:hAnsiTheme="majorBidi" w:cstheme="majorBidi"/>
          <w:sz w:val="24"/>
          <w:szCs w:val="24"/>
        </w:rPr>
        <w:t>This chapter describe</w:t>
      </w:r>
      <w:r>
        <w:rPr>
          <w:rFonts w:asciiTheme="majorBidi" w:hAnsiTheme="majorBidi" w:cstheme="majorBidi"/>
          <w:sz w:val="24"/>
          <w:szCs w:val="24"/>
        </w:rPr>
        <w:t>d</w:t>
      </w:r>
      <w:r w:rsidRPr="00D9127A">
        <w:rPr>
          <w:rFonts w:asciiTheme="majorBidi" w:hAnsiTheme="majorBidi" w:cstheme="majorBidi"/>
          <w:sz w:val="24"/>
          <w:szCs w:val="24"/>
        </w:rPr>
        <w:t xml:space="preserve"> the study's research design and instrument additionally, it contain</w:t>
      </w:r>
      <w:r>
        <w:rPr>
          <w:rFonts w:asciiTheme="majorBidi" w:hAnsiTheme="majorBidi" w:cstheme="majorBidi"/>
          <w:sz w:val="24"/>
          <w:szCs w:val="24"/>
        </w:rPr>
        <w:t>ed</w:t>
      </w:r>
      <w:r w:rsidRPr="00D9127A">
        <w:rPr>
          <w:rFonts w:asciiTheme="majorBidi" w:hAnsiTheme="majorBidi" w:cstheme="majorBidi"/>
          <w:sz w:val="24"/>
          <w:szCs w:val="24"/>
        </w:rPr>
        <w:t xml:space="preserve"> the respondents, research se</w:t>
      </w:r>
      <w:r w:rsidR="00530B37">
        <w:rPr>
          <w:rFonts w:asciiTheme="majorBidi" w:hAnsiTheme="majorBidi" w:cstheme="majorBidi"/>
          <w:sz w:val="24"/>
          <w:szCs w:val="24"/>
        </w:rPr>
        <w:t xml:space="preserve">tting, data-gathering procedure, </w:t>
      </w:r>
      <w:r w:rsidRPr="00D9127A">
        <w:rPr>
          <w:rFonts w:asciiTheme="majorBidi" w:hAnsiTheme="majorBidi" w:cstheme="majorBidi"/>
          <w:sz w:val="24"/>
          <w:szCs w:val="24"/>
        </w:rPr>
        <w:t>statistical treatment</w:t>
      </w:r>
      <w:r>
        <w:rPr>
          <w:rFonts w:asciiTheme="majorBidi" w:hAnsiTheme="majorBidi" w:cstheme="majorBidi"/>
          <w:sz w:val="24"/>
          <w:szCs w:val="24"/>
        </w:rPr>
        <w:t>,</w:t>
      </w:r>
      <w:r w:rsidRPr="00D9127A">
        <w:rPr>
          <w:rFonts w:asciiTheme="majorBidi" w:hAnsiTheme="majorBidi" w:cstheme="majorBidi"/>
          <w:sz w:val="24"/>
          <w:szCs w:val="24"/>
        </w:rPr>
        <w:t xml:space="preserve"> and more information and understanding.</w:t>
      </w:r>
    </w:p>
    <w:p w:rsidR="00F42645" w:rsidRDefault="00F42645" w:rsidP="00F42645">
      <w:pPr>
        <w:tabs>
          <w:tab w:val="center" w:pos="709"/>
        </w:tabs>
        <w:spacing w:line="480" w:lineRule="auto"/>
        <w:jc w:val="center"/>
        <w:rPr>
          <w:rFonts w:asciiTheme="majorBidi" w:hAnsiTheme="majorBidi" w:cstheme="majorBidi"/>
          <w:b/>
          <w:bCs/>
          <w:sz w:val="24"/>
          <w:szCs w:val="24"/>
        </w:rPr>
      </w:pPr>
      <w:r w:rsidRPr="007B3004">
        <w:rPr>
          <w:rFonts w:asciiTheme="majorBidi" w:hAnsiTheme="majorBidi" w:cstheme="majorBidi"/>
          <w:b/>
          <w:bCs/>
          <w:sz w:val="24"/>
          <w:szCs w:val="24"/>
        </w:rPr>
        <w:t>Research Design</w:t>
      </w:r>
    </w:p>
    <w:p w:rsidR="00F42645" w:rsidRPr="00F36029" w:rsidRDefault="00F42645" w:rsidP="00F42645">
      <w:pPr>
        <w:spacing w:line="480" w:lineRule="auto"/>
        <w:ind w:firstLine="720"/>
        <w:jc w:val="both"/>
        <w:rPr>
          <w:rFonts w:ascii="Times New Roman" w:hAnsi="Times New Roman"/>
          <w:sz w:val="24"/>
          <w:szCs w:val="24"/>
        </w:rPr>
      </w:pPr>
      <w:r>
        <w:rPr>
          <w:rFonts w:ascii="Times New Roman" w:hAnsi="Times New Roman"/>
          <w:sz w:val="24"/>
          <w:szCs w:val="24"/>
        </w:rPr>
        <w:t>The study used a quantitative method in the form of an experimental design to collect data. Experimental research design employed a scientific approach and provided evidence for the study. The study involved evaluating the effectiveness and acceptability of the highlighter ink base on different concentrations.</w:t>
      </w:r>
    </w:p>
    <w:p w:rsidR="00F42645" w:rsidRDefault="00F42645" w:rsidP="00F42645">
      <w:pPr>
        <w:tabs>
          <w:tab w:val="center" w:pos="709"/>
        </w:tabs>
        <w:spacing w:line="480" w:lineRule="auto"/>
        <w:jc w:val="center"/>
        <w:rPr>
          <w:rFonts w:asciiTheme="majorBidi" w:hAnsiTheme="majorBidi" w:cstheme="majorBidi"/>
          <w:b/>
          <w:bCs/>
          <w:sz w:val="24"/>
          <w:szCs w:val="24"/>
        </w:rPr>
      </w:pPr>
      <w:r w:rsidRPr="007B3004">
        <w:rPr>
          <w:rFonts w:asciiTheme="majorBidi" w:hAnsiTheme="majorBidi" w:cstheme="majorBidi"/>
          <w:b/>
          <w:bCs/>
          <w:sz w:val="24"/>
          <w:szCs w:val="24"/>
        </w:rPr>
        <w:t>Research Setting</w:t>
      </w:r>
    </w:p>
    <w:p w:rsidR="00F42645" w:rsidRPr="007B3004" w:rsidRDefault="00F42645" w:rsidP="00F42645">
      <w:pPr>
        <w:tabs>
          <w:tab w:val="center" w:pos="709"/>
        </w:tabs>
        <w:spacing w:line="480" w:lineRule="auto"/>
        <w:jc w:val="both"/>
        <w:rPr>
          <w:rFonts w:asciiTheme="majorBidi" w:hAnsiTheme="majorBidi" w:cstheme="majorBidi"/>
          <w:b/>
          <w:bCs/>
          <w:sz w:val="24"/>
          <w:szCs w:val="24"/>
        </w:rPr>
      </w:pPr>
      <w:r>
        <w:rPr>
          <w:rFonts w:ascii="Times New Roman" w:hAnsi="Times New Roman"/>
          <w:sz w:val="24"/>
          <w:szCs w:val="24"/>
        </w:rPr>
        <w:tab/>
      </w:r>
      <w:r>
        <w:rPr>
          <w:rFonts w:ascii="Times New Roman" w:hAnsi="Times New Roman"/>
          <w:sz w:val="24"/>
          <w:szCs w:val="24"/>
        </w:rPr>
        <w:tab/>
        <w:t xml:space="preserve">The product experiment was conducted at one of the researcher’s locations at North Centro, Sipocot, Camarines Sur, that is 2.2 </w:t>
      </w:r>
      <w:proofErr w:type="spellStart"/>
      <w:r>
        <w:rPr>
          <w:rFonts w:ascii="Times New Roman" w:hAnsi="Times New Roman"/>
          <w:sz w:val="24"/>
          <w:szCs w:val="24"/>
        </w:rPr>
        <w:t>kilometers</w:t>
      </w:r>
      <w:proofErr w:type="spellEnd"/>
      <w:r>
        <w:rPr>
          <w:rFonts w:ascii="Times New Roman" w:hAnsi="Times New Roman"/>
          <w:sz w:val="24"/>
          <w:szCs w:val="24"/>
        </w:rPr>
        <w:t xml:space="preserve"> riding a tricycle from King Thomas Learning Academy, Inc. at Malubago, Sipocot, </w:t>
      </w:r>
      <w:proofErr w:type="gramStart"/>
      <w:r>
        <w:rPr>
          <w:rFonts w:ascii="Times New Roman" w:hAnsi="Times New Roman"/>
          <w:sz w:val="24"/>
          <w:szCs w:val="24"/>
        </w:rPr>
        <w:t>Camarines</w:t>
      </w:r>
      <w:proofErr w:type="gramEnd"/>
      <w:r>
        <w:rPr>
          <w:rFonts w:ascii="Times New Roman" w:hAnsi="Times New Roman"/>
          <w:sz w:val="24"/>
          <w:szCs w:val="24"/>
        </w:rPr>
        <w:t xml:space="preserve"> Sur. The data gathering was conducted at King Thomas Learning Academy, Inc. on the selected 82 Grade 12 students. Before the study</w:t>
      </w:r>
      <w:r w:rsidR="00530B37">
        <w:rPr>
          <w:rFonts w:ascii="Times New Roman" w:hAnsi="Times New Roman"/>
          <w:sz w:val="24"/>
          <w:szCs w:val="24"/>
        </w:rPr>
        <w:t xml:space="preserve"> was conducted, the researcher</w:t>
      </w:r>
      <w:r>
        <w:rPr>
          <w:rFonts w:ascii="Times New Roman" w:hAnsi="Times New Roman"/>
          <w:sz w:val="24"/>
          <w:szCs w:val="24"/>
        </w:rPr>
        <w:t xml:space="preserve"> was assigned to give a letter of consent to the school institution where the specific respondents are studying.</w:t>
      </w:r>
    </w:p>
    <w:p w:rsidR="00F42645" w:rsidRDefault="00F42645" w:rsidP="00F42645">
      <w:pPr>
        <w:tabs>
          <w:tab w:val="center" w:pos="709"/>
        </w:tabs>
        <w:spacing w:line="480" w:lineRule="auto"/>
        <w:jc w:val="center"/>
        <w:rPr>
          <w:rFonts w:asciiTheme="majorBidi" w:hAnsiTheme="majorBidi" w:cstheme="majorBidi"/>
          <w:b/>
          <w:bCs/>
          <w:sz w:val="24"/>
          <w:szCs w:val="24"/>
        </w:rPr>
      </w:pPr>
      <w:r w:rsidRPr="007B3004">
        <w:rPr>
          <w:rFonts w:asciiTheme="majorBidi" w:hAnsiTheme="majorBidi" w:cstheme="majorBidi"/>
          <w:b/>
          <w:bCs/>
          <w:sz w:val="24"/>
          <w:szCs w:val="24"/>
        </w:rPr>
        <w:t>Respondents</w:t>
      </w:r>
    </w:p>
    <w:p w:rsidR="00F42645" w:rsidRPr="00F36029" w:rsidRDefault="00AA2A7B" w:rsidP="00F42645">
      <w:pPr>
        <w:spacing w:before="240" w:line="480" w:lineRule="auto"/>
        <w:ind w:firstLine="720"/>
        <w:jc w:val="both"/>
        <w:rPr>
          <w:rFonts w:ascii="Times New Roman" w:hAnsi="Times New Roman"/>
          <w:sz w:val="24"/>
          <w:szCs w:val="24"/>
        </w:rPr>
      </w:pPr>
      <w:r>
        <w:rPr>
          <w:rFonts w:ascii="Times New Roman" w:hAnsi="Times New Roman"/>
          <w:noProof/>
          <w:sz w:val="24"/>
          <w:szCs w:val="24"/>
          <w:lang w:val="en-US"/>
          <w14:ligatures w14:val="none"/>
        </w:rPr>
        <mc:AlternateContent>
          <mc:Choice Requires="wps">
            <w:drawing>
              <wp:anchor distT="0" distB="0" distL="114300" distR="114300" simplePos="0" relativeHeight="251555328" behindDoc="0" locked="0" layoutInCell="1" allowOverlap="1" wp14:anchorId="361459B9" wp14:editId="45C2DBE8">
                <wp:simplePos x="0" y="0"/>
                <wp:positionH relativeFrom="column">
                  <wp:posOffset>5191125</wp:posOffset>
                </wp:positionH>
                <wp:positionV relativeFrom="paragraph">
                  <wp:posOffset>1184275</wp:posOffset>
                </wp:positionV>
                <wp:extent cx="495300" cy="31432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49530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5B97C1DA" id="Rectangle 8" o:spid="_x0000_s1026" style="position:absolute;margin-left:408.75pt;margin-top:93.25pt;width:39pt;height:24.75pt;z-index:25155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" fillcolor="white [3212]" strokecolor="white [3212]" strokeweight="1pt"/>
            </w:pict>
          </mc:Fallback>
        </mc:AlternateContent>
      </w:r>
      <w:r w:rsidR="00F42645">
        <w:rPr>
          <w:rFonts w:ascii="Times New Roman" w:hAnsi="Times New Roman"/>
          <w:sz w:val="24"/>
          <w:szCs w:val="24"/>
        </w:rPr>
        <w:t xml:space="preserve">The primary respondents of this study were the selected 82 Grade 12 students of King Thomas learning Academy Inc. Who are willing enough to try, observe, and answer the given </w:t>
      </w:r>
      <w:proofErr w:type="gramStart"/>
      <w:r w:rsidR="00F42645">
        <w:rPr>
          <w:rFonts w:ascii="Times New Roman" w:hAnsi="Times New Roman"/>
          <w:sz w:val="24"/>
          <w:szCs w:val="24"/>
        </w:rPr>
        <w:t>questions.</w:t>
      </w:r>
      <w:proofErr w:type="gramEnd"/>
      <w:r w:rsidR="00F42645">
        <w:rPr>
          <w:rFonts w:ascii="Times New Roman" w:hAnsi="Times New Roman"/>
          <w:sz w:val="24"/>
          <w:szCs w:val="24"/>
        </w:rPr>
        <w:t xml:space="preserve"> The researchers ensured that the selected participants are adequate </w:t>
      </w:r>
      <w:r w:rsidR="00F42645">
        <w:rPr>
          <w:rFonts w:ascii="Times New Roman" w:hAnsi="Times New Roman"/>
          <w:sz w:val="24"/>
          <w:szCs w:val="24"/>
        </w:rPr>
        <w:lastRenderedPageBreak/>
        <w:t xml:space="preserve">and will </w:t>
      </w:r>
      <w:proofErr w:type="spellStart"/>
      <w:r w:rsidR="00F42645">
        <w:rPr>
          <w:rFonts w:ascii="Times New Roman" w:hAnsi="Times New Roman"/>
          <w:sz w:val="24"/>
          <w:szCs w:val="24"/>
        </w:rPr>
        <w:t>fulfill</w:t>
      </w:r>
      <w:proofErr w:type="spellEnd"/>
      <w:r w:rsidR="00F42645">
        <w:rPr>
          <w:rFonts w:ascii="Times New Roman" w:hAnsi="Times New Roman"/>
          <w:sz w:val="24"/>
          <w:szCs w:val="24"/>
        </w:rPr>
        <w:t xml:space="preserve"> the qualifications needed. In this study, </w:t>
      </w:r>
      <w:proofErr w:type="spellStart"/>
      <w:r w:rsidR="00F42645">
        <w:rPr>
          <w:rFonts w:ascii="Times New Roman" w:hAnsi="Times New Roman"/>
          <w:sz w:val="24"/>
          <w:szCs w:val="24"/>
        </w:rPr>
        <w:t>Slovin's</w:t>
      </w:r>
      <w:proofErr w:type="spellEnd"/>
      <w:r w:rsidR="00F42645">
        <w:rPr>
          <w:rFonts w:ascii="Times New Roman" w:hAnsi="Times New Roman"/>
          <w:sz w:val="24"/>
          <w:szCs w:val="24"/>
        </w:rPr>
        <w:t xml:space="preserve"> was the most appropriate method for selecting the sample size of the participants, necessary to </w:t>
      </w:r>
      <w:proofErr w:type="gramStart"/>
      <w:r w:rsidR="00F42645">
        <w:rPr>
          <w:rFonts w:ascii="Times New Roman" w:hAnsi="Times New Roman"/>
          <w:sz w:val="24"/>
          <w:szCs w:val="24"/>
        </w:rPr>
        <w:t>achieved</w:t>
      </w:r>
      <w:proofErr w:type="gramEnd"/>
      <w:r w:rsidR="00F42645">
        <w:rPr>
          <w:rFonts w:ascii="Times New Roman" w:hAnsi="Times New Roman"/>
          <w:sz w:val="24"/>
          <w:szCs w:val="24"/>
        </w:rPr>
        <w:t xml:space="preserve"> a certain confidence interval when sampling a population. However, it does not require any further information of the student to guarantee the confidentiality of their answer.</w:t>
      </w:r>
    </w:p>
    <w:p w:rsidR="00F42645" w:rsidRDefault="00F42645" w:rsidP="00F42645">
      <w:pPr>
        <w:tabs>
          <w:tab w:val="center" w:pos="709"/>
        </w:tabs>
        <w:spacing w:line="480" w:lineRule="auto"/>
        <w:jc w:val="center"/>
        <w:rPr>
          <w:rFonts w:asciiTheme="majorBidi" w:hAnsiTheme="majorBidi" w:cstheme="majorBidi"/>
          <w:b/>
          <w:bCs/>
          <w:sz w:val="24"/>
          <w:szCs w:val="24"/>
        </w:rPr>
      </w:pPr>
      <w:r w:rsidRPr="007B3004">
        <w:rPr>
          <w:rFonts w:asciiTheme="majorBidi" w:hAnsiTheme="majorBidi" w:cstheme="majorBidi"/>
          <w:b/>
          <w:bCs/>
          <w:sz w:val="24"/>
          <w:szCs w:val="24"/>
        </w:rPr>
        <w:t>Research Instrument</w:t>
      </w:r>
    </w:p>
    <w:p w:rsidR="00F42645" w:rsidRPr="00F36029" w:rsidRDefault="00F42645" w:rsidP="00F42645">
      <w:pPr>
        <w:spacing w:line="480" w:lineRule="auto"/>
        <w:ind w:firstLine="720"/>
        <w:jc w:val="both"/>
        <w:rPr>
          <w:rFonts w:ascii="Times New Roman" w:hAnsi="Times New Roman"/>
          <w:sz w:val="24"/>
          <w:szCs w:val="24"/>
        </w:rPr>
      </w:pPr>
      <w:r>
        <w:rPr>
          <w:rFonts w:ascii="Times New Roman" w:hAnsi="Times New Roman"/>
          <w:sz w:val="24"/>
          <w:szCs w:val="24"/>
        </w:rPr>
        <w:t>The primary method of the gathered information was through quantitative survey checklist and observation sheet. In this study, quantitative observations were used to gather data while performing the intended experiment. The researchers listed down all the materials as well as the overall observations based on the characteristics and result of the produced product. The observations based on the various views of the participants and researchers in considering the overall performance and characteristics of the natural ink for highlighter.</w:t>
      </w:r>
    </w:p>
    <w:p w:rsidR="00F42645" w:rsidRDefault="00F42645" w:rsidP="00F42645">
      <w:pPr>
        <w:tabs>
          <w:tab w:val="center" w:pos="709"/>
        </w:tabs>
        <w:spacing w:line="480" w:lineRule="auto"/>
        <w:jc w:val="center"/>
        <w:rPr>
          <w:rFonts w:asciiTheme="majorBidi" w:hAnsiTheme="majorBidi" w:cstheme="majorBidi"/>
          <w:b/>
          <w:bCs/>
          <w:sz w:val="24"/>
          <w:szCs w:val="24"/>
        </w:rPr>
      </w:pPr>
      <w:r w:rsidRPr="007B3004">
        <w:rPr>
          <w:rFonts w:asciiTheme="majorBidi" w:hAnsiTheme="majorBidi" w:cstheme="majorBidi"/>
          <w:b/>
          <w:bCs/>
          <w:sz w:val="24"/>
          <w:szCs w:val="24"/>
        </w:rPr>
        <w:t>Viability and Reliability</w:t>
      </w:r>
    </w:p>
    <w:p w:rsidR="00F42645" w:rsidRPr="007B3004" w:rsidRDefault="00F42645" w:rsidP="00F42645">
      <w:pPr>
        <w:tabs>
          <w:tab w:val="center" w:pos="709"/>
        </w:tabs>
        <w:spacing w:line="480" w:lineRule="auto"/>
        <w:jc w:val="both"/>
        <w:rPr>
          <w:rFonts w:asciiTheme="majorBidi" w:hAnsiTheme="majorBidi" w:cstheme="majorBidi"/>
          <w:b/>
          <w:bCs/>
          <w:sz w:val="24"/>
          <w:szCs w:val="24"/>
        </w:rPr>
      </w:pPr>
      <w:r>
        <w:rPr>
          <w:rFonts w:ascii="Times New Roman" w:hAnsi="Times New Roman"/>
          <w:sz w:val="24"/>
          <w:szCs w:val="24"/>
        </w:rPr>
        <w:tab/>
      </w:r>
      <w:r>
        <w:rPr>
          <w:rFonts w:ascii="Times New Roman" w:hAnsi="Times New Roman"/>
          <w:sz w:val="24"/>
          <w:szCs w:val="24"/>
        </w:rPr>
        <w:tab/>
        <w:t>To guarantee the validity of the study, the researchers informed the students as well as the teachers about the objective and importance of the s</w:t>
      </w:r>
      <w:r w:rsidR="00125029">
        <w:rPr>
          <w:rFonts w:ascii="Times New Roman" w:hAnsi="Times New Roman"/>
          <w:sz w:val="24"/>
          <w:szCs w:val="24"/>
        </w:rPr>
        <w:t>tudy. The checklist was given to</w:t>
      </w:r>
      <w:r>
        <w:rPr>
          <w:rFonts w:ascii="Times New Roman" w:hAnsi="Times New Roman"/>
          <w:sz w:val="24"/>
          <w:szCs w:val="24"/>
        </w:rPr>
        <w:t xml:space="preserve"> the selected Grade 12 students of King Thomas Learning Academy Inc. that are liable enough to provide all the data requested by the researchers. The researchers performed the mentioned survey and analysis assessed by the study's reliability and</w:t>
      </w:r>
      <w:r w:rsidR="00125029">
        <w:rPr>
          <w:rFonts w:ascii="Times New Roman" w:hAnsi="Times New Roman"/>
          <w:sz w:val="24"/>
          <w:szCs w:val="24"/>
        </w:rPr>
        <w:t xml:space="preserve"> determined whether testing </w:t>
      </w:r>
      <w:r>
        <w:rPr>
          <w:rFonts w:ascii="Times New Roman" w:hAnsi="Times New Roman"/>
          <w:sz w:val="24"/>
          <w:szCs w:val="24"/>
        </w:rPr>
        <w:t>produced consistent results. In order to ensure the viability and reliability of the experimental observations, researchers provided a clear documentation in performing the experiment. In this way, a strong proof and evidence was presented to strengthen the reliability and validity of the study.</w:t>
      </w:r>
    </w:p>
    <w:p w:rsidR="00F42645" w:rsidRDefault="00F42645" w:rsidP="00F42645">
      <w:pPr>
        <w:tabs>
          <w:tab w:val="center" w:pos="709"/>
        </w:tabs>
        <w:spacing w:line="480" w:lineRule="auto"/>
        <w:jc w:val="center"/>
        <w:rPr>
          <w:rFonts w:asciiTheme="majorBidi" w:hAnsiTheme="majorBidi" w:cstheme="majorBidi"/>
          <w:b/>
          <w:bCs/>
          <w:sz w:val="24"/>
          <w:szCs w:val="24"/>
        </w:rPr>
      </w:pPr>
      <w:r w:rsidRPr="007B3004">
        <w:rPr>
          <w:rFonts w:asciiTheme="majorBidi" w:hAnsiTheme="majorBidi" w:cstheme="majorBidi"/>
          <w:b/>
          <w:bCs/>
          <w:sz w:val="24"/>
          <w:szCs w:val="24"/>
        </w:rPr>
        <w:lastRenderedPageBreak/>
        <w:t>Statistical Treatment</w:t>
      </w:r>
    </w:p>
    <w:p w:rsidR="00F42645" w:rsidRDefault="00F42645" w:rsidP="00F42645">
      <w:pPr>
        <w:spacing w:line="480" w:lineRule="auto"/>
        <w:ind w:firstLine="720"/>
        <w:jc w:val="both"/>
        <w:rPr>
          <w:rFonts w:ascii="Times New Roman" w:hAnsi="Times New Roman"/>
          <w:sz w:val="24"/>
          <w:szCs w:val="24"/>
        </w:rPr>
      </w:pPr>
      <w:r>
        <w:rPr>
          <w:rFonts w:ascii="Times New Roman" w:hAnsi="Times New Roman"/>
          <w:sz w:val="24"/>
          <w:szCs w:val="24"/>
        </w:rPr>
        <w:t xml:space="preserve">To effectively </w:t>
      </w:r>
      <w:proofErr w:type="spellStart"/>
      <w:r>
        <w:rPr>
          <w:rFonts w:ascii="Times New Roman" w:hAnsi="Times New Roman"/>
          <w:sz w:val="24"/>
          <w:szCs w:val="24"/>
        </w:rPr>
        <w:t>analyzed</w:t>
      </w:r>
      <w:proofErr w:type="spellEnd"/>
      <w:r>
        <w:rPr>
          <w:rFonts w:ascii="Times New Roman" w:hAnsi="Times New Roman"/>
          <w:sz w:val="24"/>
          <w:szCs w:val="24"/>
        </w:rPr>
        <w:t xml:space="preserve"> and interpreted the gathered data, the researchers used the   following statistical treatment:</w:t>
      </w:r>
    </w:p>
    <w:p w:rsidR="00F42645" w:rsidRPr="00F36029" w:rsidRDefault="00F42645" w:rsidP="00F42645">
      <w:pPr>
        <w:spacing w:line="480" w:lineRule="auto"/>
        <w:jc w:val="both"/>
        <w:rPr>
          <w:rFonts w:ascii="Times New Roman" w:hAnsi="Times New Roman"/>
          <w:sz w:val="24"/>
          <w:szCs w:val="24"/>
        </w:rPr>
      </w:pPr>
      <w:r>
        <w:rPr>
          <w:rFonts w:ascii="Times New Roman" w:hAnsi="Times New Roman"/>
          <w:sz w:val="24"/>
          <w:szCs w:val="24"/>
        </w:rPr>
        <w:tab/>
      </w:r>
      <w:r>
        <w:rPr>
          <w:rFonts w:ascii="Times New Roman" w:hAnsi="Times New Roman"/>
          <w:b/>
          <w:sz w:val="24"/>
          <w:szCs w:val="24"/>
        </w:rPr>
        <w:t>Weighted mean</w:t>
      </w:r>
      <w:r>
        <w:rPr>
          <w:rFonts w:ascii="Times New Roman" w:hAnsi="Times New Roman"/>
          <w:sz w:val="24"/>
          <w:szCs w:val="24"/>
        </w:rPr>
        <w:t xml:space="preserve"> was used to identify the level of effectiveness and level of acceptability of the produced highlighter ink in terms of </w:t>
      </w:r>
      <w:proofErr w:type="spellStart"/>
      <w:r>
        <w:rPr>
          <w:rFonts w:ascii="Times New Roman" w:hAnsi="Times New Roman"/>
          <w:sz w:val="24"/>
          <w:szCs w:val="24"/>
        </w:rPr>
        <w:t>color</w:t>
      </w:r>
      <w:proofErr w:type="spellEnd"/>
      <w:r>
        <w:rPr>
          <w:rFonts w:ascii="Times New Roman" w:hAnsi="Times New Roman"/>
          <w:sz w:val="24"/>
          <w:szCs w:val="24"/>
        </w:rPr>
        <w:t xml:space="preserve">, opacity and smear-proof. Ranking technique was used to rank and evaluate the different indicators. To </w:t>
      </w:r>
      <w:proofErr w:type="spellStart"/>
      <w:r>
        <w:rPr>
          <w:rFonts w:ascii="Times New Roman" w:hAnsi="Times New Roman"/>
          <w:sz w:val="24"/>
          <w:szCs w:val="24"/>
        </w:rPr>
        <w:t>analyze</w:t>
      </w:r>
      <w:proofErr w:type="spellEnd"/>
      <w:r>
        <w:rPr>
          <w:rFonts w:ascii="Times New Roman" w:hAnsi="Times New Roman"/>
          <w:sz w:val="24"/>
          <w:szCs w:val="24"/>
        </w:rPr>
        <w:t xml:space="preserve"> if there is a significant difference between the level of effectiveness and level of acceptability </w:t>
      </w:r>
      <w:r>
        <w:rPr>
          <w:rFonts w:ascii="Times New Roman" w:hAnsi="Times New Roman"/>
          <w:b/>
          <w:sz w:val="24"/>
          <w:szCs w:val="24"/>
        </w:rPr>
        <w:t>Analysis of Variance (ANOVA)</w:t>
      </w:r>
      <w:r>
        <w:rPr>
          <w:rFonts w:ascii="Times New Roman" w:hAnsi="Times New Roman"/>
          <w:sz w:val="24"/>
          <w:szCs w:val="24"/>
        </w:rPr>
        <w:t xml:space="preserve"> was used. Accordingly, the statistical analysis provided support</w:t>
      </w:r>
      <w:r>
        <w:rPr>
          <w:rFonts w:ascii="Times New Roman" w:hAnsi="Times New Roman"/>
          <w:b/>
          <w:sz w:val="24"/>
          <w:szCs w:val="24"/>
        </w:rPr>
        <w:t xml:space="preserve"> </w:t>
      </w:r>
      <w:r>
        <w:rPr>
          <w:rFonts w:ascii="Times New Roman" w:hAnsi="Times New Roman"/>
          <w:sz w:val="24"/>
          <w:szCs w:val="24"/>
        </w:rPr>
        <w:t>for the conclusions and information collected</w:t>
      </w:r>
      <w:r>
        <w:rPr>
          <w:rFonts w:ascii="Times New Roman" w:hAnsi="Times New Roman"/>
          <w:b/>
          <w:sz w:val="24"/>
          <w:szCs w:val="24"/>
        </w:rPr>
        <w:t xml:space="preserve"> </w:t>
      </w:r>
      <w:r>
        <w:rPr>
          <w:rFonts w:ascii="Times New Roman" w:hAnsi="Times New Roman"/>
          <w:sz w:val="24"/>
          <w:szCs w:val="24"/>
        </w:rPr>
        <w:t>throughout this investigation.</w:t>
      </w:r>
    </w:p>
    <w:p w:rsidR="00F42645" w:rsidRPr="007B3004" w:rsidRDefault="00F42645" w:rsidP="00F42645">
      <w:pPr>
        <w:tabs>
          <w:tab w:val="center" w:pos="709"/>
        </w:tabs>
        <w:spacing w:line="480" w:lineRule="auto"/>
        <w:jc w:val="center"/>
        <w:rPr>
          <w:rFonts w:asciiTheme="majorBidi" w:hAnsiTheme="majorBidi" w:cstheme="majorBidi"/>
          <w:b/>
          <w:bCs/>
          <w:sz w:val="24"/>
          <w:szCs w:val="24"/>
        </w:rPr>
      </w:pPr>
      <w:r w:rsidRPr="007B3004">
        <w:rPr>
          <w:rFonts w:asciiTheme="majorBidi" w:hAnsiTheme="majorBidi" w:cstheme="majorBidi"/>
          <w:b/>
          <w:bCs/>
          <w:sz w:val="24"/>
          <w:szCs w:val="24"/>
        </w:rPr>
        <w:t>Data Gathering Procedure</w:t>
      </w:r>
    </w:p>
    <w:p w:rsidR="00F42645" w:rsidRDefault="00F42645" w:rsidP="00F42645">
      <w:pPr>
        <w:spacing w:line="480" w:lineRule="auto"/>
        <w:ind w:firstLine="720"/>
        <w:jc w:val="both"/>
        <w:rPr>
          <w:rFonts w:ascii="Times New Roman" w:eastAsia="Times New Roman" w:hAnsi="Times New Roman"/>
          <w:sz w:val="24"/>
          <w:szCs w:val="24"/>
        </w:rPr>
      </w:pPr>
      <w:r>
        <w:rPr>
          <w:rFonts w:ascii="Times New Roman" w:hAnsi="Times New Roman"/>
          <w:color w:val="000000" w:themeColor="text1"/>
          <w:sz w:val="24"/>
          <w:szCs w:val="23"/>
          <w:shd w:val="clear" w:color="auto" w:fill="FFFFFF"/>
        </w:rPr>
        <w:t xml:space="preserve">In </w:t>
      </w:r>
      <w:r w:rsidR="00530B37">
        <w:rPr>
          <w:rFonts w:ascii="Times New Roman" w:hAnsi="Times New Roman"/>
          <w:color w:val="000000" w:themeColor="text1"/>
          <w:sz w:val="24"/>
          <w:szCs w:val="23"/>
          <w:shd w:val="clear" w:color="auto" w:fill="FFFFFF"/>
        </w:rPr>
        <w:t xml:space="preserve">the </w:t>
      </w:r>
      <w:r>
        <w:rPr>
          <w:rFonts w:ascii="Times New Roman" w:hAnsi="Times New Roman"/>
          <w:color w:val="000000" w:themeColor="text1"/>
          <w:sz w:val="24"/>
          <w:szCs w:val="23"/>
          <w:shd w:val="clear" w:color="auto" w:fill="FFFFFF"/>
        </w:rPr>
        <w:t xml:space="preserve">data gathering procedure, the researchers began in collecting all necessary materials for the experiment. These materials included the </w:t>
      </w:r>
      <w:proofErr w:type="spellStart"/>
      <w:r>
        <w:rPr>
          <w:rFonts w:ascii="Times New Roman" w:hAnsi="Times New Roman"/>
          <w:color w:val="000000" w:themeColor="text1"/>
          <w:sz w:val="24"/>
          <w:szCs w:val="23"/>
          <w:shd w:val="clear" w:color="auto" w:fill="FFFFFF"/>
        </w:rPr>
        <w:t>madre</w:t>
      </w:r>
      <w:proofErr w:type="spellEnd"/>
      <w:r>
        <w:rPr>
          <w:rFonts w:ascii="Times New Roman" w:hAnsi="Times New Roman"/>
          <w:color w:val="000000" w:themeColor="text1"/>
          <w:sz w:val="24"/>
          <w:szCs w:val="23"/>
          <w:shd w:val="clear" w:color="auto" w:fill="FFFFFF"/>
        </w:rPr>
        <w:t xml:space="preserve"> de cacao leaves, a weighing scale, a plastic bag, a mortar and pestle, clean cloth for squeezing the extract, measuring cups, and refillable highlighter pens. The </w:t>
      </w:r>
      <w:proofErr w:type="spellStart"/>
      <w:r>
        <w:rPr>
          <w:rFonts w:ascii="Times New Roman" w:hAnsi="Times New Roman"/>
          <w:color w:val="000000" w:themeColor="text1"/>
          <w:sz w:val="24"/>
          <w:szCs w:val="23"/>
          <w:shd w:val="clear" w:color="auto" w:fill="FFFFFF"/>
        </w:rPr>
        <w:t>madre</w:t>
      </w:r>
      <w:proofErr w:type="spellEnd"/>
      <w:r>
        <w:rPr>
          <w:rFonts w:ascii="Times New Roman" w:hAnsi="Times New Roman"/>
          <w:color w:val="000000" w:themeColor="text1"/>
          <w:sz w:val="24"/>
          <w:szCs w:val="23"/>
          <w:shd w:val="clear" w:color="auto" w:fill="FFFFFF"/>
        </w:rPr>
        <w:t xml:space="preserve"> de cacao was the primary ingredient used in the extraction process, and its preparation was carried out with</w:t>
      </w:r>
      <w:r w:rsidR="00530B37">
        <w:rPr>
          <w:rFonts w:ascii="Times New Roman" w:hAnsi="Times New Roman"/>
          <w:color w:val="000000" w:themeColor="text1"/>
          <w:sz w:val="24"/>
          <w:szCs w:val="23"/>
          <w:shd w:val="clear" w:color="auto" w:fill="FFFFFF"/>
        </w:rPr>
        <w:t xml:space="preserve"> the</w:t>
      </w:r>
      <w:r>
        <w:rPr>
          <w:rFonts w:ascii="Times New Roman" w:hAnsi="Times New Roman"/>
          <w:color w:val="000000" w:themeColor="text1"/>
          <w:sz w:val="24"/>
          <w:szCs w:val="23"/>
          <w:shd w:val="clear" w:color="auto" w:fill="FFFFFF"/>
        </w:rPr>
        <w:t xml:space="preserve"> right to ensure accurate results. The first step involve</w:t>
      </w:r>
      <w:r w:rsidR="00125029">
        <w:rPr>
          <w:rFonts w:ascii="Times New Roman" w:hAnsi="Times New Roman"/>
          <w:color w:val="000000" w:themeColor="text1"/>
          <w:sz w:val="24"/>
          <w:szCs w:val="23"/>
          <w:shd w:val="clear" w:color="auto" w:fill="FFFFFF"/>
        </w:rPr>
        <w:t>d was</w:t>
      </w:r>
      <w:r>
        <w:rPr>
          <w:rFonts w:ascii="Times New Roman" w:hAnsi="Times New Roman"/>
          <w:color w:val="000000" w:themeColor="text1"/>
          <w:sz w:val="24"/>
          <w:szCs w:val="23"/>
          <w:shd w:val="clear" w:color="auto" w:fill="FFFFFF"/>
        </w:rPr>
        <w:t xml:space="preserve"> the use of</w:t>
      </w:r>
      <w:r w:rsidR="00530B37">
        <w:rPr>
          <w:rFonts w:ascii="Times New Roman" w:hAnsi="Times New Roman"/>
          <w:color w:val="000000" w:themeColor="text1"/>
          <w:sz w:val="24"/>
          <w:szCs w:val="23"/>
          <w:shd w:val="clear" w:color="auto" w:fill="FFFFFF"/>
        </w:rPr>
        <w:t xml:space="preserve"> a</w:t>
      </w:r>
      <w:r>
        <w:rPr>
          <w:rFonts w:ascii="Times New Roman" w:hAnsi="Times New Roman"/>
          <w:color w:val="000000" w:themeColor="text1"/>
          <w:sz w:val="24"/>
          <w:szCs w:val="23"/>
          <w:shd w:val="clear" w:color="auto" w:fill="FFFFFF"/>
        </w:rPr>
        <w:t xml:space="preserve"> weighing scale and </w:t>
      </w:r>
      <w:proofErr w:type="spellStart"/>
      <w:r>
        <w:rPr>
          <w:rFonts w:ascii="Times New Roman" w:hAnsi="Times New Roman"/>
          <w:color w:val="000000" w:themeColor="text1"/>
          <w:sz w:val="24"/>
          <w:szCs w:val="23"/>
          <w:shd w:val="clear" w:color="auto" w:fill="FFFFFF"/>
        </w:rPr>
        <w:t>madre</w:t>
      </w:r>
      <w:proofErr w:type="spellEnd"/>
      <w:r>
        <w:rPr>
          <w:rFonts w:ascii="Times New Roman" w:hAnsi="Times New Roman"/>
          <w:color w:val="000000" w:themeColor="text1"/>
          <w:sz w:val="24"/>
          <w:szCs w:val="23"/>
          <w:shd w:val="clear" w:color="auto" w:fill="FFFFFF"/>
        </w:rPr>
        <w:t xml:space="preserve"> de cacao was</w:t>
      </w:r>
      <w:r w:rsidR="00530B37">
        <w:rPr>
          <w:rFonts w:ascii="Times New Roman" w:hAnsi="Times New Roman"/>
          <w:color w:val="000000" w:themeColor="text1"/>
          <w:sz w:val="24"/>
          <w:szCs w:val="23"/>
          <w:shd w:val="clear" w:color="auto" w:fill="FFFFFF"/>
        </w:rPr>
        <w:t xml:space="preserve"> to</w:t>
      </w:r>
      <w:r>
        <w:rPr>
          <w:rFonts w:ascii="Times New Roman" w:hAnsi="Times New Roman"/>
          <w:color w:val="000000" w:themeColor="text1"/>
          <w:sz w:val="24"/>
          <w:szCs w:val="23"/>
          <w:shd w:val="clear" w:color="auto" w:fill="FFFFFF"/>
        </w:rPr>
        <w:t xml:space="preserve"> prepare it for the measurement. The researchers used a weighing scale to obtain the exact measurements of the </w:t>
      </w:r>
      <w:proofErr w:type="spellStart"/>
      <w:r>
        <w:rPr>
          <w:rFonts w:ascii="Times New Roman" w:hAnsi="Times New Roman"/>
          <w:color w:val="000000" w:themeColor="text1"/>
          <w:sz w:val="24"/>
          <w:szCs w:val="23"/>
          <w:shd w:val="clear" w:color="auto" w:fill="FFFFFF"/>
        </w:rPr>
        <w:t>madre</w:t>
      </w:r>
      <w:proofErr w:type="spellEnd"/>
      <w:r>
        <w:rPr>
          <w:rFonts w:ascii="Times New Roman" w:hAnsi="Times New Roman"/>
          <w:color w:val="000000" w:themeColor="text1"/>
          <w:sz w:val="24"/>
          <w:szCs w:val="23"/>
          <w:shd w:val="clear" w:color="auto" w:fill="FFFFFF"/>
        </w:rPr>
        <w:t xml:space="preserve"> de cacao that is required for each concentration (25g, 50g, and 75g). Once each amount was weighed, the </w:t>
      </w:r>
      <w:proofErr w:type="spellStart"/>
      <w:r>
        <w:rPr>
          <w:rFonts w:ascii="Times New Roman" w:hAnsi="Times New Roman"/>
          <w:color w:val="000000" w:themeColor="text1"/>
          <w:sz w:val="24"/>
          <w:szCs w:val="23"/>
          <w:shd w:val="clear" w:color="auto" w:fill="FFFFFF"/>
        </w:rPr>
        <w:t>madre</w:t>
      </w:r>
      <w:proofErr w:type="spellEnd"/>
      <w:r>
        <w:rPr>
          <w:rFonts w:ascii="Times New Roman" w:hAnsi="Times New Roman"/>
          <w:color w:val="000000" w:themeColor="text1"/>
          <w:sz w:val="24"/>
          <w:szCs w:val="23"/>
          <w:shd w:val="clear" w:color="auto" w:fill="FFFFFF"/>
        </w:rPr>
        <w:t xml:space="preserve"> de cacao was transferred into separate plastic bags, each clearly </w:t>
      </w:r>
      <w:proofErr w:type="spellStart"/>
      <w:r>
        <w:rPr>
          <w:rFonts w:ascii="Times New Roman" w:hAnsi="Times New Roman"/>
          <w:color w:val="000000" w:themeColor="text1"/>
          <w:sz w:val="24"/>
          <w:szCs w:val="23"/>
          <w:shd w:val="clear" w:color="auto" w:fill="FFFFFF"/>
        </w:rPr>
        <w:t>labeled</w:t>
      </w:r>
      <w:proofErr w:type="spellEnd"/>
      <w:r>
        <w:rPr>
          <w:rFonts w:ascii="Times New Roman" w:hAnsi="Times New Roman"/>
          <w:color w:val="000000" w:themeColor="text1"/>
          <w:sz w:val="24"/>
          <w:szCs w:val="23"/>
          <w:shd w:val="clear" w:color="auto" w:fill="FFFFFF"/>
        </w:rPr>
        <w:t xml:space="preserve"> with the respective weight (25g, 50g, and 75g) to maintain organization. The next step involved </w:t>
      </w:r>
      <w:r>
        <w:rPr>
          <w:rFonts w:ascii="Times New Roman" w:hAnsi="Times New Roman"/>
          <w:color w:val="000000" w:themeColor="text1"/>
          <w:sz w:val="24"/>
          <w:szCs w:val="23"/>
          <w:shd w:val="clear" w:color="auto" w:fill="FFFFFF"/>
        </w:rPr>
        <w:lastRenderedPageBreak/>
        <w:t xml:space="preserve">placing the measured </w:t>
      </w:r>
      <w:proofErr w:type="spellStart"/>
      <w:r>
        <w:rPr>
          <w:rFonts w:ascii="Times New Roman" w:hAnsi="Times New Roman"/>
          <w:color w:val="000000" w:themeColor="text1"/>
          <w:sz w:val="24"/>
          <w:szCs w:val="23"/>
          <w:shd w:val="clear" w:color="auto" w:fill="FFFFFF"/>
        </w:rPr>
        <w:t>madre</w:t>
      </w:r>
      <w:proofErr w:type="spellEnd"/>
      <w:r>
        <w:rPr>
          <w:rFonts w:ascii="Times New Roman" w:hAnsi="Times New Roman"/>
          <w:color w:val="000000" w:themeColor="text1"/>
          <w:sz w:val="24"/>
          <w:szCs w:val="23"/>
          <w:shd w:val="clear" w:color="auto" w:fill="FFFFFF"/>
        </w:rPr>
        <w:t xml:space="preserve"> de cacao in a mortar and pestle. The plant material was then crushed thoroughly to break it down and facilitate the extraction process. The purpose of this crushing was to release the </w:t>
      </w:r>
      <w:proofErr w:type="spellStart"/>
      <w:r>
        <w:rPr>
          <w:rFonts w:ascii="Times New Roman" w:hAnsi="Times New Roman"/>
          <w:color w:val="000000" w:themeColor="text1"/>
          <w:sz w:val="24"/>
          <w:szCs w:val="23"/>
          <w:shd w:val="clear" w:color="auto" w:fill="FFFFFF"/>
        </w:rPr>
        <w:t>madre</w:t>
      </w:r>
      <w:proofErr w:type="spellEnd"/>
      <w:r>
        <w:rPr>
          <w:rFonts w:ascii="Times New Roman" w:hAnsi="Times New Roman"/>
          <w:color w:val="000000" w:themeColor="text1"/>
          <w:sz w:val="24"/>
          <w:szCs w:val="23"/>
          <w:shd w:val="clear" w:color="auto" w:fill="FFFFFF"/>
        </w:rPr>
        <w:t xml:space="preserve"> de cacao and make it easier to obtain the extract. The researchers ensured that the crushing process was done uniformly for each concentration to maintain consistency. After crushing, the </w:t>
      </w:r>
      <w:proofErr w:type="spellStart"/>
      <w:r>
        <w:rPr>
          <w:rFonts w:ascii="Times New Roman" w:hAnsi="Times New Roman"/>
          <w:color w:val="000000" w:themeColor="text1"/>
          <w:sz w:val="24"/>
          <w:szCs w:val="23"/>
          <w:shd w:val="clear" w:color="auto" w:fill="FFFFFF"/>
        </w:rPr>
        <w:t>madre</w:t>
      </w:r>
      <w:proofErr w:type="spellEnd"/>
      <w:r>
        <w:rPr>
          <w:rFonts w:ascii="Times New Roman" w:hAnsi="Times New Roman"/>
          <w:color w:val="000000" w:themeColor="text1"/>
          <w:sz w:val="24"/>
          <w:szCs w:val="23"/>
          <w:shd w:val="clear" w:color="auto" w:fill="FFFFFF"/>
        </w:rPr>
        <w:t xml:space="preserve"> de cacao was placed in a clean cloth to squeeze out the extract. The researchers carefully applied pressure to the cloth to extract as much as possible from the crushed </w:t>
      </w:r>
      <w:proofErr w:type="spellStart"/>
      <w:r>
        <w:rPr>
          <w:rFonts w:ascii="Times New Roman" w:hAnsi="Times New Roman"/>
          <w:color w:val="000000" w:themeColor="text1"/>
          <w:sz w:val="24"/>
          <w:szCs w:val="23"/>
          <w:shd w:val="clear" w:color="auto" w:fill="FFFFFF"/>
        </w:rPr>
        <w:t>madre</w:t>
      </w:r>
      <w:proofErr w:type="spellEnd"/>
      <w:r>
        <w:rPr>
          <w:rFonts w:ascii="Times New Roman" w:hAnsi="Times New Roman"/>
          <w:color w:val="000000" w:themeColor="text1"/>
          <w:sz w:val="24"/>
          <w:szCs w:val="23"/>
          <w:shd w:val="clear" w:color="auto" w:fill="FFFFFF"/>
        </w:rPr>
        <w:t xml:space="preserve"> de cacao. The extracted liquid was collected into separate measuring cups for each concentration. To obtain</w:t>
      </w:r>
      <w:r w:rsidR="00E26283">
        <w:rPr>
          <w:rFonts w:ascii="Times New Roman" w:hAnsi="Times New Roman"/>
          <w:color w:val="000000" w:themeColor="text1"/>
          <w:sz w:val="24"/>
          <w:szCs w:val="23"/>
          <w:shd w:val="clear" w:color="auto" w:fill="FFFFFF"/>
        </w:rPr>
        <w:t xml:space="preserve"> an</w:t>
      </w:r>
      <w:r>
        <w:rPr>
          <w:rFonts w:ascii="Times New Roman" w:hAnsi="Times New Roman"/>
          <w:color w:val="000000" w:themeColor="text1"/>
          <w:sz w:val="24"/>
          <w:szCs w:val="23"/>
          <w:shd w:val="clear" w:color="auto" w:fill="FFFFFF"/>
        </w:rPr>
        <w:t xml:space="preserve"> organized extraction process, the researchers added exactly one tablespoon of water to each extract to aid in the mixing process and ensure the consistency of the product across all concentrations. Once the extracts were prepared, the researchers proceeded to transfer them into the refillable highlighter pens. Each pen was filled with the extract corresponding to a specific concentration (25%, 5</w:t>
      </w:r>
      <w:r w:rsidR="00E26283">
        <w:rPr>
          <w:rFonts w:ascii="Times New Roman" w:hAnsi="Times New Roman"/>
          <w:color w:val="000000" w:themeColor="text1"/>
          <w:sz w:val="24"/>
          <w:szCs w:val="23"/>
          <w:shd w:val="clear" w:color="auto" w:fill="FFFFFF"/>
        </w:rPr>
        <w:t xml:space="preserve">0%, or 75%). The researchers </w:t>
      </w:r>
      <w:r>
        <w:rPr>
          <w:rFonts w:ascii="Times New Roman" w:hAnsi="Times New Roman"/>
          <w:color w:val="000000" w:themeColor="text1"/>
          <w:sz w:val="24"/>
          <w:szCs w:val="23"/>
          <w:shd w:val="clear" w:color="auto" w:fill="FFFFFF"/>
        </w:rPr>
        <w:t>ensure</w:t>
      </w:r>
      <w:r w:rsidR="00E26283">
        <w:rPr>
          <w:rFonts w:ascii="Times New Roman" w:hAnsi="Times New Roman"/>
          <w:color w:val="000000" w:themeColor="text1"/>
          <w:sz w:val="24"/>
          <w:szCs w:val="23"/>
          <w:shd w:val="clear" w:color="auto" w:fill="FFFFFF"/>
        </w:rPr>
        <w:t>d</w:t>
      </w:r>
      <w:r>
        <w:rPr>
          <w:rFonts w:ascii="Times New Roman" w:hAnsi="Times New Roman"/>
          <w:color w:val="000000" w:themeColor="text1"/>
          <w:sz w:val="24"/>
          <w:szCs w:val="23"/>
          <w:shd w:val="clear" w:color="auto" w:fill="FFFFFF"/>
        </w:rPr>
        <w:t xml:space="preserve"> that the correct amount of extract was added to each pen ensuring that the varying concentrations were accurately presented. The pens were then sealed and </w:t>
      </w:r>
      <w:proofErr w:type="spellStart"/>
      <w:r>
        <w:rPr>
          <w:rFonts w:ascii="Times New Roman" w:hAnsi="Times New Roman"/>
          <w:color w:val="000000" w:themeColor="text1"/>
          <w:sz w:val="24"/>
          <w:szCs w:val="23"/>
          <w:shd w:val="clear" w:color="auto" w:fill="FFFFFF"/>
        </w:rPr>
        <w:t>labeled</w:t>
      </w:r>
      <w:proofErr w:type="spellEnd"/>
      <w:r>
        <w:rPr>
          <w:rFonts w:ascii="Times New Roman" w:hAnsi="Times New Roman"/>
          <w:color w:val="000000" w:themeColor="text1"/>
          <w:sz w:val="24"/>
          <w:szCs w:val="23"/>
          <w:shd w:val="clear" w:color="auto" w:fill="FFFFFF"/>
        </w:rPr>
        <w:t xml:space="preserve"> according to their respective concentrations for future identification and use during the experiment. In gathering data the researchers prepared a well-structured checklist questionnaire that was conducted at King Thomas Learning Academy Inc., with 82 selected Grade 12 students as participants. These students will be selected through rando</w:t>
      </w:r>
      <w:r w:rsidR="00E26283">
        <w:rPr>
          <w:rFonts w:ascii="Times New Roman" w:hAnsi="Times New Roman"/>
          <w:color w:val="000000" w:themeColor="text1"/>
          <w:sz w:val="24"/>
          <w:szCs w:val="23"/>
          <w:shd w:val="clear" w:color="auto" w:fill="FFFFFF"/>
        </w:rPr>
        <w:t>m sampling. The researchers</w:t>
      </w:r>
      <w:r>
        <w:rPr>
          <w:rFonts w:ascii="Times New Roman" w:hAnsi="Times New Roman"/>
          <w:color w:val="000000" w:themeColor="text1"/>
          <w:sz w:val="24"/>
          <w:szCs w:val="23"/>
          <w:shd w:val="clear" w:color="auto" w:fill="FFFFFF"/>
        </w:rPr>
        <w:t xml:space="preserve"> personally distribute</w:t>
      </w:r>
      <w:r w:rsidR="00E26283">
        <w:rPr>
          <w:rFonts w:ascii="Times New Roman" w:hAnsi="Times New Roman"/>
          <w:color w:val="000000" w:themeColor="text1"/>
          <w:sz w:val="24"/>
          <w:szCs w:val="23"/>
          <w:shd w:val="clear" w:color="auto" w:fill="FFFFFF"/>
        </w:rPr>
        <w:t>d</w:t>
      </w:r>
      <w:r>
        <w:rPr>
          <w:rFonts w:ascii="Times New Roman" w:hAnsi="Times New Roman"/>
          <w:color w:val="000000" w:themeColor="text1"/>
          <w:sz w:val="24"/>
          <w:szCs w:val="23"/>
          <w:shd w:val="clear" w:color="auto" w:fill="FFFFFF"/>
        </w:rPr>
        <w:t xml:space="preserve"> the survey questionnaires to each selected student. Prior to distribution, the researchers obtained approval from their thesis adviser for the survey instrument to ensure its validity and relevance to the research objectives. Each participant will be given a checklist questionnaire, which they will fill </w:t>
      </w:r>
      <w:r>
        <w:rPr>
          <w:rFonts w:ascii="Times New Roman" w:hAnsi="Times New Roman"/>
          <w:color w:val="000000" w:themeColor="text1"/>
          <w:sz w:val="24"/>
          <w:szCs w:val="23"/>
          <w:shd w:val="clear" w:color="auto" w:fill="FFFFFF"/>
        </w:rPr>
        <w:lastRenderedPageBreak/>
        <w:t>out individually. The researchers provide clarification if needed but ensure that the responses are completed independently by the participants. Upon completion of the questionnaires, the researchers will collect the surveys on</w:t>
      </w:r>
      <w:r w:rsidR="00E26283">
        <w:rPr>
          <w:rFonts w:ascii="Times New Roman" w:hAnsi="Times New Roman"/>
          <w:color w:val="000000" w:themeColor="text1"/>
          <w:sz w:val="24"/>
          <w:szCs w:val="23"/>
          <w:shd w:val="clear" w:color="auto" w:fill="FFFFFF"/>
        </w:rPr>
        <w:t>e by one. All responses that were</w:t>
      </w:r>
      <w:r w:rsidR="00125029">
        <w:rPr>
          <w:rFonts w:ascii="Times New Roman" w:hAnsi="Times New Roman"/>
          <w:color w:val="000000" w:themeColor="text1"/>
          <w:sz w:val="24"/>
          <w:szCs w:val="23"/>
          <w:shd w:val="clear" w:color="auto" w:fill="FFFFFF"/>
        </w:rPr>
        <w:t xml:space="preserve"> used</w:t>
      </w:r>
      <w:r w:rsidR="00E26283">
        <w:rPr>
          <w:rFonts w:ascii="Times New Roman" w:hAnsi="Times New Roman"/>
          <w:color w:val="000000" w:themeColor="text1"/>
          <w:sz w:val="24"/>
          <w:szCs w:val="23"/>
          <w:shd w:val="clear" w:color="auto" w:fill="FFFFFF"/>
        </w:rPr>
        <w:t xml:space="preserve"> were</w:t>
      </w:r>
      <w:r>
        <w:rPr>
          <w:rFonts w:ascii="Times New Roman" w:hAnsi="Times New Roman"/>
          <w:color w:val="000000" w:themeColor="text1"/>
          <w:sz w:val="24"/>
          <w:szCs w:val="23"/>
          <w:shd w:val="clear" w:color="auto" w:fill="FFFFFF"/>
        </w:rPr>
        <w:t xml:space="preserve"> gathered and stored securely to maintain confidentiality and integrity of the data. After collecting the completed questionnaire, the researchers input the data into a database for analysis. The data was organized and encoded for </w:t>
      </w:r>
      <w:r w:rsidR="00125029">
        <w:rPr>
          <w:rFonts w:ascii="Times New Roman" w:hAnsi="Times New Roman"/>
          <w:color w:val="000000" w:themeColor="text1"/>
          <w:sz w:val="24"/>
          <w:szCs w:val="23"/>
          <w:shd w:val="clear" w:color="auto" w:fill="FFFFFF"/>
        </w:rPr>
        <w:t>easier processing. Statistical T</w:t>
      </w:r>
      <w:r>
        <w:rPr>
          <w:rFonts w:ascii="Times New Roman" w:hAnsi="Times New Roman"/>
          <w:color w:val="000000" w:themeColor="text1"/>
          <w:sz w:val="24"/>
          <w:szCs w:val="23"/>
          <w:shd w:val="clear" w:color="auto" w:fill="FFFFFF"/>
        </w:rPr>
        <w:t xml:space="preserve">reatment </w:t>
      </w:r>
      <w:r w:rsidR="00125029">
        <w:rPr>
          <w:rFonts w:ascii="Times New Roman" w:hAnsi="Times New Roman"/>
          <w:color w:val="000000" w:themeColor="text1"/>
          <w:sz w:val="24"/>
          <w:szCs w:val="23"/>
          <w:shd w:val="clear" w:color="auto" w:fill="FFFFFF"/>
        </w:rPr>
        <w:t>was applied to the data to determine</w:t>
      </w:r>
      <w:r>
        <w:rPr>
          <w:rFonts w:ascii="Times New Roman" w:hAnsi="Times New Roman"/>
          <w:color w:val="000000" w:themeColor="text1"/>
          <w:sz w:val="24"/>
          <w:szCs w:val="23"/>
          <w:shd w:val="clear" w:color="auto" w:fill="FFFFFF"/>
        </w:rPr>
        <w:t xml:space="preserve"> any significant findings relevant to study. The researchers used appropriate st</w:t>
      </w:r>
      <w:r w:rsidR="00125029">
        <w:rPr>
          <w:rFonts w:ascii="Times New Roman" w:hAnsi="Times New Roman"/>
          <w:color w:val="000000" w:themeColor="text1"/>
          <w:sz w:val="24"/>
          <w:szCs w:val="23"/>
          <w:shd w:val="clear" w:color="auto" w:fill="FFFFFF"/>
        </w:rPr>
        <w:t xml:space="preserve">atistical tools and software to </w:t>
      </w:r>
      <w:proofErr w:type="spellStart"/>
      <w:r w:rsidR="00E26283">
        <w:rPr>
          <w:rFonts w:ascii="Times New Roman" w:hAnsi="Times New Roman"/>
          <w:color w:val="000000" w:themeColor="text1"/>
          <w:sz w:val="24"/>
          <w:szCs w:val="23"/>
          <w:shd w:val="clear" w:color="auto" w:fill="FFFFFF"/>
        </w:rPr>
        <w:t>analyze</w:t>
      </w:r>
      <w:proofErr w:type="spellEnd"/>
      <w:r>
        <w:rPr>
          <w:rFonts w:ascii="Times New Roman" w:hAnsi="Times New Roman"/>
          <w:color w:val="000000" w:themeColor="text1"/>
          <w:sz w:val="24"/>
          <w:szCs w:val="23"/>
          <w:shd w:val="clear" w:color="auto" w:fill="FFFFFF"/>
        </w:rPr>
        <w:t xml:space="preserve"> the data and the collected conclusions from the survey results.</w:t>
      </w:r>
    </w:p>
    <w:p w:rsidR="00F42645" w:rsidRDefault="00F42645" w:rsidP="00F42645">
      <w:pPr>
        <w:jc w:val="center"/>
        <w:rPr>
          <w:rFonts w:ascii="Times New Roman" w:hAnsi="Times New Roman"/>
          <w:b/>
          <w:sz w:val="24"/>
          <w:szCs w:val="24"/>
          <w:lang w:eastAsia="en-PH"/>
        </w:rPr>
      </w:pPr>
      <w:r>
        <w:rPr>
          <w:rFonts w:ascii="Times New Roman" w:hAnsi="Times New Roman"/>
          <w:b/>
          <w:sz w:val="24"/>
          <w:szCs w:val="24"/>
        </w:rPr>
        <w:t>Materials</w:t>
      </w:r>
    </w:p>
    <w:p w:rsidR="00F42645" w:rsidRDefault="00F42645" w:rsidP="00F42645">
      <w:pPr>
        <w:pStyle w:val="NormalWeb"/>
        <w:rPr>
          <w:b/>
        </w:rPr>
      </w:pPr>
      <w:r>
        <w:rPr>
          <w:b/>
        </w:rPr>
        <w:tab/>
        <w:t>Table 1. The following are the materials or ingredients with its quantities and uses that the researchers will be using in their study:</w:t>
      </w:r>
    </w:p>
    <w:tbl>
      <w:tblPr>
        <w:tblW w:w="8655" w:type="dxa"/>
        <w:tblInd w:w="103" w:type="dxa"/>
        <w:tblBorders>
          <w:top w:val="single" w:sz="4" w:space="0" w:color="7F7F7F"/>
          <w:bottom w:val="single" w:sz="4" w:space="0" w:color="7F7F7F"/>
        </w:tblBorders>
        <w:tblLook w:val="04A0" w:firstRow="1" w:lastRow="0" w:firstColumn="1" w:lastColumn="0" w:noHBand="0" w:noVBand="1"/>
      </w:tblPr>
      <w:tblGrid>
        <w:gridCol w:w="4011"/>
        <w:gridCol w:w="2869"/>
        <w:gridCol w:w="1775"/>
      </w:tblGrid>
      <w:tr w:rsidR="00F42645" w:rsidTr="00963F14">
        <w:trPr>
          <w:trHeight w:val="607"/>
        </w:trPr>
        <w:tc>
          <w:tcPr>
            <w:tcW w:w="4011" w:type="dxa"/>
            <w:tcBorders>
              <w:bottom w:val="single" w:sz="4" w:space="0" w:color="7F7F7F"/>
            </w:tcBorders>
            <w:shd w:val="clear" w:color="auto" w:fill="auto"/>
            <w:vAlign w:val="center"/>
          </w:tcPr>
          <w:p w:rsidR="00F42645" w:rsidRDefault="00F42645" w:rsidP="00963F14">
            <w:pPr>
              <w:pStyle w:val="NormalWeb"/>
              <w:jc w:val="center"/>
              <w:rPr>
                <w:bCs w:val="0"/>
              </w:rPr>
            </w:pPr>
            <w:r>
              <w:rPr>
                <w:b/>
                <w:bCs w:val="0"/>
              </w:rPr>
              <w:t>Materials/Ingredients</w:t>
            </w:r>
          </w:p>
        </w:tc>
        <w:tc>
          <w:tcPr>
            <w:tcW w:w="2869" w:type="dxa"/>
            <w:tcBorders>
              <w:bottom w:val="single" w:sz="4" w:space="0" w:color="7F7F7F"/>
            </w:tcBorders>
            <w:shd w:val="clear" w:color="auto" w:fill="auto"/>
            <w:vAlign w:val="center"/>
          </w:tcPr>
          <w:p w:rsidR="00F42645" w:rsidRDefault="00F42645" w:rsidP="00963F14">
            <w:pPr>
              <w:pStyle w:val="NormalWeb"/>
              <w:jc w:val="center"/>
              <w:rPr>
                <w:b/>
                <w:bCs w:val="0"/>
              </w:rPr>
            </w:pPr>
            <w:r>
              <w:rPr>
                <w:b/>
                <w:bCs w:val="0"/>
              </w:rPr>
              <w:t>Quantity</w:t>
            </w:r>
          </w:p>
        </w:tc>
        <w:tc>
          <w:tcPr>
            <w:tcW w:w="1775" w:type="dxa"/>
            <w:tcBorders>
              <w:bottom w:val="single" w:sz="4" w:space="0" w:color="7F7F7F"/>
            </w:tcBorders>
            <w:shd w:val="clear" w:color="auto" w:fill="auto"/>
            <w:vAlign w:val="center"/>
          </w:tcPr>
          <w:p w:rsidR="00F42645" w:rsidRDefault="00F42645" w:rsidP="00963F14">
            <w:pPr>
              <w:pStyle w:val="NormalWeb"/>
              <w:jc w:val="center"/>
              <w:rPr>
                <w:b/>
                <w:bCs w:val="0"/>
              </w:rPr>
            </w:pPr>
            <w:r>
              <w:rPr>
                <w:b/>
                <w:bCs w:val="0"/>
              </w:rPr>
              <w:t>Use/s</w:t>
            </w:r>
          </w:p>
        </w:tc>
      </w:tr>
      <w:tr w:rsidR="00F42645" w:rsidTr="00963F14">
        <w:trPr>
          <w:trHeight w:val="1501"/>
        </w:trPr>
        <w:tc>
          <w:tcPr>
            <w:tcW w:w="4011" w:type="dxa"/>
            <w:tcBorders>
              <w:top w:val="single" w:sz="4" w:space="0" w:color="7F7F7F"/>
              <w:bottom w:val="single" w:sz="4" w:space="0" w:color="7F7F7F"/>
            </w:tcBorders>
            <w:shd w:val="clear" w:color="auto" w:fill="auto"/>
            <w:vAlign w:val="center"/>
          </w:tcPr>
          <w:p w:rsidR="00F42645" w:rsidRDefault="00F42645" w:rsidP="00963F14">
            <w:pPr>
              <w:pStyle w:val="NormalWeb"/>
              <w:jc w:val="center"/>
              <w:rPr>
                <w:b/>
                <w:bCs w:val="0"/>
              </w:rPr>
            </w:pPr>
          </w:p>
          <w:p w:rsidR="00F42645" w:rsidRDefault="00F42645" w:rsidP="00963F14">
            <w:pPr>
              <w:pStyle w:val="NormalWeb"/>
              <w:jc w:val="center"/>
              <w:rPr>
                <w:b/>
                <w:bCs w:val="0"/>
              </w:rPr>
            </w:pPr>
            <w:r>
              <w:rPr>
                <w:b/>
                <w:bCs w:val="0"/>
              </w:rPr>
              <w:t>Weighing scale</w:t>
            </w:r>
          </w:p>
        </w:tc>
        <w:tc>
          <w:tcPr>
            <w:tcW w:w="2869" w:type="dxa"/>
            <w:tcBorders>
              <w:top w:val="single" w:sz="4" w:space="0" w:color="7F7F7F"/>
              <w:bottom w:val="single" w:sz="4" w:space="0" w:color="7F7F7F"/>
            </w:tcBorders>
            <w:shd w:val="clear" w:color="auto" w:fill="auto"/>
            <w:vAlign w:val="center"/>
          </w:tcPr>
          <w:p w:rsidR="00F42645" w:rsidRDefault="00F42645" w:rsidP="00963F14">
            <w:pPr>
              <w:pStyle w:val="NormalWeb"/>
              <w:jc w:val="center"/>
            </w:pPr>
          </w:p>
          <w:p w:rsidR="00F42645" w:rsidRDefault="00F42645" w:rsidP="00963F14">
            <w:pPr>
              <w:pStyle w:val="NormalWeb"/>
              <w:jc w:val="center"/>
            </w:pPr>
            <w:r>
              <w:t>1 piece</w:t>
            </w:r>
          </w:p>
        </w:tc>
        <w:tc>
          <w:tcPr>
            <w:tcW w:w="1775" w:type="dxa"/>
            <w:tcBorders>
              <w:top w:val="single" w:sz="4" w:space="0" w:color="7F7F7F"/>
              <w:bottom w:val="single" w:sz="4" w:space="0" w:color="7F7F7F"/>
            </w:tcBorders>
            <w:shd w:val="clear" w:color="auto" w:fill="auto"/>
            <w:vAlign w:val="center"/>
          </w:tcPr>
          <w:p w:rsidR="00F42645" w:rsidRDefault="00F42645" w:rsidP="00963F14">
            <w:pPr>
              <w:pStyle w:val="NormalWeb"/>
            </w:pPr>
            <w:r>
              <w:t>This was used to measure the ingredients needed.</w:t>
            </w:r>
          </w:p>
        </w:tc>
      </w:tr>
      <w:tr w:rsidR="00F42645" w:rsidTr="00963F14">
        <w:trPr>
          <w:trHeight w:val="1428"/>
        </w:trPr>
        <w:tc>
          <w:tcPr>
            <w:tcW w:w="4011" w:type="dxa"/>
            <w:shd w:val="clear" w:color="auto" w:fill="auto"/>
            <w:vAlign w:val="center"/>
          </w:tcPr>
          <w:p w:rsidR="00F42645" w:rsidRDefault="00F42645" w:rsidP="00963F14">
            <w:pPr>
              <w:pStyle w:val="NormalWeb"/>
              <w:jc w:val="center"/>
              <w:rPr>
                <w:b/>
                <w:bCs w:val="0"/>
              </w:rPr>
            </w:pPr>
          </w:p>
          <w:p w:rsidR="00F42645" w:rsidRDefault="00F42645" w:rsidP="00963F14">
            <w:pPr>
              <w:pStyle w:val="NormalWeb"/>
              <w:jc w:val="center"/>
              <w:rPr>
                <w:b/>
                <w:bCs w:val="0"/>
              </w:rPr>
            </w:pPr>
            <w:r>
              <w:rPr>
                <w:b/>
                <w:bCs w:val="0"/>
              </w:rPr>
              <w:t>Measuring Cups</w:t>
            </w:r>
          </w:p>
        </w:tc>
        <w:tc>
          <w:tcPr>
            <w:tcW w:w="2869" w:type="dxa"/>
            <w:shd w:val="clear" w:color="auto" w:fill="auto"/>
            <w:vAlign w:val="center"/>
          </w:tcPr>
          <w:p w:rsidR="00F42645" w:rsidRDefault="00F42645" w:rsidP="00963F14">
            <w:pPr>
              <w:pStyle w:val="NormalWeb"/>
              <w:jc w:val="center"/>
            </w:pPr>
          </w:p>
          <w:p w:rsidR="00F42645" w:rsidRDefault="00F42645" w:rsidP="00963F14">
            <w:pPr>
              <w:pStyle w:val="NormalWeb"/>
              <w:jc w:val="center"/>
            </w:pPr>
            <w:r>
              <w:t>1 piece</w:t>
            </w:r>
          </w:p>
        </w:tc>
        <w:tc>
          <w:tcPr>
            <w:tcW w:w="1775" w:type="dxa"/>
            <w:shd w:val="clear" w:color="auto" w:fill="auto"/>
            <w:vAlign w:val="center"/>
          </w:tcPr>
          <w:p w:rsidR="00F42645" w:rsidRDefault="00F42645" w:rsidP="00963F14">
            <w:pPr>
              <w:pStyle w:val="NormalWeb"/>
            </w:pPr>
            <w:r>
              <w:t>This where we mix the ingredients needed for the highlighter.</w:t>
            </w:r>
          </w:p>
        </w:tc>
      </w:tr>
      <w:tr w:rsidR="00F42645" w:rsidTr="00963F14">
        <w:trPr>
          <w:trHeight w:val="1341"/>
        </w:trPr>
        <w:tc>
          <w:tcPr>
            <w:tcW w:w="4011" w:type="dxa"/>
            <w:tcBorders>
              <w:top w:val="single" w:sz="4" w:space="0" w:color="7F7F7F"/>
              <w:bottom w:val="single" w:sz="4" w:space="0" w:color="7F7F7F"/>
            </w:tcBorders>
            <w:shd w:val="clear" w:color="auto" w:fill="auto"/>
            <w:vAlign w:val="center"/>
          </w:tcPr>
          <w:p w:rsidR="00F42645" w:rsidRDefault="00F42645" w:rsidP="00963F14">
            <w:pPr>
              <w:pStyle w:val="NormalWeb"/>
              <w:jc w:val="center"/>
              <w:rPr>
                <w:b/>
                <w:bCs w:val="0"/>
              </w:rPr>
            </w:pPr>
          </w:p>
          <w:p w:rsidR="00F42645" w:rsidRDefault="00F42645" w:rsidP="00963F14">
            <w:pPr>
              <w:pStyle w:val="NormalWeb"/>
              <w:jc w:val="center"/>
              <w:rPr>
                <w:b/>
                <w:bCs w:val="0"/>
              </w:rPr>
            </w:pPr>
            <w:r>
              <w:rPr>
                <w:b/>
                <w:bCs w:val="0"/>
              </w:rPr>
              <w:t>Gloves</w:t>
            </w:r>
          </w:p>
        </w:tc>
        <w:tc>
          <w:tcPr>
            <w:tcW w:w="2869" w:type="dxa"/>
            <w:tcBorders>
              <w:top w:val="single" w:sz="4" w:space="0" w:color="7F7F7F"/>
              <w:bottom w:val="single" w:sz="4" w:space="0" w:color="7F7F7F"/>
            </w:tcBorders>
            <w:shd w:val="clear" w:color="auto" w:fill="auto"/>
            <w:vAlign w:val="center"/>
          </w:tcPr>
          <w:p w:rsidR="00F42645" w:rsidRDefault="00F42645" w:rsidP="00963F14">
            <w:pPr>
              <w:pStyle w:val="NormalWeb"/>
              <w:jc w:val="center"/>
            </w:pPr>
          </w:p>
          <w:p w:rsidR="00F42645" w:rsidRDefault="00F42645" w:rsidP="00963F14">
            <w:pPr>
              <w:pStyle w:val="NormalWeb"/>
              <w:jc w:val="center"/>
            </w:pPr>
            <w:r>
              <w:t>6 pairs</w:t>
            </w:r>
          </w:p>
        </w:tc>
        <w:tc>
          <w:tcPr>
            <w:tcW w:w="1775" w:type="dxa"/>
            <w:tcBorders>
              <w:top w:val="single" w:sz="4" w:space="0" w:color="7F7F7F"/>
              <w:bottom w:val="single" w:sz="4" w:space="0" w:color="7F7F7F"/>
            </w:tcBorders>
            <w:shd w:val="clear" w:color="auto" w:fill="auto"/>
            <w:vAlign w:val="center"/>
          </w:tcPr>
          <w:p w:rsidR="00F42645" w:rsidRDefault="00F42645" w:rsidP="00963F14">
            <w:pPr>
              <w:pStyle w:val="NormalWeb"/>
            </w:pPr>
            <w:r>
              <w:t>This was used to protect and prevent unwanted particles in the hands.</w:t>
            </w:r>
          </w:p>
        </w:tc>
      </w:tr>
      <w:tr w:rsidR="00F42645" w:rsidTr="00963F14">
        <w:trPr>
          <w:trHeight w:val="1129"/>
        </w:trPr>
        <w:tc>
          <w:tcPr>
            <w:tcW w:w="4011" w:type="dxa"/>
            <w:shd w:val="clear" w:color="auto" w:fill="auto"/>
            <w:vAlign w:val="center"/>
          </w:tcPr>
          <w:p w:rsidR="00F42645" w:rsidRDefault="00F42645" w:rsidP="00963F14">
            <w:pPr>
              <w:pStyle w:val="NormalWeb"/>
              <w:jc w:val="center"/>
              <w:rPr>
                <w:b/>
                <w:bCs w:val="0"/>
              </w:rPr>
            </w:pPr>
          </w:p>
          <w:p w:rsidR="00F42645" w:rsidRDefault="00F42645" w:rsidP="00963F14">
            <w:pPr>
              <w:pStyle w:val="NormalWeb"/>
              <w:jc w:val="center"/>
              <w:rPr>
                <w:b/>
                <w:bCs w:val="0"/>
              </w:rPr>
            </w:pPr>
            <w:r>
              <w:rPr>
                <w:b/>
                <w:bCs w:val="0"/>
              </w:rPr>
              <w:t>Madre De Cacao leaves</w:t>
            </w:r>
          </w:p>
        </w:tc>
        <w:tc>
          <w:tcPr>
            <w:tcW w:w="2869" w:type="dxa"/>
            <w:shd w:val="clear" w:color="auto" w:fill="auto"/>
            <w:vAlign w:val="center"/>
          </w:tcPr>
          <w:p w:rsidR="00F42645" w:rsidRDefault="00F42645" w:rsidP="00963F14">
            <w:pPr>
              <w:pStyle w:val="NormalWeb"/>
              <w:jc w:val="center"/>
            </w:pPr>
          </w:p>
          <w:p w:rsidR="00F42645" w:rsidRDefault="00F42645" w:rsidP="00963F14">
            <w:pPr>
              <w:pStyle w:val="NormalWeb"/>
              <w:jc w:val="center"/>
            </w:pPr>
            <w:r>
              <w:t>150 grams</w:t>
            </w:r>
          </w:p>
        </w:tc>
        <w:tc>
          <w:tcPr>
            <w:tcW w:w="1775" w:type="dxa"/>
            <w:shd w:val="clear" w:color="auto" w:fill="auto"/>
            <w:vAlign w:val="center"/>
          </w:tcPr>
          <w:p w:rsidR="00F42645" w:rsidRDefault="00F42645" w:rsidP="00963F14">
            <w:pPr>
              <w:pStyle w:val="NormalWeb"/>
            </w:pPr>
            <w:r>
              <w:t>This was used as the main ingredient for the highlighter.</w:t>
            </w:r>
          </w:p>
        </w:tc>
      </w:tr>
      <w:tr w:rsidR="00F42645" w:rsidTr="00963F14">
        <w:trPr>
          <w:trHeight w:val="869"/>
        </w:trPr>
        <w:tc>
          <w:tcPr>
            <w:tcW w:w="4011" w:type="dxa"/>
            <w:tcBorders>
              <w:top w:val="single" w:sz="4" w:space="0" w:color="7F7F7F"/>
              <w:bottom w:val="single" w:sz="4" w:space="0" w:color="7F7F7F"/>
            </w:tcBorders>
            <w:shd w:val="clear" w:color="auto" w:fill="auto"/>
            <w:vAlign w:val="center"/>
          </w:tcPr>
          <w:p w:rsidR="00F42645" w:rsidRDefault="00F42645" w:rsidP="00963F14">
            <w:pPr>
              <w:pStyle w:val="NormalWeb"/>
              <w:jc w:val="center"/>
              <w:rPr>
                <w:b/>
                <w:bCs w:val="0"/>
              </w:rPr>
            </w:pPr>
          </w:p>
          <w:p w:rsidR="00F42645" w:rsidRDefault="00F42645" w:rsidP="00963F14">
            <w:pPr>
              <w:pStyle w:val="NormalWeb"/>
              <w:jc w:val="center"/>
              <w:rPr>
                <w:b/>
                <w:bCs w:val="0"/>
              </w:rPr>
            </w:pPr>
            <w:r>
              <w:rPr>
                <w:b/>
                <w:bCs w:val="0"/>
              </w:rPr>
              <w:t>Refillable Highlighter Pen</w:t>
            </w:r>
          </w:p>
        </w:tc>
        <w:tc>
          <w:tcPr>
            <w:tcW w:w="2869" w:type="dxa"/>
            <w:tcBorders>
              <w:top w:val="single" w:sz="4" w:space="0" w:color="7F7F7F"/>
              <w:bottom w:val="single" w:sz="4" w:space="0" w:color="7F7F7F"/>
            </w:tcBorders>
            <w:shd w:val="clear" w:color="auto" w:fill="auto"/>
            <w:vAlign w:val="center"/>
          </w:tcPr>
          <w:p w:rsidR="00F42645" w:rsidRDefault="00F42645" w:rsidP="00963F14">
            <w:pPr>
              <w:pStyle w:val="NormalWeb"/>
              <w:jc w:val="center"/>
            </w:pPr>
          </w:p>
          <w:p w:rsidR="00F42645" w:rsidRDefault="00F42645" w:rsidP="00963F14">
            <w:pPr>
              <w:pStyle w:val="NormalWeb"/>
              <w:jc w:val="center"/>
            </w:pPr>
            <w:r>
              <w:t>3 pieces</w:t>
            </w:r>
          </w:p>
        </w:tc>
        <w:tc>
          <w:tcPr>
            <w:tcW w:w="1775" w:type="dxa"/>
            <w:tcBorders>
              <w:top w:val="single" w:sz="4" w:space="0" w:color="7F7F7F"/>
              <w:bottom w:val="single" w:sz="4" w:space="0" w:color="7F7F7F"/>
            </w:tcBorders>
            <w:shd w:val="clear" w:color="auto" w:fill="auto"/>
            <w:vAlign w:val="center"/>
          </w:tcPr>
          <w:p w:rsidR="00F42645" w:rsidRDefault="00F42645" w:rsidP="00963F14">
            <w:pPr>
              <w:pStyle w:val="NormalWeb"/>
            </w:pPr>
            <w:r>
              <w:t>Where the produced ink was put.</w:t>
            </w:r>
          </w:p>
        </w:tc>
      </w:tr>
      <w:tr w:rsidR="00F42645" w:rsidTr="00963F14">
        <w:trPr>
          <w:trHeight w:val="132"/>
        </w:trPr>
        <w:tc>
          <w:tcPr>
            <w:tcW w:w="4011" w:type="dxa"/>
            <w:tcBorders>
              <w:top w:val="single" w:sz="4" w:space="0" w:color="7F7F7F"/>
              <w:bottom w:val="single" w:sz="4" w:space="0" w:color="7F7F7F"/>
            </w:tcBorders>
            <w:shd w:val="clear" w:color="auto" w:fill="auto"/>
            <w:vAlign w:val="center"/>
          </w:tcPr>
          <w:p w:rsidR="00F42645" w:rsidRDefault="00F42645" w:rsidP="00963F14">
            <w:pPr>
              <w:pStyle w:val="NormalWeb"/>
              <w:jc w:val="center"/>
              <w:rPr>
                <w:b/>
                <w:bCs w:val="0"/>
              </w:rPr>
            </w:pPr>
            <w:r>
              <w:rPr>
                <w:b/>
                <w:bCs w:val="0"/>
              </w:rPr>
              <w:t>Water</w:t>
            </w:r>
          </w:p>
        </w:tc>
        <w:tc>
          <w:tcPr>
            <w:tcW w:w="2869" w:type="dxa"/>
            <w:tcBorders>
              <w:top w:val="single" w:sz="4" w:space="0" w:color="7F7F7F"/>
              <w:bottom w:val="single" w:sz="4" w:space="0" w:color="7F7F7F"/>
            </w:tcBorders>
            <w:shd w:val="clear" w:color="auto" w:fill="auto"/>
            <w:vAlign w:val="center"/>
          </w:tcPr>
          <w:p w:rsidR="00F42645" w:rsidRDefault="00F42645" w:rsidP="00963F14">
            <w:pPr>
              <w:pStyle w:val="NormalWeb"/>
              <w:jc w:val="center"/>
            </w:pPr>
            <w:r>
              <w:t>3 tablespoon</w:t>
            </w:r>
          </w:p>
        </w:tc>
        <w:tc>
          <w:tcPr>
            <w:tcW w:w="1775" w:type="dxa"/>
            <w:tcBorders>
              <w:top w:val="single" w:sz="4" w:space="0" w:color="7F7F7F"/>
              <w:bottom w:val="single" w:sz="4" w:space="0" w:color="7F7F7F"/>
            </w:tcBorders>
            <w:shd w:val="clear" w:color="auto" w:fill="auto"/>
            <w:vAlign w:val="center"/>
          </w:tcPr>
          <w:p w:rsidR="00F42645" w:rsidRDefault="00F42645" w:rsidP="00963F14">
            <w:pPr>
              <w:pStyle w:val="NormalWeb"/>
            </w:pPr>
            <w:r>
              <w:t>This is the solvent that was used.</w:t>
            </w:r>
          </w:p>
        </w:tc>
      </w:tr>
      <w:tr w:rsidR="00F42645" w:rsidTr="00963F14">
        <w:trPr>
          <w:trHeight w:val="132"/>
        </w:trPr>
        <w:tc>
          <w:tcPr>
            <w:tcW w:w="4011" w:type="dxa"/>
            <w:tcBorders>
              <w:top w:val="single" w:sz="4" w:space="0" w:color="7F7F7F"/>
              <w:bottom w:val="single" w:sz="4" w:space="0" w:color="7F7F7F"/>
            </w:tcBorders>
            <w:shd w:val="clear" w:color="auto" w:fill="auto"/>
            <w:vAlign w:val="center"/>
          </w:tcPr>
          <w:p w:rsidR="00F42645" w:rsidRDefault="00F42645" w:rsidP="00963F14">
            <w:pPr>
              <w:pStyle w:val="NormalWeb"/>
              <w:jc w:val="center"/>
              <w:rPr>
                <w:b/>
                <w:bCs w:val="0"/>
              </w:rPr>
            </w:pPr>
            <w:r>
              <w:rPr>
                <w:b/>
                <w:bCs w:val="0"/>
              </w:rPr>
              <w:t>Clean cloth</w:t>
            </w:r>
          </w:p>
        </w:tc>
        <w:tc>
          <w:tcPr>
            <w:tcW w:w="2869" w:type="dxa"/>
            <w:tcBorders>
              <w:top w:val="single" w:sz="4" w:space="0" w:color="7F7F7F"/>
              <w:bottom w:val="single" w:sz="4" w:space="0" w:color="7F7F7F"/>
            </w:tcBorders>
            <w:shd w:val="clear" w:color="auto" w:fill="auto"/>
            <w:vAlign w:val="center"/>
          </w:tcPr>
          <w:p w:rsidR="00F42645" w:rsidRDefault="00F42645" w:rsidP="00963F14">
            <w:pPr>
              <w:pStyle w:val="NormalWeb"/>
              <w:jc w:val="center"/>
            </w:pPr>
            <w:r>
              <w:t>1 piece</w:t>
            </w:r>
          </w:p>
        </w:tc>
        <w:tc>
          <w:tcPr>
            <w:tcW w:w="1775" w:type="dxa"/>
            <w:tcBorders>
              <w:top w:val="single" w:sz="4" w:space="0" w:color="7F7F7F"/>
              <w:bottom w:val="single" w:sz="4" w:space="0" w:color="7F7F7F"/>
            </w:tcBorders>
            <w:shd w:val="clear" w:color="auto" w:fill="auto"/>
            <w:vAlign w:val="center"/>
          </w:tcPr>
          <w:p w:rsidR="00F42645" w:rsidRDefault="00F42645" w:rsidP="00963F14">
            <w:pPr>
              <w:pStyle w:val="NormalWeb"/>
            </w:pPr>
            <w:r>
              <w:t xml:space="preserve">This was used to squeeze the main ingredient which is the Madre De Cacao to get the extract.  </w:t>
            </w:r>
          </w:p>
        </w:tc>
      </w:tr>
      <w:tr w:rsidR="00F42645" w:rsidTr="00963F14">
        <w:trPr>
          <w:trHeight w:val="132"/>
        </w:trPr>
        <w:tc>
          <w:tcPr>
            <w:tcW w:w="4011" w:type="dxa"/>
            <w:tcBorders>
              <w:top w:val="single" w:sz="4" w:space="0" w:color="7F7F7F"/>
              <w:bottom w:val="single" w:sz="4" w:space="0" w:color="7F7F7F"/>
            </w:tcBorders>
            <w:shd w:val="clear" w:color="auto" w:fill="auto"/>
            <w:vAlign w:val="center"/>
          </w:tcPr>
          <w:p w:rsidR="00F42645" w:rsidRDefault="00F42645" w:rsidP="00963F14">
            <w:pPr>
              <w:pStyle w:val="NormalWeb"/>
              <w:jc w:val="center"/>
              <w:rPr>
                <w:b/>
                <w:bCs w:val="0"/>
              </w:rPr>
            </w:pPr>
            <w:proofErr w:type="spellStart"/>
            <w:r>
              <w:rPr>
                <w:b/>
                <w:bCs w:val="0"/>
              </w:rPr>
              <w:t>Mortal</w:t>
            </w:r>
            <w:proofErr w:type="spellEnd"/>
            <w:r>
              <w:rPr>
                <w:b/>
                <w:bCs w:val="0"/>
              </w:rPr>
              <w:t xml:space="preserve"> and Pestle</w:t>
            </w:r>
          </w:p>
        </w:tc>
        <w:tc>
          <w:tcPr>
            <w:tcW w:w="2869" w:type="dxa"/>
            <w:tcBorders>
              <w:top w:val="single" w:sz="4" w:space="0" w:color="7F7F7F"/>
              <w:bottom w:val="single" w:sz="4" w:space="0" w:color="7F7F7F"/>
            </w:tcBorders>
            <w:shd w:val="clear" w:color="auto" w:fill="auto"/>
            <w:vAlign w:val="center"/>
          </w:tcPr>
          <w:p w:rsidR="00F42645" w:rsidRDefault="00F42645" w:rsidP="00963F14">
            <w:pPr>
              <w:pStyle w:val="NormalWeb"/>
              <w:jc w:val="center"/>
            </w:pPr>
            <w:r>
              <w:t>1 piece</w:t>
            </w:r>
          </w:p>
        </w:tc>
        <w:tc>
          <w:tcPr>
            <w:tcW w:w="1775" w:type="dxa"/>
            <w:tcBorders>
              <w:top w:val="single" w:sz="4" w:space="0" w:color="7F7F7F"/>
              <w:bottom w:val="single" w:sz="4" w:space="0" w:color="7F7F7F"/>
            </w:tcBorders>
            <w:shd w:val="clear" w:color="auto" w:fill="auto"/>
            <w:vAlign w:val="center"/>
          </w:tcPr>
          <w:p w:rsidR="00F42645" w:rsidRDefault="00F42645" w:rsidP="00963F14">
            <w:pPr>
              <w:pStyle w:val="NormalWeb"/>
            </w:pPr>
            <w:r>
              <w:t>This was used to smash the Madre De Cacao.</w:t>
            </w:r>
          </w:p>
        </w:tc>
      </w:tr>
      <w:tr w:rsidR="00F42645" w:rsidTr="00963F14">
        <w:trPr>
          <w:trHeight w:val="132"/>
        </w:trPr>
        <w:tc>
          <w:tcPr>
            <w:tcW w:w="4011" w:type="dxa"/>
            <w:tcBorders>
              <w:top w:val="single" w:sz="4" w:space="0" w:color="7F7F7F"/>
              <w:bottom w:val="single" w:sz="4" w:space="0" w:color="7F7F7F"/>
            </w:tcBorders>
            <w:shd w:val="clear" w:color="auto" w:fill="auto"/>
            <w:vAlign w:val="center"/>
          </w:tcPr>
          <w:p w:rsidR="00F42645" w:rsidRDefault="00F42645" w:rsidP="00963F14">
            <w:pPr>
              <w:pStyle w:val="NormalWeb"/>
              <w:jc w:val="center"/>
              <w:rPr>
                <w:b/>
                <w:bCs w:val="0"/>
                <w:lang w:val="en-US"/>
              </w:rPr>
            </w:pPr>
            <w:r>
              <w:rPr>
                <w:b/>
                <w:bCs w:val="0"/>
                <w:lang w:val="en-US"/>
              </w:rPr>
              <w:t>Plastic Bag</w:t>
            </w:r>
          </w:p>
        </w:tc>
        <w:tc>
          <w:tcPr>
            <w:tcW w:w="2869" w:type="dxa"/>
            <w:tcBorders>
              <w:top w:val="single" w:sz="4" w:space="0" w:color="7F7F7F"/>
              <w:bottom w:val="single" w:sz="4" w:space="0" w:color="7F7F7F"/>
            </w:tcBorders>
            <w:shd w:val="clear" w:color="auto" w:fill="auto"/>
            <w:vAlign w:val="center"/>
          </w:tcPr>
          <w:p w:rsidR="00F42645" w:rsidRDefault="00F42645" w:rsidP="00963F14">
            <w:pPr>
              <w:pStyle w:val="NormalWeb"/>
              <w:jc w:val="center"/>
              <w:rPr>
                <w:lang w:val="en-US"/>
              </w:rPr>
            </w:pPr>
            <w:r>
              <w:rPr>
                <w:lang w:val="en-US"/>
              </w:rPr>
              <w:t>3 pieces</w:t>
            </w:r>
          </w:p>
        </w:tc>
        <w:tc>
          <w:tcPr>
            <w:tcW w:w="1775" w:type="dxa"/>
            <w:tcBorders>
              <w:top w:val="single" w:sz="4" w:space="0" w:color="7F7F7F"/>
              <w:bottom w:val="single" w:sz="4" w:space="0" w:color="7F7F7F"/>
            </w:tcBorders>
            <w:shd w:val="clear" w:color="auto" w:fill="auto"/>
            <w:vAlign w:val="center"/>
          </w:tcPr>
          <w:p w:rsidR="00F42645" w:rsidRDefault="00F42645" w:rsidP="00963F14">
            <w:pPr>
              <w:pStyle w:val="NormalWeb"/>
              <w:rPr>
                <w:lang w:val="en-US"/>
              </w:rPr>
            </w:pPr>
            <w:r>
              <w:rPr>
                <w:lang w:val="en-US"/>
              </w:rPr>
              <w:t xml:space="preserve">This was used to </w:t>
            </w:r>
            <w:proofErr w:type="gramStart"/>
            <w:r>
              <w:rPr>
                <w:lang w:val="en-US"/>
              </w:rPr>
              <w:t>organized</w:t>
            </w:r>
            <w:proofErr w:type="gramEnd"/>
            <w:r>
              <w:rPr>
                <w:lang w:val="en-US"/>
              </w:rPr>
              <w:t xml:space="preserve"> the different measurement of the </w:t>
            </w:r>
            <w:proofErr w:type="spellStart"/>
            <w:r>
              <w:rPr>
                <w:lang w:val="en-US"/>
              </w:rPr>
              <w:t>madre</w:t>
            </w:r>
            <w:proofErr w:type="spellEnd"/>
            <w:r>
              <w:rPr>
                <w:lang w:val="en-US"/>
              </w:rPr>
              <w:t xml:space="preserve"> de cacao. </w:t>
            </w:r>
          </w:p>
        </w:tc>
      </w:tr>
    </w:tbl>
    <w:p w:rsidR="00F42645" w:rsidRDefault="00F42645" w:rsidP="00F42645">
      <w:pPr>
        <w:tabs>
          <w:tab w:val="center" w:pos="709"/>
        </w:tabs>
        <w:spacing w:line="480" w:lineRule="auto"/>
        <w:jc w:val="both"/>
        <w:rPr>
          <w:rFonts w:asciiTheme="majorBidi" w:hAnsiTheme="majorBidi" w:cstheme="majorBidi"/>
          <w:sz w:val="24"/>
          <w:szCs w:val="24"/>
        </w:rPr>
      </w:pPr>
    </w:p>
    <w:p w:rsidR="00F42645" w:rsidRDefault="00F42645" w:rsidP="00F42645">
      <w:pPr>
        <w:tabs>
          <w:tab w:val="center" w:pos="709"/>
        </w:tabs>
        <w:spacing w:line="480" w:lineRule="auto"/>
        <w:jc w:val="both"/>
        <w:rPr>
          <w:rFonts w:asciiTheme="majorBidi" w:hAnsiTheme="majorBidi" w:cstheme="majorBidi"/>
          <w:sz w:val="24"/>
          <w:szCs w:val="24"/>
        </w:rPr>
      </w:pPr>
    </w:p>
    <w:p w:rsidR="00F42645" w:rsidRDefault="00F42645" w:rsidP="00F42645">
      <w:pPr>
        <w:tabs>
          <w:tab w:val="center" w:pos="709"/>
        </w:tabs>
        <w:spacing w:line="480" w:lineRule="auto"/>
        <w:jc w:val="both"/>
        <w:rPr>
          <w:rFonts w:asciiTheme="majorBidi" w:hAnsiTheme="majorBidi" w:cstheme="majorBidi"/>
          <w:sz w:val="24"/>
          <w:szCs w:val="24"/>
        </w:rPr>
      </w:pPr>
    </w:p>
    <w:p w:rsidR="00F42645" w:rsidRDefault="00F42645" w:rsidP="00F42645">
      <w:pPr>
        <w:tabs>
          <w:tab w:val="center" w:pos="709"/>
        </w:tabs>
        <w:spacing w:line="480" w:lineRule="auto"/>
        <w:jc w:val="both"/>
        <w:rPr>
          <w:rFonts w:asciiTheme="majorBidi" w:hAnsiTheme="majorBidi" w:cstheme="majorBidi"/>
          <w:sz w:val="24"/>
          <w:szCs w:val="24"/>
        </w:rPr>
      </w:pPr>
    </w:p>
    <w:p w:rsidR="00F42645" w:rsidRDefault="00F42645" w:rsidP="00F42645">
      <w:pPr>
        <w:tabs>
          <w:tab w:val="center" w:pos="709"/>
        </w:tabs>
        <w:spacing w:line="480" w:lineRule="auto"/>
        <w:jc w:val="both"/>
        <w:rPr>
          <w:rFonts w:asciiTheme="majorBidi" w:hAnsiTheme="majorBidi" w:cstheme="majorBidi"/>
          <w:sz w:val="24"/>
          <w:szCs w:val="24"/>
        </w:rPr>
      </w:pPr>
    </w:p>
    <w:p w:rsidR="00F42645" w:rsidRDefault="00F42645" w:rsidP="00F42645">
      <w:pPr>
        <w:tabs>
          <w:tab w:val="center" w:pos="709"/>
        </w:tabs>
        <w:spacing w:line="480" w:lineRule="auto"/>
        <w:jc w:val="both"/>
        <w:rPr>
          <w:rFonts w:asciiTheme="majorBidi" w:hAnsiTheme="majorBidi" w:cstheme="majorBidi"/>
          <w:sz w:val="24"/>
          <w:szCs w:val="24"/>
        </w:rPr>
      </w:pPr>
    </w:p>
    <w:p w:rsidR="00F42645" w:rsidRDefault="00F42645" w:rsidP="00F42645">
      <w:pPr>
        <w:tabs>
          <w:tab w:val="center" w:pos="709"/>
        </w:tabs>
        <w:spacing w:line="480" w:lineRule="auto"/>
        <w:jc w:val="both"/>
        <w:rPr>
          <w:rFonts w:asciiTheme="majorBidi" w:hAnsiTheme="majorBidi" w:cstheme="majorBidi"/>
          <w:sz w:val="24"/>
          <w:szCs w:val="24"/>
        </w:rPr>
      </w:pPr>
    </w:p>
    <w:p w:rsidR="00E14107" w:rsidRDefault="00E14107" w:rsidP="00D74965">
      <w:pPr>
        <w:tabs>
          <w:tab w:val="center" w:pos="709"/>
        </w:tabs>
        <w:spacing w:line="480" w:lineRule="auto"/>
        <w:rPr>
          <w:rFonts w:asciiTheme="majorBidi" w:hAnsiTheme="majorBidi" w:cstheme="majorBidi"/>
          <w:sz w:val="24"/>
          <w:szCs w:val="24"/>
        </w:rPr>
      </w:pPr>
    </w:p>
    <w:p w:rsidR="00D74965" w:rsidRDefault="00D74965" w:rsidP="00D74965">
      <w:pPr>
        <w:tabs>
          <w:tab w:val="center" w:pos="709"/>
        </w:tabs>
        <w:spacing w:line="480" w:lineRule="auto"/>
        <w:rPr>
          <w:rFonts w:asciiTheme="majorBidi" w:hAnsiTheme="majorBidi" w:cstheme="majorBidi"/>
          <w:b/>
          <w:bCs/>
          <w:sz w:val="24"/>
          <w:szCs w:val="24"/>
        </w:rPr>
      </w:pPr>
    </w:p>
    <w:p w:rsidR="00F42645" w:rsidRDefault="007B418F" w:rsidP="00F42645">
      <w:pPr>
        <w:tabs>
          <w:tab w:val="center" w:pos="709"/>
        </w:tabs>
        <w:spacing w:line="480" w:lineRule="auto"/>
        <w:jc w:val="center"/>
        <w:rPr>
          <w:rFonts w:asciiTheme="majorBidi" w:hAnsiTheme="majorBidi" w:cstheme="majorBidi"/>
          <w:b/>
          <w:bCs/>
          <w:sz w:val="24"/>
          <w:szCs w:val="24"/>
        </w:rPr>
      </w:pPr>
      <w:r>
        <w:rPr>
          <w:rFonts w:asciiTheme="majorBidi" w:hAnsiTheme="majorBidi" w:cstheme="majorBidi"/>
          <w:b/>
          <w:bCs/>
          <w:sz w:val="24"/>
          <w:szCs w:val="24"/>
        </w:rPr>
        <w:lastRenderedPageBreak/>
        <w:t xml:space="preserve"> </w:t>
      </w:r>
      <w:r w:rsidR="00F42645" w:rsidRPr="007B3004">
        <w:rPr>
          <w:rFonts w:asciiTheme="majorBidi" w:hAnsiTheme="majorBidi" w:cstheme="majorBidi"/>
          <w:b/>
          <w:bCs/>
          <w:sz w:val="24"/>
          <w:szCs w:val="24"/>
        </w:rPr>
        <w:t>CHAPTER IV</w:t>
      </w:r>
    </w:p>
    <w:p w:rsidR="00F42645" w:rsidRDefault="00F42645" w:rsidP="00F42645">
      <w:pPr>
        <w:tabs>
          <w:tab w:val="center" w:pos="709"/>
        </w:tabs>
        <w:spacing w:line="480" w:lineRule="auto"/>
        <w:jc w:val="center"/>
        <w:rPr>
          <w:rFonts w:asciiTheme="majorBidi" w:hAnsiTheme="majorBidi" w:cstheme="majorBidi"/>
          <w:b/>
          <w:bCs/>
          <w:sz w:val="24"/>
          <w:szCs w:val="24"/>
        </w:rPr>
      </w:pPr>
      <w:r>
        <w:rPr>
          <w:rFonts w:asciiTheme="majorBidi" w:hAnsiTheme="majorBidi" w:cstheme="majorBidi"/>
          <w:b/>
          <w:bCs/>
          <w:sz w:val="24"/>
          <w:szCs w:val="24"/>
        </w:rPr>
        <w:t>RESULTS AND DISCUSSION</w:t>
      </w:r>
    </w:p>
    <w:p w:rsidR="00F42645" w:rsidRDefault="00F42645" w:rsidP="00F42645">
      <w:pPr>
        <w:spacing w:line="480" w:lineRule="auto"/>
        <w:jc w:val="both"/>
        <w:rPr>
          <w:rFonts w:ascii="Times New Roman" w:hAnsi="Times New Roman"/>
          <w:sz w:val="24"/>
          <w:szCs w:val="24"/>
        </w:rPr>
      </w:pPr>
      <w:r>
        <w:rPr>
          <w:rFonts w:asciiTheme="majorBidi" w:hAnsiTheme="majorBidi" w:cstheme="majorBidi"/>
          <w:sz w:val="24"/>
          <w:szCs w:val="24"/>
        </w:rPr>
        <w:tab/>
      </w:r>
      <w:r>
        <w:rPr>
          <w:rFonts w:ascii="Times New Roman" w:hAnsi="Times New Roman"/>
          <w:sz w:val="24"/>
          <w:szCs w:val="24"/>
        </w:rPr>
        <w:t xml:space="preserve">        This chapter presented the result and discussion based on the data gathered given by the respondents, as they examined utilization of Madre De Cacao extract as a natural highlighter ink. The gathered data is presented in tabular form in accordance with the interpretation and discussion of the result based on the statement of the problem.</w:t>
      </w:r>
    </w:p>
    <w:p w:rsidR="00F42645" w:rsidRDefault="009C63BC" w:rsidP="00F42645">
      <w:pPr>
        <w:spacing w:line="240" w:lineRule="auto"/>
        <w:jc w:val="center"/>
        <w:rPr>
          <w:rFonts w:ascii="Times New Roman" w:hAnsi="Times New Roman"/>
          <w:b/>
          <w:bCs/>
          <w:i/>
          <w:iCs/>
          <w:sz w:val="24"/>
          <w:szCs w:val="24"/>
        </w:rPr>
      </w:pPr>
      <w:r>
        <w:rPr>
          <w:rFonts w:ascii="Times New Roman" w:hAnsi="Times New Roman"/>
          <w:b/>
          <w:bCs/>
          <w:sz w:val="24"/>
          <w:szCs w:val="24"/>
        </w:rPr>
        <w:t>Table 2</w:t>
      </w:r>
      <w:r w:rsidR="00F42645">
        <w:rPr>
          <w:rFonts w:ascii="Times New Roman" w:hAnsi="Times New Roman"/>
          <w:b/>
          <w:bCs/>
          <w:sz w:val="24"/>
          <w:szCs w:val="24"/>
        </w:rPr>
        <w:t xml:space="preserve">.  </w:t>
      </w:r>
      <w:r w:rsidR="00F42645">
        <w:rPr>
          <w:rFonts w:ascii="Times New Roman" w:hAnsi="Times New Roman"/>
          <w:b/>
          <w:bCs/>
          <w:i/>
          <w:iCs/>
          <w:sz w:val="24"/>
          <w:szCs w:val="24"/>
        </w:rPr>
        <w:t xml:space="preserve">Level of effectiveness with 25% concentration in terms of </w:t>
      </w:r>
      <w:proofErr w:type="spellStart"/>
      <w:r w:rsidR="00F42645">
        <w:rPr>
          <w:rFonts w:ascii="Times New Roman" w:hAnsi="Times New Roman"/>
          <w:b/>
          <w:bCs/>
          <w:i/>
          <w:iCs/>
          <w:sz w:val="24"/>
          <w:szCs w:val="24"/>
        </w:rPr>
        <w:t>color</w:t>
      </w:r>
      <w:proofErr w:type="spellEnd"/>
      <w:r w:rsidR="00F42645">
        <w:rPr>
          <w:rFonts w:ascii="Times New Roman" w:hAnsi="Times New Roman"/>
          <w:b/>
          <w:bCs/>
          <w:i/>
          <w:iCs/>
          <w:sz w:val="24"/>
          <w:szCs w:val="24"/>
        </w:rPr>
        <w:t xml:space="preserve">. </w:t>
      </w:r>
    </w:p>
    <w:tbl>
      <w:tblPr>
        <w:tblW w:w="0" w:type="auto"/>
        <w:tblInd w:w="123" w:type="dxa"/>
        <w:tblBorders>
          <w:top w:val="single" w:sz="4" w:space="0" w:color="7E7E7E"/>
          <w:bottom w:val="single" w:sz="4" w:space="0" w:color="7E7E7E"/>
        </w:tblBorders>
        <w:tblLook w:val="04A0" w:firstRow="1" w:lastRow="0" w:firstColumn="1" w:lastColumn="0" w:noHBand="0" w:noVBand="1"/>
      </w:tblPr>
      <w:tblGrid>
        <w:gridCol w:w="4385"/>
        <w:gridCol w:w="1203"/>
        <w:gridCol w:w="1070"/>
        <w:gridCol w:w="1957"/>
      </w:tblGrid>
      <w:tr w:rsidR="00F42645" w:rsidTr="00963F14">
        <w:tc>
          <w:tcPr>
            <w:tcW w:w="4385"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Indicators</w:t>
            </w:r>
          </w:p>
        </w:tc>
        <w:tc>
          <w:tcPr>
            <w:tcW w:w="1203"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 xml:space="preserve">Weighted Mean </w:t>
            </w:r>
          </w:p>
        </w:tc>
        <w:tc>
          <w:tcPr>
            <w:tcW w:w="1070"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Rank</w:t>
            </w:r>
          </w:p>
        </w:tc>
        <w:tc>
          <w:tcPr>
            <w:tcW w:w="1957"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 xml:space="preserve">Interpretation </w:t>
            </w:r>
          </w:p>
        </w:tc>
      </w:tr>
      <w:tr w:rsidR="00F42645" w:rsidTr="00963F14">
        <w:tc>
          <w:tcPr>
            <w:tcW w:w="4385" w:type="dxa"/>
            <w:tcBorders>
              <w:top w:val="single" w:sz="12" w:space="0" w:color="000000"/>
            </w:tcBorders>
            <w:shd w:val="clear" w:color="auto" w:fill="auto"/>
          </w:tcPr>
          <w:p w:rsidR="00F42645" w:rsidRDefault="00F42645" w:rsidP="00963F14">
            <w:pPr>
              <w:numPr>
                <w:ilvl w:val="0"/>
                <w:numId w:val="16"/>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 xml:space="preserve">The highlighter ink has a vibrant </w:t>
            </w:r>
            <w:proofErr w:type="spellStart"/>
            <w:r>
              <w:rPr>
                <w:rFonts w:ascii="Times New Roman" w:eastAsia="Times New Roman" w:hAnsi="Times New Roman"/>
                <w:sz w:val="24"/>
                <w:szCs w:val="24"/>
              </w:rPr>
              <w:t>color</w:t>
            </w:r>
            <w:proofErr w:type="spellEnd"/>
            <w:r>
              <w:rPr>
                <w:rFonts w:ascii="Times New Roman" w:eastAsia="Times New Roman" w:hAnsi="Times New Roman"/>
                <w:sz w:val="24"/>
                <w:szCs w:val="24"/>
              </w:rPr>
              <w:t>.</w:t>
            </w:r>
          </w:p>
        </w:tc>
        <w:tc>
          <w:tcPr>
            <w:tcW w:w="1203"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2.30</w:t>
            </w:r>
          </w:p>
        </w:tc>
        <w:tc>
          <w:tcPr>
            <w:tcW w:w="1070"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7</w:t>
            </w:r>
          </w:p>
        </w:tc>
        <w:tc>
          <w:tcPr>
            <w:tcW w:w="1957"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Disagree</w:t>
            </w:r>
          </w:p>
        </w:tc>
      </w:tr>
      <w:tr w:rsidR="00F42645" w:rsidTr="00963F14">
        <w:tc>
          <w:tcPr>
            <w:tcW w:w="4385" w:type="dxa"/>
            <w:shd w:val="clear" w:color="auto" w:fill="auto"/>
          </w:tcPr>
          <w:p w:rsidR="00F42645" w:rsidRDefault="00F42645" w:rsidP="00963F14">
            <w:pPr>
              <w:numPr>
                <w:ilvl w:val="0"/>
                <w:numId w:val="16"/>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 xml:space="preserve">The highlighter ink achieved bright </w:t>
            </w:r>
            <w:proofErr w:type="spellStart"/>
            <w:r>
              <w:rPr>
                <w:rFonts w:ascii="Times New Roman" w:eastAsia="Times New Roman" w:hAnsi="Times New Roman"/>
                <w:sz w:val="24"/>
                <w:szCs w:val="24"/>
              </w:rPr>
              <w:t>color</w:t>
            </w:r>
            <w:proofErr w:type="spellEnd"/>
            <w:r>
              <w:rPr>
                <w:rFonts w:ascii="Times New Roman" w:eastAsia="Times New Roman" w:hAnsi="Times New Roman"/>
                <w:sz w:val="24"/>
                <w:szCs w:val="24"/>
              </w:rPr>
              <w:t>.</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2.18</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8</w:t>
            </w:r>
          </w:p>
        </w:tc>
        <w:tc>
          <w:tcPr>
            <w:tcW w:w="195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Disagree</w:t>
            </w:r>
          </w:p>
        </w:tc>
      </w:tr>
      <w:tr w:rsidR="00F42645" w:rsidTr="00963F14">
        <w:tc>
          <w:tcPr>
            <w:tcW w:w="4385" w:type="dxa"/>
            <w:shd w:val="clear" w:color="auto" w:fill="auto"/>
          </w:tcPr>
          <w:p w:rsidR="00F42645" w:rsidRDefault="00E26283" w:rsidP="00963F14">
            <w:pPr>
              <w:numPr>
                <w:ilvl w:val="0"/>
                <w:numId w:val="16"/>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is eye-</w:t>
            </w:r>
            <w:r w:rsidR="00F42645">
              <w:rPr>
                <w:rFonts w:ascii="Times New Roman" w:eastAsia="Times New Roman" w:hAnsi="Times New Roman"/>
                <w:sz w:val="24"/>
                <w:szCs w:val="24"/>
              </w:rPr>
              <w:t>catching.</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2.46</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6</w:t>
            </w:r>
          </w:p>
        </w:tc>
        <w:tc>
          <w:tcPr>
            <w:tcW w:w="195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Disagree</w:t>
            </w:r>
          </w:p>
        </w:tc>
      </w:tr>
      <w:tr w:rsidR="00F42645" w:rsidTr="00963F14">
        <w:tc>
          <w:tcPr>
            <w:tcW w:w="4385" w:type="dxa"/>
            <w:shd w:val="clear" w:color="auto" w:fill="auto"/>
          </w:tcPr>
          <w:p w:rsidR="00F42645" w:rsidRDefault="00F42645" w:rsidP="00963F14">
            <w:pPr>
              <w:numPr>
                <w:ilvl w:val="0"/>
                <w:numId w:val="16"/>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 xml:space="preserve">The highlighter ink </w:t>
            </w:r>
            <w:proofErr w:type="spellStart"/>
            <w:r>
              <w:rPr>
                <w:rFonts w:ascii="Times New Roman" w:eastAsia="Times New Roman" w:hAnsi="Times New Roman"/>
                <w:sz w:val="24"/>
                <w:szCs w:val="24"/>
              </w:rPr>
              <w:t>color</w:t>
            </w:r>
            <w:proofErr w:type="spellEnd"/>
            <w:r>
              <w:rPr>
                <w:rFonts w:ascii="Times New Roman" w:eastAsia="Times New Roman" w:hAnsi="Times New Roman"/>
                <w:sz w:val="24"/>
                <w:szCs w:val="24"/>
              </w:rPr>
              <w:t xml:space="preserve"> creates visually striking contrast with the surrounding text.</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2.56</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5</w:t>
            </w:r>
          </w:p>
        </w:tc>
        <w:tc>
          <w:tcPr>
            <w:tcW w:w="195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385" w:type="dxa"/>
            <w:shd w:val="clear" w:color="auto" w:fill="auto"/>
          </w:tcPr>
          <w:p w:rsidR="00F42645" w:rsidRDefault="00F42645" w:rsidP="00963F14">
            <w:pPr>
              <w:numPr>
                <w:ilvl w:val="0"/>
                <w:numId w:val="16"/>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lacks vibrancy.</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2.91</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3</w:t>
            </w:r>
          </w:p>
        </w:tc>
        <w:tc>
          <w:tcPr>
            <w:tcW w:w="195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385" w:type="dxa"/>
            <w:shd w:val="clear" w:color="auto" w:fill="auto"/>
          </w:tcPr>
          <w:p w:rsidR="00F42645" w:rsidRDefault="00F42645" w:rsidP="00963F14">
            <w:pPr>
              <w:numPr>
                <w:ilvl w:val="0"/>
                <w:numId w:val="16"/>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 xml:space="preserve">The highlighter ink </w:t>
            </w:r>
            <w:proofErr w:type="spellStart"/>
            <w:r>
              <w:rPr>
                <w:rFonts w:ascii="Times New Roman" w:eastAsia="Times New Roman" w:hAnsi="Times New Roman"/>
                <w:sz w:val="24"/>
                <w:szCs w:val="24"/>
              </w:rPr>
              <w:t>color</w:t>
            </w:r>
            <w:proofErr w:type="spellEnd"/>
            <w:r>
              <w:rPr>
                <w:rFonts w:ascii="Times New Roman" w:eastAsia="Times New Roman" w:hAnsi="Times New Roman"/>
                <w:sz w:val="24"/>
                <w:szCs w:val="24"/>
              </w:rPr>
              <w:t xml:space="preserve"> is dull and unappealing.</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2.63</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4</w:t>
            </w:r>
          </w:p>
        </w:tc>
        <w:tc>
          <w:tcPr>
            <w:tcW w:w="195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385" w:type="dxa"/>
            <w:shd w:val="clear" w:color="auto" w:fill="auto"/>
          </w:tcPr>
          <w:p w:rsidR="00F42645" w:rsidRDefault="00F42645" w:rsidP="00963F14">
            <w:pPr>
              <w:numPr>
                <w:ilvl w:val="0"/>
                <w:numId w:val="16"/>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 xml:space="preserve">The ink </w:t>
            </w:r>
            <w:proofErr w:type="spellStart"/>
            <w:r>
              <w:rPr>
                <w:rFonts w:ascii="Times New Roman" w:eastAsia="Times New Roman" w:hAnsi="Times New Roman"/>
                <w:sz w:val="24"/>
                <w:szCs w:val="24"/>
              </w:rPr>
              <w:t>color</w:t>
            </w:r>
            <w:proofErr w:type="spellEnd"/>
            <w:r>
              <w:rPr>
                <w:rFonts w:ascii="Times New Roman" w:eastAsia="Times New Roman" w:hAnsi="Times New Roman"/>
                <w:sz w:val="24"/>
                <w:szCs w:val="24"/>
              </w:rPr>
              <w:t xml:space="preserve"> makes the text difficult to read.</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2.13</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10</w:t>
            </w:r>
          </w:p>
        </w:tc>
        <w:tc>
          <w:tcPr>
            <w:tcW w:w="195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Disagree</w:t>
            </w:r>
          </w:p>
        </w:tc>
      </w:tr>
      <w:tr w:rsidR="00F42645" w:rsidTr="00963F14">
        <w:tc>
          <w:tcPr>
            <w:tcW w:w="4385" w:type="dxa"/>
            <w:shd w:val="clear" w:color="auto" w:fill="auto"/>
          </w:tcPr>
          <w:p w:rsidR="00F42645" w:rsidRDefault="00F42645" w:rsidP="00963F14">
            <w:pPr>
              <w:numPr>
                <w:ilvl w:val="0"/>
                <w:numId w:val="16"/>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 xml:space="preserve">The highlighter ink is light </w:t>
            </w:r>
            <w:proofErr w:type="spellStart"/>
            <w:r>
              <w:rPr>
                <w:rFonts w:ascii="Times New Roman" w:eastAsia="Times New Roman" w:hAnsi="Times New Roman"/>
                <w:sz w:val="24"/>
                <w:szCs w:val="24"/>
              </w:rPr>
              <w:t>colored</w:t>
            </w:r>
            <w:proofErr w:type="spellEnd"/>
            <w:r>
              <w:rPr>
                <w:rFonts w:ascii="Times New Roman" w:eastAsia="Times New Roman" w:hAnsi="Times New Roman"/>
                <w:sz w:val="24"/>
                <w:szCs w:val="24"/>
              </w:rPr>
              <w:t>.</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3.23</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1</w:t>
            </w:r>
          </w:p>
        </w:tc>
        <w:tc>
          <w:tcPr>
            <w:tcW w:w="195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385" w:type="dxa"/>
            <w:shd w:val="clear" w:color="auto" w:fill="auto"/>
          </w:tcPr>
          <w:p w:rsidR="00F42645" w:rsidRDefault="00F42645" w:rsidP="00963F14">
            <w:pPr>
              <w:numPr>
                <w:ilvl w:val="0"/>
                <w:numId w:val="16"/>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is pale and muted.</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3.07</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w:t>
            </w:r>
          </w:p>
        </w:tc>
        <w:tc>
          <w:tcPr>
            <w:tcW w:w="195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385" w:type="dxa"/>
            <w:tcBorders>
              <w:bottom w:val="single" w:sz="12" w:space="0" w:color="auto"/>
            </w:tcBorders>
            <w:shd w:val="clear" w:color="auto" w:fill="auto"/>
          </w:tcPr>
          <w:p w:rsidR="00F42645" w:rsidRDefault="00F42645" w:rsidP="00963F14">
            <w:pPr>
              <w:numPr>
                <w:ilvl w:val="0"/>
                <w:numId w:val="16"/>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 xml:space="preserve">The highlighter ink is painful to look at. </w:t>
            </w:r>
          </w:p>
        </w:tc>
        <w:tc>
          <w:tcPr>
            <w:tcW w:w="1203" w:type="dxa"/>
            <w:tcBorders>
              <w:bottom w:val="single" w:sz="12" w:space="0" w:color="auto"/>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2.16</w:t>
            </w:r>
          </w:p>
        </w:tc>
        <w:tc>
          <w:tcPr>
            <w:tcW w:w="1070" w:type="dxa"/>
            <w:tcBorders>
              <w:bottom w:val="single" w:sz="12" w:space="0" w:color="auto"/>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9</w:t>
            </w:r>
          </w:p>
        </w:tc>
        <w:tc>
          <w:tcPr>
            <w:tcW w:w="1957" w:type="dxa"/>
            <w:tcBorders>
              <w:bottom w:val="single" w:sz="12" w:space="0" w:color="auto"/>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Disagree</w:t>
            </w:r>
          </w:p>
        </w:tc>
      </w:tr>
      <w:tr w:rsidR="00F42645" w:rsidTr="00963F14">
        <w:trPr>
          <w:trHeight w:val="528"/>
        </w:trPr>
        <w:tc>
          <w:tcPr>
            <w:tcW w:w="8615" w:type="dxa"/>
            <w:gridSpan w:val="4"/>
            <w:tcBorders>
              <w:top w:val="single" w:sz="12" w:space="0" w:color="auto"/>
              <w:bottom w:val="thinThickMediumGap" w:sz="24" w:space="0" w:color="auto"/>
            </w:tcBorders>
            <w:shd w:val="clear" w:color="auto" w:fill="auto"/>
          </w:tcPr>
          <w:p w:rsidR="00F42645" w:rsidRDefault="00F42645" w:rsidP="00963F14">
            <w:pPr>
              <w:spacing w:line="240" w:lineRule="auto"/>
              <w:rPr>
                <w:rFonts w:ascii="Times New Roman" w:eastAsia="Times New Roman" w:hAnsi="Times New Roman"/>
                <w:b/>
                <w:bCs/>
                <w:i/>
                <w:iCs/>
                <w:sz w:val="24"/>
                <w:szCs w:val="24"/>
              </w:rPr>
            </w:pPr>
            <w:r>
              <w:rPr>
                <w:rFonts w:ascii="Times New Roman" w:eastAsia="Times New Roman" w:hAnsi="Times New Roman"/>
                <w:b/>
                <w:bCs/>
                <w:sz w:val="24"/>
                <w:szCs w:val="24"/>
              </w:rPr>
              <w:t>GENERAL WEIGHTED MEAN:                      2.57                               Agree</w:t>
            </w:r>
          </w:p>
        </w:tc>
      </w:tr>
    </w:tbl>
    <w:p w:rsidR="00F42645" w:rsidRDefault="00F42645" w:rsidP="00F42645">
      <w:pPr>
        <w:spacing w:line="240" w:lineRule="auto"/>
        <w:jc w:val="both"/>
        <w:rPr>
          <w:rFonts w:ascii="Times New Roman" w:hAnsi="Times New Roman"/>
          <w:sz w:val="24"/>
          <w:szCs w:val="24"/>
        </w:rPr>
      </w:pPr>
    </w:p>
    <w:p w:rsidR="00F42645" w:rsidRDefault="00AA2A7B" w:rsidP="00F42645">
      <w:pPr>
        <w:spacing w:line="240" w:lineRule="auto"/>
        <w:jc w:val="both"/>
        <w:rPr>
          <w:rFonts w:ascii="Times New Roman" w:hAnsi="Times New Roman"/>
          <w:sz w:val="24"/>
          <w:szCs w:val="24"/>
        </w:rPr>
      </w:pPr>
      <w:r>
        <w:rPr>
          <w:rFonts w:ascii="Times New Roman" w:hAnsi="Times New Roman"/>
          <w:noProof/>
          <w:sz w:val="24"/>
          <w:szCs w:val="24"/>
          <w:lang w:val="en-US"/>
          <w14:ligatures w14:val="none"/>
        </w:rPr>
        <mc:AlternateContent>
          <mc:Choice Requires="wps">
            <w:drawing>
              <wp:anchor distT="0" distB="0" distL="114300" distR="114300" simplePos="0" relativeHeight="251562496" behindDoc="0" locked="0" layoutInCell="1" allowOverlap="1" wp14:anchorId="7DCB3162" wp14:editId="7732681F">
                <wp:simplePos x="0" y="0"/>
                <wp:positionH relativeFrom="column">
                  <wp:posOffset>5232400</wp:posOffset>
                </wp:positionH>
                <wp:positionV relativeFrom="paragraph">
                  <wp:posOffset>273050</wp:posOffset>
                </wp:positionV>
                <wp:extent cx="495300" cy="31432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49530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2BC5D755" id="Rectangle 13" o:spid="_x0000_s1026" style="position:absolute;margin-left:412pt;margin-top:21.5pt;width:39pt;height:24.75pt;z-index:251562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" fillcolor="white [3212]" strokecolor="white [3212]" strokeweight="1pt"/>
            </w:pict>
          </mc:Fallback>
        </mc:AlternateContent>
      </w:r>
    </w:p>
    <w:p w:rsidR="00F42645" w:rsidRDefault="00F42645" w:rsidP="00F42645">
      <w:pPr>
        <w:spacing w:line="240" w:lineRule="auto"/>
        <w:jc w:val="both"/>
        <w:rPr>
          <w:rFonts w:ascii="Times New Roman" w:hAnsi="Times New Roman"/>
          <w:sz w:val="24"/>
          <w:szCs w:val="24"/>
        </w:rPr>
      </w:pPr>
      <w:r>
        <w:rPr>
          <w:rFonts w:ascii="Times New Roman" w:hAnsi="Times New Roman"/>
          <w:sz w:val="24"/>
          <w:szCs w:val="24"/>
        </w:rPr>
        <w:lastRenderedPageBreak/>
        <w:t>LEGEND:</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3.26 – 4.0</w:t>
      </w:r>
      <w:r>
        <w:rPr>
          <w:rFonts w:ascii="Times New Roman" w:hAnsi="Times New Roman"/>
          <w:sz w:val="24"/>
          <w:szCs w:val="24"/>
        </w:rPr>
        <w:tab/>
      </w:r>
      <w:r>
        <w:rPr>
          <w:rFonts w:ascii="Times New Roman" w:hAnsi="Times New Roman"/>
          <w:sz w:val="24"/>
          <w:szCs w:val="24"/>
        </w:rPr>
        <w:tab/>
        <w:t>Strongly 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2.51 – 3.25</w:t>
      </w:r>
      <w:r>
        <w:rPr>
          <w:rFonts w:ascii="Times New Roman" w:hAnsi="Times New Roman"/>
          <w:sz w:val="24"/>
          <w:szCs w:val="24"/>
        </w:rPr>
        <w:tab/>
      </w:r>
      <w:r>
        <w:rPr>
          <w:rFonts w:ascii="Times New Roman" w:hAnsi="Times New Roman"/>
          <w:sz w:val="24"/>
          <w:szCs w:val="24"/>
        </w:rPr>
        <w:tab/>
        <w:t>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1.76 – 2.50</w:t>
      </w:r>
      <w:r>
        <w:rPr>
          <w:rFonts w:ascii="Times New Roman" w:hAnsi="Times New Roman"/>
          <w:sz w:val="24"/>
          <w:szCs w:val="24"/>
        </w:rPr>
        <w:tab/>
      </w:r>
      <w:r>
        <w:rPr>
          <w:rFonts w:ascii="Times New Roman" w:hAnsi="Times New Roman"/>
          <w:sz w:val="24"/>
          <w:szCs w:val="24"/>
        </w:rPr>
        <w:tab/>
        <w:t>Disagree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1.0 – 1.75</w:t>
      </w:r>
      <w:r>
        <w:rPr>
          <w:rFonts w:ascii="Times New Roman" w:hAnsi="Times New Roman"/>
          <w:sz w:val="24"/>
          <w:szCs w:val="24"/>
        </w:rPr>
        <w:tab/>
      </w:r>
      <w:r>
        <w:rPr>
          <w:rFonts w:ascii="Times New Roman" w:hAnsi="Times New Roman"/>
          <w:sz w:val="24"/>
          <w:szCs w:val="24"/>
        </w:rPr>
        <w:tab/>
        <w:t>Strongly Disagree</w:t>
      </w:r>
    </w:p>
    <w:p w:rsidR="00F42645" w:rsidRDefault="00F42645" w:rsidP="00F42645">
      <w:pPr>
        <w:spacing w:line="240" w:lineRule="auto"/>
        <w:rPr>
          <w:rFonts w:ascii="Times New Roman" w:hAnsi="Times New Roman"/>
          <w:sz w:val="24"/>
          <w:szCs w:val="24"/>
        </w:rPr>
      </w:pPr>
    </w:p>
    <w:p w:rsidR="00467985" w:rsidRDefault="0061326E" w:rsidP="00F42645">
      <w:pPr>
        <w:spacing w:line="480" w:lineRule="auto"/>
        <w:jc w:val="both"/>
        <w:rPr>
          <w:rFonts w:ascii="Times New Roman" w:hAnsi="Times New Roman"/>
          <w:sz w:val="24"/>
          <w:szCs w:val="24"/>
        </w:rPr>
      </w:pPr>
      <w:r>
        <w:rPr>
          <w:rFonts w:ascii="Times New Roman" w:hAnsi="Times New Roman"/>
          <w:sz w:val="24"/>
          <w:szCs w:val="24"/>
        </w:rPr>
        <w:tab/>
        <w:t>Table 2</w:t>
      </w:r>
      <w:r w:rsidR="00F42645">
        <w:rPr>
          <w:rFonts w:ascii="Times New Roman" w:hAnsi="Times New Roman"/>
          <w:sz w:val="24"/>
          <w:szCs w:val="24"/>
        </w:rPr>
        <w:t xml:space="preserve"> presented a detailed assessment of highlighter ink at 25% concentration, focusing on how well the highlighter performed in terms of </w:t>
      </w:r>
      <w:proofErr w:type="spellStart"/>
      <w:r w:rsidR="00F42645">
        <w:rPr>
          <w:rFonts w:ascii="Times New Roman" w:hAnsi="Times New Roman"/>
          <w:sz w:val="24"/>
          <w:szCs w:val="24"/>
        </w:rPr>
        <w:t>color</w:t>
      </w:r>
      <w:proofErr w:type="spellEnd"/>
      <w:r w:rsidR="00F42645">
        <w:rPr>
          <w:rFonts w:ascii="Times New Roman" w:hAnsi="Times New Roman"/>
          <w:sz w:val="24"/>
          <w:szCs w:val="24"/>
        </w:rPr>
        <w:t>. Seeing statement 8 ranked as the highest with 3</w:t>
      </w:r>
      <w:r w:rsidR="00E26283">
        <w:rPr>
          <w:rFonts w:ascii="Times New Roman" w:hAnsi="Times New Roman"/>
          <w:sz w:val="24"/>
          <w:szCs w:val="24"/>
        </w:rPr>
        <w:t xml:space="preserve">.23 mean </w:t>
      </w:r>
      <w:proofErr w:type="spellStart"/>
      <w:r w:rsidR="00E26283">
        <w:rPr>
          <w:rFonts w:ascii="Times New Roman" w:hAnsi="Times New Roman"/>
          <w:sz w:val="24"/>
          <w:szCs w:val="24"/>
        </w:rPr>
        <w:t>labeled</w:t>
      </w:r>
      <w:proofErr w:type="spellEnd"/>
      <w:r w:rsidR="00E26283">
        <w:rPr>
          <w:rFonts w:ascii="Times New Roman" w:hAnsi="Times New Roman"/>
          <w:sz w:val="24"/>
          <w:szCs w:val="24"/>
        </w:rPr>
        <w:t xml:space="preserve"> agree indicating</w:t>
      </w:r>
      <w:r w:rsidR="00F42645">
        <w:rPr>
          <w:rFonts w:ascii="Times New Roman" w:hAnsi="Times New Roman"/>
          <w:sz w:val="24"/>
          <w:szCs w:val="24"/>
        </w:rPr>
        <w:t xml:space="preserve"> that the highlighter with 25% concentration is light </w:t>
      </w:r>
      <w:proofErr w:type="spellStart"/>
      <w:r w:rsidR="00F42645">
        <w:rPr>
          <w:rFonts w:ascii="Times New Roman" w:hAnsi="Times New Roman"/>
          <w:sz w:val="24"/>
          <w:szCs w:val="24"/>
        </w:rPr>
        <w:t>colored</w:t>
      </w:r>
      <w:proofErr w:type="spellEnd"/>
      <w:r w:rsidR="00F42645">
        <w:rPr>
          <w:rFonts w:ascii="Times New Roman" w:hAnsi="Times New Roman"/>
          <w:sz w:val="24"/>
          <w:szCs w:val="24"/>
        </w:rPr>
        <w:t>. Followed by statement 9, ranked 2</w:t>
      </w:r>
      <w:r w:rsidR="00F42645">
        <w:rPr>
          <w:rFonts w:ascii="Times New Roman" w:hAnsi="Times New Roman"/>
          <w:sz w:val="24"/>
          <w:szCs w:val="24"/>
          <w:vertAlign w:val="superscript"/>
        </w:rPr>
        <w:t>nd</w:t>
      </w:r>
      <w:r w:rsidR="00F42645">
        <w:rPr>
          <w:rFonts w:ascii="Times New Roman" w:hAnsi="Times New Roman"/>
          <w:sz w:val="24"/>
          <w:szCs w:val="24"/>
        </w:rPr>
        <w:t xml:space="preserve"> with 3.07 mean </w:t>
      </w:r>
      <w:proofErr w:type="spellStart"/>
      <w:r w:rsidR="00F42645">
        <w:rPr>
          <w:rFonts w:ascii="Times New Roman" w:hAnsi="Times New Roman"/>
          <w:sz w:val="24"/>
          <w:szCs w:val="24"/>
        </w:rPr>
        <w:t>labeled</w:t>
      </w:r>
      <w:proofErr w:type="spellEnd"/>
      <w:r w:rsidR="00F42645">
        <w:rPr>
          <w:rFonts w:ascii="Times New Roman" w:hAnsi="Times New Roman"/>
          <w:sz w:val="24"/>
          <w:szCs w:val="24"/>
        </w:rPr>
        <w:t xml:space="preserve"> agree stated that the highlighter is pale and muted. Statement 5 ranked 3</w:t>
      </w:r>
      <w:r w:rsidR="00F42645">
        <w:rPr>
          <w:rFonts w:ascii="Times New Roman" w:hAnsi="Times New Roman"/>
          <w:sz w:val="24"/>
          <w:szCs w:val="24"/>
          <w:vertAlign w:val="superscript"/>
        </w:rPr>
        <w:t>rd</w:t>
      </w:r>
      <w:r w:rsidR="00F42645">
        <w:rPr>
          <w:rFonts w:ascii="Times New Roman" w:hAnsi="Times New Roman"/>
          <w:sz w:val="24"/>
          <w:szCs w:val="24"/>
        </w:rPr>
        <w:t xml:space="preserve"> with 2.91 mean </w:t>
      </w:r>
      <w:proofErr w:type="spellStart"/>
      <w:r w:rsidR="00F42645">
        <w:rPr>
          <w:rFonts w:ascii="Times New Roman" w:hAnsi="Times New Roman"/>
          <w:sz w:val="24"/>
          <w:szCs w:val="24"/>
        </w:rPr>
        <w:t>labeled</w:t>
      </w:r>
      <w:proofErr w:type="spellEnd"/>
      <w:r w:rsidR="00F42645">
        <w:rPr>
          <w:rFonts w:ascii="Times New Roman" w:hAnsi="Times New Roman"/>
          <w:sz w:val="24"/>
          <w:szCs w:val="24"/>
        </w:rPr>
        <w:t xml:space="preserve"> agree indicated that the highlighter lacks vibrancy. It is concluded that the highlighter ink with 25% concentration is light </w:t>
      </w:r>
      <w:proofErr w:type="spellStart"/>
      <w:r w:rsidR="00F42645">
        <w:rPr>
          <w:rFonts w:ascii="Times New Roman" w:hAnsi="Times New Roman"/>
          <w:sz w:val="24"/>
          <w:szCs w:val="24"/>
        </w:rPr>
        <w:t>colored</w:t>
      </w:r>
      <w:proofErr w:type="spellEnd"/>
      <w:r w:rsidR="00F42645">
        <w:rPr>
          <w:rFonts w:ascii="Times New Roman" w:hAnsi="Times New Roman"/>
          <w:sz w:val="24"/>
          <w:szCs w:val="24"/>
        </w:rPr>
        <w:t>, pale, muted and lacks vibrancy.</w:t>
      </w:r>
      <w:r w:rsidR="00E26283">
        <w:rPr>
          <w:rFonts w:ascii="Times New Roman" w:hAnsi="Times New Roman"/>
          <w:sz w:val="24"/>
          <w:szCs w:val="24"/>
        </w:rPr>
        <w:t xml:space="preserve"> These findings were</w:t>
      </w:r>
      <w:r w:rsidR="00467985">
        <w:rPr>
          <w:rFonts w:ascii="Times New Roman" w:hAnsi="Times New Roman"/>
          <w:sz w:val="24"/>
          <w:szCs w:val="24"/>
        </w:rPr>
        <w:t xml:space="preserve"> supported by Andrew Hurley (2018) </w:t>
      </w:r>
      <w:r w:rsidR="00E26283">
        <w:rPr>
          <w:rFonts w:ascii="Times New Roman" w:hAnsi="Times New Roman"/>
          <w:sz w:val="24"/>
          <w:szCs w:val="24"/>
        </w:rPr>
        <w:t>who stated</w:t>
      </w:r>
      <w:r w:rsidR="00467985">
        <w:rPr>
          <w:rFonts w:ascii="Times New Roman" w:hAnsi="Times New Roman"/>
          <w:sz w:val="24"/>
          <w:szCs w:val="24"/>
        </w:rPr>
        <w:t xml:space="preserve"> tha</w:t>
      </w:r>
      <w:r w:rsidR="00E26283">
        <w:rPr>
          <w:rFonts w:ascii="Times New Roman" w:hAnsi="Times New Roman"/>
          <w:sz w:val="24"/>
          <w:szCs w:val="24"/>
        </w:rPr>
        <w:t>t organic inks or pigments tend</w:t>
      </w:r>
      <w:r w:rsidR="00467985">
        <w:rPr>
          <w:rFonts w:ascii="Times New Roman" w:hAnsi="Times New Roman"/>
          <w:sz w:val="24"/>
          <w:szCs w:val="24"/>
        </w:rPr>
        <w:t xml:space="preserve"> to</w:t>
      </w:r>
      <w:r w:rsidR="00E26283">
        <w:rPr>
          <w:rFonts w:ascii="Times New Roman" w:hAnsi="Times New Roman"/>
          <w:sz w:val="24"/>
          <w:szCs w:val="24"/>
        </w:rPr>
        <w:t xml:space="preserve"> be</w:t>
      </w:r>
      <w:r w:rsidR="00467985">
        <w:rPr>
          <w:rFonts w:ascii="Times New Roman" w:hAnsi="Times New Roman"/>
          <w:sz w:val="24"/>
          <w:szCs w:val="24"/>
        </w:rPr>
        <w:t xml:space="preserve"> light weight </w:t>
      </w:r>
      <w:proofErr w:type="spellStart"/>
      <w:r w:rsidR="00467985">
        <w:rPr>
          <w:rFonts w:ascii="Times New Roman" w:hAnsi="Times New Roman"/>
          <w:sz w:val="24"/>
          <w:szCs w:val="24"/>
        </w:rPr>
        <w:t>colored</w:t>
      </w:r>
      <w:proofErr w:type="spellEnd"/>
      <w:r w:rsidR="00467985">
        <w:rPr>
          <w:rFonts w:ascii="Times New Roman" w:hAnsi="Times New Roman"/>
          <w:sz w:val="24"/>
          <w:szCs w:val="24"/>
        </w:rPr>
        <w:t>.</w:t>
      </w: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center"/>
        <w:rPr>
          <w:rFonts w:ascii="Times New Roman" w:hAnsi="Times New Roman"/>
          <w:sz w:val="24"/>
          <w:szCs w:val="24"/>
        </w:rPr>
      </w:pPr>
    </w:p>
    <w:p w:rsidR="0061326E" w:rsidRDefault="0061326E" w:rsidP="00F42645">
      <w:pPr>
        <w:spacing w:line="480" w:lineRule="auto"/>
        <w:jc w:val="center"/>
        <w:rPr>
          <w:rFonts w:ascii="Times New Roman" w:hAnsi="Times New Roman"/>
          <w:b/>
          <w:bCs/>
          <w:sz w:val="24"/>
          <w:szCs w:val="24"/>
        </w:rPr>
      </w:pPr>
    </w:p>
    <w:p w:rsidR="00F42645" w:rsidRDefault="009C63BC" w:rsidP="00F42645">
      <w:pPr>
        <w:spacing w:line="480" w:lineRule="auto"/>
        <w:jc w:val="center"/>
        <w:rPr>
          <w:rFonts w:ascii="Times New Roman" w:hAnsi="Times New Roman"/>
          <w:sz w:val="24"/>
          <w:szCs w:val="24"/>
        </w:rPr>
      </w:pPr>
      <w:r>
        <w:rPr>
          <w:rFonts w:ascii="Times New Roman" w:hAnsi="Times New Roman"/>
          <w:b/>
          <w:bCs/>
          <w:sz w:val="24"/>
          <w:szCs w:val="24"/>
        </w:rPr>
        <w:lastRenderedPageBreak/>
        <w:t>Table 3</w:t>
      </w:r>
      <w:r w:rsidR="00F42645">
        <w:rPr>
          <w:rFonts w:ascii="Times New Roman" w:hAnsi="Times New Roman"/>
          <w:b/>
          <w:bCs/>
          <w:sz w:val="24"/>
          <w:szCs w:val="24"/>
        </w:rPr>
        <w:t xml:space="preserve">.  </w:t>
      </w:r>
      <w:r w:rsidR="00F42645">
        <w:rPr>
          <w:rFonts w:ascii="Times New Roman" w:hAnsi="Times New Roman"/>
          <w:b/>
          <w:bCs/>
          <w:i/>
          <w:iCs/>
          <w:sz w:val="24"/>
          <w:szCs w:val="24"/>
        </w:rPr>
        <w:t xml:space="preserve">Level of effectiveness with 50% concentration in terms of </w:t>
      </w:r>
      <w:proofErr w:type="spellStart"/>
      <w:r w:rsidR="00F42645">
        <w:rPr>
          <w:rFonts w:ascii="Times New Roman" w:hAnsi="Times New Roman"/>
          <w:b/>
          <w:bCs/>
          <w:i/>
          <w:iCs/>
          <w:sz w:val="24"/>
          <w:szCs w:val="24"/>
        </w:rPr>
        <w:t>color</w:t>
      </w:r>
      <w:proofErr w:type="spellEnd"/>
      <w:r w:rsidR="00F42645">
        <w:rPr>
          <w:rFonts w:ascii="Times New Roman" w:hAnsi="Times New Roman"/>
          <w:b/>
          <w:bCs/>
          <w:i/>
          <w:iCs/>
          <w:sz w:val="24"/>
          <w:szCs w:val="24"/>
        </w:rPr>
        <w:t>.</w:t>
      </w:r>
    </w:p>
    <w:tbl>
      <w:tblPr>
        <w:tblW w:w="0" w:type="auto"/>
        <w:tblInd w:w="103" w:type="dxa"/>
        <w:tblBorders>
          <w:top w:val="single" w:sz="4" w:space="0" w:color="7E7E7E"/>
          <w:bottom w:val="single" w:sz="4" w:space="0" w:color="7E7E7E"/>
        </w:tblBorders>
        <w:tblLook w:val="04A0" w:firstRow="1" w:lastRow="0" w:firstColumn="1" w:lastColumn="0" w:noHBand="0" w:noVBand="1"/>
      </w:tblPr>
      <w:tblGrid>
        <w:gridCol w:w="4405"/>
        <w:gridCol w:w="1203"/>
        <w:gridCol w:w="1070"/>
        <w:gridCol w:w="1957"/>
      </w:tblGrid>
      <w:tr w:rsidR="00F42645" w:rsidTr="00963F14">
        <w:tc>
          <w:tcPr>
            <w:tcW w:w="4405"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 xml:space="preserve">Indicators </w:t>
            </w:r>
          </w:p>
        </w:tc>
        <w:tc>
          <w:tcPr>
            <w:tcW w:w="1203"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 xml:space="preserve">Weighted Mean </w:t>
            </w:r>
          </w:p>
        </w:tc>
        <w:tc>
          <w:tcPr>
            <w:tcW w:w="1070"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Rank</w:t>
            </w:r>
          </w:p>
        </w:tc>
        <w:tc>
          <w:tcPr>
            <w:tcW w:w="1957"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 xml:space="preserve">Interpretation </w:t>
            </w:r>
          </w:p>
        </w:tc>
      </w:tr>
      <w:tr w:rsidR="00F42645" w:rsidTr="00963F14">
        <w:tc>
          <w:tcPr>
            <w:tcW w:w="4405" w:type="dxa"/>
            <w:tcBorders>
              <w:top w:val="single" w:sz="12" w:space="0" w:color="000000"/>
            </w:tcBorders>
            <w:shd w:val="clear" w:color="auto" w:fill="auto"/>
          </w:tcPr>
          <w:p w:rsidR="00F42645" w:rsidRDefault="00F42645" w:rsidP="00963F14">
            <w:pPr>
              <w:numPr>
                <w:ilvl w:val="0"/>
                <w:numId w:val="19"/>
              </w:numPr>
              <w:spacing w:after="200" w:line="240" w:lineRule="auto"/>
              <w:rPr>
                <w:rFonts w:ascii="Times New Roman" w:eastAsia="Times New Roman" w:hAnsi="Times New Roman"/>
                <w:b/>
                <w:bCs/>
                <w:sz w:val="24"/>
                <w:szCs w:val="24"/>
              </w:rPr>
            </w:pPr>
            <w:r>
              <w:rPr>
                <w:rFonts w:ascii="Times New Roman" w:eastAsia="Times New Roman" w:hAnsi="Times New Roman"/>
                <w:sz w:val="24"/>
                <w:szCs w:val="24"/>
              </w:rPr>
              <w:t xml:space="preserve">The highlighter ink has a vibrant </w:t>
            </w:r>
            <w:proofErr w:type="spellStart"/>
            <w:r>
              <w:rPr>
                <w:rFonts w:ascii="Times New Roman" w:eastAsia="Times New Roman" w:hAnsi="Times New Roman"/>
                <w:sz w:val="24"/>
                <w:szCs w:val="24"/>
              </w:rPr>
              <w:t>color</w:t>
            </w:r>
            <w:proofErr w:type="spellEnd"/>
            <w:r>
              <w:rPr>
                <w:rFonts w:ascii="Times New Roman" w:eastAsia="Times New Roman" w:hAnsi="Times New Roman"/>
                <w:sz w:val="24"/>
                <w:szCs w:val="24"/>
              </w:rPr>
              <w:t>.</w:t>
            </w:r>
          </w:p>
        </w:tc>
        <w:tc>
          <w:tcPr>
            <w:tcW w:w="1203"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2.71</w:t>
            </w:r>
          </w:p>
        </w:tc>
        <w:tc>
          <w:tcPr>
            <w:tcW w:w="1070"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5</w:t>
            </w:r>
          </w:p>
        </w:tc>
        <w:tc>
          <w:tcPr>
            <w:tcW w:w="1957"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shd w:val="clear" w:color="auto" w:fill="auto"/>
          </w:tcPr>
          <w:p w:rsidR="00F42645" w:rsidRDefault="00F42645" w:rsidP="00963F14">
            <w:pPr>
              <w:numPr>
                <w:ilvl w:val="0"/>
                <w:numId w:val="19"/>
              </w:numPr>
              <w:spacing w:after="200" w:line="240" w:lineRule="auto"/>
              <w:rPr>
                <w:rFonts w:ascii="Times New Roman" w:eastAsia="Times New Roman" w:hAnsi="Times New Roman"/>
                <w:b/>
                <w:bCs/>
                <w:sz w:val="24"/>
                <w:szCs w:val="24"/>
              </w:rPr>
            </w:pPr>
            <w:r>
              <w:rPr>
                <w:rFonts w:ascii="Times New Roman" w:eastAsia="Times New Roman" w:hAnsi="Times New Roman"/>
                <w:sz w:val="24"/>
                <w:szCs w:val="24"/>
              </w:rPr>
              <w:t xml:space="preserve">The highlighter ink achieved bright </w:t>
            </w:r>
            <w:proofErr w:type="spellStart"/>
            <w:r>
              <w:rPr>
                <w:rFonts w:ascii="Times New Roman" w:eastAsia="Times New Roman" w:hAnsi="Times New Roman"/>
                <w:sz w:val="24"/>
                <w:szCs w:val="24"/>
              </w:rPr>
              <w:t>color</w:t>
            </w:r>
            <w:proofErr w:type="spellEnd"/>
            <w:r>
              <w:rPr>
                <w:rFonts w:ascii="Times New Roman" w:eastAsia="Times New Roman" w:hAnsi="Times New Roman"/>
                <w:sz w:val="24"/>
                <w:szCs w:val="24"/>
              </w:rPr>
              <w:t>.</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2.54</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8</w:t>
            </w:r>
          </w:p>
        </w:tc>
        <w:tc>
          <w:tcPr>
            <w:tcW w:w="195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shd w:val="clear" w:color="auto" w:fill="auto"/>
          </w:tcPr>
          <w:p w:rsidR="00F42645" w:rsidRDefault="00E26283" w:rsidP="00963F14">
            <w:pPr>
              <w:numPr>
                <w:ilvl w:val="0"/>
                <w:numId w:val="19"/>
              </w:numPr>
              <w:spacing w:after="200" w:line="240" w:lineRule="auto"/>
              <w:rPr>
                <w:rFonts w:ascii="Times New Roman" w:eastAsia="Times New Roman" w:hAnsi="Times New Roman"/>
                <w:b/>
                <w:bCs/>
                <w:sz w:val="24"/>
                <w:szCs w:val="24"/>
              </w:rPr>
            </w:pPr>
            <w:r>
              <w:rPr>
                <w:rFonts w:ascii="Times New Roman" w:eastAsia="Times New Roman" w:hAnsi="Times New Roman"/>
                <w:sz w:val="24"/>
                <w:szCs w:val="24"/>
              </w:rPr>
              <w:t>The highlighter ink is eye-</w:t>
            </w:r>
            <w:r w:rsidR="00F42645">
              <w:rPr>
                <w:rFonts w:ascii="Times New Roman" w:eastAsia="Times New Roman" w:hAnsi="Times New Roman"/>
                <w:sz w:val="24"/>
                <w:szCs w:val="24"/>
              </w:rPr>
              <w:t>catching.</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2.66</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6</w:t>
            </w:r>
          </w:p>
        </w:tc>
        <w:tc>
          <w:tcPr>
            <w:tcW w:w="195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shd w:val="clear" w:color="auto" w:fill="auto"/>
          </w:tcPr>
          <w:p w:rsidR="00F42645" w:rsidRDefault="00F42645" w:rsidP="00963F14">
            <w:pPr>
              <w:numPr>
                <w:ilvl w:val="0"/>
                <w:numId w:val="19"/>
              </w:numPr>
              <w:spacing w:after="200" w:line="240" w:lineRule="auto"/>
              <w:rPr>
                <w:rFonts w:ascii="Times New Roman" w:eastAsia="Times New Roman" w:hAnsi="Times New Roman"/>
                <w:b/>
                <w:bCs/>
                <w:sz w:val="24"/>
                <w:szCs w:val="24"/>
              </w:rPr>
            </w:pPr>
            <w:r>
              <w:rPr>
                <w:rFonts w:ascii="Times New Roman" w:eastAsia="Times New Roman" w:hAnsi="Times New Roman"/>
                <w:sz w:val="24"/>
                <w:szCs w:val="24"/>
              </w:rPr>
              <w:t xml:space="preserve">The highlighter ink </w:t>
            </w:r>
            <w:proofErr w:type="spellStart"/>
            <w:r>
              <w:rPr>
                <w:rFonts w:ascii="Times New Roman" w:eastAsia="Times New Roman" w:hAnsi="Times New Roman"/>
                <w:sz w:val="24"/>
                <w:szCs w:val="24"/>
              </w:rPr>
              <w:t>color</w:t>
            </w:r>
            <w:proofErr w:type="spellEnd"/>
            <w:r>
              <w:rPr>
                <w:rFonts w:ascii="Times New Roman" w:eastAsia="Times New Roman" w:hAnsi="Times New Roman"/>
                <w:sz w:val="24"/>
                <w:szCs w:val="24"/>
              </w:rPr>
              <w:t xml:space="preserve"> creates visually striking contrast with the surrounding text.</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2.72</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4</w:t>
            </w:r>
          </w:p>
        </w:tc>
        <w:tc>
          <w:tcPr>
            <w:tcW w:w="195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shd w:val="clear" w:color="auto" w:fill="auto"/>
          </w:tcPr>
          <w:p w:rsidR="00F42645" w:rsidRDefault="00F42645" w:rsidP="00963F14">
            <w:pPr>
              <w:numPr>
                <w:ilvl w:val="0"/>
                <w:numId w:val="19"/>
              </w:numPr>
              <w:spacing w:after="200" w:line="240" w:lineRule="auto"/>
              <w:rPr>
                <w:rFonts w:ascii="Times New Roman" w:eastAsia="Times New Roman" w:hAnsi="Times New Roman"/>
                <w:b/>
                <w:bCs/>
                <w:sz w:val="24"/>
                <w:szCs w:val="24"/>
              </w:rPr>
            </w:pPr>
            <w:r>
              <w:rPr>
                <w:rFonts w:ascii="Times New Roman" w:eastAsia="Times New Roman" w:hAnsi="Times New Roman"/>
                <w:sz w:val="24"/>
                <w:szCs w:val="24"/>
              </w:rPr>
              <w:t>The highlighter ink lacks vibrancy.</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2.73</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3</w:t>
            </w:r>
          </w:p>
        </w:tc>
        <w:tc>
          <w:tcPr>
            <w:tcW w:w="195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shd w:val="clear" w:color="auto" w:fill="auto"/>
          </w:tcPr>
          <w:p w:rsidR="00F42645" w:rsidRDefault="00F42645" w:rsidP="00963F14">
            <w:pPr>
              <w:numPr>
                <w:ilvl w:val="0"/>
                <w:numId w:val="19"/>
              </w:numPr>
              <w:spacing w:after="200" w:line="240" w:lineRule="auto"/>
              <w:rPr>
                <w:rFonts w:ascii="Times New Roman" w:eastAsia="Times New Roman" w:hAnsi="Times New Roman"/>
                <w:b/>
                <w:bCs/>
                <w:sz w:val="24"/>
                <w:szCs w:val="24"/>
              </w:rPr>
            </w:pPr>
            <w:r>
              <w:rPr>
                <w:rFonts w:ascii="Times New Roman" w:eastAsia="Times New Roman" w:hAnsi="Times New Roman"/>
                <w:sz w:val="24"/>
                <w:szCs w:val="24"/>
              </w:rPr>
              <w:t xml:space="preserve">The highlighter ink </w:t>
            </w:r>
            <w:proofErr w:type="spellStart"/>
            <w:r>
              <w:rPr>
                <w:rFonts w:ascii="Times New Roman" w:eastAsia="Times New Roman" w:hAnsi="Times New Roman"/>
                <w:sz w:val="24"/>
                <w:szCs w:val="24"/>
              </w:rPr>
              <w:t>color</w:t>
            </w:r>
            <w:proofErr w:type="spellEnd"/>
            <w:r>
              <w:rPr>
                <w:rFonts w:ascii="Times New Roman" w:eastAsia="Times New Roman" w:hAnsi="Times New Roman"/>
                <w:sz w:val="24"/>
                <w:szCs w:val="24"/>
              </w:rPr>
              <w:t xml:space="preserve"> is dull and unappealing.</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2.61</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7</w:t>
            </w:r>
          </w:p>
        </w:tc>
        <w:tc>
          <w:tcPr>
            <w:tcW w:w="195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shd w:val="clear" w:color="auto" w:fill="auto"/>
          </w:tcPr>
          <w:p w:rsidR="00F42645" w:rsidRDefault="00F42645" w:rsidP="00963F14">
            <w:pPr>
              <w:numPr>
                <w:ilvl w:val="0"/>
                <w:numId w:val="19"/>
              </w:numPr>
              <w:spacing w:after="200" w:line="240" w:lineRule="auto"/>
              <w:rPr>
                <w:rFonts w:ascii="Times New Roman" w:eastAsia="Times New Roman" w:hAnsi="Times New Roman"/>
                <w:b/>
                <w:bCs/>
                <w:sz w:val="24"/>
                <w:szCs w:val="24"/>
              </w:rPr>
            </w:pPr>
            <w:r>
              <w:rPr>
                <w:rFonts w:ascii="Times New Roman" w:eastAsia="Times New Roman" w:hAnsi="Times New Roman"/>
                <w:sz w:val="24"/>
                <w:szCs w:val="24"/>
              </w:rPr>
              <w:t xml:space="preserve">The ink </w:t>
            </w:r>
            <w:proofErr w:type="spellStart"/>
            <w:r>
              <w:rPr>
                <w:rFonts w:ascii="Times New Roman" w:eastAsia="Times New Roman" w:hAnsi="Times New Roman"/>
                <w:sz w:val="24"/>
                <w:szCs w:val="24"/>
              </w:rPr>
              <w:t>color</w:t>
            </w:r>
            <w:proofErr w:type="spellEnd"/>
            <w:r>
              <w:rPr>
                <w:rFonts w:ascii="Times New Roman" w:eastAsia="Times New Roman" w:hAnsi="Times New Roman"/>
                <w:sz w:val="24"/>
                <w:szCs w:val="24"/>
              </w:rPr>
              <w:t xml:space="preserve"> makes the text difficult to read.</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2.20</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10</w:t>
            </w:r>
          </w:p>
        </w:tc>
        <w:tc>
          <w:tcPr>
            <w:tcW w:w="195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Disagree</w:t>
            </w:r>
          </w:p>
        </w:tc>
      </w:tr>
      <w:tr w:rsidR="00F42645" w:rsidTr="00963F14">
        <w:tc>
          <w:tcPr>
            <w:tcW w:w="4405" w:type="dxa"/>
            <w:shd w:val="clear" w:color="auto" w:fill="auto"/>
          </w:tcPr>
          <w:p w:rsidR="00F42645" w:rsidRDefault="00F42645" w:rsidP="00963F14">
            <w:pPr>
              <w:numPr>
                <w:ilvl w:val="0"/>
                <w:numId w:val="19"/>
              </w:numPr>
              <w:spacing w:after="200" w:line="240" w:lineRule="auto"/>
              <w:rPr>
                <w:rFonts w:ascii="Times New Roman" w:eastAsia="Times New Roman" w:hAnsi="Times New Roman"/>
                <w:b/>
                <w:bCs/>
                <w:sz w:val="24"/>
                <w:szCs w:val="24"/>
              </w:rPr>
            </w:pPr>
            <w:r>
              <w:rPr>
                <w:rFonts w:ascii="Times New Roman" w:eastAsia="Times New Roman" w:hAnsi="Times New Roman"/>
                <w:sz w:val="24"/>
                <w:szCs w:val="24"/>
              </w:rPr>
              <w:t xml:space="preserve">The highlighter ink is light </w:t>
            </w:r>
            <w:proofErr w:type="spellStart"/>
            <w:r>
              <w:rPr>
                <w:rFonts w:ascii="Times New Roman" w:eastAsia="Times New Roman" w:hAnsi="Times New Roman"/>
                <w:sz w:val="24"/>
                <w:szCs w:val="24"/>
              </w:rPr>
              <w:t>colored</w:t>
            </w:r>
            <w:proofErr w:type="spellEnd"/>
            <w:r>
              <w:rPr>
                <w:rFonts w:ascii="Times New Roman" w:eastAsia="Times New Roman" w:hAnsi="Times New Roman"/>
                <w:sz w:val="24"/>
                <w:szCs w:val="24"/>
              </w:rPr>
              <w:t>.</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3.05</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1</w:t>
            </w:r>
          </w:p>
        </w:tc>
        <w:tc>
          <w:tcPr>
            <w:tcW w:w="195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shd w:val="clear" w:color="auto" w:fill="auto"/>
          </w:tcPr>
          <w:p w:rsidR="00F42645" w:rsidRDefault="00F42645" w:rsidP="00963F14">
            <w:pPr>
              <w:numPr>
                <w:ilvl w:val="0"/>
                <w:numId w:val="19"/>
              </w:numPr>
              <w:spacing w:after="200" w:line="240" w:lineRule="auto"/>
              <w:rPr>
                <w:rFonts w:ascii="Times New Roman" w:eastAsia="Times New Roman" w:hAnsi="Times New Roman"/>
                <w:b/>
                <w:bCs/>
                <w:sz w:val="24"/>
                <w:szCs w:val="24"/>
              </w:rPr>
            </w:pPr>
            <w:r>
              <w:rPr>
                <w:rFonts w:ascii="Times New Roman" w:eastAsia="Times New Roman" w:hAnsi="Times New Roman"/>
                <w:sz w:val="24"/>
                <w:szCs w:val="24"/>
              </w:rPr>
              <w:t>The highlighter ink is pale and muted.</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2.90</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w:t>
            </w:r>
          </w:p>
        </w:tc>
        <w:tc>
          <w:tcPr>
            <w:tcW w:w="195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tcBorders>
              <w:bottom w:val="single" w:sz="12" w:space="0" w:color="000000"/>
            </w:tcBorders>
            <w:shd w:val="clear" w:color="auto" w:fill="auto"/>
          </w:tcPr>
          <w:p w:rsidR="00F42645" w:rsidRDefault="00F42645" w:rsidP="00963F14">
            <w:pPr>
              <w:numPr>
                <w:ilvl w:val="0"/>
                <w:numId w:val="19"/>
              </w:numPr>
              <w:spacing w:after="200" w:line="240" w:lineRule="auto"/>
              <w:rPr>
                <w:rFonts w:ascii="Times New Roman" w:eastAsia="Times New Roman" w:hAnsi="Times New Roman"/>
                <w:b/>
                <w:bCs/>
                <w:sz w:val="24"/>
                <w:szCs w:val="24"/>
              </w:rPr>
            </w:pPr>
            <w:r>
              <w:rPr>
                <w:rFonts w:ascii="Times New Roman" w:eastAsia="Times New Roman" w:hAnsi="Times New Roman"/>
                <w:sz w:val="24"/>
                <w:szCs w:val="24"/>
              </w:rPr>
              <w:t xml:space="preserve">The highlighter ink is painful to look at. </w:t>
            </w:r>
          </w:p>
        </w:tc>
        <w:tc>
          <w:tcPr>
            <w:tcW w:w="1203" w:type="dxa"/>
            <w:tcBorders>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2.35</w:t>
            </w:r>
          </w:p>
        </w:tc>
        <w:tc>
          <w:tcPr>
            <w:tcW w:w="1070" w:type="dxa"/>
            <w:tcBorders>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9</w:t>
            </w:r>
          </w:p>
        </w:tc>
        <w:tc>
          <w:tcPr>
            <w:tcW w:w="1957" w:type="dxa"/>
            <w:tcBorders>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Disagree</w:t>
            </w:r>
          </w:p>
        </w:tc>
      </w:tr>
      <w:tr w:rsidR="00F42645" w:rsidTr="00963F14">
        <w:trPr>
          <w:trHeight w:val="80"/>
        </w:trPr>
        <w:tc>
          <w:tcPr>
            <w:tcW w:w="8635" w:type="dxa"/>
            <w:gridSpan w:val="4"/>
            <w:tcBorders>
              <w:top w:val="single" w:sz="12" w:space="0" w:color="000000"/>
              <w:bottom w:val="thinThickMediumGap" w:sz="24" w:space="0" w:color="000000"/>
            </w:tcBorders>
            <w:shd w:val="clear" w:color="auto" w:fill="auto"/>
          </w:tcPr>
          <w:p w:rsidR="00F42645" w:rsidRDefault="00F42645" w:rsidP="00963F14">
            <w:pPr>
              <w:spacing w:line="240" w:lineRule="auto"/>
              <w:rPr>
                <w:rFonts w:ascii="Times New Roman" w:eastAsia="Times New Roman" w:hAnsi="Times New Roman"/>
                <w:b/>
                <w:bCs/>
                <w:i/>
                <w:iCs/>
                <w:sz w:val="24"/>
                <w:szCs w:val="24"/>
              </w:rPr>
            </w:pPr>
            <w:r>
              <w:rPr>
                <w:rFonts w:ascii="Times New Roman" w:eastAsia="Times New Roman" w:hAnsi="Times New Roman"/>
                <w:b/>
                <w:bCs/>
                <w:sz w:val="24"/>
                <w:szCs w:val="24"/>
              </w:rPr>
              <w:t>GENERAL WEIGHTED MEAN:                      2.65                                Agree</w:t>
            </w:r>
          </w:p>
        </w:tc>
      </w:tr>
    </w:tbl>
    <w:p w:rsidR="00F42645" w:rsidRDefault="00F42645" w:rsidP="00F42645">
      <w:pPr>
        <w:spacing w:line="240" w:lineRule="auto"/>
        <w:rPr>
          <w:rFonts w:ascii="Times New Roman" w:hAnsi="Times New Roman"/>
          <w:sz w:val="24"/>
          <w:szCs w:val="24"/>
        </w:rPr>
      </w:pPr>
    </w:p>
    <w:p w:rsidR="00F42645" w:rsidRDefault="00F42645" w:rsidP="00F42645">
      <w:pPr>
        <w:spacing w:line="240" w:lineRule="auto"/>
        <w:rPr>
          <w:rFonts w:ascii="Times New Roman" w:hAnsi="Times New Roman"/>
          <w:sz w:val="24"/>
          <w:szCs w:val="24"/>
        </w:rPr>
      </w:pPr>
      <w:r>
        <w:rPr>
          <w:rFonts w:ascii="Times New Roman" w:hAnsi="Times New Roman"/>
          <w:sz w:val="24"/>
          <w:szCs w:val="24"/>
        </w:rPr>
        <w:t>LEGEND:</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3.26 – 4.0</w:t>
      </w:r>
      <w:r>
        <w:rPr>
          <w:rFonts w:ascii="Times New Roman" w:hAnsi="Times New Roman"/>
          <w:sz w:val="24"/>
          <w:szCs w:val="24"/>
        </w:rPr>
        <w:tab/>
      </w:r>
      <w:r>
        <w:rPr>
          <w:rFonts w:ascii="Times New Roman" w:hAnsi="Times New Roman"/>
          <w:sz w:val="24"/>
          <w:szCs w:val="24"/>
        </w:rPr>
        <w:tab/>
        <w:t>Strongly 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2.51 – 3.25</w:t>
      </w:r>
      <w:r>
        <w:rPr>
          <w:rFonts w:ascii="Times New Roman" w:hAnsi="Times New Roman"/>
          <w:sz w:val="24"/>
          <w:szCs w:val="24"/>
        </w:rPr>
        <w:tab/>
      </w:r>
      <w:r>
        <w:rPr>
          <w:rFonts w:ascii="Times New Roman" w:hAnsi="Times New Roman"/>
          <w:sz w:val="24"/>
          <w:szCs w:val="24"/>
        </w:rPr>
        <w:tab/>
        <w:t>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1.76 – 2.50</w:t>
      </w:r>
      <w:r>
        <w:rPr>
          <w:rFonts w:ascii="Times New Roman" w:hAnsi="Times New Roman"/>
          <w:sz w:val="24"/>
          <w:szCs w:val="24"/>
        </w:rPr>
        <w:tab/>
      </w:r>
      <w:r>
        <w:rPr>
          <w:rFonts w:ascii="Times New Roman" w:hAnsi="Times New Roman"/>
          <w:sz w:val="24"/>
          <w:szCs w:val="24"/>
        </w:rPr>
        <w:tab/>
        <w:t>Disagree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1.0 – 1.75</w:t>
      </w:r>
      <w:r>
        <w:rPr>
          <w:rFonts w:ascii="Times New Roman" w:hAnsi="Times New Roman"/>
          <w:sz w:val="24"/>
          <w:szCs w:val="24"/>
        </w:rPr>
        <w:tab/>
      </w:r>
      <w:r>
        <w:rPr>
          <w:rFonts w:ascii="Times New Roman" w:hAnsi="Times New Roman"/>
          <w:sz w:val="24"/>
          <w:szCs w:val="24"/>
        </w:rPr>
        <w:tab/>
        <w:t>Strongly Disagree</w:t>
      </w:r>
    </w:p>
    <w:p w:rsidR="00F42645" w:rsidRDefault="00F42645" w:rsidP="00F42645">
      <w:pPr>
        <w:spacing w:line="480" w:lineRule="auto"/>
        <w:jc w:val="both"/>
        <w:rPr>
          <w:rFonts w:ascii="Times New Roman" w:hAnsi="Times New Roman"/>
          <w:sz w:val="24"/>
          <w:szCs w:val="24"/>
        </w:rPr>
      </w:pPr>
      <w:r>
        <w:rPr>
          <w:rFonts w:ascii="Times New Roman" w:hAnsi="Times New Roman"/>
          <w:sz w:val="24"/>
          <w:szCs w:val="24"/>
        </w:rPr>
        <w:t xml:space="preserve">             </w:t>
      </w:r>
      <w:r w:rsidR="00BE282F">
        <w:rPr>
          <w:rFonts w:ascii="Times New Roman" w:hAnsi="Times New Roman"/>
          <w:sz w:val="24"/>
          <w:szCs w:val="24"/>
        </w:rPr>
        <w:t>Table 3</w:t>
      </w:r>
      <w:r>
        <w:rPr>
          <w:rFonts w:ascii="Times New Roman" w:hAnsi="Times New Roman"/>
          <w:sz w:val="24"/>
          <w:szCs w:val="24"/>
        </w:rPr>
        <w:t xml:space="preserve"> presented a detailed assessment of highlighter ink at 50% concentration, focusing on how well the highlighter performed in terms of </w:t>
      </w:r>
      <w:proofErr w:type="spellStart"/>
      <w:r>
        <w:rPr>
          <w:rFonts w:ascii="Times New Roman" w:hAnsi="Times New Roman"/>
          <w:sz w:val="24"/>
          <w:szCs w:val="24"/>
        </w:rPr>
        <w:t>color</w:t>
      </w:r>
      <w:proofErr w:type="spellEnd"/>
      <w:r>
        <w:rPr>
          <w:rFonts w:ascii="Times New Roman" w:hAnsi="Times New Roman"/>
          <w:sz w:val="24"/>
          <w:szCs w:val="24"/>
        </w:rPr>
        <w:t xml:space="preserve">. Seeing statement 8 with 3.05 mean </w:t>
      </w:r>
      <w:proofErr w:type="spellStart"/>
      <w:r>
        <w:rPr>
          <w:rFonts w:ascii="Times New Roman" w:hAnsi="Times New Roman"/>
          <w:sz w:val="24"/>
          <w:szCs w:val="24"/>
        </w:rPr>
        <w:t>labeled</w:t>
      </w:r>
      <w:proofErr w:type="spellEnd"/>
      <w:r>
        <w:rPr>
          <w:rFonts w:ascii="Times New Roman" w:hAnsi="Times New Roman"/>
          <w:sz w:val="24"/>
          <w:szCs w:val="24"/>
        </w:rPr>
        <w:t xml:space="preserve"> agree ranked as the highest, stated that the highlighter with 50% </w:t>
      </w:r>
      <w:r>
        <w:rPr>
          <w:rFonts w:ascii="Times New Roman" w:hAnsi="Times New Roman"/>
          <w:sz w:val="24"/>
          <w:szCs w:val="24"/>
        </w:rPr>
        <w:lastRenderedPageBreak/>
        <w:t xml:space="preserve">concentration is light </w:t>
      </w:r>
      <w:proofErr w:type="spellStart"/>
      <w:r>
        <w:rPr>
          <w:rFonts w:ascii="Times New Roman" w:hAnsi="Times New Roman"/>
          <w:sz w:val="24"/>
          <w:szCs w:val="24"/>
        </w:rPr>
        <w:t>colored</w:t>
      </w:r>
      <w:proofErr w:type="spellEnd"/>
      <w:r>
        <w:rPr>
          <w:rFonts w:ascii="Times New Roman" w:hAnsi="Times New Roman"/>
          <w:sz w:val="24"/>
          <w:szCs w:val="24"/>
        </w:rPr>
        <w:t>. Statement 9 ranked 2</w:t>
      </w:r>
      <w:r>
        <w:rPr>
          <w:rFonts w:ascii="Times New Roman" w:hAnsi="Times New Roman"/>
          <w:sz w:val="24"/>
          <w:szCs w:val="24"/>
          <w:vertAlign w:val="superscript"/>
        </w:rPr>
        <w:t>nd</w:t>
      </w:r>
      <w:r>
        <w:rPr>
          <w:rFonts w:ascii="Times New Roman" w:hAnsi="Times New Roman"/>
          <w:sz w:val="24"/>
          <w:szCs w:val="24"/>
        </w:rPr>
        <w:t xml:space="preserve"> with 2.90 mean </w:t>
      </w:r>
      <w:proofErr w:type="spellStart"/>
      <w:r>
        <w:rPr>
          <w:rFonts w:ascii="Times New Roman" w:hAnsi="Times New Roman"/>
          <w:sz w:val="24"/>
          <w:szCs w:val="24"/>
        </w:rPr>
        <w:t>labeled</w:t>
      </w:r>
      <w:proofErr w:type="spellEnd"/>
      <w:r>
        <w:rPr>
          <w:rFonts w:ascii="Times New Roman" w:hAnsi="Times New Roman"/>
          <w:sz w:val="24"/>
          <w:szCs w:val="24"/>
        </w:rPr>
        <w:t xml:space="preserve"> agree stated that the highlighter is pale and muted.  While statement 5</w:t>
      </w:r>
      <w:r w:rsidRPr="00E0621F">
        <w:rPr>
          <w:rFonts w:ascii="Times New Roman" w:hAnsi="Times New Roman"/>
          <w:sz w:val="24"/>
          <w:szCs w:val="24"/>
          <w:vertAlign w:val="superscript"/>
        </w:rPr>
        <w:t>th</w:t>
      </w:r>
      <w:r>
        <w:rPr>
          <w:rFonts w:ascii="Times New Roman" w:hAnsi="Times New Roman"/>
          <w:sz w:val="24"/>
          <w:szCs w:val="24"/>
        </w:rPr>
        <w:t xml:space="preserve"> and 3</w:t>
      </w:r>
      <w:r>
        <w:rPr>
          <w:rFonts w:ascii="Times New Roman" w:hAnsi="Times New Roman"/>
          <w:sz w:val="24"/>
          <w:szCs w:val="24"/>
          <w:vertAlign w:val="superscript"/>
        </w:rPr>
        <w:t>rd</w:t>
      </w:r>
      <w:r>
        <w:rPr>
          <w:rFonts w:ascii="Times New Roman" w:hAnsi="Times New Roman"/>
          <w:sz w:val="24"/>
          <w:szCs w:val="24"/>
        </w:rPr>
        <w:t xml:space="preserve"> with 2.73 mean </w:t>
      </w:r>
      <w:proofErr w:type="spellStart"/>
      <w:r>
        <w:rPr>
          <w:rFonts w:ascii="Times New Roman" w:hAnsi="Times New Roman"/>
          <w:sz w:val="24"/>
          <w:szCs w:val="24"/>
        </w:rPr>
        <w:t>labeled</w:t>
      </w:r>
      <w:proofErr w:type="spellEnd"/>
      <w:r>
        <w:rPr>
          <w:rFonts w:ascii="Times New Roman" w:hAnsi="Times New Roman"/>
          <w:sz w:val="24"/>
          <w:szCs w:val="24"/>
        </w:rPr>
        <w:t xml:space="preserve"> agree indicated that the highlighter ink lacks vibrancy. It is concluded that the highlighter is light </w:t>
      </w:r>
      <w:proofErr w:type="spellStart"/>
      <w:r>
        <w:rPr>
          <w:rFonts w:ascii="Times New Roman" w:hAnsi="Times New Roman"/>
          <w:sz w:val="24"/>
          <w:szCs w:val="24"/>
        </w:rPr>
        <w:t>colored</w:t>
      </w:r>
      <w:proofErr w:type="spellEnd"/>
      <w:r>
        <w:rPr>
          <w:rFonts w:ascii="Times New Roman" w:hAnsi="Times New Roman"/>
          <w:sz w:val="24"/>
          <w:szCs w:val="24"/>
        </w:rPr>
        <w:t>, pale, muted and lacks vibrancy.</w:t>
      </w:r>
      <w:r w:rsidR="00E26283">
        <w:rPr>
          <w:rFonts w:ascii="Times New Roman" w:hAnsi="Times New Roman"/>
          <w:sz w:val="24"/>
          <w:szCs w:val="24"/>
        </w:rPr>
        <w:t xml:space="preserve"> These were</w:t>
      </w:r>
      <w:r w:rsidR="00467985">
        <w:rPr>
          <w:rFonts w:ascii="Times New Roman" w:hAnsi="Times New Roman"/>
          <w:sz w:val="24"/>
          <w:szCs w:val="24"/>
        </w:rPr>
        <w:t xml:space="preserve"> also supported by Andrew </w:t>
      </w:r>
      <w:proofErr w:type="spellStart"/>
      <w:r w:rsidR="00467985">
        <w:rPr>
          <w:rFonts w:ascii="Times New Roman" w:hAnsi="Times New Roman"/>
          <w:sz w:val="24"/>
          <w:szCs w:val="24"/>
        </w:rPr>
        <w:t>Huley</w:t>
      </w:r>
      <w:proofErr w:type="spellEnd"/>
      <w:r w:rsidR="00467985">
        <w:rPr>
          <w:rFonts w:ascii="Times New Roman" w:hAnsi="Times New Roman"/>
          <w:sz w:val="24"/>
          <w:szCs w:val="24"/>
        </w:rPr>
        <w:t xml:space="preserve"> (2018) </w:t>
      </w:r>
      <w:r w:rsidR="00E26283">
        <w:rPr>
          <w:rFonts w:ascii="Times New Roman" w:hAnsi="Times New Roman"/>
          <w:sz w:val="24"/>
          <w:szCs w:val="24"/>
        </w:rPr>
        <w:t>who stated</w:t>
      </w:r>
      <w:r w:rsidR="00467985">
        <w:rPr>
          <w:rFonts w:ascii="Times New Roman" w:hAnsi="Times New Roman"/>
          <w:sz w:val="24"/>
          <w:szCs w:val="24"/>
        </w:rPr>
        <w:t xml:space="preserve"> that pigments and inks from Organic materials are light weighted or light </w:t>
      </w:r>
      <w:proofErr w:type="spellStart"/>
      <w:r w:rsidR="00467985">
        <w:rPr>
          <w:rFonts w:ascii="Times New Roman" w:hAnsi="Times New Roman"/>
          <w:sz w:val="24"/>
          <w:szCs w:val="24"/>
        </w:rPr>
        <w:t>colored</w:t>
      </w:r>
      <w:proofErr w:type="spellEnd"/>
      <w:r w:rsidR="00467985">
        <w:rPr>
          <w:rFonts w:ascii="Times New Roman" w:hAnsi="Times New Roman"/>
          <w:sz w:val="24"/>
          <w:szCs w:val="24"/>
        </w:rPr>
        <w:t xml:space="preserve"> in other words.</w:t>
      </w:r>
    </w:p>
    <w:p w:rsidR="00F42645" w:rsidRDefault="009C63BC" w:rsidP="00F42645">
      <w:pPr>
        <w:spacing w:line="240" w:lineRule="auto"/>
        <w:jc w:val="center"/>
        <w:rPr>
          <w:rFonts w:ascii="Times New Roman" w:hAnsi="Times New Roman"/>
          <w:b/>
          <w:bCs/>
          <w:i/>
          <w:iCs/>
          <w:sz w:val="24"/>
          <w:szCs w:val="24"/>
        </w:rPr>
      </w:pPr>
      <w:r>
        <w:rPr>
          <w:rFonts w:ascii="Times New Roman" w:hAnsi="Times New Roman"/>
          <w:b/>
          <w:bCs/>
          <w:sz w:val="24"/>
          <w:szCs w:val="24"/>
        </w:rPr>
        <w:t>Table 4</w:t>
      </w:r>
      <w:r w:rsidR="00F42645">
        <w:rPr>
          <w:rFonts w:ascii="Times New Roman" w:hAnsi="Times New Roman"/>
          <w:b/>
          <w:bCs/>
          <w:sz w:val="24"/>
          <w:szCs w:val="24"/>
        </w:rPr>
        <w:t xml:space="preserve">.  </w:t>
      </w:r>
      <w:r w:rsidR="00F42645">
        <w:rPr>
          <w:rFonts w:ascii="Times New Roman" w:hAnsi="Times New Roman"/>
          <w:b/>
          <w:bCs/>
          <w:i/>
          <w:iCs/>
          <w:sz w:val="24"/>
          <w:szCs w:val="24"/>
        </w:rPr>
        <w:t xml:space="preserve">Level of effectiveness with 75% concentration in terms of </w:t>
      </w:r>
      <w:proofErr w:type="spellStart"/>
      <w:r w:rsidR="00F42645">
        <w:rPr>
          <w:rFonts w:ascii="Times New Roman" w:hAnsi="Times New Roman"/>
          <w:b/>
          <w:bCs/>
          <w:i/>
          <w:iCs/>
          <w:sz w:val="24"/>
          <w:szCs w:val="24"/>
        </w:rPr>
        <w:t>color</w:t>
      </w:r>
      <w:proofErr w:type="spellEnd"/>
      <w:r w:rsidR="00F42645">
        <w:rPr>
          <w:rFonts w:ascii="Times New Roman" w:hAnsi="Times New Roman"/>
          <w:b/>
          <w:bCs/>
          <w:i/>
          <w:iCs/>
          <w:sz w:val="24"/>
          <w:szCs w:val="24"/>
        </w:rPr>
        <w:t>.</w:t>
      </w:r>
    </w:p>
    <w:tbl>
      <w:tblPr>
        <w:tblW w:w="0" w:type="auto"/>
        <w:tblInd w:w="107" w:type="dxa"/>
        <w:tblBorders>
          <w:top w:val="single" w:sz="4" w:space="0" w:color="7E7E7E"/>
          <w:bottom w:val="single" w:sz="4" w:space="0" w:color="7E7E7E"/>
        </w:tblBorders>
        <w:tblLook w:val="04A0" w:firstRow="1" w:lastRow="0" w:firstColumn="1" w:lastColumn="0" w:noHBand="0" w:noVBand="1"/>
      </w:tblPr>
      <w:tblGrid>
        <w:gridCol w:w="4401"/>
        <w:gridCol w:w="1203"/>
        <w:gridCol w:w="1070"/>
        <w:gridCol w:w="1961"/>
      </w:tblGrid>
      <w:tr w:rsidR="00F42645" w:rsidTr="00963F14">
        <w:tc>
          <w:tcPr>
            <w:tcW w:w="4401" w:type="dxa"/>
            <w:tcBorders>
              <w:top w:val="single" w:sz="12" w:space="0" w:color="000000"/>
              <w:bottom w:val="single" w:sz="4" w:space="0" w:color="7E7E7E"/>
            </w:tcBorders>
            <w:shd w:val="clear" w:color="auto" w:fill="auto"/>
          </w:tcPr>
          <w:p w:rsidR="00F42645" w:rsidRDefault="00F42645" w:rsidP="00963F14">
            <w:pPr>
              <w:spacing w:line="240" w:lineRule="auto"/>
              <w:jc w:val="both"/>
              <w:rPr>
                <w:rFonts w:ascii="Times New Roman" w:eastAsia="Times New Roman" w:hAnsi="Times New Roman"/>
                <w:b/>
                <w:bCs/>
                <w:sz w:val="24"/>
                <w:szCs w:val="24"/>
              </w:rPr>
            </w:pPr>
            <w:r>
              <w:rPr>
                <w:rFonts w:ascii="Times New Roman" w:eastAsia="Times New Roman" w:hAnsi="Times New Roman"/>
                <w:b/>
                <w:bCs/>
                <w:sz w:val="24"/>
                <w:szCs w:val="24"/>
              </w:rPr>
              <w:t xml:space="preserve">Indicators </w:t>
            </w:r>
          </w:p>
        </w:tc>
        <w:tc>
          <w:tcPr>
            <w:tcW w:w="1203" w:type="dxa"/>
            <w:tcBorders>
              <w:top w:val="single" w:sz="12" w:space="0" w:color="000000"/>
              <w:bottom w:val="single" w:sz="4" w:space="0" w:color="7E7E7E"/>
            </w:tcBorders>
            <w:shd w:val="clear" w:color="auto" w:fill="auto"/>
          </w:tcPr>
          <w:p w:rsidR="00F42645" w:rsidRDefault="00F42645" w:rsidP="00963F14">
            <w:pPr>
              <w:spacing w:line="240" w:lineRule="auto"/>
              <w:jc w:val="both"/>
              <w:rPr>
                <w:rFonts w:ascii="Times New Roman" w:eastAsia="Times New Roman" w:hAnsi="Times New Roman"/>
                <w:b/>
                <w:bCs/>
                <w:sz w:val="24"/>
                <w:szCs w:val="24"/>
              </w:rPr>
            </w:pPr>
            <w:r>
              <w:rPr>
                <w:rFonts w:ascii="Times New Roman" w:eastAsia="Times New Roman" w:hAnsi="Times New Roman"/>
                <w:b/>
                <w:bCs/>
                <w:sz w:val="24"/>
                <w:szCs w:val="24"/>
              </w:rPr>
              <w:t xml:space="preserve">Weighted Mean </w:t>
            </w:r>
          </w:p>
        </w:tc>
        <w:tc>
          <w:tcPr>
            <w:tcW w:w="1070" w:type="dxa"/>
            <w:tcBorders>
              <w:top w:val="single" w:sz="12" w:space="0" w:color="000000"/>
              <w:bottom w:val="single" w:sz="4" w:space="0" w:color="7E7E7E"/>
            </w:tcBorders>
            <w:shd w:val="clear" w:color="auto" w:fill="auto"/>
          </w:tcPr>
          <w:p w:rsidR="00F42645" w:rsidRDefault="00F42645" w:rsidP="00963F14">
            <w:pPr>
              <w:spacing w:line="240" w:lineRule="auto"/>
              <w:jc w:val="both"/>
              <w:rPr>
                <w:rFonts w:ascii="Times New Roman" w:eastAsia="Times New Roman" w:hAnsi="Times New Roman"/>
                <w:b/>
                <w:bCs/>
                <w:sz w:val="24"/>
                <w:szCs w:val="24"/>
              </w:rPr>
            </w:pPr>
            <w:r>
              <w:rPr>
                <w:rFonts w:ascii="Times New Roman" w:eastAsia="Times New Roman" w:hAnsi="Times New Roman"/>
                <w:b/>
                <w:bCs/>
                <w:sz w:val="24"/>
                <w:szCs w:val="24"/>
              </w:rPr>
              <w:t>Rank</w:t>
            </w:r>
          </w:p>
        </w:tc>
        <w:tc>
          <w:tcPr>
            <w:tcW w:w="1961" w:type="dxa"/>
            <w:tcBorders>
              <w:top w:val="single" w:sz="12" w:space="0" w:color="000000"/>
              <w:bottom w:val="single" w:sz="4" w:space="0" w:color="7E7E7E"/>
            </w:tcBorders>
            <w:shd w:val="clear" w:color="auto" w:fill="auto"/>
          </w:tcPr>
          <w:p w:rsidR="00F42645" w:rsidRDefault="00F42645" w:rsidP="00963F14">
            <w:pPr>
              <w:spacing w:line="240" w:lineRule="auto"/>
              <w:jc w:val="both"/>
              <w:rPr>
                <w:rFonts w:ascii="Times New Roman" w:eastAsia="Times New Roman" w:hAnsi="Times New Roman"/>
                <w:b/>
                <w:bCs/>
                <w:sz w:val="24"/>
                <w:szCs w:val="24"/>
              </w:rPr>
            </w:pPr>
            <w:r>
              <w:rPr>
                <w:rFonts w:ascii="Times New Roman" w:eastAsia="Times New Roman" w:hAnsi="Times New Roman"/>
                <w:b/>
                <w:bCs/>
                <w:sz w:val="24"/>
                <w:szCs w:val="24"/>
              </w:rPr>
              <w:t xml:space="preserve">Interpretation </w:t>
            </w:r>
          </w:p>
        </w:tc>
      </w:tr>
      <w:tr w:rsidR="00F42645" w:rsidTr="00963F14">
        <w:tc>
          <w:tcPr>
            <w:tcW w:w="4401" w:type="dxa"/>
            <w:tcBorders>
              <w:top w:val="single" w:sz="12" w:space="0" w:color="000000"/>
            </w:tcBorders>
            <w:shd w:val="clear" w:color="auto" w:fill="auto"/>
          </w:tcPr>
          <w:p w:rsidR="00F42645" w:rsidRDefault="00F42645" w:rsidP="00963F14">
            <w:pPr>
              <w:numPr>
                <w:ilvl w:val="0"/>
                <w:numId w:val="20"/>
              </w:numPr>
              <w:spacing w:after="200" w:line="240" w:lineRule="auto"/>
              <w:jc w:val="both"/>
              <w:rPr>
                <w:rFonts w:ascii="Times New Roman" w:eastAsia="Times New Roman" w:hAnsi="Times New Roman"/>
                <w:b/>
                <w:bCs/>
                <w:sz w:val="24"/>
                <w:szCs w:val="24"/>
              </w:rPr>
            </w:pPr>
            <w:r>
              <w:rPr>
                <w:rFonts w:ascii="Times New Roman" w:eastAsia="Times New Roman" w:hAnsi="Times New Roman"/>
                <w:sz w:val="24"/>
                <w:szCs w:val="24"/>
              </w:rPr>
              <w:t xml:space="preserve">The highlighter ink has a vibrant </w:t>
            </w:r>
            <w:proofErr w:type="spellStart"/>
            <w:r>
              <w:rPr>
                <w:rFonts w:ascii="Times New Roman" w:eastAsia="Times New Roman" w:hAnsi="Times New Roman"/>
                <w:sz w:val="24"/>
                <w:szCs w:val="24"/>
              </w:rPr>
              <w:t>color</w:t>
            </w:r>
            <w:proofErr w:type="spellEnd"/>
            <w:r>
              <w:rPr>
                <w:rFonts w:ascii="Times New Roman" w:eastAsia="Times New Roman" w:hAnsi="Times New Roman"/>
                <w:sz w:val="24"/>
                <w:szCs w:val="24"/>
              </w:rPr>
              <w:t>.</w:t>
            </w:r>
          </w:p>
        </w:tc>
        <w:tc>
          <w:tcPr>
            <w:tcW w:w="1203"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2.98</w:t>
            </w:r>
          </w:p>
        </w:tc>
        <w:tc>
          <w:tcPr>
            <w:tcW w:w="1070"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1</w:t>
            </w:r>
          </w:p>
        </w:tc>
        <w:tc>
          <w:tcPr>
            <w:tcW w:w="1961"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1" w:type="dxa"/>
            <w:shd w:val="clear" w:color="auto" w:fill="auto"/>
          </w:tcPr>
          <w:p w:rsidR="00F42645" w:rsidRDefault="00F42645" w:rsidP="00963F14">
            <w:pPr>
              <w:numPr>
                <w:ilvl w:val="0"/>
                <w:numId w:val="20"/>
              </w:numPr>
              <w:spacing w:after="200" w:line="240" w:lineRule="auto"/>
              <w:jc w:val="both"/>
              <w:rPr>
                <w:rFonts w:ascii="Times New Roman" w:eastAsia="Times New Roman" w:hAnsi="Times New Roman"/>
                <w:b/>
                <w:bCs/>
                <w:sz w:val="24"/>
                <w:szCs w:val="24"/>
              </w:rPr>
            </w:pPr>
            <w:r>
              <w:rPr>
                <w:rFonts w:ascii="Times New Roman" w:eastAsia="Times New Roman" w:hAnsi="Times New Roman"/>
                <w:sz w:val="24"/>
                <w:szCs w:val="24"/>
              </w:rPr>
              <w:t xml:space="preserve">The highlighter ink achieved bright </w:t>
            </w:r>
            <w:proofErr w:type="spellStart"/>
            <w:r>
              <w:rPr>
                <w:rFonts w:ascii="Times New Roman" w:eastAsia="Times New Roman" w:hAnsi="Times New Roman"/>
                <w:sz w:val="24"/>
                <w:szCs w:val="24"/>
              </w:rPr>
              <w:t>color</w:t>
            </w:r>
            <w:proofErr w:type="spellEnd"/>
            <w:r>
              <w:rPr>
                <w:rFonts w:ascii="Times New Roman" w:eastAsia="Times New Roman" w:hAnsi="Times New Roman"/>
                <w:sz w:val="24"/>
                <w:szCs w:val="24"/>
              </w:rPr>
              <w:t>.</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2.84</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3.5</w:t>
            </w:r>
          </w:p>
        </w:tc>
        <w:tc>
          <w:tcPr>
            <w:tcW w:w="1961"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1" w:type="dxa"/>
            <w:shd w:val="clear" w:color="auto" w:fill="auto"/>
          </w:tcPr>
          <w:p w:rsidR="00F42645" w:rsidRDefault="00E26283" w:rsidP="00963F14">
            <w:pPr>
              <w:numPr>
                <w:ilvl w:val="0"/>
                <w:numId w:val="20"/>
              </w:numPr>
              <w:spacing w:after="200" w:line="240" w:lineRule="auto"/>
              <w:jc w:val="both"/>
              <w:rPr>
                <w:rFonts w:ascii="Times New Roman" w:eastAsia="Times New Roman" w:hAnsi="Times New Roman"/>
                <w:b/>
                <w:bCs/>
                <w:sz w:val="24"/>
                <w:szCs w:val="24"/>
              </w:rPr>
            </w:pPr>
            <w:r>
              <w:rPr>
                <w:rFonts w:ascii="Times New Roman" w:eastAsia="Times New Roman" w:hAnsi="Times New Roman"/>
                <w:sz w:val="24"/>
                <w:szCs w:val="24"/>
              </w:rPr>
              <w:t>The highlighter ink is eye-</w:t>
            </w:r>
            <w:r w:rsidR="00F42645">
              <w:rPr>
                <w:rFonts w:ascii="Times New Roman" w:eastAsia="Times New Roman" w:hAnsi="Times New Roman"/>
                <w:sz w:val="24"/>
                <w:szCs w:val="24"/>
              </w:rPr>
              <w:t>catching.</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2.84</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3.5</w:t>
            </w:r>
          </w:p>
        </w:tc>
        <w:tc>
          <w:tcPr>
            <w:tcW w:w="1961"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1" w:type="dxa"/>
            <w:shd w:val="clear" w:color="auto" w:fill="auto"/>
          </w:tcPr>
          <w:p w:rsidR="00F42645" w:rsidRDefault="00F42645" w:rsidP="00963F14">
            <w:pPr>
              <w:numPr>
                <w:ilvl w:val="0"/>
                <w:numId w:val="20"/>
              </w:numPr>
              <w:spacing w:after="200" w:line="240" w:lineRule="auto"/>
              <w:jc w:val="both"/>
              <w:rPr>
                <w:rFonts w:ascii="Times New Roman" w:eastAsia="Times New Roman" w:hAnsi="Times New Roman"/>
                <w:b/>
                <w:bCs/>
                <w:sz w:val="24"/>
                <w:szCs w:val="24"/>
              </w:rPr>
            </w:pPr>
            <w:r>
              <w:rPr>
                <w:rFonts w:ascii="Times New Roman" w:eastAsia="Times New Roman" w:hAnsi="Times New Roman"/>
                <w:sz w:val="24"/>
                <w:szCs w:val="24"/>
              </w:rPr>
              <w:t xml:space="preserve">The highlighter ink </w:t>
            </w:r>
            <w:proofErr w:type="spellStart"/>
            <w:r>
              <w:rPr>
                <w:rFonts w:ascii="Times New Roman" w:eastAsia="Times New Roman" w:hAnsi="Times New Roman"/>
                <w:sz w:val="24"/>
                <w:szCs w:val="24"/>
              </w:rPr>
              <w:t>color</w:t>
            </w:r>
            <w:proofErr w:type="spellEnd"/>
            <w:r>
              <w:rPr>
                <w:rFonts w:ascii="Times New Roman" w:eastAsia="Times New Roman" w:hAnsi="Times New Roman"/>
                <w:sz w:val="24"/>
                <w:szCs w:val="24"/>
              </w:rPr>
              <w:t xml:space="preserve"> creates visually striking contrast with the surrounding text.</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2.90</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w:t>
            </w:r>
          </w:p>
        </w:tc>
        <w:tc>
          <w:tcPr>
            <w:tcW w:w="1961"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1" w:type="dxa"/>
            <w:shd w:val="clear" w:color="auto" w:fill="auto"/>
          </w:tcPr>
          <w:p w:rsidR="00F42645" w:rsidRDefault="00F42645" w:rsidP="00963F14">
            <w:pPr>
              <w:numPr>
                <w:ilvl w:val="0"/>
                <w:numId w:val="20"/>
              </w:numPr>
              <w:spacing w:after="200" w:line="240" w:lineRule="auto"/>
              <w:jc w:val="both"/>
              <w:rPr>
                <w:rFonts w:ascii="Times New Roman" w:eastAsia="Times New Roman" w:hAnsi="Times New Roman"/>
                <w:b/>
                <w:bCs/>
                <w:sz w:val="24"/>
                <w:szCs w:val="24"/>
              </w:rPr>
            </w:pPr>
            <w:r>
              <w:rPr>
                <w:rFonts w:ascii="Times New Roman" w:eastAsia="Times New Roman" w:hAnsi="Times New Roman"/>
                <w:sz w:val="24"/>
                <w:szCs w:val="24"/>
              </w:rPr>
              <w:t>The highlighter ink lacks vibrancy.</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2.73</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7</w:t>
            </w:r>
          </w:p>
        </w:tc>
        <w:tc>
          <w:tcPr>
            <w:tcW w:w="1961"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1" w:type="dxa"/>
            <w:shd w:val="clear" w:color="auto" w:fill="auto"/>
          </w:tcPr>
          <w:p w:rsidR="00F42645" w:rsidRDefault="00F42645" w:rsidP="00963F14">
            <w:pPr>
              <w:numPr>
                <w:ilvl w:val="0"/>
                <w:numId w:val="20"/>
              </w:numPr>
              <w:spacing w:after="200" w:line="240" w:lineRule="auto"/>
              <w:jc w:val="both"/>
              <w:rPr>
                <w:rFonts w:ascii="Times New Roman" w:eastAsia="Times New Roman" w:hAnsi="Times New Roman"/>
                <w:b/>
                <w:bCs/>
                <w:sz w:val="24"/>
                <w:szCs w:val="24"/>
              </w:rPr>
            </w:pPr>
            <w:r>
              <w:rPr>
                <w:rFonts w:ascii="Times New Roman" w:eastAsia="Times New Roman" w:hAnsi="Times New Roman"/>
                <w:sz w:val="24"/>
                <w:szCs w:val="24"/>
              </w:rPr>
              <w:t xml:space="preserve">The highlighter ink </w:t>
            </w:r>
            <w:proofErr w:type="spellStart"/>
            <w:r>
              <w:rPr>
                <w:rFonts w:ascii="Times New Roman" w:eastAsia="Times New Roman" w:hAnsi="Times New Roman"/>
                <w:sz w:val="24"/>
                <w:szCs w:val="24"/>
              </w:rPr>
              <w:t>color</w:t>
            </w:r>
            <w:proofErr w:type="spellEnd"/>
            <w:r>
              <w:rPr>
                <w:rFonts w:ascii="Times New Roman" w:eastAsia="Times New Roman" w:hAnsi="Times New Roman"/>
                <w:sz w:val="24"/>
                <w:szCs w:val="24"/>
              </w:rPr>
              <w:t xml:space="preserve"> is dull and unappealing.</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2.70</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8</w:t>
            </w:r>
          </w:p>
        </w:tc>
        <w:tc>
          <w:tcPr>
            <w:tcW w:w="1961"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1" w:type="dxa"/>
            <w:shd w:val="clear" w:color="auto" w:fill="auto"/>
          </w:tcPr>
          <w:p w:rsidR="00F42645" w:rsidRDefault="00F42645" w:rsidP="00963F14">
            <w:pPr>
              <w:numPr>
                <w:ilvl w:val="0"/>
                <w:numId w:val="20"/>
              </w:numPr>
              <w:spacing w:after="200" w:line="240" w:lineRule="auto"/>
              <w:jc w:val="both"/>
              <w:rPr>
                <w:rFonts w:ascii="Times New Roman" w:eastAsia="Times New Roman" w:hAnsi="Times New Roman"/>
                <w:b/>
                <w:bCs/>
                <w:sz w:val="24"/>
                <w:szCs w:val="24"/>
              </w:rPr>
            </w:pPr>
            <w:r>
              <w:rPr>
                <w:rFonts w:ascii="Times New Roman" w:eastAsia="Times New Roman" w:hAnsi="Times New Roman"/>
                <w:sz w:val="24"/>
                <w:szCs w:val="24"/>
              </w:rPr>
              <w:t xml:space="preserve">The ink </w:t>
            </w:r>
            <w:proofErr w:type="spellStart"/>
            <w:r>
              <w:rPr>
                <w:rFonts w:ascii="Times New Roman" w:eastAsia="Times New Roman" w:hAnsi="Times New Roman"/>
                <w:sz w:val="24"/>
                <w:szCs w:val="24"/>
              </w:rPr>
              <w:t>color</w:t>
            </w:r>
            <w:proofErr w:type="spellEnd"/>
            <w:r>
              <w:rPr>
                <w:rFonts w:ascii="Times New Roman" w:eastAsia="Times New Roman" w:hAnsi="Times New Roman"/>
                <w:sz w:val="24"/>
                <w:szCs w:val="24"/>
              </w:rPr>
              <w:t xml:space="preserve"> makes the text difficult to read.</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2.32</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10</w:t>
            </w:r>
          </w:p>
        </w:tc>
        <w:tc>
          <w:tcPr>
            <w:tcW w:w="1961"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Disagree</w:t>
            </w:r>
          </w:p>
        </w:tc>
      </w:tr>
      <w:tr w:rsidR="00F42645" w:rsidTr="00963F14">
        <w:tc>
          <w:tcPr>
            <w:tcW w:w="4401" w:type="dxa"/>
            <w:shd w:val="clear" w:color="auto" w:fill="auto"/>
          </w:tcPr>
          <w:p w:rsidR="00F42645" w:rsidRDefault="00F42645" w:rsidP="00963F14">
            <w:pPr>
              <w:numPr>
                <w:ilvl w:val="0"/>
                <w:numId w:val="20"/>
              </w:numPr>
              <w:spacing w:after="200" w:line="240" w:lineRule="auto"/>
              <w:jc w:val="both"/>
              <w:rPr>
                <w:rFonts w:ascii="Times New Roman" w:eastAsia="Times New Roman" w:hAnsi="Times New Roman"/>
                <w:b/>
                <w:bCs/>
                <w:sz w:val="24"/>
                <w:szCs w:val="24"/>
              </w:rPr>
            </w:pPr>
            <w:r>
              <w:rPr>
                <w:rFonts w:ascii="Times New Roman" w:eastAsia="Times New Roman" w:hAnsi="Times New Roman"/>
                <w:sz w:val="24"/>
                <w:szCs w:val="24"/>
              </w:rPr>
              <w:t xml:space="preserve">The highlighter ink is light </w:t>
            </w:r>
            <w:proofErr w:type="spellStart"/>
            <w:r>
              <w:rPr>
                <w:rFonts w:ascii="Times New Roman" w:eastAsia="Times New Roman" w:hAnsi="Times New Roman"/>
                <w:sz w:val="24"/>
                <w:szCs w:val="24"/>
              </w:rPr>
              <w:t>colored</w:t>
            </w:r>
            <w:proofErr w:type="spellEnd"/>
            <w:r>
              <w:rPr>
                <w:rFonts w:ascii="Times New Roman" w:eastAsia="Times New Roman" w:hAnsi="Times New Roman"/>
                <w:sz w:val="24"/>
                <w:szCs w:val="24"/>
              </w:rPr>
              <w:t>.</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2.80</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5</w:t>
            </w:r>
          </w:p>
        </w:tc>
        <w:tc>
          <w:tcPr>
            <w:tcW w:w="1961"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1" w:type="dxa"/>
            <w:shd w:val="clear" w:color="auto" w:fill="auto"/>
          </w:tcPr>
          <w:p w:rsidR="00F42645" w:rsidRDefault="00F42645" w:rsidP="00963F14">
            <w:pPr>
              <w:numPr>
                <w:ilvl w:val="0"/>
                <w:numId w:val="20"/>
              </w:numPr>
              <w:spacing w:after="200" w:line="240" w:lineRule="auto"/>
              <w:jc w:val="both"/>
              <w:rPr>
                <w:rFonts w:ascii="Times New Roman" w:eastAsia="Times New Roman" w:hAnsi="Times New Roman"/>
                <w:b/>
                <w:bCs/>
                <w:sz w:val="24"/>
                <w:szCs w:val="24"/>
              </w:rPr>
            </w:pPr>
            <w:r>
              <w:rPr>
                <w:rFonts w:ascii="Times New Roman" w:eastAsia="Times New Roman" w:hAnsi="Times New Roman"/>
                <w:sz w:val="24"/>
                <w:szCs w:val="24"/>
              </w:rPr>
              <w:t>The highlighter ink is pale and muted.</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2.77</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6</w:t>
            </w:r>
          </w:p>
        </w:tc>
        <w:tc>
          <w:tcPr>
            <w:tcW w:w="1961"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1" w:type="dxa"/>
            <w:tcBorders>
              <w:bottom w:val="single" w:sz="12" w:space="0" w:color="000000"/>
            </w:tcBorders>
            <w:shd w:val="clear" w:color="auto" w:fill="auto"/>
          </w:tcPr>
          <w:p w:rsidR="00F42645" w:rsidRDefault="00F42645" w:rsidP="00963F14">
            <w:pPr>
              <w:numPr>
                <w:ilvl w:val="0"/>
                <w:numId w:val="20"/>
              </w:numPr>
              <w:spacing w:after="200" w:line="240" w:lineRule="auto"/>
              <w:jc w:val="both"/>
              <w:rPr>
                <w:rFonts w:ascii="Times New Roman" w:eastAsia="Times New Roman" w:hAnsi="Times New Roman"/>
                <w:b/>
                <w:bCs/>
                <w:sz w:val="24"/>
                <w:szCs w:val="24"/>
              </w:rPr>
            </w:pPr>
            <w:r>
              <w:rPr>
                <w:rFonts w:ascii="Times New Roman" w:eastAsia="Times New Roman" w:hAnsi="Times New Roman"/>
                <w:sz w:val="24"/>
                <w:szCs w:val="24"/>
              </w:rPr>
              <w:t xml:space="preserve">The highlighter ink is painful to look at. </w:t>
            </w:r>
          </w:p>
        </w:tc>
        <w:tc>
          <w:tcPr>
            <w:tcW w:w="1203" w:type="dxa"/>
            <w:tcBorders>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2.40</w:t>
            </w:r>
          </w:p>
        </w:tc>
        <w:tc>
          <w:tcPr>
            <w:tcW w:w="1070" w:type="dxa"/>
            <w:tcBorders>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9</w:t>
            </w:r>
          </w:p>
        </w:tc>
        <w:tc>
          <w:tcPr>
            <w:tcW w:w="1961"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Disagree</w:t>
            </w:r>
          </w:p>
        </w:tc>
      </w:tr>
      <w:tr w:rsidR="00F42645" w:rsidTr="00963F14">
        <w:trPr>
          <w:trHeight w:val="80"/>
        </w:trPr>
        <w:tc>
          <w:tcPr>
            <w:tcW w:w="8635" w:type="dxa"/>
            <w:gridSpan w:val="4"/>
            <w:tcBorders>
              <w:top w:val="single" w:sz="12" w:space="0" w:color="000000"/>
              <w:bottom w:val="thinThickMediumGap" w:sz="24" w:space="0" w:color="000000"/>
            </w:tcBorders>
            <w:shd w:val="clear" w:color="auto" w:fill="auto"/>
          </w:tcPr>
          <w:p w:rsidR="00F42645" w:rsidRDefault="00F42645" w:rsidP="00963F14">
            <w:pPr>
              <w:spacing w:line="240" w:lineRule="auto"/>
              <w:jc w:val="both"/>
              <w:rPr>
                <w:rFonts w:ascii="Times New Roman" w:eastAsia="Times New Roman" w:hAnsi="Times New Roman"/>
                <w:b/>
                <w:bCs/>
                <w:i/>
                <w:iCs/>
                <w:sz w:val="24"/>
                <w:szCs w:val="24"/>
              </w:rPr>
            </w:pPr>
            <w:r>
              <w:rPr>
                <w:rFonts w:ascii="Times New Roman" w:eastAsia="Times New Roman" w:hAnsi="Times New Roman"/>
                <w:b/>
                <w:bCs/>
                <w:sz w:val="24"/>
                <w:szCs w:val="24"/>
              </w:rPr>
              <w:t>GENERAL WEIGHTED MEAN:                      2.73                                Agree</w:t>
            </w:r>
          </w:p>
        </w:tc>
      </w:tr>
    </w:tbl>
    <w:p w:rsidR="00F42645" w:rsidRDefault="00F42645" w:rsidP="00F42645">
      <w:pPr>
        <w:spacing w:line="240" w:lineRule="auto"/>
        <w:jc w:val="both"/>
        <w:rPr>
          <w:rFonts w:ascii="Times New Roman" w:hAnsi="Times New Roman"/>
          <w:sz w:val="24"/>
          <w:szCs w:val="24"/>
        </w:rPr>
      </w:pPr>
      <w:r>
        <w:rPr>
          <w:rFonts w:ascii="Times New Roman" w:hAnsi="Times New Roman"/>
          <w:sz w:val="24"/>
          <w:szCs w:val="24"/>
        </w:rPr>
        <w:t>LEGEND:</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3.26 – 4.0</w:t>
      </w:r>
      <w:r>
        <w:rPr>
          <w:rFonts w:ascii="Times New Roman" w:hAnsi="Times New Roman"/>
          <w:sz w:val="24"/>
          <w:szCs w:val="24"/>
        </w:rPr>
        <w:tab/>
      </w:r>
      <w:r>
        <w:rPr>
          <w:rFonts w:ascii="Times New Roman" w:hAnsi="Times New Roman"/>
          <w:sz w:val="24"/>
          <w:szCs w:val="24"/>
        </w:rPr>
        <w:tab/>
        <w:t>Strongly 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2.51 – 3.25</w:t>
      </w:r>
      <w:r>
        <w:rPr>
          <w:rFonts w:ascii="Times New Roman" w:hAnsi="Times New Roman"/>
          <w:sz w:val="24"/>
          <w:szCs w:val="24"/>
        </w:rPr>
        <w:tab/>
      </w:r>
      <w:r>
        <w:rPr>
          <w:rFonts w:ascii="Times New Roman" w:hAnsi="Times New Roman"/>
          <w:sz w:val="24"/>
          <w:szCs w:val="24"/>
        </w:rPr>
        <w:tab/>
        <w:t>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lastRenderedPageBreak/>
        <w:t>1.76 – 2.50</w:t>
      </w:r>
      <w:r>
        <w:rPr>
          <w:rFonts w:ascii="Times New Roman" w:hAnsi="Times New Roman"/>
          <w:sz w:val="24"/>
          <w:szCs w:val="24"/>
        </w:rPr>
        <w:tab/>
      </w:r>
      <w:r>
        <w:rPr>
          <w:rFonts w:ascii="Times New Roman" w:hAnsi="Times New Roman"/>
          <w:sz w:val="24"/>
          <w:szCs w:val="24"/>
        </w:rPr>
        <w:tab/>
        <w:t>Disagree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1.0 – 1.75</w:t>
      </w:r>
      <w:r>
        <w:rPr>
          <w:rFonts w:ascii="Times New Roman" w:hAnsi="Times New Roman"/>
          <w:sz w:val="24"/>
          <w:szCs w:val="24"/>
        </w:rPr>
        <w:tab/>
      </w:r>
      <w:r>
        <w:rPr>
          <w:rFonts w:ascii="Times New Roman" w:hAnsi="Times New Roman"/>
          <w:sz w:val="24"/>
          <w:szCs w:val="24"/>
        </w:rPr>
        <w:tab/>
        <w:t>Strongly Disagree</w:t>
      </w:r>
    </w:p>
    <w:p w:rsidR="00F42645" w:rsidRDefault="00F42645" w:rsidP="00F42645">
      <w:pPr>
        <w:spacing w:line="480" w:lineRule="auto"/>
        <w:jc w:val="both"/>
        <w:rPr>
          <w:rFonts w:ascii="Times New Roman" w:hAnsi="Times New Roman"/>
          <w:sz w:val="24"/>
          <w:szCs w:val="24"/>
        </w:rPr>
      </w:pPr>
      <w:r>
        <w:rPr>
          <w:rFonts w:ascii="Times New Roman" w:hAnsi="Times New Roman"/>
          <w:sz w:val="24"/>
          <w:szCs w:val="24"/>
        </w:rPr>
        <w:t xml:space="preserve">             </w:t>
      </w:r>
      <w:r w:rsidR="00BE282F">
        <w:rPr>
          <w:rFonts w:ascii="Times New Roman" w:hAnsi="Times New Roman"/>
          <w:sz w:val="24"/>
          <w:szCs w:val="24"/>
        </w:rPr>
        <w:t>Table 4</w:t>
      </w:r>
      <w:r>
        <w:rPr>
          <w:rFonts w:ascii="Times New Roman" w:hAnsi="Times New Roman"/>
          <w:sz w:val="24"/>
          <w:szCs w:val="24"/>
        </w:rPr>
        <w:t xml:space="preserve"> presented a detailed assessment of highlighter ink at 75% concentration, focusing on how well the highlighter performed in terms of </w:t>
      </w:r>
      <w:proofErr w:type="spellStart"/>
      <w:r>
        <w:rPr>
          <w:rFonts w:ascii="Times New Roman" w:hAnsi="Times New Roman"/>
          <w:sz w:val="24"/>
          <w:szCs w:val="24"/>
        </w:rPr>
        <w:t>color</w:t>
      </w:r>
      <w:proofErr w:type="spellEnd"/>
      <w:r>
        <w:rPr>
          <w:rFonts w:ascii="Times New Roman" w:hAnsi="Times New Roman"/>
          <w:sz w:val="24"/>
          <w:szCs w:val="24"/>
        </w:rPr>
        <w:t xml:space="preserve">. Seeing statement 1 with 2.98 mean </w:t>
      </w:r>
      <w:proofErr w:type="spellStart"/>
      <w:r>
        <w:rPr>
          <w:rFonts w:ascii="Times New Roman" w:hAnsi="Times New Roman"/>
          <w:sz w:val="24"/>
          <w:szCs w:val="24"/>
        </w:rPr>
        <w:t>labeled</w:t>
      </w:r>
      <w:proofErr w:type="spellEnd"/>
      <w:r>
        <w:rPr>
          <w:rFonts w:ascii="Times New Roman" w:hAnsi="Times New Roman"/>
          <w:sz w:val="24"/>
          <w:szCs w:val="24"/>
        </w:rPr>
        <w:t xml:space="preserve"> agree </w:t>
      </w:r>
      <w:r w:rsidR="00541D42">
        <w:rPr>
          <w:rFonts w:ascii="Times New Roman" w:hAnsi="Times New Roman"/>
          <w:sz w:val="24"/>
          <w:szCs w:val="24"/>
        </w:rPr>
        <w:t>ranked as the highest, indicating</w:t>
      </w:r>
      <w:r>
        <w:rPr>
          <w:rFonts w:ascii="Times New Roman" w:hAnsi="Times New Roman"/>
          <w:sz w:val="24"/>
          <w:szCs w:val="24"/>
        </w:rPr>
        <w:t xml:space="preserve"> that the highlighter with 75% concentration has a vibrant </w:t>
      </w:r>
      <w:proofErr w:type="spellStart"/>
      <w:r>
        <w:rPr>
          <w:rFonts w:ascii="Times New Roman" w:hAnsi="Times New Roman"/>
          <w:sz w:val="24"/>
          <w:szCs w:val="24"/>
        </w:rPr>
        <w:t>color</w:t>
      </w:r>
      <w:proofErr w:type="spellEnd"/>
      <w:r>
        <w:rPr>
          <w:rFonts w:ascii="Times New Roman" w:hAnsi="Times New Roman"/>
          <w:sz w:val="24"/>
          <w:szCs w:val="24"/>
        </w:rPr>
        <w:t>. Statement 4 ranked 2</w:t>
      </w:r>
      <w:r>
        <w:rPr>
          <w:rFonts w:ascii="Times New Roman" w:hAnsi="Times New Roman"/>
          <w:sz w:val="24"/>
          <w:szCs w:val="24"/>
          <w:vertAlign w:val="superscript"/>
        </w:rPr>
        <w:t>nd</w:t>
      </w:r>
      <w:r>
        <w:rPr>
          <w:rFonts w:ascii="Times New Roman" w:hAnsi="Times New Roman"/>
          <w:sz w:val="24"/>
          <w:szCs w:val="24"/>
        </w:rPr>
        <w:t xml:space="preserve"> with 2.90 mean </w:t>
      </w:r>
      <w:proofErr w:type="spellStart"/>
      <w:r>
        <w:rPr>
          <w:rFonts w:ascii="Times New Roman" w:hAnsi="Times New Roman"/>
          <w:sz w:val="24"/>
          <w:szCs w:val="24"/>
        </w:rPr>
        <w:t>labeled</w:t>
      </w:r>
      <w:proofErr w:type="spellEnd"/>
      <w:r>
        <w:rPr>
          <w:rFonts w:ascii="Times New Roman" w:hAnsi="Times New Roman"/>
          <w:sz w:val="24"/>
          <w:szCs w:val="24"/>
        </w:rPr>
        <w:t xml:space="preserve"> agree indicated that the highlighter created visually striking contrast with the surrounding text. Lastly statements 2 and 3 with 2.84 mean </w:t>
      </w:r>
      <w:proofErr w:type="spellStart"/>
      <w:r>
        <w:rPr>
          <w:rFonts w:ascii="Times New Roman" w:hAnsi="Times New Roman"/>
          <w:sz w:val="24"/>
          <w:szCs w:val="24"/>
        </w:rPr>
        <w:t>labeled</w:t>
      </w:r>
      <w:proofErr w:type="spellEnd"/>
      <w:r>
        <w:rPr>
          <w:rFonts w:ascii="Times New Roman" w:hAnsi="Times New Roman"/>
          <w:sz w:val="24"/>
          <w:szCs w:val="24"/>
        </w:rPr>
        <w:t xml:space="preserve"> agree ranked as 3</w:t>
      </w:r>
      <w:r>
        <w:rPr>
          <w:rFonts w:ascii="Times New Roman" w:hAnsi="Times New Roman"/>
          <w:sz w:val="24"/>
          <w:szCs w:val="24"/>
          <w:vertAlign w:val="superscript"/>
        </w:rPr>
        <w:t>rd</w:t>
      </w:r>
      <w:r>
        <w:rPr>
          <w:rFonts w:ascii="Times New Roman" w:hAnsi="Times New Roman"/>
          <w:sz w:val="24"/>
          <w:szCs w:val="24"/>
        </w:rPr>
        <w:t xml:space="preserve"> states that the ink achieved bright </w:t>
      </w:r>
      <w:proofErr w:type="spellStart"/>
      <w:r>
        <w:rPr>
          <w:rFonts w:ascii="Times New Roman" w:hAnsi="Times New Roman"/>
          <w:sz w:val="24"/>
          <w:szCs w:val="24"/>
        </w:rPr>
        <w:t>color</w:t>
      </w:r>
      <w:proofErr w:type="spellEnd"/>
      <w:r>
        <w:rPr>
          <w:rFonts w:ascii="Times New Roman" w:hAnsi="Times New Roman"/>
          <w:sz w:val="24"/>
          <w:szCs w:val="24"/>
        </w:rPr>
        <w:t xml:space="preserve"> and it is eye</w:t>
      </w:r>
      <w:r w:rsidR="00541D42">
        <w:rPr>
          <w:rFonts w:ascii="Times New Roman" w:hAnsi="Times New Roman"/>
          <w:sz w:val="24"/>
          <w:szCs w:val="24"/>
        </w:rPr>
        <w:t>-</w:t>
      </w:r>
      <w:r>
        <w:rPr>
          <w:rFonts w:ascii="Times New Roman" w:hAnsi="Times New Roman"/>
          <w:sz w:val="24"/>
          <w:szCs w:val="24"/>
        </w:rPr>
        <w:t>catching. It is concluded that the highlighter had a vibrant</w:t>
      </w:r>
      <w:r w:rsidR="00541D42">
        <w:rPr>
          <w:rFonts w:ascii="Times New Roman" w:hAnsi="Times New Roman"/>
          <w:sz w:val="24"/>
          <w:szCs w:val="24"/>
        </w:rPr>
        <w:t xml:space="preserve"> </w:t>
      </w:r>
      <w:proofErr w:type="spellStart"/>
      <w:r w:rsidR="00541D42">
        <w:rPr>
          <w:rFonts w:ascii="Times New Roman" w:hAnsi="Times New Roman"/>
          <w:sz w:val="24"/>
          <w:szCs w:val="24"/>
        </w:rPr>
        <w:t>color</w:t>
      </w:r>
      <w:proofErr w:type="spellEnd"/>
      <w:r w:rsidR="00541D42">
        <w:rPr>
          <w:rFonts w:ascii="Times New Roman" w:hAnsi="Times New Roman"/>
          <w:sz w:val="24"/>
          <w:szCs w:val="24"/>
        </w:rPr>
        <w:t>, created</w:t>
      </w:r>
      <w:r>
        <w:rPr>
          <w:rFonts w:ascii="Times New Roman" w:hAnsi="Times New Roman"/>
          <w:sz w:val="24"/>
          <w:szCs w:val="24"/>
        </w:rPr>
        <w:t xml:space="preserve"> visually striking contrast, a</w:t>
      </w:r>
      <w:r w:rsidR="00541D42">
        <w:rPr>
          <w:rFonts w:ascii="Times New Roman" w:hAnsi="Times New Roman"/>
          <w:sz w:val="24"/>
          <w:szCs w:val="24"/>
        </w:rPr>
        <w:t xml:space="preserve">chieved bright </w:t>
      </w:r>
      <w:proofErr w:type="spellStart"/>
      <w:r w:rsidR="00541D42">
        <w:rPr>
          <w:rFonts w:ascii="Times New Roman" w:hAnsi="Times New Roman"/>
          <w:sz w:val="24"/>
          <w:szCs w:val="24"/>
        </w:rPr>
        <w:t>color</w:t>
      </w:r>
      <w:proofErr w:type="spellEnd"/>
      <w:r w:rsidR="00541D42">
        <w:rPr>
          <w:rFonts w:ascii="Times New Roman" w:hAnsi="Times New Roman"/>
          <w:sz w:val="24"/>
          <w:szCs w:val="24"/>
        </w:rPr>
        <w:t xml:space="preserve"> and is eye-</w:t>
      </w:r>
      <w:r>
        <w:rPr>
          <w:rFonts w:ascii="Times New Roman" w:hAnsi="Times New Roman"/>
          <w:sz w:val="24"/>
          <w:szCs w:val="24"/>
        </w:rPr>
        <w:t>catching.</w:t>
      </w:r>
      <w:r w:rsidR="00E26283">
        <w:rPr>
          <w:rFonts w:ascii="Times New Roman" w:hAnsi="Times New Roman"/>
          <w:sz w:val="24"/>
          <w:szCs w:val="24"/>
        </w:rPr>
        <w:t xml:space="preserve"> These findings were</w:t>
      </w:r>
      <w:r w:rsidR="00467985">
        <w:rPr>
          <w:rFonts w:ascii="Times New Roman" w:hAnsi="Times New Roman"/>
          <w:sz w:val="24"/>
          <w:szCs w:val="24"/>
        </w:rPr>
        <w:t xml:space="preserve"> sup</w:t>
      </w:r>
      <w:r w:rsidR="00E26283">
        <w:rPr>
          <w:rFonts w:ascii="Times New Roman" w:hAnsi="Times New Roman"/>
          <w:sz w:val="24"/>
          <w:szCs w:val="24"/>
        </w:rPr>
        <w:t xml:space="preserve">ported by </w:t>
      </w:r>
      <w:proofErr w:type="spellStart"/>
      <w:r w:rsidR="00E26283">
        <w:rPr>
          <w:rFonts w:ascii="Times New Roman" w:hAnsi="Times New Roman"/>
          <w:sz w:val="24"/>
          <w:szCs w:val="24"/>
        </w:rPr>
        <w:t>Jyotsna</w:t>
      </w:r>
      <w:proofErr w:type="spellEnd"/>
      <w:r w:rsidR="00E26283">
        <w:rPr>
          <w:rFonts w:ascii="Times New Roman" w:hAnsi="Times New Roman"/>
          <w:sz w:val="24"/>
          <w:szCs w:val="24"/>
        </w:rPr>
        <w:t xml:space="preserve"> (2023) who stated</w:t>
      </w:r>
      <w:r w:rsidR="00467985">
        <w:rPr>
          <w:rFonts w:ascii="Times New Roman" w:hAnsi="Times New Roman"/>
          <w:sz w:val="24"/>
          <w:szCs w:val="24"/>
        </w:rPr>
        <w:t xml:space="preserve"> that plant pigments are vibrant compounds responsible for the diverse array of </w:t>
      </w:r>
      <w:proofErr w:type="spellStart"/>
      <w:r w:rsidR="00467985">
        <w:rPr>
          <w:rFonts w:ascii="Times New Roman" w:hAnsi="Times New Roman"/>
          <w:sz w:val="24"/>
          <w:szCs w:val="24"/>
        </w:rPr>
        <w:t>colors</w:t>
      </w:r>
      <w:proofErr w:type="spellEnd"/>
      <w:r w:rsidR="00467985">
        <w:rPr>
          <w:rFonts w:ascii="Times New Roman" w:hAnsi="Times New Roman"/>
          <w:sz w:val="24"/>
          <w:szCs w:val="24"/>
        </w:rPr>
        <w:t xml:space="preserve"> observed</w:t>
      </w:r>
      <w:r w:rsidR="004A7853">
        <w:rPr>
          <w:rFonts w:ascii="Times New Roman" w:hAnsi="Times New Roman"/>
          <w:sz w:val="24"/>
          <w:szCs w:val="24"/>
        </w:rPr>
        <w:t xml:space="preserve"> in the plant kingdom.</w:t>
      </w:r>
    </w:p>
    <w:p w:rsidR="00F42645" w:rsidRDefault="009C63BC" w:rsidP="00F42645">
      <w:pPr>
        <w:spacing w:line="240" w:lineRule="auto"/>
        <w:jc w:val="center"/>
        <w:rPr>
          <w:rFonts w:ascii="Times New Roman" w:hAnsi="Times New Roman"/>
          <w:b/>
          <w:i/>
          <w:sz w:val="24"/>
          <w:szCs w:val="24"/>
        </w:rPr>
      </w:pPr>
      <w:r>
        <w:rPr>
          <w:rFonts w:ascii="Times New Roman" w:hAnsi="Times New Roman"/>
          <w:b/>
          <w:i/>
          <w:sz w:val="24"/>
          <w:szCs w:val="24"/>
        </w:rPr>
        <w:t>Table 5</w:t>
      </w:r>
      <w:r w:rsidR="00F42645">
        <w:rPr>
          <w:rFonts w:ascii="Times New Roman" w:hAnsi="Times New Roman"/>
          <w:b/>
          <w:i/>
          <w:sz w:val="24"/>
          <w:szCs w:val="24"/>
        </w:rPr>
        <w:t xml:space="preserve">. Effectiveness of Madre De Cacao as highlighter ink in different concentration levels in terms of </w:t>
      </w:r>
      <w:proofErr w:type="spellStart"/>
      <w:r w:rsidR="00F42645">
        <w:rPr>
          <w:rFonts w:ascii="Times New Roman" w:hAnsi="Times New Roman"/>
          <w:b/>
          <w:i/>
          <w:sz w:val="24"/>
          <w:szCs w:val="24"/>
        </w:rPr>
        <w:t>color</w:t>
      </w:r>
      <w:proofErr w:type="spellEnd"/>
      <w:r w:rsidR="00F42645">
        <w:rPr>
          <w:rFonts w:ascii="Times New Roman" w:hAnsi="Times New Roman"/>
          <w:b/>
          <w:i/>
          <w:sz w:val="24"/>
          <w:szCs w:val="24"/>
        </w:rPr>
        <w:t>.</w:t>
      </w:r>
    </w:p>
    <w:tbl>
      <w:tblPr>
        <w:tblStyle w:val="PlainTable21"/>
        <w:tblW w:w="0" w:type="auto"/>
        <w:jc w:val="center"/>
        <w:tblLook w:val="04A0" w:firstRow="1" w:lastRow="0" w:firstColumn="1" w:lastColumn="0" w:noHBand="0" w:noVBand="1"/>
      </w:tblPr>
      <w:tblGrid>
        <w:gridCol w:w="2342"/>
        <w:gridCol w:w="2104"/>
        <w:gridCol w:w="1894"/>
        <w:gridCol w:w="2317"/>
      </w:tblGrid>
      <w:tr w:rsidR="00F42645" w:rsidTr="00963F14">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342" w:type="dxa"/>
            <w:tcBorders>
              <w:top w:val="single" w:sz="18" w:space="0" w:color="auto"/>
              <w:bottom w:val="single" w:sz="18" w:space="0" w:color="auto"/>
            </w:tcBorders>
            <w:vAlign w:val="center"/>
          </w:tcPr>
          <w:p w:rsidR="00F42645" w:rsidRDefault="00F42645" w:rsidP="00963F14">
            <w:pPr>
              <w:jc w:val="center"/>
              <w:rPr>
                <w:b w:val="0"/>
                <w:sz w:val="24"/>
                <w:szCs w:val="24"/>
              </w:rPr>
            </w:pPr>
            <w:r>
              <w:rPr>
                <w:sz w:val="24"/>
                <w:szCs w:val="24"/>
              </w:rPr>
              <w:t>Concentration level</w:t>
            </w:r>
          </w:p>
        </w:tc>
        <w:tc>
          <w:tcPr>
            <w:tcW w:w="2104" w:type="dxa"/>
            <w:tcBorders>
              <w:top w:val="single" w:sz="18" w:space="0" w:color="auto"/>
              <w:bottom w:val="single" w:sz="18" w:space="0" w:color="auto"/>
            </w:tcBorders>
            <w:vAlign w:val="center"/>
          </w:tcPr>
          <w:p w:rsidR="00F42645" w:rsidRDefault="00F42645" w:rsidP="00963F14">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Mean</w:t>
            </w:r>
          </w:p>
        </w:tc>
        <w:tc>
          <w:tcPr>
            <w:tcW w:w="1894" w:type="dxa"/>
            <w:tcBorders>
              <w:top w:val="single" w:sz="18" w:space="0" w:color="auto"/>
              <w:bottom w:val="single" w:sz="18" w:space="0" w:color="auto"/>
            </w:tcBorders>
            <w:vAlign w:val="center"/>
          </w:tcPr>
          <w:p w:rsidR="00F42645" w:rsidRDefault="00F42645" w:rsidP="00963F14">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Rank</w:t>
            </w:r>
          </w:p>
        </w:tc>
        <w:tc>
          <w:tcPr>
            <w:tcW w:w="2317" w:type="dxa"/>
            <w:tcBorders>
              <w:top w:val="single" w:sz="18" w:space="0" w:color="auto"/>
              <w:bottom w:val="single" w:sz="18" w:space="0" w:color="auto"/>
            </w:tcBorders>
            <w:vAlign w:val="center"/>
          </w:tcPr>
          <w:p w:rsidR="00F42645" w:rsidRDefault="00F42645" w:rsidP="00963F14">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Interpretation</w:t>
            </w:r>
          </w:p>
        </w:tc>
      </w:tr>
      <w:tr w:rsidR="00F42645" w:rsidTr="00963F14">
        <w:trPr>
          <w:trHeight w:val="353"/>
          <w:jc w:val="center"/>
        </w:trPr>
        <w:tc>
          <w:tcPr>
            <w:cnfStyle w:val="001000000000" w:firstRow="0" w:lastRow="0" w:firstColumn="1" w:lastColumn="0" w:oddVBand="0" w:evenVBand="0" w:oddHBand="0" w:evenHBand="0" w:firstRowFirstColumn="0" w:firstRowLastColumn="0" w:lastRowFirstColumn="0" w:lastRowLastColumn="0"/>
            <w:tcW w:w="2342" w:type="dxa"/>
            <w:tcBorders>
              <w:top w:val="single" w:sz="18" w:space="0" w:color="auto"/>
              <w:bottom w:val="nil"/>
            </w:tcBorders>
          </w:tcPr>
          <w:p w:rsidR="00F42645" w:rsidRDefault="00F42645" w:rsidP="00963F14">
            <w:pPr>
              <w:jc w:val="center"/>
              <w:rPr>
                <w:b w:val="0"/>
                <w:sz w:val="24"/>
                <w:szCs w:val="24"/>
              </w:rPr>
            </w:pPr>
            <w:r>
              <w:rPr>
                <w:sz w:val="24"/>
                <w:szCs w:val="24"/>
              </w:rPr>
              <w:t>25%</w:t>
            </w:r>
          </w:p>
        </w:tc>
        <w:tc>
          <w:tcPr>
            <w:tcW w:w="2104" w:type="dxa"/>
            <w:tcBorders>
              <w:top w:val="single" w:sz="18" w:space="0" w:color="auto"/>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2.57</w:t>
            </w:r>
          </w:p>
        </w:tc>
        <w:tc>
          <w:tcPr>
            <w:tcW w:w="1894" w:type="dxa"/>
            <w:tcBorders>
              <w:top w:val="single" w:sz="18" w:space="0" w:color="auto"/>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2317" w:type="dxa"/>
            <w:tcBorders>
              <w:top w:val="single" w:sz="18" w:space="0" w:color="auto"/>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Agree</w:t>
            </w:r>
          </w:p>
        </w:tc>
      </w:tr>
      <w:tr w:rsidR="00F42645" w:rsidTr="00963F14">
        <w:trPr>
          <w:jc w:val="center"/>
        </w:trPr>
        <w:tc>
          <w:tcPr>
            <w:cnfStyle w:val="001000000000" w:firstRow="0" w:lastRow="0" w:firstColumn="1" w:lastColumn="0" w:oddVBand="0" w:evenVBand="0" w:oddHBand="0" w:evenHBand="0" w:firstRowFirstColumn="0" w:firstRowLastColumn="0" w:lastRowFirstColumn="0" w:lastRowLastColumn="0"/>
            <w:tcW w:w="2342" w:type="dxa"/>
            <w:tcBorders>
              <w:top w:val="nil"/>
              <w:bottom w:val="nil"/>
            </w:tcBorders>
          </w:tcPr>
          <w:p w:rsidR="00F42645" w:rsidRDefault="00F42645" w:rsidP="00963F14">
            <w:pPr>
              <w:jc w:val="center"/>
              <w:rPr>
                <w:b w:val="0"/>
                <w:sz w:val="24"/>
                <w:szCs w:val="24"/>
              </w:rPr>
            </w:pPr>
            <w:r>
              <w:rPr>
                <w:sz w:val="24"/>
                <w:szCs w:val="24"/>
              </w:rPr>
              <w:t>50%</w:t>
            </w:r>
          </w:p>
        </w:tc>
        <w:tc>
          <w:tcPr>
            <w:tcW w:w="2104" w:type="dxa"/>
            <w:tcBorders>
              <w:top w:val="nil"/>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2.65</w:t>
            </w:r>
          </w:p>
        </w:tc>
        <w:tc>
          <w:tcPr>
            <w:tcW w:w="1894" w:type="dxa"/>
            <w:tcBorders>
              <w:top w:val="nil"/>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2317" w:type="dxa"/>
            <w:tcBorders>
              <w:top w:val="nil"/>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Agree</w:t>
            </w:r>
          </w:p>
        </w:tc>
      </w:tr>
      <w:tr w:rsidR="00F42645" w:rsidTr="00963F14">
        <w:trPr>
          <w:jc w:val="center"/>
        </w:trPr>
        <w:tc>
          <w:tcPr>
            <w:cnfStyle w:val="001000000000" w:firstRow="0" w:lastRow="0" w:firstColumn="1" w:lastColumn="0" w:oddVBand="0" w:evenVBand="0" w:oddHBand="0" w:evenHBand="0" w:firstRowFirstColumn="0" w:firstRowLastColumn="0" w:lastRowFirstColumn="0" w:lastRowLastColumn="0"/>
            <w:tcW w:w="2342" w:type="dxa"/>
            <w:tcBorders>
              <w:top w:val="nil"/>
              <w:bottom w:val="single" w:sz="18" w:space="0" w:color="auto"/>
            </w:tcBorders>
          </w:tcPr>
          <w:p w:rsidR="00F42645" w:rsidRDefault="00F42645" w:rsidP="00963F14">
            <w:pPr>
              <w:jc w:val="center"/>
              <w:rPr>
                <w:b w:val="0"/>
                <w:sz w:val="24"/>
                <w:szCs w:val="24"/>
              </w:rPr>
            </w:pPr>
            <w:r>
              <w:rPr>
                <w:sz w:val="24"/>
                <w:szCs w:val="24"/>
              </w:rPr>
              <w:t>75%</w:t>
            </w:r>
          </w:p>
        </w:tc>
        <w:tc>
          <w:tcPr>
            <w:tcW w:w="2104" w:type="dxa"/>
            <w:tcBorders>
              <w:top w:val="nil"/>
              <w:bottom w:val="single" w:sz="18" w:space="0" w:color="auto"/>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2.78</w:t>
            </w:r>
          </w:p>
        </w:tc>
        <w:tc>
          <w:tcPr>
            <w:tcW w:w="1894" w:type="dxa"/>
            <w:tcBorders>
              <w:top w:val="nil"/>
              <w:bottom w:val="single" w:sz="18" w:space="0" w:color="auto"/>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2317" w:type="dxa"/>
            <w:tcBorders>
              <w:top w:val="nil"/>
              <w:bottom w:val="single" w:sz="18" w:space="0" w:color="auto"/>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Agree</w:t>
            </w:r>
          </w:p>
        </w:tc>
      </w:tr>
    </w:tbl>
    <w:p w:rsidR="00F42645" w:rsidRDefault="00F42645" w:rsidP="00F42645">
      <w:pPr>
        <w:spacing w:line="360" w:lineRule="auto"/>
        <w:rPr>
          <w:rFonts w:ascii="Times New Roman" w:hAnsi="Times New Roman"/>
          <w:sz w:val="24"/>
          <w:szCs w:val="24"/>
        </w:rPr>
      </w:pPr>
    </w:p>
    <w:p w:rsidR="00F42645" w:rsidRDefault="00F42645" w:rsidP="00F42645">
      <w:pPr>
        <w:spacing w:line="240" w:lineRule="auto"/>
        <w:rPr>
          <w:rFonts w:ascii="Times New Roman" w:hAnsi="Times New Roman"/>
          <w:sz w:val="24"/>
          <w:szCs w:val="24"/>
        </w:rPr>
      </w:pPr>
      <w:r>
        <w:rPr>
          <w:rFonts w:ascii="Times New Roman" w:hAnsi="Times New Roman"/>
          <w:sz w:val="24"/>
          <w:szCs w:val="24"/>
        </w:rPr>
        <w:t>LEGEND:</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3.26 – 4.0</w:t>
      </w:r>
      <w:r>
        <w:rPr>
          <w:rFonts w:ascii="Times New Roman" w:hAnsi="Times New Roman"/>
          <w:sz w:val="24"/>
          <w:szCs w:val="24"/>
        </w:rPr>
        <w:tab/>
      </w:r>
      <w:r>
        <w:rPr>
          <w:rFonts w:ascii="Times New Roman" w:hAnsi="Times New Roman"/>
          <w:sz w:val="24"/>
          <w:szCs w:val="24"/>
        </w:rPr>
        <w:tab/>
        <w:t>Strongly 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2.51 – 3.25</w:t>
      </w:r>
      <w:r>
        <w:rPr>
          <w:rFonts w:ascii="Times New Roman" w:hAnsi="Times New Roman"/>
          <w:sz w:val="24"/>
          <w:szCs w:val="24"/>
        </w:rPr>
        <w:tab/>
      </w:r>
      <w:r>
        <w:rPr>
          <w:rFonts w:ascii="Times New Roman" w:hAnsi="Times New Roman"/>
          <w:sz w:val="24"/>
          <w:szCs w:val="24"/>
        </w:rPr>
        <w:tab/>
        <w:t>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1.76 – 2.50</w:t>
      </w:r>
      <w:r>
        <w:rPr>
          <w:rFonts w:ascii="Times New Roman" w:hAnsi="Times New Roman"/>
          <w:sz w:val="24"/>
          <w:szCs w:val="24"/>
        </w:rPr>
        <w:tab/>
      </w:r>
      <w:r>
        <w:rPr>
          <w:rFonts w:ascii="Times New Roman" w:hAnsi="Times New Roman"/>
          <w:sz w:val="24"/>
          <w:szCs w:val="24"/>
        </w:rPr>
        <w:tab/>
        <w:t>Disagree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1.0 – 1.75</w:t>
      </w:r>
      <w:r>
        <w:rPr>
          <w:rFonts w:ascii="Times New Roman" w:hAnsi="Times New Roman"/>
          <w:sz w:val="24"/>
          <w:szCs w:val="24"/>
        </w:rPr>
        <w:tab/>
      </w:r>
      <w:r>
        <w:rPr>
          <w:rFonts w:ascii="Times New Roman" w:hAnsi="Times New Roman"/>
          <w:sz w:val="24"/>
          <w:szCs w:val="24"/>
        </w:rPr>
        <w:tab/>
        <w:t>Strongly Disagree</w:t>
      </w:r>
    </w:p>
    <w:p w:rsidR="00F42645" w:rsidRDefault="00F42645" w:rsidP="00F42645">
      <w:pPr>
        <w:rPr>
          <w:rFonts w:ascii="Times New Roman" w:hAnsi="Times New Roman"/>
          <w:sz w:val="24"/>
          <w:szCs w:val="24"/>
        </w:rPr>
      </w:pPr>
      <w:r>
        <w:rPr>
          <w:rFonts w:ascii="Times New Roman" w:hAnsi="Times New Roman"/>
          <w:sz w:val="24"/>
          <w:szCs w:val="24"/>
        </w:rPr>
        <w:tab/>
      </w:r>
    </w:p>
    <w:p w:rsidR="00F42645" w:rsidRDefault="00F42645" w:rsidP="00F42645">
      <w:pPr>
        <w:spacing w:line="480" w:lineRule="auto"/>
        <w:jc w:val="both"/>
        <w:rPr>
          <w:rFonts w:ascii="Times New Roman" w:hAnsi="Times New Roman"/>
          <w:sz w:val="24"/>
          <w:szCs w:val="24"/>
        </w:rPr>
      </w:pPr>
      <w:r>
        <w:rPr>
          <w:rFonts w:ascii="Times New Roman" w:hAnsi="Times New Roman"/>
          <w:sz w:val="24"/>
          <w:szCs w:val="24"/>
        </w:rPr>
        <w:lastRenderedPageBreak/>
        <w:t xml:space="preserve">           </w:t>
      </w:r>
      <w:r w:rsidR="00BE282F">
        <w:rPr>
          <w:rFonts w:ascii="Times New Roman" w:hAnsi="Times New Roman"/>
          <w:sz w:val="24"/>
          <w:szCs w:val="24"/>
        </w:rPr>
        <w:t>Table 5</w:t>
      </w:r>
      <w:r>
        <w:rPr>
          <w:rFonts w:ascii="Times New Roman" w:hAnsi="Times New Roman"/>
          <w:sz w:val="24"/>
          <w:szCs w:val="24"/>
        </w:rPr>
        <w:t xml:space="preserve">, as a result of the data gathered from the students in terms of </w:t>
      </w:r>
      <w:proofErr w:type="spellStart"/>
      <w:r>
        <w:rPr>
          <w:rFonts w:ascii="Times New Roman" w:hAnsi="Times New Roman"/>
          <w:sz w:val="24"/>
          <w:szCs w:val="24"/>
        </w:rPr>
        <w:t>color</w:t>
      </w:r>
      <w:proofErr w:type="spellEnd"/>
      <w:r>
        <w:rPr>
          <w:rFonts w:ascii="Times New Roman" w:hAnsi="Times New Roman"/>
          <w:sz w:val="24"/>
          <w:szCs w:val="24"/>
        </w:rPr>
        <w:t xml:space="preserve"> of the natural highlighter, it showed that the highlighter with a 25g concentration level had a mean of 2.57 and is </w:t>
      </w:r>
      <w:proofErr w:type="spellStart"/>
      <w:r>
        <w:rPr>
          <w:rFonts w:ascii="Times New Roman" w:hAnsi="Times New Roman"/>
          <w:sz w:val="24"/>
          <w:szCs w:val="24"/>
        </w:rPr>
        <w:t>labeled</w:t>
      </w:r>
      <w:proofErr w:type="spellEnd"/>
      <w:r>
        <w:rPr>
          <w:rFonts w:ascii="Times New Roman" w:hAnsi="Times New Roman"/>
          <w:sz w:val="24"/>
          <w:szCs w:val="24"/>
        </w:rPr>
        <w:t xml:space="preserve"> as agree. The highlighter with a 50g concentration level had a mean of 2.65 and is </w:t>
      </w:r>
      <w:proofErr w:type="spellStart"/>
      <w:r>
        <w:rPr>
          <w:rFonts w:ascii="Times New Roman" w:hAnsi="Times New Roman"/>
          <w:sz w:val="24"/>
          <w:szCs w:val="24"/>
        </w:rPr>
        <w:t>labeled</w:t>
      </w:r>
      <w:proofErr w:type="spellEnd"/>
      <w:r>
        <w:rPr>
          <w:rFonts w:ascii="Times New Roman" w:hAnsi="Times New Roman"/>
          <w:sz w:val="24"/>
          <w:szCs w:val="24"/>
        </w:rPr>
        <w:t xml:space="preserve"> as agree. Lastly, the highlighter with a 75g concentration level had a mean of 2.78 and is </w:t>
      </w:r>
      <w:proofErr w:type="spellStart"/>
      <w:r>
        <w:rPr>
          <w:rFonts w:ascii="Times New Roman" w:hAnsi="Times New Roman"/>
          <w:sz w:val="24"/>
          <w:szCs w:val="24"/>
        </w:rPr>
        <w:t>labeled</w:t>
      </w:r>
      <w:proofErr w:type="spellEnd"/>
      <w:r>
        <w:rPr>
          <w:rFonts w:ascii="Times New Roman" w:hAnsi="Times New Roman"/>
          <w:sz w:val="24"/>
          <w:szCs w:val="24"/>
        </w:rPr>
        <w:t xml:space="preserve"> as agree. As a result, from the survey conducted with the grade 12 students, the students considered the </w:t>
      </w:r>
      <w:proofErr w:type="spellStart"/>
      <w:r>
        <w:rPr>
          <w:rFonts w:ascii="Times New Roman" w:hAnsi="Times New Roman"/>
          <w:sz w:val="24"/>
          <w:szCs w:val="24"/>
        </w:rPr>
        <w:t>color</w:t>
      </w:r>
      <w:proofErr w:type="spellEnd"/>
      <w:r>
        <w:rPr>
          <w:rFonts w:ascii="Times New Roman" w:hAnsi="Times New Roman"/>
          <w:sz w:val="24"/>
          <w:szCs w:val="24"/>
        </w:rPr>
        <w:t xml:space="preserve"> of the highlighter ink with 25g concentration as agree, the highlighter with 50g concentration level as agree, and the highlighter with 75g concentration level as agree. At 75g, the mean score </w:t>
      </w:r>
      <w:r w:rsidR="00541D42">
        <w:rPr>
          <w:rFonts w:ascii="Times New Roman" w:hAnsi="Times New Roman"/>
          <w:sz w:val="24"/>
          <w:szCs w:val="24"/>
        </w:rPr>
        <w:t>is the highest (2.78), indicating</w:t>
      </w:r>
      <w:r>
        <w:rPr>
          <w:rFonts w:ascii="Times New Roman" w:hAnsi="Times New Roman"/>
          <w:sz w:val="24"/>
          <w:szCs w:val="24"/>
        </w:rPr>
        <w:t xml:space="preserve"> that at this concentration level, the ink is perceived as most effective in terms of </w:t>
      </w:r>
      <w:proofErr w:type="spellStart"/>
      <w:r>
        <w:rPr>
          <w:rFonts w:ascii="Times New Roman" w:hAnsi="Times New Roman"/>
          <w:sz w:val="24"/>
          <w:szCs w:val="24"/>
        </w:rPr>
        <w:t>color</w:t>
      </w:r>
      <w:proofErr w:type="spellEnd"/>
      <w:r>
        <w:rPr>
          <w:rFonts w:ascii="Times New Roman" w:hAnsi="Times New Roman"/>
          <w:sz w:val="24"/>
          <w:szCs w:val="24"/>
        </w:rPr>
        <w:t>.</w:t>
      </w:r>
      <w:r w:rsidR="00E26283">
        <w:rPr>
          <w:rFonts w:ascii="Times New Roman" w:hAnsi="Times New Roman"/>
          <w:sz w:val="24"/>
          <w:szCs w:val="24"/>
        </w:rPr>
        <w:t xml:space="preserve"> This finding were also</w:t>
      </w:r>
      <w:r w:rsidR="004A7853">
        <w:rPr>
          <w:rFonts w:ascii="Times New Roman" w:hAnsi="Times New Roman"/>
          <w:sz w:val="24"/>
          <w:szCs w:val="24"/>
        </w:rPr>
        <w:t xml:space="preserve"> sup</w:t>
      </w:r>
      <w:r w:rsidR="00E26283">
        <w:rPr>
          <w:rFonts w:ascii="Times New Roman" w:hAnsi="Times New Roman"/>
          <w:sz w:val="24"/>
          <w:szCs w:val="24"/>
        </w:rPr>
        <w:t xml:space="preserve">ported by </w:t>
      </w:r>
      <w:proofErr w:type="spellStart"/>
      <w:r w:rsidR="00E26283">
        <w:rPr>
          <w:rFonts w:ascii="Times New Roman" w:hAnsi="Times New Roman"/>
          <w:sz w:val="24"/>
          <w:szCs w:val="24"/>
        </w:rPr>
        <w:t>Jyotsna</w:t>
      </w:r>
      <w:proofErr w:type="spellEnd"/>
      <w:r w:rsidR="00E26283">
        <w:rPr>
          <w:rFonts w:ascii="Times New Roman" w:hAnsi="Times New Roman"/>
          <w:sz w:val="24"/>
          <w:szCs w:val="24"/>
        </w:rPr>
        <w:t xml:space="preserve"> (2018) who stated</w:t>
      </w:r>
      <w:r w:rsidR="004A7853">
        <w:rPr>
          <w:rFonts w:ascii="Times New Roman" w:hAnsi="Times New Roman"/>
          <w:sz w:val="24"/>
          <w:szCs w:val="24"/>
        </w:rPr>
        <w:t xml:space="preserve"> that plant pigments are</w:t>
      </w:r>
      <w:r w:rsidR="004A7853" w:rsidRPr="004A7853">
        <w:rPr>
          <w:rFonts w:ascii="Times New Roman" w:hAnsi="Times New Roman"/>
          <w:sz w:val="24"/>
          <w:szCs w:val="24"/>
        </w:rPr>
        <w:t xml:space="preserve"> </w:t>
      </w:r>
      <w:proofErr w:type="spellStart"/>
      <w:r w:rsidR="004A7853" w:rsidRPr="004A7853">
        <w:rPr>
          <w:rFonts w:ascii="Times New Roman" w:hAnsi="Times New Roman"/>
          <w:sz w:val="24"/>
          <w:szCs w:val="24"/>
        </w:rPr>
        <w:t>colorful</w:t>
      </w:r>
      <w:proofErr w:type="spellEnd"/>
      <w:r w:rsidR="004A7853" w:rsidRPr="004A7853">
        <w:rPr>
          <w:rFonts w:ascii="Times New Roman" w:hAnsi="Times New Roman"/>
          <w:sz w:val="24"/>
          <w:szCs w:val="24"/>
        </w:rPr>
        <w:t xml:space="preserve"> </w:t>
      </w:r>
      <w:r w:rsidR="00E26283">
        <w:rPr>
          <w:rFonts w:ascii="Times New Roman" w:hAnsi="Times New Roman"/>
          <w:sz w:val="24"/>
          <w:szCs w:val="24"/>
        </w:rPr>
        <w:t>compounds</w:t>
      </w:r>
      <w:r w:rsidR="004A7853">
        <w:rPr>
          <w:rFonts w:ascii="Times New Roman" w:hAnsi="Times New Roman"/>
          <w:sz w:val="24"/>
          <w:szCs w:val="24"/>
        </w:rPr>
        <w:t xml:space="preserve"> that give</w:t>
      </w:r>
      <w:r w:rsidR="00541D42">
        <w:rPr>
          <w:rFonts w:ascii="Times New Roman" w:hAnsi="Times New Roman"/>
          <w:sz w:val="24"/>
          <w:szCs w:val="24"/>
        </w:rPr>
        <w:t xml:space="preserve"> a</w:t>
      </w:r>
      <w:r w:rsidR="004A7853" w:rsidRPr="004A7853">
        <w:rPr>
          <w:rFonts w:ascii="Times New Roman" w:hAnsi="Times New Roman"/>
          <w:sz w:val="24"/>
          <w:szCs w:val="24"/>
        </w:rPr>
        <w:t xml:space="preserve"> wide range of hues.</w:t>
      </w:r>
    </w:p>
    <w:p w:rsidR="00F42645" w:rsidRDefault="009C63BC" w:rsidP="00F42645">
      <w:pPr>
        <w:spacing w:line="240" w:lineRule="auto"/>
        <w:jc w:val="center"/>
        <w:rPr>
          <w:rFonts w:ascii="Times New Roman" w:hAnsi="Times New Roman"/>
          <w:b/>
          <w:bCs/>
          <w:i/>
          <w:iCs/>
          <w:sz w:val="24"/>
          <w:szCs w:val="24"/>
        </w:rPr>
      </w:pPr>
      <w:r>
        <w:rPr>
          <w:rFonts w:ascii="Times New Roman" w:hAnsi="Times New Roman"/>
          <w:b/>
          <w:bCs/>
          <w:sz w:val="24"/>
          <w:szCs w:val="24"/>
        </w:rPr>
        <w:t>Table 6</w:t>
      </w:r>
      <w:r w:rsidR="00F42645">
        <w:rPr>
          <w:rFonts w:ascii="Times New Roman" w:hAnsi="Times New Roman"/>
          <w:b/>
          <w:bCs/>
          <w:sz w:val="24"/>
          <w:szCs w:val="24"/>
        </w:rPr>
        <w:t xml:space="preserve">.  </w:t>
      </w:r>
      <w:r w:rsidR="00F42645">
        <w:rPr>
          <w:rFonts w:ascii="Times New Roman" w:hAnsi="Times New Roman"/>
          <w:b/>
          <w:bCs/>
          <w:i/>
          <w:iCs/>
          <w:sz w:val="24"/>
          <w:szCs w:val="24"/>
        </w:rPr>
        <w:t>Level of effectiveness with 25%concentration in terms of opacity.</w:t>
      </w:r>
    </w:p>
    <w:tbl>
      <w:tblPr>
        <w:tblW w:w="0" w:type="auto"/>
        <w:tblInd w:w="103" w:type="dxa"/>
        <w:tblBorders>
          <w:top w:val="single" w:sz="4" w:space="0" w:color="7E7E7E"/>
          <w:bottom w:val="single" w:sz="4" w:space="0" w:color="7E7E7E"/>
        </w:tblBorders>
        <w:tblLook w:val="04A0" w:firstRow="1" w:lastRow="0" w:firstColumn="1" w:lastColumn="0" w:noHBand="0" w:noVBand="1"/>
      </w:tblPr>
      <w:tblGrid>
        <w:gridCol w:w="4405"/>
        <w:gridCol w:w="1203"/>
        <w:gridCol w:w="1070"/>
        <w:gridCol w:w="1957"/>
      </w:tblGrid>
      <w:tr w:rsidR="00F42645" w:rsidTr="00963F14">
        <w:tc>
          <w:tcPr>
            <w:tcW w:w="4405"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 xml:space="preserve">Indicators </w:t>
            </w:r>
          </w:p>
        </w:tc>
        <w:tc>
          <w:tcPr>
            <w:tcW w:w="1203"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 xml:space="preserve">Weighted Mean </w:t>
            </w:r>
          </w:p>
        </w:tc>
        <w:tc>
          <w:tcPr>
            <w:tcW w:w="1070"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Rank</w:t>
            </w:r>
          </w:p>
        </w:tc>
        <w:tc>
          <w:tcPr>
            <w:tcW w:w="1957"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 xml:space="preserve">Interpretation </w:t>
            </w:r>
          </w:p>
        </w:tc>
      </w:tr>
      <w:tr w:rsidR="00F42645" w:rsidTr="00963F14">
        <w:tc>
          <w:tcPr>
            <w:tcW w:w="4405" w:type="dxa"/>
            <w:tcBorders>
              <w:top w:val="single" w:sz="12" w:space="0" w:color="000000"/>
            </w:tcBorders>
            <w:shd w:val="clear" w:color="auto" w:fill="auto"/>
          </w:tcPr>
          <w:p w:rsidR="00F42645" w:rsidRDefault="00541D42" w:rsidP="00963F14">
            <w:pPr>
              <w:numPr>
                <w:ilvl w:val="0"/>
                <w:numId w:val="17"/>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When I use it in</w:t>
            </w:r>
            <w:r w:rsidR="00F42645">
              <w:rPr>
                <w:rFonts w:ascii="Times New Roman" w:eastAsia="Times New Roman" w:hAnsi="Times New Roman"/>
                <w:sz w:val="24"/>
                <w:szCs w:val="24"/>
              </w:rPr>
              <w:t xml:space="preserve"> highlighting the text is still visible.</w:t>
            </w:r>
          </w:p>
        </w:tc>
        <w:tc>
          <w:tcPr>
            <w:tcW w:w="1203"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3.34</w:t>
            </w:r>
          </w:p>
        </w:tc>
        <w:tc>
          <w:tcPr>
            <w:tcW w:w="1070"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1</w:t>
            </w:r>
          </w:p>
        </w:tc>
        <w:tc>
          <w:tcPr>
            <w:tcW w:w="1957"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Strongly Agree</w:t>
            </w:r>
          </w:p>
        </w:tc>
      </w:tr>
      <w:tr w:rsidR="00F42645" w:rsidTr="00963F14">
        <w:tc>
          <w:tcPr>
            <w:tcW w:w="4405" w:type="dxa"/>
            <w:shd w:val="clear" w:color="auto" w:fill="auto"/>
          </w:tcPr>
          <w:p w:rsidR="00F42645" w:rsidRDefault="00F42645" w:rsidP="00963F14">
            <w:pPr>
              <w:numPr>
                <w:ilvl w:val="0"/>
                <w:numId w:val="17"/>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is too transparent to effectively highlight text.</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2.88</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4</w:t>
            </w:r>
          </w:p>
        </w:tc>
        <w:tc>
          <w:tcPr>
            <w:tcW w:w="195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shd w:val="clear" w:color="auto" w:fill="auto"/>
          </w:tcPr>
          <w:p w:rsidR="00F42645" w:rsidRDefault="00541D42" w:rsidP="00963F14">
            <w:pPr>
              <w:numPr>
                <w:ilvl w:val="0"/>
                <w:numId w:val="17"/>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When I use it</w:t>
            </w:r>
            <w:r w:rsidR="00F42645">
              <w:rPr>
                <w:rFonts w:ascii="Times New Roman" w:eastAsia="Times New Roman" w:hAnsi="Times New Roman"/>
                <w:sz w:val="24"/>
                <w:szCs w:val="24"/>
              </w:rPr>
              <w:t xml:space="preserve"> in highlighting the text is still readable.</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3.21</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w:t>
            </w:r>
          </w:p>
        </w:tc>
        <w:tc>
          <w:tcPr>
            <w:tcW w:w="195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shd w:val="clear" w:color="auto" w:fill="auto"/>
          </w:tcPr>
          <w:p w:rsidR="00F42645" w:rsidRDefault="00F42645" w:rsidP="00963F14">
            <w:pPr>
              <w:numPr>
                <w:ilvl w:val="0"/>
                <w:numId w:val="17"/>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partially covers the underlying text, making it difficult to read.</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2.24</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10</w:t>
            </w:r>
          </w:p>
        </w:tc>
        <w:tc>
          <w:tcPr>
            <w:tcW w:w="195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Disagree</w:t>
            </w:r>
          </w:p>
        </w:tc>
      </w:tr>
      <w:tr w:rsidR="00F42645" w:rsidTr="00963F14">
        <w:tc>
          <w:tcPr>
            <w:tcW w:w="4405" w:type="dxa"/>
            <w:shd w:val="clear" w:color="auto" w:fill="auto"/>
          </w:tcPr>
          <w:p w:rsidR="00F42645" w:rsidRDefault="00F42645" w:rsidP="00963F14">
            <w:pPr>
              <w:numPr>
                <w:ilvl w:val="0"/>
                <w:numId w:val="17"/>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does not cover the text.</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2.85</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5</w:t>
            </w:r>
          </w:p>
        </w:tc>
        <w:tc>
          <w:tcPr>
            <w:tcW w:w="195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shd w:val="clear" w:color="auto" w:fill="auto"/>
          </w:tcPr>
          <w:p w:rsidR="00F42645" w:rsidRDefault="00F42645" w:rsidP="00963F14">
            <w:pPr>
              <w:numPr>
                <w:ilvl w:val="0"/>
                <w:numId w:val="17"/>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is opaque and completely covers the underlying text.</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2.34</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9</w:t>
            </w:r>
          </w:p>
        </w:tc>
        <w:tc>
          <w:tcPr>
            <w:tcW w:w="195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Disagree</w:t>
            </w:r>
          </w:p>
        </w:tc>
      </w:tr>
      <w:tr w:rsidR="00F42645" w:rsidTr="00963F14">
        <w:tc>
          <w:tcPr>
            <w:tcW w:w="4405" w:type="dxa"/>
            <w:shd w:val="clear" w:color="auto" w:fill="auto"/>
          </w:tcPr>
          <w:p w:rsidR="00F42645" w:rsidRDefault="00F42645" w:rsidP="00963F14">
            <w:pPr>
              <w:numPr>
                <w:ilvl w:val="0"/>
                <w:numId w:val="17"/>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 xml:space="preserve">The highlighter ink does not cover the </w:t>
            </w:r>
            <w:r>
              <w:rPr>
                <w:rFonts w:ascii="Times New Roman" w:eastAsia="Times New Roman" w:hAnsi="Times New Roman"/>
                <w:sz w:val="24"/>
                <w:szCs w:val="24"/>
              </w:rPr>
              <w:lastRenderedPageBreak/>
              <w:t>text.</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lastRenderedPageBreak/>
              <w:t>2.84</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6</w:t>
            </w:r>
          </w:p>
        </w:tc>
        <w:tc>
          <w:tcPr>
            <w:tcW w:w="195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shd w:val="clear" w:color="auto" w:fill="auto"/>
          </w:tcPr>
          <w:p w:rsidR="00F42645" w:rsidRDefault="00F42645" w:rsidP="00963F14">
            <w:pPr>
              <w:numPr>
                <w:ilvl w:val="0"/>
                <w:numId w:val="17"/>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lastRenderedPageBreak/>
              <w:t>The highlighter ink does not obscure the text behind.</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2.80</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7</w:t>
            </w:r>
          </w:p>
        </w:tc>
        <w:tc>
          <w:tcPr>
            <w:tcW w:w="195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shd w:val="clear" w:color="auto" w:fill="auto"/>
          </w:tcPr>
          <w:p w:rsidR="00F42645" w:rsidRDefault="00F42645" w:rsidP="00963F14">
            <w:pPr>
              <w:numPr>
                <w:ilvl w:val="0"/>
                <w:numId w:val="17"/>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allows visibility of the text underneath.</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2.99</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3</w:t>
            </w:r>
          </w:p>
        </w:tc>
        <w:tc>
          <w:tcPr>
            <w:tcW w:w="195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tcBorders>
              <w:bottom w:val="single" w:sz="12" w:space="0" w:color="000000"/>
            </w:tcBorders>
            <w:shd w:val="clear" w:color="auto" w:fill="auto"/>
          </w:tcPr>
          <w:p w:rsidR="00F42645" w:rsidRDefault="00F42645" w:rsidP="00963F14">
            <w:pPr>
              <w:numPr>
                <w:ilvl w:val="0"/>
                <w:numId w:val="17"/>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completely covers the underlying text, making it completely illegible.</w:t>
            </w:r>
          </w:p>
        </w:tc>
        <w:tc>
          <w:tcPr>
            <w:tcW w:w="1203" w:type="dxa"/>
            <w:tcBorders>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2.38</w:t>
            </w:r>
          </w:p>
        </w:tc>
        <w:tc>
          <w:tcPr>
            <w:tcW w:w="1070" w:type="dxa"/>
            <w:tcBorders>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8</w:t>
            </w:r>
          </w:p>
        </w:tc>
        <w:tc>
          <w:tcPr>
            <w:tcW w:w="195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Disagree</w:t>
            </w:r>
          </w:p>
        </w:tc>
      </w:tr>
      <w:tr w:rsidR="00F42645" w:rsidTr="00963F14">
        <w:trPr>
          <w:trHeight w:val="80"/>
        </w:trPr>
        <w:tc>
          <w:tcPr>
            <w:tcW w:w="8635" w:type="dxa"/>
            <w:gridSpan w:val="4"/>
            <w:tcBorders>
              <w:top w:val="single" w:sz="12" w:space="0" w:color="000000"/>
              <w:bottom w:val="thinThickMediumGap" w:sz="24" w:space="0" w:color="000000"/>
            </w:tcBorders>
            <w:shd w:val="clear" w:color="auto" w:fill="auto"/>
          </w:tcPr>
          <w:p w:rsidR="00F42645" w:rsidRDefault="00F42645" w:rsidP="00963F14">
            <w:pPr>
              <w:spacing w:line="240" w:lineRule="auto"/>
              <w:rPr>
                <w:rFonts w:ascii="Times New Roman" w:eastAsia="Times New Roman" w:hAnsi="Times New Roman"/>
                <w:b/>
                <w:bCs/>
                <w:i/>
                <w:iCs/>
                <w:sz w:val="24"/>
                <w:szCs w:val="24"/>
              </w:rPr>
            </w:pPr>
            <w:r>
              <w:rPr>
                <w:rFonts w:ascii="Times New Roman" w:eastAsia="Times New Roman" w:hAnsi="Times New Roman"/>
                <w:b/>
                <w:bCs/>
                <w:sz w:val="24"/>
                <w:szCs w:val="24"/>
              </w:rPr>
              <w:t>GENERAL WEIGHTED MEAN:                      2.79                                 Agree</w:t>
            </w:r>
          </w:p>
        </w:tc>
      </w:tr>
    </w:tbl>
    <w:p w:rsidR="00F42645" w:rsidRDefault="00F42645" w:rsidP="00F42645">
      <w:pPr>
        <w:spacing w:line="240" w:lineRule="auto"/>
        <w:rPr>
          <w:rFonts w:ascii="Times New Roman" w:hAnsi="Times New Roman"/>
          <w:sz w:val="24"/>
          <w:szCs w:val="24"/>
        </w:rPr>
      </w:pPr>
      <w:r>
        <w:rPr>
          <w:rFonts w:ascii="Times New Roman" w:hAnsi="Times New Roman"/>
          <w:sz w:val="24"/>
          <w:szCs w:val="24"/>
        </w:rPr>
        <w:t>LEGEND:</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3.26 – 4.0</w:t>
      </w:r>
      <w:r>
        <w:rPr>
          <w:rFonts w:ascii="Times New Roman" w:hAnsi="Times New Roman"/>
          <w:sz w:val="24"/>
          <w:szCs w:val="24"/>
        </w:rPr>
        <w:tab/>
      </w:r>
      <w:r>
        <w:rPr>
          <w:rFonts w:ascii="Times New Roman" w:hAnsi="Times New Roman"/>
          <w:sz w:val="24"/>
          <w:szCs w:val="24"/>
        </w:rPr>
        <w:tab/>
        <w:t>Strongly 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2.51 – 3.25</w:t>
      </w:r>
      <w:r>
        <w:rPr>
          <w:rFonts w:ascii="Times New Roman" w:hAnsi="Times New Roman"/>
          <w:sz w:val="24"/>
          <w:szCs w:val="24"/>
        </w:rPr>
        <w:tab/>
      </w:r>
      <w:r>
        <w:rPr>
          <w:rFonts w:ascii="Times New Roman" w:hAnsi="Times New Roman"/>
          <w:sz w:val="24"/>
          <w:szCs w:val="24"/>
        </w:rPr>
        <w:tab/>
        <w:t>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1.76 – 2.50</w:t>
      </w:r>
      <w:r>
        <w:rPr>
          <w:rFonts w:ascii="Times New Roman" w:hAnsi="Times New Roman"/>
          <w:sz w:val="24"/>
          <w:szCs w:val="24"/>
        </w:rPr>
        <w:tab/>
      </w:r>
      <w:r>
        <w:rPr>
          <w:rFonts w:ascii="Times New Roman" w:hAnsi="Times New Roman"/>
          <w:sz w:val="24"/>
          <w:szCs w:val="24"/>
        </w:rPr>
        <w:tab/>
        <w:t>Disagree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1.0 – 1.75</w:t>
      </w:r>
      <w:r>
        <w:rPr>
          <w:rFonts w:ascii="Times New Roman" w:hAnsi="Times New Roman"/>
          <w:sz w:val="24"/>
          <w:szCs w:val="24"/>
        </w:rPr>
        <w:tab/>
      </w:r>
      <w:r>
        <w:rPr>
          <w:rFonts w:ascii="Times New Roman" w:hAnsi="Times New Roman"/>
          <w:sz w:val="24"/>
          <w:szCs w:val="24"/>
        </w:rPr>
        <w:tab/>
        <w:t>Strongly Disagree</w:t>
      </w:r>
    </w:p>
    <w:p w:rsidR="00F42645" w:rsidRDefault="00F42645" w:rsidP="00F42645">
      <w:pPr>
        <w:spacing w:line="240" w:lineRule="auto"/>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r>
        <w:rPr>
          <w:rFonts w:ascii="Times New Roman" w:hAnsi="Times New Roman"/>
          <w:sz w:val="24"/>
          <w:szCs w:val="24"/>
        </w:rPr>
        <w:tab/>
      </w:r>
      <w:r w:rsidR="00BE282F">
        <w:rPr>
          <w:rFonts w:ascii="Times New Roman" w:hAnsi="Times New Roman"/>
          <w:sz w:val="24"/>
          <w:szCs w:val="24"/>
        </w:rPr>
        <w:t>Table 6</w:t>
      </w:r>
      <w:r>
        <w:rPr>
          <w:rFonts w:ascii="Times New Roman" w:hAnsi="Times New Roman"/>
          <w:sz w:val="24"/>
          <w:szCs w:val="24"/>
        </w:rPr>
        <w:t xml:space="preserve"> presented a detailed assessment of highlighter ink at 25% concentration, focusing on how well the highlighter performed in terms of opacity. Seeing statement 1 ranked as the highest with 3.34 mean the respondents strongly agreed that the highlighter with 25% concentration when highlighting the text was still visible. Statement 3 was ranked 2</w:t>
      </w:r>
      <w:r>
        <w:rPr>
          <w:rFonts w:ascii="Times New Roman" w:hAnsi="Times New Roman"/>
          <w:sz w:val="24"/>
          <w:szCs w:val="24"/>
          <w:vertAlign w:val="superscript"/>
        </w:rPr>
        <w:t>nd</w:t>
      </w:r>
      <w:r>
        <w:rPr>
          <w:rFonts w:ascii="Times New Roman" w:hAnsi="Times New Roman"/>
          <w:sz w:val="24"/>
          <w:szCs w:val="24"/>
        </w:rPr>
        <w:t xml:space="preserve"> with 3.21 mean it indicated that the highlighter when used in highlighting the text was still readable. Statement 9, ranked 3</w:t>
      </w:r>
      <w:r>
        <w:rPr>
          <w:rFonts w:ascii="Times New Roman" w:hAnsi="Times New Roman"/>
          <w:sz w:val="24"/>
          <w:szCs w:val="24"/>
          <w:vertAlign w:val="superscript"/>
        </w:rPr>
        <w:t>rd</w:t>
      </w:r>
      <w:r>
        <w:rPr>
          <w:rFonts w:ascii="Times New Roman" w:hAnsi="Times New Roman"/>
          <w:sz w:val="24"/>
          <w:szCs w:val="24"/>
        </w:rPr>
        <w:t xml:space="preserve"> with 2.99 mean it states that the highlighter ink allows visibility of the text underneath. It was concluded that the highlighter ink with 25% concentration when used in highlighting the text is still visible, readable and allowed visibility of the text underneath.</w:t>
      </w:r>
      <w:r w:rsidR="004A31EE">
        <w:rPr>
          <w:rFonts w:ascii="Times New Roman" w:hAnsi="Times New Roman"/>
          <w:sz w:val="24"/>
          <w:szCs w:val="24"/>
        </w:rPr>
        <w:t xml:space="preserve"> These findings are supported by </w:t>
      </w:r>
      <w:r w:rsidR="00E94B55">
        <w:rPr>
          <w:rFonts w:ascii="Times New Roman" w:hAnsi="Times New Roman"/>
          <w:sz w:val="24"/>
          <w:szCs w:val="24"/>
        </w:rPr>
        <w:t xml:space="preserve">Pent, M.  </w:t>
      </w:r>
      <w:proofErr w:type="gramStart"/>
      <w:r w:rsidR="00E94B55">
        <w:rPr>
          <w:rFonts w:ascii="Times New Roman" w:hAnsi="Times New Roman"/>
          <w:sz w:val="24"/>
          <w:szCs w:val="24"/>
        </w:rPr>
        <w:t xml:space="preserve">(2023) </w:t>
      </w:r>
      <w:r w:rsidR="004A31EE">
        <w:rPr>
          <w:rFonts w:ascii="Times New Roman" w:hAnsi="Times New Roman"/>
          <w:sz w:val="24"/>
          <w:szCs w:val="24"/>
        </w:rPr>
        <w:t xml:space="preserve">indicating that highlighters does </w:t>
      </w:r>
      <w:r w:rsidR="004A31EE" w:rsidRPr="004A31EE">
        <w:rPr>
          <w:rFonts w:ascii="Times New Roman" w:hAnsi="Times New Roman"/>
          <w:sz w:val="24"/>
          <w:szCs w:val="24"/>
        </w:rPr>
        <w:t>emphasize or mark key information in your documents.</w:t>
      </w:r>
      <w:proofErr w:type="gramEnd"/>
    </w:p>
    <w:p w:rsidR="00E4775F" w:rsidRDefault="00E4775F" w:rsidP="00F42645">
      <w:pPr>
        <w:spacing w:line="240" w:lineRule="auto"/>
        <w:jc w:val="center"/>
        <w:rPr>
          <w:rFonts w:ascii="Times New Roman" w:hAnsi="Times New Roman"/>
          <w:sz w:val="24"/>
          <w:szCs w:val="24"/>
        </w:rPr>
      </w:pPr>
    </w:p>
    <w:p w:rsidR="00F42645" w:rsidRDefault="009C63BC" w:rsidP="00F42645">
      <w:pPr>
        <w:spacing w:line="240" w:lineRule="auto"/>
        <w:jc w:val="center"/>
        <w:rPr>
          <w:rFonts w:ascii="Times New Roman" w:hAnsi="Times New Roman"/>
          <w:sz w:val="24"/>
          <w:szCs w:val="24"/>
        </w:rPr>
      </w:pPr>
      <w:r>
        <w:rPr>
          <w:rFonts w:ascii="Times New Roman" w:hAnsi="Times New Roman"/>
          <w:b/>
          <w:bCs/>
          <w:sz w:val="24"/>
          <w:szCs w:val="24"/>
        </w:rPr>
        <w:lastRenderedPageBreak/>
        <w:t>Table 7</w:t>
      </w:r>
      <w:r w:rsidR="00F42645">
        <w:rPr>
          <w:rFonts w:ascii="Times New Roman" w:hAnsi="Times New Roman"/>
          <w:b/>
          <w:bCs/>
          <w:sz w:val="24"/>
          <w:szCs w:val="24"/>
        </w:rPr>
        <w:t xml:space="preserve">.  </w:t>
      </w:r>
      <w:r w:rsidR="00F42645">
        <w:rPr>
          <w:rFonts w:ascii="Times New Roman" w:hAnsi="Times New Roman"/>
          <w:b/>
          <w:bCs/>
          <w:i/>
          <w:iCs/>
          <w:sz w:val="24"/>
          <w:szCs w:val="24"/>
        </w:rPr>
        <w:t>Level of effectiveness with 50% concentration in terms of opacity.</w:t>
      </w:r>
    </w:p>
    <w:tbl>
      <w:tblPr>
        <w:tblW w:w="0" w:type="auto"/>
        <w:tblInd w:w="103" w:type="dxa"/>
        <w:tblBorders>
          <w:top w:val="single" w:sz="4" w:space="0" w:color="7E7E7E"/>
          <w:bottom w:val="single" w:sz="4" w:space="0" w:color="7E7E7E"/>
        </w:tblBorders>
        <w:tblLook w:val="04A0" w:firstRow="1" w:lastRow="0" w:firstColumn="1" w:lastColumn="0" w:noHBand="0" w:noVBand="1"/>
      </w:tblPr>
      <w:tblGrid>
        <w:gridCol w:w="4405"/>
        <w:gridCol w:w="1203"/>
        <w:gridCol w:w="1070"/>
        <w:gridCol w:w="1957"/>
      </w:tblGrid>
      <w:tr w:rsidR="00F42645" w:rsidTr="00963F14">
        <w:tc>
          <w:tcPr>
            <w:tcW w:w="4405"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 xml:space="preserve">Indicators </w:t>
            </w:r>
          </w:p>
        </w:tc>
        <w:tc>
          <w:tcPr>
            <w:tcW w:w="1203"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 xml:space="preserve">Weighted Mean </w:t>
            </w:r>
          </w:p>
        </w:tc>
        <w:tc>
          <w:tcPr>
            <w:tcW w:w="1070"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Rank</w:t>
            </w:r>
          </w:p>
        </w:tc>
        <w:tc>
          <w:tcPr>
            <w:tcW w:w="1957"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 xml:space="preserve">Interpretation </w:t>
            </w:r>
          </w:p>
        </w:tc>
      </w:tr>
      <w:tr w:rsidR="00F42645" w:rsidTr="00963F14">
        <w:tc>
          <w:tcPr>
            <w:tcW w:w="4405" w:type="dxa"/>
            <w:tcBorders>
              <w:top w:val="single" w:sz="12" w:space="0" w:color="000000"/>
            </w:tcBorders>
            <w:shd w:val="clear" w:color="auto" w:fill="auto"/>
          </w:tcPr>
          <w:p w:rsidR="00F42645" w:rsidRDefault="00541D42" w:rsidP="00963F14">
            <w:pPr>
              <w:numPr>
                <w:ilvl w:val="0"/>
                <w:numId w:val="21"/>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When I use it</w:t>
            </w:r>
            <w:r w:rsidR="00F42645">
              <w:rPr>
                <w:rFonts w:ascii="Times New Roman" w:eastAsia="Times New Roman" w:hAnsi="Times New Roman"/>
                <w:sz w:val="24"/>
                <w:szCs w:val="24"/>
              </w:rPr>
              <w:t xml:space="preserve"> </w:t>
            </w:r>
            <w:r>
              <w:rPr>
                <w:rFonts w:ascii="Times New Roman" w:eastAsia="Times New Roman" w:hAnsi="Times New Roman"/>
                <w:sz w:val="24"/>
                <w:szCs w:val="24"/>
              </w:rPr>
              <w:t xml:space="preserve">in </w:t>
            </w:r>
            <w:r w:rsidR="00F42645">
              <w:rPr>
                <w:rFonts w:ascii="Times New Roman" w:eastAsia="Times New Roman" w:hAnsi="Times New Roman"/>
                <w:sz w:val="24"/>
                <w:szCs w:val="24"/>
              </w:rPr>
              <w:t>highlighting the text is still visible.</w:t>
            </w:r>
          </w:p>
        </w:tc>
        <w:tc>
          <w:tcPr>
            <w:tcW w:w="1203"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3.34</w:t>
            </w:r>
          </w:p>
        </w:tc>
        <w:tc>
          <w:tcPr>
            <w:tcW w:w="1070"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1</w:t>
            </w:r>
          </w:p>
        </w:tc>
        <w:tc>
          <w:tcPr>
            <w:tcW w:w="1957"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Strongly Agree</w:t>
            </w:r>
          </w:p>
        </w:tc>
      </w:tr>
      <w:tr w:rsidR="00F42645" w:rsidTr="00963F14">
        <w:tc>
          <w:tcPr>
            <w:tcW w:w="4405" w:type="dxa"/>
            <w:shd w:val="clear" w:color="auto" w:fill="auto"/>
          </w:tcPr>
          <w:p w:rsidR="00F42645" w:rsidRDefault="00F42645" w:rsidP="00963F14">
            <w:pPr>
              <w:numPr>
                <w:ilvl w:val="0"/>
                <w:numId w:val="21"/>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is too transparent to effectively highlight text.</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2.95</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4</w:t>
            </w:r>
          </w:p>
        </w:tc>
        <w:tc>
          <w:tcPr>
            <w:tcW w:w="195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shd w:val="clear" w:color="auto" w:fill="auto"/>
          </w:tcPr>
          <w:p w:rsidR="00F42645" w:rsidRDefault="00F42645" w:rsidP="00963F14">
            <w:pPr>
              <w:numPr>
                <w:ilvl w:val="0"/>
                <w:numId w:val="21"/>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When</w:t>
            </w:r>
            <w:r w:rsidR="00541D42">
              <w:rPr>
                <w:rFonts w:ascii="Times New Roman" w:eastAsia="Times New Roman" w:hAnsi="Times New Roman"/>
                <w:sz w:val="24"/>
                <w:szCs w:val="24"/>
              </w:rPr>
              <w:t xml:space="preserve"> I use it in</w:t>
            </w:r>
            <w:r>
              <w:rPr>
                <w:rFonts w:ascii="Times New Roman" w:eastAsia="Times New Roman" w:hAnsi="Times New Roman"/>
                <w:sz w:val="24"/>
                <w:szCs w:val="24"/>
              </w:rPr>
              <w:t xml:space="preserve"> highlighting the text is still readable.</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3.22</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w:t>
            </w:r>
          </w:p>
        </w:tc>
        <w:tc>
          <w:tcPr>
            <w:tcW w:w="195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shd w:val="clear" w:color="auto" w:fill="auto"/>
          </w:tcPr>
          <w:p w:rsidR="00F42645" w:rsidRDefault="00F42645" w:rsidP="00963F14">
            <w:pPr>
              <w:numPr>
                <w:ilvl w:val="0"/>
                <w:numId w:val="21"/>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partially covers the underlying text, making it difficult to read.</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2.34.</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10</w:t>
            </w:r>
          </w:p>
        </w:tc>
        <w:tc>
          <w:tcPr>
            <w:tcW w:w="195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Disagree</w:t>
            </w:r>
          </w:p>
        </w:tc>
      </w:tr>
      <w:tr w:rsidR="00F42645" w:rsidTr="00963F14">
        <w:tc>
          <w:tcPr>
            <w:tcW w:w="4405" w:type="dxa"/>
            <w:shd w:val="clear" w:color="auto" w:fill="auto"/>
          </w:tcPr>
          <w:p w:rsidR="00F42645" w:rsidRDefault="00F42645" w:rsidP="00963F14">
            <w:pPr>
              <w:numPr>
                <w:ilvl w:val="0"/>
                <w:numId w:val="21"/>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does not cover the text.</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2.77</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6</w:t>
            </w:r>
          </w:p>
        </w:tc>
        <w:tc>
          <w:tcPr>
            <w:tcW w:w="195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shd w:val="clear" w:color="auto" w:fill="auto"/>
          </w:tcPr>
          <w:p w:rsidR="00F42645" w:rsidRDefault="00F42645" w:rsidP="00963F14">
            <w:pPr>
              <w:numPr>
                <w:ilvl w:val="0"/>
                <w:numId w:val="21"/>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is opaque and completely covers the underlying text.</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2.52</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9</w:t>
            </w:r>
          </w:p>
        </w:tc>
        <w:tc>
          <w:tcPr>
            <w:tcW w:w="195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shd w:val="clear" w:color="auto" w:fill="auto"/>
          </w:tcPr>
          <w:p w:rsidR="00F42645" w:rsidRDefault="00F42645" w:rsidP="00963F14">
            <w:pPr>
              <w:numPr>
                <w:ilvl w:val="0"/>
                <w:numId w:val="21"/>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does not cover the text.</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2.60</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8</w:t>
            </w:r>
          </w:p>
        </w:tc>
        <w:tc>
          <w:tcPr>
            <w:tcW w:w="195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shd w:val="clear" w:color="auto" w:fill="auto"/>
          </w:tcPr>
          <w:p w:rsidR="00F42645" w:rsidRDefault="00F42645" w:rsidP="00963F14">
            <w:pPr>
              <w:numPr>
                <w:ilvl w:val="0"/>
                <w:numId w:val="21"/>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does not obscure the text behind.</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2.84</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5</w:t>
            </w:r>
          </w:p>
        </w:tc>
        <w:tc>
          <w:tcPr>
            <w:tcW w:w="195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shd w:val="clear" w:color="auto" w:fill="auto"/>
          </w:tcPr>
          <w:p w:rsidR="00F42645" w:rsidRDefault="00F42645" w:rsidP="00963F14">
            <w:pPr>
              <w:numPr>
                <w:ilvl w:val="0"/>
                <w:numId w:val="21"/>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allows visibility of the text underneath.</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2.98</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3</w:t>
            </w:r>
          </w:p>
        </w:tc>
        <w:tc>
          <w:tcPr>
            <w:tcW w:w="195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tcBorders>
              <w:bottom w:val="single" w:sz="12" w:space="0" w:color="000000"/>
            </w:tcBorders>
            <w:shd w:val="clear" w:color="auto" w:fill="auto"/>
          </w:tcPr>
          <w:p w:rsidR="00F42645" w:rsidRDefault="00F42645" w:rsidP="00963F14">
            <w:pPr>
              <w:numPr>
                <w:ilvl w:val="0"/>
                <w:numId w:val="21"/>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completely covers the underlying text, making it completely illegible.</w:t>
            </w:r>
          </w:p>
        </w:tc>
        <w:tc>
          <w:tcPr>
            <w:tcW w:w="1203" w:type="dxa"/>
            <w:tcBorders>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2.65</w:t>
            </w:r>
          </w:p>
        </w:tc>
        <w:tc>
          <w:tcPr>
            <w:tcW w:w="1070" w:type="dxa"/>
            <w:tcBorders>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7</w:t>
            </w:r>
          </w:p>
        </w:tc>
        <w:tc>
          <w:tcPr>
            <w:tcW w:w="1957" w:type="dxa"/>
            <w:tcBorders>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rPr>
          <w:trHeight w:val="80"/>
        </w:trPr>
        <w:tc>
          <w:tcPr>
            <w:tcW w:w="8635" w:type="dxa"/>
            <w:gridSpan w:val="4"/>
            <w:tcBorders>
              <w:top w:val="single" w:sz="12" w:space="0" w:color="000000"/>
              <w:bottom w:val="thinThickMediumGap" w:sz="24" w:space="0" w:color="000000"/>
            </w:tcBorders>
            <w:shd w:val="clear" w:color="auto" w:fill="auto"/>
          </w:tcPr>
          <w:p w:rsidR="00F42645" w:rsidRDefault="00F42645" w:rsidP="00963F14">
            <w:pPr>
              <w:spacing w:line="240" w:lineRule="auto"/>
              <w:rPr>
                <w:rFonts w:ascii="Times New Roman" w:eastAsia="Times New Roman" w:hAnsi="Times New Roman"/>
                <w:b/>
                <w:bCs/>
                <w:i/>
                <w:iCs/>
                <w:sz w:val="24"/>
                <w:szCs w:val="24"/>
              </w:rPr>
            </w:pPr>
            <w:r>
              <w:rPr>
                <w:rFonts w:ascii="Times New Roman" w:eastAsia="Times New Roman" w:hAnsi="Times New Roman"/>
                <w:b/>
                <w:bCs/>
                <w:sz w:val="24"/>
                <w:szCs w:val="24"/>
              </w:rPr>
              <w:t>GENERAL WEIGHTED MEAN:                      2.82                                Agree</w:t>
            </w:r>
          </w:p>
        </w:tc>
      </w:tr>
    </w:tbl>
    <w:p w:rsidR="00F42645" w:rsidRDefault="00F42645" w:rsidP="00F42645">
      <w:pPr>
        <w:spacing w:line="240" w:lineRule="auto"/>
        <w:rPr>
          <w:rFonts w:ascii="Times New Roman" w:hAnsi="Times New Roman"/>
          <w:sz w:val="24"/>
          <w:szCs w:val="24"/>
        </w:rPr>
      </w:pPr>
      <w:r>
        <w:rPr>
          <w:rFonts w:ascii="Times New Roman" w:hAnsi="Times New Roman"/>
          <w:sz w:val="24"/>
          <w:szCs w:val="24"/>
        </w:rPr>
        <w:t>LEGEND:</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3.26 – 4.0</w:t>
      </w:r>
      <w:r>
        <w:rPr>
          <w:rFonts w:ascii="Times New Roman" w:hAnsi="Times New Roman"/>
          <w:sz w:val="24"/>
          <w:szCs w:val="24"/>
        </w:rPr>
        <w:tab/>
      </w:r>
      <w:r>
        <w:rPr>
          <w:rFonts w:ascii="Times New Roman" w:hAnsi="Times New Roman"/>
          <w:sz w:val="24"/>
          <w:szCs w:val="24"/>
        </w:rPr>
        <w:tab/>
        <w:t>Strongly 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2.51 – 3.25</w:t>
      </w:r>
      <w:r>
        <w:rPr>
          <w:rFonts w:ascii="Times New Roman" w:hAnsi="Times New Roman"/>
          <w:sz w:val="24"/>
          <w:szCs w:val="24"/>
        </w:rPr>
        <w:tab/>
      </w:r>
      <w:r>
        <w:rPr>
          <w:rFonts w:ascii="Times New Roman" w:hAnsi="Times New Roman"/>
          <w:sz w:val="24"/>
          <w:szCs w:val="24"/>
        </w:rPr>
        <w:tab/>
        <w:t>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1.76 – 2.50</w:t>
      </w:r>
      <w:r>
        <w:rPr>
          <w:rFonts w:ascii="Times New Roman" w:hAnsi="Times New Roman"/>
          <w:sz w:val="24"/>
          <w:szCs w:val="24"/>
        </w:rPr>
        <w:tab/>
      </w:r>
      <w:r>
        <w:rPr>
          <w:rFonts w:ascii="Times New Roman" w:hAnsi="Times New Roman"/>
          <w:sz w:val="24"/>
          <w:szCs w:val="24"/>
        </w:rPr>
        <w:tab/>
        <w:t>Disagree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1.0 – 1.75</w:t>
      </w:r>
      <w:r>
        <w:rPr>
          <w:rFonts w:ascii="Times New Roman" w:hAnsi="Times New Roman"/>
          <w:sz w:val="24"/>
          <w:szCs w:val="24"/>
        </w:rPr>
        <w:tab/>
      </w:r>
      <w:r>
        <w:rPr>
          <w:rFonts w:ascii="Times New Roman" w:hAnsi="Times New Roman"/>
          <w:sz w:val="24"/>
          <w:szCs w:val="24"/>
        </w:rPr>
        <w:tab/>
        <w:t>Strongly Disagree</w:t>
      </w:r>
    </w:p>
    <w:p w:rsidR="00F42645" w:rsidRDefault="00F42645" w:rsidP="00F42645">
      <w:pPr>
        <w:spacing w:line="240" w:lineRule="auto"/>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r>
        <w:rPr>
          <w:rFonts w:ascii="Times New Roman" w:hAnsi="Times New Roman"/>
          <w:sz w:val="24"/>
          <w:szCs w:val="24"/>
        </w:rPr>
        <w:lastRenderedPageBreak/>
        <w:t xml:space="preserve">           </w:t>
      </w:r>
      <w:r w:rsidR="00BE282F">
        <w:rPr>
          <w:rFonts w:ascii="Times New Roman" w:hAnsi="Times New Roman"/>
          <w:sz w:val="24"/>
          <w:szCs w:val="24"/>
        </w:rPr>
        <w:t>Table 7</w:t>
      </w:r>
      <w:r>
        <w:rPr>
          <w:rFonts w:ascii="Times New Roman" w:hAnsi="Times New Roman"/>
          <w:sz w:val="24"/>
          <w:szCs w:val="24"/>
        </w:rPr>
        <w:t xml:space="preserve"> presented a detailed assessment of highlighter ink at 50% concentration, focusing on how well the highlighter performed in terms of opacity. Seeing statement 1 ranked as the highest with </w:t>
      </w:r>
      <w:r w:rsidR="00D74965">
        <w:rPr>
          <w:rFonts w:ascii="Times New Roman" w:hAnsi="Times New Roman"/>
          <w:sz w:val="24"/>
          <w:szCs w:val="24"/>
        </w:rPr>
        <w:t xml:space="preserve">a weighted mean of 3.34, the highlighter with </w:t>
      </w:r>
      <w:r>
        <w:rPr>
          <w:rFonts w:ascii="Times New Roman" w:hAnsi="Times New Roman"/>
          <w:sz w:val="24"/>
          <w:szCs w:val="24"/>
        </w:rPr>
        <w:t xml:space="preserve">50% concentration when </w:t>
      </w:r>
      <w:r w:rsidR="00D74965">
        <w:rPr>
          <w:rFonts w:ascii="Times New Roman" w:hAnsi="Times New Roman"/>
          <w:sz w:val="24"/>
          <w:szCs w:val="24"/>
        </w:rPr>
        <w:t>used a</w:t>
      </w:r>
      <w:r w:rsidR="00541D42">
        <w:rPr>
          <w:rFonts w:ascii="Times New Roman" w:hAnsi="Times New Roman"/>
          <w:sz w:val="24"/>
          <w:szCs w:val="24"/>
        </w:rPr>
        <w:t>s a</w:t>
      </w:r>
      <w:r w:rsidR="00D74965">
        <w:rPr>
          <w:rFonts w:ascii="Times New Roman" w:hAnsi="Times New Roman"/>
          <w:sz w:val="24"/>
          <w:szCs w:val="24"/>
        </w:rPr>
        <w:t xml:space="preserve"> highlighter, the text was still visible</w:t>
      </w:r>
      <w:r>
        <w:rPr>
          <w:rFonts w:ascii="Times New Roman" w:hAnsi="Times New Roman"/>
          <w:sz w:val="24"/>
          <w:szCs w:val="24"/>
        </w:rPr>
        <w:t>. Statement 3 ranked 2</w:t>
      </w:r>
      <w:r>
        <w:rPr>
          <w:rFonts w:ascii="Times New Roman" w:hAnsi="Times New Roman"/>
          <w:sz w:val="24"/>
          <w:szCs w:val="24"/>
          <w:vertAlign w:val="superscript"/>
        </w:rPr>
        <w:t>nd</w:t>
      </w:r>
      <w:r>
        <w:rPr>
          <w:rFonts w:ascii="Times New Roman" w:hAnsi="Times New Roman"/>
          <w:sz w:val="24"/>
          <w:szCs w:val="24"/>
        </w:rPr>
        <w:t xml:space="preserve"> with 3.22 mean it indicated that the highlighter when used in highlighting the text was still readable. Statement 9, ranked 3</w:t>
      </w:r>
      <w:r>
        <w:rPr>
          <w:rFonts w:ascii="Times New Roman" w:hAnsi="Times New Roman"/>
          <w:sz w:val="24"/>
          <w:szCs w:val="24"/>
          <w:vertAlign w:val="superscript"/>
        </w:rPr>
        <w:t>rd</w:t>
      </w:r>
      <w:r>
        <w:rPr>
          <w:rFonts w:ascii="Times New Roman" w:hAnsi="Times New Roman"/>
          <w:sz w:val="24"/>
          <w:szCs w:val="24"/>
        </w:rPr>
        <w:t xml:space="preserve"> with 2.98 mean it stated that the highlighter ink allowed visibility of the text underneath. It was concluded that the highlighter ink with 50% concentration when used in highlighting the text was st</w:t>
      </w:r>
      <w:r w:rsidR="00541D42">
        <w:rPr>
          <w:rFonts w:ascii="Times New Roman" w:hAnsi="Times New Roman"/>
          <w:sz w:val="24"/>
          <w:szCs w:val="24"/>
        </w:rPr>
        <w:t>ill visible, readable and allowed</w:t>
      </w:r>
      <w:r>
        <w:rPr>
          <w:rFonts w:ascii="Times New Roman" w:hAnsi="Times New Roman"/>
          <w:sz w:val="24"/>
          <w:szCs w:val="24"/>
        </w:rPr>
        <w:t xml:space="preserve"> vi</w:t>
      </w:r>
      <w:r w:rsidR="00D74965">
        <w:rPr>
          <w:rFonts w:ascii="Times New Roman" w:hAnsi="Times New Roman"/>
          <w:sz w:val="24"/>
          <w:szCs w:val="24"/>
        </w:rPr>
        <w:t>sibility of the text underneath.</w:t>
      </w:r>
      <w:r w:rsidR="004A31EE">
        <w:rPr>
          <w:rFonts w:ascii="Times New Roman" w:hAnsi="Times New Roman"/>
          <w:sz w:val="24"/>
          <w:szCs w:val="24"/>
        </w:rPr>
        <w:t xml:space="preserve"> These finding</w:t>
      </w:r>
      <w:r w:rsidR="00541D42">
        <w:rPr>
          <w:rFonts w:ascii="Times New Roman" w:hAnsi="Times New Roman"/>
          <w:sz w:val="24"/>
          <w:szCs w:val="24"/>
        </w:rPr>
        <w:t>s</w:t>
      </w:r>
      <w:r w:rsidR="004A31EE">
        <w:rPr>
          <w:rFonts w:ascii="Times New Roman" w:hAnsi="Times New Roman"/>
          <w:sz w:val="24"/>
          <w:szCs w:val="24"/>
        </w:rPr>
        <w:t xml:space="preserve"> are also supported by </w:t>
      </w:r>
      <w:r w:rsidR="00E94B55">
        <w:rPr>
          <w:rFonts w:ascii="Times New Roman" w:hAnsi="Times New Roman"/>
          <w:sz w:val="24"/>
          <w:szCs w:val="24"/>
        </w:rPr>
        <w:t>Pent, M.  (2023)</w:t>
      </w:r>
      <w:r w:rsidR="004A31EE">
        <w:rPr>
          <w:rFonts w:ascii="Times New Roman" w:hAnsi="Times New Roman"/>
          <w:sz w:val="24"/>
          <w:szCs w:val="24"/>
        </w:rPr>
        <w:t xml:space="preserve"> stating the sole purpose of highlighters is </w:t>
      </w:r>
      <w:r w:rsidR="004A31EE" w:rsidRPr="004A31EE">
        <w:rPr>
          <w:rFonts w:ascii="Times New Roman" w:hAnsi="Times New Roman"/>
          <w:sz w:val="24"/>
          <w:szCs w:val="24"/>
        </w:rPr>
        <w:t>to mark or highlight important texts in your documents</w:t>
      </w:r>
      <w:r w:rsidR="004A31EE">
        <w:rPr>
          <w:rFonts w:ascii="Times New Roman" w:hAnsi="Times New Roman"/>
          <w:sz w:val="24"/>
          <w:szCs w:val="24"/>
        </w:rPr>
        <w:t>.</w:t>
      </w: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E4775F" w:rsidRDefault="00E4775F" w:rsidP="00F42645">
      <w:pPr>
        <w:spacing w:line="240" w:lineRule="auto"/>
        <w:jc w:val="center"/>
        <w:rPr>
          <w:rFonts w:ascii="Times New Roman" w:hAnsi="Times New Roman"/>
          <w:sz w:val="24"/>
          <w:szCs w:val="24"/>
        </w:rPr>
      </w:pPr>
    </w:p>
    <w:p w:rsidR="00F42645" w:rsidRDefault="009C63BC" w:rsidP="00F42645">
      <w:pPr>
        <w:spacing w:line="240" w:lineRule="auto"/>
        <w:jc w:val="center"/>
        <w:rPr>
          <w:rFonts w:ascii="Times New Roman" w:hAnsi="Times New Roman"/>
          <w:b/>
          <w:bCs/>
          <w:i/>
          <w:iCs/>
          <w:sz w:val="24"/>
          <w:szCs w:val="24"/>
        </w:rPr>
      </w:pPr>
      <w:r>
        <w:rPr>
          <w:rFonts w:ascii="Times New Roman" w:hAnsi="Times New Roman"/>
          <w:b/>
          <w:bCs/>
          <w:sz w:val="24"/>
          <w:szCs w:val="24"/>
        </w:rPr>
        <w:lastRenderedPageBreak/>
        <w:t>Table 8</w:t>
      </w:r>
      <w:r w:rsidR="00F42645">
        <w:rPr>
          <w:rFonts w:ascii="Times New Roman" w:hAnsi="Times New Roman"/>
          <w:b/>
          <w:bCs/>
          <w:sz w:val="24"/>
          <w:szCs w:val="24"/>
        </w:rPr>
        <w:t xml:space="preserve">.  </w:t>
      </w:r>
      <w:r w:rsidR="00F42645">
        <w:rPr>
          <w:rFonts w:ascii="Times New Roman" w:hAnsi="Times New Roman"/>
          <w:b/>
          <w:bCs/>
          <w:i/>
          <w:iCs/>
          <w:sz w:val="24"/>
          <w:szCs w:val="24"/>
        </w:rPr>
        <w:t>Level of effectiveness with 75% concentration in terms of opacity.</w:t>
      </w:r>
    </w:p>
    <w:tbl>
      <w:tblPr>
        <w:tblW w:w="0" w:type="auto"/>
        <w:tblInd w:w="103" w:type="dxa"/>
        <w:tblBorders>
          <w:top w:val="single" w:sz="4" w:space="0" w:color="7E7E7E"/>
          <w:bottom w:val="single" w:sz="4" w:space="0" w:color="7E7E7E"/>
        </w:tblBorders>
        <w:tblLook w:val="04A0" w:firstRow="1" w:lastRow="0" w:firstColumn="1" w:lastColumn="0" w:noHBand="0" w:noVBand="1"/>
      </w:tblPr>
      <w:tblGrid>
        <w:gridCol w:w="4405"/>
        <w:gridCol w:w="1203"/>
        <w:gridCol w:w="1070"/>
        <w:gridCol w:w="1977"/>
      </w:tblGrid>
      <w:tr w:rsidR="00F42645" w:rsidTr="00963F14">
        <w:tc>
          <w:tcPr>
            <w:tcW w:w="4405"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 xml:space="preserve">Indicators </w:t>
            </w:r>
          </w:p>
        </w:tc>
        <w:tc>
          <w:tcPr>
            <w:tcW w:w="1203"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 xml:space="preserve">Weighted Mean </w:t>
            </w:r>
          </w:p>
        </w:tc>
        <w:tc>
          <w:tcPr>
            <w:tcW w:w="1070"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Rank</w:t>
            </w:r>
          </w:p>
        </w:tc>
        <w:tc>
          <w:tcPr>
            <w:tcW w:w="1977"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 xml:space="preserve">Interpretation </w:t>
            </w:r>
          </w:p>
        </w:tc>
      </w:tr>
      <w:tr w:rsidR="00F42645" w:rsidTr="00963F14">
        <w:tc>
          <w:tcPr>
            <w:tcW w:w="4405" w:type="dxa"/>
            <w:tcBorders>
              <w:top w:val="single" w:sz="12" w:space="0" w:color="000000"/>
            </w:tcBorders>
            <w:shd w:val="clear" w:color="auto" w:fill="auto"/>
          </w:tcPr>
          <w:p w:rsidR="00F42645" w:rsidRDefault="00541D42" w:rsidP="00963F14">
            <w:pPr>
              <w:numPr>
                <w:ilvl w:val="0"/>
                <w:numId w:val="22"/>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When I use it in</w:t>
            </w:r>
            <w:r w:rsidR="00F42645">
              <w:rPr>
                <w:rFonts w:ascii="Times New Roman" w:eastAsia="Times New Roman" w:hAnsi="Times New Roman"/>
                <w:sz w:val="24"/>
                <w:szCs w:val="24"/>
              </w:rPr>
              <w:t xml:space="preserve"> highlighting the text is still visible.</w:t>
            </w:r>
          </w:p>
        </w:tc>
        <w:tc>
          <w:tcPr>
            <w:tcW w:w="1203"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3.12</w:t>
            </w:r>
          </w:p>
        </w:tc>
        <w:tc>
          <w:tcPr>
            <w:tcW w:w="1070"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1</w:t>
            </w:r>
          </w:p>
        </w:tc>
        <w:tc>
          <w:tcPr>
            <w:tcW w:w="1977"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shd w:val="clear" w:color="auto" w:fill="auto"/>
          </w:tcPr>
          <w:p w:rsidR="00F42645" w:rsidRDefault="00F42645" w:rsidP="00963F14">
            <w:pPr>
              <w:numPr>
                <w:ilvl w:val="0"/>
                <w:numId w:val="22"/>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is too transparent to effectively highlight text.</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2.82</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4</w:t>
            </w:r>
          </w:p>
        </w:tc>
        <w:tc>
          <w:tcPr>
            <w:tcW w:w="197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shd w:val="clear" w:color="auto" w:fill="auto"/>
          </w:tcPr>
          <w:p w:rsidR="00F42645" w:rsidRDefault="00541D42" w:rsidP="00963F14">
            <w:pPr>
              <w:numPr>
                <w:ilvl w:val="0"/>
                <w:numId w:val="22"/>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When I use it in</w:t>
            </w:r>
            <w:r w:rsidR="00F42645">
              <w:rPr>
                <w:rFonts w:ascii="Times New Roman" w:eastAsia="Times New Roman" w:hAnsi="Times New Roman"/>
                <w:sz w:val="24"/>
                <w:szCs w:val="24"/>
              </w:rPr>
              <w:t xml:space="preserve"> highlighting the text is still readable.</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3.11</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w:t>
            </w:r>
          </w:p>
        </w:tc>
        <w:tc>
          <w:tcPr>
            <w:tcW w:w="197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shd w:val="clear" w:color="auto" w:fill="auto"/>
          </w:tcPr>
          <w:p w:rsidR="00F42645" w:rsidRDefault="00F42645" w:rsidP="00963F14">
            <w:pPr>
              <w:numPr>
                <w:ilvl w:val="0"/>
                <w:numId w:val="22"/>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partially covers the underlying text, making it difficult to read.</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2.45</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10</w:t>
            </w:r>
          </w:p>
        </w:tc>
        <w:tc>
          <w:tcPr>
            <w:tcW w:w="197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Disagree</w:t>
            </w:r>
          </w:p>
        </w:tc>
      </w:tr>
      <w:tr w:rsidR="00F42645" w:rsidTr="00963F14">
        <w:tc>
          <w:tcPr>
            <w:tcW w:w="4405" w:type="dxa"/>
            <w:shd w:val="clear" w:color="auto" w:fill="auto"/>
          </w:tcPr>
          <w:p w:rsidR="00F42645" w:rsidRDefault="00F42645" w:rsidP="00963F14">
            <w:pPr>
              <w:numPr>
                <w:ilvl w:val="0"/>
                <w:numId w:val="22"/>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does not cover the text.</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2.63</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7.5</w:t>
            </w:r>
          </w:p>
        </w:tc>
        <w:tc>
          <w:tcPr>
            <w:tcW w:w="197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shd w:val="clear" w:color="auto" w:fill="auto"/>
          </w:tcPr>
          <w:p w:rsidR="00F42645" w:rsidRDefault="00F42645" w:rsidP="00963F14">
            <w:pPr>
              <w:numPr>
                <w:ilvl w:val="0"/>
                <w:numId w:val="22"/>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is opaque and completely covers the underlying text.</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2.71</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5</w:t>
            </w:r>
          </w:p>
        </w:tc>
        <w:tc>
          <w:tcPr>
            <w:tcW w:w="197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shd w:val="clear" w:color="auto" w:fill="auto"/>
          </w:tcPr>
          <w:p w:rsidR="00F42645" w:rsidRDefault="00F42645" w:rsidP="00963F14">
            <w:pPr>
              <w:numPr>
                <w:ilvl w:val="0"/>
                <w:numId w:val="22"/>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does not cover the text.</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2.67</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6</w:t>
            </w:r>
          </w:p>
        </w:tc>
        <w:tc>
          <w:tcPr>
            <w:tcW w:w="197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shd w:val="clear" w:color="auto" w:fill="auto"/>
          </w:tcPr>
          <w:p w:rsidR="00F42645" w:rsidRDefault="00F42645" w:rsidP="00963F14">
            <w:pPr>
              <w:numPr>
                <w:ilvl w:val="0"/>
                <w:numId w:val="22"/>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does not obscure the text behind.</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2.63</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7.5</w:t>
            </w:r>
          </w:p>
        </w:tc>
        <w:tc>
          <w:tcPr>
            <w:tcW w:w="197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shd w:val="clear" w:color="auto" w:fill="auto"/>
          </w:tcPr>
          <w:p w:rsidR="00F42645" w:rsidRDefault="00F42645" w:rsidP="00963F14">
            <w:pPr>
              <w:numPr>
                <w:ilvl w:val="0"/>
                <w:numId w:val="22"/>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allows visibility of the text underneath.</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2.90</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3</w:t>
            </w:r>
          </w:p>
        </w:tc>
        <w:tc>
          <w:tcPr>
            <w:tcW w:w="197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tcBorders>
              <w:bottom w:val="single" w:sz="12" w:space="0" w:color="000000"/>
            </w:tcBorders>
            <w:shd w:val="clear" w:color="auto" w:fill="auto"/>
          </w:tcPr>
          <w:p w:rsidR="00F42645" w:rsidRDefault="00F42645" w:rsidP="00963F14">
            <w:pPr>
              <w:numPr>
                <w:ilvl w:val="0"/>
                <w:numId w:val="22"/>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completely covers the underlying text, making it completely illegible.</w:t>
            </w:r>
          </w:p>
        </w:tc>
        <w:tc>
          <w:tcPr>
            <w:tcW w:w="1203" w:type="dxa"/>
            <w:tcBorders>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2.60</w:t>
            </w:r>
          </w:p>
        </w:tc>
        <w:tc>
          <w:tcPr>
            <w:tcW w:w="1070" w:type="dxa"/>
            <w:tcBorders>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9</w:t>
            </w:r>
          </w:p>
        </w:tc>
        <w:tc>
          <w:tcPr>
            <w:tcW w:w="1977" w:type="dxa"/>
            <w:tcBorders>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rPr>
          <w:trHeight w:val="80"/>
        </w:trPr>
        <w:tc>
          <w:tcPr>
            <w:tcW w:w="8655" w:type="dxa"/>
            <w:gridSpan w:val="4"/>
            <w:tcBorders>
              <w:top w:val="single" w:sz="12" w:space="0" w:color="000000"/>
              <w:bottom w:val="thinThickMediumGap" w:sz="24" w:space="0" w:color="000000"/>
            </w:tcBorders>
            <w:shd w:val="clear" w:color="auto" w:fill="auto"/>
          </w:tcPr>
          <w:p w:rsidR="00F42645" w:rsidRDefault="00F42645" w:rsidP="00963F14">
            <w:pPr>
              <w:spacing w:line="240" w:lineRule="auto"/>
              <w:rPr>
                <w:rFonts w:ascii="Times New Roman" w:eastAsia="Times New Roman" w:hAnsi="Times New Roman"/>
                <w:b/>
                <w:bCs/>
                <w:i/>
                <w:iCs/>
                <w:sz w:val="24"/>
                <w:szCs w:val="24"/>
              </w:rPr>
            </w:pPr>
            <w:r>
              <w:rPr>
                <w:rFonts w:ascii="Times New Roman" w:eastAsia="Times New Roman" w:hAnsi="Times New Roman"/>
                <w:b/>
                <w:bCs/>
                <w:sz w:val="24"/>
                <w:szCs w:val="24"/>
              </w:rPr>
              <w:t>GENERAL WEIGHTED MEAN:                      2.76                                 Agree</w:t>
            </w:r>
          </w:p>
        </w:tc>
      </w:tr>
    </w:tbl>
    <w:p w:rsidR="00F42645" w:rsidRDefault="00F42645" w:rsidP="00F42645">
      <w:pPr>
        <w:spacing w:line="240" w:lineRule="auto"/>
        <w:rPr>
          <w:rFonts w:ascii="Times New Roman" w:hAnsi="Times New Roman"/>
          <w:sz w:val="24"/>
          <w:szCs w:val="24"/>
        </w:rPr>
      </w:pPr>
      <w:r>
        <w:rPr>
          <w:rFonts w:ascii="Times New Roman" w:hAnsi="Times New Roman"/>
          <w:sz w:val="24"/>
          <w:szCs w:val="24"/>
        </w:rPr>
        <w:t>LEGEND:</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3.26 – 4.0</w:t>
      </w:r>
      <w:r>
        <w:rPr>
          <w:rFonts w:ascii="Times New Roman" w:hAnsi="Times New Roman"/>
          <w:sz w:val="24"/>
          <w:szCs w:val="24"/>
        </w:rPr>
        <w:tab/>
      </w:r>
      <w:r>
        <w:rPr>
          <w:rFonts w:ascii="Times New Roman" w:hAnsi="Times New Roman"/>
          <w:sz w:val="24"/>
          <w:szCs w:val="24"/>
        </w:rPr>
        <w:tab/>
        <w:t>Strongly 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2.51 – 3.25</w:t>
      </w:r>
      <w:r>
        <w:rPr>
          <w:rFonts w:ascii="Times New Roman" w:hAnsi="Times New Roman"/>
          <w:sz w:val="24"/>
          <w:szCs w:val="24"/>
        </w:rPr>
        <w:tab/>
      </w:r>
      <w:r>
        <w:rPr>
          <w:rFonts w:ascii="Times New Roman" w:hAnsi="Times New Roman"/>
          <w:sz w:val="24"/>
          <w:szCs w:val="24"/>
        </w:rPr>
        <w:tab/>
        <w:t>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1.76 – 2.50</w:t>
      </w:r>
      <w:r>
        <w:rPr>
          <w:rFonts w:ascii="Times New Roman" w:hAnsi="Times New Roman"/>
          <w:sz w:val="24"/>
          <w:szCs w:val="24"/>
        </w:rPr>
        <w:tab/>
      </w:r>
      <w:r>
        <w:rPr>
          <w:rFonts w:ascii="Times New Roman" w:hAnsi="Times New Roman"/>
          <w:sz w:val="24"/>
          <w:szCs w:val="24"/>
        </w:rPr>
        <w:tab/>
        <w:t>Disagree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1.0 – 1.75</w:t>
      </w:r>
      <w:r>
        <w:rPr>
          <w:rFonts w:ascii="Times New Roman" w:hAnsi="Times New Roman"/>
          <w:sz w:val="24"/>
          <w:szCs w:val="24"/>
        </w:rPr>
        <w:tab/>
      </w:r>
      <w:r>
        <w:rPr>
          <w:rFonts w:ascii="Times New Roman" w:hAnsi="Times New Roman"/>
          <w:sz w:val="24"/>
          <w:szCs w:val="24"/>
        </w:rPr>
        <w:tab/>
        <w:t>Strongly Disagree</w:t>
      </w:r>
    </w:p>
    <w:p w:rsidR="00F42645" w:rsidRPr="00350761" w:rsidRDefault="00BE282F" w:rsidP="00350761">
      <w:pPr>
        <w:pStyle w:val="NormalWeb"/>
        <w:spacing w:before="0" w:beforeAutospacing="0" w:after="160" w:afterAutospacing="0" w:line="480" w:lineRule="auto"/>
        <w:rPr>
          <w:bCs w:val="0"/>
        </w:rPr>
      </w:pPr>
      <w:r>
        <w:tab/>
        <w:t>Table 8</w:t>
      </w:r>
      <w:r w:rsidR="00F42645">
        <w:t xml:space="preserve"> presented a detailed assessment of highlighter ink at 75% concentration, focusing on how well the highlighter performs in terms of opacity. Seeing statement 1 </w:t>
      </w:r>
      <w:r w:rsidR="00541D42">
        <w:lastRenderedPageBreak/>
        <w:t xml:space="preserve">ranked </w:t>
      </w:r>
      <w:r w:rsidR="00F42645">
        <w:t>as the highest with 3.12 mean the respondents strongly agreed that the highlighter with 75% concentration when highlighting the text was still visible. Statement 3 was ranked 2</w:t>
      </w:r>
      <w:r w:rsidR="00F42645">
        <w:rPr>
          <w:vertAlign w:val="superscript"/>
        </w:rPr>
        <w:t>nd</w:t>
      </w:r>
      <w:r w:rsidR="00F42645">
        <w:t xml:space="preserve"> with 3.11 mean it indicated that the highlighter when used in highlighting the text was still readable. Statement 9, ranked 3</w:t>
      </w:r>
      <w:r w:rsidR="00F42645">
        <w:rPr>
          <w:vertAlign w:val="superscript"/>
        </w:rPr>
        <w:t>rd</w:t>
      </w:r>
      <w:r w:rsidR="00F42645">
        <w:t xml:space="preserve"> with 2.90 mean it stated that the highlighter ink allowed visibility of the text underneath. It was concluded that the highlighter ink with 75% concentration when used in highlighting the text is still visible, readable and allows visibility of the text underneath.</w:t>
      </w:r>
      <w:r w:rsidR="00350761">
        <w:t xml:space="preserve"> </w:t>
      </w:r>
      <w:r w:rsidR="00350761" w:rsidRPr="00350761">
        <w:rPr>
          <w:bCs w:val="0"/>
          <w:color w:val="000000"/>
        </w:rPr>
        <w:t>These finding</w:t>
      </w:r>
      <w:r w:rsidR="00541D42">
        <w:rPr>
          <w:bCs w:val="0"/>
          <w:color w:val="000000"/>
        </w:rPr>
        <w:t>s</w:t>
      </w:r>
      <w:r w:rsidR="00350761" w:rsidRPr="00350761">
        <w:rPr>
          <w:bCs w:val="0"/>
          <w:color w:val="000000"/>
        </w:rPr>
        <w:t xml:space="preserve"> are </w:t>
      </w:r>
      <w:r w:rsidR="004A31EE">
        <w:rPr>
          <w:bCs w:val="0"/>
          <w:color w:val="000000"/>
        </w:rPr>
        <w:t xml:space="preserve">also </w:t>
      </w:r>
      <w:r w:rsidR="00350761" w:rsidRPr="00350761">
        <w:rPr>
          <w:bCs w:val="0"/>
          <w:color w:val="000000"/>
        </w:rPr>
        <w:t xml:space="preserve">supported by </w:t>
      </w:r>
      <w:r w:rsidR="00E94B55">
        <w:t>Pent, M.  (2023) indicating that a highlighter is an effective note-taking tool students use to highlight and emphasize important information in texts and notes.</w:t>
      </w:r>
    </w:p>
    <w:p w:rsidR="00F42645" w:rsidRDefault="009C63BC" w:rsidP="00F42645">
      <w:pPr>
        <w:spacing w:line="240" w:lineRule="auto"/>
        <w:jc w:val="center"/>
        <w:rPr>
          <w:rFonts w:ascii="Times New Roman" w:hAnsi="Times New Roman"/>
          <w:b/>
          <w:i/>
          <w:sz w:val="24"/>
          <w:szCs w:val="24"/>
        </w:rPr>
      </w:pPr>
      <w:r>
        <w:rPr>
          <w:rFonts w:ascii="Times New Roman" w:hAnsi="Times New Roman"/>
          <w:b/>
          <w:sz w:val="24"/>
          <w:szCs w:val="24"/>
        </w:rPr>
        <w:t>Table 9</w:t>
      </w:r>
      <w:r w:rsidR="00F42645">
        <w:rPr>
          <w:rFonts w:ascii="Times New Roman" w:hAnsi="Times New Roman"/>
          <w:b/>
          <w:sz w:val="24"/>
          <w:szCs w:val="24"/>
        </w:rPr>
        <w:t xml:space="preserve">. </w:t>
      </w:r>
      <w:r w:rsidR="00F42645">
        <w:rPr>
          <w:rFonts w:ascii="Times New Roman" w:hAnsi="Times New Roman"/>
          <w:b/>
          <w:i/>
          <w:sz w:val="24"/>
          <w:szCs w:val="24"/>
        </w:rPr>
        <w:t>Effectiveness of Madre De Cacao as highlighter ink in different concentration levels in terms of opacity.</w:t>
      </w:r>
    </w:p>
    <w:tbl>
      <w:tblPr>
        <w:tblStyle w:val="PlainTable21"/>
        <w:tblW w:w="0" w:type="auto"/>
        <w:jc w:val="center"/>
        <w:tblLook w:val="04A0" w:firstRow="1" w:lastRow="0" w:firstColumn="1" w:lastColumn="0" w:noHBand="0" w:noVBand="1"/>
      </w:tblPr>
      <w:tblGrid>
        <w:gridCol w:w="2375"/>
        <w:gridCol w:w="2104"/>
        <w:gridCol w:w="1894"/>
        <w:gridCol w:w="2279"/>
      </w:tblGrid>
      <w:tr w:rsidR="00F42645" w:rsidTr="00963F14">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375" w:type="dxa"/>
            <w:tcBorders>
              <w:top w:val="single" w:sz="18" w:space="0" w:color="auto"/>
              <w:bottom w:val="single" w:sz="18" w:space="0" w:color="auto"/>
            </w:tcBorders>
            <w:vAlign w:val="center"/>
          </w:tcPr>
          <w:p w:rsidR="00F42645" w:rsidRDefault="00F42645" w:rsidP="00963F14">
            <w:pPr>
              <w:jc w:val="center"/>
              <w:rPr>
                <w:b w:val="0"/>
                <w:sz w:val="24"/>
                <w:szCs w:val="24"/>
              </w:rPr>
            </w:pPr>
            <w:r>
              <w:rPr>
                <w:sz w:val="24"/>
                <w:szCs w:val="24"/>
              </w:rPr>
              <w:t>Concentration level</w:t>
            </w:r>
          </w:p>
        </w:tc>
        <w:tc>
          <w:tcPr>
            <w:tcW w:w="2104" w:type="dxa"/>
            <w:tcBorders>
              <w:top w:val="single" w:sz="18" w:space="0" w:color="auto"/>
              <w:bottom w:val="single" w:sz="18" w:space="0" w:color="auto"/>
            </w:tcBorders>
            <w:vAlign w:val="center"/>
          </w:tcPr>
          <w:p w:rsidR="00F42645" w:rsidRDefault="00F42645" w:rsidP="00963F14">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Mean</w:t>
            </w:r>
          </w:p>
        </w:tc>
        <w:tc>
          <w:tcPr>
            <w:tcW w:w="1894" w:type="dxa"/>
            <w:tcBorders>
              <w:top w:val="single" w:sz="18" w:space="0" w:color="auto"/>
              <w:bottom w:val="single" w:sz="18" w:space="0" w:color="auto"/>
            </w:tcBorders>
            <w:vAlign w:val="center"/>
          </w:tcPr>
          <w:p w:rsidR="00F42645" w:rsidRDefault="00F42645" w:rsidP="00963F14">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Rank</w:t>
            </w:r>
          </w:p>
        </w:tc>
        <w:tc>
          <w:tcPr>
            <w:tcW w:w="2279" w:type="dxa"/>
            <w:tcBorders>
              <w:top w:val="single" w:sz="18" w:space="0" w:color="auto"/>
              <w:bottom w:val="single" w:sz="18" w:space="0" w:color="auto"/>
            </w:tcBorders>
            <w:vAlign w:val="center"/>
          </w:tcPr>
          <w:p w:rsidR="00F42645" w:rsidRDefault="00F42645" w:rsidP="00963F14">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Interpretation</w:t>
            </w:r>
          </w:p>
        </w:tc>
      </w:tr>
      <w:tr w:rsidR="00F42645" w:rsidTr="00963F14">
        <w:trPr>
          <w:trHeight w:val="353"/>
          <w:jc w:val="center"/>
        </w:trPr>
        <w:tc>
          <w:tcPr>
            <w:cnfStyle w:val="001000000000" w:firstRow="0" w:lastRow="0" w:firstColumn="1" w:lastColumn="0" w:oddVBand="0" w:evenVBand="0" w:oddHBand="0" w:evenHBand="0" w:firstRowFirstColumn="0" w:firstRowLastColumn="0" w:lastRowFirstColumn="0" w:lastRowLastColumn="0"/>
            <w:tcW w:w="2375" w:type="dxa"/>
            <w:tcBorders>
              <w:top w:val="single" w:sz="18" w:space="0" w:color="auto"/>
              <w:bottom w:val="nil"/>
            </w:tcBorders>
          </w:tcPr>
          <w:p w:rsidR="00F42645" w:rsidRDefault="00F42645" w:rsidP="00963F14">
            <w:pPr>
              <w:jc w:val="center"/>
              <w:rPr>
                <w:b w:val="0"/>
                <w:sz w:val="24"/>
                <w:szCs w:val="24"/>
              </w:rPr>
            </w:pPr>
            <w:r>
              <w:rPr>
                <w:sz w:val="24"/>
                <w:szCs w:val="24"/>
              </w:rPr>
              <w:t>25%</w:t>
            </w:r>
          </w:p>
        </w:tc>
        <w:tc>
          <w:tcPr>
            <w:tcW w:w="2104" w:type="dxa"/>
            <w:tcBorders>
              <w:top w:val="single" w:sz="18" w:space="0" w:color="auto"/>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2.78</w:t>
            </w:r>
          </w:p>
        </w:tc>
        <w:tc>
          <w:tcPr>
            <w:tcW w:w="1894" w:type="dxa"/>
            <w:tcBorders>
              <w:top w:val="single" w:sz="18" w:space="0" w:color="auto"/>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2279" w:type="dxa"/>
            <w:tcBorders>
              <w:top w:val="single" w:sz="18" w:space="0" w:color="auto"/>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Agree</w:t>
            </w:r>
          </w:p>
        </w:tc>
      </w:tr>
      <w:tr w:rsidR="00F42645" w:rsidTr="00963F14">
        <w:trPr>
          <w:jc w:val="center"/>
        </w:trPr>
        <w:tc>
          <w:tcPr>
            <w:cnfStyle w:val="001000000000" w:firstRow="0" w:lastRow="0" w:firstColumn="1" w:lastColumn="0" w:oddVBand="0" w:evenVBand="0" w:oddHBand="0" w:evenHBand="0" w:firstRowFirstColumn="0" w:firstRowLastColumn="0" w:lastRowFirstColumn="0" w:lastRowLastColumn="0"/>
            <w:tcW w:w="2375" w:type="dxa"/>
            <w:tcBorders>
              <w:top w:val="nil"/>
              <w:bottom w:val="nil"/>
            </w:tcBorders>
          </w:tcPr>
          <w:p w:rsidR="00F42645" w:rsidRDefault="00F42645" w:rsidP="00963F14">
            <w:pPr>
              <w:jc w:val="center"/>
              <w:rPr>
                <w:b w:val="0"/>
                <w:sz w:val="24"/>
                <w:szCs w:val="24"/>
              </w:rPr>
            </w:pPr>
            <w:r>
              <w:rPr>
                <w:sz w:val="24"/>
                <w:szCs w:val="24"/>
              </w:rPr>
              <w:t>50%</w:t>
            </w:r>
          </w:p>
        </w:tc>
        <w:tc>
          <w:tcPr>
            <w:tcW w:w="2104" w:type="dxa"/>
            <w:tcBorders>
              <w:top w:val="nil"/>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2.82</w:t>
            </w:r>
          </w:p>
        </w:tc>
        <w:tc>
          <w:tcPr>
            <w:tcW w:w="1894" w:type="dxa"/>
            <w:tcBorders>
              <w:top w:val="nil"/>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2279" w:type="dxa"/>
            <w:tcBorders>
              <w:top w:val="nil"/>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Agree</w:t>
            </w:r>
          </w:p>
        </w:tc>
      </w:tr>
      <w:tr w:rsidR="00F42645" w:rsidTr="00963F14">
        <w:trPr>
          <w:jc w:val="center"/>
        </w:trPr>
        <w:tc>
          <w:tcPr>
            <w:cnfStyle w:val="001000000000" w:firstRow="0" w:lastRow="0" w:firstColumn="1" w:lastColumn="0" w:oddVBand="0" w:evenVBand="0" w:oddHBand="0" w:evenHBand="0" w:firstRowFirstColumn="0" w:firstRowLastColumn="0" w:lastRowFirstColumn="0" w:lastRowLastColumn="0"/>
            <w:tcW w:w="2375" w:type="dxa"/>
            <w:tcBorders>
              <w:top w:val="nil"/>
              <w:bottom w:val="single" w:sz="18" w:space="0" w:color="auto"/>
            </w:tcBorders>
          </w:tcPr>
          <w:p w:rsidR="00F42645" w:rsidRDefault="00F42645" w:rsidP="00963F14">
            <w:pPr>
              <w:jc w:val="center"/>
              <w:rPr>
                <w:b w:val="0"/>
                <w:sz w:val="24"/>
                <w:szCs w:val="24"/>
              </w:rPr>
            </w:pPr>
            <w:r>
              <w:rPr>
                <w:sz w:val="24"/>
                <w:szCs w:val="24"/>
              </w:rPr>
              <w:t>75%</w:t>
            </w:r>
          </w:p>
        </w:tc>
        <w:tc>
          <w:tcPr>
            <w:tcW w:w="2104" w:type="dxa"/>
            <w:tcBorders>
              <w:top w:val="nil"/>
              <w:bottom w:val="single" w:sz="18" w:space="0" w:color="auto"/>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2.76</w:t>
            </w:r>
          </w:p>
        </w:tc>
        <w:tc>
          <w:tcPr>
            <w:tcW w:w="1894" w:type="dxa"/>
            <w:tcBorders>
              <w:top w:val="nil"/>
              <w:bottom w:val="single" w:sz="18" w:space="0" w:color="auto"/>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2279" w:type="dxa"/>
            <w:tcBorders>
              <w:top w:val="nil"/>
              <w:bottom w:val="single" w:sz="18" w:space="0" w:color="auto"/>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Agree</w:t>
            </w:r>
          </w:p>
        </w:tc>
      </w:tr>
    </w:tbl>
    <w:p w:rsidR="00F42645" w:rsidRDefault="00F42645" w:rsidP="00F42645">
      <w:pPr>
        <w:spacing w:line="240" w:lineRule="auto"/>
        <w:rPr>
          <w:rFonts w:ascii="Times New Roman" w:hAnsi="Times New Roman"/>
          <w:sz w:val="24"/>
          <w:szCs w:val="24"/>
        </w:rPr>
      </w:pPr>
    </w:p>
    <w:p w:rsidR="00F42645" w:rsidRDefault="00F42645" w:rsidP="00F42645">
      <w:pPr>
        <w:spacing w:line="240" w:lineRule="auto"/>
        <w:rPr>
          <w:rFonts w:ascii="Times New Roman" w:hAnsi="Times New Roman"/>
          <w:sz w:val="24"/>
          <w:szCs w:val="24"/>
        </w:rPr>
      </w:pPr>
      <w:r>
        <w:rPr>
          <w:rFonts w:ascii="Times New Roman" w:hAnsi="Times New Roman"/>
          <w:sz w:val="24"/>
          <w:szCs w:val="24"/>
        </w:rPr>
        <w:t>LEGEND:</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3.26 – 4.0</w:t>
      </w:r>
      <w:r>
        <w:rPr>
          <w:rFonts w:ascii="Times New Roman" w:hAnsi="Times New Roman"/>
          <w:sz w:val="24"/>
          <w:szCs w:val="24"/>
        </w:rPr>
        <w:tab/>
      </w:r>
      <w:r>
        <w:rPr>
          <w:rFonts w:ascii="Times New Roman" w:hAnsi="Times New Roman"/>
          <w:sz w:val="24"/>
          <w:szCs w:val="24"/>
        </w:rPr>
        <w:tab/>
        <w:t>Strongly 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2.51 – 3.25</w:t>
      </w:r>
      <w:r>
        <w:rPr>
          <w:rFonts w:ascii="Times New Roman" w:hAnsi="Times New Roman"/>
          <w:sz w:val="24"/>
          <w:szCs w:val="24"/>
        </w:rPr>
        <w:tab/>
      </w:r>
      <w:r>
        <w:rPr>
          <w:rFonts w:ascii="Times New Roman" w:hAnsi="Times New Roman"/>
          <w:sz w:val="24"/>
          <w:szCs w:val="24"/>
        </w:rPr>
        <w:tab/>
        <w:t>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1.76 – 2.50</w:t>
      </w:r>
      <w:r>
        <w:rPr>
          <w:rFonts w:ascii="Times New Roman" w:hAnsi="Times New Roman"/>
          <w:sz w:val="24"/>
          <w:szCs w:val="24"/>
        </w:rPr>
        <w:tab/>
      </w:r>
      <w:r>
        <w:rPr>
          <w:rFonts w:ascii="Times New Roman" w:hAnsi="Times New Roman"/>
          <w:sz w:val="24"/>
          <w:szCs w:val="24"/>
        </w:rPr>
        <w:tab/>
        <w:t>Disagree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1.0 – 1.75</w:t>
      </w:r>
      <w:r>
        <w:rPr>
          <w:rFonts w:ascii="Times New Roman" w:hAnsi="Times New Roman"/>
          <w:sz w:val="24"/>
          <w:szCs w:val="24"/>
        </w:rPr>
        <w:tab/>
      </w:r>
      <w:r>
        <w:rPr>
          <w:rFonts w:ascii="Times New Roman" w:hAnsi="Times New Roman"/>
          <w:sz w:val="24"/>
          <w:szCs w:val="24"/>
        </w:rPr>
        <w:tab/>
        <w:t>Strongly Disagree</w:t>
      </w:r>
    </w:p>
    <w:p w:rsidR="00F42645" w:rsidRDefault="00BE282F" w:rsidP="00F42645">
      <w:pPr>
        <w:spacing w:line="480" w:lineRule="auto"/>
        <w:jc w:val="both"/>
        <w:rPr>
          <w:rFonts w:ascii="Times New Roman" w:hAnsi="Times New Roman"/>
          <w:sz w:val="24"/>
          <w:szCs w:val="24"/>
        </w:rPr>
      </w:pPr>
      <w:r>
        <w:rPr>
          <w:rFonts w:ascii="Times New Roman" w:hAnsi="Times New Roman"/>
          <w:sz w:val="24"/>
          <w:szCs w:val="24"/>
        </w:rPr>
        <w:tab/>
        <w:t>Table 9</w:t>
      </w:r>
      <w:r w:rsidR="00F42645">
        <w:rPr>
          <w:rFonts w:ascii="Times New Roman" w:hAnsi="Times New Roman"/>
          <w:sz w:val="24"/>
          <w:szCs w:val="24"/>
        </w:rPr>
        <w:t xml:space="preserve">, as a result of the data gathered from the students in terms of opacity of the natural highlighter, it showed that the highlighter with a 25g concentration level had a mean of 2.78 and was </w:t>
      </w:r>
      <w:proofErr w:type="spellStart"/>
      <w:r w:rsidR="00F42645">
        <w:rPr>
          <w:rFonts w:ascii="Times New Roman" w:hAnsi="Times New Roman"/>
          <w:sz w:val="24"/>
          <w:szCs w:val="24"/>
        </w:rPr>
        <w:t>labeled</w:t>
      </w:r>
      <w:proofErr w:type="spellEnd"/>
      <w:r w:rsidR="00F42645">
        <w:rPr>
          <w:rFonts w:ascii="Times New Roman" w:hAnsi="Times New Roman"/>
          <w:sz w:val="24"/>
          <w:szCs w:val="24"/>
        </w:rPr>
        <w:t xml:space="preserve"> as agree. The highlighter with a 50g concentration level had a</w:t>
      </w:r>
      <w:r w:rsidR="00801719">
        <w:rPr>
          <w:rFonts w:ascii="Times New Roman" w:hAnsi="Times New Roman"/>
          <w:sz w:val="24"/>
          <w:szCs w:val="24"/>
        </w:rPr>
        <w:t xml:space="preserve"> mean of 2.82 and was </w:t>
      </w:r>
      <w:proofErr w:type="spellStart"/>
      <w:r w:rsidR="00801719">
        <w:rPr>
          <w:rFonts w:ascii="Times New Roman" w:hAnsi="Times New Roman"/>
          <w:sz w:val="24"/>
          <w:szCs w:val="24"/>
        </w:rPr>
        <w:t>labeled</w:t>
      </w:r>
      <w:proofErr w:type="spellEnd"/>
      <w:r w:rsidR="00801719">
        <w:rPr>
          <w:rFonts w:ascii="Times New Roman" w:hAnsi="Times New Roman"/>
          <w:sz w:val="24"/>
          <w:szCs w:val="24"/>
        </w:rPr>
        <w:t xml:space="preserve"> as</w:t>
      </w:r>
      <w:r w:rsidR="00F42645">
        <w:rPr>
          <w:rFonts w:ascii="Times New Roman" w:hAnsi="Times New Roman"/>
          <w:sz w:val="24"/>
          <w:szCs w:val="24"/>
        </w:rPr>
        <w:t xml:space="preserve"> agree</w:t>
      </w:r>
      <w:r w:rsidR="00801719">
        <w:rPr>
          <w:rFonts w:ascii="Times New Roman" w:hAnsi="Times New Roman"/>
          <w:sz w:val="24"/>
          <w:szCs w:val="24"/>
        </w:rPr>
        <w:t>d</w:t>
      </w:r>
      <w:r w:rsidR="00F42645">
        <w:rPr>
          <w:rFonts w:ascii="Times New Roman" w:hAnsi="Times New Roman"/>
          <w:sz w:val="24"/>
          <w:szCs w:val="24"/>
        </w:rPr>
        <w:t xml:space="preserve">. Lastly, the highlighter with a 75g concentration level had a mean of 2.76 and was </w:t>
      </w:r>
      <w:proofErr w:type="spellStart"/>
      <w:r w:rsidR="00F42645">
        <w:rPr>
          <w:rFonts w:ascii="Times New Roman" w:hAnsi="Times New Roman"/>
          <w:sz w:val="24"/>
          <w:szCs w:val="24"/>
        </w:rPr>
        <w:t>labeled</w:t>
      </w:r>
      <w:proofErr w:type="spellEnd"/>
      <w:r w:rsidR="00F42645">
        <w:rPr>
          <w:rFonts w:ascii="Times New Roman" w:hAnsi="Times New Roman"/>
          <w:sz w:val="24"/>
          <w:szCs w:val="24"/>
        </w:rPr>
        <w:t xml:space="preserve"> as agree. As a result, from the survey conducted with the grade 12 students, the students considered the opacity of the </w:t>
      </w:r>
      <w:r w:rsidR="00F42645">
        <w:rPr>
          <w:rFonts w:ascii="Times New Roman" w:hAnsi="Times New Roman"/>
          <w:sz w:val="24"/>
          <w:szCs w:val="24"/>
        </w:rPr>
        <w:lastRenderedPageBreak/>
        <w:t xml:space="preserve">highlighter ink with 25g concentration as agree, the highlighter with 50g concentration level as agree, and the highlighter with 75g concentration level as agree. At 50g, the mean score </w:t>
      </w:r>
      <w:r w:rsidR="00801719">
        <w:rPr>
          <w:rFonts w:ascii="Times New Roman" w:hAnsi="Times New Roman"/>
          <w:sz w:val="24"/>
          <w:szCs w:val="24"/>
        </w:rPr>
        <w:t>is the highest (2.82), indicating</w:t>
      </w:r>
      <w:r w:rsidR="00F42645">
        <w:rPr>
          <w:rFonts w:ascii="Times New Roman" w:hAnsi="Times New Roman"/>
          <w:sz w:val="24"/>
          <w:szCs w:val="24"/>
        </w:rPr>
        <w:t xml:space="preserve"> that at this concentration level, the ink was perceived as most effective in terms of opacity.</w:t>
      </w:r>
    </w:p>
    <w:p w:rsidR="00F42645" w:rsidRDefault="009C63BC" w:rsidP="00F42645">
      <w:pPr>
        <w:spacing w:line="240" w:lineRule="auto"/>
        <w:jc w:val="center"/>
        <w:rPr>
          <w:rFonts w:ascii="Times New Roman" w:hAnsi="Times New Roman"/>
          <w:b/>
          <w:bCs/>
          <w:i/>
          <w:iCs/>
          <w:sz w:val="24"/>
          <w:szCs w:val="24"/>
        </w:rPr>
      </w:pPr>
      <w:r>
        <w:rPr>
          <w:rFonts w:ascii="Times New Roman" w:hAnsi="Times New Roman"/>
          <w:b/>
          <w:bCs/>
          <w:sz w:val="24"/>
          <w:szCs w:val="24"/>
        </w:rPr>
        <w:t>Table 10</w:t>
      </w:r>
      <w:r w:rsidR="00F42645">
        <w:rPr>
          <w:rFonts w:ascii="Times New Roman" w:hAnsi="Times New Roman"/>
          <w:b/>
          <w:bCs/>
          <w:sz w:val="24"/>
          <w:szCs w:val="24"/>
        </w:rPr>
        <w:t xml:space="preserve">.  </w:t>
      </w:r>
      <w:r w:rsidR="00F42645">
        <w:rPr>
          <w:rFonts w:ascii="Times New Roman" w:hAnsi="Times New Roman"/>
          <w:b/>
          <w:bCs/>
          <w:i/>
          <w:iCs/>
          <w:sz w:val="24"/>
          <w:szCs w:val="24"/>
        </w:rPr>
        <w:t>Level of effectiveness with 25% concentration in terms of Smear-proof.</w:t>
      </w:r>
    </w:p>
    <w:tbl>
      <w:tblPr>
        <w:tblW w:w="0" w:type="auto"/>
        <w:tblInd w:w="103" w:type="dxa"/>
        <w:tblBorders>
          <w:top w:val="single" w:sz="4" w:space="0" w:color="7E7E7E"/>
          <w:bottom w:val="single" w:sz="4" w:space="0" w:color="7E7E7E"/>
        </w:tblBorders>
        <w:tblLook w:val="04A0" w:firstRow="1" w:lastRow="0" w:firstColumn="1" w:lastColumn="0" w:noHBand="0" w:noVBand="1"/>
      </w:tblPr>
      <w:tblGrid>
        <w:gridCol w:w="4405"/>
        <w:gridCol w:w="1203"/>
        <w:gridCol w:w="1070"/>
        <w:gridCol w:w="1977"/>
      </w:tblGrid>
      <w:tr w:rsidR="00F42645" w:rsidTr="00963F14">
        <w:tc>
          <w:tcPr>
            <w:tcW w:w="4405"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 xml:space="preserve">Indicators </w:t>
            </w:r>
          </w:p>
        </w:tc>
        <w:tc>
          <w:tcPr>
            <w:tcW w:w="1203"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 xml:space="preserve">Weighted Mean </w:t>
            </w:r>
          </w:p>
        </w:tc>
        <w:tc>
          <w:tcPr>
            <w:tcW w:w="1070"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Rank</w:t>
            </w:r>
          </w:p>
        </w:tc>
        <w:tc>
          <w:tcPr>
            <w:tcW w:w="1977"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 xml:space="preserve">Interpretation </w:t>
            </w:r>
          </w:p>
        </w:tc>
      </w:tr>
      <w:tr w:rsidR="00F42645" w:rsidTr="00963F14">
        <w:tc>
          <w:tcPr>
            <w:tcW w:w="4405" w:type="dxa"/>
            <w:tcBorders>
              <w:top w:val="single" w:sz="12" w:space="0" w:color="000000"/>
            </w:tcBorders>
            <w:shd w:val="clear" w:color="auto" w:fill="auto"/>
          </w:tcPr>
          <w:p w:rsidR="00F42645" w:rsidRDefault="00F42645" w:rsidP="00963F14">
            <w:pPr>
              <w:numPr>
                <w:ilvl w:val="0"/>
                <w:numId w:val="18"/>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smears significantly when touched or rubbed shortly after application.</w:t>
            </w:r>
          </w:p>
        </w:tc>
        <w:tc>
          <w:tcPr>
            <w:tcW w:w="1203"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2.77</w:t>
            </w:r>
          </w:p>
        </w:tc>
        <w:tc>
          <w:tcPr>
            <w:tcW w:w="1070"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4.5</w:t>
            </w:r>
          </w:p>
        </w:tc>
        <w:tc>
          <w:tcPr>
            <w:tcW w:w="1977"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shd w:val="clear" w:color="auto" w:fill="auto"/>
          </w:tcPr>
          <w:p w:rsidR="00F42645" w:rsidRDefault="00F42645" w:rsidP="00963F14">
            <w:pPr>
              <w:numPr>
                <w:ilvl w:val="0"/>
                <w:numId w:val="18"/>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does not smudge.</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2.57</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9.5</w:t>
            </w:r>
          </w:p>
        </w:tc>
        <w:tc>
          <w:tcPr>
            <w:tcW w:w="197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shd w:val="clear" w:color="auto" w:fill="auto"/>
          </w:tcPr>
          <w:p w:rsidR="00F42645" w:rsidRDefault="00F42645" w:rsidP="00963F14">
            <w:pPr>
              <w:numPr>
                <w:ilvl w:val="0"/>
                <w:numId w:val="18"/>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After applying the highlighter, it does not spread when touched.</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2.77</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4.5</w:t>
            </w:r>
          </w:p>
        </w:tc>
        <w:tc>
          <w:tcPr>
            <w:tcW w:w="197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shd w:val="clear" w:color="auto" w:fill="auto"/>
          </w:tcPr>
          <w:p w:rsidR="00F42645" w:rsidRDefault="00F42645" w:rsidP="00963F14">
            <w:pPr>
              <w:numPr>
                <w:ilvl w:val="0"/>
                <w:numId w:val="18"/>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smear</w:t>
            </w:r>
            <w:r w:rsidR="00801719">
              <w:rPr>
                <w:rFonts w:ascii="Times New Roman" w:eastAsia="Times New Roman" w:hAnsi="Times New Roman"/>
                <w:sz w:val="24"/>
                <w:szCs w:val="24"/>
              </w:rPr>
              <w:t>s</w:t>
            </w:r>
            <w:r>
              <w:rPr>
                <w:rFonts w:ascii="Times New Roman" w:eastAsia="Times New Roman" w:hAnsi="Times New Roman"/>
                <w:sz w:val="24"/>
                <w:szCs w:val="24"/>
              </w:rPr>
              <w:t xml:space="preserve"> when highlighted over printed text.</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2.78</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3</w:t>
            </w:r>
          </w:p>
        </w:tc>
        <w:tc>
          <w:tcPr>
            <w:tcW w:w="197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shd w:val="clear" w:color="auto" w:fill="auto"/>
          </w:tcPr>
          <w:p w:rsidR="00F42645" w:rsidRDefault="00F42645" w:rsidP="00963F14">
            <w:pPr>
              <w:numPr>
                <w:ilvl w:val="0"/>
                <w:numId w:val="18"/>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bleed</w:t>
            </w:r>
            <w:r w:rsidR="00801719">
              <w:rPr>
                <w:rFonts w:ascii="Times New Roman" w:eastAsia="Times New Roman" w:hAnsi="Times New Roman"/>
                <w:sz w:val="24"/>
                <w:szCs w:val="24"/>
              </w:rPr>
              <w:t>s</w:t>
            </w:r>
            <w:r>
              <w:rPr>
                <w:rFonts w:ascii="Times New Roman" w:eastAsia="Times New Roman" w:hAnsi="Times New Roman"/>
                <w:sz w:val="24"/>
                <w:szCs w:val="24"/>
              </w:rPr>
              <w:t xml:space="preserve"> through when used.</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2.71</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6</w:t>
            </w:r>
          </w:p>
        </w:tc>
        <w:tc>
          <w:tcPr>
            <w:tcW w:w="197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shd w:val="clear" w:color="auto" w:fill="auto"/>
          </w:tcPr>
          <w:p w:rsidR="00F42645" w:rsidRDefault="00F42645" w:rsidP="00963F14">
            <w:pPr>
              <w:numPr>
                <w:ilvl w:val="0"/>
                <w:numId w:val="18"/>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adheres to the paper.</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2.88</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1.5</w:t>
            </w:r>
          </w:p>
        </w:tc>
        <w:tc>
          <w:tcPr>
            <w:tcW w:w="197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shd w:val="clear" w:color="auto" w:fill="auto"/>
          </w:tcPr>
          <w:p w:rsidR="00F42645" w:rsidRDefault="00F42645" w:rsidP="00963F14">
            <w:pPr>
              <w:numPr>
                <w:ilvl w:val="0"/>
                <w:numId w:val="18"/>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does not dry quickly enough to prevent smearing when applied to paper.</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2.88</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1.5</w:t>
            </w:r>
          </w:p>
        </w:tc>
        <w:tc>
          <w:tcPr>
            <w:tcW w:w="197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shd w:val="clear" w:color="auto" w:fill="auto"/>
          </w:tcPr>
          <w:p w:rsidR="00F42645" w:rsidRDefault="00F42645" w:rsidP="00963F14">
            <w:pPr>
              <w:numPr>
                <w:ilvl w:val="0"/>
                <w:numId w:val="18"/>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smudges easily.</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2.68</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7</w:t>
            </w:r>
          </w:p>
        </w:tc>
        <w:tc>
          <w:tcPr>
            <w:tcW w:w="197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shd w:val="clear" w:color="auto" w:fill="auto"/>
          </w:tcPr>
          <w:p w:rsidR="00F42645" w:rsidRDefault="00F42645" w:rsidP="00963F14">
            <w:pPr>
              <w:numPr>
                <w:ilvl w:val="0"/>
                <w:numId w:val="18"/>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resist</w:t>
            </w:r>
            <w:r w:rsidR="00801719">
              <w:rPr>
                <w:rFonts w:ascii="Times New Roman" w:eastAsia="Times New Roman" w:hAnsi="Times New Roman"/>
                <w:sz w:val="24"/>
                <w:szCs w:val="24"/>
              </w:rPr>
              <w:t>s</w:t>
            </w:r>
            <w:r>
              <w:rPr>
                <w:rFonts w:ascii="Times New Roman" w:eastAsia="Times New Roman" w:hAnsi="Times New Roman"/>
                <w:sz w:val="24"/>
                <w:szCs w:val="24"/>
              </w:rPr>
              <w:t xml:space="preserve"> smearing.</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2.57</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9.5</w:t>
            </w:r>
          </w:p>
        </w:tc>
        <w:tc>
          <w:tcPr>
            <w:tcW w:w="197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tcBorders>
              <w:bottom w:val="single" w:sz="12" w:space="0" w:color="000000"/>
            </w:tcBorders>
            <w:shd w:val="clear" w:color="auto" w:fill="auto"/>
          </w:tcPr>
          <w:p w:rsidR="00F42645" w:rsidRDefault="00F42645" w:rsidP="00963F14">
            <w:pPr>
              <w:numPr>
                <w:ilvl w:val="0"/>
                <w:numId w:val="18"/>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does not bleed through when used.</w:t>
            </w:r>
          </w:p>
        </w:tc>
        <w:tc>
          <w:tcPr>
            <w:tcW w:w="1203" w:type="dxa"/>
            <w:tcBorders>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2.63</w:t>
            </w:r>
          </w:p>
        </w:tc>
        <w:tc>
          <w:tcPr>
            <w:tcW w:w="1070" w:type="dxa"/>
            <w:tcBorders>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8</w:t>
            </w:r>
          </w:p>
        </w:tc>
        <w:tc>
          <w:tcPr>
            <w:tcW w:w="197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rPr>
          <w:trHeight w:val="80"/>
        </w:trPr>
        <w:tc>
          <w:tcPr>
            <w:tcW w:w="8655" w:type="dxa"/>
            <w:gridSpan w:val="4"/>
            <w:tcBorders>
              <w:top w:val="single" w:sz="12" w:space="0" w:color="000000"/>
              <w:bottom w:val="thinThickMediumGap" w:sz="24" w:space="0" w:color="000000"/>
            </w:tcBorders>
            <w:shd w:val="clear" w:color="auto" w:fill="auto"/>
          </w:tcPr>
          <w:p w:rsidR="00F42645" w:rsidRDefault="00F42645" w:rsidP="00963F14">
            <w:pPr>
              <w:spacing w:line="240" w:lineRule="auto"/>
              <w:rPr>
                <w:rFonts w:ascii="Times New Roman" w:eastAsia="Times New Roman" w:hAnsi="Times New Roman"/>
                <w:b/>
                <w:bCs/>
                <w:i/>
                <w:iCs/>
                <w:sz w:val="24"/>
                <w:szCs w:val="24"/>
              </w:rPr>
            </w:pPr>
            <w:r>
              <w:rPr>
                <w:rFonts w:ascii="Times New Roman" w:eastAsia="Times New Roman" w:hAnsi="Times New Roman"/>
                <w:b/>
                <w:bCs/>
                <w:sz w:val="24"/>
                <w:szCs w:val="24"/>
              </w:rPr>
              <w:t>GENERAL WEIGHTED MEAN:                      2.72                                 Agree</w:t>
            </w:r>
          </w:p>
        </w:tc>
      </w:tr>
    </w:tbl>
    <w:p w:rsidR="00F42645" w:rsidRDefault="00F42645" w:rsidP="00F42645">
      <w:pPr>
        <w:spacing w:line="240" w:lineRule="auto"/>
        <w:rPr>
          <w:rFonts w:ascii="Times New Roman" w:hAnsi="Times New Roman"/>
          <w:sz w:val="24"/>
          <w:szCs w:val="24"/>
        </w:rPr>
      </w:pPr>
    </w:p>
    <w:p w:rsidR="00F42645" w:rsidRDefault="00F42645" w:rsidP="00F42645">
      <w:pPr>
        <w:spacing w:line="240" w:lineRule="auto"/>
        <w:rPr>
          <w:rFonts w:ascii="Times New Roman" w:hAnsi="Times New Roman"/>
          <w:sz w:val="24"/>
          <w:szCs w:val="24"/>
        </w:rPr>
      </w:pPr>
      <w:r>
        <w:rPr>
          <w:rFonts w:ascii="Times New Roman" w:hAnsi="Times New Roman"/>
          <w:sz w:val="24"/>
          <w:szCs w:val="24"/>
        </w:rPr>
        <w:t>LEGEND:</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3.26 – 4.0</w:t>
      </w:r>
      <w:r>
        <w:rPr>
          <w:rFonts w:ascii="Times New Roman" w:hAnsi="Times New Roman"/>
          <w:sz w:val="24"/>
          <w:szCs w:val="24"/>
        </w:rPr>
        <w:tab/>
      </w:r>
      <w:r>
        <w:rPr>
          <w:rFonts w:ascii="Times New Roman" w:hAnsi="Times New Roman"/>
          <w:sz w:val="24"/>
          <w:szCs w:val="24"/>
        </w:rPr>
        <w:tab/>
        <w:t>Strongly 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lastRenderedPageBreak/>
        <w:t>2.51 – 3.25</w:t>
      </w:r>
      <w:r>
        <w:rPr>
          <w:rFonts w:ascii="Times New Roman" w:hAnsi="Times New Roman"/>
          <w:sz w:val="24"/>
          <w:szCs w:val="24"/>
        </w:rPr>
        <w:tab/>
      </w:r>
      <w:r>
        <w:rPr>
          <w:rFonts w:ascii="Times New Roman" w:hAnsi="Times New Roman"/>
          <w:sz w:val="24"/>
          <w:szCs w:val="24"/>
        </w:rPr>
        <w:tab/>
        <w:t>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1.76 – 2.50</w:t>
      </w:r>
      <w:r>
        <w:rPr>
          <w:rFonts w:ascii="Times New Roman" w:hAnsi="Times New Roman"/>
          <w:sz w:val="24"/>
          <w:szCs w:val="24"/>
        </w:rPr>
        <w:tab/>
      </w:r>
      <w:r>
        <w:rPr>
          <w:rFonts w:ascii="Times New Roman" w:hAnsi="Times New Roman"/>
          <w:sz w:val="24"/>
          <w:szCs w:val="24"/>
        </w:rPr>
        <w:tab/>
        <w:t>Disagree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1.0 – 1.75</w:t>
      </w:r>
      <w:r>
        <w:rPr>
          <w:rFonts w:ascii="Times New Roman" w:hAnsi="Times New Roman"/>
          <w:sz w:val="24"/>
          <w:szCs w:val="24"/>
        </w:rPr>
        <w:tab/>
      </w:r>
      <w:r>
        <w:rPr>
          <w:rFonts w:ascii="Times New Roman" w:hAnsi="Times New Roman"/>
          <w:sz w:val="24"/>
          <w:szCs w:val="24"/>
        </w:rPr>
        <w:tab/>
        <w:t>Strongly Disagree</w:t>
      </w:r>
    </w:p>
    <w:p w:rsidR="00F42645" w:rsidRDefault="00BE282F" w:rsidP="00F42645">
      <w:pPr>
        <w:spacing w:line="480" w:lineRule="auto"/>
        <w:jc w:val="both"/>
        <w:rPr>
          <w:rFonts w:ascii="Times New Roman" w:hAnsi="Times New Roman"/>
          <w:sz w:val="24"/>
          <w:szCs w:val="24"/>
        </w:rPr>
      </w:pPr>
      <w:r>
        <w:rPr>
          <w:rFonts w:ascii="Times New Roman" w:hAnsi="Times New Roman"/>
          <w:sz w:val="24"/>
          <w:szCs w:val="24"/>
        </w:rPr>
        <w:tab/>
        <w:t>Table 10</w:t>
      </w:r>
      <w:r w:rsidR="00F42645">
        <w:rPr>
          <w:rFonts w:ascii="Times New Roman" w:hAnsi="Times New Roman"/>
          <w:sz w:val="24"/>
          <w:szCs w:val="24"/>
        </w:rPr>
        <w:t xml:space="preserve"> presented a detailed assessment of highlighter ink at 25% concentration, focusing on how well the highlighter performed in terms of smear-proof. Seeing statements 6 and 7 both ranked the highest with 2.88 mean showed that regarding 25% concentration the highlighter ink adheres to the paper but does not dry quickly. Followed by statement 4 ranked 3</w:t>
      </w:r>
      <w:r w:rsidR="00F42645">
        <w:rPr>
          <w:rFonts w:ascii="Times New Roman" w:hAnsi="Times New Roman"/>
          <w:sz w:val="24"/>
          <w:szCs w:val="24"/>
          <w:vertAlign w:val="superscript"/>
        </w:rPr>
        <w:t>rd</w:t>
      </w:r>
      <w:r w:rsidR="00F42645">
        <w:rPr>
          <w:rFonts w:ascii="Times New Roman" w:hAnsi="Times New Roman"/>
          <w:sz w:val="24"/>
          <w:szCs w:val="24"/>
        </w:rPr>
        <w:t xml:space="preserve"> with 2.78 mean stated that the highlighter ink smears significantly when touched or rubbed shortly after application. It is concluded that considering 25% concentration the highlighter ink adheres to the paper, does not dry quickly and smears when touched.</w:t>
      </w: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E4775F" w:rsidRDefault="00E4775F" w:rsidP="00F42645">
      <w:pPr>
        <w:spacing w:line="240" w:lineRule="auto"/>
        <w:jc w:val="center"/>
        <w:rPr>
          <w:rFonts w:ascii="Times New Roman" w:hAnsi="Times New Roman"/>
          <w:sz w:val="24"/>
          <w:szCs w:val="24"/>
        </w:rPr>
      </w:pPr>
    </w:p>
    <w:p w:rsidR="00F42645" w:rsidRDefault="009C63BC" w:rsidP="00F42645">
      <w:pPr>
        <w:spacing w:line="240" w:lineRule="auto"/>
        <w:jc w:val="center"/>
        <w:rPr>
          <w:rFonts w:ascii="Times New Roman" w:hAnsi="Times New Roman"/>
          <w:b/>
          <w:bCs/>
          <w:i/>
          <w:iCs/>
          <w:sz w:val="24"/>
          <w:szCs w:val="24"/>
        </w:rPr>
      </w:pPr>
      <w:r>
        <w:rPr>
          <w:rFonts w:ascii="Times New Roman" w:hAnsi="Times New Roman"/>
          <w:b/>
          <w:bCs/>
          <w:sz w:val="24"/>
          <w:szCs w:val="24"/>
        </w:rPr>
        <w:lastRenderedPageBreak/>
        <w:t>Table 11</w:t>
      </w:r>
      <w:r w:rsidR="00F42645">
        <w:rPr>
          <w:rFonts w:ascii="Times New Roman" w:hAnsi="Times New Roman"/>
          <w:b/>
          <w:bCs/>
          <w:sz w:val="24"/>
          <w:szCs w:val="24"/>
        </w:rPr>
        <w:t xml:space="preserve">.  </w:t>
      </w:r>
      <w:r w:rsidR="00F42645">
        <w:rPr>
          <w:rFonts w:ascii="Times New Roman" w:hAnsi="Times New Roman"/>
          <w:b/>
          <w:bCs/>
          <w:i/>
          <w:iCs/>
          <w:sz w:val="24"/>
          <w:szCs w:val="24"/>
        </w:rPr>
        <w:t>Level of effectiveness with 50% concentration in terms of Smear-proof.</w:t>
      </w:r>
    </w:p>
    <w:tbl>
      <w:tblPr>
        <w:tblW w:w="0" w:type="auto"/>
        <w:tblInd w:w="103" w:type="dxa"/>
        <w:tblBorders>
          <w:top w:val="single" w:sz="4" w:space="0" w:color="7E7E7E"/>
          <w:bottom w:val="single" w:sz="4" w:space="0" w:color="7E7E7E"/>
        </w:tblBorders>
        <w:tblLook w:val="04A0" w:firstRow="1" w:lastRow="0" w:firstColumn="1" w:lastColumn="0" w:noHBand="0" w:noVBand="1"/>
      </w:tblPr>
      <w:tblGrid>
        <w:gridCol w:w="4405"/>
        <w:gridCol w:w="1203"/>
        <w:gridCol w:w="1070"/>
        <w:gridCol w:w="1957"/>
      </w:tblGrid>
      <w:tr w:rsidR="00F42645" w:rsidTr="00963F14">
        <w:tc>
          <w:tcPr>
            <w:tcW w:w="4405"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 xml:space="preserve">Indicators </w:t>
            </w:r>
          </w:p>
        </w:tc>
        <w:tc>
          <w:tcPr>
            <w:tcW w:w="1203"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 xml:space="preserve">Weighted Mean </w:t>
            </w:r>
          </w:p>
        </w:tc>
        <w:tc>
          <w:tcPr>
            <w:tcW w:w="1070"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Rank</w:t>
            </w:r>
          </w:p>
        </w:tc>
        <w:tc>
          <w:tcPr>
            <w:tcW w:w="1957"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 xml:space="preserve">Interpretation </w:t>
            </w:r>
          </w:p>
        </w:tc>
      </w:tr>
      <w:tr w:rsidR="00F42645" w:rsidTr="00963F14">
        <w:tc>
          <w:tcPr>
            <w:tcW w:w="4405" w:type="dxa"/>
            <w:tcBorders>
              <w:top w:val="single" w:sz="12" w:space="0" w:color="000000"/>
            </w:tcBorders>
            <w:shd w:val="clear" w:color="auto" w:fill="auto"/>
          </w:tcPr>
          <w:p w:rsidR="00F42645" w:rsidRDefault="00F42645" w:rsidP="00963F14">
            <w:pPr>
              <w:numPr>
                <w:ilvl w:val="0"/>
                <w:numId w:val="23"/>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smears significantly when touched or rubbed shortly after application.</w:t>
            </w:r>
          </w:p>
        </w:tc>
        <w:tc>
          <w:tcPr>
            <w:tcW w:w="1203"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2.76</w:t>
            </w:r>
          </w:p>
        </w:tc>
        <w:tc>
          <w:tcPr>
            <w:tcW w:w="1070"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3.5</w:t>
            </w:r>
          </w:p>
        </w:tc>
        <w:tc>
          <w:tcPr>
            <w:tcW w:w="1957"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shd w:val="clear" w:color="auto" w:fill="auto"/>
          </w:tcPr>
          <w:p w:rsidR="00F42645" w:rsidRDefault="00F42645" w:rsidP="00963F14">
            <w:pPr>
              <w:numPr>
                <w:ilvl w:val="0"/>
                <w:numId w:val="23"/>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does not smudge.</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2.73</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5</w:t>
            </w:r>
          </w:p>
        </w:tc>
        <w:tc>
          <w:tcPr>
            <w:tcW w:w="195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shd w:val="clear" w:color="auto" w:fill="auto"/>
          </w:tcPr>
          <w:p w:rsidR="00F42645" w:rsidRDefault="00F42645" w:rsidP="00963F14">
            <w:pPr>
              <w:numPr>
                <w:ilvl w:val="0"/>
                <w:numId w:val="23"/>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After applying the highlighter, it does not spread when touched.</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2.60</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9</w:t>
            </w:r>
          </w:p>
        </w:tc>
        <w:tc>
          <w:tcPr>
            <w:tcW w:w="195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shd w:val="clear" w:color="auto" w:fill="auto"/>
          </w:tcPr>
          <w:p w:rsidR="00F42645" w:rsidRDefault="00F42645" w:rsidP="00963F14">
            <w:pPr>
              <w:numPr>
                <w:ilvl w:val="0"/>
                <w:numId w:val="23"/>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smear</w:t>
            </w:r>
            <w:r w:rsidR="00801719">
              <w:rPr>
                <w:rFonts w:ascii="Times New Roman" w:eastAsia="Times New Roman" w:hAnsi="Times New Roman"/>
                <w:sz w:val="24"/>
                <w:szCs w:val="24"/>
              </w:rPr>
              <w:t>s</w:t>
            </w:r>
            <w:r>
              <w:rPr>
                <w:rFonts w:ascii="Times New Roman" w:eastAsia="Times New Roman" w:hAnsi="Times New Roman"/>
                <w:sz w:val="24"/>
                <w:szCs w:val="24"/>
              </w:rPr>
              <w:t xml:space="preserve"> when highlighted over printed text.</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2.76</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3.5</w:t>
            </w:r>
          </w:p>
        </w:tc>
        <w:tc>
          <w:tcPr>
            <w:tcW w:w="195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shd w:val="clear" w:color="auto" w:fill="auto"/>
          </w:tcPr>
          <w:p w:rsidR="00F42645" w:rsidRDefault="00F42645" w:rsidP="00963F14">
            <w:pPr>
              <w:numPr>
                <w:ilvl w:val="0"/>
                <w:numId w:val="23"/>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bleed</w:t>
            </w:r>
            <w:r w:rsidR="00801719">
              <w:rPr>
                <w:rFonts w:ascii="Times New Roman" w:eastAsia="Times New Roman" w:hAnsi="Times New Roman"/>
                <w:sz w:val="24"/>
                <w:szCs w:val="24"/>
              </w:rPr>
              <w:t>s</w:t>
            </w:r>
            <w:r>
              <w:rPr>
                <w:rFonts w:ascii="Times New Roman" w:eastAsia="Times New Roman" w:hAnsi="Times New Roman"/>
                <w:sz w:val="24"/>
                <w:szCs w:val="24"/>
              </w:rPr>
              <w:t xml:space="preserve"> through when used.</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2.67</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6.5</w:t>
            </w:r>
          </w:p>
        </w:tc>
        <w:tc>
          <w:tcPr>
            <w:tcW w:w="195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shd w:val="clear" w:color="auto" w:fill="auto"/>
          </w:tcPr>
          <w:p w:rsidR="00F42645" w:rsidRDefault="00F42645" w:rsidP="00963F14">
            <w:pPr>
              <w:numPr>
                <w:ilvl w:val="0"/>
                <w:numId w:val="23"/>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adheres to the paper.</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2.85</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w:t>
            </w:r>
          </w:p>
        </w:tc>
        <w:tc>
          <w:tcPr>
            <w:tcW w:w="195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shd w:val="clear" w:color="auto" w:fill="auto"/>
          </w:tcPr>
          <w:p w:rsidR="00F42645" w:rsidRDefault="00F42645" w:rsidP="00963F14">
            <w:pPr>
              <w:numPr>
                <w:ilvl w:val="0"/>
                <w:numId w:val="23"/>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does not dry quickly enough to prevent smearing when applied to paper.</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2.95</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1</w:t>
            </w:r>
          </w:p>
        </w:tc>
        <w:tc>
          <w:tcPr>
            <w:tcW w:w="195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shd w:val="clear" w:color="auto" w:fill="auto"/>
          </w:tcPr>
          <w:p w:rsidR="00F42645" w:rsidRDefault="00F42645" w:rsidP="00963F14">
            <w:pPr>
              <w:numPr>
                <w:ilvl w:val="0"/>
                <w:numId w:val="23"/>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smudges easily.</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2.67</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6.5</w:t>
            </w:r>
          </w:p>
        </w:tc>
        <w:tc>
          <w:tcPr>
            <w:tcW w:w="195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shd w:val="clear" w:color="auto" w:fill="auto"/>
          </w:tcPr>
          <w:p w:rsidR="00F42645" w:rsidRDefault="00F42645" w:rsidP="00963F14">
            <w:pPr>
              <w:numPr>
                <w:ilvl w:val="0"/>
                <w:numId w:val="23"/>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resist</w:t>
            </w:r>
            <w:r w:rsidR="00801719">
              <w:rPr>
                <w:rFonts w:ascii="Times New Roman" w:eastAsia="Times New Roman" w:hAnsi="Times New Roman"/>
                <w:sz w:val="24"/>
                <w:szCs w:val="24"/>
              </w:rPr>
              <w:t>s</w:t>
            </w:r>
            <w:r>
              <w:rPr>
                <w:rFonts w:ascii="Times New Roman" w:eastAsia="Times New Roman" w:hAnsi="Times New Roman"/>
                <w:sz w:val="24"/>
                <w:szCs w:val="24"/>
              </w:rPr>
              <w:t xml:space="preserve"> smearing.</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2.51</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10</w:t>
            </w:r>
          </w:p>
        </w:tc>
        <w:tc>
          <w:tcPr>
            <w:tcW w:w="195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5" w:type="dxa"/>
            <w:tcBorders>
              <w:bottom w:val="single" w:sz="12" w:space="0" w:color="000000"/>
            </w:tcBorders>
            <w:shd w:val="clear" w:color="auto" w:fill="auto"/>
          </w:tcPr>
          <w:p w:rsidR="00F42645" w:rsidRDefault="00F42645" w:rsidP="00963F14">
            <w:pPr>
              <w:numPr>
                <w:ilvl w:val="0"/>
                <w:numId w:val="23"/>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does not bleed through when used.</w:t>
            </w:r>
          </w:p>
        </w:tc>
        <w:tc>
          <w:tcPr>
            <w:tcW w:w="1203" w:type="dxa"/>
            <w:tcBorders>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2.66</w:t>
            </w:r>
          </w:p>
        </w:tc>
        <w:tc>
          <w:tcPr>
            <w:tcW w:w="1070" w:type="dxa"/>
            <w:tcBorders>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8</w:t>
            </w:r>
          </w:p>
        </w:tc>
        <w:tc>
          <w:tcPr>
            <w:tcW w:w="1957"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rPr>
          <w:trHeight w:val="80"/>
        </w:trPr>
        <w:tc>
          <w:tcPr>
            <w:tcW w:w="8635" w:type="dxa"/>
            <w:gridSpan w:val="4"/>
            <w:tcBorders>
              <w:top w:val="single" w:sz="12" w:space="0" w:color="000000"/>
              <w:bottom w:val="thinThickMediumGap" w:sz="24" w:space="0" w:color="000000"/>
            </w:tcBorders>
            <w:shd w:val="clear" w:color="auto" w:fill="auto"/>
          </w:tcPr>
          <w:p w:rsidR="00F42645" w:rsidRDefault="00F42645" w:rsidP="00963F14">
            <w:pPr>
              <w:spacing w:line="240" w:lineRule="auto"/>
              <w:rPr>
                <w:rFonts w:ascii="Times New Roman" w:eastAsia="Times New Roman" w:hAnsi="Times New Roman"/>
                <w:b/>
                <w:bCs/>
                <w:i/>
                <w:iCs/>
                <w:sz w:val="24"/>
                <w:szCs w:val="24"/>
              </w:rPr>
            </w:pPr>
            <w:r>
              <w:rPr>
                <w:rFonts w:ascii="Times New Roman" w:eastAsia="Times New Roman" w:hAnsi="Times New Roman"/>
                <w:b/>
                <w:bCs/>
                <w:sz w:val="24"/>
                <w:szCs w:val="24"/>
              </w:rPr>
              <w:t>GENERAL WEIGHTED MEAN:                      2.72                                 Agree</w:t>
            </w:r>
          </w:p>
        </w:tc>
      </w:tr>
    </w:tbl>
    <w:p w:rsidR="00F42645" w:rsidRDefault="00F42645" w:rsidP="00F42645">
      <w:pPr>
        <w:spacing w:line="240" w:lineRule="auto"/>
        <w:rPr>
          <w:rFonts w:ascii="Times New Roman" w:hAnsi="Times New Roman"/>
          <w:sz w:val="24"/>
          <w:szCs w:val="24"/>
        </w:rPr>
      </w:pPr>
    </w:p>
    <w:p w:rsidR="00F42645" w:rsidRDefault="00F42645" w:rsidP="00F42645">
      <w:pPr>
        <w:spacing w:line="240" w:lineRule="auto"/>
        <w:rPr>
          <w:rFonts w:ascii="Times New Roman" w:hAnsi="Times New Roman"/>
          <w:sz w:val="24"/>
          <w:szCs w:val="24"/>
        </w:rPr>
      </w:pPr>
      <w:r>
        <w:rPr>
          <w:rFonts w:ascii="Times New Roman" w:hAnsi="Times New Roman"/>
          <w:sz w:val="24"/>
          <w:szCs w:val="24"/>
        </w:rPr>
        <w:t>LEGEND:</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3.26 – 4.0</w:t>
      </w:r>
      <w:r>
        <w:rPr>
          <w:rFonts w:ascii="Times New Roman" w:hAnsi="Times New Roman"/>
          <w:sz w:val="24"/>
          <w:szCs w:val="24"/>
        </w:rPr>
        <w:tab/>
      </w:r>
      <w:r>
        <w:rPr>
          <w:rFonts w:ascii="Times New Roman" w:hAnsi="Times New Roman"/>
          <w:sz w:val="24"/>
          <w:szCs w:val="24"/>
        </w:rPr>
        <w:tab/>
        <w:t>Strongly 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2.51 – 3.25</w:t>
      </w:r>
      <w:r>
        <w:rPr>
          <w:rFonts w:ascii="Times New Roman" w:hAnsi="Times New Roman"/>
          <w:sz w:val="24"/>
          <w:szCs w:val="24"/>
        </w:rPr>
        <w:tab/>
      </w:r>
      <w:r>
        <w:rPr>
          <w:rFonts w:ascii="Times New Roman" w:hAnsi="Times New Roman"/>
          <w:sz w:val="24"/>
          <w:szCs w:val="24"/>
        </w:rPr>
        <w:tab/>
        <w:t>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1.76 – 2.50</w:t>
      </w:r>
      <w:r>
        <w:rPr>
          <w:rFonts w:ascii="Times New Roman" w:hAnsi="Times New Roman"/>
          <w:sz w:val="24"/>
          <w:szCs w:val="24"/>
        </w:rPr>
        <w:tab/>
      </w:r>
      <w:r>
        <w:rPr>
          <w:rFonts w:ascii="Times New Roman" w:hAnsi="Times New Roman"/>
          <w:sz w:val="24"/>
          <w:szCs w:val="24"/>
        </w:rPr>
        <w:tab/>
        <w:t>Disagree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1.0 – 1.75</w:t>
      </w:r>
      <w:r>
        <w:rPr>
          <w:rFonts w:ascii="Times New Roman" w:hAnsi="Times New Roman"/>
          <w:sz w:val="24"/>
          <w:szCs w:val="24"/>
        </w:rPr>
        <w:tab/>
      </w:r>
      <w:r>
        <w:rPr>
          <w:rFonts w:ascii="Times New Roman" w:hAnsi="Times New Roman"/>
          <w:sz w:val="24"/>
          <w:szCs w:val="24"/>
        </w:rPr>
        <w:tab/>
        <w:t>Strongly Disagree</w:t>
      </w:r>
    </w:p>
    <w:p w:rsidR="00F42645" w:rsidRDefault="00F42645" w:rsidP="00F42645">
      <w:pPr>
        <w:spacing w:line="480" w:lineRule="auto"/>
        <w:jc w:val="both"/>
        <w:rPr>
          <w:rFonts w:ascii="Times New Roman" w:hAnsi="Times New Roman"/>
          <w:sz w:val="24"/>
          <w:szCs w:val="24"/>
        </w:rPr>
      </w:pPr>
      <w:r>
        <w:rPr>
          <w:rFonts w:ascii="Times New Roman" w:hAnsi="Times New Roman"/>
          <w:sz w:val="24"/>
          <w:szCs w:val="24"/>
        </w:rPr>
        <w:t xml:space="preserve">           </w:t>
      </w:r>
      <w:r w:rsidR="00BE282F">
        <w:rPr>
          <w:rFonts w:ascii="Times New Roman" w:hAnsi="Times New Roman"/>
          <w:sz w:val="24"/>
          <w:szCs w:val="24"/>
        </w:rPr>
        <w:t xml:space="preserve">Table 11 </w:t>
      </w:r>
      <w:r>
        <w:rPr>
          <w:rFonts w:ascii="Times New Roman" w:hAnsi="Times New Roman"/>
          <w:sz w:val="24"/>
          <w:szCs w:val="24"/>
        </w:rPr>
        <w:t xml:space="preserve">presented a detailed assessment of highlighter ink at 50% concentration, focused on how well the highlighter performed in terms of smear-proof. Seeing statement </w:t>
      </w:r>
      <w:r>
        <w:rPr>
          <w:rFonts w:ascii="Times New Roman" w:hAnsi="Times New Roman"/>
          <w:sz w:val="24"/>
          <w:szCs w:val="24"/>
        </w:rPr>
        <w:lastRenderedPageBreak/>
        <w:t>7 ranked that highest with 2.95 mean it indicates that the highlighter with 50% concentration the ink does not dry quickly enough to prevent smearing when applied to paper. Statement 6 ranked the 2</w:t>
      </w:r>
      <w:r>
        <w:rPr>
          <w:rFonts w:ascii="Times New Roman" w:hAnsi="Times New Roman"/>
          <w:sz w:val="24"/>
          <w:szCs w:val="24"/>
          <w:vertAlign w:val="superscript"/>
        </w:rPr>
        <w:t>nd</w:t>
      </w:r>
      <w:r>
        <w:rPr>
          <w:rFonts w:ascii="Times New Roman" w:hAnsi="Times New Roman"/>
          <w:sz w:val="24"/>
          <w:szCs w:val="24"/>
        </w:rPr>
        <w:t xml:space="preserve"> with 2.85 stated that the highlighter ink adheres to the paper. Statements 1 and 4 tied at 3</w:t>
      </w:r>
      <w:r>
        <w:rPr>
          <w:rFonts w:ascii="Times New Roman" w:hAnsi="Times New Roman"/>
          <w:sz w:val="24"/>
          <w:szCs w:val="24"/>
          <w:vertAlign w:val="superscript"/>
        </w:rPr>
        <w:t>rd</w:t>
      </w:r>
      <w:r>
        <w:rPr>
          <w:rFonts w:ascii="Times New Roman" w:hAnsi="Times New Roman"/>
          <w:sz w:val="24"/>
          <w:szCs w:val="24"/>
        </w:rPr>
        <w:t xml:space="preserve"> with 2.76 mean indicated that the highlighter smears when used in highlighting and smears when touched or rubbed. It was concluded that regarding 50% concentration the highlighter ink adheres to the paper, does not dry quickly and smears when used and touched.</w:t>
      </w:r>
    </w:p>
    <w:p w:rsidR="00F42645" w:rsidRDefault="009C63BC" w:rsidP="00F42645">
      <w:pPr>
        <w:spacing w:line="240" w:lineRule="auto"/>
        <w:jc w:val="center"/>
        <w:rPr>
          <w:rFonts w:ascii="Times New Roman" w:hAnsi="Times New Roman"/>
          <w:b/>
          <w:bCs/>
          <w:i/>
          <w:iCs/>
          <w:sz w:val="24"/>
          <w:szCs w:val="24"/>
        </w:rPr>
      </w:pPr>
      <w:r>
        <w:rPr>
          <w:rFonts w:ascii="Times New Roman" w:hAnsi="Times New Roman"/>
          <w:b/>
          <w:bCs/>
          <w:sz w:val="24"/>
          <w:szCs w:val="24"/>
        </w:rPr>
        <w:t>Table 12</w:t>
      </w:r>
      <w:r w:rsidR="00F42645">
        <w:rPr>
          <w:rFonts w:ascii="Times New Roman" w:hAnsi="Times New Roman"/>
          <w:b/>
          <w:bCs/>
          <w:sz w:val="24"/>
          <w:szCs w:val="24"/>
        </w:rPr>
        <w:t xml:space="preserve">.  </w:t>
      </w:r>
      <w:r w:rsidR="00F42645">
        <w:rPr>
          <w:rFonts w:ascii="Times New Roman" w:hAnsi="Times New Roman"/>
          <w:b/>
          <w:bCs/>
          <w:i/>
          <w:iCs/>
          <w:sz w:val="24"/>
          <w:szCs w:val="24"/>
        </w:rPr>
        <w:t>Level of effectiveness with 75% concentration in terms of Smear-proof.</w:t>
      </w:r>
    </w:p>
    <w:tbl>
      <w:tblPr>
        <w:tblW w:w="0" w:type="auto"/>
        <w:tblBorders>
          <w:top w:val="single" w:sz="4" w:space="0" w:color="7E7E7E"/>
          <w:bottom w:val="single" w:sz="4" w:space="0" w:color="7E7E7E"/>
        </w:tblBorders>
        <w:tblLook w:val="04A0" w:firstRow="1" w:lastRow="0" w:firstColumn="1" w:lastColumn="0" w:noHBand="0" w:noVBand="1"/>
      </w:tblPr>
      <w:tblGrid>
        <w:gridCol w:w="4508"/>
        <w:gridCol w:w="1203"/>
        <w:gridCol w:w="1070"/>
        <w:gridCol w:w="2075"/>
      </w:tblGrid>
      <w:tr w:rsidR="00F42645" w:rsidTr="00963F14">
        <w:tc>
          <w:tcPr>
            <w:tcW w:w="4508"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 xml:space="preserve">Indicators </w:t>
            </w:r>
          </w:p>
        </w:tc>
        <w:tc>
          <w:tcPr>
            <w:tcW w:w="1203"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 xml:space="preserve">Weighted Mean </w:t>
            </w:r>
          </w:p>
        </w:tc>
        <w:tc>
          <w:tcPr>
            <w:tcW w:w="1070"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Rank</w:t>
            </w:r>
          </w:p>
        </w:tc>
        <w:tc>
          <w:tcPr>
            <w:tcW w:w="2075"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 xml:space="preserve">Interpretation </w:t>
            </w:r>
          </w:p>
        </w:tc>
      </w:tr>
      <w:tr w:rsidR="00F42645" w:rsidTr="00963F14">
        <w:tc>
          <w:tcPr>
            <w:tcW w:w="4508" w:type="dxa"/>
            <w:tcBorders>
              <w:top w:val="single" w:sz="12" w:space="0" w:color="000000"/>
            </w:tcBorders>
            <w:shd w:val="clear" w:color="auto" w:fill="auto"/>
          </w:tcPr>
          <w:p w:rsidR="00F42645" w:rsidRDefault="00F42645" w:rsidP="00963F14">
            <w:pPr>
              <w:numPr>
                <w:ilvl w:val="0"/>
                <w:numId w:val="24"/>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smears significantly when touched or rubbed shortly after application.</w:t>
            </w:r>
          </w:p>
        </w:tc>
        <w:tc>
          <w:tcPr>
            <w:tcW w:w="1203"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2.74</w:t>
            </w:r>
          </w:p>
        </w:tc>
        <w:tc>
          <w:tcPr>
            <w:tcW w:w="1070"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6</w:t>
            </w:r>
          </w:p>
        </w:tc>
        <w:tc>
          <w:tcPr>
            <w:tcW w:w="2075"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508" w:type="dxa"/>
            <w:shd w:val="clear" w:color="auto" w:fill="auto"/>
          </w:tcPr>
          <w:p w:rsidR="00F42645" w:rsidRDefault="00F42645" w:rsidP="00963F14">
            <w:pPr>
              <w:numPr>
                <w:ilvl w:val="0"/>
                <w:numId w:val="24"/>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does not smudge.</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2.87</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w:t>
            </w:r>
          </w:p>
        </w:tc>
        <w:tc>
          <w:tcPr>
            <w:tcW w:w="2075"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508" w:type="dxa"/>
            <w:shd w:val="clear" w:color="auto" w:fill="auto"/>
          </w:tcPr>
          <w:p w:rsidR="00F42645" w:rsidRDefault="00F42645" w:rsidP="00963F14">
            <w:pPr>
              <w:numPr>
                <w:ilvl w:val="0"/>
                <w:numId w:val="24"/>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After applying the highlighter, it does not spread when touched.</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2.73</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7</w:t>
            </w:r>
          </w:p>
        </w:tc>
        <w:tc>
          <w:tcPr>
            <w:tcW w:w="2075"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508" w:type="dxa"/>
            <w:shd w:val="clear" w:color="auto" w:fill="auto"/>
          </w:tcPr>
          <w:p w:rsidR="00F42645" w:rsidRDefault="00F42645" w:rsidP="00963F14">
            <w:pPr>
              <w:numPr>
                <w:ilvl w:val="0"/>
                <w:numId w:val="24"/>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smear when highlighted over printed text.</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2.70</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8</w:t>
            </w:r>
          </w:p>
        </w:tc>
        <w:tc>
          <w:tcPr>
            <w:tcW w:w="2075"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508" w:type="dxa"/>
            <w:shd w:val="clear" w:color="auto" w:fill="auto"/>
          </w:tcPr>
          <w:p w:rsidR="00F42645" w:rsidRDefault="00F42645" w:rsidP="00963F14">
            <w:pPr>
              <w:numPr>
                <w:ilvl w:val="0"/>
                <w:numId w:val="24"/>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bleed through when used.</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2.77</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4</w:t>
            </w:r>
          </w:p>
        </w:tc>
        <w:tc>
          <w:tcPr>
            <w:tcW w:w="2075"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508" w:type="dxa"/>
            <w:shd w:val="clear" w:color="auto" w:fill="auto"/>
          </w:tcPr>
          <w:p w:rsidR="00F42645" w:rsidRDefault="00F42645" w:rsidP="00963F14">
            <w:pPr>
              <w:numPr>
                <w:ilvl w:val="0"/>
                <w:numId w:val="24"/>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adheres to the paper.</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3.02</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1</w:t>
            </w:r>
          </w:p>
        </w:tc>
        <w:tc>
          <w:tcPr>
            <w:tcW w:w="2075"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508" w:type="dxa"/>
            <w:shd w:val="clear" w:color="auto" w:fill="auto"/>
          </w:tcPr>
          <w:p w:rsidR="00F42645" w:rsidRDefault="00F42645" w:rsidP="00963F14">
            <w:pPr>
              <w:numPr>
                <w:ilvl w:val="0"/>
                <w:numId w:val="24"/>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does not dry quickly enough to prevent smearing when applied to paper.</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2.82</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3</w:t>
            </w:r>
          </w:p>
        </w:tc>
        <w:tc>
          <w:tcPr>
            <w:tcW w:w="2075"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508" w:type="dxa"/>
            <w:shd w:val="clear" w:color="auto" w:fill="auto"/>
          </w:tcPr>
          <w:p w:rsidR="00F42645" w:rsidRDefault="00F42645" w:rsidP="00963F14">
            <w:pPr>
              <w:numPr>
                <w:ilvl w:val="0"/>
                <w:numId w:val="24"/>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smudges easily.</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2.76</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5</w:t>
            </w:r>
          </w:p>
        </w:tc>
        <w:tc>
          <w:tcPr>
            <w:tcW w:w="2075"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508" w:type="dxa"/>
            <w:shd w:val="clear" w:color="auto" w:fill="auto"/>
          </w:tcPr>
          <w:p w:rsidR="00F42645" w:rsidRDefault="00F42645" w:rsidP="00963F14">
            <w:pPr>
              <w:numPr>
                <w:ilvl w:val="0"/>
                <w:numId w:val="24"/>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ink resist smearing.</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2.67</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9</w:t>
            </w:r>
          </w:p>
        </w:tc>
        <w:tc>
          <w:tcPr>
            <w:tcW w:w="2075"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508" w:type="dxa"/>
            <w:tcBorders>
              <w:bottom w:val="single" w:sz="12" w:space="0" w:color="000000"/>
            </w:tcBorders>
            <w:shd w:val="clear" w:color="auto" w:fill="auto"/>
          </w:tcPr>
          <w:p w:rsidR="00F42645" w:rsidRDefault="00F42645" w:rsidP="00963F14">
            <w:pPr>
              <w:numPr>
                <w:ilvl w:val="0"/>
                <w:numId w:val="24"/>
              </w:numPr>
              <w:spacing w:after="200" w:line="240" w:lineRule="auto"/>
              <w:rPr>
                <w:rFonts w:ascii="Times New Roman" w:eastAsia="Times New Roman" w:hAnsi="Times New Roman"/>
                <w:sz w:val="24"/>
                <w:szCs w:val="24"/>
              </w:rPr>
            </w:pPr>
            <w:r>
              <w:rPr>
                <w:rFonts w:ascii="Times New Roman" w:eastAsia="Times New Roman" w:hAnsi="Times New Roman"/>
                <w:sz w:val="24"/>
                <w:szCs w:val="24"/>
              </w:rPr>
              <w:t>The highlighter does not bleed through when used.</w:t>
            </w:r>
          </w:p>
        </w:tc>
        <w:tc>
          <w:tcPr>
            <w:tcW w:w="1203" w:type="dxa"/>
            <w:tcBorders>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2.63</w:t>
            </w:r>
          </w:p>
        </w:tc>
        <w:tc>
          <w:tcPr>
            <w:tcW w:w="1070" w:type="dxa"/>
            <w:tcBorders>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10</w:t>
            </w:r>
          </w:p>
        </w:tc>
        <w:tc>
          <w:tcPr>
            <w:tcW w:w="2075"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rPr>
          <w:trHeight w:val="80"/>
        </w:trPr>
        <w:tc>
          <w:tcPr>
            <w:tcW w:w="8856" w:type="dxa"/>
            <w:gridSpan w:val="4"/>
            <w:tcBorders>
              <w:top w:val="single" w:sz="12" w:space="0" w:color="000000"/>
              <w:bottom w:val="thinThickMediumGap" w:sz="24" w:space="0" w:color="000000"/>
            </w:tcBorders>
            <w:shd w:val="clear" w:color="auto" w:fill="auto"/>
          </w:tcPr>
          <w:p w:rsidR="00F42645" w:rsidRDefault="00F42645" w:rsidP="00963F14">
            <w:pPr>
              <w:spacing w:line="240" w:lineRule="auto"/>
              <w:rPr>
                <w:rFonts w:ascii="Times New Roman" w:eastAsia="Times New Roman" w:hAnsi="Times New Roman"/>
                <w:b/>
                <w:bCs/>
                <w:i/>
                <w:iCs/>
                <w:sz w:val="24"/>
                <w:szCs w:val="24"/>
              </w:rPr>
            </w:pPr>
            <w:r>
              <w:rPr>
                <w:rFonts w:ascii="Times New Roman" w:eastAsia="Times New Roman" w:hAnsi="Times New Roman"/>
                <w:b/>
                <w:bCs/>
                <w:sz w:val="24"/>
                <w:szCs w:val="24"/>
              </w:rPr>
              <w:t xml:space="preserve">GENERAL WEIGHTED MEAN:                      2.77                                    Agree                          </w:t>
            </w:r>
          </w:p>
        </w:tc>
      </w:tr>
    </w:tbl>
    <w:p w:rsidR="00F42645" w:rsidRDefault="00F42645" w:rsidP="00F42645">
      <w:pPr>
        <w:spacing w:line="240" w:lineRule="auto"/>
        <w:rPr>
          <w:rFonts w:ascii="Times New Roman" w:hAnsi="Times New Roman"/>
          <w:sz w:val="24"/>
          <w:szCs w:val="24"/>
        </w:rPr>
      </w:pPr>
      <w:r>
        <w:rPr>
          <w:rFonts w:ascii="Times New Roman" w:hAnsi="Times New Roman"/>
          <w:sz w:val="24"/>
          <w:szCs w:val="24"/>
        </w:rPr>
        <w:lastRenderedPageBreak/>
        <w:t>LEGEND:</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3.26 – 4.0</w:t>
      </w:r>
      <w:r>
        <w:rPr>
          <w:rFonts w:ascii="Times New Roman" w:hAnsi="Times New Roman"/>
          <w:sz w:val="24"/>
          <w:szCs w:val="24"/>
        </w:rPr>
        <w:tab/>
      </w:r>
      <w:r>
        <w:rPr>
          <w:rFonts w:ascii="Times New Roman" w:hAnsi="Times New Roman"/>
          <w:sz w:val="24"/>
          <w:szCs w:val="24"/>
        </w:rPr>
        <w:tab/>
        <w:t>Strongly 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2.51 – 3.25</w:t>
      </w:r>
      <w:r>
        <w:rPr>
          <w:rFonts w:ascii="Times New Roman" w:hAnsi="Times New Roman"/>
          <w:sz w:val="24"/>
          <w:szCs w:val="24"/>
        </w:rPr>
        <w:tab/>
      </w:r>
      <w:r>
        <w:rPr>
          <w:rFonts w:ascii="Times New Roman" w:hAnsi="Times New Roman"/>
          <w:sz w:val="24"/>
          <w:szCs w:val="24"/>
        </w:rPr>
        <w:tab/>
        <w:t>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1.76 – 2.50</w:t>
      </w:r>
      <w:r>
        <w:rPr>
          <w:rFonts w:ascii="Times New Roman" w:hAnsi="Times New Roman"/>
          <w:sz w:val="24"/>
          <w:szCs w:val="24"/>
        </w:rPr>
        <w:tab/>
      </w:r>
      <w:r>
        <w:rPr>
          <w:rFonts w:ascii="Times New Roman" w:hAnsi="Times New Roman"/>
          <w:sz w:val="24"/>
          <w:szCs w:val="24"/>
        </w:rPr>
        <w:tab/>
        <w:t>Disagree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1.0 – 1.75</w:t>
      </w:r>
      <w:r>
        <w:rPr>
          <w:rFonts w:ascii="Times New Roman" w:hAnsi="Times New Roman"/>
          <w:sz w:val="24"/>
          <w:szCs w:val="24"/>
        </w:rPr>
        <w:tab/>
      </w:r>
      <w:r>
        <w:rPr>
          <w:rFonts w:ascii="Times New Roman" w:hAnsi="Times New Roman"/>
          <w:sz w:val="24"/>
          <w:szCs w:val="24"/>
        </w:rPr>
        <w:tab/>
        <w:t>Strongly Disagree</w:t>
      </w:r>
    </w:p>
    <w:p w:rsidR="00F42645" w:rsidRDefault="00BE282F" w:rsidP="00F42645">
      <w:pPr>
        <w:spacing w:line="480" w:lineRule="auto"/>
        <w:jc w:val="both"/>
        <w:rPr>
          <w:rFonts w:ascii="Times New Roman" w:hAnsi="Times New Roman"/>
          <w:sz w:val="24"/>
          <w:szCs w:val="24"/>
        </w:rPr>
      </w:pPr>
      <w:r>
        <w:rPr>
          <w:rFonts w:ascii="Times New Roman" w:hAnsi="Times New Roman"/>
          <w:sz w:val="24"/>
          <w:szCs w:val="24"/>
        </w:rPr>
        <w:tab/>
        <w:t>Table 12</w:t>
      </w:r>
      <w:r w:rsidR="00F42645">
        <w:rPr>
          <w:rFonts w:ascii="Times New Roman" w:hAnsi="Times New Roman"/>
          <w:sz w:val="24"/>
          <w:szCs w:val="24"/>
        </w:rPr>
        <w:t xml:space="preserve"> presented a detailed assessment of highlighter ink at 75% concentration, focusing on how well the highlighter performed in terms of smear-proof. Seeing statement 6 ranked as the highest with 3.02 stated that the highlighter with 75% concentration adheres to the paper. Statement 2 ranked as the 2</w:t>
      </w:r>
      <w:r w:rsidR="00F42645">
        <w:rPr>
          <w:rFonts w:ascii="Times New Roman" w:hAnsi="Times New Roman"/>
          <w:sz w:val="24"/>
          <w:szCs w:val="24"/>
          <w:vertAlign w:val="superscript"/>
        </w:rPr>
        <w:t>nd</w:t>
      </w:r>
      <w:r w:rsidR="00F42645">
        <w:rPr>
          <w:rFonts w:ascii="Times New Roman" w:hAnsi="Times New Roman"/>
          <w:sz w:val="24"/>
          <w:szCs w:val="24"/>
        </w:rPr>
        <w:t xml:space="preserve"> with 2.87 mean indicated that the highlighter does not smudge. Followed by statement 7 ranked as 3</w:t>
      </w:r>
      <w:r w:rsidR="00F42645">
        <w:rPr>
          <w:rFonts w:ascii="Times New Roman" w:hAnsi="Times New Roman"/>
          <w:sz w:val="24"/>
          <w:szCs w:val="24"/>
          <w:vertAlign w:val="superscript"/>
        </w:rPr>
        <w:t>rd</w:t>
      </w:r>
      <w:r w:rsidR="00F42645">
        <w:rPr>
          <w:rFonts w:ascii="Times New Roman" w:hAnsi="Times New Roman"/>
          <w:sz w:val="24"/>
          <w:szCs w:val="24"/>
        </w:rPr>
        <w:t xml:space="preserve"> stated that the highlighter ink does not dry quickly enough to prevent smearing when applied to paper. It was concluded that the highlighter with 75% concentration adheres to the paper, does not smudge and does not dry quickly enough. </w:t>
      </w:r>
    </w:p>
    <w:p w:rsidR="00F42645" w:rsidRDefault="009C63BC" w:rsidP="00F42645">
      <w:pPr>
        <w:jc w:val="center"/>
        <w:rPr>
          <w:rFonts w:ascii="Times New Roman" w:hAnsi="Times New Roman"/>
          <w:b/>
          <w:i/>
          <w:sz w:val="24"/>
          <w:szCs w:val="24"/>
        </w:rPr>
      </w:pPr>
      <w:r>
        <w:rPr>
          <w:rFonts w:ascii="Times New Roman" w:hAnsi="Times New Roman"/>
          <w:b/>
          <w:i/>
          <w:sz w:val="24"/>
          <w:szCs w:val="24"/>
        </w:rPr>
        <w:t>Table 13</w:t>
      </w:r>
      <w:r w:rsidR="00F42645">
        <w:rPr>
          <w:rFonts w:ascii="Times New Roman" w:hAnsi="Times New Roman"/>
          <w:b/>
          <w:i/>
          <w:sz w:val="24"/>
          <w:szCs w:val="24"/>
        </w:rPr>
        <w:t>. Effectiveness of Madre De Cacao as highlighter ink in different concentration levels in terms of Smear-proof.</w:t>
      </w:r>
    </w:p>
    <w:tbl>
      <w:tblPr>
        <w:tblStyle w:val="PlainTable21"/>
        <w:tblW w:w="0" w:type="auto"/>
        <w:jc w:val="center"/>
        <w:tblLook w:val="04A0" w:firstRow="1" w:lastRow="0" w:firstColumn="1" w:lastColumn="0" w:noHBand="0" w:noVBand="1"/>
      </w:tblPr>
      <w:tblGrid>
        <w:gridCol w:w="2465"/>
        <w:gridCol w:w="2104"/>
        <w:gridCol w:w="1894"/>
        <w:gridCol w:w="2393"/>
      </w:tblGrid>
      <w:tr w:rsidR="00F42645" w:rsidTr="00963F14">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465" w:type="dxa"/>
            <w:tcBorders>
              <w:top w:val="single" w:sz="18" w:space="0" w:color="auto"/>
              <w:bottom w:val="single" w:sz="18" w:space="0" w:color="auto"/>
            </w:tcBorders>
            <w:vAlign w:val="center"/>
          </w:tcPr>
          <w:p w:rsidR="00F42645" w:rsidRDefault="00F42645" w:rsidP="00963F14">
            <w:pPr>
              <w:jc w:val="center"/>
              <w:rPr>
                <w:b w:val="0"/>
                <w:sz w:val="24"/>
                <w:szCs w:val="24"/>
              </w:rPr>
            </w:pPr>
            <w:r>
              <w:rPr>
                <w:sz w:val="24"/>
                <w:szCs w:val="24"/>
              </w:rPr>
              <w:t>Concentration level</w:t>
            </w:r>
          </w:p>
        </w:tc>
        <w:tc>
          <w:tcPr>
            <w:tcW w:w="2104" w:type="dxa"/>
            <w:tcBorders>
              <w:top w:val="single" w:sz="18" w:space="0" w:color="auto"/>
              <w:bottom w:val="single" w:sz="18" w:space="0" w:color="auto"/>
            </w:tcBorders>
            <w:vAlign w:val="center"/>
          </w:tcPr>
          <w:p w:rsidR="00F42645" w:rsidRDefault="00F42645" w:rsidP="00963F14">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Mean</w:t>
            </w:r>
          </w:p>
        </w:tc>
        <w:tc>
          <w:tcPr>
            <w:tcW w:w="1894" w:type="dxa"/>
            <w:tcBorders>
              <w:top w:val="single" w:sz="18" w:space="0" w:color="auto"/>
              <w:bottom w:val="single" w:sz="18" w:space="0" w:color="auto"/>
            </w:tcBorders>
            <w:vAlign w:val="center"/>
          </w:tcPr>
          <w:p w:rsidR="00F42645" w:rsidRDefault="00F42645" w:rsidP="00963F14">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Rank</w:t>
            </w:r>
          </w:p>
        </w:tc>
        <w:tc>
          <w:tcPr>
            <w:tcW w:w="2393" w:type="dxa"/>
            <w:tcBorders>
              <w:top w:val="single" w:sz="18" w:space="0" w:color="auto"/>
              <w:bottom w:val="single" w:sz="18" w:space="0" w:color="auto"/>
            </w:tcBorders>
            <w:vAlign w:val="center"/>
          </w:tcPr>
          <w:p w:rsidR="00F42645" w:rsidRDefault="00F42645" w:rsidP="00963F14">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Interpretation</w:t>
            </w:r>
          </w:p>
        </w:tc>
      </w:tr>
      <w:tr w:rsidR="00F42645" w:rsidTr="00963F14">
        <w:trPr>
          <w:trHeight w:val="353"/>
          <w:jc w:val="center"/>
        </w:trPr>
        <w:tc>
          <w:tcPr>
            <w:cnfStyle w:val="001000000000" w:firstRow="0" w:lastRow="0" w:firstColumn="1" w:lastColumn="0" w:oddVBand="0" w:evenVBand="0" w:oddHBand="0" w:evenHBand="0" w:firstRowFirstColumn="0" w:firstRowLastColumn="0" w:lastRowFirstColumn="0" w:lastRowLastColumn="0"/>
            <w:tcW w:w="2465" w:type="dxa"/>
            <w:tcBorders>
              <w:top w:val="single" w:sz="18" w:space="0" w:color="auto"/>
              <w:bottom w:val="nil"/>
            </w:tcBorders>
          </w:tcPr>
          <w:p w:rsidR="00F42645" w:rsidRDefault="00F42645" w:rsidP="00963F14">
            <w:pPr>
              <w:jc w:val="center"/>
              <w:rPr>
                <w:b w:val="0"/>
                <w:sz w:val="24"/>
                <w:szCs w:val="24"/>
              </w:rPr>
            </w:pPr>
            <w:r>
              <w:rPr>
                <w:sz w:val="24"/>
                <w:szCs w:val="24"/>
              </w:rPr>
              <w:t>25%</w:t>
            </w:r>
          </w:p>
        </w:tc>
        <w:tc>
          <w:tcPr>
            <w:tcW w:w="2104" w:type="dxa"/>
            <w:tcBorders>
              <w:top w:val="single" w:sz="18" w:space="0" w:color="auto"/>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2.72</w:t>
            </w:r>
          </w:p>
        </w:tc>
        <w:tc>
          <w:tcPr>
            <w:tcW w:w="1894" w:type="dxa"/>
            <w:tcBorders>
              <w:top w:val="single" w:sz="18" w:space="0" w:color="auto"/>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2.5</w:t>
            </w:r>
          </w:p>
        </w:tc>
        <w:tc>
          <w:tcPr>
            <w:tcW w:w="2393" w:type="dxa"/>
            <w:tcBorders>
              <w:top w:val="single" w:sz="18" w:space="0" w:color="auto"/>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Agree</w:t>
            </w:r>
          </w:p>
        </w:tc>
      </w:tr>
      <w:tr w:rsidR="00F42645" w:rsidTr="00963F14">
        <w:trPr>
          <w:jc w:val="center"/>
        </w:trPr>
        <w:tc>
          <w:tcPr>
            <w:cnfStyle w:val="001000000000" w:firstRow="0" w:lastRow="0" w:firstColumn="1" w:lastColumn="0" w:oddVBand="0" w:evenVBand="0" w:oddHBand="0" w:evenHBand="0" w:firstRowFirstColumn="0" w:firstRowLastColumn="0" w:lastRowFirstColumn="0" w:lastRowLastColumn="0"/>
            <w:tcW w:w="2465" w:type="dxa"/>
            <w:tcBorders>
              <w:top w:val="nil"/>
              <w:bottom w:val="nil"/>
            </w:tcBorders>
          </w:tcPr>
          <w:p w:rsidR="00F42645" w:rsidRDefault="00F42645" w:rsidP="00963F14">
            <w:pPr>
              <w:jc w:val="center"/>
              <w:rPr>
                <w:b w:val="0"/>
                <w:sz w:val="24"/>
                <w:szCs w:val="24"/>
              </w:rPr>
            </w:pPr>
            <w:r>
              <w:rPr>
                <w:sz w:val="24"/>
                <w:szCs w:val="24"/>
              </w:rPr>
              <w:t>50%</w:t>
            </w:r>
          </w:p>
        </w:tc>
        <w:tc>
          <w:tcPr>
            <w:tcW w:w="2104" w:type="dxa"/>
            <w:tcBorders>
              <w:top w:val="nil"/>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2.72</w:t>
            </w:r>
          </w:p>
        </w:tc>
        <w:tc>
          <w:tcPr>
            <w:tcW w:w="1894" w:type="dxa"/>
            <w:tcBorders>
              <w:top w:val="nil"/>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2.5</w:t>
            </w:r>
          </w:p>
        </w:tc>
        <w:tc>
          <w:tcPr>
            <w:tcW w:w="2393" w:type="dxa"/>
            <w:tcBorders>
              <w:top w:val="nil"/>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Agree</w:t>
            </w:r>
          </w:p>
        </w:tc>
      </w:tr>
      <w:tr w:rsidR="00F42645" w:rsidTr="00963F14">
        <w:trPr>
          <w:jc w:val="center"/>
        </w:trPr>
        <w:tc>
          <w:tcPr>
            <w:cnfStyle w:val="001000000000" w:firstRow="0" w:lastRow="0" w:firstColumn="1" w:lastColumn="0" w:oddVBand="0" w:evenVBand="0" w:oddHBand="0" w:evenHBand="0" w:firstRowFirstColumn="0" w:firstRowLastColumn="0" w:lastRowFirstColumn="0" w:lastRowLastColumn="0"/>
            <w:tcW w:w="2465" w:type="dxa"/>
            <w:tcBorders>
              <w:top w:val="nil"/>
              <w:bottom w:val="single" w:sz="18" w:space="0" w:color="auto"/>
            </w:tcBorders>
          </w:tcPr>
          <w:p w:rsidR="00F42645" w:rsidRDefault="00F42645" w:rsidP="00963F14">
            <w:pPr>
              <w:jc w:val="center"/>
              <w:rPr>
                <w:b w:val="0"/>
                <w:sz w:val="24"/>
                <w:szCs w:val="24"/>
              </w:rPr>
            </w:pPr>
            <w:r>
              <w:rPr>
                <w:sz w:val="24"/>
                <w:szCs w:val="24"/>
              </w:rPr>
              <w:t>75%</w:t>
            </w:r>
          </w:p>
        </w:tc>
        <w:tc>
          <w:tcPr>
            <w:tcW w:w="2104" w:type="dxa"/>
            <w:tcBorders>
              <w:top w:val="nil"/>
              <w:bottom w:val="single" w:sz="18" w:space="0" w:color="auto"/>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2.77</w:t>
            </w:r>
          </w:p>
        </w:tc>
        <w:tc>
          <w:tcPr>
            <w:tcW w:w="1894" w:type="dxa"/>
            <w:tcBorders>
              <w:top w:val="nil"/>
              <w:bottom w:val="single" w:sz="18" w:space="0" w:color="auto"/>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2393" w:type="dxa"/>
            <w:tcBorders>
              <w:top w:val="nil"/>
              <w:bottom w:val="single" w:sz="18" w:space="0" w:color="auto"/>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Agree</w:t>
            </w:r>
          </w:p>
        </w:tc>
      </w:tr>
    </w:tbl>
    <w:p w:rsidR="00F42645" w:rsidRDefault="00F42645" w:rsidP="00F42645">
      <w:pPr>
        <w:spacing w:line="240" w:lineRule="auto"/>
        <w:rPr>
          <w:rFonts w:ascii="Times New Roman" w:hAnsi="Times New Roman"/>
          <w:sz w:val="24"/>
          <w:szCs w:val="24"/>
        </w:rPr>
      </w:pPr>
    </w:p>
    <w:p w:rsidR="00F42645" w:rsidRDefault="00F42645" w:rsidP="00F42645">
      <w:pPr>
        <w:spacing w:line="240" w:lineRule="auto"/>
        <w:rPr>
          <w:rFonts w:ascii="Times New Roman" w:hAnsi="Times New Roman"/>
          <w:sz w:val="24"/>
          <w:szCs w:val="24"/>
        </w:rPr>
      </w:pPr>
      <w:r>
        <w:rPr>
          <w:rFonts w:ascii="Times New Roman" w:hAnsi="Times New Roman"/>
          <w:sz w:val="24"/>
          <w:szCs w:val="24"/>
        </w:rPr>
        <w:t>LEGEND:</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3.26 – 4.0</w:t>
      </w:r>
      <w:r>
        <w:rPr>
          <w:rFonts w:ascii="Times New Roman" w:hAnsi="Times New Roman"/>
          <w:sz w:val="24"/>
          <w:szCs w:val="24"/>
        </w:rPr>
        <w:tab/>
      </w:r>
      <w:r>
        <w:rPr>
          <w:rFonts w:ascii="Times New Roman" w:hAnsi="Times New Roman"/>
          <w:sz w:val="24"/>
          <w:szCs w:val="24"/>
        </w:rPr>
        <w:tab/>
        <w:t>Strongly 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2.51 – 3.25</w:t>
      </w:r>
      <w:r>
        <w:rPr>
          <w:rFonts w:ascii="Times New Roman" w:hAnsi="Times New Roman"/>
          <w:sz w:val="24"/>
          <w:szCs w:val="24"/>
        </w:rPr>
        <w:tab/>
      </w:r>
      <w:r>
        <w:rPr>
          <w:rFonts w:ascii="Times New Roman" w:hAnsi="Times New Roman"/>
          <w:sz w:val="24"/>
          <w:szCs w:val="24"/>
        </w:rPr>
        <w:tab/>
        <w:t>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1.76 – 2.50</w:t>
      </w:r>
      <w:r>
        <w:rPr>
          <w:rFonts w:ascii="Times New Roman" w:hAnsi="Times New Roman"/>
          <w:sz w:val="24"/>
          <w:szCs w:val="24"/>
        </w:rPr>
        <w:tab/>
      </w:r>
      <w:r>
        <w:rPr>
          <w:rFonts w:ascii="Times New Roman" w:hAnsi="Times New Roman"/>
          <w:sz w:val="24"/>
          <w:szCs w:val="24"/>
        </w:rPr>
        <w:tab/>
        <w:t>Disagree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1.0 – 1.75</w:t>
      </w:r>
      <w:r>
        <w:rPr>
          <w:rFonts w:ascii="Times New Roman" w:hAnsi="Times New Roman"/>
          <w:sz w:val="24"/>
          <w:szCs w:val="24"/>
        </w:rPr>
        <w:tab/>
      </w:r>
      <w:r>
        <w:rPr>
          <w:rFonts w:ascii="Times New Roman" w:hAnsi="Times New Roman"/>
          <w:sz w:val="24"/>
          <w:szCs w:val="24"/>
        </w:rPr>
        <w:tab/>
        <w:t>Strongly Disagree</w:t>
      </w:r>
    </w:p>
    <w:p w:rsidR="00F42645" w:rsidRDefault="00BE282F" w:rsidP="00F42645">
      <w:pPr>
        <w:spacing w:line="480" w:lineRule="auto"/>
        <w:jc w:val="both"/>
        <w:rPr>
          <w:rFonts w:ascii="Times New Roman" w:hAnsi="Times New Roman"/>
          <w:sz w:val="24"/>
          <w:szCs w:val="24"/>
        </w:rPr>
      </w:pPr>
      <w:r>
        <w:rPr>
          <w:rFonts w:ascii="Times New Roman" w:hAnsi="Times New Roman"/>
          <w:sz w:val="24"/>
          <w:szCs w:val="24"/>
        </w:rPr>
        <w:tab/>
        <w:t>Table 13</w:t>
      </w:r>
      <w:r w:rsidR="00F42645">
        <w:rPr>
          <w:rFonts w:ascii="Times New Roman" w:hAnsi="Times New Roman"/>
          <w:sz w:val="24"/>
          <w:szCs w:val="24"/>
        </w:rPr>
        <w:t xml:space="preserve">, as a result of the data gathered from the students in terms of smear-proof of the natural highlighter, it showed that the highlighter with a 25g concentration level has a mean of 2.72 and was </w:t>
      </w:r>
      <w:proofErr w:type="spellStart"/>
      <w:r w:rsidR="00F42645">
        <w:rPr>
          <w:rFonts w:ascii="Times New Roman" w:hAnsi="Times New Roman"/>
          <w:sz w:val="24"/>
          <w:szCs w:val="24"/>
        </w:rPr>
        <w:t>labeled</w:t>
      </w:r>
      <w:proofErr w:type="spellEnd"/>
      <w:r w:rsidR="00F42645">
        <w:rPr>
          <w:rFonts w:ascii="Times New Roman" w:hAnsi="Times New Roman"/>
          <w:sz w:val="24"/>
          <w:szCs w:val="24"/>
        </w:rPr>
        <w:t xml:space="preserve"> as agree. The highlighter with a 50g </w:t>
      </w:r>
      <w:r w:rsidR="00F42645">
        <w:rPr>
          <w:rFonts w:ascii="Times New Roman" w:hAnsi="Times New Roman"/>
          <w:sz w:val="24"/>
          <w:szCs w:val="24"/>
        </w:rPr>
        <w:lastRenderedPageBreak/>
        <w:t xml:space="preserve">concentration level also has a mean of 2.72 and was </w:t>
      </w:r>
      <w:proofErr w:type="spellStart"/>
      <w:r w:rsidR="00F42645">
        <w:rPr>
          <w:rFonts w:ascii="Times New Roman" w:hAnsi="Times New Roman"/>
          <w:sz w:val="24"/>
          <w:szCs w:val="24"/>
        </w:rPr>
        <w:t>labeled</w:t>
      </w:r>
      <w:proofErr w:type="spellEnd"/>
      <w:r w:rsidR="00F42645">
        <w:rPr>
          <w:rFonts w:ascii="Times New Roman" w:hAnsi="Times New Roman"/>
          <w:sz w:val="24"/>
          <w:szCs w:val="24"/>
        </w:rPr>
        <w:t xml:space="preserve"> as agree. Lastly, the highlighter with a 75g concentration level has a mean of 2.77 and was </w:t>
      </w:r>
      <w:proofErr w:type="spellStart"/>
      <w:r w:rsidR="00F42645">
        <w:rPr>
          <w:rFonts w:ascii="Times New Roman" w:hAnsi="Times New Roman"/>
          <w:sz w:val="24"/>
          <w:szCs w:val="24"/>
        </w:rPr>
        <w:t>labeled</w:t>
      </w:r>
      <w:proofErr w:type="spellEnd"/>
      <w:r w:rsidR="00F42645">
        <w:rPr>
          <w:rFonts w:ascii="Times New Roman" w:hAnsi="Times New Roman"/>
          <w:sz w:val="24"/>
          <w:szCs w:val="24"/>
        </w:rPr>
        <w:t xml:space="preserve"> as agree. As a result, from the survey conducted with the grade 12 students, the students considered the smear-proof of the highlighter ink with 25g concentration as agree, the highlighter with 50g concentration level as agree, and the highlighter with 75g concentration level as agree. At 75g, the mean score is the highest (2.77), indicated that at this concentration level, the ink is perceived as most effective in terms of smear-proof.</w:t>
      </w:r>
      <w:r w:rsidR="00F42645">
        <w:rPr>
          <w:rFonts w:ascii="Times New Roman" w:hAnsi="Times New Roman"/>
          <w:sz w:val="24"/>
          <w:szCs w:val="24"/>
        </w:rPr>
        <w:tab/>
      </w:r>
    </w:p>
    <w:p w:rsidR="00F42645" w:rsidRDefault="009C63BC" w:rsidP="00F42645">
      <w:pPr>
        <w:jc w:val="center"/>
        <w:rPr>
          <w:rFonts w:ascii="Times New Roman" w:hAnsi="Times New Roman"/>
          <w:b/>
          <w:i/>
          <w:sz w:val="24"/>
          <w:szCs w:val="24"/>
        </w:rPr>
      </w:pPr>
      <w:r>
        <w:rPr>
          <w:rFonts w:ascii="Times New Roman" w:hAnsi="Times New Roman"/>
          <w:b/>
          <w:i/>
          <w:sz w:val="24"/>
          <w:szCs w:val="24"/>
        </w:rPr>
        <w:t>Table 14</w:t>
      </w:r>
      <w:r w:rsidR="00F42645">
        <w:rPr>
          <w:rFonts w:ascii="Times New Roman" w:hAnsi="Times New Roman"/>
          <w:b/>
          <w:i/>
          <w:sz w:val="24"/>
          <w:szCs w:val="24"/>
        </w:rPr>
        <w:t xml:space="preserve">. Effectiveness of Madre De Cacao as highlighter ink in 25%, 50% and 75% concentration in terms of </w:t>
      </w:r>
      <w:proofErr w:type="spellStart"/>
      <w:r w:rsidR="00F42645">
        <w:rPr>
          <w:rFonts w:ascii="Times New Roman" w:hAnsi="Times New Roman"/>
          <w:b/>
          <w:i/>
          <w:sz w:val="24"/>
          <w:szCs w:val="24"/>
        </w:rPr>
        <w:t>color</w:t>
      </w:r>
      <w:proofErr w:type="spellEnd"/>
      <w:r w:rsidR="00F42645">
        <w:rPr>
          <w:rFonts w:ascii="Times New Roman" w:hAnsi="Times New Roman"/>
          <w:b/>
          <w:i/>
          <w:sz w:val="24"/>
          <w:szCs w:val="24"/>
        </w:rPr>
        <w:t>, opacity and smear-proof.</w:t>
      </w:r>
    </w:p>
    <w:tbl>
      <w:tblPr>
        <w:tblStyle w:val="PlainTable21"/>
        <w:tblW w:w="0" w:type="auto"/>
        <w:jc w:val="center"/>
        <w:tblLook w:val="04A0" w:firstRow="1" w:lastRow="0" w:firstColumn="1" w:lastColumn="0" w:noHBand="0" w:noVBand="1"/>
      </w:tblPr>
      <w:tblGrid>
        <w:gridCol w:w="2465"/>
        <w:gridCol w:w="2104"/>
        <w:gridCol w:w="1894"/>
        <w:gridCol w:w="2393"/>
      </w:tblGrid>
      <w:tr w:rsidR="00F42645" w:rsidTr="00963F14">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465" w:type="dxa"/>
            <w:tcBorders>
              <w:top w:val="single" w:sz="18" w:space="0" w:color="auto"/>
              <w:bottom w:val="single" w:sz="18" w:space="0" w:color="auto"/>
            </w:tcBorders>
            <w:vAlign w:val="center"/>
          </w:tcPr>
          <w:p w:rsidR="00F42645" w:rsidRDefault="00F42645" w:rsidP="00963F14">
            <w:pPr>
              <w:jc w:val="center"/>
              <w:rPr>
                <w:b w:val="0"/>
                <w:sz w:val="24"/>
                <w:szCs w:val="24"/>
              </w:rPr>
            </w:pPr>
            <w:r>
              <w:rPr>
                <w:sz w:val="24"/>
                <w:szCs w:val="24"/>
              </w:rPr>
              <w:t>Indicators</w:t>
            </w:r>
          </w:p>
        </w:tc>
        <w:tc>
          <w:tcPr>
            <w:tcW w:w="2104" w:type="dxa"/>
            <w:tcBorders>
              <w:top w:val="single" w:sz="18" w:space="0" w:color="auto"/>
              <w:bottom w:val="single" w:sz="18" w:space="0" w:color="auto"/>
            </w:tcBorders>
            <w:vAlign w:val="center"/>
          </w:tcPr>
          <w:p w:rsidR="00F42645" w:rsidRDefault="00F42645" w:rsidP="00963F14">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25%</w:t>
            </w:r>
          </w:p>
        </w:tc>
        <w:tc>
          <w:tcPr>
            <w:tcW w:w="1894" w:type="dxa"/>
            <w:tcBorders>
              <w:top w:val="single" w:sz="18" w:space="0" w:color="auto"/>
              <w:bottom w:val="single" w:sz="18" w:space="0" w:color="auto"/>
            </w:tcBorders>
            <w:vAlign w:val="center"/>
          </w:tcPr>
          <w:p w:rsidR="00F42645" w:rsidRDefault="00F42645" w:rsidP="00963F14">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50%</w:t>
            </w:r>
          </w:p>
        </w:tc>
        <w:tc>
          <w:tcPr>
            <w:tcW w:w="2393" w:type="dxa"/>
            <w:tcBorders>
              <w:top w:val="single" w:sz="18" w:space="0" w:color="auto"/>
              <w:bottom w:val="single" w:sz="18" w:space="0" w:color="auto"/>
            </w:tcBorders>
            <w:vAlign w:val="center"/>
          </w:tcPr>
          <w:p w:rsidR="00F42645" w:rsidRDefault="00F42645" w:rsidP="00963F14">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75%</w:t>
            </w:r>
          </w:p>
        </w:tc>
      </w:tr>
      <w:tr w:rsidR="00F42645" w:rsidTr="00963F14">
        <w:trPr>
          <w:trHeight w:val="353"/>
          <w:jc w:val="center"/>
        </w:trPr>
        <w:tc>
          <w:tcPr>
            <w:cnfStyle w:val="001000000000" w:firstRow="0" w:lastRow="0" w:firstColumn="1" w:lastColumn="0" w:oddVBand="0" w:evenVBand="0" w:oddHBand="0" w:evenHBand="0" w:firstRowFirstColumn="0" w:firstRowLastColumn="0" w:lastRowFirstColumn="0" w:lastRowLastColumn="0"/>
            <w:tcW w:w="2465" w:type="dxa"/>
            <w:tcBorders>
              <w:top w:val="single" w:sz="18" w:space="0" w:color="auto"/>
              <w:bottom w:val="nil"/>
            </w:tcBorders>
          </w:tcPr>
          <w:p w:rsidR="00F42645" w:rsidRDefault="00F42645" w:rsidP="00963F14">
            <w:pPr>
              <w:jc w:val="center"/>
              <w:rPr>
                <w:b w:val="0"/>
                <w:sz w:val="24"/>
                <w:szCs w:val="24"/>
              </w:rPr>
            </w:pPr>
            <w:proofErr w:type="spellStart"/>
            <w:r>
              <w:rPr>
                <w:sz w:val="24"/>
                <w:szCs w:val="24"/>
              </w:rPr>
              <w:t>Color</w:t>
            </w:r>
            <w:proofErr w:type="spellEnd"/>
          </w:p>
        </w:tc>
        <w:tc>
          <w:tcPr>
            <w:tcW w:w="2104" w:type="dxa"/>
            <w:tcBorders>
              <w:top w:val="single" w:sz="18" w:space="0" w:color="auto"/>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2.57</w:t>
            </w:r>
          </w:p>
        </w:tc>
        <w:tc>
          <w:tcPr>
            <w:tcW w:w="1894" w:type="dxa"/>
            <w:tcBorders>
              <w:top w:val="single" w:sz="18" w:space="0" w:color="auto"/>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2.65</w:t>
            </w:r>
          </w:p>
        </w:tc>
        <w:tc>
          <w:tcPr>
            <w:tcW w:w="2393" w:type="dxa"/>
            <w:tcBorders>
              <w:top w:val="single" w:sz="18" w:space="0" w:color="auto"/>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2.78</w:t>
            </w:r>
          </w:p>
        </w:tc>
      </w:tr>
      <w:tr w:rsidR="00F42645" w:rsidTr="00963F14">
        <w:trPr>
          <w:jc w:val="center"/>
        </w:trPr>
        <w:tc>
          <w:tcPr>
            <w:cnfStyle w:val="001000000000" w:firstRow="0" w:lastRow="0" w:firstColumn="1" w:lastColumn="0" w:oddVBand="0" w:evenVBand="0" w:oddHBand="0" w:evenHBand="0" w:firstRowFirstColumn="0" w:firstRowLastColumn="0" w:lastRowFirstColumn="0" w:lastRowLastColumn="0"/>
            <w:tcW w:w="2465" w:type="dxa"/>
            <w:tcBorders>
              <w:top w:val="nil"/>
              <w:bottom w:val="nil"/>
            </w:tcBorders>
          </w:tcPr>
          <w:p w:rsidR="00F42645" w:rsidRDefault="00F42645" w:rsidP="00963F14">
            <w:pPr>
              <w:jc w:val="center"/>
              <w:rPr>
                <w:b w:val="0"/>
                <w:sz w:val="24"/>
                <w:szCs w:val="24"/>
              </w:rPr>
            </w:pPr>
            <w:r>
              <w:rPr>
                <w:sz w:val="24"/>
                <w:szCs w:val="24"/>
              </w:rPr>
              <w:t>Opacity</w:t>
            </w:r>
          </w:p>
        </w:tc>
        <w:tc>
          <w:tcPr>
            <w:tcW w:w="2104" w:type="dxa"/>
            <w:tcBorders>
              <w:top w:val="nil"/>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2.78</w:t>
            </w:r>
          </w:p>
        </w:tc>
        <w:tc>
          <w:tcPr>
            <w:tcW w:w="1894" w:type="dxa"/>
            <w:tcBorders>
              <w:top w:val="nil"/>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2.82</w:t>
            </w:r>
          </w:p>
        </w:tc>
        <w:tc>
          <w:tcPr>
            <w:tcW w:w="2393" w:type="dxa"/>
            <w:tcBorders>
              <w:top w:val="nil"/>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2.76</w:t>
            </w:r>
          </w:p>
        </w:tc>
      </w:tr>
      <w:tr w:rsidR="00F42645" w:rsidTr="00963F14">
        <w:trPr>
          <w:jc w:val="center"/>
        </w:trPr>
        <w:tc>
          <w:tcPr>
            <w:cnfStyle w:val="001000000000" w:firstRow="0" w:lastRow="0" w:firstColumn="1" w:lastColumn="0" w:oddVBand="0" w:evenVBand="0" w:oddHBand="0" w:evenHBand="0" w:firstRowFirstColumn="0" w:firstRowLastColumn="0" w:lastRowFirstColumn="0" w:lastRowLastColumn="0"/>
            <w:tcW w:w="2465" w:type="dxa"/>
            <w:tcBorders>
              <w:top w:val="nil"/>
              <w:bottom w:val="single" w:sz="18" w:space="0" w:color="auto"/>
            </w:tcBorders>
          </w:tcPr>
          <w:p w:rsidR="00F42645" w:rsidRDefault="00F42645" w:rsidP="00963F14">
            <w:pPr>
              <w:jc w:val="center"/>
              <w:rPr>
                <w:b w:val="0"/>
                <w:sz w:val="24"/>
                <w:szCs w:val="24"/>
              </w:rPr>
            </w:pPr>
            <w:r>
              <w:rPr>
                <w:sz w:val="24"/>
                <w:szCs w:val="24"/>
              </w:rPr>
              <w:t>Smear-proof</w:t>
            </w:r>
          </w:p>
        </w:tc>
        <w:tc>
          <w:tcPr>
            <w:tcW w:w="2104" w:type="dxa"/>
            <w:tcBorders>
              <w:top w:val="nil"/>
              <w:bottom w:val="single" w:sz="18" w:space="0" w:color="auto"/>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2.72</w:t>
            </w:r>
          </w:p>
        </w:tc>
        <w:tc>
          <w:tcPr>
            <w:tcW w:w="1894" w:type="dxa"/>
            <w:tcBorders>
              <w:top w:val="nil"/>
              <w:bottom w:val="single" w:sz="18" w:space="0" w:color="auto"/>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2.72</w:t>
            </w:r>
          </w:p>
        </w:tc>
        <w:tc>
          <w:tcPr>
            <w:tcW w:w="2393" w:type="dxa"/>
            <w:tcBorders>
              <w:top w:val="nil"/>
              <w:bottom w:val="single" w:sz="18" w:space="0" w:color="auto"/>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2.77</w:t>
            </w:r>
          </w:p>
        </w:tc>
      </w:tr>
    </w:tbl>
    <w:p w:rsidR="00F42645" w:rsidRDefault="00F42645" w:rsidP="00F42645">
      <w:pPr>
        <w:spacing w:line="480" w:lineRule="auto"/>
        <w:jc w:val="both"/>
        <w:rPr>
          <w:rFonts w:ascii="Times New Roman" w:hAnsi="Times New Roman"/>
          <w:sz w:val="24"/>
          <w:szCs w:val="24"/>
        </w:rPr>
      </w:pPr>
    </w:p>
    <w:p w:rsidR="00F42645" w:rsidRDefault="00BE282F" w:rsidP="00F42645">
      <w:pPr>
        <w:spacing w:line="480" w:lineRule="auto"/>
        <w:jc w:val="both"/>
        <w:rPr>
          <w:rFonts w:ascii="Times New Roman" w:hAnsi="Times New Roman"/>
          <w:sz w:val="24"/>
          <w:szCs w:val="24"/>
        </w:rPr>
      </w:pPr>
      <w:r>
        <w:rPr>
          <w:rFonts w:ascii="Times New Roman" w:hAnsi="Times New Roman"/>
          <w:sz w:val="24"/>
          <w:szCs w:val="24"/>
        </w:rPr>
        <w:tab/>
        <w:t>Table 14</w:t>
      </w:r>
      <w:r w:rsidR="00F42645">
        <w:rPr>
          <w:rFonts w:ascii="Times New Roman" w:hAnsi="Times New Roman"/>
          <w:sz w:val="24"/>
          <w:szCs w:val="24"/>
        </w:rPr>
        <w:t xml:space="preserve"> presented the weighted mean of each concentration level considering its </w:t>
      </w:r>
      <w:proofErr w:type="spellStart"/>
      <w:r w:rsidR="00F42645">
        <w:rPr>
          <w:rFonts w:ascii="Times New Roman" w:hAnsi="Times New Roman"/>
          <w:sz w:val="24"/>
          <w:szCs w:val="24"/>
        </w:rPr>
        <w:t>color</w:t>
      </w:r>
      <w:proofErr w:type="spellEnd"/>
      <w:r w:rsidR="00F42645">
        <w:rPr>
          <w:rFonts w:ascii="Times New Roman" w:hAnsi="Times New Roman"/>
          <w:sz w:val="24"/>
          <w:szCs w:val="24"/>
        </w:rPr>
        <w:t xml:space="preserve">, opacity and smear-proof. Based on the overall data gathered, it was seen that for 25% and 50% concentration the highlighter was effective in terms of </w:t>
      </w:r>
      <w:proofErr w:type="spellStart"/>
      <w:r w:rsidR="00F42645">
        <w:rPr>
          <w:rFonts w:ascii="Times New Roman" w:hAnsi="Times New Roman"/>
          <w:sz w:val="24"/>
          <w:szCs w:val="24"/>
        </w:rPr>
        <w:t>color</w:t>
      </w:r>
      <w:proofErr w:type="spellEnd"/>
      <w:r w:rsidR="00F42645">
        <w:rPr>
          <w:rFonts w:ascii="Times New Roman" w:hAnsi="Times New Roman"/>
          <w:sz w:val="24"/>
          <w:szCs w:val="24"/>
        </w:rPr>
        <w:t xml:space="preserve">, opacity and smear-proof. As for 75% concentration, it was shown as the most notable result based on the gathered data since it showed good quality of </w:t>
      </w:r>
      <w:proofErr w:type="spellStart"/>
      <w:r w:rsidR="00F42645">
        <w:rPr>
          <w:rFonts w:ascii="Times New Roman" w:hAnsi="Times New Roman"/>
          <w:sz w:val="24"/>
          <w:szCs w:val="24"/>
        </w:rPr>
        <w:t>color</w:t>
      </w:r>
      <w:proofErr w:type="spellEnd"/>
      <w:r w:rsidR="00F42645">
        <w:rPr>
          <w:rFonts w:ascii="Times New Roman" w:hAnsi="Times New Roman"/>
          <w:sz w:val="24"/>
          <w:szCs w:val="24"/>
        </w:rPr>
        <w:t xml:space="preserve">, flexing bright </w:t>
      </w:r>
      <w:proofErr w:type="spellStart"/>
      <w:r w:rsidR="00F42645">
        <w:rPr>
          <w:rFonts w:ascii="Times New Roman" w:hAnsi="Times New Roman"/>
          <w:sz w:val="24"/>
          <w:szCs w:val="24"/>
        </w:rPr>
        <w:t>color</w:t>
      </w:r>
      <w:proofErr w:type="spellEnd"/>
      <w:r w:rsidR="00F42645">
        <w:rPr>
          <w:rFonts w:ascii="Times New Roman" w:hAnsi="Times New Roman"/>
          <w:sz w:val="24"/>
          <w:szCs w:val="24"/>
        </w:rPr>
        <w:t xml:space="preserve"> and vibrancy, good opacity and showed smudge resistance compared to other concentrations. </w:t>
      </w:r>
    </w:p>
    <w:p w:rsidR="00F42645" w:rsidRDefault="00F42645" w:rsidP="00F42645">
      <w:pPr>
        <w:spacing w:line="240" w:lineRule="auto"/>
        <w:jc w:val="center"/>
        <w:rPr>
          <w:rFonts w:ascii="Times New Roman" w:hAnsi="Times New Roman"/>
          <w:b/>
          <w:bCs/>
          <w:sz w:val="24"/>
          <w:szCs w:val="24"/>
        </w:rPr>
      </w:pPr>
    </w:p>
    <w:p w:rsidR="00D74965" w:rsidRDefault="00D74965" w:rsidP="00F42645">
      <w:pPr>
        <w:spacing w:line="240" w:lineRule="auto"/>
        <w:jc w:val="center"/>
        <w:rPr>
          <w:rFonts w:ascii="Times New Roman" w:hAnsi="Times New Roman"/>
          <w:b/>
          <w:bCs/>
          <w:sz w:val="24"/>
          <w:szCs w:val="24"/>
        </w:rPr>
      </w:pPr>
    </w:p>
    <w:p w:rsidR="00D74965" w:rsidRDefault="00D74965" w:rsidP="00F42645">
      <w:pPr>
        <w:spacing w:line="240" w:lineRule="auto"/>
        <w:jc w:val="center"/>
        <w:rPr>
          <w:rFonts w:ascii="Times New Roman" w:hAnsi="Times New Roman"/>
          <w:b/>
          <w:bCs/>
          <w:sz w:val="24"/>
          <w:szCs w:val="24"/>
        </w:rPr>
      </w:pPr>
    </w:p>
    <w:p w:rsidR="00D74965" w:rsidRDefault="00D74965" w:rsidP="00F42645">
      <w:pPr>
        <w:spacing w:line="240" w:lineRule="auto"/>
        <w:jc w:val="center"/>
        <w:rPr>
          <w:rFonts w:ascii="Times New Roman" w:hAnsi="Times New Roman"/>
          <w:b/>
          <w:bCs/>
          <w:sz w:val="24"/>
          <w:szCs w:val="24"/>
        </w:rPr>
      </w:pPr>
    </w:p>
    <w:p w:rsidR="00D74965" w:rsidRDefault="00D74965" w:rsidP="00F42645">
      <w:pPr>
        <w:spacing w:line="240" w:lineRule="auto"/>
        <w:jc w:val="center"/>
        <w:rPr>
          <w:rFonts w:ascii="Times New Roman" w:hAnsi="Times New Roman"/>
          <w:b/>
          <w:bCs/>
          <w:sz w:val="24"/>
          <w:szCs w:val="24"/>
        </w:rPr>
      </w:pPr>
    </w:p>
    <w:p w:rsidR="00963F14" w:rsidRDefault="00963F14" w:rsidP="00F42645">
      <w:pPr>
        <w:spacing w:line="240" w:lineRule="auto"/>
        <w:jc w:val="center"/>
        <w:rPr>
          <w:rFonts w:ascii="Times New Roman" w:hAnsi="Times New Roman"/>
          <w:b/>
          <w:bCs/>
          <w:sz w:val="24"/>
          <w:szCs w:val="24"/>
        </w:rPr>
      </w:pPr>
    </w:p>
    <w:p w:rsidR="00F42645" w:rsidRDefault="009C63BC" w:rsidP="00F42645">
      <w:pPr>
        <w:spacing w:line="240" w:lineRule="auto"/>
        <w:jc w:val="center"/>
        <w:rPr>
          <w:rFonts w:ascii="Times New Roman" w:hAnsi="Times New Roman"/>
          <w:b/>
          <w:bCs/>
          <w:i/>
          <w:iCs/>
          <w:sz w:val="24"/>
          <w:szCs w:val="24"/>
        </w:rPr>
      </w:pPr>
      <w:r>
        <w:rPr>
          <w:rFonts w:ascii="Times New Roman" w:hAnsi="Times New Roman"/>
          <w:b/>
          <w:bCs/>
          <w:sz w:val="24"/>
          <w:szCs w:val="24"/>
        </w:rPr>
        <w:lastRenderedPageBreak/>
        <w:t>Table 15</w:t>
      </w:r>
      <w:r w:rsidR="00F42645">
        <w:rPr>
          <w:rFonts w:ascii="Times New Roman" w:hAnsi="Times New Roman"/>
          <w:b/>
          <w:bCs/>
          <w:sz w:val="24"/>
          <w:szCs w:val="24"/>
        </w:rPr>
        <w:t xml:space="preserve">.  </w:t>
      </w:r>
      <w:r w:rsidR="00F42645">
        <w:rPr>
          <w:rFonts w:ascii="Times New Roman" w:hAnsi="Times New Roman"/>
          <w:b/>
          <w:bCs/>
          <w:i/>
          <w:iCs/>
          <w:sz w:val="24"/>
          <w:szCs w:val="24"/>
        </w:rPr>
        <w:t xml:space="preserve">Level of acceptability with 25% in terms of </w:t>
      </w:r>
      <w:proofErr w:type="spellStart"/>
      <w:r w:rsidR="00F42645">
        <w:rPr>
          <w:rFonts w:ascii="Times New Roman" w:hAnsi="Times New Roman"/>
          <w:b/>
          <w:bCs/>
          <w:i/>
          <w:iCs/>
          <w:sz w:val="24"/>
          <w:szCs w:val="24"/>
        </w:rPr>
        <w:t>odor</w:t>
      </w:r>
      <w:proofErr w:type="spellEnd"/>
      <w:r w:rsidR="00F42645">
        <w:rPr>
          <w:rFonts w:ascii="Times New Roman" w:hAnsi="Times New Roman"/>
          <w:b/>
          <w:bCs/>
          <w:i/>
          <w:iCs/>
          <w:sz w:val="24"/>
          <w:szCs w:val="24"/>
        </w:rPr>
        <w:t>.</w:t>
      </w:r>
    </w:p>
    <w:tbl>
      <w:tblPr>
        <w:tblW w:w="0" w:type="auto"/>
        <w:tblInd w:w="107" w:type="dxa"/>
        <w:tblBorders>
          <w:top w:val="single" w:sz="4" w:space="0" w:color="7E7E7E"/>
          <w:bottom w:val="single" w:sz="4" w:space="0" w:color="7E7E7E"/>
        </w:tblBorders>
        <w:tblLook w:val="04A0" w:firstRow="1" w:lastRow="0" w:firstColumn="1" w:lastColumn="0" w:noHBand="0" w:noVBand="1"/>
      </w:tblPr>
      <w:tblGrid>
        <w:gridCol w:w="4401"/>
        <w:gridCol w:w="1203"/>
        <w:gridCol w:w="1070"/>
        <w:gridCol w:w="1941"/>
      </w:tblGrid>
      <w:tr w:rsidR="00F42645" w:rsidTr="00963F14">
        <w:tc>
          <w:tcPr>
            <w:tcW w:w="4401"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 xml:space="preserve">Indicators </w:t>
            </w:r>
          </w:p>
        </w:tc>
        <w:tc>
          <w:tcPr>
            <w:tcW w:w="1203"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 xml:space="preserve">Weighted Mean </w:t>
            </w:r>
          </w:p>
        </w:tc>
        <w:tc>
          <w:tcPr>
            <w:tcW w:w="1070"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Rank</w:t>
            </w:r>
          </w:p>
        </w:tc>
        <w:tc>
          <w:tcPr>
            <w:tcW w:w="1941"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 xml:space="preserve">Interpretation </w:t>
            </w:r>
          </w:p>
        </w:tc>
      </w:tr>
      <w:tr w:rsidR="00F42645" w:rsidTr="00963F14">
        <w:tc>
          <w:tcPr>
            <w:tcW w:w="4401" w:type="dxa"/>
            <w:tcBorders>
              <w:top w:val="single" w:sz="12" w:space="0" w:color="000000"/>
            </w:tcBorders>
            <w:shd w:val="clear" w:color="auto" w:fill="auto"/>
          </w:tcPr>
          <w:p w:rsidR="00F42645" w:rsidRDefault="00F42645" w:rsidP="00963F14">
            <w:pPr>
              <w:numPr>
                <w:ilvl w:val="0"/>
                <w:numId w:val="25"/>
              </w:numPr>
              <w:spacing w:after="200" w:line="240" w:lineRule="auto"/>
              <w:rPr>
                <w:rFonts w:ascii="Times New Roman" w:eastAsia="Times New Roman" w:hAnsi="Times New Roman"/>
                <w:sz w:val="24"/>
                <w:szCs w:val="24"/>
              </w:rPr>
            </w:pPr>
            <w:r>
              <w:rPr>
                <w:rFonts w:ascii="Times New Roman" w:hAnsi="Times New Roman"/>
                <w:sz w:val="24"/>
                <w:szCs w:val="24"/>
              </w:rPr>
              <w:t>The highlighter has a refreshing scent.</w:t>
            </w:r>
          </w:p>
        </w:tc>
        <w:tc>
          <w:tcPr>
            <w:tcW w:w="1203"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2.20</w:t>
            </w:r>
          </w:p>
        </w:tc>
        <w:tc>
          <w:tcPr>
            <w:tcW w:w="1070"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9.5</w:t>
            </w:r>
          </w:p>
        </w:tc>
        <w:tc>
          <w:tcPr>
            <w:tcW w:w="1941"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Disagree</w:t>
            </w:r>
          </w:p>
        </w:tc>
      </w:tr>
      <w:tr w:rsidR="00F42645" w:rsidTr="00963F14">
        <w:tc>
          <w:tcPr>
            <w:tcW w:w="4401" w:type="dxa"/>
            <w:shd w:val="clear" w:color="auto" w:fill="auto"/>
          </w:tcPr>
          <w:p w:rsidR="00F42645" w:rsidRDefault="00F42645" w:rsidP="00963F14">
            <w:pPr>
              <w:numPr>
                <w:ilvl w:val="0"/>
                <w:numId w:val="25"/>
              </w:numPr>
              <w:spacing w:after="200" w:line="240" w:lineRule="auto"/>
              <w:rPr>
                <w:rFonts w:ascii="Times New Roman" w:eastAsia="Times New Roman" w:hAnsi="Times New Roman"/>
                <w:sz w:val="24"/>
                <w:szCs w:val="24"/>
              </w:rPr>
            </w:pPr>
            <w:r>
              <w:rPr>
                <w:rFonts w:ascii="Times New Roman" w:hAnsi="Times New Roman"/>
                <w:sz w:val="24"/>
                <w:szCs w:val="24"/>
              </w:rPr>
              <w:t xml:space="preserve">The highlighter’s </w:t>
            </w:r>
            <w:proofErr w:type="spellStart"/>
            <w:r>
              <w:rPr>
                <w:rFonts w:ascii="Times New Roman" w:hAnsi="Times New Roman"/>
                <w:sz w:val="24"/>
                <w:szCs w:val="24"/>
              </w:rPr>
              <w:t>odor</w:t>
            </w:r>
            <w:proofErr w:type="spellEnd"/>
            <w:r>
              <w:rPr>
                <w:rFonts w:ascii="Times New Roman" w:hAnsi="Times New Roman"/>
                <w:sz w:val="24"/>
                <w:szCs w:val="24"/>
              </w:rPr>
              <w:t xml:space="preserve"> is fresh and subtle.</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2.35</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7.5</w:t>
            </w:r>
          </w:p>
        </w:tc>
        <w:tc>
          <w:tcPr>
            <w:tcW w:w="1941"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Disagree</w:t>
            </w:r>
          </w:p>
        </w:tc>
      </w:tr>
      <w:tr w:rsidR="00F42645" w:rsidTr="00963F14">
        <w:tc>
          <w:tcPr>
            <w:tcW w:w="4401" w:type="dxa"/>
            <w:shd w:val="clear" w:color="auto" w:fill="auto"/>
          </w:tcPr>
          <w:p w:rsidR="00F42645" w:rsidRDefault="00F42645" w:rsidP="00963F14">
            <w:pPr>
              <w:numPr>
                <w:ilvl w:val="0"/>
                <w:numId w:val="25"/>
              </w:numPr>
              <w:spacing w:after="200" w:line="240" w:lineRule="auto"/>
              <w:rPr>
                <w:rFonts w:ascii="Times New Roman" w:eastAsia="Times New Roman" w:hAnsi="Times New Roman"/>
                <w:sz w:val="24"/>
                <w:szCs w:val="24"/>
              </w:rPr>
            </w:pPr>
            <w:r>
              <w:rPr>
                <w:rFonts w:ascii="Times New Roman" w:hAnsi="Times New Roman"/>
                <w:sz w:val="24"/>
                <w:szCs w:val="24"/>
              </w:rPr>
              <w:t>The highlighter smells good and is not overpowering.</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2.20</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9.5</w:t>
            </w:r>
          </w:p>
        </w:tc>
        <w:tc>
          <w:tcPr>
            <w:tcW w:w="1941"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Disagree</w:t>
            </w:r>
          </w:p>
        </w:tc>
      </w:tr>
      <w:tr w:rsidR="00F42645" w:rsidTr="00963F14">
        <w:tc>
          <w:tcPr>
            <w:tcW w:w="4401" w:type="dxa"/>
            <w:shd w:val="clear" w:color="auto" w:fill="auto"/>
          </w:tcPr>
          <w:p w:rsidR="00F42645" w:rsidRDefault="00F42645" w:rsidP="00963F14">
            <w:pPr>
              <w:numPr>
                <w:ilvl w:val="0"/>
                <w:numId w:val="25"/>
              </w:numPr>
              <w:spacing w:after="200" w:line="240" w:lineRule="auto"/>
              <w:rPr>
                <w:rFonts w:ascii="Times New Roman" w:eastAsia="Times New Roman" w:hAnsi="Times New Roman"/>
                <w:sz w:val="24"/>
                <w:szCs w:val="24"/>
              </w:rPr>
            </w:pPr>
            <w:r>
              <w:rPr>
                <w:rFonts w:ascii="Times New Roman" w:hAnsi="Times New Roman"/>
                <w:sz w:val="24"/>
                <w:szCs w:val="24"/>
              </w:rPr>
              <w:t>The highlighter has a soothing smell.</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2.35</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7.5</w:t>
            </w:r>
          </w:p>
        </w:tc>
        <w:tc>
          <w:tcPr>
            <w:tcW w:w="1941"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Disagree</w:t>
            </w:r>
          </w:p>
        </w:tc>
      </w:tr>
      <w:tr w:rsidR="00F42645" w:rsidTr="00963F14">
        <w:tc>
          <w:tcPr>
            <w:tcW w:w="4401" w:type="dxa"/>
            <w:shd w:val="clear" w:color="auto" w:fill="auto"/>
          </w:tcPr>
          <w:p w:rsidR="00F42645" w:rsidRDefault="00F42645" w:rsidP="00963F14">
            <w:pPr>
              <w:numPr>
                <w:ilvl w:val="0"/>
                <w:numId w:val="25"/>
              </w:numPr>
              <w:spacing w:after="200" w:line="240" w:lineRule="auto"/>
              <w:rPr>
                <w:rFonts w:ascii="Times New Roman" w:eastAsia="Times New Roman" w:hAnsi="Times New Roman"/>
                <w:sz w:val="24"/>
                <w:szCs w:val="24"/>
              </w:rPr>
            </w:pPr>
            <w:r>
              <w:rPr>
                <w:rFonts w:ascii="Times New Roman" w:hAnsi="Times New Roman"/>
                <w:sz w:val="24"/>
                <w:szCs w:val="24"/>
              </w:rPr>
              <w:t>The highlighter’s smell is light and pleasant.</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2.40</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5</w:t>
            </w:r>
          </w:p>
        </w:tc>
        <w:tc>
          <w:tcPr>
            <w:tcW w:w="1941"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Disagree</w:t>
            </w:r>
          </w:p>
        </w:tc>
      </w:tr>
      <w:tr w:rsidR="00F42645" w:rsidTr="00963F14">
        <w:tc>
          <w:tcPr>
            <w:tcW w:w="4401" w:type="dxa"/>
            <w:shd w:val="clear" w:color="auto" w:fill="auto"/>
          </w:tcPr>
          <w:p w:rsidR="00F42645" w:rsidRDefault="00F42645" w:rsidP="00963F14">
            <w:pPr>
              <w:numPr>
                <w:ilvl w:val="0"/>
                <w:numId w:val="25"/>
              </w:numPr>
              <w:spacing w:after="200" w:line="240" w:lineRule="auto"/>
              <w:rPr>
                <w:rFonts w:ascii="Times New Roman" w:eastAsia="Times New Roman" w:hAnsi="Times New Roman"/>
                <w:sz w:val="24"/>
                <w:szCs w:val="24"/>
              </w:rPr>
            </w:pPr>
            <w:r>
              <w:rPr>
                <w:rFonts w:ascii="Times New Roman" w:hAnsi="Times New Roman"/>
                <w:sz w:val="24"/>
                <w:szCs w:val="24"/>
              </w:rPr>
              <w:t>The highlighter has an irritating scent.</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2.55</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5</w:t>
            </w:r>
          </w:p>
        </w:tc>
        <w:tc>
          <w:tcPr>
            <w:tcW w:w="1941"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1" w:type="dxa"/>
            <w:shd w:val="clear" w:color="auto" w:fill="auto"/>
          </w:tcPr>
          <w:p w:rsidR="00F42645" w:rsidRDefault="00F42645" w:rsidP="00963F14">
            <w:pPr>
              <w:numPr>
                <w:ilvl w:val="0"/>
                <w:numId w:val="25"/>
              </w:numPr>
              <w:spacing w:after="200" w:line="240" w:lineRule="auto"/>
              <w:rPr>
                <w:rFonts w:ascii="Times New Roman" w:eastAsia="Times New Roman" w:hAnsi="Times New Roman"/>
                <w:sz w:val="24"/>
                <w:szCs w:val="24"/>
              </w:rPr>
            </w:pPr>
            <w:r>
              <w:rPr>
                <w:rFonts w:ascii="Times New Roman" w:hAnsi="Times New Roman"/>
                <w:sz w:val="24"/>
                <w:szCs w:val="24"/>
              </w:rPr>
              <w:t xml:space="preserve">The highlighter’s </w:t>
            </w:r>
            <w:proofErr w:type="spellStart"/>
            <w:r>
              <w:rPr>
                <w:rFonts w:ascii="Times New Roman" w:hAnsi="Times New Roman"/>
                <w:sz w:val="24"/>
                <w:szCs w:val="24"/>
              </w:rPr>
              <w:t>odor</w:t>
            </w:r>
            <w:proofErr w:type="spellEnd"/>
            <w:r>
              <w:rPr>
                <w:rFonts w:ascii="Times New Roman" w:hAnsi="Times New Roman"/>
                <w:sz w:val="24"/>
                <w:szCs w:val="24"/>
              </w:rPr>
              <w:t xml:space="preserve"> is unpleasant.</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2.59</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3</w:t>
            </w:r>
          </w:p>
        </w:tc>
        <w:tc>
          <w:tcPr>
            <w:tcW w:w="1941"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1" w:type="dxa"/>
            <w:shd w:val="clear" w:color="auto" w:fill="auto"/>
          </w:tcPr>
          <w:p w:rsidR="00F42645" w:rsidRDefault="00F42645" w:rsidP="00963F14">
            <w:pPr>
              <w:numPr>
                <w:ilvl w:val="0"/>
                <w:numId w:val="25"/>
              </w:numPr>
              <w:spacing w:after="200" w:line="240" w:lineRule="auto"/>
              <w:rPr>
                <w:rFonts w:ascii="Times New Roman" w:eastAsia="Times New Roman" w:hAnsi="Times New Roman"/>
                <w:sz w:val="24"/>
                <w:szCs w:val="24"/>
              </w:rPr>
            </w:pPr>
            <w:r>
              <w:rPr>
                <w:rFonts w:ascii="Times New Roman" w:hAnsi="Times New Roman"/>
                <w:sz w:val="24"/>
                <w:szCs w:val="24"/>
              </w:rPr>
              <w:t>The highlighter has an overpowering smell.</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2.57</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4</w:t>
            </w:r>
          </w:p>
        </w:tc>
        <w:tc>
          <w:tcPr>
            <w:tcW w:w="1941"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1" w:type="dxa"/>
            <w:shd w:val="clear" w:color="auto" w:fill="auto"/>
          </w:tcPr>
          <w:p w:rsidR="00F42645" w:rsidRDefault="00F42645" w:rsidP="00963F14">
            <w:pPr>
              <w:numPr>
                <w:ilvl w:val="0"/>
                <w:numId w:val="25"/>
              </w:numPr>
              <w:spacing w:after="200" w:line="240" w:lineRule="auto"/>
              <w:rPr>
                <w:rFonts w:ascii="Times New Roman" w:eastAsia="Times New Roman" w:hAnsi="Times New Roman"/>
                <w:sz w:val="24"/>
                <w:szCs w:val="24"/>
              </w:rPr>
            </w:pPr>
            <w:r>
              <w:rPr>
                <w:rFonts w:ascii="Times New Roman" w:hAnsi="Times New Roman"/>
                <w:sz w:val="24"/>
                <w:szCs w:val="24"/>
              </w:rPr>
              <w:t>The highlighter has a harsh smell.</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2.61</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w:t>
            </w:r>
          </w:p>
        </w:tc>
        <w:tc>
          <w:tcPr>
            <w:tcW w:w="1941"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1" w:type="dxa"/>
            <w:tcBorders>
              <w:bottom w:val="single" w:sz="12" w:space="0" w:color="auto"/>
            </w:tcBorders>
            <w:shd w:val="clear" w:color="auto" w:fill="auto"/>
          </w:tcPr>
          <w:p w:rsidR="00F42645" w:rsidRDefault="00F42645" w:rsidP="00963F14">
            <w:pPr>
              <w:numPr>
                <w:ilvl w:val="0"/>
                <w:numId w:val="25"/>
              </w:numPr>
              <w:spacing w:after="200" w:line="240" w:lineRule="auto"/>
              <w:rPr>
                <w:rFonts w:ascii="Times New Roman" w:eastAsia="Times New Roman" w:hAnsi="Times New Roman"/>
                <w:sz w:val="24"/>
                <w:szCs w:val="24"/>
              </w:rPr>
            </w:pPr>
            <w:r>
              <w:rPr>
                <w:rFonts w:ascii="Times New Roman" w:hAnsi="Times New Roman"/>
                <w:sz w:val="24"/>
                <w:szCs w:val="24"/>
              </w:rPr>
              <w:t>The highlighter’s smell is distracting.</w:t>
            </w:r>
          </w:p>
        </w:tc>
        <w:tc>
          <w:tcPr>
            <w:tcW w:w="1203" w:type="dxa"/>
            <w:tcBorders>
              <w:bottom w:val="single" w:sz="12" w:space="0" w:color="auto"/>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2.65</w:t>
            </w:r>
          </w:p>
        </w:tc>
        <w:tc>
          <w:tcPr>
            <w:tcW w:w="1070" w:type="dxa"/>
            <w:tcBorders>
              <w:bottom w:val="single" w:sz="12" w:space="0" w:color="auto"/>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1</w:t>
            </w:r>
          </w:p>
        </w:tc>
        <w:tc>
          <w:tcPr>
            <w:tcW w:w="1941" w:type="dxa"/>
            <w:tcBorders>
              <w:bottom w:val="single" w:sz="12" w:space="0" w:color="auto"/>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rPr>
          <w:trHeight w:val="80"/>
        </w:trPr>
        <w:tc>
          <w:tcPr>
            <w:tcW w:w="8615" w:type="dxa"/>
            <w:gridSpan w:val="4"/>
            <w:tcBorders>
              <w:top w:val="single" w:sz="12" w:space="0" w:color="auto"/>
              <w:bottom w:val="thinThickMediumGap" w:sz="24" w:space="0" w:color="auto"/>
            </w:tcBorders>
            <w:shd w:val="clear" w:color="auto" w:fill="auto"/>
          </w:tcPr>
          <w:p w:rsidR="00F42645" w:rsidRDefault="00F42645" w:rsidP="00963F14">
            <w:pPr>
              <w:spacing w:line="240" w:lineRule="auto"/>
              <w:rPr>
                <w:rFonts w:ascii="Times New Roman" w:eastAsia="Times New Roman" w:hAnsi="Times New Roman"/>
                <w:b/>
                <w:bCs/>
                <w:i/>
                <w:iCs/>
                <w:sz w:val="24"/>
                <w:szCs w:val="24"/>
              </w:rPr>
            </w:pPr>
            <w:r>
              <w:rPr>
                <w:rFonts w:ascii="Times New Roman" w:eastAsia="Times New Roman" w:hAnsi="Times New Roman"/>
                <w:b/>
                <w:bCs/>
                <w:sz w:val="24"/>
                <w:szCs w:val="24"/>
              </w:rPr>
              <w:t>GENERAL WEIGHTED MEAN:                      2.45                              Disagree</w:t>
            </w:r>
          </w:p>
        </w:tc>
      </w:tr>
    </w:tbl>
    <w:p w:rsidR="00F42645" w:rsidRDefault="00F42645" w:rsidP="00F42645">
      <w:pPr>
        <w:spacing w:line="240" w:lineRule="auto"/>
        <w:rPr>
          <w:rFonts w:ascii="Times New Roman" w:hAnsi="Times New Roman"/>
          <w:b/>
          <w:sz w:val="24"/>
          <w:szCs w:val="24"/>
        </w:rPr>
      </w:pPr>
    </w:p>
    <w:p w:rsidR="00F42645" w:rsidRDefault="00F42645" w:rsidP="00F42645">
      <w:pPr>
        <w:spacing w:line="240" w:lineRule="auto"/>
        <w:rPr>
          <w:rFonts w:ascii="Times New Roman" w:hAnsi="Times New Roman"/>
          <w:sz w:val="24"/>
          <w:szCs w:val="24"/>
        </w:rPr>
      </w:pPr>
      <w:r>
        <w:rPr>
          <w:rFonts w:ascii="Times New Roman" w:hAnsi="Times New Roman"/>
          <w:sz w:val="24"/>
          <w:szCs w:val="24"/>
        </w:rPr>
        <w:t>LEGEND:</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3.26 – 4.0</w:t>
      </w:r>
      <w:r>
        <w:rPr>
          <w:rFonts w:ascii="Times New Roman" w:hAnsi="Times New Roman"/>
          <w:sz w:val="24"/>
          <w:szCs w:val="24"/>
        </w:rPr>
        <w:tab/>
      </w:r>
      <w:r>
        <w:rPr>
          <w:rFonts w:ascii="Times New Roman" w:hAnsi="Times New Roman"/>
          <w:sz w:val="24"/>
          <w:szCs w:val="24"/>
        </w:rPr>
        <w:tab/>
        <w:t>Strongly 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2.51 – 3.25</w:t>
      </w:r>
      <w:r>
        <w:rPr>
          <w:rFonts w:ascii="Times New Roman" w:hAnsi="Times New Roman"/>
          <w:sz w:val="24"/>
          <w:szCs w:val="24"/>
        </w:rPr>
        <w:tab/>
      </w:r>
      <w:r>
        <w:rPr>
          <w:rFonts w:ascii="Times New Roman" w:hAnsi="Times New Roman"/>
          <w:sz w:val="24"/>
          <w:szCs w:val="24"/>
        </w:rPr>
        <w:tab/>
        <w:t>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1.76 – 2.50</w:t>
      </w:r>
      <w:r>
        <w:rPr>
          <w:rFonts w:ascii="Times New Roman" w:hAnsi="Times New Roman"/>
          <w:sz w:val="24"/>
          <w:szCs w:val="24"/>
        </w:rPr>
        <w:tab/>
      </w:r>
      <w:r>
        <w:rPr>
          <w:rFonts w:ascii="Times New Roman" w:hAnsi="Times New Roman"/>
          <w:sz w:val="24"/>
          <w:szCs w:val="24"/>
        </w:rPr>
        <w:tab/>
        <w:t>Disagree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1.0 – 1.75</w:t>
      </w:r>
      <w:r>
        <w:rPr>
          <w:rFonts w:ascii="Times New Roman" w:hAnsi="Times New Roman"/>
          <w:sz w:val="24"/>
          <w:szCs w:val="24"/>
        </w:rPr>
        <w:tab/>
      </w:r>
      <w:r>
        <w:rPr>
          <w:rFonts w:ascii="Times New Roman" w:hAnsi="Times New Roman"/>
          <w:sz w:val="24"/>
          <w:szCs w:val="24"/>
        </w:rPr>
        <w:tab/>
        <w:t>Strongly Disagree</w:t>
      </w:r>
    </w:p>
    <w:p w:rsidR="00F42645" w:rsidRDefault="00BE282F" w:rsidP="00F42645">
      <w:pPr>
        <w:spacing w:line="480" w:lineRule="auto"/>
        <w:jc w:val="both"/>
        <w:rPr>
          <w:rFonts w:ascii="Times New Roman" w:hAnsi="Times New Roman"/>
          <w:sz w:val="24"/>
          <w:szCs w:val="24"/>
        </w:rPr>
      </w:pPr>
      <w:r>
        <w:rPr>
          <w:rFonts w:ascii="Times New Roman" w:hAnsi="Times New Roman"/>
          <w:sz w:val="24"/>
          <w:szCs w:val="24"/>
        </w:rPr>
        <w:tab/>
        <w:t>Table 15</w:t>
      </w:r>
      <w:r w:rsidR="00F42645">
        <w:rPr>
          <w:rFonts w:ascii="Times New Roman" w:hAnsi="Times New Roman"/>
          <w:sz w:val="24"/>
          <w:szCs w:val="24"/>
        </w:rPr>
        <w:t xml:space="preserve"> presented a detailed assessment of highlighter ink at 25% concentration, focusing on how acceptable the highlighter in terms of </w:t>
      </w:r>
      <w:proofErr w:type="spellStart"/>
      <w:r w:rsidR="00F42645">
        <w:rPr>
          <w:rFonts w:ascii="Times New Roman" w:hAnsi="Times New Roman"/>
          <w:sz w:val="24"/>
          <w:szCs w:val="24"/>
        </w:rPr>
        <w:t>odor</w:t>
      </w:r>
      <w:proofErr w:type="spellEnd"/>
      <w:r w:rsidR="00F42645">
        <w:rPr>
          <w:rFonts w:ascii="Times New Roman" w:hAnsi="Times New Roman"/>
          <w:sz w:val="24"/>
          <w:szCs w:val="24"/>
        </w:rPr>
        <w:t xml:space="preserve">. Seeing statement 10 ranked the highest with 2.65 mean </w:t>
      </w:r>
      <w:proofErr w:type="spellStart"/>
      <w:r w:rsidR="00F42645">
        <w:rPr>
          <w:rFonts w:ascii="Times New Roman" w:hAnsi="Times New Roman"/>
          <w:sz w:val="24"/>
          <w:szCs w:val="24"/>
        </w:rPr>
        <w:t>labeled</w:t>
      </w:r>
      <w:proofErr w:type="spellEnd"/>
      <w:r w:rsidR="00F42645">
        <w:rPr>
          <w:rFonts w:ascii="Times New Roman" w:hAnsi="Times New Roman"/>
          <w:sz w:val="24"/>
          <w:szCs w:val="24"/>
        </w:rPr>
        <w:t xml:space="preserve"> as Agree, it indicated that the highlighter with 25% concentration smell’s distracting. Statements 1 and 3 both ranked at 2</w:t>
      </w:r>
      <w:r w:rsidR="00F42645">
        <w:rPr>
          <w:rFonts w:ascii="Times New Roman" w:hAnsi="Times New Roman"/>
          <w:sz w:val="24"/>
          <w:szCs w:val="24"/>
          <w:vertAlign w:val="superscript"/>
        </w:rPr>
        <w:t>nd</w:t>
      </w:r>
      <w:r w:rsidR="00F42645">
        <w:rPr>
          <w:rFonts w:ascii="Times New Roman" w:hAnsi="Times New Roman"/>
          <w:sz w:val="24"/>
          <w:szCs w:val="24"/>
        </w:rPr>
        <w:t xml:space="preserve"> with 2.20 </w:t>
      </w:r>
      <w:proofErr w:type="spellStart"/>
      <w:r w:rsidR="00F42645">
        <w:rPr>
          <w:rFonts w:ascii="Times New Roman" w:hAnsi="Times New Roman"/>
          <w:sz w:val="24"/>
          <w:szCs w:val="24"/>
        </w:rPr>
        <w:t>labeled</w:t>
      </w:r>
      <w:proofErr w:type="spellEnd"/>
      <w:r w:rsidR="00F42645">
        <w:rPr>
          <w:rFonts w:ascii="Times New Roman" w:hAnsi="Times New Roman"/>
          <w:sz w:val="24"/>
          <w:szCs w:val="24"/>
        </w:rPr>
        <w:t xml:space="preserve"> as disagree, it stated that the highlighter does not have a refreshing scent, it does not </w:t>
      </w:r>
      <w:r w:rsidR="00F42645">
        <w:rPr>
          <w:rFonts w:ascii="Times New Roman" w:hAnsi="Times New Roman"/>
          <w:sz w:val="24"/>
          <w:szCs w:val="24"/>
        </w:rPr>
        <w:lastRenderedPageBreak/>
        <w:t>smell good and it was overpowering. Statement 7 ranked 3</w:t>
      </w:r>
      <w:r w:rsidR="00F42645">
        <w:rPr>
          <w:rFonts w:ascii="Times New Roman" w:hAnsi="Times New Roman"/>
          <w:sz w:val="24"/>
          <w:szCs w:val="24"/>
          <w:vertAlign w:val="superscript"/>
        </w:rPr>
        <w:t>rd</w:t>
      </w:r>
      <w:r w:rsidR="00F42645">
        <w:rPr>
          <w:rFonts w:ascii="Times New Roman" w:hAnsi="Times New Roman"/>
          <w:sz w:val="24"/>
          <w:szCs w:val="24"/>
        </w:rPr>
        <w:t xml:space="preserve"> with 2.59 mean </w:t>
      </w:r>
      <w:proofErr w:type="spellStart"/>
      <w:r w:rsidR="00F42645">
        <w:rPr>
          <w:rFonts w:ascii="Times New Roman" w:hAnsi="Times New Roman"/>
          <w:sz w:val="24"/>
          <w:szCs w:val="24"/>
        </w:rPr>
        <w:t>labeled</w:t>
      </w:r>
      <w:proofErr w:type="spellEnd"/>
      <w:r w:rsidR="00F42645">
        <w:rPr>
          <w:rFonts w:ascii="Times New Roman" w:hAnsi="Times New Roman"/>
          <w:sz w:val="24"/>
          <w:szCs w:val="24"/>
        </w:rPr>
        <w:t xml:space="preserve"> as agree, it indicated that the highlighter’s </w:t>
      </w:r>
      <w:proofErr w:type="spellStart"/>
      <w:r w:rsidR="00F42645">
        <w:rPr>
          <w:rFonts w:ascii="Times New Roman" w:hAnsi="Times New Roman"/>
          <w:sz w:val="24"/>
          <w:szCs w:val="24"/>
        </w:rPr>
        <w:t>odor</w:t>
      </w:r>
      <w:proofErr w:type="spellEnd"/>
      <w:r w:rsidR="00F42645">
        <w:rPr>
          <w:rFonts w:ascii="Times New Roman" w:hAnsi="Times New Roman"/>
          <w:sz w:val="24"/>
          <w:szCs w:val="24"/>
        </w:rPr>
        <w:t xml:space="preserve"> is unpleasant. It was concluded that the highlighter with 25% concentration smell is distracting, does not have a refreshing scent, doesn't smell good and overpowering and its </w:t>
      </w:r>
      <w:proofErr w:type="spellStart"/>
      <w:r w:rsidR="00F42645">
        <w:rPr>
          <w:rFonts w:ascii="Times New Roman" w:hAnsi="Times New Roman"/>
          <w:sz w:val="24"/>
          <w:szCs w:val="24"/>
        </w:rPr>
        <w:t>odor</w:t>
      </w:r>
      <w:proofErr w:type="spellEnd"/>
      <w:r w:rsidR="00F42645">
        <w:rPr>
          <w:rFonts w:ascii="Times New Roman" w:hAnsi="Times New Roman"/>
          <w:sz w:val="24"/>
          <w:szCs w:val="24"/>
        </w:rPr>
        <w:t xml:space="preserve"> is unpleasant.</w:t>
      </w:r>
    </w:p>
    <w:p w:rsidR="00F42645" w:rsidRDefault="000263BD" w:rsidP="00F42645">
      <w:pPr>
        <w:spacing w:line="240" w:lineRule="auto"/>
        <w:jc w:val="center"/>
        <w:rPr>
          <w:rFonts w:ascii="Times New Roman" w:hAnsi="Times New Roman"/>
          <w:b/>
          <w:bCs/>
          <w:i/>
          <w:iCs/>
          <w:sz w:val="24"/>
          <w:szCs w:val="24"/>
        </w:rPr>
      </w:pPr>
      <w:r>
        <w:rPr>
          <w:rFonts w:ascii="Times New Roman" w:hAnsi="Times New Roman"/>
          <w:b/>
          <w:bCs/>
          <w:sz w:val="24"/>
          <w:szCs w:val="24"/>
        </w:rPr>
        <w:t>Table 16</w:t>
      </w:r>
      <w:r w:rsidR="00F42645">
        <w:rPr>
          <w:rFonts w:ascii="Times New Roman" w:hAnsi="Times New Roman"/>
          <w:b/>
          <w:bCs/>
          <w:sz w:val="24"/>
          <w:szCs w:val="24"/>
        </w:rPr>
        <w:t xml:space="preserve">.  </w:t>
      </w:r>
      <w:r w:rsidR="00F42645">
        <w:rPr>
          <w:rFonts w:ascii="Times New Roman" w:hAnsi="Times New Roman"/>
          <w:b/>
          <w:bCs/>
          <w:i/>
          <w:iCs/>
          <w:sz w:val="24"/>
          <w:szCs w:val="24"/>
        </w:rPr>
        <w:t xml:space="preserve">Level of acceptability with 50% concentration in terms of </w:t>
      </w:r>
      <w:proofErr w:type="spellStart"/>
      <w:r w:rsidR="00F42645">
        <w:rPr>
          <w:rFonts w:ascii="Times New Roman" w:hAnsi="Times New Roman"/>
          <w:b/>
          <w:bCs/>
          <w:i/>
          <w:iCs/>
          <w:sz w:val="24"/>
          <w:szCs w:val="24"/>
        </w:rPr>
        <w:t>odor</w:t>
      </w:r>
      <w:proofErr w:type="spellEnd"/>
      <w:r w:rsidR="00F42645">
        <w:rPr>
          <w:rFonts w:ascii="Times New Roman" w:hAnsi="Times New Roman"/>
          <w:b/>
          <w:bCs/>
          <w:i/>
          <w:iCs/>
          <w:sz w:val="24"/>
          <w:szCs w:val="24"/>
        </w:rPr>
        <w:t>.</w:t>
      </w:r>
    </w:p>
    <w:tbl>
      <w:tblPr>
        <w:tblW w:w="0" w:type="auto"/>
        <w:tblInd w:w="107" w:type="dxa"/>
        <w:tblBorders>
          <w:top w:val="single" w:sz="4" w:space="0" w:color="7E7E7E"/>
          <w:bottom w:val="single" w:sz="4" w:space="0" w:color="7E7E7E"/>
        </w:tblBorders>
        <w:tblLook w:val="04A0" w:firstRow="1" w:lastRow="0" w:firstColumn="1" w:lastColumn="0" w:noHBand="0" w:noVBand="1"/>
      </w:tblPr>
      <w:tblGrid>
        <w:gridCol w:w="4401"/>
        <w:gridCol w:w="1203"/>
        <w:gridCol w:w="1070"/>
        <w:gridCol w:w="1981"/>
      </w:tblGrid>
      <w:tr w:rsidR="00F42645" w:rsidTr="00963F14">
        <w:tc>
          <w:tcPr>
            <w:tcW w:w="4401"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 xml:space="preserve">Indicators </w:t>
            </w:r>
          </w:p>
        </w:tc>
        <w:tc>
          <w:tcPr>
            <w:tcW w:w="1203"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 xml:space="preserve">Weighted Mean </w:t>
            </w:r>
          </w:p>
        </w:tc>
        <w:tc>
          <w:tcPr>
            <w:tcW w:w="1070"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Rank</w:t>
            </w:r>
          </w:p>
        </w:tc>
        <w:tc>
          <w:tcPr>
            <w:tcW w:w="1981"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 xml:space="preserve">Interpretation </w:t>
            </w:r>
          </w:p>
        </w:tc>
      </w:tr>
      <w:tr w:rsidR="00F42645" w:rsidTr="00963F14">
        <w:tc>
          <w:tcPr>
            <w:tcW w:w="4401" w:type="dxa"/>
            <w:tcBorders>
              <w:top w:val="single" w:sz="12" w:space="0" w:color="000000"/>
            </w:tcBorders>
            <w:shd w:val="clear" w:color="auto" w:fill="auto"/>
          </w:tcPr>
          <w:p w:rsidR="00F42645" w:rsidRDefault="00F42645" w:rsidP="00963F14">
            <w:pPr>
              <w:numPr>
                <w:ilvl w:val="0"/>
                <w:numId w:val="26"/>
              </w:numPr>
              <w:spacing w:after="200" w:line="240" w:lineRule="auto"/>
              <w:rPr>
                <w:rFonts w:ascii="Times New Roman" w:eastAsia="Times New Roman" w:hAnsi="Times New Roman"/>
                <w:sz w:val="24"/>
                <w:szCs w:val="24"/>
              </w:rPr>
            </w:pPr>
            <w:r>
              <w:rPr>
                <w:rFonts w:ascii="Times New Roman" w:hAnsi="Times New Roman"/>
                <w:sz w:val="24"/>
                <w:szCs w:val="24"/>
              </w:rPr>
              <w:t>The highlighter has a refreshing scent.</w:t>
            </w:r>
          </w:p>
        </w:tc>
        <w:tc>
          <w:tcPr>
            <w:tcW w:w="1203"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2.32</w:t>
            </w:r>
          </w:p>
        </w:tc>
        <w:tc>
          <w:tcPr>
            <w:tcW w:w="1070"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10</w:t>
            </w:r>
          </w:p>
        </w:tc>
        <w:tc>
          <w:tcPr>
            <w:tcW w:w="1981"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Disagree</w:t>
            </w:r>
          </w:p>
        </w:tc>
      </w:tr>
      <w:tr w:rsidR="00F42645" w:rsidTr="00963F14">
        <w:tc>
          <w:tcPr>
            <w:tcW w:w="4401" w:type="dxa"/>
            <w:shd w:val="clear" w:color="auto" w:fill="auto"/>
          </w:tcPr>
          <w:p w:rsidR="00F42645" w:rsidRDefault="00F42645" w:rsidP="00963F14">
            <w:pPr>
              <w:numPr>
                <w:ilvl w:val="0"/>
                <w:numId w:val="26"/>
              </w:numPr>
              <w:spacing w:after="200" w:line="240" w:lineRule="auto"/>
              <w:rPr>
                <w:rFonts w:ascii="Times New Roman" w:eastAsia="Times New Roman" w:hAnsi="Times New Roman"/>
                <w:sz w:val="24"/>
                <w:szCs w:val="24"/>
              </w:rPr>
            </w:pPr>
            <w:r>
              <w:rPr>
                <w:rFonts w:ascii="Times New Roman" w:hAnsi="Times New Roman"/>
                <w:sz w:val="24"/>
                <w:szCs w:val="24"/>
              </w:rPr>
              <w:t xml:space="preserve">The highlighter’s </w:t>
            </w:r>
            <w:proofErr w:type="spellStart"/>
            <w:r>
              <w:rPr>
                <w:rFonts w:ascii="Times New Roman" w:hAnsi="Times New Roman"/>
                <w:sz w:val="24"/>
                <w:szCs w:val="24"/>
              </w:rPr>
              <w:t>odor</w:t>
            </w:r>
            <w:proofErr w:type="spellEnd"/>
            <w:r>
              <w:rPr>
                <w:rFonts w:ascii="Times New Roman" w:hAnsi="Times New Roman"/>
                <w:sz w:val="24"/>
                <w:szCs w:val="24"/>
              </w:rPr>
              <w:t xml:space="preserve"> is fresh and subtle.</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2.38</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9</w:t>
            </w:r>
          </w:p>
        </w:tc>
        <w:tc>
          <w:tcPr>
            <w:tcW w:w="1981"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Disagree</w:t>
            </w:r>
          </w:p>
        </w:tc>
      </w:tr>
      <w:tr w:rsidR="00F42645" w:rsidTr="00963F14">
        <w:tc>
          <w:tcPr>
            <w:tcW w:w="4401" w:type="dxa"/>
            <w:shd w:val="clear" w:color="auto" w:fill="auto"/>
          </w:tcPr>
          <w:p w:rsidR="00F42645" w:rsidRDefault="00F42645" w:rsidP="00963F14">
            <w:pPr>
              <w:numPr>
                <w:ilvl w:val="0"/>
                <w:numId w:val="26"/>
              </w:numPr>
              <w:spacing w:after="200" w:line="240" w:lineRule="auto"/>
              <w:rPr>
                <w:rFonts w:ascii="Times New Roman" w:eastAsia="Times New Roman" w:hAnsi="Times New Roman"/>
                <w:sz w:val="24"/>
                <w:szCs w:val="24"/>
              </w:rPr>
            </w:pPr>
            <w:r>
              <w:rPr>
                <w:rFonts w:ascii="Times New Roman" w:hAnsi="Times New Roman"/>
                <w:sz w:val="24"/>
                <w:szCs w:val="24"/>
              </w:rPr>
              <w:t>The highlighter smells good and is not overpowering.</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2.39</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8</w:t>
            </w:r>
          </w:p>
        </w:tc>
        <w:tc>
          <w:tcPr>
            <w:tcW w:w="1981"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Disagree</w:t>
            </w:r>
          </w:p>
        </w:tc>
      </w:tr>
      <w:tr w:rsidR="00F42645" w:rsidTr="00963F14">
        <w:tc>
          <w:tcPr>
            <w:tcW w:w="4401" w:type="dxa"/>
            <w:shd w:val="clear" w:color="auto" w:fill="auto"/>
          </w:tcPr>
          <w:p w:rsidR="00F42645" w:rsidRDefault="00F42645" w:rsidP="00963F14">
            <w:pPr>
              <w:numPr>
                <w:ilvl w:val="0"/>
                <w:numId w:val="26"/>
              </w:numPr>
              <w:spacing w:after="200" w:line="240" w:lineRule="auto"/>
              <w:rPr>
                <w:rFonts w:ascii="Times New Roman" w:eastAsia="Times New Roman" w:hAnsi="Times New Roman"/>
                <w:sz w:val="24"/>
                <w:szCs w:val="24"/>
              </w:rPr>
            </w:pPr>
            <w:r>
              <w:rPr>
                <w:rFonts w:ascii="Times New Roman" w:hAnsi="Times New Roman"/>
                <w:sz w:val="24"/>
                <w:szCs w:val="24"/>
              </w:rPr>
              <w:t>The highlighter has a soothing smell.</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2.43</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6</w:t>
            </w:r>
          </w:p>
        </w:tc>
        <w:tc>
          <w:tcPr>
            <w:tcW w:w="1981"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Disagree</w:t>
            </w:r>
          </w:p>
        </w:tc>
      </w:tr>
      <w:tr w:rsidR="00F42645" w:rsidTr="00963F14">
        <w:tc>
          <w:tcPr>
            <w:tcW w:w="4401" w:type="dxa"/>
            <w:shd w:val="clear" w:color="auto" w:fill="auto"/>
          </w:tcPr>
          <w:p w:rsidR="00F42645" w:rsidRDefault="00F42645" w:rsidP="00963F14">
            <w:pPr>
              <w:numPr>
                <w:ilvl w:val="0"/>
                <w:numId w:val="26"/>
              </w:numPr>
              <w:spacing w:after="200" w:line="240" w:lineRule="auto"/>
              <w:rPr>
                <w:rFonts w:ascii="Times New Roman" w:eastAsia="Times New Roman" w:hAnsi="Times New Roman"/>
                <w:sz w:val="24"/>
                <w:szCs w:val="24"/>
              </w:rPr>
            </w:pPr>
            <w:r>
              <w:rPr>
                <w:rFonts w:ascii="Times New Roman" w:hAnsi="Times New Roman"/>
                <w:sz w:val="24"/>
                <w:szCs w:val="24"/>
              </w:rPr>
              <w:t>The highlighter’s smell is light and pleasant.</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2.40</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7</w:t>
            </w:r>
          </w:p>
        </w:tc>
        <w:tc>
          <w:tcPr>
            <w:tcW w:w="1981"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Disagree</w:t>
            </w:r>
          </w:p>
        </w:tc>
      </w:tr>
      <w:tr w:rsidR="00F42645" w:rsidTr="00963F14">
        <w:tc>
          <w:tcPr>
            <w:tcW w:w="4401" w:type="dxa"/>
            <w:shd w:val="clear" w:color="auto" w:fill="auto"/>
          </w:tcPr>
          <w:p w:rsidR="00F42645" w:rsidRDefault="00F42645" w:rsidP="00963F14">
            <w:pPr>
              <w:numPr>
                <w:ilvl w:val="0"/>
                <w:numId w:val="26"/>
              </w:numPr>
              <w:spacing w:after="200" w:line="240" w:lineRule="auto"/>
              <w:rPr>
                <w:rFonts w:ascii="Times New Roman" w:eastAsia="Times New Roman" w:hAnsi="Times New Roman"/>
                <w:sz w:val="24"/>
                <w:szCs w:val="24"/>
              </w:rPr>
            </w:pPr>
            <w:r>
              <w:rPr>
                <w:rFonts w:ascii="Times New Roman" w:hAnsi="Times New Roman"/>
                <w:sz w:val="24"/>
                <w:szCs w:val="24"/>
              </w:rPr>
              <w:t>The highlighter has an irritating scent.</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2.60</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5</w:t>
            </w:r>
          </w:p>
        </w:tc>
        <w:tc>
          <w:tcPr>
            <w:tcW w:w="1981"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1" w:type="dxa"/>
            <w:shd w:val="clear" w:color="auto" w:fill="auto"/>
          </w:tcPr>
          <w:p w:rsidR="00F42645" w:rsidRDefault="00F42645" w:rsidP="00963F14">
            <w:pPr>
              <w:numPr>
                <w:ilvl w:val="0"/>
                <w:numId w:val="26"/>
              </w:numPr>
              <w:spacing w:after="200" w:line="240" w:lineRule="auto"/>
              <w:rPr>
                <w:rFonts w:ascii="Times New Roman" w:eastAsia="Times New Roman" w:hAnsi="Times New Roman"/>
                <w:sz w:val="24"/>
                <w:szCs w:val="24"/>
              </w:rPr>
            </w:pPr>
            <w:r>
              <w:rPr>
                <w:rFonts w:ascii="Times New Roman" w:hAnsi="Times New Roman"/>
                <w:sz w:val="24"/>
                <w:szCs w:val="24"/>
              </w:rPr>
              <w:t xml:space="preserve">The highlighter’s </w:t>
            </w:r>
            <w:proofErr w:type="spellStart"/>
            <w:r>
              <w:rPr>
                <w:rFonts w:ascii="Times New Roman" w:hAnsi="Times New Roman"/>
                <w:sz w:val="24"/>
                <w:szCs w:val="24"/>
              </w:rPr>
              <w:t>odor</w:t>
            </w:r>
            <w:proofErr w:type="spellEnd"/>
            <w:r>
              <w:rPr>
                <w:rFonts w:ascii="Times New Roman" w:hAnsi="Times New Roman"/>
                <w:sz w:val="24"/>
                <w:szCs w:val="24"/>
              </w:rPr>
              <w:t xml:space="preserve"> is unpleasant.</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2.62</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3.5</w:t>
            </w:r>
          </w:p>
        </w:tc>
        <w:tc>
          <w:tcPr>
            <w:tcW w:w="1981"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1" w:type="dxa"/>
            <w:shd w:val="clear" w:color="auto" w:fill="auto"/>
          </w:tcPr>
          <w:p w:rsidR="00F42645" w:rsidRDefault="00F42645" w:rsidP="00963F14">
            <w:pPr>
              <w:numPr>
                <w:ilvl w:val="0"/>
                <w:numId w:val="26"/>
              </w:numPr>
              <w:spacing w:after="200" w:line="240" w:lineRule="auto"/>
              <w:rPr>
                <w:rFonts w:ascii="Times New Roman" w:eastAsia="Times New Roman" w:hAnsi="Times New Roman"/>
                <w:sz w:val="24"/>
                <w:szCs w:val="24"/>
              </w:rPr>
            </w:pPr>
            <w:r>
              <w:rPr>
                <w:rFonts w:ascii="Times New Roman" w:hAnsi="Times New Roman"/>
                <w:sz w:val="24"/>
                <w:szCs w:val="24"/>
              </w:rPr>
              <w:t>The highlighter has an overpowering smell.</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2.62</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3.5</w:t>
            </w:r>
          </w:p>
        </w:tc>
        <w:tc>
          <w:tcPr>
            <w:tcW w:w="1981"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1" w:type="dxa"/>
            <w:shd w:val="clear" w:color="auto" w:fill="auto"/>
          </w:tcPr>
          <w:p w:rsidR="00F42645" w:rsidRDefault="00F42645" w:rsidP="00963F14">
            <w:pPr>
              <w:numPr>
                <w:ilvl w:val="0"/>
                <w:numId w:val="26"/>
              </w:numPr>
              <w:spacing w:after="200" w:line="240" w:lineRule="auto"/>
              <w:rPr>
                <w:rFonts w:ascii="Times New Roman" w:eastAsia="Times New Roman" w:hAnsi="Times New Roman"/>
                <w:sz w:val="24"/>
                <w:szCs w:val="24"/>
              </w:rPr>
            </w:pPr>
            <w:r>
              <w:rPr>
                <w:rFonts w:ascii="Times New Roman" w:hAnsi="Times New Roman"/>
                <w:sz w:val="24"/>
                <w:szCs w:val="24"/>
              </w:rPr>
              <w:t>The highlighter has a harsh smell.</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2.66</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w:t>
            </w:r>
          </w:p>
        </w:tc>
        <w:tc>
          <w:tcPr>
            <w:tcW w:w="1981"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1" w:type="dxa"/>
            <w:tcBorders>
              <w:bottom w:val="single" w:sz="12" w:space="0" w:color="auto"/>
            </w:tcBorders>
            <w:shd w:val="clear" w:color="auto" w:fill="auto"/>
          </w:tcPr>
          <w:p w:rsidR="00F42645" w:rsidRDefault="00F42645" w:rsidP="00963F14">
            <w:pPr>
              <w:numPr>
                <w:ilvl w:val="0"/>
                <w:numId w:val="26"/>
              </w:numPr>
              <w:spacing w:after="200" w:line="240" w:lineRule="auto"/>
              <w:rPr>
                <w:rFonts w:ascii="Times New Roman" w:eastAsia="Times New Roman" w:hAnsi="Times New Roman"/>
                <w:sz w:val="24"/>
                <w:szCs w:val="24"/>
              </w:rPr>
            </w:pPr>
            <w:r>
              <w:rPr>
                <w:rFonts w:ascii="Times New Roman" w:hAnsi="Times New Roman"/>
                <w:sz w:val="24"/>
                <w:szCs w:val="24"/>
              </w:rPr>
              <w:t>The highlighter’s smell is distracting.</w:t>
            </w:r>
          </w:p>
        </w:tc>
        <w:tc>
          <w:tcPr>
            <w:tcW w:w="1203" w:type="dxa"/>
            <w:tcBorders>
              <w:bottom w:val="single" w:sz="12" w:space="0" w:color="auto"/>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2.71</w:t>
            </w:r>
          </w:p>
        </w:tc>
        <w:tc>
          <w:tcPr>
            <w:tcW w:w="1070" w:type="dxa"/>
            <w:tcBorders>
              <w:bottom w:val="single" w:sz="12" w:space="0" w:color="auto"/>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1</w:t>
            </w:r>
          </w:p>
        </w:tc>
        <w:tc>
          <w:tcPr>
            <w:tcW w:w="1981" w:type="dxa"/>
            <w:tcBorders>
              <w:bottom w:val="single" w:sz="12" w:space="0" w:color="auto"/>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rPr>
          <w:trHeight w:val="80"/>
        </w:trPr>
        <w:tc>
          <w:tcPr>
            <w:tcW w:w="8655" w:type="dxa"/>
            <w:gridSpan w:val="4"/>
            <w:tcBorders>
              <w:top w:val="single" w:sz="12" w:space="0" w:color="auto"/>
              <w:bottom w:val="thinThickMediumGap" w:sz="24" w:space="0" w:color="auto"/>
            </w:tcBorders>
            <w:shd w:val="clear" w:color="auto" w:fill="auto"/>
          </w:tcPr>
          <w:p w:rsidR="00F42645" w:rsidRDefault="00F42645" w:rsidP="00963F14">
            <w:pPr>
              <w:spacing w:line="240" w:lineRule="auto"/>
              <w:rPr>
                <w:rFonts w:ascii="Times New Roman" w:eastAsia="Times New Roman" w:hAnsi="Times New Roman"/>
                <w:b/>
                <w:bCs/>
                <w:i/>
                <w:iCs/>
                <w:sz w:val="24"/>
                <w:szCs w:val="24"/>
              </w:rPr>
            </w:pPr>
            <w:r>
              <w:rPr>
                <w:rFonts w:ascii="Times New Roman" w:eastAsia="Times New Roman" w:hAnsi="Times New Roman"/>
                <w:b/>
                <w:bCs/>
                <w:sz w:val="24"/>
                <w:szCs w:val="24"/>
              </w:rPr>
              <w:t>GENERAL WEIGHTED MEAN:                   2.51                                   Agree</w:t>
            </w:r>
          </w:p>
        </w:tc>
      </w:tr>
    </w:tbl>
    <w:p w:rsidR="00F42645" w:rsidRDefault="00F42645" w:rsidP="00F42645">
      <w:pPr>
        <w:spacing w:line="240" w:lineRule="auto"/>
        <w:rPr>
          <w:rFonts w:ascii="Times New Roman" w:hAnsi="Times New Roman"/>
          <w:sz w:val="24"/>
          <w:szCs w:val="24"/>
        </w:rPr>
      </w:pPr>
    </w:p>
    <w:p w:rsidR="00F42645" w:rsidRDefault="00F42645" w:rsidP="00F42645">
      <w:pPr>
        <w:spacing w:line="240" w:lineRule="auto"/>
        <w:rPr>
          <w:rFonts w:ascii="Times New Roman" w:hAnsi="Times New Roman"/>
          <w:sz w:val="24"/>
          <w:szCs w:val="24"/>
        </w:rPr>
      </w:pPr>
      <w:r>
        <w:rPr>
          <w:rFonts w:ascii="Times New Roman" w:hAnsi="Times New Roman"/>
          <w:sz w:val="24"/>
          <w:szCs w:val="24"/>
        </w:rPr>
        <w:t>LEGEND:</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3.26 – 4.0</w:t>
      </w:r>
      <w:r>
        <w:rPr>
          <w:rFonts w:ascii="Times New Roman" w:hAnsi="Times New Roman"/>
          <w:sz w:val="24"/>
          <w:szCs w:val="24"/>
        </w:rPr>
        <w:tab/>
      </w:r>
      <w:r>
        <w:rPr>
          <w:rFonts w:ascii="Times New Roman" w:hAnsi="Times New Roman"/>
          <w:sz w:val="24"/>
          <w:szCs w:val="24"/>
        </w:rPr>
        <w:tab/>
        <w:t>Strongly 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2.51 – 3.25</w:t>
      </w:r>
      <w:r>
        <w:rPr>
          <w:rFonts w:ascii="Times New Roman" w:hAnsi="Times New Roman"/>
          <w:sz w:val="24"/>
          <w:szCs w:val="24"/>
        </w:rPr>
        <w:tab/>
      </w:r>
      <w:r>
        <w:rPr>
          <w:rFonts w:ascii="Times New Roman" w:hAnsi="Times New Roman"/>
          <w:sz w:val="24"/>
          <w:szCs w:val="24"/>
        </w:rPr>
        <w:tab/>
        <w:t>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1.76 – 2.50</w:t>
      </w:r>
      <w:r>
        <w:rPr>
          <w:rFonts w:ascii="Times New Roman" w:hAnsi="Times New Roman"/>
          <w:sz w:val="24"/>
          <w:szCs w:val="24"/>
        </w:rPr>
        <w:tab/>
      </w:r>
      <w:r>
        <w:rPr>
          <w:rFonts w:ascii="Times New Roman" w:hAnsi="Times New Roman"/>
          <w:sz w:val="24"/>
          <w:szCs w:val="24"/>
        </w:rPr>
        <w:tab/>
        <w:t>Disagree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1.0 – 1.75</w:t>
      </w:r>
      <w:r>
        <w:rPr>
          <w:rFonts w:ascii="Times New Roman" w:hAnsi="Times New Roman"/>
          <w:sz w:val="24"/>
          <w:szCs w:val="24"/>
        </w:rPr>
        <w:tab/>
      </w:r>
      <w:r>
        <w:rPr>
          <w:rFonts w:ascii="Times New Roman" w:hAnsi="Times New Roman"/>
          <w:sz w:val="24"/>
          <w:szCs w:val="24"/>
        </w:rPr>
        <w:tab/>
        <w:t>Strongly Disagree</w:t>
      </w:r>
    </w:p>
    <w:p w:rsidR="00F42645" w:rsidRDefault="00BE282F" w:rsidP="00F42645">
      <w:pPr>
        <w:spacing w:line="480" w:lineRule="auto"/>
        <w:jc w:val="both"/>
        <w:rPr>
          <w:rFonts w:ascii="Times New Roman" w:hAnsi="Times New Roman"/>
          <w:sz w:val="24"/>
          <w:szCs w:val="24"/>
        </w:rPr>
      </w:pPr>
      <w:r>
        <w:rPr>
          <w:rFonts w:ascii="Times New Roman" w:hAnsi="Times New Roman"/>
          <w:sz w:val="24"/>
          <w:szCs w:val="24"/>
        </w:rPr>
        <w:lastRenderedPageBreak/>
        <w:tab/>
        <w:t>Table 16</w:t>
      </w:r>
      <w:r w:rsidR="00F42645">
        <w:rPr>
          <w:rFonts w:ascii="Times New Roman" w:hAnsi="Times New Roman"/>
          <w:sz w:val="24"/>
          <w:szCs w:val="24"/>
        </w:rPr>
        <w:t xml:space="preserve"> presented a detailed assessment of highlighter ink at 50% concentration, focusing on how acceptable the highlighter in terms of </w:t>
      </w:r>
      <w:proofErr w:type="spellStart"/>
      <w:r w:rsidR="00F42645">
        <w:rPr>
          <w:rFonts w:ascii="Times New Roman" w:hAnsi="Times New Roman"/>
          <w:sz w:val="24"/>
          <w:szCs w:val="24"/>
        </w:rPr>
        <w:t>odor</w:t>
      </w:r>
      <w:proofErr w:type="spellEnd"/>
      <w:r w:rsidR="00F42645">
        <w:rPr>
          <w:rFonts w:ascii="Times New Roman" w:hAnsi="Times New Roman"/>
          <w:sz w:val="24"/>
          <w:szCs w:val="24"/>
        </w:rPr>
        <w:t xml:space="preserve">. Seeing statement 10 ranked the highest with 2.71 mean </w:t>
      </w:r>
      <w:proofErr w:type="spellStart"/>
      <w:r w:rsidR="00F42645">
        <w:rPr>
          <w:rFonts w:ascii="Times New Roman" w:hAnsi="Times New Roman"/>
          <w:sz w:val="24"/>
          <w:szCs w:val="24"/>
        </w:rPr>
        <w:t>labeled</w:t>
      </w:r>
      <w:proofErr w:type="spellEnd"/>
      <w:r w:rsidR="00F42645">
        <w:rPr>
          <w:rFonts w:ascii="Times New Roman" w:hAnsi="Times New Roman"/>
          <w:sz w:val="24"/>
          <w:szCs w:val="24"/>
        </w:rPr>
        <w:t xml:space="preserve"> as agree, it indicated that in 50% concentration the highlighter smells distracting. Statement 9 ranked as the 2</w:t>
      </w:r>
      <w:r w:rsidR="00F42645">
        <w:rPr>
          <w:rFonts w:ascii="Times New Roman" w:hAnsi="Times New Roman"/>
          <w:sz w:val="24"/>
          <w:szCs w:val="24"/>
          <w:vertAlign w:val="superscript"/>
        </w:rPr>
        <w:t>nd</w:t>
      </w:r>
      <w:r w:rsidR="00F42645">
        <w:rPr>
          <w:rFonts w:ascii="Times New Roman" w:hAnsi="Times New Roman"/>
          <w:sz w:val="24"/>
          <w:szCs w:val="24"/>
        </w:rPr>
        <w:t xml:space="preserve"> with 2.66 mean </w:t>
      </w:r>
      <w:proofErr w:type="spellStart"/>
      <w:r w:rsidR="00F42645">
        <w:rPr>
          <w:rFonts w:ascii="Times New Roman" w:hAnsi="Times New Roman"/>
          <w:sz w:val="24"/>
          <w:szCs w:val="24"/>
        </w:rPr>
        <w:t>labeled</w:t>
      </w:r>
      <w:proofErr w:type="spellEnd"/>
      <w:r w:rsidR="00F42645">
        <w:rPr>
          <w:rFonts w:ascii="Times New Roman" w:hAnsi="Times New Roman"/>
          <w:sz w:val="24"/>
          <w:szCs w:val="24"/>
        </w:rPr>
        <w:t xml:space="preserve"> agree stated that the highlighter has a harsh smell. Statements 7 and 8 tied at ranked 3 with 2.62 mean </w:t>
      </w:r>
      <w:proofErr w:type="spellStart"/>
      <w:r w:rsidR="00F42645">
        <w:rPr>
          <w:rFonts w:ascii="Times New Roman" w:hAnsi="Times New Roman"/>
          <w:sz w:val="24"/>
          <w:szCs w:val="24"/>
        </w:rPr>
        <w:t>labeled</w:t>
      </w:r>
      <w:proofErr w:type="spellEnd"/>
      <w:r w:rsidR="00F42645">
        <w:rPr>
          <w:rFonts w:ascii="Times New Roman" w:hAnsi="Times New Roman"/>
          <w:sz w:val="24"/>
          <w:szCs w:val="24"/>
        </w:rPr>
        <w:t xml:space="preserve"> agree stated that the highlighters </w:t>
      </w:r>
      <w:proofErr w:type="spellStart"/>
      <w:r w:rsidR="00F42645">
        <w:rPr>
          <w:rFonts w:ascii="Times New Roman" w:hAnsi="Times New Roman"/>
          <w:sz w:val="24"/>
          <w:szCs w:val="24"/>
        </w:rPr>
        <w:t>odor</w:t>
      </w:r>
      <w:proofErr w:type="spellEnd"/>
      <w:r w:rsidR="00F42645">
        <w:rPr>
          <w:rFonts w:ascii="Times New Roman" w:hAnsi="Times New Roman"/>
          <w:sz w:val="24"/>
          <w:szCs w:val="24"/>
        </w:rPr>
        <w:t xml:space="preserve"> was unpleasant and has an overpowering smell. It was concluded that the highlighter with 50% concentration smells distracting, has a harsh smell, its </w:t>
      </w:r>
      <w:proofErr w:type="spellStart"/>
      <w:r w:rsidR="00F42645">
        <w:rPr>
          <w:rFonts w:ascii="Times New Roman" w:hAnsi="Times New Roman"/>
          <w:sz w:val="24"/>
          <w:szCs w:val="24"/>
        </w:rPr>
        <w:t>odor</w:t>
      </w:r>
      <w:proofErr w:type="spellEnd"/>
      <w:r w:rsidR="00F42645">
        <w:rPr>
          <w:rFonts w:ascii="Times New Roman" w:hAnsi="Times New Roman"/>
          <w:sz w:val="24"/>
          <w:szCs w:val="24"/>
        </w:rPr>
        <w:t xml:space="preserve"> was unpleasant and has an overpowering smell.</w:t>
      </w:r>
    </w:p>
    <w:p w:rsidR="00F42645" w:rsidRDefault="000263BD" w:rsidP="00F42645">
      <w:pPr>
        <w:spacing w:line="240" w:lineRule="auto"/>
        <w:jc w:val="center"/>
        <w:rPr>
          <w:rFonts w:ascii="Times New Roman" w:hAnsi="Times New Roman"/>
          <w:b/>
          <w:bCs/>
          <w:i/>
          <w:iCs/>
          <w:sz w:val="24"/>
          <w:szCs w:val="24"/>
        </w:rPr>
      </w:pPr>
      <w:r>
        <w:rPr>
          <w:rFonts w:ascii="Times New Roman" w:hAnsi="Times New Roman"/>
          <w:b/>
          <w:bCs/>
          <w:sz w:val="24"/>
          <w:szCs w:val="24"/>
        </w:rPr>
        <w:t>Table 17</w:t>
      </w:r>
      <w:r w:rsidR="00F42645">
        <w:rPr>
          <w:rFonts w:ascii="Times New Roman" w:hAnsi="Times New Roman"/>
          <w:b/>
          <w:bCs/>
          <w:sz w:val="24"/>
          <w:szCs w:val="24"/>
        </w:rPr>
        <w:t xml:space="preserve">.  </w:t>
      </w:r>
      <w:r w:rsidR="00F42645">
        <w:rPr>
          <w:rFonts w:ascii="Times New Roman" w:hAnsi="Times New Roman"/>
          <w:b/>
          <w:bCs/>
          <w:i/>
          <w:iCs/>
          <w:sz w:val="24"/>
          <w:szCs w:val="24"/>
        </w:rPr>
        <w:t xml:space="preserve">Level of acceptability with 75% concentration in terms of </w:t>
      </w:r>
      <w:proofErr w:type="spellStart"/>
      <w:r w:rsidR="00F42645">
        <w:rPr>
          <w:rFonts w:ascii="Times New Roman" w:hAnsi="Times New Roman"/>
          <w:b/>
          <w:bCs/>
          <w:i/>
          <w:iCs/>
          <w:sz w:val="24"/>
          <w:szCs w:val="24"/>
        </w:rPr>
        <w:t>odor</w:t>
      </w:r>
      <w:proofErr w:type="spellEnd"/>
      <w:r w:rsidR="00F42645">
        <w:rPr>
          <w:rFonts w:ascii="Times New Roman" w:hAnsi="Times New Roman"/>
          <w:b/>
          <w:bCs/>
          <w:i/>
          <w:iCs/>
          <w:sz w:val="24"/>
          <w:szCs w:val="24"/>
        </w:rPr>
        <w:t>.</w:t>
      </w:r>
    </w:p>
    <w:tbl>
      <w:tblPr>
        <w:tblW w:w="0" w:type="auto"/>
        <w:tblBorders>
          <w:top w:val="single" w:sz="4" w:space="0" w:color="7E7E7E"/>
          <w:bottom w:val="single" w:sz="4" w:space="0" w:color="7E7E7E"/>
        </w:tblBorders>
        <w:tblLook w:val="04A0" w:firstRow="1" w:lastRow="0" w:firstColumn="1" w:lastColumn="0" w:noHBand="0" w:noVBand="1"/>
      </w:tblPr>
      <w:tblGrid>
        <w:gridCol w:w="4508"/>
        <w:gridCol w:w="1203"/>
        <w:gridCol w:w="1070"/>
        <w:gridCol w:w="2075"/>
      </w:tblGrid>
      <w:tr w:rsidR="00F42645" w:rsidTr="00963F14">
        <w:tc>
          <w:tcPr>
            <w:tcW w:w="4508"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 xml:space="preserve">Indicators </w:t>
            </w:r>
          </w:p>
        </w:tc>
        <w:tc>
          <w:tcPr>
            <w:tcW w:w="1203"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 xml:space="preserve">Weighted Mean </w:t>
            </w:r>
          </w:p>
        </w:tc>
        <w:tc>
          <w:tcPr>
            <w:tcW w:w="1070"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Rank</w:t>
            </w:r>
          </w:p>
        </w:tc>
        <w:tc>
          <w:tcPr>
            <w:tcW w:w="2075"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 xml:space="preserve">Interpretation </w:t>
            </w:r>
          </w:p>
        </w:tc>
      </w:tr>
      <w:tr w:rsidR="00F42645" w:rsidTr="00963F14">
        <w:tc>
          <w:tcPr>
            <w:tcW w:w="4508" w:type="dxa"/>
            <w:tcBorders>
              <w:top w:val="single" w:sz="12" w:space="0" w:color="000000"/>
            </w:tcBorders>
            <w:shd w:val="clear" w:color="auto" w:fill="auto"/>
          </w:tcPr>
          <w:p w:rsidR="00F42645" w:rsidRDefault="00F42645" w:rsidP="00963F14">
            <w:pPr>
              <w:numPr>
                <w:ilvl w:val="0"/>
                <w:numId w:val="27"/>
              </w:numPr>
              <w:spacing w:after="200" w:line="240" w:lineRule="auto"/>
              <w:rPr>
                <w:rFonts w:ascii="Times New Roman" w:eastAsia="Times New Roman" w:hAnsi="Times New Roman"/>
                <w:sz w:val="24"/>
                <w:szCs w:val="24"/>
              </w:rPr>
            </w:pPr>
            <w:r>
              <w:rPr>
                <w:rFonts w:ascii="Times New Roman" w:hAnsi="Times New Roman"/>
                <w:sz w:val="24"/>
                <w:szCs w:val="24"/>
              </w:rPr>
              <w:t>The highlighter has a refreshing scent.</w:t>
            </w:r>
          </w:p>
        </w:tc>
        <w:tc>
          <w:tcPr>
            <w:tcW w:w="1203"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2.10</w:t>
            </w:r>
          </w:p>
        </w:tc>
        <w:tc>
          <w:tcPr>
            <w:tcW w:w="1070"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10</w:t>
            </w:r>
          </w:p>
        </w:tc>
        <w:tc>
          <w:tcPr>
            <w:tcW w:w="2075"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Disagree</w:t>
            </w:r>
          </w:p>
        </w:tc>
      </w:tr>
      <w:tr w:rsidR="00F42645" w:rsidTr="00963F14">
        <w:tc>
          <w:tcPr>
            <w:tcW w:w="4508" w:type="dxa"/>
            <w:shd w:val="clear" w:color="auto" w:fill="auto"/>
          </w:tcPr>
          <w:p w:rsidR="00F42645" w:rsidRDefault="00F42645" w:rsidP="00963F14">
            <w:pPr>
              <w:numPr>
                <w:ilvl w:val="0"/>
                <w:numId w:val="27"/>
              </w:numPr>
              <w:spacing w:after="200" w:line="240" w:lineRule="auto"/>
              <w:rPr>
                <w:rFonts w:ascii="Times New Roman" w:eastAsia="Times New Roman" w:hAnsi="Times New Roman"/>
                <w:sz w:val="24"/>
                <w:szCs w:val="24"/>
              </w:rPr>
            </w:pPr>
            <w:r>
              <w:rPr>
                <w:rFonts w:ascii="Times New Roman" w:hAnsi="Times New Roman"/>
                <w:sz w:val="24"/>
                <w:szCs w:val="24"/>
              </w:rPr>
              <w:t xml:space="preserve">The highlighter’s </w:t>
            </w:r>
            <w:proofErr w:type="spellStart"/>
            <w:r>
              <w:rPr>
                <w:rFonts w:ascii="Times New Roman" w:hAnsi="Times New Roman"/>
                <w:sz w:val="24"/>
                <w:szCs w:val="24"/>
              </w:rPr>
              <w:t>odor</w:t>
            </w:r>
            <w:proofErr w:type="spellEnd"/>
            <w:r>
              <w:rPr>
                <w:rFonts w:ascii="Times New Roman" w:hAnsi="Times New Roman"/>
                <w:sz w:val="24"/>
                <w:szCs w:val="24"/>
              </w:rPr>
              <w:t xml:space="preserve"> is fresh and subtle.</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2.20</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8</w:t>
            </w:r>
          </w:p>
        </w:tc>
        <w:tc>
          <w:tcPr>
            <w:tcW w:w="2075"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Disagree</w:t>
            </w:r>
          </w:p>
        </w:tc>
      </w:tr>
      <w:tr w:rsidR="00F42645" w:rsidTr="00963F14">
        <w:tc>
          <w:tcPr>
            <w:tcW w:w="4508" w:type="dxa"/>
            <w:shd w:val="clear" w:color="auto" w:fill="auto"/>
          </w:tcPr>
          <w:p w:rsidR="00F42645" w:rsidRDefault="00F42645" w:rsidP="00963F14">
            <w:pPr>
              <w:numPr>
                <w:ilvl w:val="0"/>
                <w:numId w:val="27"/>
              </w:numPr>
              <w:spacing w:after="200" w:line="240" w:lineRule="auto"/>
              <w:rPr>
                <w:rFonts w:ascii="Times New Roman" w:eastAsia="Times New Roman" w:hAnsi="Times New Roman"/>
                <w:sz w:val="24"/>
                <w:szCs w:val="24"/>
              </w:rPr>
            </w:pPr>
            <w:r>
              <w:rPr>
                <w:rFonts w:ascii="Times New Roman" w:hAnsi="Times New Roman"/>
                <w:sz w:val="24"/>
                <w:szCs w:val="24"/>
              </w:rPr>
              <w:t>The highlighter smells good and is not overpowering.</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2.18</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9</w:t>
            </w:r>
          </w:p>
        </w:tc>
        <w:tc>
          <w:tcPr>
            <w:tcW w:w="2075"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Disagree</w:t>
            </w:r>
          </w:p>
        </w:tc>
      </w:tr>
      <w:tr w:rsidR="00F42645" w:rsidTr="00963F14">
        <w:tc>
          <w:tcPr>
            <w:tcW w:w="4508" w:type="dxa"/>
            <w:shd w:val="clear" w:color="auto" w:fill="auto"/>
          </w:tcPr>
          <w:p w:rsidR="00F42645" w:rsidRDefault="00F42645" w:rsidP="00963F14">
            <w:pPr>
              <w:numPr>
                <w:ilvl w:val="0"/>
                <w:numId w:val="27"/>
              </w:numPr>
              <w:spacing w:after="200" w:line="240" w:lineRule="auto"/>
              <w:rPr>
                <w:rFonts w:ascii="Times New Roman" w:eastAsia="Times New Roman" w:hAnsi="Times New Roman"/>
                <w:sz w:val="24"/>
                <w:szCs w:val="24"/>
              </w:rPr>
            </w:pPr>
            <w:r>
              <w:rPr>
                <w:rFonts w:ascii="Times New Roman" w:hAnsi="Times New Roman"/>
                <w:sz w:val="24"/>
                <w:szCs w:val="24"/>
              </w:rPr>
              <w:t>The highlighter has a soothing smell.</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2.27</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7</w:t>
            </w:r>
          </w:p>
        </w:tc>
        <w:tc>
          <w:tcPr>
            <w:tcW w:w="2075"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Disagree</w:t>
            </w:r>
          </w:p>
        </w:tc>
      </w:tr>
      <w:tr w:rsidR="00F42645" w:rsidTr="00963F14">
        <w:tc>
          <w:tcPr>
            <w:tcW w:w="4508" w:type="dxa"/>
            <w:shd w:val="clear" w:color="auto" w:fill="auto"/>
          </w:tcPr>
          <w:p w:rsidR="00F42645" w:rsidRDefault="00F42645" w:rsidP="00963F14">
            <w:pPr>
              <w:numPr>
                <w:ilvl w:val="0"/>
                <w:numId w:val="27"/>
              </w:numPr>
              <w:spacing w:after="200" w:line="240" w:lineRule="auto"/>
              <w:rPr>
                <w:rFonts w:ascii="Times New Roman" w:eastAsia="Times New Roman" w:hAnsi="Times New Roman"/>
                <w:sz w:val="24"/>
                <w:szCs w:val="24"/>
              </w:rPr>
            </w:pPr>
            <w:r>
              <w:rPr>
                <w:rFonts w:ascii="Times New Roman" w:hAnsi="Times New Roman"/>
                <w:sz w:val="24"/>
                <w:szCs w:val="24"/>
              </w:rPr>
              <w:t>The highlighter’s smell is light and pleasant.</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2.40</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5</w:t>
            </w:r>
          </w:p>
        </w:tc>
        <w:tc>
          <w:tcPr>
            <w:tcW w:w="2075"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Disagree</w:t>
            </w:r>
          </w:p>
        </w:tc>
      </w:tr>
      <w:tr w:rsidR="00F42645" w:rsidTr="00963F14">
        <w:tc>
          <w:tcPr>
            <w:tcW w:w="4508" w:type="dxa"/>
            <w:shd w:val="clear" w:color="auto" w:fill="auto"/>
          </w:tcPr>
          <w:p w:rsidR="00F42645" w:rsidRDefault="00F42645" w:rsidP="00963F14">
            <w:pPr>
              <w:numPr>
                <w:ilvl w:val="0"/>
                <w:numId w:val="27"/>
              </w:numPr>
              <w:spacing w:after="200" w:line="240" w:lineRule="auto"/>
              <w:rPr>
                <w:rFonts w:ascii="Times New Roman" w:eastAsia="Times New Roman" w:hAnsi="Times New Roman"/>
                <w:sz w:val="24"/>
                <w:szCs w:val="24"/>
              </w:rPr>
            </w:pPr>
            <w:r>
              <w:rPr>
                <w:rFonts w:ascii="Times New Roman" w:hAnsi="Times New Roman"/>
                <w:sz w:val="24"/>
                <w:szCs w:val="24"/>
              </w:rPr>
              <w:t>The highlighter has an irritating scent.</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2.73</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w:t>
            </w:r>
          </w:p>
        </w:tc>
        <w:tc>
          <w:tcPr>
            <w:tcW w:w="2075"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508" w:type="dxa"/>
            <w:shd w:val="clear" w:color="auto" w:fill="auto"/>
          </w:tcPr>
          <w:p w:rsidR="00F42645" w:rsidRDefault="00F42645" w:rsidP="00963F14">
            <w:pPr>
              <w:numPr>
                <w:ilvl w:val="0"/>
                <w:numId w:val="27"/>
              </w:numPr>
              <w:spacing w:after="200" w:line="240" w:lineRule="auto"/>
              <w:rPr>
                <w:rFonts w:ascii="Times New Roman" w:eastAsia="Times New Roman" w:hAnsi="Times New Roman"/>
                <w:sz w:val="24"/>
                <w:szCs w:val="24"/>
              </w:rPr>
            </w:pPr>
            <w:r>
              <w:rPr>
                <w:rFonts w:ascii="Times New Roman" w:hAnsi="Times New Roman"/>
                <w:sz w:val="24"/>
                <w:szCs w:val="24"/>
              </w:rPr>
              <w:t xml:space="preserve">The highlighter’s </w:t>
            </w:r>
            <w:proofErr w:type="spellStart"/>
            <w:r>
              <w:rPr>
                <w:rFonts w:ascii="Times New Roman" w:hAnsi="Times New Roman"/>
                <w:sz w:val="24"/>
                <w:szCs w:val="24"/>
              </w:rPr>
              <w:t>odor</w:t>
            </w:r>
            <w:proofErr w:type="spellEnd"/>
            <w:r>
              <w:rPr>
                <w:rFonts w:ascii="Times New Roman" w:hAnsi="Times New Roman"/>
                <w:sz w:val="24"/>
                <w:szCs w:val="24"/>
              </w:rPr>
              <w:t xml:space="preserve"> is unpleasant.</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2.70</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4</w:t>
            </w:r>
          </w:p>
        </w:tc>
        <w:tc>
          <w:tcPr>
            <w:tcW w:w="2075"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508" w:type="dxa"/>
            <w:shd w:val="clear" w:color="auto" w:fill="auto"/>
          </w:tcPr>
          <w:p w:rsidR="00F42645" w:rsidRDefault="00F42645" w:rsidP="00963F14">
            <w:pPr>
              <w:numPr>
                <w:ilvl w:val="0"/>
                <w:numId w:val="27"/>
              </w:numPr>
              <w:spacing w:after="200" w:line="240" w:lineRule="auto"/>
              <w:rPr>
                <w:rFonts w:ascii="Times New Roman" w:eastAsia="Times New Roman" w:hAnsi="Times New Roman"/>
                <w:sz w:val="24"/>
                <w:szCs w:val="24"/>
              </w:rPr>
            </w:pPr>
            <w:r>
              <w:rPr>
                <w:rFonts w:ascii="Times New Roman" w:hAnsi="Times New Roman"/>
                <w:sz w:val="24"/>
                <w:szCs w:val="24"/>
              </w:rPr>
              <w:t>The highlighter has an overpowering smell.</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2.74</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1</w:t>
            </w:r>
          </w:p>
        </w:tc>
        <w:tc>
          <w:tcPr>
            <w:tcW w:w="2075"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508" w:type="dxa"/>
            <w:shd w:val="clear" w:color="auto" w:fill="auto"/>
          </w:tcPr>
          <w:p w:rsidR="00F42645" w:rsidRDefault="00F42645" w:rsidP="00963F14">
            <w:pPr>
              <w:numPr>
                <w:ilvl w:val="0"/>
                <w:numId w:val="27"/>
              </w:numPr>
              <w:spacing w:after="200" w:line="240" w:lineRule="auto"/>
              <w:rPr>
                <w:rFonts w:ascii="Times New Roman" w:eastAsia="Times New Roman" w:hAnsi="Times New Roman"/>
                <w:sz w:val="24"/>
                <w:szCs w:val="24"/>
              </w:rPr>
            </w:pPr>
            <w:r>
              <w:rPr>
                <w:rFonts w:ascii="Times New Roman" w:hAnsi="Times New Roman"/>
                <w:sz w:val="24"/>
                <w:szCs w:val="24"/>
              </w:rPr>
              <w:t>The highlighter has a harsh smell.</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2.34</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6</w:t>
            </w:r>
          </w:p>
        </w:tc>
        <w:tc>
          <w:tcPr>
            <w:tcW w:w="2075"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Disagree</w:t>
            </w:r>
          </w:p>
        </w:tc>
      </w:tr>
      <w:tr w:rsidR="00F42645" w:rsidTr="00963F14">
        <w:tc>
          <w:tcPr>
            <w:tcW w:w="4508" w:type="dxa"/>
            <w:tcBorders>
              <w:bottom w:val="single" w:sz="12" w:space="0" w:color="auto"/>
            </w:tcBorders>
            <w:shd w:val="clear" w:color="auto" w:fill="auto"/>
          </w:tcPr>
          <w:p w:rsidR="00F42645" w:rsidRDefault="00F42645" w:rsidP="00963F14">
            <w:pPr>
              <w:numPr>
                <w:ilvl w:val="0"/>
                <w:numId w:val="27"/>
              </w:numPr>
              <w:spacing w:after="200" w:line="240" w:lineRule="auto"/>
              <w:rPr>
                <w:rFonts w:ascii="Times New Roman" w:eastAsia="Times New Roman" w:hAnsi="Times New Roman"/>
                <w:sz w:val="24"/>
                <w:szCs w:val="24"/>
              </w:rPr>
            </w:pPr>
            <w:r>
              <w:rPr>
                <w:rFonts w:ascii="Times New Roman" w:hAnsi="Times New Roman"/>
                <w:sz w:val="24"/>
                <w:szCs w:val="24"/>
              </w:rPr>
              <w:t>The highlighter’s smell is distracting.</w:t>
            </w:r>
          </w:p>
        </w:tc>
        <w:tc>
          <w:tcPr>
            <w:tcW w:w="1203" w:type="dxa"/>
            <w:tcBorders>
              <w:bottom w:val="single" w:sz="12" w:space="0" w:color="auto"/>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2.72</w:t>
            </w:r>
          </w:p>
        </w:tc>
        <w:tc>
          <w:tcPr>
            <w:tcW w:w="1070" w:type="dxa"/>
            <w:tcBorders>
              <w:bottom w:val="single" w:sz="12" w:space="0" w:color="auto"/>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3</w:t>
            </w:r>
          </w:p>
        </w:tc>
        <w:tc>
          <w:tcPr>
            <w:tcW w:w="2075" w:type="dxa"/>
            <w:tcBorders>
              <w:bottom w:val="single" w:sz="12" w:space="0" w:color="auto"/>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rPr>
          <w:trHeight w:val="80"/>
        </w:trPr>
        <w:tc>
          <w:tcPr>
            <w:tcW w:w="8856" w:type="dxa"/>
            <w:gridSpan w:val="4"/>
            <w:tcBorders>
              <w:top w:val="single" w:sz="12" w:space="0" w:color="auto"/>
              <w:bottom w:val="thinThickMediumGap" w:sz="24" w:space="0" w:color="auto"/>
            </w:tcBorders>
            <w:shd w:val="clear" w:color="auto" w:fill="auto"/>
          </w:tcPr>
          <w:p w:rsidR="00F42645" w:rsidRDefault="00F42645" w:rsidP="00963F14">
            <w:pPr>
              <w:spacing w:line="240" w:lineRule="auto"/>
              <w:rPr>
                <w:rFonts w:ascii="Times New Roman" w:eastAsia="Times New Roman" w:hAnsi="Times New Roman"/>
                <w:b/>
                <w:bCs/>
                <w:i/>
                <w:iCs/>
                <w:sz w:val="24"/>
                <w:szCs w:val="24"/>
              </w:rPr>
            </w:pPr>
            <w:r>
              <w:rPr>
                <w:rFonts w:ascii="Times New Roman" w:eastAsia="Times New Roman" w:hAnsi="Times New Roman"/>
                <w:b/>
                <w:bCs/>
                <w:sz w:val="24"/>
                <w:szCs w:val="24"/>
              </w:rPr>
              <w:t>GENERAL WEIGHTED MEAN:                   2.47                                  Disagree</w:t>
            </w:r>
          </w:p>
        </w:tc>
      </w:tr>
    </w:tbl>
    <w:p w:rsidR="00F42645" w:rsidRDefault="00F42645" w:rsidP="00F42645">
      <w:pPr>
        <w:spacing w:line="240" w:lineRule="auto"/>
        <w:rPr>
          <w:rFonts w:ascii="Times New Roman" w:hAnsi="Times New Roman"/>
          <w:sz w:val="24"/>
          <w:szCs w:val="24"/>
        </w:rPr>
      </w:pPr>
      <w:r>
        <w:rPr>
          <w:rFonts w:ascii="Times New Roman" w:hAnsi="Times New Roman"/>
          <w:sz w:val="24"/>
          <w:szCs w:val="24"/>
        </w:rPr>
        <w:t>LEGEND:</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3.26 – 4.0</w:t>
      </w:r>
      <w:r>
        <w:rPr>
          <w:rFonts w:ascii="Times New Roman" w:hAnsi="Times New Roman"/>
          <w:sz w:val="24"/>
          <w:szCs w:val="24"/>
        </w:rPr>
        <w:tab/>
      </w:r>
      <w:r>
        <w:rPr>
          <w:rFonts w:ascii="Times New Roman" w:hAnsi="Times New Roman"/>
          <w:sz w:val="24"/>
          <w:szCs w:val="24"/>
        </w:rPr>
        <w:tab/>
        <w:t>Strongly 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lastRenderedPageBreak/>
        <w:t>2.51 – 3.25</w:t>
      </w:r>
      <w:r>
        <w:rPr>
          <w:rFonts w:ascii="Times New Roman" w:hAnsi="Times New Roman"/>
          <w:sz w:val="24"/>
          <w:szCs w:val="24"/>
        </w:rPr>
        <w:tab/>
      </w:r>
      <w:r>
        <w:rPr>
          <w:rFonts w:ascii="Times New Roman" w:hAnsi="Times New Roman"/>
          <w:sz w:val="24"/>
          <w:szCs w:val="24"/>
        </w:rPr>
        <w:tab/>
        <w:t>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1.76 – 2.50</w:t>
      </w:r>
      <w:r>
        <w:rPr>
          <w:rFonts w:ascii="Times New Roman" w:hAnsi="Times New Roman"/>
          <w:sz w:val="24"/>
          <w:szCs w:val="24"/>
        </w:rPr>
        <w:tab/>
      </w:r>
      <w:r>
        <w:rPr>
          <w:rFonts w:ascii="Times New Roman" w:hAnsi="Times New Roman"/>
          <w:sz w:val="24"/>
          <w:szCs w:val="24"/>
        </w:rPr>
        <w:tab/>
        <w:t>Disagree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1.0 – 1.75</w:t>
      </w:r>
      <w:r>
        <w:rPr>
          <w:rFonts w:ascii="Times New Roman" w:hAnsi="Times New Roman"/>
          <w:sz w:val="24"/>
          <w:szCs w:val="24"/>
        </w:rPr>
        <w:tab/>
      </w:r>
      <w:r>
        <w:rPr>
          <w:rFonts w:ascii="Times New Roman" w:hAnsi="Times New Roman"/>
          <w:sz w:val="24"/>
          <w:szCs w:val="24"/>
        </w:rPr>
        <w:tab/>
        <w:t>Strongly Disagree</w:t>
      </w:r>
    </w:p>
    <w:p w:rsidR="00F42645" w:rsidRDefault="00BE282F" w:rsidP="00F42645">
      <w:pPr>
        <w:spacing w:line="480" w:lineRule="auto"/>
        <w:jc w:val="both"/>
        <w:rPr>
          <w:rFonts w:ascii="Times New Roman" w:hAnsi="Times New Roman"/>
          <w:sz w:val="24"/>
          <w:szCs w:val="24"/>
        </w:rPr>
      </w:pPr>
      <w:r>
        <w:rPr>
          <w:rFonts w:ascii="Times New Roman" w:hAnsi="Times New Roman"/>
          <w:sz w:val="24"/>
          <w:szCs w:val="24"/>
        </w:rPr>
        <w:tab/>
        <w:t>Table 17</w:t>
      </w:r>
      <w:r w:rsidR="00F42645">
        <w:rPr>
          <w:rFonts w:ascii="Times New Roman" w:hAnsi="Times New Roman"/>
          <w:sz w:val="24"/>
          <w:szCs w:val="24"/>
        </w:rPr>
        <w:t xml:space="preserve"> presented a detailed assessment of highlighter ink at 75% concentration, focusing on how acceptable the highlighter in terms of </w:t>
      </w:r>
      <w:proofErr w:type="spellStart"/>
      <w:r w:rsidR="00F42645">
        <w:rPr>
          <w:rFonts w:ascii="Times New Roman" w:hAnsi="Times New Roman"/>
          <w:sz w:val="24"/>
          <w:szCs w:val="24"/>
        </w:rPr>
        <w:t>odor</w:t>
      </w:r>
      <w:proofErr w:type="spellEnd"/>
      <w:r w:rsidR="00F42645">
        <w:rPr>
          <w:rFonts w:ascii="Times New Roman" w:hAnsi="Times New Roman"/>
          <w:sz w:val="24"/>
          <w:szCs w:val="24"/>
        </w:rPr>
        <w:t xml:space="preserve">. The result showed that the highest-ranked indicator is statement 8 with a 2.74 mean </w:t>
      </w:r>
      <w:proofErr w:type="spellStart"/>
      <w:r w:rsidR="00F42645">
        <w:rPr>
          <w:rFonts w:ascii="Times New Roman" w:hAnsi="Times New Roman"/>
          <w:sz w:val="24"/>
          <w:szCs w:val="24"/>
        </w:rPr>
        <w:t>labeled</w:t>
      </w:r>
      <w:proofErr w:type="spellEnd"/>
      <w:r w:rsidR="00F42645">
        <w:rPr>
          <w:rFonts w:ascii="Times New Roman" w:hAnsi="Times New Roman"/>
          <w:sz w:val="24"/>
          <w:szCs w:val="24"/>
        </w:rPr>
        <w:t xml:space="preserve"> as agree stated that the highlighter has an overpowering smell. Statement 6 second ranked with 2.73 mean </w:t>
      </w:r>
      <w:proofErr w:type="spellStart"/>
      <w:r w:rsidR="00F42645">
        <w:rPr>
          <w:rFonts w:ascii="Times New Roman" w:hAnsi="Times New Roman"/>
          <w:sz w:val="24"/>
          <w:szCs w:val="24"/>
        </w:rPr>
        <w:t>labeled</w:t>
      </w:r>
      <w:proofErr w:type="spellEnd"/>
      <w:r w:rsidR="00F42645">
        <w:rPr>
          <w:rFonts w:ascii="Times New Roman" w:hAnsi="Times New Roman"/>
          <w:sz w:val="24"/>
          <w:szCs w:val="24"/>
        </w:rPr>
        <w:t xml:space="preserve"> as agree stated that the highlighter has an irritating scent. Statement 10 ranked third with 2.72 mean </w:t>
      </w:r>
      <w:proofErr w:type="spellStart"/>
      <w:r w:rsidR="00F42645">
        <w:rPr>
          <w:rFonts w:ascii="Times New Roman" w:hAnsi="Times New Roman"/>
          <w:sz w:val="24"/>
          <w:szCs w:val="24"/>
        </w:rPr>
        <w:t>labeled</w:t>
      </w:r>
      <w:proofErr w:type="spellEnd"/>
      <w:r w:rsidR="00F42645">
        <w:rPr>
          <w:rFonts w:ascii="Times New Roman" w:hAnsi="Times New Roman"/>
          <w:sz w:val="24"/>
          <w:szCs w:val="24"/>
        </w:rPr>
        <w:t xml:space="preserve"> as agree indicated that the highlighter’s smell was distracting. Overall the results concluded that the highlighter ink with 75% concentration has distracting overpowering irritating scent.</w:t>
      </w:r>
    </w:p>
    <w:p w:rsidR="00F42645" w:rsidRDefault="00F42645" w:rsidP="00F42645">
      <w:pPr>
        <w:spacing w:line="480" w:lineRule="auto"/>
        <w:jc w:val="both"/>
        <w:rPr>
          <w:rFonts w:ascii="Times New Roman" w:hAnsi="Times New Roman"/>
          <w:sz w:val="24"/>
          <w:szCs w:val="24"/>
        </w:rPr>
      </w:pPr>
      <w:r>
        <w:rPr>
          <w:rFonts w:ascii="Times New Roman" w:hAnsi="Times New Roman"/>
          <w:sz w:val="24"/>
          <w:szCs w:val="24"/>
        </w:rPr>
        <w:tab/>
        <w:t>It was concluded that most of the concentrations resulted on having unpleasant, irritating, distracting and overpowering smell. This findings was supported by the study of De Leon et al. (2021) indicating that Madre De Cacao leaves has a distinct and overpowering smell that attracts attention despite this it is not harmful for humans.</w:t>
      </w:r>
    </w:p>
    <w:p w:rsidR="00F42645" w:rsidRDefault="000263BD" w:rsidP="00F42645">
      <w:pPr>
        <w:spacing w:line="240" w:lineRule="auto"/>
        <w:jc w:val="center"/>
        <w:rPr>
          <w:rFonts w:ascii="Times New Roman" w:hAnsi="Times New Roman"/>
          <w:b/>
          <w:i/>
          <w:sz w:val="24"/>
          <w:szCs w:val="24"/>
        </w:rPr>
      </w:pPr>
      <w:r>
        <w:rPr>
          <w:rFonts w:ascii="Times New Roman" w:hAnsi="Times New Roman"/>
          <w:b/>
          <w:i/>
          <w:sz w:val="24"/>
          <w:szCs w:val="24"/>
        </w:rPr>
        <w:t>Table 18</w:t>
      </w:r>
      <w:r w:rsidR="00F42645">
        <w:rPr>
          <w:rFonts w:ascii="Times New Roman" w:hAnsi="Times New Roman"/>
          <w:b/>
          <w:i/>
          <w:sz w:val="24"/>
          <w:szCs w:val="24"/>
        </w:rPr>
        <w:t xml:space="preserve">. Acceptability of Madre De Cacao as highlighter ink in terms of </w:t>
      </w:r>
      <w:proofErr w:type="spellStart"/>
      <w:r w:rsidR="00F42645">
        <w:rPr>
          <w:rFonts w:ascii="Times New Roman" w:hAnsi="Times New Roman"/>
          <w:b/>
          <w:i/>
          <w:sz w:val="24"/>
          <w:szCs w:val="24"/>
        </w:rPr>
        <w:t>odor</w:t>
      </w:r>
      <w:proofErr w:type="spellEnd"/>
      <w:r w:rsidR="00F42645">
        <w:rPr>
          <w:rFonts w:ascii="Times New Roman" w:hAnsi="Times New Roman"/>
          <w:b/>
          <w:i/>
          <w:sz w:val="24"/>
          <w:szCs w:val="24"/>
        </w:rPr>
        <w:t>.</w:t>
      </w:r>
    </w:p>
    <w:tbl>
      <w:tblPr>
        <w:tblStyle w:val="PlainTable21"/>
        <w:tblW w:w="0" w:type="auto"/>
        <w:jc w:val="center"/>
        <w:tblLook w:val="04A0" w:firstRow="1" w:lastRow="0" w:firstColumn="1" w:lastColumn="0" w:noHBand="0" w:noVBand="1"/>
      </w:tblPr>
      <w:tblGrid>
        <w:gridCol w:w="2465"/>
        <w:gridCol w:w="2104"/>
        <w:gridCol w:w="1894"/>
        <w:gridCol w:w="2393"/>
      </w:tblGrid>
      <w:tr w:rsidR="00F42645" w:rsidTr="00963F14">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465" w:type="dxa"/>
            <w:tcBorders>
              <w:top w:val="single" w:sz="18" w:space="0" w:color="auto"/>
              <w:bottom w:val="single" w:sz="18" w:space="0" w:color="auto"/>
            </w:tcBorders>
            <w:vAlign w:val="center"/>
          </w:tcPr>
          <w:p w:rsidR="00F42645" w:rsidRDefault="00F42645" w:rsidP="00963F14">
            <w:pPr>
              <w:jc w:val="center"/>
              <w:rPr>
                <w:b w:val="0"/>
                <w:sz w:val="24"/>
                <w:szCs w:val="24"/>
              </w:rPr>
            </w:pPr>
            <w:r>
              <w:rPr>
                <w:sz w:val="24"/>
                <w:szCs w:val="24"/>
              </w:rPr>
              <w:t>Concentration level</w:t>
            </w:r>
          </w:p>
        </w:tc>
        <w:tc>
          <w:tcPr>
            <w:tcW w:w="2104" w:type="dxa"/>
            <w:tcBorders>
              <w:top w:val="single" w:sz="18" w:space="0" w:color="auto"/>
              <w:bottom w:val="single" w:sz="18" w:space="0" w:color="auto"/>
            </w:tcBorders>
            <w:vAlign w:val="center"/>
          </w:tcPr>
          <w:p w:rsidR="00F42645" w:rsidRDefault="00F42645" w:rsidP="00963F14">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Mean</w:t>
            </w:r>
          </w:p>
        </w:tc>
        <w:tc>
          <w:tcPr>
            <w:tcW w:w="1894" w:type="dxa"/>
            <w:tcBorders>
              <w:top w:val="single" w:sz="18" w:space="0" w:color="auto"/>
              <w:bottom w:val="single" w:sz="18" w:space="0" w:color="auto"/>
            </w:tcBorders>
            <w:vAlign w:val="center"/>
          </w:tcPr>
          <w:p w:rsidR="00F42645" w:rsidRDefault="00F42645" w:rsidP="00963F14">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Rank</w:t>
            </w:r>
          </w:p>
        </w:tc>
        <w:tc>
          <w:tcPr>
            <w:tcW w:w="2393" w:type="dxa"/>
            <w:tcBorders>
              <w:top w:val="single" w:sz="18" w:space="0" w:color="auto"/>
              <w:bottom w:val="single" w:sz="18" w:space="0" w:color="auto"/>
            </w:tcBorders>
            <w:vAlign w:val="center"/>
          </w:tcPr>
          <w:p w:rsidR="00F42645" w:rsidRDefault="00F42645" w:rsidP="00963F14">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Level of Effectiveness</w:t>
            </w:r>
          </w:p>
        </w:tc>
      </w:tr>
      <w:tr w:rsidR="00F42645" w:rsidTr="00963F14">
        <w:trPr>
          <w:trHeight w:val="353"/>
          <w:jc w:val="center"/>
        </w:trPr>
        <w:tc>
          <w:tcPr>
            <w:cnfStyle w:val="001000000000" w:firstRow="0" w:lastRow="0" w:firstColumn="1" w:lastColumn="0" w:oddVBand="0" w:evenVBand="0" w:oddHBand="0" w:evenHBand="0" w:firstRowFirstColumn="0" w:firstRowLastColumn="0" w:lastRowFirstColumn="0" w:lastRowLastColumn="0"/>
            <w:tcW w:w="2465" w:type="dxa"/>
            <w:tcBorders>
              <w:top w:val="single" w:sz="18" w:space="0" w:color="auto"/>
              <w:bottom w:val="nil"/>
            </w:tcBorders>
          </w:tcPr>
          <w:p w:rsidR="00F42645" w:rsidRDefault="00F42645" w:rsidP="00963F14">
            <w:pPr>
              <w:jc w:val="center"/>
              <w:rPr>
                <w:b w:val="0"/>
                <w:sz w:val="24"/>
                <w:szCs w:val="24"/>
              </w:rPr>
            </w:pPr>
            <w:r>
              <w:rPr>
                <w:sz w:val="24"/>
                <w:szCs w:val="24"/>
              </w:rPr>
              <w:t>25%</w:t>
            </w:r>
          </w:p>
        </w:tc>
        <w:tc>
          <w:tcPr>
            <w:tcW w:w="2104" w:type="dxa"/>
            <w:tcBorders>
              <w:top w:val="single" w:sz="18" w:space="0" w:color="auto"/>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2.45</w:t>
            </w:r>
          </w:p>
        </w:tc>
        <w:tc>
          <w:tcPr>
            <w:tcW w:w="1894" w:type="dxa"/>
            <w:tcBorders>
              <w:top w:val="single" w:sz="18" w:space="0" w:color="auto"/>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2393" w:type="dxa"/>
            <w:tcBorders>
              <w:top w:val="single" w:sz="18" w:space="0" w:color="auto"/>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Disagree</w:t>
            </w:r>
          </w:p>
        </w:tc>
      </w:tr>
      <w:tr w:rsidR="00F42645" w:rsidTr="00963F14">
        <w:trPr>
          <w:jc w:val="center"/>
        </w:trPr>
        <w:tc>
          <w:tcPr>
            <w:cnfStyle w:val="001000000000" w:firstRow="0" w:lastRow="0" w:firstColumn="1" w:lastColumn="0" w:oddVBand="0" w:evenVBand="0" w:oddHBand="0" w:evenHBand="0" w:firstRowFirstColumn="0" w:firstRowLastColumn="0" w:lastRowFirstColumn="0" w:lastRowLastColumn="0"/>
            <w:tcW w:w="2465" w:type="dxa"/>
            <w:tcBorders>
              <w:top w:val="nil"/>
              <w:bottom w:val="nil"/>
            </w:tcBorders>
          </w:tcPr>
          <w:p w:rsidR="00F42645" w:rsidRDefault="00F42645" w:rsidP="00963F14">
            <w:pPr>
              <w:jc w:val="center"/>
              <w:rPr>
                <w:b w:val="0"/>
                <w:sz w:val="24"/>
                <w:szCs w:val="24"/>
              </w:rPr>
            </w:pPr>
            <w:r>
              <w:rPr>
                <w:sz w:val="24"/>
                <w:szCs w:val="24"/>
              </w:rPr>
              <w:t>50%</w:t>
            </w:r>
          </w:p>
        </w:tc>
        <w:tc>
          <w:tcPr>
            <w:tcW w:w="2104" w:type="dxa"/>
            <w:tcBorders>
              <w:top w:val="nil"/>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2.52</w:t>
            </w:r>
          </w:p>
        </w:tc>
        <w:tc>
          <w:tcPr>
            <w:tcW w:w="1894" w:type="dxa"/>
            <w:tcBorders>
              <w:top w:val="nil"/>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2393" w:type="dxa"/>
            <w:tcBorders>
              <w:top w:val="nil"/>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Agree</w:t>
            </w:r>
          </w:p>
        </w:tc>
      </w:tr>
      <w:tr w:rsidR="00F42645" w:rsidTr="00963F14">
        <w:trPr>
          <w:jc w:val="center"/>
        </w:trPr>
        <w:tc>
          <w:tcPr>
            <w:cnfStyle w:val="001000000000" w:firstRow="0" w:lastRow="0" w:firstColumn="1" w:lastColumn="0" w:oddVBand="0" w:evenVBand="0" w:oddHBand="0" w:evenHBand="0" w:firstRowFirstColumn="0" w:firstRowLastColumn="0" w:lastRowFirstColumn="0" w:lastRowLastColumn="0"/>
            <w:tcW w:w="2465" w:type="dxa"/>
            <w:tcBorders>
              <w:top w:val="nil"/>
              <w:bottom w:val="single" w:sz="18" w:space="0" w:color="auto"/>
            </w:tcBorders>
          </w:tcPr>
          <w:p w:rsidR="00F42645" w:rsidRDefault="00F42645" w:rsidP="00963F14">
            <w:pPr>
              <w:jc w:val="center"/>
              <w:rPr>
                <w:b w:val="0"/>
                <w:sz w:val="24"/>
                <w:szCs w:val="24"/>
              </w:rPr>
            </w:pPr>
            <w:r>
              <w:rPr>
                <w:sz w:val="24"/>
                <w:szCs w:val="24"/>
              </w:rPr>
              <w:t>75%</w:t>
            </w:r>
          </w:p>
        </w:tc>
        <w:tc>
          <w:tcPr>
            <w:tcW w:w="2104" w:type="dxa"/>
            <w:tcBorders>
              <w:top w:val="nil"/>
              <w:bottom w:val="single" w:sz="18" w:space="0" w:color="auto"/>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2.47</w:t>
            </w:r>
          </w:p>
        </w:tc>
        <w:tc>
          <w:tcPr>
            <w:tcW w:w="1894" w:type="dxa"/>
            <w:tcBorders>
              <w:top w:val="nil"/>
              <w:bottom w:val="single" w:sz="18" w:space="0" w:color="auto"/>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2393" w:type="dxa"/>
            <w:tcBorders>
              <w:top w:val="nil"/>
              <w:bottom w:val="single" w:sz="18" w:space="0" w:color="auto"/>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Disagree</w:t>
            </w:r>
          </w:p>
        </w:tc>
      </w:tr>
    </w:tbl>
    <w:p w:rsidR="00963F14" w:rsidRDefault="00963F14" w:rsidP="00F42645">
      <w:pPr>
        <w:spacing w:line="240" w:lineRule="auto"/>
        <w:rPr>
          <w:rFonts w:ascii="Times New Roman" w:hAnsi="Times New Roman"/>
          <w:sz w:val="24"/>
          <w:szCs w:val="24"/>
        </w:rPr>
      </w:pPr>
    </w:p>
    <w:p w:rsidR="00F42645" w:rsidRDefault="00F42645" w:rsidP="00F42645">
      <w:pPr>
        <w:spacing w:line="240" w:lineRule="auto"/>
        <w:rPr>
          <w:rFonts w:ascii="Times New Roman" w:hAnsi="Times New Roman"/>
          <w:sz w:val="24"/>
          <w:szCs w:val="24"/>
        </w:rPr>
      </w:pPr>
      <w:r>
        <w:rPr>
          <w:rFonts w:ascii="Times New Roman" w:hAnsi="Times New Roman"/>
          <w:sz w:val="24"/>
          <w:szCs w:val="24"/>
        </w:rPr>
        <w:t>LEGEND:</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3.26 – 4.0</w:t>
      </w:r>
      <w:r>
        <w:rPr>
          <w:rFonts w:ascii="Times New Roman" w:hAnsi="Times New Roman"/>
          <w:sz w:val="24"/>
          <w:szCs w:val="24"/>
        </w:rPr>
        <w:tab/>
      </w:r>
      <w:r>
        <w:rPr>
          <w:rFonts w:ascii="Times New Roman" w:hAnsi="Times New Roman"/>
          <w:sz w:val="24"/>
          <w:szCs w:val="24"/>
        </w:rPr>
        <w:tab/>
        <w:t>Strongly 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2.51 – 3.25</w:t>
      </w:r>
      <w:r>
        <w:rPr>
          <w:rFonts w:ascii="Times New Roman" w:hAnsi="Times New Roman"/>
          <w:sz w:val="24"/>
          <w:szCs w:val="24"/>
        </w:rPr>
        <w:tab/>
      </w:r>
      <w:r>
        <w:rPr>
          <w:rFonts w:ascii="Times New Roman" w:hAnsi="Times New Roman"/>
          <w:sz w:val="24"/>
          <w:szCs w:val="24"/>
        </w:rPr>
        <w:tab/>
        <w:t>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1.76 – 2.50</w:t>
      </w:r>
      <w:r>
        <w:rPr>
          <w:rFonts w:ascii="Times New Roman" w:hAnsi="Times New Roman"/>
          <w:sz w:val="24"/>
          <w:szCs w:val="24"/>
        </w:rPr>
        <w:tab/>
      </w:r>
      <w:r>
        <w:rPr>
          <w:rFonts w:ascii="Times New Roman" w:hAnsi="Times New Roman"/>
          <w:sz w:val="24"/>
          <w:szCs w:val="24"/>
        </w:rPr>
        <w:tab/>
        <w:t>Disagree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1.0 – 1.75</w:t>
      </w:r>
      <w:r>
        <w:rPr>
          <w:rFonts w:ascii="Times New Roman" w:hAnsi="Times New Roman"/>
          <w:sz w:val="24"/>
          <w:szCs w:val="24"/>
        </w:rPr>
        <w:tab/>
      </w:r>
      <w:r>
        <w:rPr>
          <w:rFonts w:ascii="Times New Roman" w:hAnsi="Times New Roman"/>
          <w:sz w:val="24"/>
          <w:szCs w:val="24"/>
        </w:rPr>
        <w:tab/>
        <w:t>Strongly Disagree</w:t>
      </w:r>
    </w:p>
    <w:p w:rsidR="00F42645" w:rsidRDefault="00F42645" w:rsidP="00F42645">
      <w:pPr>
        <w:spacing w:line="480" w:lineRule="auto"/>
        <w:jc w:val="both"/>
        <w:rPr>
          <w:rFonts w:ascii="Times New Roman" w:hAnsi="Times New Roman"/>
          <w:sz w:val="24"/>
          <w:szCs w:val="24"/>
        </w:rPr>
      </w:pPr>
      <w:r>
        <w:rPr>
          <w:rFonts w:ascii="Times New Roman" w:hAnsi="Times New Roman"/>
          <w:sz w:val="24"/>
          <w:szCs w:val="24"/>
        </w:rPr>
        <w:lastRenderedPageBreak/>
        <w:t xml:space="preserve">           </w:t>
      </w:r>
      <w:r w:rsidR="00BE282F">
        <w:rPr>
          <w:rFonts w:ascii="Times New Roman" w:hAnsi="Times New Roman"/>
          <w:sz w:val="24"/>
          <w:szCs w:val="24"/>
        </w:rPr>
        <w:t>Table 18</w:t>
      </w:r>
      <w:r>
        <w:rPr>
          <w:rFonts w:ascii="Times New Roman" w:hAnsi="Times New Roman"/>
          <w:sz w:val="24"/>
          <w:szCs w:val="24"/>
        </w:rPr>
        <w:t xml:space="preserve">, as a result of the data gathered from the students in terms of </w:t>
      </w:r>
      <w:proofErr w:type="spellStart"/>
      <w:r>
        <w:rPr>
          <w:rFonts w:ascii="Times New Roman" w:hAnsi="Times New Roman"/>
          <w:sz w:val="24"/>
          <w:szCs w:val="24"/>
        </w:rPr>
        <w:t>odor</w:t>
      </w:r>
      <w:proofErr w:type="spellEnd"/>
      <w:r>
        <w:rPr>
          <w:rFonts w:ascii="Times New Roman" w:hAnsi="Times New Roman"/>
          <w:sz w:val="24"/>
          <w:szCs w:val="24"/>
        </w:rPr>
        <w:t xml:space="preserve"> of the natural highlighter, it showed that the highlighter with a 25g concentration level had a mean of 2.45 and was </w:t>
      </w:r>
      <w:proofErr w:type="spellStart"/>
      <w:r>
        <w:rPr>
          <w:rFonts w:ascii="Times New Roman" w:hAnsi="Times New Roman"/>
          <w:sz w:val="24"/>
          <w:szCs w:val="24"/>
        </w:rPr>
        <w:t>labeled</w:t>
      </w:r>
      <w:proofErr w:type="spellEnd"/>
      <w:r>
        <w:rPr>
          <w:rFonts w:ascii="Times New Roman" w:hAnsi="Times New Roman"/>
          <w:sz w:val="24"/>
          <w:szCs w:val="24"/>
        </w:rPr>
        <w:t xml:space="preserve"> as disagree. The highlighter with a 50g concentration level had a mean of 2.52 and was </w:t>
      </w:r>
      <w:proofErr w:type="spellStart"/>
      <w:r>
        <w:rPr>
          <w:rFonts w:ascii="Times New Roman" w:hAnsi="Times New Roman"/>
          <w:sz w:val="24"/>
          <w:szCs w:val="24"/>
        </w:rPr>
        <w:t>labeled</w:t>
      </w:r>
      <w:proofErr w:type="spellEnd"/>
      <w:r>
        <w:rPr>
          <w:rFonts w:ascii="Times New Roman" w:hAnsi="Times New Roman"/>
          <w:sz w:val="24"/>
          <w:szCs w:val="24"/>
        </w:rPr>
        <w:t xml:space="preserve"> as agree. Lastly, the highlighter with a 75g concentration level had a mean of 2.47 and was </w:t>
      </w:r>
      <w:proofErr w:type="spellStart"/>
      <w:r>
        <w:rPr>
          <w:rFonts w:ascii="Times New Roman" w:hAnsi="Times New Roman"/>
          <w:sz w:val="24"/>
          <w:szCs w:val="24"/>
        </w:rPr>
        <w:t>labeled</w:t>
      </w:r>
      <w:proofErr w:type="spellEnd"/>
      <w:r>
        <w:rPr>
          <w:rFonts w:ascii="Times New Roman" w:hAnsi="Times New Roman"/>
          <w:sz w:val="24"/>
          <w:szCs w:val="24"/>
        </w:rPr>
        <w:t xml:space="preserve"> as disagree. As a result, from the survey conducted with the grade 12 students, the students considered the </w:t>
      </w:r>
      <w:proofErr w:type="spellStart"/>
      <w:r>
        <w:rPr>
          <w:rFonts w:ascii="Times New Roman" w:hAnsi="Times New Roman"/>
          <w:sz w:val="24"/>
          <w:szCs w:val="24"/>
        </w:rPr>
        <w:t>odor</w:t>
      </w:r>
      <w:proofErr w:type="spellEnd"/>
      <w:r>
        <w:rPr>
          <w:rFonts w:ascii="Times New Roman" w:hAnsi="Times New Roman"/>
          <w:sz w:val="24"/>
          <w:szCs w:val="24"/>
        </w:rPr>
        <w:t xml:space="preserve"> of the highlighter with 25g concentration as disagree, the highlighter with 50g concentration level as agree, and the highlighter with 75g concentration level as disagree. At 50g, the mean score is the highest (2.52), indicating that at this concentration level, the highlighter was perceived as most acceptable in terms of </w:t>
      </w:r>
      <w:proofErr w:type="spellStart"/>
      <w:r>
        <w:rPr>
          <w:rFonts w:ascii="Times New Roman" w:hAnsi="Times New Roman"/>
          <w:sz w:val="24"/>
          <w:szCs w:val="24"/>
        </w:rPr>
        <w:t>odor</w:t>
      </w:r>
      <w:proofErr w:type="spellEnd"/>
      <w:r>
        <w:rPr>
          <w:rFonts w:ascii="Times New Roman" w:hAnsi="Times New Roman"/>
          <w:sz w:val="24"/>
          <w:szCs w:val="24"/>
        </w:rPr>
        <w:t>.</w:t>
      </w: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Default="000263BD" w:rsidP="00F42645">
      <w:pPr>
        <w:spacing w:line="240" w:lineRule="auto"/>
        <w:jc w:val="center"/>
        <w:rPr>
          <w:rFonts w:ascii="Times New Roman" w:hAnsi="Times New Roman"/>
          <w:b/>
          <w:bCs/>
          <w:i/>
          <w:iCs/>
          <w:sz w:val="24"/>
          <w:szCs w:val="24"/>
        </w:rPr>
      </w:pPr>
      <w:r>
        <w:rPr>
          <w:rFonts w:ascii="Times New Roman" w:hAnsi="Times New Roman"/>
          <w:b/>
          <w:bCs/>
          <w:sz w:val="24"/>
          <w:szCs w:val="24"/>
        </w:rPr>
        <w:lastRenderedPageBreak/>
        <w:t>Table 19</w:t>
      </w:r>
      <w:r w:rsidR="00F42645">
        <w:rPr>
          <w:rFonts w:ascii="Times New Roman" w:hAnsi="Times New Roman"/>
          <w:b/>
          <w:bCs/>
          <w:sz w:val="24"/>
          <w:szCs w:val="24"/>
        </w:rPr>
        <w:t xml:space="preserve">.  </w:t>
      </w:r>
      <w:r w:rsidR="00F42645">
        <w:rPr>
          <w:rFonts w:ascii="Times New Roman" w:hAnsi="Times New Roman"/>
          <w:b/>
          <w:bCs/>
          <w:i/>
          <w:iCs/>
          <w:sz w:val="24"/>
          <w:szCs w:val="24"/>
        </w:rPr>
        <w:t>Level of acceptability with 25% concentration in terms of packaging.</w:t>
      </w:r>
    </w:p>
    <w:tbl>
      <w:tblPr>
        <w:tblW w:w="0" w:type="auto"/>
        <w:tblInd w:w="127" w:type="dxa"/>
        <w:tblBorders>
          <w:top w:val="single" w:sz="4" w:space="0" w:color="7E7E7E"/>
          <w:bottom w:val="single" w:sz="4" w:space="0" w:color="7E7E7E"/>
        </w:tblBorders>
        <w:tblLook w:val="04A0" w:firstRow="1" w:lastRow="0" w:firstColumn="1" w:lastColumn="0" w:noHBand="0" w:noVBand="1"/>
      </w:tblPr>
      <w:tblGrid>
        <w:gridCol w:w="4381"/>
        <w:gridCol w:w="1203"/>
        <w:gridCol w:w="1070"/>
        <w:gridCol w:w="1981"/>
      </w:tblGrid>
      <w:tr w:rsidR="00F42645" w:rsidTr="00963F14">
        <w:tc>
          <w:tcPr>
            <w:tcW w:w="4381"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 xml:space="preserve">Indicators </w:t>
            </w:r>
          </w:p>
        </w:tc>
        <w:tc>
          <w:tcPr>
            <w:tcW w:w="1203"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 xml:space="preserve">Weighted Mean </w:t>
            </w:r>
          </w:p>
        </w:tc>
        <w:tc>
          <w:tcPr>
            <w:tcW w:w="1070"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Rank</w:t>
            </w:r>
          </w:p>
        </w:tc>
        <w:tc>
          <w:tcPr>
            <w:tcW w:w="1981"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 xml:space="preserve">Interpretation </w:t>
            </w:r>
          </w:p>
        </w:tc>
      </w:tr>
      <w:tr w:rsidR="00F42645" w:rsidTr="00963F14">
        <w:tc>
          <w:tcPr>
            <w:tcW w:w="4381" w:type="dxa"/>
            <w:tcBorders>
              <w:top w:val="single" w:sz="12" w:space="0" w:color="000000"/>
            </w:tcBorders>
            <w:shd w:val="clear" w:color="auto" w:fill="auto"/>
          </w:tcPr>
          <w:p w:rsidR="00F42645" w:rsidRDefault="00F42645" w:rsidP="00963F14">
            <w:pPr>
              <w:numPr>
                <w:ilvl w:val="0"/>
                <w:numId w:val="28"/>
              </w:numPr>
              <w:spacing w:after="200" w:line="240" w:lineRule="auto"/>
              <w:rPr>
                <w:rFonts w:ascii="Times New Roman" w:eastAsia="Times New Roman" w:hAnsi="Times New Roman"/>
                <w:sz w:val="24"/>
                <w:szCs w:val="24"/>
              </w:rPr>
            </w:pPr>
            <w:r>
              <w:rPr>
                <w:rFonts w:ascii="Times New Roman" w:hAnsi="Times New Roman"/>
                <w:sz w:val="24"/>
                <w:szCs w:val="24"/>
              </w:rPr>
              <w:t>The highlighter’s packaging has simple and minimalist design.</w:t>
            </w:r>
          </w:p>
        </w:tc>
        <w:tc>
          <w:tcPr>
            <w:tcW w:w="1203"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3</w:t>
            </w:r>
          </w:p>
        </w:tc>
        <w:tc>
          <w:tcPr>
            <w:tcW w:w="1070"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4</w:t>
            </w:r>
          </w:p>
        </w:tc>
        <w:tc>
          <w:tcPr>
            <w:tcW w:w="1981"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381" w:type="dxa"/>
            <w:shd w:val="clear" w:color="auto" w:fill="auto"/>
          </w:tcPr>
          <w:p w:rsidR="00F42645" w:rsidRDefault="00F42645" w:rsidP="00963F14">
            <w:pPr>
              <w:numPr>
                <w:ilvl w:val="0"/>
                <w:numId w:val="28"/>
              </w:numPr>
              <w:spacing w:after="200" w:line="240" w:lineRule="auto"/>
              <w:rPr>
                <w:rFonts w:ascii="Times New Roman" w:eastAsia="Times New Roman" w:hAnsi="Times New Roman"/>
                <w:sz w:val="24"/>
                <w:szCs w:val="24"/>
              </w:rPr>
            </w:pPr>
            <w:r>
              <w:rPr>
                <w:rFonts w:ascii="Times New Roman" w:hAnsi="Times New Roman"/>
                <w:sz w:val="24"/>
                <w:szCs w:val="24"/>
              </w:rPr>
              <w:t>The highlighter’s packaging is secure and leak-proof.</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2.93</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5</w:t>
            </w:r>
          </w:p>
        </w:tc>
        <w:tc>
          <w:tcPr>
            <w:tcW w:w="1981"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381" w:type="dxa"/>
            <w:shd w:val="clear" w:color="auto" w:fill="auto"/>
          </w:tcPr>
          <w:p w:rsidR="00F42645" w:rsidRDefault="00F42645" w:rsidP="00963F14">
            <w:pPr>
              <w:numPr>
                <w:ilvl w:val="0"/>
                <w:numId w:val="28"/>
              </w:numPr>
              <w:spacing w:after="200" w:line="240" w:lineRule="auto"/>
              <w:rPr>
                <w:rFonts w:ascii="Times New Roman" w:eastAsia="Times New Roman" w:hAnsi="Times New Roman"/>
                <w:sz w:val="24"/>
                <w:szCs w:val="24"/>
              </w:rPr>
            </w:pPr>
            <w:r>
              <w:rPr>
                <w:rFonts w:ascii="Times New Roman" w:hAnsi="Times New Roman"/>
                <w:sz w:val="24"/>
                <w:szCs w:val="24"/>
              </w:rPr>
              <w:t>The highlighter’s package is easy to handle and to use.</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3.12</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3</w:t>
            </w:r>
          </w:p>
        </w:tc>
        <w:tc>
          <w:tcPr>
            <w:tcW w:w="1981"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381" w:type="dxa"/>
            <w:shd w:val="clear" w:color="auto" w:fill="auto"/>
          </w:tcPr>
          <w:p w:rsidR="00F42645" w:rsidRDefault="00F42645" w:rsidP="00963F14">
            <w:pPr>
              <w:numPr>
                <w:ilvl w:val="0"/>
                <w:numId w:val="28"/>
              </w:numPr>
              <w:spacing w:after="200" w:line="240" w:lineRule="auto"/>
              <w:rPr>
                <w:rFonts w:ascii="Times New Roman" w:eastAsia="Times New Roman" w:hAnsi="Times New Roman"/>
                <w:sz w:val="24"/>
                <w:szCs w:val="24"/>
              </w:rPr>
            </w:pPr>
            <w:r>
              <w:rPr>
                <w:rFonts w:ascii="Times New Roman" w:hAnsi="Times New Roman"/>
                <w:sz w:val="24"/>
                <w:szCs w:val="24"/>
              </w:rPr>
              <w:t>The highlighter’s packaging is transparent and easy to monitor ink level.</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3.24</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1</w:t>
            </w:r>
          </w:p>
        </w:tc>
        <w:tc>
          <w:tcPr>
            <w:tcW w:w="1981"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381" w:type="dxa"/>
            <w:shd w:val="clear" w:color="auto" w:fill="auto"/>
          </w:tcPr>
          <w:p w:rsidR="00F42645" w:rsidRDefault="00F42645" w:rsidP="00963F14">
            <w:pPr>
              <w:numPr>
                <w:ilvl w:val="0"/>
                <w:numId w:val="28"/>
              </w:numPr>
              <w:spacing w:after="200" w:line="240" w:lineRule="auto"/>
              <w:rPr>
                <w:rFonts w:ascii="Times New Roman" w:eastAsia="Times New Roman" w:hAnsi="Times New Roman"/>
                <w:sz w:val="24"/>
                <w:szCs w:val="24"/>
              </w:rPr>
            </w:pPr>
            <w:r>
              <w:rPr>
                <w:rFonts w:ascii="Times New Roman" w:hAnsi="Times New Roman"/>
                <w:sz w:val="24"/>
                <w:szCs w:val="24"/>
              </w:rPr>
              <w:t>The highlighter’s packaging is good for refilling.</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3.16</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w:t>
            </w:r>
          </w:p>
        </w:tc>
        <w:tc>
          <w:tcPr>
            <w:tcW w:w="1981"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381" w:type="dxa"/>
            <w:shd w:val="clear" w:color="auto" w:fill="auto"/>
          </w:tcPr>
          <w:p w:rsidR="00F42645" w:rsidRDefault="00F42645" w:rsidP="00963F14">
            <w:pPr>
              <w:numPr>
                <w:ilvl w:val="0"/>
                <w:numId w:val="28"/>
              </w:numPr>
              <w:spacing w:after="200" w:line="240" w:lineRule="auto"/>
              <w:rPr>
                <w:rFonts w:ascii="Times New Roman" w:eastAsia="Times New Roman" w:hAnsi="Times New Roman"/>
                <w:sz w:val="24"/>
                <w:szCs w:val="24"/>
              </w:rPr>
            </w:pPr>
            <w:r>
              <w:rPr>
                <w:rFonts w:ascii="Times New Roman" w:hAnsi="Times New Roman"/>
                <w:sz w:val="24"/>
                <w:szCs w:val="24"/>
              </w:rPr>
              <w:t>The highlighter’s packaging looks vulnerable to cracking or breaking.</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2.54</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10</w:t>
            </w:r>
          </w:p>
        </w:tc>
        <w:tc>
          <w:tcPr>
            <w:tcW w:w="1981"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381" w:type="dxa"/>
            <w:shd w:val="clear" w:color="auto" w:fill="auto"/>
          </w:tcPr>
          <w:p w:rsidR="00F42645" w:rsidRDefault="00F42645" w:rsidP="00963F14">
            <w:pPr>
              <w:numPr>
                <w:ilvl w:val="0"/>
                <w:numId w:val="28"/>
              </w:numPr>
              <w:spacing w:after="200" w:line="240" w:lineRule="auto"/>
              <w:rPr>
                <w:rFonts w:ascii="Times New Roman" w:eastAsia="Times New Roman" w:hAnsi="Times New Roman"/>
                <w:sz w:val="24"/>
                <w:szCs w:val="24"/>
              </w:rPr>
            </w:pPr>
            <w:r>
              <w:rPr>
                <w:rFonts w:ascii="Times New Roman" w:hAnsi="Times New Roman"/>
                <w:sz w:val="24"/>
                <w:szCs w:val="24"/>
              </w:rPr>
              <w:t>The highlighter’s packaging is potential in leakage if not sealed properly.</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2.79</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7</w:t>
            </w:r>
          </w:p>
        </w:tc>
        <w:tc>
          <w:tcPr>
            <w:tcW w:w="1981"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381" w:type="dxa"/>
            <w:shd w:val="clear" w:color="auto" w:fill="auto"/>
          </w:tcPr>
          <w:p w:rsidR="00F42645" w:rsidRDefault="00F42645" w:rsidP="00963F14">
            <w:pPr>
              <w:numPr>
                <w:ilvl w:val="0"/>
                <w:numId w:val="28"/>
              </w:numPr>
              <w:spacing w:after="200" w:line="240" w:lineRule="auto"/>
              <w:rPr>
                <w:rFonts w:ascii="Times New Roman" w:eastAsia="Times New Roman" w:hAnsi="Times New Roman"/>
                <w:sz w:val="24"/>
                <w:szCs w:val="24"/>
              </w:rPr>
            </w:pPr>
            <w:r>
              <w:rPr>
                <w:rFonts w:ascii="Times New Roman" w:hAnsi="Times New Roman"/>
                <w:sz w:val="24"/>
                <w:szCs w:val="24"/>
              </w:rPr>
              <w:t>The highlighter’s packaging has small cap that could be easily lost.</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2.71</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8</w:t>
            </w:r>
          </w:p>
        </w:tc>
        <w:tc>
          <w:tcPr>
            <w:tcW w:w="1981"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381" w:type="dxa"/>
            <w:shd w:val="clear" w:color="auto" w:fill="auto"/>
          </w:tcPr>
          <w:p w:rsidR="00F42645" w:rsidRDefault="00F42645" w:rsidP="00963F14">
            <w:pPr>
              <w:numPr>
                <w:ilvl w:val="0"/>
                <w:numId w:val="28"/>
              </w:numPr>
              <w:spacing w:after="200" w:line="240" w:lineRule="auto"/>
              <w:rPr>
                <w:rFonts w:ascii="Times New Roman" w:eastAsia="Times New Roman" w:hAnsi="Times New Roman"/>
                <w:sz w:val="24"/>
                <w:szCs w:val="24"/>
              </w:rPr>
            </w:pPr>
            <w:r>
              <w:rPr>
                <w:rFonts w:ascii="Times New Roman" w:hAnsi="Times New Roman"/>
                <w:sz w:val="24"/>
                <w:szCs w:val="24"/>
              </w:rPr>
              <w:t>The highlighter’s packaging is to plain and lack in design.</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2.83</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6</w:t>
            </w:r>
          </w:p>
        </w:tc>
        <w:tc>
          <w:tcPr>
            <w:tcW w:w="1981"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381" w:type="dxa"/>
            <w:tcBorders>
              <w:bottom w:val="single" w:sz="12" w:space="0" w:color="auto"/>
            </w:tcBorders>
            <w:shd w:val="clear" w:color="auto" w:fill="auto"/>
          </w:tcPr>
          <w:p w:rsidR="00F42645" w:rsidRDefault="00F42645" w:rsidP="00963F14">
            <w:pPr>
              <w:numPr>
                <w:ilvl w:val="0"/>
                <w:numId w:val="28"/>
              </w:numPr>
              <w:spacing w:after="200" w:line="240" w:lineRule="auto"/>
              <w:rPr>
                <w:rFonts w:ascii="Times New Roman" w:eastAsia="Times New Roman" w:hAnsi="Times New Roman"/>
                <w:sz w:val="24"/>
                <w:szCs w:val="24"/>
              </w:rPr>
            </w:pPr>
            <w:r>
              <w:rPr>
                <w:rFonts w:ascii="Times New Roman" w:hAnsi="Times New Roman"/>
                <w:sz w:val="24"/>
                <w:szCs w:val="24"/>
              </w:rPr>
              <w:t>The highlighter’s packaging is unattractive and unappealing.</w:t>
            </w:r>
          </w:p>
        </w:tc>
        <w:tc>
          <w:tcPr>
            <w:tcW w:w="1203" w:type="dxa"/>
            <w:tcBorders>
              <w:bottom w:val="single" w:sz="12" w:space="0" w:color="auto"/>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2.64</w:t>
            </w:r>
          </w:p>
        </w:tc>
        <w:tc>
          <w:tcPr>
            <w:tcW w:w="1070" w:type="dxa"/>
            <w:tcBorders>
              <w:bottom w:val="single" w:sz="12" w:space="0" w:color="auto"/>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9</w:t>
            </w:r>
          </w:p>
        </w:tc>
        <w:tc>
          <w:tcPr>
            <w:tcW w:w="1981" w:type="dxa"/>
            <w:tcBorders>
              <w:bottom w:val="single" w:sz="12" w:space="0" w:color="auto"/>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rPr>
          <w:trHeight w:val="80"/>
        </w:trPr>
        <w:tc>
          <w:tcPr>
            <w:tcW w:w="8635" w:type="dxa"/>
            <w:gridSpan w:val="4"/>
            <w:tcBorders>
              <w:top w:val="single" w:sz="12" w:space="0" w:color="auto"/>
              <w:bottom w:val="thinThickMediumGap" w:sz="24" w:space="0" w:color="auto"/>
            </w:tcBorders>
            <w:shd w:val="clear" w:color="auto" w:fill="auto"/>
          </w:tcPr>
          <w:p w:rsidR="00F42645" w:rsidRDefault="00F42645" w:rsidP="00963F14">
            <w:pPr>
              <w:spacing w:line="240" w:lineRule="auto"/>
              <w:rPr>
                <w:rFonts w:ascii="Times New Roman" w:eastAsia="Times New Roman" w:hAnsi="Times New Roman"/>
                <w:b/>
                <w:bCs/>
                <w:i/>
                <w:iCs/>
                <w:sz w:val="24"/>
                <w:szCs w:val="24"/>
              </w:rPr>
            </w:pPr>
            <w:r>
              <w:rPr>
                <w:rFonts w:ascii="Times New Roman" w:eastAsia="Times New Roman" w:hAnsi="Times New Roman"/>
                <w:b/>
                <w:bCs/>
                <w:sz w:val="24"/>
                <w:szCs w:val="24"/>
              </w:rPr>
              <w:t>GENERAL WEIGHTED MEAN:                   2.90                                   Agree</w:t>
            </w:r>
          </w:p>
        </w:tc>
      </w:tr>
    </w:tbl>
    <w:p w:rsidR="00F42645" w:rsidRDefault="00F42645" w:rsidP="00F42645">
      <w:pPr>
        <w:spacing w:line="240" w:lineRule="auto"/>
        <w:rPr>
          <w:rFonts w:ascii="Times New Roman" w:hAnsi="Times New Roman"/>
          <w:b/>
          <w:sz w:val="24"/>
          <w:szCs w:val="24"/>
        </w:rPr>
      </w:pPr>
    </w:p>
    <w:p w:rsidR="00F42645" w:rsidRDefault="00F42645" w:rsidP="00F42645">
      <w:pPr>
        <w:spacing w:line="240" w:lineRule="auto"/>
        <w:rPr>
          <w:rFonts w:ascii="Times New Roman" w:hAnsi="Times New Roman"/>
          <w:sz w:val="24"/>
          <w:szCs w:val="24"/>
        </w:rPr>
      </w:pPr>
      <w:r>
        <w:rPr>
          <w:rFonts w:ascii="Times New Roman" w:hAnsi="Times New Roman"/>
          <w:sz w:val="24"/>
          <w:szCs w:val="24"/>
        </w:rPr>
        <w:t>LEGEND:</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3.26 – 4.0</w:t>
      </w:r>
      <w:r>
        <w:rPr>
          <w:rFonts w:ascii="Times New Roman" w:hAnsi="Times New Roman"/>
          <w:sz w:val="24"/>
          <w:szCs w:val="24"/>
        </w:rPr>
        <w:tab/>
      </w:r>
      <w:r>
        <w:rPr>
          <w:rFonts w:ascii="Times New Roman" w:hAnsi="Times New Roman"/>
          <w:sz w:val="24"/>
          <w:szCs w:val="24"/>
        </w:rPr>
        <w:tab/>
        <w:t>Strongly 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2.51 – 3.25</w:t>
      </w:r>
      <w:r>
        <w:rPr>
          <w:rFonts w:ascii="Times New Roman" w:hAnsi="Times New Roman"/>
          <w:sz w:val="24"/>
          <w:szCs w:val="24"/>
        </w:rPr>
        <w:tab/>
      </w:r>
      <w:r>
        <w:rPr>
          <w:rFonts w:ascii="Times New Roman" w:hAnsi="Times New Roman"/>
          <w:sz w:val="24"/>
          <w:szCs w:val="24"/>
        </w:rPr>
        <w:tab/>
        <w:t>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1.76 – 2.50</w:t>
      </w:r>
      <w:r>
        <w:rPr>
          <w:rFonts w:ascii="Times New Roman" w:hAnsi="Times New Roman"/>
          <w:sz w:val="24"/>
          <w:szCs w:val="24"/>
        </w:rPr>
        <w:tab/>
      </w:r>
      <w:r>
        <w:rPr>
          <w:rFonts w:ascii="Times New Roman" w:hAnsi="Times New Roman"/>
          <w:sz w:val="24"/>
          <w:szCs w:val="24"/>
        </w:rPr>
        <w:tab/>
        <w:t>Disagree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1.0 – 1.75</w:t>
      </w:r>
      <w:r>
        <w:rPr>
          <w:rFonts w:ascii="Times New Roman" w:hAnsi="Times New Roman"/>
          <w:sz w:val="24"/>
          <w:szCs w:val="24"/>
        </w:rPr>
        <w:tab/>
      </w:r>
      <w:r>
        <w:rPr>
          <w:rFonts w:ascii="Times New Roman" w:hAnsi="Times New Roman"/>
          <w:sz w:val="24"/>
          <w:szCs w:val="24"/>
        </w:rPr>
        <w:tab/>
        <w:t>Strongly Disagree</w:t>
      </w:r>
    </w:p>
    <w:p w:rsidR="00F42645" w:rsidRDefault="00F42645" w:rsidP="00F42645">
      <w:pPr>
        <w:spacing w:line="480" w:lineRule="auto"/>
        <w:jc w:val="both"/>
        <w:rPr>
          <w:rFonts w:ascii="Times New Roman" w:hAnsi="Times New Roman"/>
          <w:sz w:val="24"/>
          <w:szCs w:val="24"/>
        </w:rPr>
      </w:pPr>
      <w:r>
        <w:rPr>
          <w:rFonts w:ascii="Times New Roman" w:hAnsi="Times New Roman"/>
          <w:sz w:val="24"/>
          <w:szCs w:val="24"/>
        </w:rPr>
        <w:lastRenderedPageBreak/>
        <w:t xml:space="preserve">            </w:t>
      </w:r>
      <w:r w:rsidR="00BE282F">
        <w:rPr>
          <w:rFonts w:ascii="Times New Roman" w:hAnsi="Times New Roman"/>
          <w:sz w:val="24"/>
          <w:szCs w:val="24"/>
        </w:rPr>
        <w:t>Table 19</w:t>
      </w:r>
      <w:r>
        <w:rPr>
          <w:rFonts w:ascii="Times New Roman" w:hAnsi="Times New Roman"/>
          <w:sz w:val="24"/>
          <w:szCs w:val="24"/>
        </w:rPr>
        <w:t xml:space="preserve"> presented a detailed assessment of highlighter ink at 25% concentration, focusing on how acceptable the highlighter is in terms of packaging. Statement 4 ranked as the highest with 3.24 mean </w:t>
      </w:r>
      <w:proofErr w:type="spellStart"/>
      <w:r>
        <w:rPr>
          <w:rFonts w:ascii="Times New Roman" w:hAnsi="Times New Roman"/>
          <w:sz w:val="24"/>
          <w:szCs w:val="24"/>
        </w:rPr>
        <w:t>labeled</w:t>
      </w:r>
      <w:proofErr w:type="spellEnd"/>
      <w:r>
        <w:rPr>
          <w:rFonts w:ascii="Times New Roman" w:hAnsi="Times New Roman"/>
          <w:sz w:val="24"/>
          <w:szCs w:val="24"/>
        </w:rPr>
        <w:t xml:space="preserve"> as agree indicated that the highlighter’s packaging is transparent and easy to monitor ink level. Statement 5 second ranked with 3.16 mean </w:t>
      </w:r>
      <w:proofErr w:type="spellStart"/>
      <w:r>
        <w:rPr>
          <w:rFonts w:ascii="Times New Roman" w:hAnsi="Times New Roman"/>
          <w:sz w:val="24"/>
          <w:szCs w:val="24"/>
        </w:rPr>
        <w:t>labeled</w:t>
      </w:r>
      <w:proofErr w:type="spellEnd"/>
      <w:r>
        <w:rPr>
          <w:rFonts w:ascii="Times New Roman" w:hAnsi="Times New Roman"/>
          <w:sz w:val="24"/>
          <w:szCs w:val="24"/>
        </w:rPr>
        <w:t xml:space="preserve"> agree stated that the highlighters packaging was good for refilling. Statement 3 third ranked with 3.12 mean </w:t>
      </w:r>
      <w:proofErr w:type="spellStart"/>
      <w:r>
        <w:rPr>
          <w:rFonts w:ascii="Times New Roman" w:hAnsi="Times New Roman"/>
          <w:sz w:val="24"/>
          <w:szCs w:val="24"/>
        </w:rPr>
        <w:t>labeled</w:t>
      </w:r>
      <w:proofErr w:type="spellEnd"/>
      <w:r>
        <w:rPr>
          <w:rFonts w:ascii="Times New Roman" w:hAnsi="Times New Roman"/>
          <w:sz w:val="24"/>
          <w:szCs w:val="24"/>
        </w:rPr>
        <w:t xml:space="preserve"> agree stated that the highlighter’s packaging is easy to handle and use. It was concluded that in terms of packaging with 25% concentration most respondents agreed that it was easy to monitor ink level, good for refilling and it was easy to handle and use.</w:t>
      </w: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Pr="00796314" w:rsidRDefault="000263BD" w:rsidP="00F42645">
      <w:pPr>
        <w:spacing w:line="480" w:lineRule="auto"/>
        <w:jc w:val="center"/>
        <w:rPr>
          <w:rFonts w:ascii="Times New Roman" w:hAnsi="Times New Roman"/>
          <w:sz w:val="24"/>
          <w:szCs w:val="24"/>
        </w:rPr>
      </w:pPr>
      <w:r>
        <w:rPr>
          <w:rFonts w:ascii="Times New Roman" w:hAnsi="Times New Roman"/>
          <w:b/>
          <w:bCs/>
          <w:sz w:val="24"/>
          <w:szCs w:val="24"/>
        </w:rPr>
        <w:lastRenderedPageBreak/>
        <w:t>Table 20</w:t>
      </w:r>
      <w:r w:rsidR="00F42645">
        <w:rPr>
          <w:rFonts w:ascii="Times New Roman" w:hAnsi="Times New Roman"/>
          <w:b/>
          <w:bCs/>
          <w:sz w:val="24"/>
          <w:szCs w:val="24"/>
        </w:rPr>
        <w:t xml:space="preserve">.  </w:t>
      </w:r>
      <w:r w:rsidR="00F42645">
        <w:rPr>
          <w:rFonts w:ascii="Times New Roman" w:hAnsi="Times New Roman"/>
          <w:b/>
          <w:bCs/>
          <w:i/>
          <w:iCs/>
          <w:sz w:val="24"/>
          <w:szCs w:val="24"/>
        </w:rPr>
        <w:t>Level of acceptability with 50% concentration in terms of packaging.</w:t>
      </w:r>
    </w:p>
    <w:tbl>
      <w:tblPr>
        <w:tblW w:w="0" w:type="auto"/>
        <w:tblInd w:w="150" w:type="dxa"/>
        <w:tblBorders>
          <w:top w:val="single" w:sz="4" w:space="0" w:color="7E7E7E"/>
          <w:bottom w:val="single" w:sz="4" w:space="0" w:color="7E7E7E"/>
        </w:tblBorders>
        <w:tblLook w:val="04A0" w:firstRow="1" w:lastRow="0" w:firstColumn="1" w:lastColumn="0" w:noHBand="0" w:noVBand="1"/>
      </w:tblPr>
      <w:tblGrid>
        <w:gridCol w:w="4358"/>
        <w:gridCol w:w="1203"/>
        <w:gridCol w:w="1070"/>
        <w:gridCol w:w="1948"/>
      </w:tblGrid>
      <w:tr w:rsidR="00F42645" w:rsidTr="00963F14">
        <w:tc>
          <w:tcPr>
            <w:tcW w:w="4358"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 xml:space="preserve">Indicators </w:t>
            </w:r>
          </w:p>
        </w:tc>
        <w:tc>
          <w:tcPr>
            <w:tcW w:w="1203"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 xml:space="preserve">Weighted Mean </w:t>
            </w:r>
          </w:p>
        </w:tc>
        <w:tc>
          <w:tcPr>
            <w:tcW w:w="1070"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Rank</w:t>
            </w:r>
          </w:p>
        </w:tc>
        <w:tc>
          <w:tcPr>
            <w:tcW w:w="1948"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 xml:space="preserve">Interpretation </w:t>
            </w:r>
          </w:p>
        </w:tc>
      </w:tr>
      <w:tr w:rsidR="00F42645" w:rsidTr="00963F14">
        <w:tc>
          <w:tcPr>
            <w:tcW w:w="4358" w:type="dxa"/>
            <w:tcBorders>
              <w:top w:val="single" w:sz="12" w:space="0" w:color="000000"/>
            </w:tcBorders>
            <w:shd w:val="clear" w:color="auto" w:fill="auto"/>
          </w:tcPr>
          <w:p w:rsidR="00F42645" w:rsidRDefault="00F42645" w:rsidP="00963F14">
            <w:pPr>
              <w:numPr>
                <w:ilvl w:val="0"/>
                <w:numId w:val="29"/>
              </w:numPr>
              <w:spacing w:after="200" w:line="240" w:lineRule="auto"/>
              <w:rPr>
                <w:rFonts w:ascii="Times New Roman" w:eastAsia="Times New Roman" w:hAnsi="Times New Roman"/>
                <w:sz w:val="24"/>
                <w:szCs w:val="24"/>
              </w:rPr>
            </w:pPr>
            <w:r>
              <w:rPr>
                <w:rFonts w:ascii="Times New Roman" w:hAnsi="Times New Roman"/>
                <w:sz w:val="24"/>
                <w:szCs w:val="24"/>
              </w:rPr>
              <w:t>The highlighter’s packaging has simple and minimalist design.</w:t>
            </w:r>
          </w:p>
        </w:tc>
        <w:tc>
          <w:tcPr>
            <w:tcW w:w="1203"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2.99</w:t>
            </w:r>
          </w:p>
        </w:tc>
        <w:tc>
          <w:tcPr>
            <w:tcW w:w="1070"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5</w:t>
            </w:r>
          </w:p>
        </w:tc>
        <w:tc>
          <w:tcPr>
            <w:tcW w:w="1948"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358" w:type="dxa"/>
            <w:shd w:val="clear" w:color="auto" w:fill="auto"/>
          </w:tcPr>
          <w:p w:rsidR="00F42645" w:rsidRDefault="00F42645" w:rsidP="00963F14">
            <w:pPr>
              <w:numPr>
                <w:ilvl w:val="0"/>
                <w:numId w:val="29"/>
              </w:numPr>
              <w:spacing w:after="200" w:line="240" w:lineRule="auto"/>
              <w:rPr>
                <w:rFonts w:ascii="Times New Roman" w:eastAsia="Times New Roman" w:hAnsi="Times New Roman"/>
                <w:sz w:val="24"/>
                <w:szCs w:val="24"/>
              </w:rPr>
            </w:pPr>
            <w:r>
              <w:rPr>
                <w:rFonts w:ascii="Times New Roman" w:hAnsi="Times New Roman"/>
                <w:sz w:val="24"/>
                <w:szCs w:val="24"/>
              </w:rPr>
              <w:t>The highlighter’s packaging is secure and leak-proof.</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3.01</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4</w:t>
            </w:r>
          </w:p>
        </w:tc>
        <w:tc>
          <w:tcPr>
            <w:tcW w:w="1948"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358" w:type="dxa"/>
            <w:shd w:val="clear" w:color="auto" w:fill="auto"/>
          </w:tcPr>
          <w:p w:rsidR="00F42645" w:rsidRDefault="00F42645" w:rsidP="00963F14">
            <w:pPr>
              <w:numPr>
                <w:ilvl w:val="0"/>
                <w:numId w:val="29"/>
              </w:numPr>
              <w:spacing w:after="200" w:line="240" w:lineRule="auto"/>
              <w:rPr>
                <w:rFonts w:ascii="Times New Roman" w:eastAsia="Times New Roman" w:hAnsi="Times New Roman"/>
                <w:sz w:val="24"/>
                <w:szCs w:val="24"/>
              </w:rPr>
            </w:pPr>
            <w:r>
              <w:rPr>
                <w:rFonts w:ascii="Times New Roman" w:hAnsi="Times New Roman"/>
                <w:sz w:val="24"/>
                <w:szCs w:val="24"/>
              </w:rPr>
              <w:t>The highlighter’s package is easy to handle and to use.</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3.15</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w:t>
            </w:r>
          </w:p>
        </w:tc>
        <w:tc>
          <w:tcPr>
            <w:tcW w:w="1948"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358" w:type="dxa"/>
            <w:shd w:val="clear" w:color="auto" w:fill="auto"/>
          </w:tcPr>
          <w:p w:rsidR="00F42645" w:rsidRDefault="00F42645" w:rsidP="00963F14">
            <w:pPr>
              <w:numPr>
                <w:ilvl w:val="0"/>
                <w:numId w:val="29"/>
              </w:numPr>
              <w:spacing w:after="200" w:line="240" w:lineRule="auto"/>
              <w:rPr>
                <w:rFonts w:ascii="Times New Roman" w:eastAsia="Times New Roman" w:hAnsi="Times New Roman"/>
                <w:sz w:val="24"/>
                <w:szCs w:val="24"/>
              </w:rPr>
            </w:pPr>
            <w:r>
              <w:rPr>
                <w:rFonts w:ascii="Times New Roman" w:hAnsi="Times New Roman"/>
                <w:sz w:val="24"/>
                <w:szCs w:val="24"/>
              </w:rPr>
              <w:t>The highlighter’s packaging is transparent and easy to monitor ink level.</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3.26</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1</w:t>
            </w:r>
          </w:p>
        </w:tc>
        <w:tc>
          <w:tcPr>
            <w:tcW w:w="1948"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Strongly Agree</w:t>
            </w:r>
          </w:p>
        </w:tc>
      </w:tr>
      <w:tr w:rsidR="00F42645" w:rsidTr="00963F14">
        <w:tc>
          <w:tcPr>
            <w:tcW w:w="4358" w:type="dxa"/>
            <w:shd w:val="clear" w:color="auto" w:fill="auto"/>
          </w:tcPr>
          <w:p w:rsidR="00F42645" w:rsidRDefault="00F42645" w:rsidP="00963F14">
            <w:pPr>
              <w:numPr>
                <w:ilvl w:val="0"/>
                <w:numId w:val="29"/>
              </w:numPr>
              <w:spacing w:after="200" w:line="240" w:lineRule="auto"/>
              <w:rPr>
                <w:rFonts w:ascii="Times New Roman" w:eastAsia="Times New Roman" w:hAnsi="Times New Roman"/>
                <w:sz w:val="24"/>
                <w:szCs w:val="24"/>
              </w:rPr>
            </w:pPr>
            <w:r>
              <w:rPr>
                <w:rFonts w:ascii="Times New Roman" w:hAnsi="Times New Roman"/>
                <w:sz w:val="24"/>
                <w:szCs w:val="24"/>
              </w:rPr>
              <w:t>The highlighter’s packaging is good for refilling.</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3.07</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3</w:t>
            </w:r>
          </w:p>
        </w:tc>
        <w:tc>
          <w:tcPr>
            <w:tcW w:w="1948"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358" w:type="dxa"/>
            <w:shd w:val="clear" w:color="auto" w:fill="auto"/>
          </w:tcPr>
          <w:p w:rsidR="00F42645" w:rsidRDefault="00F42645" w:rsidP="00963F14">
            <w:pPr>
              <w:numPr>
                <w:ilvl w:val="0"/>
                <w:numId w:val="29"/>
              </w:numPr>
              <w:spacing w:after="200" w:line="240" w:lineRule="auto"/>
              <w:rPr>
                <w:rFonts w:ascii="Times New Roman" w:eastAsia="Times New Roman" w:hAnsi="Times New Roman"/>
                <w:sz w:val="24"/>
                <w:szCs w:val="24"/>
              </w:rPr>
            </w:pPr>
            <w:r>
              <w:rPr>
                <w:rFonts w:ascii="Times New Roman" w:hAnsi="Times New Roman"/>
                <w:sz w:val="24"/>
                <w:szCs w:val="24"/>
              </w:rPr>
              <w:t>The highlighter’s packaging looks vulnerable to cracking or breaking.</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2.68</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8.5</w:t>
            </w:r>
          </w:p>
        </w:tc>
        <w:tc>
          <w:tcPr>
            <w:tcW w:w="1948"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358" w:type="dxa"/>
            <w:shd w:val="clear" w:color="auto" w:fill="auto"/>
          </w:tcPr>
          <w:p w:rsidR="00F42645" w:rsidRDefault="00F42645" w:rsidP="00963F14">
            <w:pPr>
              <w:numPr>
                <w:ilvl w:val="0"/>
                <w:numId w:val="29"/>
              </w:numPr>
              <w:spacing w:after="200" w:line="240" w:lineRule="auto"/>
              <w:rPr>
                <w:rFonts w:ascii="Times New Roman" w:eastAsia="Times New Roman" w:hAnsi="Times New Roman"/>
                <w:sz w:val="24"/>
                <w:szCs w:val="24"/>
              </w:rPr>
            </w:pPr>
            <w:r>
              <w:rPr>
                <w:rFonts w:ascii="Times New Roman" w:hAnsi="Times New Roman"/>
                <w:sz w:val="24"/>
                <w:szCs w:val="24"/>
              </w:rPr>
              <w:t>The highlighter’s packaging is potential in leakage if not sealed properly.</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2.79</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7</w:t>
            </w:r>
          </w:p>
        </w:tc>
        <w:tc>
          <w:tcPr>
            <w:tcW w:w="1948"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358" w:type="dxa"/>
            <w:shd w:val="clear" w:color="auto" w:fill="auto"/>
          </w:tcPr>
          <w:p w:rsidR="00F42645" w:rsidRDefault="00F42645" w:rsidP="00963F14">
            <w:pPr>
              <w:numPr>
                <w:ilvl w:val="0"/>
                <w:numId w:val="29"/>
              </w:numPr>
              <w:spacing w:after="200" w:line="240" w:lineRule="auto"/>
              <w:rPr>
                <w:rFonts w:ascii="Times New Roman" w:eastAsia="Times New Roman" w:hAnsi="Times New Roman"/>
                <w:sz w:val="24"/>
                <w:szCs w:val="24"/>
              </w:rPr>
            </w:pPr>
            <w:r>
              <w:rPr>
                <w:rFonts w:ascii="Times New Roman" w:hAnsi="Times New Roman"/>
                <w:sz w:val="24"/>
                <w:szCs w:val="24"/>
              </w:rPr>
              <w:t>The highlighter’s packaging has small cap that could be easily lost.</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2.68</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8.5</w:t>
            </w:r>
          </w:p>
        </w:tc>
        <w:tc>
          <w:tcPr>
            <w:tcW w:w="1948"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358" w:type="dxa"/>
            <w:shd w:val="clear" w:color="auto" w:fill="auto"/>
          </w:tcPr>
          <w:p w:rsidR="00F42645" w:rsidRDefault="00F42645" w:rsidP="00963F14">
            <w:pPr>
              <w:numPr>
                <w:ilvl w:val="0"/>
                <w:numId w:val="29"/>
              </w:numPr>
              <w:spacing w:after="200" w:line="240" w:lineRule="auto"/>
              <w:rPr>
                <w:rFonts w:ascii="Times New Roman" w:eastAsia="Times New Roman" w:hAnsi="Times New Roman"/>
                <w:sz w:val="24"/>
                <w:szCs w:val="24"/>
              </w:rPr>
            </w:pPr>
            <w:r>
              <w:rPr>
                <w:rFonts w:ascii="Times New Roman" w:hAnsi="Times New Roman"/>
                <w:sz w:val="24"/>
                <w:szCs w:val="24"/>
              </w:rPr>
              <w:t>The highlighter’s packaging is to plain and lack in design.</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2.83</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6</w:t>
            </w:r>
          </w:p>
        </w:tc>
        <w:tc>
          <w:tcPr>
            <w:tcW w:w="1948"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358" w:type="dxa"/>
            <w:tcBorders>
              <w:bottom w:val="single" w:sz="12" w:space="0" w:color="auto"/>
            </w:tcBorders>
            <w:shd w:val="clear" w:color="auto" w:fill="auto"/>
          </w:tcPr>
          <w:p w:rsidR="00F42645" w:rsidRDefault="00F42645" w:rsidP="00963F14">
            <w:pPr>
              <w:numPr>
                <w:ilvl w:val="0"/>
                <w:numId w:val="29"/>
              </w:numPr>
              <w:spacing w:after="200" w:line="240" w:lineRule="auto"/>
              <w:rPr>
                <w:rFonts w:ascii="Times New Roman" w:eastAsia="Times New Roman" w:hAnsi="Times New Roman"/>
                <w:sz w:val="24"/>
                <w:szCs w:val="24"/>
              </w:rPr>
            </w:pPr>
            <w:r>
              <w:rPr>
                <w:rFonts w:ascii="Times New Roman" w:hAnsi="Times New Roman"/>
                <w:sz w:val="24"/>
                <w:szCs w:val="24"/>
              </w:rPr>
              <w:t>The highlighter’s packaging is unattractive and unappealing.</w:t>
            </w:r>
          </w:p>
        </w:tc>
        <w:tc>
          <w:tcPr>
            <w:tcW w:w="1203" w:type="dxa"/>
            <w:tcBorders>
              <w:bottom w:val="single" w:sz="12" w:space="0" w:color="auto"/>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2.62</w:t>
            </w:r>
          </w:p>
        </w:tc>
        <w:tc>
          <w:tcPr>
            <w:tcW w:w="1070" w:type="dxa"/>
            <w:tcBorders>
              <w:bottom w:val="single" w:sz="12" w:space="0" w:color="auto"/>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10</w:t>
            </w:r>
          </w:p>
        </w:tc>
        <w:tc>
          <w:tcPr>
            <w:tcW w:w="1948" w:type="dxa"/>
            <w:tcBorders>
              <w:bottom w:val="single" w:sz="12" w:space="0" w:color="auto"/>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rPr>
          <w:trHeight w:val="80"/>
        </w:trPr>
        <w:tc>
          <w:tcPr>
            <w:tcW w:w="8579" w:type="dxa"/>
            <w:gridSpan w:val="4"/>
            <w:tcBorders>
              <w:top w:val="single" w:sz="12" w:space="0" w:color="auto"/>
              <w:bottom w:val="thinThickMediumGap" w:sz="24" w:space="0" w:color="auto"/>
            </w:tcBorders>
            <w:shd w:val="clear" w:color="auto" w:fill="auto"/>
          </w:tcPr>
          <w:p w:rsidR="00F42645" w:rsidRDefault="00F42645" w:rsidP="00963F14">
            <w:pPr>
              <w:spacing w:line="240" w:lineRule="auto"/>
              <w:rPr>
                <w:rFonts w:ascii="Times New Roman" w:eastAsia="Times New Roman" w:hAnsi="Times New Roman"/>
                <w:b/>
                <w:bCs/>
                <w:i/>
                <w:iCs/>
                <w:sz w:val="24"/>
                <w:szCs w:val="24"/>
              </w:rPr>
            </w:pPr>
            <w:r>
              <w:rPr>
                <w:rFonts w:ascii="Times New Roman" w:eastAsia="Times New Roman" w:hAnsi="Times New Roman"/>
                <w:b/>
                <w:bCs/>
                <w:sz w:val="24"/>
                <w:szCs w:val="24"/>
              </w:rPr>
              <w:t>GENERAL WEIGHTED MEAN:                  2.91                                    Agree</w:t>
            </w:r>
          </w:p>
        </w:tc>
      </w:tr>
    </w:tbl>
    <w:p w:rsidR="00F42645" w:rsidRDefault="00F42645" w:rsidP="00F42645">
      <w:pPr>
        <w:spacing w:line="240" w:lineRule="auto"/>
        <w:rPr>
          <w:rFonts w:ascii="Times New Roman" w:hAnsi="Times New Roman"/>
          <w:b/>
          <w:sz w:val="24"/>
          <w:szCs w:val="24"/>
        </w:rPr>
      </w:pPr>
    </w:p>
    <w:p w:rsidR="00F42645" w:rsidRDefault="00F42645" w:rsidP="00F42645">
      <w:pPr>
        <w:spacing w:line="240" w:lineRule="auto"/>
        <w:rPr>
          <w:rFonts w:ascii="Times New Roman" w:hAnsi="Times New Roman"/>
          <w:sz w:val="24"/>
          <w:szCs w:val="24"/>
        </w:rPr>
      </w:pPr>
      <w:r>
        <w:rPr>
          <w:rFonts w:ascii="Times New Roman" w:hAnsi="Times New Roman"/>
          <w:sz w:val="24"/>
          <w:szCs w:val="24"/>
        </w:rPr>
        <w:t>LEGEND:</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3.26 – 4.0</w:t>
      </w:r>
      <w:r>
        <w:rPr>
          <w:rFonts w:ascii="Times New Roman" w:hAnsi="Times New Roman"/>
          <w:sz w:val="24"/>
          <w:szCs w:val="24"/>
        </w:rPr>
        <w:tab/>
      </w:r>
      <w:r>
        <w:rPr>
          <w:rFonts w:ascii="Times New Roman" w:hAnsi="Times New Roman"/>
          <w:sz w:val="24"/>
          <w:szCs w:val="24"/>
        </w:rPr>
        <w:tab/>
        <w:t>Strongly 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2.51 – 3.25</w:t>
      </w:r>
      <w:r>
        <w:rPr>
          <w:rFonts w:ascii="Times New Roman" w:hAnsi="Times New Roman"/>
          <w:sz w:val="24"/>
          <w:szCs w:val="24"/>
        </w:rPr>
        <w:tab/>
      </w:r>
      <w:r>
        <w:rPr>
          <w:rFonts w:ascii="Times New Roman" w:hAnsi="Times New Roman"/>
          <w:sz w:val="24"/>
          <w:szCs w:val="24"/>
        </w:rPr>
        <w:tab/>
        <w:t>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1.76 – 2.50</w:t>
      </w:r>
      <w:r>
        <w:rPr>
          <w:rFonts w:ascii="Times New Roman" w:hAnsi="Times New Roman"/>
          <w:sz w:val="24"/>
          <w:szCs w:val="24"/>
        </w:rPr>
        <w:tab/>
      </w:r>
      <w:r>
        <w:rPr>
          <w:rFonts w:ascii="Times New Roman" w:hAnsi="Times New Roman"/>
          <w:sz w:val="24"/>
          <w:szCs w:val="24"/>
        </w:rPr>
        <w:tab/>
        <w:t>Disagree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1.0 – 1.75</w:t>
      </w:r>
      <w:r>
        <w:rPr>
          <w:rFonts w:ascii="Times New Roman" w:hAnsi="Times New Roman"/>
          <w:sz w:val="24"/>
          <w:szCs w:val="24"/>
        </w:rPr>
        <w:tab/>
      </w:r>
      <w:r>
        <w:rPr>
          <w:rFonts w:ascii="Times New Roman" w:hAnsi="Times New Roman"/>
          <w:sz w:val="24"/>
          <w:szCs w:val="24"/>
        </w:rPr>
        <w:tab/>
        <w:t>Strongly Disagree</w:t>
      </w:r>
    </w:p>
    <w:p w:rsidR="00F42645" w:rsidRDefault="00F42645" w:rsidP="00F42645">
      <w:pPr>
        <w:spacing w:line="480" w:lineRule="auto"/>
        <w:jc w:val="both"/>
        <w:rPr>
          <w:rFonts w:ascii="Times New Roman" w:hAnsi="Times New Roman"/>
          <w:sz w:val="24"/>
          <w:szCs w:val="24"/>
        </w:rPr>
      </w:pPr>
      <w:r>
        <w:rPr>
          <w:rFonts w:ascii="Times New Roman" w:hAnsi="Times New Roman"/>
          <w:sz w:val="24"/>
          <w:szCs w:val="24"/>
        </w:rPr>
        <w:lastRenderedPageBreak/>
        <w:t xml:space="preserve">            </w:t>
      </w:r>
      <w:r w:rsidR="00BE282F">
        <w:rPr>
          <w:rFonts w:ascii="Times New Roman" w:hAnsi="Times New Roman"/>
          <w:sz w:val="24"/>
          <w:szCs w:val="24"/>
        </w:rPr>
        <w:t>Table 20</w:t>
      </w:r>
      <w:r>
        <w:rPr>
          <w:rFonts w:ascii="Times New Roman" w:hAnsi="Times New Roman"/>
          <w:sz w:val="24"/>
          <w:szCs w:val="24"/>
        </w:rPr>
        <w:t xml:space="preserve"> presented a detailed assessment of highlighter ink at 50% concentration, focusing on how acceptable the highlighter is in terms of packaging. Statement 4 ranked the highest with 3.26 mean </w:t>
      </w:r>
      <w:proofErr w:type="spellStart"/>
      <w:r>
        <w:rPr>
          <w:rFonts w:ascii="Times New Roman" w:hAnsi="Times New Roman"/>
          <w:sz w:val="24"/>
          <w:szCs w:val="24"/>
        </w:rPr>
        <w:t>labeled</w:t>
      </w:r>
      <w:proofErr w:type="spellEnd"/>
      <w:r>
        <w:rPr>
          <w:rFonts w:ascii="Times New Roman" w:hAnsi="Times New Roman"/>
          <w:sz w:val="24"/>
          <w:szCs w:val="24"/>
        </w:rPr>
        <w:t xml:space="preserve"> strongly agree stated that most of the respondents agreed that highlighter’s packaging was transparent and easy to monitor ink level. Statement 3 second ranked with 3.15 mean </w:t>
      </w:r>
      <w:proofErr w:type="spellStart"/>
      <w:r>
        <w:rPr>
          <w:rFonts w:ascii="Times New Roman" w:hAnsi="Times New Roman"/>
          <w:sz w:val="24"/>
          <w:szCs w:val="24"/>
        </w:rPr>
        <w:t>labeled</w:t>
      </w:r>
      <w:proofErr w:type="spellEnd"/>
      <w:r>
        <w:rPr>
          <w:rFonts w:ascii="Times New Roman" w:hAnsi="Times New Roman"/>
          <w:sz w:val="24"/>
          <w:szCs w:val="24"/>
        </w:rPr>
        <w:t xml:space="preserve"> agree indicated that the highlighters packaging was easy to handle and use. Statement 5 ranked third with 3.07 mean </w:t>
      </w:r>
      <w:proofErr w:type="spellStart"/>
      <w:r>
        <w:rPr>
          <w:rFonts w:ascii="Times New Roman" w:hAnsi="Times New Roman"/>
          <w:sz w:val="24"/>
          <w:szCs w:val="24"/>
        </w:rPr>
        <w:t>labeled</w:t>
      </w:r>
      <w:proofErr w:type="spellEnd"/>
      <w:r>
        <w:rPr>
          <w:rFonts w:ascii="Times New Roman" w:hAnsi="Times New Roman"/>
          <w:sz w:val="24"/>
          <w:szCs w:val="24"/>
        </w:rPr>
        <w:t xml:space="preserve"> agree stated that the highlighters packaging was good for refilling. Overall, the results showed that the highlighter in terms of packaging, it was easy to handle and use, transparent and easy to monitor ink level and good for refilling.</w:t>
      </w:r>
    </w:p>
    <w:p w:rsidR="00F42645" w:rsidRDefault="00F42645" w:rsidP="00F42645">
      <w:pPr>
        <w:spacing w:line="480" w:lineRule="auto"/>
        <w:jc w:val="both"/>
        <w:rPr>
          <w:rFonts w:ascii="Times New Roman" w:hAnsi="Times New Roman"/>
          <w:b/>
          <w:bCs/>
          <w:sz w:val="24"/>
          <w:szCs w:val="24"/>
        </w:rPr>
      </w:pPr>
    </w:p>
    <w:p w:rsidR="00F42645" w:rsidRDefault="00F42645" w:rsidP="00F42645">
      <w:pPr>
        <w:spacing w:line="480" w:lineRule="auto"/>
        <w:jc w:val="both"/>
        <w:rPr>
          <w:rFonts w:ascii="Times New Roman" w:hAnsi="Times New Roman"/>
          <w:b/>
          <w:bCs/>
          <w:sz w:val="24"/>
          <w:szCs w:val="24"/>
        </w:rPr>
      </w:pPr>
    </w:p>
    <w:p w:rsidR="00F42645" w:rsidRDefault="00F42645" w:rsidP="00F42645">
      <w:pPr>
        <w:spacing w:line="480" w:lineRule="auto"/>
        <w:jc w:val="both"/>
        <w:rPr>
          <w:rFonts w:ascii="Times New Roman" w:hAnsi="Times New Roman"/>
          <w:b/>
          <w:bCs/>
          <w:sz w:val="24"/>
          <w:szCs w:val="24"/>
        </w:rPr>
      </w:pPr>
    </w:p>
    <w:p w:rsidR="00F42645" w:rsidRDefault="00F42645" w:rsidP="00F42645">
      <w:pPr>
        <w:spacing w:line="480" w:lineRule="auto"/>
        <w:jc w:val="both"/>
        <w:rPr>
          <w:rFonts w:ascii="Times New Roman" w:hAnsi="Times New Roman"/>
          <w:b/>
          <w:bCs/>
          <w:sz w:val="24"/>
          <w:szCs w:val="24"/>
        </w:rPr>
      </w:pPr>
    </w:p>
    <w:p w:rsidR="00F42645" w:rsidRDefault="00F42645" w:rsidP="00F42645">
      <w:pPr>
        <w:spacing w:line="480" w:lineRule="auto"/>
        <w:jc w:val="both"/>
        <w:rPr>
          <w:rFonts w:ascii="Times New Roman" w:hAnsi="Times New Roman"/>
          <w:b/>
          <w:bCs/>
          <w:sz w:val="24"/>
          <w:szCs w:val="24"/>
        </w:rPr>
      </w:pPr>
    </w:p>
    <w:p w:rsidR="00F42645" w:rsidRDefault="00F42645" w:rsidP="00F42645">
      <w:pPr>
        <w:spacing w:line="480" w:lineRule="auto"/>
        <w:jc w:val="both"/>
        <w:rPr>
          <w:rFonts w:ascii="Times New Roman" w:hAnsi="Times New Roman"/>
          <w:b/>
          <w:bCs/>
          <w:sz w:val="24"/>
          <w:szCs w:val="24"/>
        </w:rPr>
      </w:pPr>
    </w:p>
    <w:p w:rsidR="00F42645" w:rsidRDefault="00F42645" w:rsidP="00F42645">
      <w:pPr>
        <w:spacing w:line="480" w:lineRule="auto"/>
        <w:jc w:val="both"/>
        <w:rPr>
          <w:rFonts w:ascii="Times New Roman" w:hAnsi="Times New Roman"/>
          <w:b/>
          <w:bCs/>
          <w:sz w:val="24"/>
          <w:szCs w:val="24"/>
        </w:rPr>
      </w:pPr>
    </w:p>
    <w:p w:rsidR="00F42645" w:rsidRDefault="00F42645" w:rsidP="00F42645">
      <w:pPr>
        <w:spacing w:line="480" w:lineRule="auto"/>
        <w:jc w:val="both"/>
        <w:rPr>
          <w:rFonts w:ascii="Times New Roman" w:hAnsi="Times New Roman"/>
          <w:b/>
          <w:bCs/>
          <w:sz w:val="24"/>
          <w:szCs w:val="24"/>
        </w:rPr>
      </w:pPr>
    </w:p>
    <w:p w:rsidR="00F42645" w:rsidRDefault="00F42645" w:rsidP="00F42645">
      <w:pPr>
        <w:spacing w:line="480" w:lineRule="auto"/>
        <w:jc w:val="both"/>
        <w:rPr>
          <w:rFonts w:ascii="Times New Roman" w:hAnsi="Times New Roman"/>
          <w:b/>
          <w:bCs/>
          <w:sz w:val="24"/>
          <w:szCs w:val="24"/>
        </w:rPr>
      </w:pPr>
    </w:p>
    <w:p w:rsidR="00F42645" w:rsidRDefault="00F42645" w:rsidP="00F42645">
      <w:pPr>
        <w:spacing w:line="480" w:lineRule="auto"/>
        <w:jc w:val="both"/>
        <w:rPr>
          <w:rFonts w:ascii="Times New Roman" w:hAnsi="Times New Roman"/>
          <w:b/>
          <w:bCs/>
          <w:sz w:val="24"/>
          <w:szCs w:val="24"/>
        </w:rPr>
      </w:pPr>
    </w:p>
    <w:p w:rsidR="00F42645" w:rsidRDefault="00F42645" w:rsidP="00F42645">
      <w:pPr>
        <w:spacing w:line="480" w:lineRule="auto"/>
        <w:jc w:val="both"/>
        <w:rPr>
          <w:rFonts w:ascii="Times New Roman" w:hAnsi="Times New Roman"/>
          <w:b/>
          <w:bCs/>
          <w:sz w:val="24"/>
          <w:szCs w:val="24"/>
        </w:rPr>
      </w:pPr>
    </w:p>
    <w:p w:rsidR="00F42645" w:rsidRDefault="000263BD" w:rsidP="00F42645">
      <w:pPr>
        <w:spacing w:line="240" w:lineRule="auto"/>
        <w:jc w:val="center"/>
        <w:rPr>
          <w:rFonts w:ascii="Times New Roman" w:hAnsi="Times New Roman"/>
          <w:b/>
          <w:bCs/>
          <w:i/>
          <w:iCs/>
          <w:sz w:val="24"/>
          <w:szCs w:val="24"/>
        </w:rPr>
      </w:pPr>
      <w:r>
        <w:rPr>
          <w:rFonts w:ascii="Times New Roman" w:hAnsi="Times New Roman"/>
          <w:b/>
          <w:bCs/>
          <w:sz w:val="24"/>
          <w:szCs w:val="24"/>
        </w:rPr>
        <w:lastRenderedPageBreak/>
        <w:t>Table 21</w:t>
      </w:r>
      <w:r w:rsidR="00F42645">
        <w:rPr>
          <w:rFonts w:ascii="Times New Roman" w:hAnsi="Times New Roman"/>
          <w:b/>
          <w:bCs/>
          <w:sz w:val="24"/>
          <w:szCs w:val="24"/>
        </w:rPr>
        <w:t xml:space="preserve">.  </w:t>
      </w:r>
      <w:r w:rsidR="00F42645">
        <w:rPr>
          <w:rFonts w:ascii="Times New Roman" w:hAnsi="Times New Roman"/>
          <w:b/>
          <w:bCs/>
          <w:i/>
          <w:iCs/>
          <w:sz w:val="24"/>
          <w:szCs w:val="24"/>
        </w:rPr>
        <w:t>Level of acceptability with 75% concentration in terms of packaging.</w:t>
      </w:r>
    </w:p>
    <w:tbl>
      <w:tblPr>
        <w:tblW w:w="0" w:type="auto"/>
        <w:tblInd w:w="107" w:type="dxa"/>
        <w:tblBorders>
          <w:top w:val="single" w:sz="4" w:space="0" w:color="7E7E7E"/>
          <w:bottom w:val="single" w:sz="4" w:space="0" w:color="7E7E7E"/>
        </w:tblBorders>
        <w:tblLook w:val="04A0" w:firstRow="1" w:lastRow="0" w:firstColumn="1" w:lastColumn="0" w:noHBand="0" w:noVBand="1"/>
      </w:tblPr>
      <w:tblGrid>
        <w:gridCol w:w="4401"/>
        <w:gridCol w:w="1203"/>
        <w:gridCol w:w="1070"/>
        <w:gridCol w:w="1981"/>
      </w:tblGrid>
      <w:tr w:rsidR="00F42645" w:rsidTr="00963F14">
        <w:tc>
          <w:tcPr>
            <w:tcW w:w="4401"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 xml:space="preserve">Indicators </w:t>
            </w:r>
          </w:p>
        </w:tc>
        <w:tc>
          <w:tcPr>
            <w:tcW w:w="1203"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 xml:space="preserve">Weighted Mean </w:t>
            </w:r>
          </w:p>
        </w:tc>
        <w:tc>
          <w:tcPr>
            <w:tcW w:w="1070"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Rank</w:t>
            </w:r>
          </w:p>
        </w:tc>
        <w:tc>
          <w:tcPr>
            <w:tcW w:w="1981" w:type="dxa"/>
            <w:tcBorders>
              <w:top w:val="single" w:sz="12" w:space="0" w:color="000000"/>
              <w:bottom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 xml:space="preserve">Interpretation </w:t>
            </w:r>
          </w:p>
        </w:tc>
      </w:tr>
      <w:tr w:rsidR="00F42645" w:rsidTr="00963F14">
        <w:tc>
          <w:tcPr>
            <w:tcW w:w="4401" w:type="dxa"/>
            <w:tcBorders>
              <w:top w:val="single" w:sz="12" w:space="0" w:color="000000"/>
            </w:tcBorders>
            <w:shd w:val="clear" w:color="auto" w:fill="auto"/>
          </w:tcPr>
          <w:p w:rsidR="00F42645" w:rsidRDefault="00F42645" w:rsidP="00963F14">
            <w:pPr>
              <w:numPr>
                <w:ilvl w:val="0"/>
                <w:numId w:val="30"/>
              </w:numPr>
              <w:spacing w:after="200" w:line="240" w:lineRule="auto"/>
              <w:rPr>
                <w:rFonts w:ascii="Times New Roman" w:eastAsia="Times New Roman" w:hAnsi="Times New Roman"/>
                <w:sz w:val="24"/>
                <w:szCs w:val="24"/>
              </w:rPr>
            </w:pPr>
            <w:r>
              <w:rPr>
                <w:rFonts w:ascii="Times New Roman" w:hAnsi="Times New Roman"/>
                <w:sz w:val="24"/>
                <w:szCs w:val="24"/>
              </w:rPr>
              <w:t>The highlighter’s packaging has simple and minimalist design.</w:t>
            </w:r>
          </w:p>
        </w:tc>
        <w:tc>
          <w:tcPr>
            <w:tcW w:w="1203"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2.96</w:t>
            </w:r>
          </w:p>
        </w:tc>
        <w:tc>
          <w:tcPr>
            <w:tcW w:w="1070"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4.5</w:t>
            </w:r>
          </w:p>
        </w:tc>
        <w:tc>
          <w:tcPr>
            <w:tcW w:w="1981" w:type="dxa"/>
            <w:tcBorders>
              <w:top w:val="single" w:sz="12" w:space="0" w:color="000000"/>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1" w:type="dxa"/>
            <w:shd w:val="clear" w:color="auto" w:fill="auto"/>
          </w:tcPr>
          <w:p w:rsidR="00F42645" w:rsidRDefault="00F42645" w:rsidP="00963F14">
            <w:pPr>
              <w:numPr>
                <w:ilvl w:val="0"/>
                <w:numId w:val="30"/>
              </w:numPr>
              <w:spacing w:after="200" w:line="240" w:lineRule="auto"/>
              <w:rPr>
                <w:rFonts w:ascii="Times New Roman" w:eastAsia="Times New Roman" w:hAnsi="Times New Roman"/>
                <w:sz w:val="24"/>
                <w:szCs w:val="24"/>
              </w:rPr>
            </w:pPr>
            <w:r>
              <w:rPr>
                <w:rFonts w:ascii="Times New Roman" w:hAnsi="Times New Roman"/>
                <w:sz w:val="24"/>
                <w:szCs w:val="24"/>
              </w:rPr>
              <w:t>The highlighter’s packaging is secure and leak-proof.</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2.96</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4.5</w:t>
            </w:r>
          </w:p>
        </w:tc>
        <w:tc>
          <w:tcPr>
            <w:tcW w:w="1981"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1" w:type="dxa"/>
            <w:shd w:val="clear" w:color="auto" w:fill="auto"/>
          </w:tcPr>
          <w:p w:rsidR="00F42645" w:rsidRDefault="00F42645" w:rsidP="00963F14">
            <w:pPr>
              <w:numPr>
                <w:ilvl w:val="0"/>
                <w:numId w:val="30"/>
              </w:numPr>
              <w:spacing w:after="200" w:line="240" w:lineRule="auto"/>
              <w:rPr>
                <w:rFonts w:ascii="Times New Roman" w:eastAsia="Times New Roman" w:hAnsi="Times New Roman"/>
                <w:sz w:val="24"/>
                <w:szCs w:val="24"/>
              </w:rPr>
            </w:pPr>
            <w:r>
              <w:rPr>
                <w:rFonts w:ascii="Times New Roman" w:hAnsi="Times New Roman"/>
                <w:sz w:val="24"/>
                <w:szCs w:val="24"/>
              </w:rPr>
              <w:t>The highlighter’s package is easy to handle and to use.</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3.10</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3</w:t>
            </w:r>
          </w:p>
        </w:tc>
        <w:tc>
          <w:tcPr>
            <w:tcW w:w="1981"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1" w:type="dxa"/>
            <w:shd w:val="clear" w:color="auto" w:fill="auto"/>
          </w:tcPr>
          <w:p w:rsidR="00F42645" w:rsidRDefault="00F42645" w:rsidP="00963F14">
            <w:pPr>
              <w:numPr>
                <w:ilvl w:val="0"/>
                <w:numId w:val="30"/>
              </w:numPr>
              <w:spacing w:after="200" w:line="240" w:lineRule="auto"/>
              <w:rPr>
                <w:rFonts w:ascii="Times New Roman" w:eastAsia="Times New Roman" w:hAnsi="Times New Roman"/>
                <w:sz w:val="24"/>
                <w:szCs w:val="24"/>
              </w:rPr>
            </w:pPr>
            <w:r>
              <w:rPr>
                <w:rFonts w:ascii="Times New Roman" w:hAnsi="Times New Roman"/>
                <w:sz w:val="24"/>
                <w:szCs w:val="24"/>
              </w:rPr>
              <w:t>The highlighter’s packaging is transparent and easy to monitor ink level.</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3.12</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w:t>
            </w:r>
          </w:p>
        </w:tc>
        <w:tc>
          <w:tcPr>
            <w:tcW w:w="1981"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1" w:type="dxa"/>
            <w:shd w:val="clear" w:color="auto" w:fill="auto"/>
          </w:tcPr>
          <w:p w:rsidR="00F42645" w:rsidRDefault="00F42645" w:rsidP="00963F14">
            <w:pPr>
              <w:numPr>
                <w:ilvl w:val="0"/>
                <w:numId w:val="30"/>
              </w:numPr>
              <w:spacing w:after="200" w:line="240" w:lineRule="auto"/>
              <w:rPr>
                <w:rFonts w:ascii="Times New Roman" w:eastAsia="Times New Roman" w:hAnsi="Times New Roman"/>
                <w:sz w:val="24"/>
                <w:szCs w:val="24"/>
              </w:rPr>
            </w:pPr>
            <w:r>
              <w:rPr>
                <w:rFonts w:ascii="Times New Roman" w:hAnsi="Times New Roman"/>
                <w:sz w:val="24"/>
                <w:szCs w:val="24"/>
              </w:rPr>
              <w:t>The highlighter’s packaging is good for refilling.</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3.13</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1</w:t>
            </w:r>
          </w:p>
        </w:tc>
        <w:tc>
          <w:tcPr>
            <w:tcW w:w="1981"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1" w:type="dxa"/>
            <w:shd w:val="clear" w:color="auto" w:fill="auto"/>
          </w:tcPr>
          <w:p w:rsidR="00F42645" w:rsidRDefault="00F42645" w:rsidP="00963F14">
            <w:pPr>
              <w:numPr>
                <w:ilvl w:val="0"/>
                <w:numId w:val="30"/>
              </w:numPr>
              <w:spacing w:after="200" w:line="240" w:lineRule="auto"/>
              <w:rPr>
                <w:rFonts w:ascii="Times New Roman" w:eastAsia="Times New Roman" w:hAnsi="Times New Roman"/>
                <w:sz w:val="24"/>
                <w:szCs w:val="24"/>
              </w:rPr>
            </w:pPr>
            <w:r>
              <w:rPr>
                <w:rFonts w:ascii="Times New Roman" w:hAnsi="Times New Roman"/>
                <w:sz w:val="24"/>
                <w:szCs w:val="24"/>
              </w:rPr>
              <w:t>The highlighter’s packaging looks vulnerable to cracking or breaking.</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2.76</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8</w:t>
            </w:r>
          </w:p>
        </w:tc>
        <w:tc>
          <w:tcPr>
            <w:tcW w:w="1981"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1" w:type="dxa"/>
            <w:shd w:val="clear" w:color="auto" w:fill="auto"/>
          </w:tcPr>
          <w:p w:rsidR="00F42645" w:rsidRDefault="00F42645" w:rsidP="00963F14">
            <w:pPr>
              <w:numPr>
                <w:ilvl w:val="0"/>
                <w:numId w:val="30"/>
              </w:numPr>
              <w:spacing w:after="200" w:line="240" w:lineRule="auto"/>
              <w:rPr>
                <w:rFonts w:ascii="Times New Roman" w:eastAsia="Times New Roman" w:hAnsi="Times New Roman"/>
                <w:sz w:val="24"/>
                <w:szCs w:val="24"/>
              </w:rPr>
            </w:pPr>
            <w:r>
              <w:rPr>
                <w:rFonts w:ascii="Times New Roman" w:hAnsi="Times New Roman"/>
                <w:sz w:val="24"/>
                <w:szCs w:val="24"/>
              </w:rPr>
              <w:t>The highlighter’s packaging is potential in leakage if not sealed properly.</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2.90</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7</w:t>
            </w:r>
          </w:p>
        </w:tc>
        <w:tc>
          <w:tcPr>
            <w:tcW w:w="1981"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1" w:type="dxa"/>
            <w:shd w:val="clear" w:color="auto" w:fill="auto"/>
          </w:tcPr>
          <w:p w:rsidR="00F42645" w:rsidRDefault="00F42645" w:rsidP="00963F14">
            <w:pPr>
              <w:numPr>
                <w:ilvl w:val="0"/>
                <w:numId w:val="30"/>
              </w:numPr>
              <w:spacing w:after="200" w:line="240" w:lineRule="auto"/>
              <w:rPr>
                <w:rFonts w:ascii="Times New Roman" w:eastAsia="Times New Roman" w:hAnsi="Times New Roman"/>
                <w:sz w:val="24"/>
                <w:szCs w:val="24"/>
              </w:rPr>
            </w:pPr>
            <w:r>
              <w:rPr>
                <w:rFonts w:ascii="Times New Roman" w:hAnsi="Times New Roman"/>
                <w:sz w:val="24"/>
                <w:szCs w:val="24"/>
              </w:rPr>
              <w:t>The highlighter’s packaging has small cap that could be easily lost.</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2.74</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9</w:t>
            </w:r>
          </w:p>
        </w:tc>
        <w:tc>
          <w:tcPr>
            <w:tcW w:w="1981"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1" w:type="dxa"/>
            <w:shd w:val="clear" w:color="auto" w:fill="auto"/>
          </w:tcPr>
          <w:p w:rsidR="00F42645" w:rsidRDefault="00F42645" w:rsidP="00963F14">
            <w:pPr>
              <w:numPr>
                <w:ilvl w:val="0"/>
                <w:numId w:val="30"/>
              </w:numPr>
              <w:spacing w:after="200" w:line="240" w:lineRule="auto"/>
              <w:rPr>
                <w:rFonts w:ascii="Times New Roman" w:eastAsia="Times New Roman" w:hAnsi="Times New Roman"/>
                <w:sz w:val="24"/>
                <w:szCs w:val="24"/>
              </w:rPr>
            </w:pPr>
            <w:r>
              <w:rPr>
                <w:rFonts w:ascii="Times New Roman" w:hAnsi="Times New Roman"/>
                <w:sz w:val="24"/>
                <w:szCs w:val="24"/>
              </w:rPr>
              <w:t>The highlighter’s packaging is to plain and lack in design.</w:t>
            </w:r>
          </w:p>
        </w:tc>
        <w:tc>
          <w:tcPr>
            <w:tcW w:w="1203"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2.93</w:t>
            </w:r>
          </w:p>
        </w:tc>
        <w:tc>
          <w:tcPr>
            <w:tcW w:w="1070"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6</w:t>
            </w:r>
          </w:p>
        </w:tc>
        <w:tc>
          <w:tcPr>
            <w:tcW w:w="1981" w:type="dxa"/>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c>
          <w:tcPr>
            <w:tcW w:w="4401" w:type="dxa"/>
            <w:tcBorders>
              <w:bottom w:val="single" w:sz="12" w:space="0" w:color="auto"/>
            </w:tcBorders>
            <w:shd w:val="clear" w:color="auto" w:fill="auto"/>
          </w:tcPr>
          <w:p w:rsidR="00F42645" w:rsidRDefault="00F42645" w:rsidP="00963F14">
            <w:pPr>
              <w:numPr>
                <w:ilvl w:val="0"/>
                <w:numId w:val="30"/>
              </w:numPr>
              <w:spacing w:after="200" w:line="240" w:lineRule="auto"/>
              <w:rPr>
                <w:rFonts w:ascii="Times New Roman" w:eastAsia="Times New Roman" w:hAnsi="Times New Roman"/>
                <w:sz w:val="24"/>
                <w:szCs w:val="24"/>
              </w:rPr>
            </w:pPr>
            <w:r>
              <w:rPr>
                <w:rFonts w:ascii="Times New Roman" w:hAnsi="Times New Roman"/>
                <w:sz w:val="24"/>
                <w:szCs w:val="24"/>
              </w:rPr>
              <w:t>The highlighter’s packaging is unattractive and unappealing.</w:t>
            </w:r>
          </w:p>
        </w:tc>
        <w:tc>
          <w:tcPr>
            <w:tcW w:w="1203" w:type="dxa"/>
            <w:tcBorders>
              <w:bottom w:val="single" w:sz="12" w:space="0" w:color="auto"/>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2.62</w:t>
            </w:r>
          </w:p>
        </w:tc>
        <w:tc>
          <w:tcPr>
            <w:tcW w:w="1070" w:type="dxa"/>
            <w:tcBorders>
              <w:bottom w:val="single" w:sz="12" w:space="0" w:color="auto"/>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10</w:t>
            </w:r>
          </w:p>
        </w:tc>
        <w:tc>
          <w:tcPr>
            <w:tcW w:w="1981" w:type="dxa"/>
            <w:tcBorders>
              <w:bottom w:val="single" w:sz="12" w:space="0" w:color="auto"/>
            </w:tcBorders>
            <w:shd w:val="clear" w:color="auto" w:fill="auto"/>
          </w:tcPr>
          <w:p w:rsidR="00F42645" w:rsidRDefault="00F42645" w:rsidP="00963F14">
            <w:pPr>
              <w:spacing w:line="240" w:lineRule="auto"/>
              <w:jc w:val="center"/>
              <w:rPr>
                <w:rFonts w:ascii="Times New Roman" w:eastAsia="Times New Roman" w:hAnsi="Times New Roman"/>
                <w:sz w:val="24"/>
                <w:szCs w:val="24"/>
              </w:rPr>
            </w:pPr>
            <w:r>
              <w:rPr>
                <w:rFonts w:ascii="Times New Roman" w:eastAsia="Times New Roman" w:hAnsi="Times New Roman"/>
                <w:sz w:val="24"/>
                <w:szCs w:val="24"/>
              </w:rPr>
              <w:t>Agree</w:t>
            </w:r>
          </w:p>
        </w:tc>
      </w:tr>
      <w:tr w:rsidR="00F42645" w:rsidTr="00963F14">
        <w:trPr>
          <w:trHeight w:val="80"/>
        </w:trPr>
        <w:tc>
          <w:tcPr>
            <w:tcW w:w="8655" w:type="dxa"/>
            <w:gridSpan w:val="4"/>
            <w:tcBorders>
              <w:top w:val="single" w:sz="12" w:space="0" w:color="auto"/>
              <w:bottom w:val="thinThickMediumGap" w:sz="24" w:space="0" w:color="auto"/>
            </w:tcBorders>
            <w:shd w:val="clear" w:color="auto" w:fill="auto"/>
          </w:tcPr>
          <w:p w:rsidR="00F42645" w:rsidRDefault="00F42645" w:rsidP="00963F14">
            <w:pPr>
              <w:spacing w:line="240" w:lineRule="auto"/>
              <w:rPr>
                <w:rFonts w:ascii="Times New Roman" w:eastAsia="Times New Roman" w:hAnsi="Times New Roman"/>
                <w:b/>
                <w:bCs/>
                <w:i/>
                <w:iCs/>
                <w:sz w:val="24"/>
                <w:szCs w:val="24"/>
              </w:rPr>
            </w:pPr>
            <w:r>
              <w:rPr>
                <w:rFonts w:ascii="Times New Roman" w:eastAsia="Times New Roman" w:hAnsi="Times New Roman"/>
                <w:b/>
                <w:bCs/>
                <w:sz w:val="24"/>
                <w:szCs w:val="24"/>
              </w:rPr>
              <w:t>GENERAL WEIGHTED MEAN:                  2.92                                    Agree</w:t>
            </w:r>
          </w:p>
        </w:tc>
      </w:tr>
    </w:tbl>
    <w:p w:rsidR="00F42645" w:rsidRDefault="00F42645" w:rsidP="00F42645">
      <w:pPr>
        <w:spacing w:line="240" w:lineRule="auto"/>
        <w:rPr>
          <w:rFonts w:ascii="Times New Roman" w:hAnsi="Times New Roman"/>
          <w:b/>
          <w:sz w:val="24"/>
          <w:szCs w:val="24"/>
        </w:rPr>
      </w:pPr>
    </w:p>
    <w:p w:rsidR="00F42645" w:rsidRDefault="00F42645" w:rsidP="00F42645">
      <w:pPr>
        <w:spacing w:line="240" w:lineRule="auto"/>
        <w:rPr>
          <w:rFonts w:ascii="Times New Roman" w:hAnsi="Times New Roman"/>
          <w:sz w:val="24"/>
          <w:szCs w:val="24"/>
        </w:rPr>
      </w:pPr>
      <w:r>
        <w:rPr>
          <w:rFonts w:ascii="Times New Roman" w:hAnsi="Times New Roman"/>
          <w:sz w:val="24"/>
          <w:szCs w:val="24"/>
        </w:rPr>
        <w:t>LEGEND:</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3.26 – 4.0</w:t>
      </w:r>
      <w:r>
        <w:rPr>
          <w:rFonts w:ascii="Times New Roman" w:hAnsi="Times New Roman"/>
          <w:sz w:val="24"/>
          <w:szCs w:val="24"/>
        </w:rPr>
        <w:tab/>
      </w:r>
      <w:r>
        <w:rPr>
          <w:rFonts w:ascii="Times New Roman" w:hAnsi="Times New Roman"/>
          <w:sz w:val="24"/>
          <w:szCs w:val="24"/>
        </w:rPr>
        <w:tab/>
        <w:t>Strongly 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2.51 – 3.25</w:t>
      </w:r>
      <w:r>
        <w:rPr>
          <w:rFonts w:ascii="Times New Roman" w:hAnsi="Times New Roman"/>
          <w:sz w:val="24"/>
          <w:szCs w:val="24"/>
        </w:rPr>
        <w:tab/>
      </w:r>
      <w:r>
        <w:rPr>
          <w:rFonts w:ascii="Times New Roman" w:hAnsi="Times New Roman"/>
          <w:sz w:val="24"/>
          <w:szCs w:val="24"/>
        </w:rPr>
        <w:tab/>
        <w:t>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1.76 – 2.50</w:t>
      </w:r>
      <w:r>
        <w:rPr>
          <w:rFonts w:ascii="Times New Roman" w:hAnsi="Times New Roman"/>
          <w:sz w:val="24"/>
          <w:szCs w:val="24"/>
        </w:rPr>
        <w:tab/>
      </w:r>
      <w:r>
        <w:rPr>
          <w:rFonts w:ascii="Times New Roman" w:hAnsi="Times New Roman"/>
          <w:sz w:val="24"/>
          <w:szCs w:val="24"/>
        </w:rPr>
        <w:tab/>
        <w:t>Disagree</w:t>
      </w:r>
    </w:p>
    <w:p w:rsidR="00F42645" w:rsidRPr="0078034B" w:rsidRDefault="00F42645" w:rsidP="00F42645">
      <w:pPr>
        <w:spacing w:line="240" w:lineRule="auto"/>
        <w:rPr>
          <w:rFonts w:ascii="Times New Roman" w:hAnsi="Times New Roman"/>
          <w:sz w:val="24"/>
          <w:szCs w:val="24"/>
        </w:rPr>
      </w:pPr>
      <w:r>
        <w:rPr>
          <w:rFonts w:ascii="Times New Roman" w:hAnsi="Times New Roman"/>
          <w:sz w:val="24"/>
          <w:szCs w:val="24"/>
        </w:rPr>
        <w:t>1.0 – 1.75</w:t>
      </w:r>
      <w:r>
        <w:rPr>
          <w:rFonts w:ascii="Times New Roman" w:hAnsi="Times New Roman"/>
          <w:sz w:val="24"/>
          <w:szCs w:val="24"/>
        </w:rPr>
        <w:tab/>
      </w:r>
      <w:r>
        <w:rPr>
          <w:rFonts w:ascii="Times New Roman" w:hAnsi="Times New Roman"/>
          <w:sz w:val="24"/>
          <w:szCs w:val="24"/>
        </w:rPr>
        <w:tab/>
        <w:t>Strongly Disagree</w:t>
      </w:r>
    </w:p>
    <w:p w:rsidR="00F42645" w:rsidRDefault="00F42645" w:rsidP="00F42645">
      <w:pPr>
        <w:spacing w:line="480" w:lineRule="auto"/>
        <w:jc w:val="both"/>
        <w:rPr>
          <w:rFonts w:ascii="Times New Roman" w:hAnsi="Times New Roman"/>
          <w:sz w:val="24"/>
          <w:szCs w:val="24"/>
        </w:rPr>
      </w:pPr>
      <w:r>
        <w:rPr>
          <w:rFonts w:ascii="Times New Roman" w:hAnsi="Times New Roman"/>
          <w:sz w:val="24"/>
          <w:szCs w:val="24"/>
        </w:rPr>
        <w:lastRenderedPageBreak/>
        <w:t xml:space="preserve">            </w:t>
      </w:r>
      <w:r w:rsidR="00BE282F">
        <w:rPr>
          <w:rFonts w:ascii="Times New Roman" w:hAnsi="Times New Roman"/>
          <w:sz w:val="24"/>
          <w:szCs w:val="24"/>
        </w:rPr>
        <w:t>Table 21</w:t>
      </w:r>
      <w:r>
        <w:rPr>
          <w:rFonts w:ascii="Times New Roman" w:hAnsi="Times New Roman"/>
          <w:sz w:val="24"/>
          <w:szCs w:val="24"/>
        </w:rPr>
        <w:t xml:space="preserve"> presented a detailed assessment of highlighter ink at 75% concentration, focusing on how acceptable the highlighter in terms of packaging. Statement 5 ranked as the highest with 3.13 mean </w:t>
      </w:r>
      <w:proofErr w:type="spellStart"/>
      <w:r>
        <w:rPr>
          <w:rFonts w:ascii="Times New Roman" w:hAnsi="Times New Roman"/>
          <w:sz w:val="24"/>
          <w:szCs w:val="24"/>
        </w:rPr>
        <w:t>labeled</w:t>
      </w:r>
      <w:proofErr w:type="spellEnd"/>
      <w:r>
        <w:rPr>
          <w:rFonts w:ascii="Times New Roman" w:hAnsi="Times New Roman"/>
          <w:sz w:val="24"/>
          <w:szCs w:val="24"/>
        </w:rPr>
        <w:t xml:space="preserve"> agree stated that the highlighters packaging was good for refilling. Statement 4 ranked second with 3.12 mean </w:t>
      </w:r>
      <w:proofErr w:type="spellStart"/>
      <w:r>
        <w:rPr>
          <w:rFonts w:ascii="Times New Roman" w:hAnsi="Times New Roman"/>
          <w:sz w:val="24"/>
          <w:szCs w:val="24"/>
        </w:rPr>
        <w:t>labeled</w:t>
      </w:r>
      <w:proofErr w:type="spellEnd"/>
      <w:r>
        <w:rPr>
          <w:rFonts w:ascii="Times New Roman" w:hAnsi="Times New Roman"/>
          <w:sz w:val="24"/>
          <w:szCs w:val="24"/>
        </w:rPr>
        <w:t xml:space="preserve"> agree stated that the highlighters packaging was transparent and easy to monitor ink level. Statement 3 ranked third with 3.10 mean </w:t>
      </w:r>
      <w:proofErr w:type="spellStart"/>
      <w:r>
        <w:rPr>
          <w:rFonts w:ascii="Times New Roman" w:hAnsi="Times New Roman"/>
          <w:sz w:val="24"/>
          <w:szCs w:val="24"/>
        </w:rPr>
        <w:t>labeled</w:t>
      </w:r>
      <w:proofErr w:type="spellEnd"/>
      <w:r>
        <w:rPr>
          <w:rFonts w:ascii="Times New Roman" w:hAnsi="Times New Roman"/>
          <w:sz w:val="24"/>
          <w:szCs w:val="24"/>
        </w:rPr>
        <w:t xml:space="preserve"> agree stated that the highlighters packaging was easy to handle and use. It was concluded that the highlighter with 75% concentration in terms of packaging it was good for refilling, it was transparent and easy to monitor ink level and was easy to handle and use.</w:t>
      </w:r>
    </w:p>
    <w:p w:rsidR="00F42645" w:rsidRDefault="000263BD" w:rsidP="00F42645">
      <w:pPr>
        <w:spacing w:line="240" w:lineRule="auto"/>
        <w:jc w:val="center"/>
        <w:rPr>
          <w:rFonts w:ascii="Times New Roman" w:hAnsi="Times New Roman"/>
          <w:b/>
          <w:i/>
          <w:sz w:val="24"/>
          <w:szCs w:val="24"/>
        </w:rPr>
      </w:pPr>
      <w:r>
        <w:rPr>
          <w:rFonts w:ascii="Times New Roman" w:hAnsi="Times New Roman"/>
          <w:b/>
          <w:i/>
          <w:sz w:val="24"/>
          <w:szCs w:val="24"/>
        </w:rPr>
        <w:t>Table 22</w:t>
      </w:r>
      <w:r w:rsidR="00F42645">
        <w:rPr>
          <w:rFonts w:ascii="Times New Roman" w:hAnsi="Times New Roman"/>
          <w:b/>
          <w:i/>
          <w:sz w:val="24"/>
          <w:szCs w:val="24"/>
        </w:rPr>
        <w:t>. Acceptability of Madre De Cacao as highlighter ink in terms of packaging.</w:t>
      </w:r>
    </w:p>
    <w:tbl>
      <w:tblPr>
        <w:tblStyle w:val="PlainTable21"/>
        <w:tblW w:w="0" w:type="auto"/>
        <w:jc w:val="center"/>
        <w:tblLook w:val="04A0" w:firstRow="1" w:lastRow="0" w:firstColumn="1" w:lastColumn="0" w:noHBand="0" w:noVBand="1"/>
      </w:tblPr>
      <w:tblGrid>
        <w:gridCol w:w="2465"/>
        <w:gridCol w:w="2104"/>
        <w:gridCol w:w="1894"/>
        <w:gridCol w:w="2255"/>
      </w:tblGrid>
      <w:tr w:rsidR="00F42645" w:rsidTr="00963F14">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465" w:type="dxa"/>
            <w:tcBorders>
              <w:top w:val="single" w:sz="18" w:space="0" w:color="auto"/>
              <w:bottom w:val="single" w:sz="18" w:space="0" w:color="auto"/>
            </w:tcBorders>
            <w:vAlign w:val="center"/>
          </w:tcPr>
          <w:p w:rsidR="00F42645" w:rsidRDefault="00F42645" w:rsidP="00963F14">
            <w:pPr>
              <w:jc w:val="center"/>
              <w:rPr>
                <w:b w:val="0"/>
                <w:sz w:val="24"/>
                <w:szCs w:val="24"/>
              </w:rPr>
            </w:pPr>
            <w:r>
              <w:rPr>
                <w:sz w:val="24"/>
                <w:szCs w:val="24"/>
              </w:rPr>
              <w:t>Concentration level</w:t>
            </w:r>
          </w:p>
        </w:tc>
        <w:tc>
          <w:tcPr>
            <w:tcW w:w="2104" w:type="dxa"/>
            <w:tcBorders>
              <w:top w:val="single" w:sz="18" w:space="0" w:color="auto"/>
              <w:bottom w:val="single" w:sz="18" w:space="0" w:color="auto"/>
            </w:tcBorders>
            <w:vAlign w:val="center"/>
          </w:tcPr>
          <w:p w:rsidR="00F42645" w:rsidRDefault="00F42645" w:rsidP="00963F14">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Mean</w:t>
            </w:r>
          </w:p>
        </w:tc>
        <w:tc>
          <w:tcPr>
            <w:tcW w:w="1894" w:type="dxa"/>
            <w:tcBorders>
              <w:top w:val="single" w:sz="18" w:space="0" w:color="auto"/>
              <w:bottom w:val="single" w:sz="18" w:space="0" w:color="auto"/>
            </w:tcBorders>
            <w:vAlign w:val="center"/>
          </w:tcPr>
          <w:p w:rsidR="00F42645" w:rsidRDefault="00F42645" w:rsidP="00963F14">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Rank</w:t>
            </w:r>
          </w:p>
        </w:tc>
        <w:tc>
          <w:tcPr>
            <w:tcW w:w="2255" w:type="dxa"/>
            <w:tcBorders>
              <w:top w:val="single" w:sz="18" w:space="0" w:color="auto"/>
              <w:bottom w:val="single" w:sz="18" w:space="0" w:color="auto"/>
            </w:tcBorders>
            <w:vAlign w:val="center"/>
          </w:tcPr>
          <w:p w:rsidR="00F42645" w:rsidRDefault="00F42645" w:rsidP="00963F14">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Level of Effectiveness</w:t>
            </w:r>
          </w:p>
        </w:tc>
      </w:tr>
      <w:tr w:rsidR="00F42645" w:rsidTr="00963F14">
        <w:trPr>
          <w:trHeight w:val="353"/>
          <w:jc w:val="center"/>
        </w:trPr>
        <w:tc>
          <w:tcPr>
            <w:cnfStyle w:val="001000000000" w:firstRow="0" w:lastRow="0" w:firstColumn="1" w:lastColumn="0" w:oddVBand="0" w:evenVBand="0" w:oddHBand="0" w:evenHBand="0" w:firstRowFirstColumn="0" w:firstRowLastColumn="0" w:lastRowFirstColumn="0" w:lastRowLastColumn="0"/>
            <w:tcW w:w="2465" w:type="dxa"/>
            <w:tcBorders>
              <w:top w:val="single" w:sz="18" w:space="0" w:color="auto"/>
              <w:bottom w:val="nil"/>
            </w:tcBorders>
          </w:tcPr>
          <w:p w:rsidR="00F42645" w:rsidRDefault="00F42645" w:rsidP="00963F14">
            <w:pPr>
              <w:jc w:val="center"/>
              <w:rPr>
                <w:b w:val="0"/>
                <w:sz w:val="24"/>
                <w:szCs w:val="24"/>
              </w:rPr>
            </w:pPr>
            <w:r>
              <w:rPr>
                <w:sz w:val="24"/>
                <w:szCs w:val="24"/>
              </w:rPr>
              <w:t>25%</w:t>
            </w:r>
          </w:p>
        </w:tc>
        <w:tc>
          <w:tcPr>
            <w:tcW w:w="2104" w:type="dxa"/>
            <w:tcBorders>
              <w:top w:val="single" w:sz="18" w:space="0" w:color="auto"/>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2.90</w:t>
            </w:r>
          </w:p>
        </w:tc>
        <w:tc>
          <w:tcPr>
            <w:tcW w:w="1894" w:type="dxa"/>
            <w:tcBorders>
              <w:top w:val="single" w:sz="18" w:space="0" w:color="auto"/>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2255" w:type="dxa"/>
            <w:tcBorders>
              <w:top w:val="single" w:sz="18" w:space="0" w:color="auto"/>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Agree</w:t>
            </w:r>
          </w:p>
        </w:tc>
      </w:tr>
      <w:tr w:rsidR="00F42645" w:rsidTr="00963F14">
        <w:trPr>
          <w:jc w:val="center"/>
        </w:trPr>
        <w:tc>
          <w:tcPr>
            <w:cnfStyle w:val="001000000000" w:firstRow="0" w:lastRow="0" w:firstColumn="1" w:lastColumn="0" w:oddVBand="0" w:evenVBand="0" w:oddHBand="0" w:evenHBand="0" w:firstRowFirstColumn="0" w:firstRowLastColumn="0" w:lastRowFirstColumn="0" w:lastRowLastColumn="0"/>
            <w:tcW w:w="2465" w:type="dxa"/>
            <w:tcBorders>
              <w:top w:val="nil"/>
              <w:bottom w:val="nil"/>
            </w:tcBorders>
          </w:tcPr>
          <w:p w:rsidR="00F42645" w:rsidRDefault="00F42645" w:rsidP="00963F14">
            <w:pPr>
              <w:jc w:val="center"/>
              <w:rPr>
                <w:b w:val="0"/>
                <w:sz w:val="24"/>
                <w:szCs w:val="24"/>
              </w:rPr>
            </w:pPr>
            <w:r>
              <w:rPr>
                <w:sz w:val="24"/>
                <w:szCs w:val="24"/>
              </w:rPr>
              <w:t>50%</w:t>
            </w:r>
          </w:p>
        </w:tc>
        <w:tc>
          <w:tcPr>
            <w:tcW w:w="2104" w:type="dxa"/>
            <w:tcBorders>
              <w:top w:val="nil"/>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2.91</w:t>
            </w:r>
          </w:p>
        </w:tc>
        <w:tc>
          <w:tcPr>
            <w:tcW w:w="1894" w:type="dxa"/>
            <w:tcBorders>
              <w:top w:val="nil"/>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2255" w:type="dxa"/>
            <w:tcBorders>
              <w:top w:val="nil"/>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Agree</w:t>
            </w:r>
          </w:p>
        </w:tc>
      </w:tr>
      <w:tr w:rsidR="00F42645" w:rsidTr="00963F14">
        <w:trPr>
          <w:jc w:val="center"/>
        </w:trPr>
        <w:tc>
          <w:tcPr>
            <w:cnfStyle w:val="001000000000" w:firstRow="0" w:lastRow="0" w:firstColumn="1" w:lastColumn="0" w:oddVBand="0" w:evenVBand="0" w:oddHBand="0" w:evenHBand="0" w:firstRowFirstColumn="0" w:firstRowLastColumn="0" w:lastRowFirstColumn="0" w:lastRowLastColumn="0"/>
            <w:tcW w:w="2465" w:type="dxa"/>
            <w:tcBorders>
              <w:top w:val="nil"/>
              <w:bottom w:val="single" w:sz="18" w:space="0" w:color="auto"/>
            </w:tcBorders>
          </w:tcPr>
          <w:p w:rsidR="00F42645" w:rsidRDefault="00F42645" w:rsidP="00963F14">
            <w:pPr>
              <w:jc w:val="center"/>
              <w:rPr>
                <w:b w:val="0"/>
                <w:sz w:val="24"/>
                <w:szCs w:val="24"/>
              </w:rPr>
            </w:pPr>
            <w:r>
              <w:rPr>
                <w:sz w:val="24"/>
                <w:szCs w:val="24"/>
              </w:rPr>
              <w:t>75%</w:t>
            </w:r>
          </w:p>
        </w:tc>
        <w:tc>
          <w:tcPr>
            <w:tcW w:w="2104" w:type="dxa"/>
            <w:tcBorders>
              <w:top w:val="nil"/>
              <w:bottom w:val="single" w:sz="18" w:space="0" w:color="auto"/>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2.92</w:t>
            </w:r>
          </w:p>
        </w:tc>
        <w:tc>
          <w:tcPr>
            <w:tcW w:w="1894" w:type="dxa"/>
            <w:tcBorders>
              <w:top w:val="nil"/>
              <w:bottom w:val="single" w:sz="18" w:space="0" w:color="auto"/>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2255" w:type="dxa"/>
            <w:tcBorders>
              <w:top w:val="nil"/>
              <w:bottom w:val="single" w:sz="18" w:space="0" w:color="auto"/>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Agree</w:t>
            </w:r>
          </w:p>
        </w:tc>
      </w:tr>
    </w:tbl>
    <w:p w:rsidR="00F42645" w:rsidRDefault="00F42645" w:rsidP="00F42645">
      <w:pPr>
        <w:spacing w:line="240" w:lineRule="auto"/>
        <w:rPr>
          <w:rFonts w:ascii="Times New Roman" w:hAnsi="Times New Roman"/>
          <w:sz w:val="24"/>
          <w:szCs w:val="24"/>
        </w:rPr>
      </w:pPr>
    </w:p>
    <w:p w:rsidR="00F42645" w:rsidRDefault="00F42645" w:rsidP="00F42645">
      <w:pPr>
        <w:spacing w:line="240" w:lineRule="auto"/>
        <w:rPr>
          <w:rFonts w:ascii="Times New Roman" w:hAnsi="Times New Roman"/>
          <w:sz w:val="24"/>
          <w:szCs w:val="24"/>
        </w:rPr>
      </w:pPr>
      <w:r>
        <w:rPr>
          <w:rFonts w:ascii="Times New Roman" w:hAnsi="Times New Roman"/>
          <w:sz w:val="24"/>
          <w:szCs w:val="24"/>
        </w:rPr>
        <w:t>LEGEND:</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3.26 – 4.0</w:t>
      </w:r>
      <w:r>
        <w:rPr>
          <w:rFonts w:ascii="Times New Roman" w:hAnsi="Times New Roman"/>
          <w:sz w:val="24"/>
          <w:szCs w:val="24"/>
        </w:rPr>
        <w:tab/>
      </w:r>
      <w:r>
        <w:rPr>
          <w:rFonts w:ascii="Times New Roman" w:hAnsi="Times New Roman"/>
          <w:sz w:val="24"/>
          <w:szCs w:val="24"/>
        </w:rPr>
        <w:tab/>
        <w:t>Strongly 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2.51 – 3.25</w:t>
      </w:r>
      <w:r>
        <w:rPr>
          <w:rFonts w:ascii="Times New Roman" w:hAnsi="Times New Roman"/>
          <w:sz w:val="24"/>
          <w:szCs w:val="24"/>
        </w:rPr>
        <w:tab/>
      </w:r>
      <w:r>
        <w:rPr>
          <w:rFonts w:ascii="Times New Roman" w:hAnsi="Times New Roman"/>
          <w:sz w:val="24"/>
          <w:szCs w:val="24"/>
        </w:rPr>
        <w:tab/>
        <w:t>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1.76 – 2.50</w:t>
      </w:r>
      <w:r>
        <w:rPr>
          <w:rFonts w:ascii="Times New Roman" w:hAnsi="Times New Roman"/>
          <w:sz w:val="24"/>
          <w:szCs w:val="24"/>
        </w:rPr>
        <w:tab/>
      </w:r>
      <w:r>
        <w:rPr>
          <w:rFonts w:ascii="Times New Roman" w:hAnsi="Times New Roman"/>
          <w:sz w:val="24"/>
          <w:szCs w:val="24"/>
        </w:rPr>
        <w:tab/>
        <w:t>Disagree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1.0 – 1.75</w:t>
      </w:r>
      <w:r>
        <w:rPr>
          <w:rFonts w:ascii="Times New Roman" w:hAnsi="Times New Roman"/>
          <w:sz w:val="24"/>
          <w:szCs w:val="24"/>
        </w:rPr>
        <w:tab/>
      </w:r>
      <w:r>
        <w:rPr>
          <w:rFonts w:ascii="Times New Roman" w:hAnsi="Times New Roman"/>
          <w:sz w:val="24"/>
          <w:szCs w:val="24"/>
        </w:rPr>
        <w:tab/>
        <w:t>Strongly Disagree</w:t>
      </w:r>
    </w:p>
    <w:p w:rsidR="00F42645" w:rsidRDefault="00BE282F" w:rsidP="00F42645">
      <w:pPr>
        <w:spacing w:line="480" w:lineRule="auto"/>
        <w:jc w:val="both"/>
        <w:rPr>
          <w:rFonts w:ascii="Times New Roman" w:hAnsi="Times New Roman"/>
          <w:sz w:val="24"/>
          <w:szCs w:val="24"/>
        </w:rPr>
      </w:pPr>
      <w:r>
        <w:rPr>
          <w:rFonts w:ascii="Times New Roman" w:hAnsi="Times New Roman"/>
          <w:sz w:val="24"/>
          <w:szCs w:val="24"/>
        </w:rPr>
        <w:tab/>
        <w:t>Table 22</w:t>
      </w:r>
      <w:r w:rsidR="00F42645">
        <w:rPr>
          <w:rFonts w:ascii="Times New Roman" w:hAnsi="Times New Roman"/>
          <w:sz w:val="24"/>
          <w:szCs w:val="24"/>
        </w:rPr>
        <w:t xml:space="preserve">, as a result of the data gathered from the students in terms of packaging of the natural highlighter, it showed that the highlighter with a 25g concentration level has a mean of 2.90 and was </w:t>
      </w:r>
      <w:proofErr w:type="spellStart"/>
      <w:r w:rsidR="00F42645">
        <w:rPr>
          <w:rFonts w:ascii="Times New Roman" w:hAnsi="Times New Roman"/>
          <w:sz w:val="24"/>
          <w:szCs w:val="24"/>
        </w:rPr>
        <w:t>labeled</w:t>
      </w:r>
      <w:proofErr w:type="spellEnd"/>
      <w:r w:rsidR="00F42645">
        <w:rPr>
          <w:rFonts w:ascii="Times New Roman" w:hAnsi="Times New Roman"/>
          <w:sz w:val="24"/>
          <w:szCs w:val="24"/>
        </w:rPr>
        <w:t xml:space="preserve"> as agree. The highlighter with a 50g concentration level has a mean of 2.91 and was </w:t>
      </w:r>
      <w:proofErr w:type="spellStart"/>
      <w:r w:rsidR="00F42645">
        <w:rPr>
          <w:rFonts w:ascii="Times New Roman" w:hAnsi="Times New Roman"/>
          <w:sz w:val="24"/>
          <w:szCs w:val="24"/>
        </w:rPr>
        <w:t>labeled</w:t>
      </w:r>
      <w:proofErr w:type="spellEnd"/>
      <w:r w:rsidR="00F42645">
        <w:rPr>
          <w:rFonts w:ascii="Times New Roman" w:hAnsi="Times New Roman"/>
          <w:sz w:val="24"/>
          <w:szCs w:val="24"/>
        </w:rPr>
        <w:t xml:space="preserve"> as agree. Lastly, the highlighter with a 75g concentration level has a mean of 2.92 and was </w:t>
      </w:r>
      <w:proofErr w:type="spellStart"/>
      <w:r w:rsidR="00F42645">
        <w:rPr>
          <w:rFonts w:ascii="Times New Roman" w:hAnsi="Times New Roman"/>
          <w:sz w:val="24"/>
          <w:szCs w:val="24"/>
        </w:rPr>
        <w:t>labeled</w:t>
      </w:r>
      <w:proofErr w:type="spellEnd"/>
      <w:r w:rsidR="00F42645">
        <w:rPr>
          <w:rFonts w:ascii="Times New Roman" w:hAnsi="Times New Roman"/>
          <w:sz w:val="24"/>
          <w:szCs w:val="24"/>
        </w:rPr>
        <w:t xml:space="preserve"> as agree. As a result, from the survey conducted with the grade 12 students, the students considered the </w:t>
      </w:r>
      <w:proofErr w:type="spellStart"/>
      <w:r w:rsidR="00F42645">
        <w:rPr>
          <w:rFonts w:ascii="Times New Roman" w:hAnsi="Times New Roman"/>
          <w:sz w:val="24"/>
          <w:szCs w:val="24"/>
        </w:rPr>
        <w:t>color</w:t>
      </w:r>
      <w:proofErr w:type="spellEnd"/>
      <w:r w:rsidR="00F42645">
        <w:rPr>
          <w:rFonts w:ascii="Times New Roman" w:hAnsi="Times New Roman"/>
          <w:sz w:val="24"/>
          <w:szCs w:val="24"/>
        </w:rPr>
        <w:t xml:space="preserve"> of the </w:t>
      </w:r>
      <w:r w:rsidR="00F42645">
        <w:rPr>
          <w:rFonts w:ascii="Times New Roman" w:hAnsi="Times New Roman"/>
          <w:sz w:val="24"/>
          <w:szCs w:val="24"/>
        </w:rPr>
        <w:lastRenderedPageBreak/>
        <w:t>highlighter with 25g concentration as agree, the highlighter with 50g concentration level as agree, and the highlighter with 75g concentration level as agree. At 75 g, the mean score was the highest (2.92), indicating that at this concentration level, the highlighter was perceived as most acceptable in terms of packaging.</w:t>
      </w:r>
      <w:r w:rsidR="00F42645">
        <w:rPr>
          <w:rFonts w:ascii="Times New Roman" w:hAnsi="Times New Roman"/>
          <w:sz w:val="24"/>
          <w:szCs w:val="24"/>
        </w:rPr>
        <w:tab/>
      </w:r>
      <w:r w:rsidR="00F42645">
        <w:rPr>
          <w:rFonts w:ascii="Times New Roman" w:hAnsi="Times New Roman"/>
          <w:sz w:val="24"/>
          <w:szCs w:val="24"/>
        </w:rPr>
        <w:tab/>
      </w:r>
    </w:p>
    <w:p w:rsidR="00F42645" w:rsidRPr="0078034B" w:rsidRDefault="00F42645" w:rsidP="00F42645">
      <w:pPr>
        <w:spacing w:line="240" w:lineRule="auto"/>
        <w:rPr>
          <w:rFonts w:ascii="Times New Roman" w:hAnsi="Times New Roman"/>
          <w:b/>
          <w:i/>
          <w:sz w:val="24"/>
          <w:szCs w:val="24"/>
        </w:rPr>
      </w:pPr>
      <w:r>
        <w:tab/>
      </w:r>
      <w:r>
        <w:tab/>
      </w:r>
      <w:r>
        <w:tab/>
      </w:r>
      <w:r w:rsidR="000263BD">
        <w:rPr>
          <w:rFonts w:ascii="Times New Roman" w:hAnsi="Times New Roman"/>
          <w:b/>
          <w:i/>
          <w:sz w:val="24"/>
          <w:szCs w:val="24"/>
        </w:rPr>
        <w:t>Table 23</w:t>
      </w:r>
      <w:r w:rsidRPr="0078034B">
        <w:rPr>
          <w:rFonts w:ascii="Times New Roman" w:hAnsi="Times New Roman"/>
          <w:b/>
          <w:i/>
          <w:sz w:val="24"/>
          <w:szCs w:val="24"/>
        </w:rPr>
        <w:t>. Observation for 25% concentration</w:t>
      </w:r>
    </w:p>
    <w:tbl>
      <w:tblPr>
        <w:tblW w:w="8615" w:type="dxa"/>
        <w:tblInd w:w="127" w:type="dxa"/>
        <w:tblLayout w:type="fixed"/>
        <w:tblLook w:val="04A0" w:firstRow="1" w:lastRow="0" w:firstColumn="1" w:lastColumn="0" w:noHBand="0" w:noVBand="1"/>
      </w:tblPr>
      <w:tblGrid>
        <w:gridCol w:w="3081"/>
        <w:gridCol w:w="2980"/>
        <w:gridCol w:w="2554"/>
      </w:tblGrid>
      <w:tr w:rsidR="00F42645" w:rsidTr="00963F14">
        <w:trPr>
          <w:trHeight w:val="244"/>
        </w:trPr>
        <w:tc>
          <w:tcPr>
            <w:tcW w:w="3081" w:type="dxa"/>
            <w:tcBorders>
              <w:top w:val="single" w:sz="18" w:space="0" w:color="auto"/>
              <w:left w:val="nil"/>
              <w:bottom w:val="single" w:sz="18" w:space="0" w:color="auto"/>
              <w:right w:val="nil"/>
            </w:tcBorders>
            <w:shd w:val="clear" w:color="auto" w:fill="auto"/>
            <w:noWrap/>
            <w:vAlign w:val="center"/>
          </w:tcPr>
          <w:p w:rsidR="00F42645" w:rsidRDefault="00F42645" w:rsidP="00963F14">
            <w:pPr>
              <w:spacing w:after="0" w:line="240" w:lineRule="auto"/>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Days of observation</w:t>
            </w:r>
          </w:p>
        </w:tc>
        <w:tc>
          <w:tcPr>
            <w:tcW w:w="2980" w:type="dxa"/>
            <w:tcBorders>
              <w:top w:val="single" w:sz="18" w:space="0" w:color="auto"/>
              <w:left w:val="nil"/>
              <w:bottom w:val="single" w:sz="18" w:space="0" w:color="auto"/>
              <w:right w:val="nil"/>
            </w:tcBorders>
            <w:shd w:val="clear" w:color="auto" w:fill="auto"/>
            <w:noWrap/>
            <w:vAlign w:val="center"/>
          </w:tcPr>
          <w:p w:rsidR="00F42645" w:rsidRDefault="00F42645" w:rsidP="00963F14">
            <w:pPr>
              <w:spacing w:after="0" w:line="240" w:lineRule="auto"/>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Numerical rating</w:t>
            </w:r>
          </w:p>
        </w:tc>
        <w:tc>
          <w:tcPr>
            <w:tcW w:w="2554" w:type="dxa"/>
            <w:tcBorders>
              <w:top w:val="single" w:sz="18" w:space="0" w:color="auto"/>
              <w:left w:val="nil"/>
              <w:bottom w:val="single" w:sz="18" w:space="0" w:color="auto"/>
              <w:right w:val="nil"/>
            </w:tcBorders>
            <w:shd w:val="clear" w:color="auto" w:fill="auto"/>
            <w:noWrap/>
            <w:vAlign w:val="center"/>
          </w:tcPr>
          <w:p w:rsidR="00F42645" w:rsidRDefault="00F42645" w:rsidP="00963F14">
            <w:pPr>
              <w:spacing w:after="0" w:line="240" w:lineRule="auto"/>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Interpretation</w:t>
            </w:r>
          </w:p>
        </w:tc>
      </w:tr>
      <w:tr w:rsidR="00F42645" w:rsidTr="00963F14">
        <w:trPr>
          <w:trHeight w:val="244"/>
        </w:trPr>
        <w:tc>
          <w:tcPr>
            <w:tcW w:w="3081" w:type="dxa"/>
            <w:tcBorders>
              <w:top w:val="single" w:sz="18" w:space="0" w:color="auto"/>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1</w:t>
            </w:r>
          </w:p>
        </w:tc>
        <w:tc>
          <w:tcPr>
            <w:tcW w:w="2980" w:type="dxa"/>
            <w:tcBorders>
              <w:top w:val="single" w:sz="18" w:space="0" w:color="auto"/>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4</w:t>
            </w:r>
          </w:p>
        </w:tc>
        <w:tc>
          <w:tcPr>
            <w:tcW w:w="2554" w:type="dxa"/>
            <w:tcBorders>
              <w:top w:val="single" w:sz="18" w:space="0" w:color="auto"/>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Highly acceptable</w:t>
            </w:r>
          </w:p>
        </w:tc>
      </w:tr>
      <w:tr w:rsidR="00F42645" w:rsidTr="00963F14">
        <w:trPr>
          <w:trHeight w:val="244"/>
        </w:trPr>
        <w:tc>
          <w:tcPr>
            <w:tcW w:w="3081"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2</w:t>
            </w:r>
          </w:p>
        </w:tc>
        <w:tc>
          <w:tcPr>
            <w:tcW w:w="2980"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3</w:t>
            </w:r>
          </w:p>
        </w:tc>
        <w:tc>
          <w:tcPr>
            <w:tcW w:w="2554"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Acceptable</w:t>
            </w:r>
          </w:p>
        </w:tc>
      </w:tr>
      <w:tr w:rsidR="00F42645" w:rsidTr="00963F14">
        <w:trPr>
          <w:trHeight w:val="244"/>
        </w:trPr>
        <w:tc>
          <w:tcPr>
            <w:tcW w:w="3081"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3</w:t>
            </w:r>
          </w:p>
        </w:tc>
        <w:tc>
          <w:tcPr>
            <w:tcW w:w="2980"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3</w:t>
            </w:r>
          </w:p>
        </w:tc>
        <w:tc>
          <w:tcPr>
            <w:tcW w:w="2554"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Acceptable</w:t>
            </w:r>
          </w:p>
        </w:tc>
      </w:tr>
      <w:tr w:rsidR="00F42645" w:rsidTr="00963F14">
        <w:trPr>
          <w:trHeight w:val="244"/>
        </w:trPr>
        <w:tc>
          <w:tcPr>
            <w:tcW w:w="3081"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4</w:t>
            </w:r>
          </w:p>
        </w:tc>
        <w:tc>
          <w:tcPr>
            <w:tcW w:w="2980"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3</w:t>
            </w:r>
          </w:p>
        </w:tc>
        <w:tc>
          <w:tcPr>
            <w:tcW w:w="2554"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Acceptable</w:t>
            </w:r>
          </w:p>
        </w:tc>
      </w:tr>
      <w:tr w:rsidR="00F42645" w:rsidTr="00963F14">
        <w:trPr>
          <w:trHeight w:val="244"/>
        </w:trPr>
        <w:tc>
          <w:tcPr>
            <w:tcW w:w="3081"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5</w:t>
            </w:r>
          </w:p>
        </w:tc>
        <w:tc>
          <w:tcPr>
            <w:tcW w:w="2980"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2</w:t>
            </w:r>
          </w:p>
        </w:tc>
        <w:tc>
          <w:tcPr>
            <w:tcW w:w="2554"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Not acceptable</w:t>
            </w:r>
          </w:p>
        </w:tc>
      </w:tr>
      <w:tr w:rsidR="00F42645" w:rsidTr="00963F14">
        <w:trPr>
          <w:trHeight w:val="244"/>
        </w:trPr>
        <w:tc>
          <w:tcPr>
            <w:tcW w:w="3081"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6</w:t>
            </w:r>
          </w:p>
        </w:tc>
        <w:tc>
          <w:tcPr>
            <w:tcW w:w="2980"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2</w:t>
            </w:r>
          </w:p>
        </w:tc>
        <w:tc>
          <w:tcPr>
            <w:tcW w:w="2554"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Not acceptable</w:t>
            </w:r>
          </w:p>
        </w:tc>
      </w:tr>
      <w:tr w:rsidR="00F42645" w:rsidTr="00963F14">
        <w:trPr>
          <w:trHeight w:val="244"/>
        </w:trPr>
        <w:tc>
          <w:tcPr>
            <w:tcW w:w="3081"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7</w:t>
            </w:r>
          </w:p>
        </w:tc>
        <w:tc>
          <w:tcPr>
            <w:tcW w:w="2980"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2</w:t>
            </w:r>
          </w:p>
        </w:tc>
        <w:tc>
          <w:tcPr>
            <w:tcW w:w="2554"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Not acceptable</w:t>
            </w:r>
          </w:p>
        </w:tc>
      </w:tr>
      <w:tr w:rsidR="00F42645" w:rsidTr="00963F14">
        <w:trPr>
          <w:trHeight w:val="244"/>
        </w:trPr>
        <w:tc>
          <w:tcPr>
            <w:tcW w:w="3081"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8</w:t>
            </w:r>
          </w:p>
        </w:tc>
        <w:tc>
          <w:tcPr>
            <w:tcW w:w="2980"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2</w:t>
            </w:r>
          </w:p>
        </w:tc>
        <w:tc>
          <w:tcPr>
            <w:tcW w:w="2554"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Not acceptable</w:t>
            </w:r>
          </w:p>
        </w:tc>
      </w:tr>
      <w:tr w:rsidR="00F42645" w:rsidTr="00963F14">
        <w:trPr>
          <w:trHeight w:val="244"/>
        </w:trPr>
        <w:tc>
          <w:tcPr>
            <w:tcW w:w="3081"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9</w:t>
            </w:r>
          </w:p>
        </w:tc>
        <w:tc>
          <w:tcPr>
            <w:tcW w:w="2980"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1</w:t>
            </w:r>
          </w:p>
        </w:tc>
        <w:tc>
          <w:tcPr>
            <w:tcW w:w="2554"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Not highly acceptable</w:t>
            </w:r>
          </w:p>
        </w:tc>
      </w:tr>
      <w:tr w:rsidR="00F42645" w:rsidTr="00963F14">
        <w:trPr>
          <w:trHeight w:val="244"/>
        </w:trPr>
        <w:tc>
          <w:tcPr>
            <w:tcW w:w="3081" w:type="dxa"/>
            <w:tcBorders>
              <w:top w:val="nil"/>
              <w:left w:val="nil"/>
              <w:bottom w:val="single" w:sz="12" w:space="0" w:color="auto"/>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10</w:t>
            </w:r>
          </w:p>
        </w:tc>
        <w:tc>
          <w:tcPr>
            <w:tcW w:w="2980" w:type="dxa"/>
            <w:tcBorders>
              <w:top w:val="nil"/>
              <w:left w:val="nil"/>
              <w:bottom w:val="single" w:sz="12" w:space="0" w:color="auto"/>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1</w:t>
            </w:r>
          </w:p>
        </w:tc>
        <w:tc>
          <w:tcPr>
            <w:tcW w:w="2554" w:type="dxa"/>
            <w:tcBorders>
              <w:top w:val="nil"/>
              <w:left w:val="nil"/>
              <w:bottom w:val="single" w:sz="12" w:space="0" w:color="auto"/>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Not highly acceptable</w:t>
            </w:r>
          </w:p>
        </w:tc>
      </w:tr>
      <w:tr w:rsidR="00F42645" w:rsidTr="00963F14">
        <w:trPr>
          <w:trHeight w:val="244"/>
        </w:trPr>
        <w:tc>
          <w:tcPr>
            <w:tcW w:w="3081" w:type="dxa"/>
            <w:tcBorders>
              <w:top w:val="single" w:sz="12" w:space="0" w:color="auto"/>
              <w:left w:val="nil"/>
              <w:bottom w:val="thinThickSmallGap" w:sz="18" w:space="0" w:color="auto"/>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GENERAL WEIGHTED MEAN:</w:t>
            </w:r>
          </w:p>
        </w:tc>
        <w:tc>
          <w:tcPr>
            <w:tcW w:w="2980" w:type="dxa"/>
            <w:tcBorders>
              <w:top w:val="single" w:sz="12" w:space="0" w:color="auto"/>
              <w:left w:val="nil"/>
              <w:bottom w:val="thinThickSmallGap" w:sz="18" w:space="0" w:color="auto"/>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2.3</w:t>
            </w:r>
          </w:p>
        </w:tc>
        <w:tc>
          <w:tcPr>
            <w:tcW w:w="2554" w:type="dxa"/>
            <w:tcBorders>
              <w:top w:val="single" w:sz="12" w:space="0" w:color="auto"/>
              <w:left w:val="nil"/>
              <w:bottom w:val="thinThickSmallGap" w:sz="18" w:space="0" w:color="auto"/>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Not Acceptable</w:t>
            </w:r>
          </w:p>
        </w:tc>
      </w:tr>
    </w:tbl>
    <w:p w:rsidR="00F42645" w:rsidRDefault="00F42645" w:rsidP="00F42645">
      <w:r>
        <w:t xml:space="preserve"> </w:t>
      </w:r>
    </w:p>
    <w:p w:rsidR="00F42645" w:rsidRDefault="00BE282F" w:rsidP="00F42645">
      <w:pPr>
        <w:spacing w:line="480" w:lineRule="auto"/>
        <w:jc w:val="both"/>
        <w:rPr>
          <w:rFonts w:ascii="Times New Roman" w:hAnsi="Times New Roman"/>
          <w:sz w:val="24"/>
          <w:szCs w:val="24"/>
        </w:rPr>
      </w:pPr>
      <w:r>
        <w:rPr>
          <w:rFonts w:ascii="Times New Roman" w:hAnsi="Times New Roman"/>
          <w:sz w:val="24"/>
          <w:szCs w:val="24"/>
        </w:rPr>
        <w:tab/>
        <w:t>Table 23</w:t>
      </w:r>
      <w:r w:rsidR="00F42645">
        <w:rPr>
          <w:rFonts w:ascii="Times New Roman" w:hAnsi="Times New Roman"/>
          <w:sz w:val="24"/>
          <w:szCs w:val="24"/>
        </w:rPr>
        <w:t xml:space="preserve"> presented the observations for the highlighter ink with 25% concentration. The highlighter condition began highly acceptable on day 1 with a rating of 4 </w:t>
      </w:r>
      <w:proofErr w:type="spellStart"/>
      <w:r w:rsidR="00F42645">
        <w:rPr>
          <w:rFonts w:ascii="Times New Roman" w:hAnsi="Times New Roman"/>
          <w:sz w:val="24"/>
          <w:szCs w:val="24"/>
        </w:rPr>
        <w:t>labeled</w:t>
      </w:r>
      <w:proofErr w:type="spellEnd"/>
      <w:r w:rsidR="00F42645">
        <w:rPr>
          <w:rFonts w:ascii="Times New Roman" w:hAnsi="Times New Roman"/>
          <w:sz w:val="24"/>
          <w:szCs w:val="24"/>
        </w:rPr>
        <w:t xml:space="preserve"> highly acceptable, then became acceptable (rating of 3) from days 2 to 4. However, from day 5 onwards, the rating dropped to 2, indicating that the item became progressively less acceptable. By days 9 and 10, the rating further declined to 1, suggesting that it was no longer highly acceptable.</w:t>
      </w: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2125"/>
        <w:gridCol w:w="1277"/>
        <w:gridCol w:w="1229"/>
        <w:gridCol w:w="4225"/>
      </w:tblGrid>
      <w:tr w:rsidR="00F42645" w:rsidRPr="00044CA4" w:rsidTr="00963F14">
        <w:tc>
          <w:tcPr>
            <w:tcW w:w="9350" w:type="dxa"/>
            <w:gridSpan w:val="4"/>
          </w:tcPr>
          <w:p w:rsidR="00F42645" w:rsidRPr="00044CA4" w:rsidRDefault="00F42645" w:rsidP="00963F14">
            <w:pPr>
              <w:jc w:val="center"/>
              <w:rPr>
                <w:rFonts w:ascii="Times New Roman" w:hAnsi="Times New Roman"/>
              </w:rPr>
            </w:pPr>
            <w:r w:rsidRPr="00044CA4">
              <w:rPr>
                <w:rFonts w:ascii="Times New Roman" w:hAnsi="Times New Roman"/>
              </w:rPr>
              <w:lastRenderedPageBreak/>
              <w:t>25% concentration</w:t>
            </w:r>
          </w:p>
        </w:tc>
      </w:tr>
      <w:tr w:rsidR="00F42645" w:rsidRPr="00044CA4" w:rsidTr="00963F14">
        <w:tc>
          <w:tcPr>
            <w:tcW w:w="2258" w:type="dxa"/>
            <w:vAlign w:val="center"/>
          </w:tcPr>
          <w:p w:rsidR="00F42645" w:rsidRPr="00044CA4" w:rsidRDefault="00F42645" w:rsidP="00963F14">
            <w:pPr>
              <w:jc w:val="center"/>
              <w:rPr>
                <w:rFonts w:ascii="Times New Roman" w:hAnsi="Times New Roman"/>
              </w:rPr>
            </w:pPr>
            <w:r w:rsidRPr="00044CA4">
              <w:rPr>
                <w:rFonts w:ascii="Times New Roman" w:hAnsi="Times New Roman"/>
              </w:rPr>
              <w:t>Date</w:t>
            </w:r>
          </w:p>
        </w:tc>
        <w:tc>
          <w:tcPr>
            <w:tcW w:w="1281" w:type="dxa"/>
            <w:vAlign w:val="center"/>
          </w:tcPr>
          <w:p w:rsidR="00F42645" w:rsidRPr="00044CA4" w:rsidRDefault="00F42645" w:rsidP="00963F14">
            <w:pPr>
              <w:jc w:val="center"/>
              <w:rPr>
                <w:rFonts w:ascii="Times New Roman" w:hAnsi="Times New Roman"/>
              </w:rPr>
            </w:pPr>
            <w:r w:rsidRPr="00044CA4">
              <w:rPr>
                <w:rFonts w:ascii="Times New Roman" w:hAnsi="Times New Roman"/>
              </w:rPr>
              <w:t>Days of observation</w:t>
            </w:r>
          </w:p>
        </w:tc>
        <w:tc>
          <w:tcPr>
            <w:tcW w:w="1276" w:type="dxa"/>
            <w:vAlign w:val="center"/>
          </w:tcPr>
          <w:p w:rsidR="00F42645" w:rsidRPr="00044CA4" w:rsidRDefault="00F42645" w:rsidP="00963F14">
            <w:pPr>
              <w:jc w:val="center"/>
              <w:rPr>
                <w:rFonts w:ascii="Times New Roman" w:hAnsi="Times New Roman"/>
              </w:rPr>
            </w:pPr>
            <w:r w:rsidRPr="00044CA4">
              <w:rPr>
                <w:rFonts w:ascii="Times New Roman" w:hAnsi="Times New Roman"/>
              </w:rPr>
              <w:t>Rating</w:t>
            </w:r>
          </w:p>
        </w:tc>
        <w:tc>
          <w:tcPr>
            <w:tcW w:w="4535" w:type="dxa"/>
            <w:vAlign w:val="center"/>
          </w:tcPr>
          <w:p w:rsidR="00F42645" w:rsidRPr="00044CA4" w:rsidRDefault="00F42645" w:rsidP="00963F14">
            <w:pPr>
              <w:jc w:val="center"/>
              <w:rPr>
                <w:rFonts w:ascii="Times New Roman" w:hAnsi="Times New Roman"/>
              </w:rPr>
            </w:pPr>
            <w:r w:rsidRPr="00044CA4">
              <w:rPr>
                <w:rFonts w:ascii="Times New Roman" w:hAnsi="Times New Roman"/>
              </w:rPr>
              <w:t>Observations</w:t>
            </w:r>
          </w:p>
        </w:tc>
      </w:tr>
      <w:tr w:rsidR="00F42645" w:rsidRPr="00044CA4" w:rsidTr="00963F14">
        <w:tc>
          <w:tcPr>
            <w:tcW w:w="2258" w:type="dxa"/>
            <w:vAlign w:val="center"/>
          </w:tcPr>
          <w:p w:rsidR="00F42645" w:rsidRPr="00044CA4" w:rsidRDefault="00F42645" w:rsidP="00963F14">
            <w:pPr>
              <w:jc w:val="center"/>
              <w:rPr>
                <w:rFonts w:ascii="Times New Roman" w:hAnsi="Times New Roman"/>
              </w:rPr>
            </w:pPr>
            <w:r w:rsidRPr="00044CA4">
              <w:rPr>
                <w:rFonts w:ascii="Times New Roman" w:hAnsi="Times New Roman"/>
              </w:rPr>
              <w:t>October 15, 2024</w:t>
            </w:r>
          </w:p>
        </w:tc>
        <w:tc>
          <w:tcPr>
            <w:tcW w:w="1281" w:type="dxa"/>
            <w:vAlign w:val="center"/>
          </w:tcPr>
          <w:p w:rsidR="00F42645" w:rsidRPr="00044CA4" w:rsidRDefault="00F42645" w:rsidP="00963F14">
            <w:pPr>
              <w:jc w:val="center"/>
              <w:rPr>
                <w:rFonts w:ascii="Times New Roman" w:hAnsi="Times New Roman"/>
              </w:rPr>
            </w:pPr>
            <w:r w:rsidRPr="00044CA4">
              <w:rPr>
                <w:rFonts w:ascii="Times New Roman" w:hAnsi="Times New Roman"/>
              </w:rPr>
              <w:t>1</w:t>
            </w:r>
          </w:p>
        </w:tc>
        <w:tc>
          <w:tcPr>
            <w:tcW w:w="1276" w:type="dxa"/>
            <w:vAlign w:val="center"/>
          </w:tcPr>
          <w:p w:rsidR="00F42645" w:rsidRPr="00044CA4" w:rsidRDefault="00F42645" w:rsidP="00963F14">
            <w:pPr>
              <w:jc w:val="center"/>
              <w:rPr>
                <w:rFonts w:ascii="Times New Roman" w:hAnsi="Times New Roman"/>
              </w:rPr>
            </w:pPr>
            <w:r w:rsidRPr="00044CA4">
              <w:rPr>
                <w:rFonts w:ascii="Times New Roman" w:hAnsi="Times New Roman"/>
              </w:rPr>
              <w:t>4</w:t>
            </w:r>
          </w:p>
        </w:tc>
        <w:tc>
          <w:tcPr>
            <w:tcW w:w="4535" w:type="dxa"/>
            <w:vAlign w:val="center"/>
          </w:tcPr>
          <w:p w:rsidR="00F42645" w:rsidRPr="00044CA4" w:rsidRDefault="00F42645" w:rsidP="00963F14">
            <w:pPr>
              <w:jc w:val="center"/>
              <w:rPr>
                <w:rFonts w:ascii="Times New Roman" w:hAnsi="Times New Roman"/>
              </w:rPr>
            </w:pPr>
            <w:r w:rsidRPr="00044CA4">
              <w:rPr>
                <w:rFonts w:ascii="Times New Roman" w:hAnsi="Times New Roman"/>
              </w:rPr>
              <w:t>Highly acceptable</w:t>
            </w:r>
          </w:p>
        </w:tc>
      </w:tr>
      <w:tr w:rsidR="00F42645" w:rsidRPr="00044CA4" w:rsidTr="00963F14">
        <w:tc>
          <w:tcPr>
            <w:tcW w:w="2258" w:type="dxa"/>
            <w:vAlign w:val="center"/>
          </w:tcPr>
          <w:p w:rsidR="00F42645" w:rsidRPr="00044CA4" w:rsidRDefault="00F42645" w:rsidP="00963F14">
            <w:pPr>
              <w:jc w:val="center"/>
              <w:rPr>
                <w:rFonts w:ascii="Times New Roman" w:hAnsi="Times New Roman"/>
              </w:rPr>
            </w:pPr>
            <w:r w:rsidRPr="00044CA4">
              <w:rPr>
                <w:rFonts w:ascii="Times New Roman" w:hAnsi="Times New Roman"/>
              </w:rPr>
              <w:t>October 16, 2024</w:t>
            </w:r>
          </w:p>
        </w:tc>
        <w:tc>
          <w:tcPr>
            <w:tcW w:w="1281" w:type="dxa"/>
            <w:vAlign w:val="center"/>
          </w:tcPr>
          <w:p w:rsidR="00F42645" w:rsidRPr="00044CA4" w:rsidRDefault="00F42645" w:rsidP="00963F14">
            <w:pPr>
              <w:jc w:val="center"/>
              <w:rPr>
                <w:rFonts w:ascii="Times New Roman" w:hAnsi="Times New Roman"/>
              </w:rPr>
            </w:pPr>
            <w:r w:rsidRPr="00044CA4">
              <w:rPr>
                <w:rFonts w:ascii="Times New Roman" w:hAnsi="Times New Roman"/>
              </w:rPr>
              <w:t>2</w:t>
            </w:r>
          </w:p>
        </w:tc>
        <w:tc>
          <w:tcPr>
            <w:tcW w:w="1276" w:type="dxa"/>
            <w:vAlign w:val="center"/>
          </w:tcPr>
          <w:p w:rsidR="00F42645" w:rsidRPr="00044CA4" w:rsidRDefault="00F42645" w:rsidP="00963F14">
            <w:pPr>
              <w:jc w:val="center"/>
              <w:rPr>
                <w:rFonts w:ascii="Times New Roman" w:hAnsi="Times New Roman"/>
              </w:rPr>
            </w:pPr>
            <w:r w:rsidRPr="00044CA4">
              <w:rPr>
                <w:rFonts w:ascii="Times New Roman" w:hAnsi="Times New Roman"/>
              </w:rPr>
              <w:t>3</w:t>
            </w:r>
          </w:p>
        </w:tc>
        <w:tc>
          <w:tcPr>
            <w:tcW w:w="4535" w:type="dxa"/>
            <w:vAlign w:val="center"/>
          </w:tcPr>
          <w:p w:rsidR="00F42645" w:rsidRPr="00044CA4" w:rsidRDefault="00F42645" w:rsidP="00963F14">
            <w:pPr>
              <w:jc w:val="center"/>
              <w:rPr>
                <w:rFonts w:ascii="Times New Roman" w:hAnsi="Times New Roman"/>
              </w:rPr>
            </w:pPr>
            <w:r w:rsidRPr="00044CA4">
              <w:rPr>
                <w:rFonts w:ascii="Times New Roman" w:hAnsi="Times New Roman"/>
              </w:rPr>
              <w:t xml:space="preserve">The </w:t>
            </w:r>
            <w:proofErr w:type="spellStart"/>
            <w:r w:rsidRPr="00044CA4">
              <w:rPr>
                <w:rFonts w:ascii="Times New Roman" w:hAnsi="Times New Roman"/>
              </w:rPr>
              <w:t>color</w:t>
            </w:r>
            <w:proofErr w:type="spellEnd"/>
            <w:r w:rsidRPr="00044CA4">
              <w:rPr>
                <w:rFonts w:ascii="Times New Roman" w:hAnsi="Times New Roman"/>
              </w:rPr>
              <w:t xml:space="preserve"> got darker when used and became a little watery.</w:t>
            </w:r>
          </w:p>
        </w:tc>
      </w:tr>
      <w:tr w:rsidR="00F42645" w:rsidRPr="00044CA4" w:rsidTr="00963F14">
        <w:tc>
          <w:tcPr>
            <w:tcW w:w="2258" w:type="dxa"/>
            <w:vAlign w:val="center"/>
          </w:tcPr>
          <w:p w:rsidR="00F42645" w:rsidRPr="00044CA4" w:rsidRDefault="00F42645" w:rsidP="00963F14">
            <w:pPr>
              <w:jc w:val="center"/>
              <w:rPr>
                <w:rFonts w:ascii="Times New Roman" w:hAnsi="Times New Roman"/>
              </w:rPr>
            </w:pPr>
            <w:r w:rsidRPr="00044CA4">
              <w:rPr>
                <w:rFonts w:ascii="Times New Roman" w:hAnsi="Times New Roman"/>
              </w:rPr>
              <w:t>October 17, 2024</w:t>
            </w:r>
          </w:p>
        </w:tc>
        <w:tc>
          <w:tcPr>
            <w:tcW w:w="1281" w:type="dxa"/>
            <w:vAlign w:val="center"/>
          </w:tcPr>
          <w:p w:rsidR="00F42645" w:rsidRPr="00044CA4" w:rsidRDefault="00F42645" w:rsidP="00963F14">
            <w:pPr>
              <w:jc w:val="center"/>
              <w:rPr>
                <w:rFonts w:ascii="Times New Roman" w:hAnsi="Times New Roman"/>
              </w:rPr>
            </w:pPr>
            <w:r w:rsidRPr="00044CA4">
              <w:rPr>
                <w:rFonts w:ascii="Times New Roman" w:hAnsi="Times New Roman"/>
              </w:rPr>
              <w:t>3</w:t>
            </w:r>
          </w:p>
        </w:tc>
        <w:tc>
          <w:tcPr>
            <w:tcW w:w="1276" w:type="dxa"/>
            <w:vAlign w:val="center"/>
          </w:tcPr>
          <w:p w:rsidR="00F42645" w:rsidRPr="00044CA4" w:rsidRDefault="00F42645" w:rsidP="00963F14">
            <w:pPr>
              <w:jc w:val="center"/>
              <w:rPr>
                <w:rFonts w:ascii="Times New Roman" w:hAnsi="Times New Roman"/>
              </w:rPr>
            </w:pPr>
            <w:r w:rsidRPr="00044CA4">
              <w:rPr>
                <w:rFonts w:ascii="Times New Roman" w:hAnsi="Times New Roman"/>
              </w:rPr>
              <w:t>3</w:t>
            </w:r>
          </w:p>
        </w:tc>
        <w:tc>
          <w:tcPr>
            <w:tcW w:w="4535" w:type="dxa"/>
            <w:vAlign w:val="center"/>
          </w:tcPr>
          <w:p w:rsidR="00F42645" w:rsidRPr="00044CA4" w:rsidRDefault="00F42645" w:rsidP="00963F14">
            <w:pPr>
              <w:jc w:val="center"/>
              <w:rPr>
                <w:rFonts w:ascii="Times New Roman" w:hAnsi="Times New Roman"/>
              </w:rPr>
            </w:pPr>
            <w:r w:rsidRPr="00044CA4">
              <w:rPr>
                <w:rFonts w:ascii="Times New Roman" w:hAnsi="Times New Roman"/>
              </w:rPr>
              <w:t xml:space="preserve">Obtained </w:t>
            </w:r>
            <w:proofErr w:type="spellStart"/>
            <w:r w:rsidRPr="00044CA4">
              <w:rPr>
                <w:rFonts w:ascii="Times New Roman" w:hAnsi="Times New Roman"/>
              </w:rPr>
              <w:t>Katingko</w:t>
            </w:r>
            <w:proofErr w:type="spellEnd"/>
            <w:r w:rsidRPr="00044CA4">
              <w:rPr>
                <w:rFonts w:ascii="Times New Roman" w:hAnsi="Times New Roman"/>
              </w:rPr>
              <w:t xml:space="preserve"> like smell.</w:t>
            </w:r>
          </w:p>
        </w:tc>
      </w:tr>
      <w:tr w:rsidR="00F42645" w:rsidRPr="00044CA4" w:rsidTr="00963F14">
        <w:tc>
          <w:tcPr>
            <w:tcW w:w="2258" w:type="dxa"/>
            <w:vAlign w:val="center"/>
          </w:tcPr>
          <w:p w:rsidR="00F42645" w:rsidRPr="00044CA4" w:rsidRDefault="00F42645" w:rsidP="00963F14">
            <w:pPr>
              <w:jc w:val="center"/>
              <w:rPr>
                <w:rFonts w:ascii="Times New Roman" w:hAnsi="Times New Roman"/>
              </w:rPr>
            </w:pPr>
            <w:r w:rsidRPr="00044CA4">
              <w:rPr>
                <w:rFonts w:ascii="Times New Roman" w:hAnsi="Times New Roman"/>
              </w:rPr>
              <w:t>October 18, 2024</w:t>
            </w:r>
          </w:p>
        </w:tc>
        <w:tc>
          <w:tcPr>
            <w:tcW w:w="1281" w:type="dxa"/>
            <w:vAlign w:val="center"/>
          </w:tcPr>
          <w:p w:rsidR="00F42645" w:rsidRPr="00044CA4" w:rsidRDefault="00F42645" w:rsidP="00963F14">
            <w:pPr>
              <w:jc w:val="center"/>
              <w:rPr>
                <w:rFonts w:ascii="Times New Roman" w:hAnsi="Times New Roman"/>
              </w:rPr>
            </w:pPr>
            <w:r w:rsidRPr="00044CA4">
              <w:rPr>
                <w:rFonts w:ascii="Times New Roman" w:hAnsi="Times New Roman"/>
              </w:rPr>
              <w:t>4</w:t>
            </w:r>
          </w:p>
        </w:tc>
        <w:tc>
          <w:tcPr>
            <w:tcW w:w="1276" w:type="dxa"/>
            <w:vAlign w:val="center"/>
          </w:tcPr>
          <w:p w:rsidR="00F42645" w:rsidRPr="00044CA4" w:rsidRDefault="00F42645" w:rsidP="00963F14">
            <w:pPr>
              <w:jc w:val="center"/>
              <w:rPr>
                <w:rFonts w:ascii="Times New Roman" w:hAnsi="Times New Roman"/>
              </w:rPr>
            </w:pPr>
            <w:r w:rsidRPr="00044CA4">
              <w:rPr>
                <w:rFonts w:ascii="Times New Roman" w:hAnsi="Times New Roman"/>
              </w:rPr>
              <w:t>3</w:t>
            </w:r>
          </w:p>
        </w:tc>
        <w:tc>
          <w:tcPr>
            <w:tcW w:w="4535" w:type="dxa"/>
            <w:vAlign w:val="center"/>
          </w:tcPr>
          <w:p w:rsidR="00F42645" w:rsidRPr="00044CA4" w:rsidRDefault="00F42645" w:rsidP="00963F14">
            <w:pPr>
              <w:jc w:val="center"/>
              <w:rPr>
                <w:rFonts w:ascii="Times New Roman" w:hAnsi="Times New Roman"/>
              </w:rPr>
            </w:pPr>
            <w:r w:rsidRPr="00044CA4">
              <w:rPr>
                <w:rFonts w:ascii="Times New Roman" w:hAnsi="Times New Roman"/>
              </w:rPr>
              <w:t>No changes</w:t>
            </w:r>
          </w:p>
        </w:tc>
      </w:tr>
      <w:tr w:rsidR="00F42645" w:rsidRPr="00044CA4" w:rsidTr="00963F14">
        <w:tc>
          <w:tcPr>
            <w:tcW w:w="2258" w:type="dxa"/>
            <w:vAlign w:val="center"/>
          </w:tcPr>
          <w:p w:rsidR="00F42645" w:rsidRPr="00044CA4" w:rsidRDefault="00F42645" w:rsidP="00963F14">
            <w:pPr>
              <w:jc w:val="center"/>
              <w:rPr>
                <w:rFonts w:ascii="Times New Roman" w:hAnsi="Times New Roman"/>
              </w:rPr>
            </w:pPr>
            <w:r w:rsidRPr="00044CA4">
              <w:rPr>
                <w:rFonts w:ascii="Times New Roman" w:hAnsi="Times New Roman"/>
              </w:rPr>
              <w:t>October 19, 2024</w:t>
            </w:r>
          </w:p>
        </w:tc>
        <w:tc>
          <w:tcPr>
            <w:tcW w:w="1281" w:type="dxa"/>
            <w:vAlign w:val="center"/>
          </w:tcPr>
          <w:p w:rsidR="00F42645" w:rsidRPr="00044CA4" w:rsidRDefault="00F42645" w:rsidP="00963F14">
            <w:pPr>
              <w:jc w:val="center"/>
              <w:rPr>
                <w:rFonts w:ascii="Times New Roman" w:hAnsi="Times New Roman"/>
              </w:rPr>
            </w:pPr>
            <w:r w:rsidRPr="00044CA4">
              <w:rPr>
                <w:rFonts w:ascii="Times New Roman" w:hAnsi="Times New Roman"/>
              </w:rPr>
              <w:t>5</w:t>
            </w:r>
          </w:p>
        </w:tc>
        <w:tc>
          <w:tcPr>
            <w:tcW w:w="1276" w:type="dxa"/>
            <w:vAlign w:val="center"/>
          </w:tcPr>
          <w:p w:rsidR="00F42645" w:rsidRPr="00044CA4" w:rsidRDefault="00F42645" w:rsidP="00963F14">
            <w:pPr>
              <w:jc w:val="center"/>
              <w:rPr>
                <w:rFonts w:ascii="Times New Roman" w:hAnsi="Times New Roman"/>
              </w:rPr>
            </w:pPr>
            <w:r w:rsidRPr="00044CA4">
              <w:rPr>
                <w:rFonts w:ascii="Times New Roman" w:hAnsi="Times New Roman"/>
              </w:rPr>
              <w:t>2</w:t>
            </w:r>
          </w:p>
        </w:tc>
        <w:tc>
          <w:tcPr>
            <w:tcW w:w="4535" w:type="dxa"/>
            <w:vAlign w:val="center"/>
          </w:tcPr>
          <w:p w:rsidR="00F42645" w:rsidRPr="00044CA4" w:rsidRDefault="00F42645" w:rsidP="00963F14">
            <w:pPr>
              <w:jc w:val="center"/>
              <w:rPr>
                <w:rFonts w:ascii="Times New Roman" w:hAnsi="Times New Roman"/>
              </w:rPr>
            </w:pPr>
            <w:r w:rsidRPr="00044CA4">
              <w:rPr>
                <w:rFonts w:ascii="Times New Roman" w:hAnsi="Times New Roman"/>
              </w:rPr>
              <w:t xml:space="preserve">Became too watery and the </w:t>
            </w:r>
            <w:proofErr w:type="spellStart"/>
            <w:r w:rsidRPr="00044CA4">
              <w:rPr>
                <w:rFonts w:ascii="Times New Roman" w:hAnsi="Times New Roman"/>
              </w:rPr>
              <w:t>color</w:t>
            </w:r>
            <w:proofErr w:type="spellEnd"/>
            <w:r w:rsidRPr="00044CA4">
              <w:rPr>
                <w:rFonts w:ascii="Times New Roman" w:hAnsi="Times New Roman"/>
              </w:rPr>
              <w:t xml:space="preserve"> became light </w:t>
            </w:r>
            <w:proofErr w:type="spellStart"/>
            <w:r w:rsidRPr="00044CA4">
              <w:rPr>
                <w:rFonts w:ascii="Times New Roman" w:hAnsi="Times New Roman"/>
              </w:rPr>
              <w:t>colored</w:t>
            </w:r>
            <w:proofErr w:type="spellEnd"/>
            <w:r w:rsidRPr="00044CA4">
              <w:rPr>
                <w:rFonts w:ascii="Times New Roman" w:hAnsi="Times New Roman"/>
              </w:rPr>
              <w:t xml:space="preserve"> when used.</w:t>
            </w:r>
          </w:p>
        </w:tc>
      </w:tr>
      <w:tr w:rsidR="00F42645" w:rsidRPr="00044CA4" w:rsidTr="00963F14">
        <w:tc>
          <w:tcPr>
            <w:tcW w:w="2258" w:type="dxa"/>
            <w:vAlign w:val="center"/>
          </w:tcPr>
          <w:p w:rsidR="00F42645" w:rsidRPr="00044CA4" w:rsidRDefault="00F42645" w:rsidP="00963F14">
            <w:pPr>
              <w:jc w:val="center"/>
              <w:rPr>
                <w:rFonts w:ascii="Times New Roman" w:hAnsi="Times New Roman"/>
              </w:rPr>
            </w:pPr>
            <w:r w:rsidRPr="00044CA4">
              <w:rPr>
                <w:rFonts w:ascii="Times New Roman" w:hAnsi="Times New Roman"/>
              </w:rPr>
              <w:t>October 20, 2024</w:t>
            </w:r>
          </w:p>
        </w:tc>
        <w:tc>
          <w:tcPr>
            <w:tcW w:w="1281" w:type="dxa"/>
            <w:vAlign w:val="center"/>
          </w:tcPr>
          <w:p w:rsidR="00F42645" w:rsidRPr="00044CA4" w:rsidRDefault="00F42645" w:rsidP="00963F14">
            <w:pPr>
              <w:jc w:val="center"/>
              <w:rPr>
                <w:rFonts w:ascii="Times New Roman" w:hAnsi="Times New Roman"/>
              </w:rPr>
            </w:pPr>
            <w:r w:rsidRPr="00044CA4">
              <w:rPr>
                <w:rFonts w:ascii="Times New Roman" w:hAnsi="Times New Roman"/>
              </w:rPr>
              <w:t>6</w:t>
            </w:r>
          </w:p>
        </w:tc>
        <w:tc>
          <w:tcPr>
            <w:tcW w:w="1276" w:type="dxa"/>
            <w:vAlign w:val="center"/>
          </w:tcPr>
          <w:p w:rsidR="00F42645" w:rsidRPr="00044CA4" w:rsidRDefault="00F42645" w:rsidP="00963F14">
            <w:pPr>
              <w:jc w:val="center"/>
              <w:rPr>
                <w:rFonts w:ascii="Times New Roman" w:hAnsi="Times New Roman"/>
              </w:rPr>
            </w:pPr>
            <w:r w:rsidRPr="00044CA4">
              <w:rPr>
                <w:rFonts w:ascii="Times New Roman" w:hAnsi="Times New Roman"/>
              </w:rPr>
              <w:t>2</w:t>
            </w:r>
          </w:p>
        </w:tc>
        <w:tc>
          <w:tcPr>
            <w:tcW w:w="4535" w:type="dxa"/>
            <w:vAlign w:val="center"/>
          </w:tcPr>
          <w:p w:rsidR="00F42645" w:rsidRPr="00044CA4" w:rsidRDefault="00F42645" w:rsidP="00963F14">
            <w:pPr>
              <w:jc w:val="center"/>
              <w:rPr>
                <w:rFonts w:ascii="Times New Roman" w:hAnsi="Times New Roman"/>
              </w:rPr>
            </w:pPr>
            <w:r w:rsidRPr="00044CA4">
              <w:rPr>
                <w:rFonts w:ascii="Times New Roman" w:hAnsi="Times New Roman"/>
              </w:rPr>
              <w:t>No changes</w:t>
            </w:r>
          </w:p>
        </w:tc>
      </w:tr>
      <w:tr w:rsidR="00F42645" w:rsidRPr="00044CA4" w:rsidTr="00963F14">
        <w:tc>
          <w:tcPr>
            <w:tcW w:w="2258" w:type="dxa"/>
            <w:vAlign w:val="center"/>
          </w:tcPr>
          <w:p w:rsidR="00F42645" w:rsidRPr="00044CA4" w:rsidRDefault="00F42645" w:rsidP="00963F14">
            <w:pPr>
              <w:jc w:val="center"/>
              <w:rPr>
                <w:rFonts w:ascii="Times New Roman" w:hAnsi="Times New Roman"/>
              </w:rPr>
            </w:pPr>
            <w:r w:rsidRPr="00044CA4">
              <w:rPr>
                <w:rFonts w:ascii="Times New Roman" w:hAnsi="Times New Roman"/>
              </w:rPr>
              <w:t>October 21, 2024</w:t>
            </w:r>
          </w:p>
        </w:tc>
        <w:tc>
          <w:tcPr>
            <w:tcW w:w="1281" w:type="dxa"/>
            <w:vAlign w:val="center"/>
          </w:tcPr>
          <w:p w:rsidR="00F42645" w:rsidRPr="00044CA4" w:rsidRDefault="00F42645" w:rsidP="00963F14">
            <w:pPr>
              <w:jc w:val="center"/>
              <w:rPr>
                <w:rFonts w:ascii="Times New Roman" w:hAnsi="Times New Roman"/>
              </w:rPr>
            </w:pPr>
            <w:r w:rsidRPr="00044CA4">
              <w:rPr>
                <w:rFonts w:ascii="Times New Roman" w:hAnsi="Times New Roman"/>
              </w:rPr>
              <w:t>7</w:t>
            </w:r>
          </w:p>
        </w:tc>
        <w:tc>
          <w:tcPr>
            <w:tcW w:w="1276" w:type="dxa"/>
            <w:vAlign w:val="center"/>
          </w:tcPr>
          <w:p w:rsidR="00F42645" w:rsidRPr="00044CA4" w:rsidRDefault="00F42645" w:rsidP="00963F14">
            <w:pPr>
              <w:jc w:val="center"/>
              <w:rPr>
                <w:rFonts w:ascii="Times New Roman" w:hAnsi="Times New Roman"/>
              </w:rPr>
            </w:pPr>
            <w:r w:rsidRPr="00044CA4">
              <w:rPr>
                <w:rFonts w:ascii="Times New Roman" w:hAnsi="Times New Roman"/>
              </w:rPr>
              <w:t>2</w:t>
            </w:r>
          </w:p>
        </w:tc>
        <w:tc>
          <w:tcPr>
            <w:tcW w:w="4535" w:type="dxa"/>
            <w:vAlign w:val="center"/>
          </w:tcPr>
          <w:p w:rsidR="00F42645" w:rsidRPr="00044CA4" w:rsidRDefault="00F42645" w:rsidP="00963F14">
            <w:pPr>
              <w:jc w:val="center"/>
              <w:rPr>
                <w:rFonts w:ascii="Times New Roman" w:hAnsi="Times New Roman"/>
              </w:rPr>
            </w:pPr>
            <w:r w:rsidRPr="00044CA4">
              <w:rPr>
                <w:rFonts w:ascii="Times New Roman" w:hAnsi="Times New Roman"/>
              </w:rPr>
              <w:t>Outside appearance of the ink became brown.</w:t>
            </w:r>
          </w:p>
        </w:tc>
      </w:tr>
      <w:tr w:rsidR="00F42645" w:rsidRPr="00044CA4" w:rsidTr="00963F14">
        <w:tc>
          <w:tcPr>
            <w:tcW w:w="2258" w:type="dxa"/>
            <w:vAlign w:val="center"/>
          </w:tcPr>
          <w:p w:rsidR="00F42645" w:rsidRPr="00044CA4" w:rsidRDefault="00F42645" w:rsidP="00963F14">
            <w:pPr>
              <w:jc w:val="center"/>
              <w:rPr>
                <w:rFonts w:ascii="Times New Roman" w:hAnsi="Times New Roman"/>
              </w:rPr>
            </w:pPr>
            <w:r w:rsidRPr="00044CA4">
              <w:rPr>
                <w:rFonts w:ascii="Times New Roman" w:hAnsi="Times New Roman"/>
              </w:rPr>
              <w:t>October 22, 2024</w:t>
            </w:r>
          </w:p>
        </w:tc>
        <w:tc>
          <w:tcPr>
            <w:tcW w:w="1281" w:type="dxa"/>
            <w:vAlign w:val="center"/>
          </w:tcPr>
          <w:p w:rsidR="00F42645" w:rsidRPr="00044CA4" w:rsidRDefault="00F42645" w:rsidP="00963F14">
            <w:pPr>
              <w:jc w:val="center"/>
              <w:rPr>
                <w:rFonts w:ascii="Times New Roman" w:hAnsi="Times New Roman"/>
              </w:rPr>
            </w:pPr>
            <w:r w:rsidRPr="00044CA4">
              <w:rPr>
                <w:rFonts w:ascii="Times New Roman" w:hAnsi="Times New Roman"/>
              </w:rPr>
              <w:t>8</w:t>
            </w:r>
          </w:p>
        </w:tc>
        <w:tc>
          <w:tcPr>
            <w:tcW w:w="1276" w:type="dxa"/>
            <w:vAlign w:val="center"/>
          </w:tcPr>
          <w:p w:rsidR="00F42645" w:rsidRPr="00044CA4" w:rsidRDefault="00F42645" w:rsidP="00963F14">
            <w:pPr>
              <w:jc w:val="center"/>
              <w:rPr>
                <w:rFonts w:ascii="Times New Roman" w:hAnsi="Times New Roman"/>
              </w:rPr>
            </w:pPr>
            <w:r w:rsidRPr="00044CA4">
              <w:rPr>
                <w:rFonts w:ascii="Times New Roman" w:hAnsi="Times New Roman"/>
              </w:rPr>
              <w:t>2</w:t>
            </w:r>
          </w:p>
        </w:tc>
        <w:tc>
          <w:tcPr>
            <w:tcW w:w="4535" w:type="dxa"/>
            <w:vAlign w:val="center"/>
          </w:tcPr>
          <w:p w:rsidR="00F42645" w:rsidRPr="00044CA4" w:rsidRDefault="00F42645" w:rsidP="00963F14">
            <w:pPr>
              <w:jc w:val="center"/>
              <w:rPr>
                <w:rFonts w:ascii="Times New Roman" w:hAnsi="Times New Roman"/>
              </w:rPr>
            </w:pPr>
            <w:proofErr w:type="spellStart"/>
            <w:r w:rsidRPr="00044CA4">
              <w:rPr>
                <w:rFonts w:ascii="Times New Roman" w:hAnsi="Times New Roman"/>
              </w:rPr>
              <w:t>Color</w:t>
            </w:r>
            <w:proofErr w:type="spellEnd"/>
            <w:r w:rsidRPr="00044CA4">
              <w:rPr>
                <w:rFonts w:ascii="Times New Roman" w:hAnsi="Times New Roman"/>
              </w:rPr>
              <w:t xml:space="preserve"> got darker when used in highlighting.</w:t>
            </w:r>
          </w:p>
        </w:tc>
      </w:tr>
      <w:tr w:rsidR="00F42645" w:rsidRPr="00044CA4" w:rsidTr="00963F14">
        <w:tc>
          <w:tcPr>
            <w:tcW w:w="2258" w:type="dxa"/>
            <w:vAlign w:val="center"/>
          </w:tcPr>
          <w:p w:rsidR="00F42645" w:rsidRPr="00044CA4" w:rsidRDefault="00F42645" w:rsidP="00963F14">
            <w:pPr>
              <w:jc w:val="center"/>
              <w:rPr>
                <w:rFonts w:ascii="Times New Roman" w:hAnsi="Times New Roman"/>
              </w:rPr>
            </w:pPr>
            <w:r w:rsidRPr="00044CA4">
              <w:rPr>
                <w:rFonts w:ascii="Times New Roman" w:hAnsi="Times New Roman"/>
              </w:rPr>
              <w:t>October 23, 2024</w:t>
            </w:r>
          </w:p>
        </w:tc>
        <w:tc>
          <w:tcPr>
            <w:tcW w:w="1281" w:type="dxa"/>
            <w:vAlign w:val="center"/>
          </w:tcPr>
          <w:p w:rsidR="00F42645" w:rsidRPr="00044CA4" w:rsidRDefault="00F42645" w:rsidP="00963F14">
            <w:pPr>
              <w:jc w:val="center"/>
              <w:rPr>
                <w:rFonts w:ascii="Times New Roman" w:hAnsi="Times New Roman"/>
              </w:rPr>
            </w:pPr>
            <w:r w:rsidRPr="00044CA4">
              <w:rPr>
                <w:rFonts w:ascii="Times New Roman" w:hAnsi="Times New Roman"/>
              </w:rPr>
              <w:t>9</w:t>
            </w:r>
          </w:p>
        </w:tc>
        <w:tc>
          <w:tcPr>
            <w:tcW w:w="1276" w:type="dxa"/>
            <w:vAlign w:val="center"/>
          </w:tcPr>
          <w:p w:rsidR="00F42645" w:rsidRPr="00044CA4" w:rsidRDefault="00F42645" w:rsidP="00963F14">
            <w:pPr>
              <w:jc w:val="center"/>
              <w:rPr>
                <w:rFonts w:ascii="Times New Roman" w:hAnsi="Times New Roman"/>
              </w:rPr>
            </w:pPr>
            <w:r w:rsidRPr="00044CA4">
              <w:rPr>
                <w:rFonts w:ascii="Times New Roman" w:hAnsi="Times New Roman"/>
              </w:rPr>
              <w:t>1</w:t>
            </w:r>
          </w:p>
        </w:tc>
        <w:tc>
          <w:tcPr>
            <w:tcW w:w="4535" w:type="dxa"/>
            <w:vAlign w:val="center"/>
          </w:tcPr>
          <w:p w:rsidR="00F42645" w:rsidRPr="00044CA4" w:rsidRDefault="00F42645" w:rsidP="00963F14">
            <w:pPr>
              <w:jc w:val="center"/>
              <w:rPr>
                <w:rFonts w:ascii="Times New Roman" w:hAnsi="Times New Roman"/>
              </w:rPr>
            </w:pPr>
            <w:r w:rsidRPr="00044CA4">
              <w:rPr>
                <w:rFonts w:ascii="Times New Roman" w:hAnsi="Times New Roman"/>
              </w:rPr>
              <w:t xml:space="preserve">Smell became too overpowering and the </w:t>
            </w:r>
            <w:proofErr w:type="spellStart"/>
            <w:r w:rsidRPr="00044CA4">
              <w:rPr>
                <w:rFonts w:ascii="Times New Roman" w:hAnsi="Times New Roman"/>
              </w:rPr>
              <w:t>color</w:t>
            </w:r>
            <w:proofErr w:type="spellEnd"/>
            <w:r w:rsidRPr="00044CA4">
              <w:rPr>
                <w:rFonts w:ascii="Times New Roman" w:hAnsi="Times New Roman"/>
              </w:rPr>
              <w:t xml:space="preserve"> became </w:t>
            </w:r>
            <w:proofErr w:type="gramStart"/>
            <w:r w:rsidRPr="00044CA4">
              <w:rPr>
                <w:rFonts w:ascii="Times New Roman" w:hAnsi="Times New Roman"/>
              </w:rPr>
              <w:t>more light</w:t>
            </w:r>
            <w:proofErr w:type="gramEnd"/>
            <w:r w:rsidRPr="00044CA4">
              <w:rPr>
                <w:rFonts w:ascii="Times New Roman" w:hAnsi="Times New Roman"/>
              </w:rPr>
              <w:t xml:space="preserve"> </w:t>
            </w:r>
            <w:proofErr w:type="spellStart"/>
            <w:r w:rsidRPr="00044CA4">
              <w:rPr>
                <w:rFonts w:ascii="Times New Roman" w:hAnsi="Times New Roman"/>
              </w:rPr>
              <w:t>colored</w:t>
            </w:r>
            <w:proofErr w:type="spellEnd"/>
            <w:r w:rsidRPr="00044CA4">
              <w:rPr>
                <w:rFonts w:ascii="Times New Roman" w:hAnsi="Times New Roman"/>
              </w:rPr>
              <w:t xml:space="preserve"> when used and it</w:t>
            </w:r>
            <w:r>
              <w:rPr>
                <w:rFonts w:ascii="Times New Roman" w:hAnsi="Times New Roman"/>
              </w:rPr>
              <w:t>’</w:t>
            </w:r>
            <w:r w:rsidRPr="00044CA4">
              <w:rPr>
                <w:rFonts w:ascii="Times New Roman" w:hAnsi="Times New Roman"/>
              </w:rPr>
              <w:t>s not that visible.</w:t>
            </w:r>
          </w:p>
        </w:tc>
      </w:tr>
      <w:tr w:rsidR="00F42645" w:rsidRPr="00044CA4" w:rsidTr="00963F14">
        <w:tc>
          <w:tcPr>
            <w:tcW w:w="2258" w:type="dxa"/>
            <w:vAlign w:val="center"/>
          </w:tcPr>
          <w:p w:rsidR="00F42645" w:rsidRPr="00044CA4" w:rsidRDefault="00F42645" w:rsidP="00963F14">
            <w:pPr>
              <w:jc w:val="center"/>
              <w:rPr>
                <w:rFonts w:ascii="Times New Roman" w:hAnsi="Times New Roman"/>
              </w:rPr>
            </w:pPr>
            <w:r w:rsidRPr="00044CA4">
              <w:rPr>
                <w:rFonts w:ascii="Times New Roman" w:hAnsi="Times New Roman"/>
              </w:rPr>
              <w:t>October 24, 2024</w:t>
            </w:r>
          </w:p>
        </w:tc>
        <w:tc>
          <w:tcPr>
            <w:tcW w:w="1281" w:type="dxa"/>
            <w:vAlign w:val="center"/>
          </w:tcPr>
          <w:p w:rsidR="00F42645" w:rsidRPr="00044CA4" w:rsidRDefault="00F42645" w:rsidP="00963F14">
            <w:pPr>
              <w:jc w:val="center"/>
              <w:rPr>
                <w:rFonts w:ascii="Times New Roman" w:hAnsi="Times New Roman"/>
              </w:rPr>
            </w:pPr>
            <w:r w:rsidRPr="00044CA4">
              <w:rPr>
                <w:rFonts w:ascii="Times New Roman" w:hAnsi="Times New Roman"/>
              </w:rPr>
              <w:t>10</w:t>
            </w:r>
          </w:p>
        </w:tc>
        <w:tc>
          <w:tcPr>
            <w:tcW w:w="1276" w:type="dxa"/>
            <w:vAlign w:val="center"/>
          </w:tcPr>
          <w:p w:rsidR="00F42645" w:rsidRPr="00044CA4" w:rsidRDefault="00F42645" w:rsidP="00963F14">
            <w:pPr>
              <w:jc w:val="center"/>
              <w:rPr>
                <w:rFonts w:ascii="Times New Roman" w:hAnsi="Times New Roman"/>
              </w:rPr>
            </w:pPr>
            <w:r w:rsidRPr="00044CA4">
              <w:rPr>
                <w:rFonts w:ascii="Times New Roman" w:hAnsi="Times New Roman"/>
              </w:rPr>
              <w:t>1</w:t>
            </w:r>
          </w:p>
        </w:tc>
        <w:tc>
          <w:tcPr>
            <w:tcW w:w="4535" w:type="dxa"/>
            <w:vAlign w:val="center"/>
          </w:tcPr>
          <w:p w:rsidR="00F42645" w:rsidRPr="00044CA4" w:rsidRDefault="00F42645" w:rsidP="00963F14">
            <w:pPr>
              <w:jc w:val="center"/>
              <w:rPr>
                <w:rFonts w:ascii="Times New Roman" w:hAnsi="Times New Roman"/>
              </w:rPr>
            </w:pPr>
            <w:r w:rsidRPr="00044CA4">
              <w:rPr>
                <w:rFonts w:ascii="Times New Roman" w:hAnsi="Times New Roman"/>
              </w:rPr>
              <w:t>No changes</w:t>
            </w:r>
          </w:p>
        </w:tc>
      </w:tr>
    </w:tbl>
    <w:p w:rsidR="00F42645" w:rsidRPr="00044CA4" w:rsidRDefault="00F42645" w:rsidP="00F42645">
      <w:pPr>
        <w:spacing w:after="0" w:line="240" w:lineRule="auto"/>
        <w:rPr>
          <w:rFonts w:ascii="Times New Roman" w:hAnsi="Times New Roman"/>
        </w:rPr>
      </w:pPr>
    </w:p>
    <w:p w:rsidR="00F42645" w:rsidRDefault="00F42645" w:rsidP="00F42645">
      <w:pPr>
        <w:spacing w:after="0" w:line="240" w:lineRule="auto"/>
        <w:rPr>
          <w:rFonts w:ascii="Times New Roman" w:hAnsi="Times New Roman"/>
          <w:i/>
          <w:sz w:val="24"/>
          <w:szCs w:val="24"/>
        </w:rPr>
      </w:pPr>
      <w:r w:rsidRPr="00112416">
        <w:rPr>
          <w:rFonts w:ascii="Times New Roman" w:hAnsi="Times New Roman"/>
          <w:i/>
          <w:sz w:val="24"/>
          <w:szCs w:val="24"/>
        </w:rPr>
        <w:t>Highly acceptable</w:t>
      </w:r>
      <w:r>
        <w:rPr>
          <w:rFonts w:ascii="Times New Roman" w:hAnsi="Times New Roman"/>
          <w:i/>
          <w:sz w:val="24"/>
          <w:szCs w:val="24"/>
        </w:rPr>
        <w:t xml:space="preserve"> (4), A</w:t>
      </w:r>
      <w:r w:rsidRPr="00112416">
        <w:rPr>
          <w:rFonts w:ascii="Times New Roman" w:hAnsi="Times New Roman"/>
          <w:i/>
          <w:sz w:val="24"/>
          <w:szCs w:val="24"/>
        </w:rPr>
        <w:t>cceptable (3)</w:t>
      </w:r>
      <w:r>
        <w:rPr>
          <w:rFonts w:ascii="Times New Roman" w:hAnsi="Times New Roman"/>
          <w:i/>
          <w:sz w:val="24"/>
          <w:szCs w:val="24"/>
        </w:rPr>
        <w:t>, N</w:t>
      </w:r>
      <w:r w:rsidRPr="00112416">
        <w:rPr>
          <w:rFonts w:ascii="Times New Roman" w:hAnsi="Times New Roman"/>
          <w:i/>
          <w:sz w:val="24"/>
          <w:szCs w:val="24"/>
        </w:rPr>
        <w:t>ot acceptable (2)</w:t>
      </w:r>
      <w:r>
        <w:rPr>
          <w:rFonts w:ascii="Times New Roman" w:hAnsi="Times New Roman"/>
          <w:i/>
          <w:sz w:val="24"/>
          <w:szCs w:val="24"/>
        </w:rPr>
        <w:t xml:space="preserve">, </w:t>
      </w:r>
      <w:proofErr w:type="gramStart"/>
      <w:r w:rsidRPr="00112416">
        <w:rPr>
          <w:rFonts w:ascii="Times New Roman" w:hAnsi="Times New Roman"/>
          <w:i/>
          <w:sz w:val="24"/>
          <w:szCs w:val="24"/>
        </w:rPr>
        <w:t>Highly</w:t>
      </w:r>
      <w:proofErr w:type="gramEnd"/>
      <w:r w:rsidRPr="00112416">
        <w:rPr>
          <w:rFonts w:ascii="Times New Roman" w:hAnsi="Times New Roman"/>
          <w:i/>
          <w:sz w:val="24"/>
          <w:szCs w:val="24"/>
        </w:rPr>
        <w:t xml:space="preserve"> not acceptable (1)</w:t>
      </w:r>
    </w:p>
    <w:p w:rsidR="00F42645" w:rsidRPr="00112416" w:rsidRDefault="00F42645" w:rsidP="00F42645">
      <w:pPr>
        <w:spacing w:line="240" w:lineRule="auto"/>
        <w:rPr>
          <w:rFonts w:ascii="Times New Roman" w:hAnsi="Times New Roman"/>
          <w:i/>
          <w:sz w:val="24"/>
          <w:szCs w:val="24"/>
        </w:rPr>
      </w:pPr>
    </w:p>
    <w:p w:rsidR="00F42645" w:rsidRDefault="00F42645" w:rsidP="00F42645">
      <w:pPr>
        <w:spacing w:line="480" w:lineRule="auto"/>
        <w:jc w:val="both"/>
        <w:rPr>
          <w:rFonts w:ascii="Times New Roman" w:hAnsi="Times New Roman"/>
          <w:sz w:val="24"/>
          <w:szCs w:val="24"/>
        </w:rPr>
      </w:pPr>
      <w:r>
        <w:rPr>
          <w:rFonts w:ascii="Times New Roman" w:hAnsi="Times New Roman"/>
          <w:sz w:val="24"/>
          <w:szCs w:val="24"/>
        </w:rPr>
        <w:tab/>
      </w:r>
      <w:r w:rsidRPr="00044CA4">
        <w:rPr>
          <w:rFonts w:ascii="Times New Roman" w:hAnsi="Times New Roman"/>
          <w:sz w:val="24"/>
          <w:szCs w:val="24"/>
        </w:rPr>
        <w:t>The ta</w:t>
      </w:r>
      <w:r>
        <w:rPr>
          <w:rFonts w:ascii="Times New Roman" w:hAnsi="Times New Roman"/>
          <w:sz w:val="24"/>
          <w:szCs w:val="24"/>
        </w:rPr>
        <w:t>b</w:t>
      </w:r>
      <w:r w:rsidRPr="00044CA4">
        <w:rPr>
          <w:rFonts w:ascii="Times New Roman" w:hAnsi="Times New Roman"/>
          <w:sz w:val="24"/>
          <w:szCs w:val="24"/>
        </w:rPr>
        <w:t>le above show</w:t>
      </w:r>
      <w:r>
        <w:rPr>
          <w:rFonts w:ascii="Times New Roman" w:hAnsi="Times New Roman"/>
          <w:sz w:val="24"/>
          <w:szCs w:val="24"/>
        </w:rPr>
        <w:t>ed</w:t>
      </w:r>
      <w:r w:rsidRPr="00044CA4">
        <w:rPr>
          <w:rFonts w:ascii="Times New Roman" w:hAnsi="Times New Roman"/>
          <w:sz w:val="24"/>
          <w:szCs w:val="24"/>
        </w:rPr>
        <w:t xml:space="preserve"> the observation for shelf-life with 25% concentration. As the tables presents, day 1 became the bas</w:t>
      </w:r>
      <w:r>
        <w:rPr>
          <w:rFonts w:ascii="Times New Roman" w:hAnsi="Times New Roman"/>
          <w:sz w:val="24"/>
          <w:szCs w:val="24"/>
        </w:rPr>
        <w:t>i</w:t>
      </w:r>
      <w:r w:rsidRPr="00044CA4">
        <w:rPr>
          <w:rFonts w:ascii="Times New Roman" w:hAnsi="Times New Roman"/>
          <w:sz w:val="24"/>
          <w:szCs w:val="24"/>
        </w:rPr>
        <w:t>s of the daily observation. In day 2</w:t>
      </w:r>
      <w:r>
        <w:rPr>
          <w:rFonts w:ascii="Times New Roman" w:hAnsi="Times New Roman"/>
          <w:sz w:val="24"/>
          <w:szCs w:val="24"/>
        </w:rPr>
        <w:t>,</w:t>
      </w:r>
      <w:r w:rsidRPr="00044CA4">
        <w:rPr>
          <w:rFonts w:ascii="Times New Roman" w:hAnsi="Times New Roman"/>
          <w:sz w:val="24"/>
          <w:szCs w:val="24"/>
        </w:rPr>
        <w:t xml:space="preserve"> the researchers observed that the highlighter became dark </w:t>
      </w:r>
      <w:proofErr w:type="spellStart"/>
      <w:r w:rsidRPr="00044CA4">
        <w:rPr>
          <w:rFonts w:ascii="Times New Roman" w:hAnsi="Times New Roman"/>
          <w:sz w:val="24"/>
          <w:szCs w:val="24"/>
        </w:rPr>
        <w:t>colored</w:t>
      </w:r>
      <w:proofErr w:type="spellEnd"/>
      <w:r w:rsidRPr="00044CA4">
        <w:rPr>
          <w:rFonts w:ascii="Times New Roman" w:hAnsi="Times New Roman"/>
          <w:sz w:val="24"/>
          <w:szCs w:val="24"/>
        </w:rPr>
        <w:t xml:space="preserve"> when used and it became a little watery so it was rated as acceptable. In day 3</w:t>
      </w:r>
      <w:r>
        <w:rPr>
          <w:rFonts w:ascii="Times New Roman" w:hAnsi="Times New Roman"/>
          <w:sz w:val="24"/>
          <w:szCs w:val="24"/>
        </w:rPr>
        <w:t>,</w:t>
      </w:r>
      <w:r w:rsidRPr="00044CA4">
        <w:rPr>
          <w:rFonts w:ascii="Times New Roman" w:hAnsi="Times New Roman"/>
          <w:sz w:val="24"/>
          <w:szCs w:val="24"/>
        </w:rPr>
        <w:t xml:space="preserve"> the highlighter obtained </w:t>
      </w:r>
      <w:proofErr w:type="spellStart"/>
      <w:r w:rsidRPr="00044CA4">
        <w:rPr>
          <w:rFonts w:ascii="Times New Roman" w:hAnsi="Times New Roman"/>
          <w:sz w:val="24"/>
          <w:szCs w:val="24"/>
        </w:rPr>
        <w:t>katingko</w:t>
      </w:r>
      <w:proofErr w:type="spellEnd"/>
      <w:r w:rsidRPr="00044CA4">
        <w:rPr>
          <w:rFonts w:ascii="Times New Roman" w:hAnsi="Times New Roman"/>
          <w:sz w:val="24"/>
          <w:szCs w:val="24"/>
        </w:rPr>
        <w:t xml:space="preserve"> like smell</w:t>
      </w:r>
      <w:r>
        <w:rPr>
          <w:rFonts w:ascii="Times New Roman" w:hAnsi="Times New Roman"/>
          <w:sz w:val="24"/>
          <w:szCs w:val="24"/>
        </w:rPr>
        <w:t xml:space="preserve"> and</w:t>
      </w:r>
      <w:r w:rsidRPr="00044CA4">
        <w:rPr>
          <w:rFonts w:ascii="Times New Roman" w:hAnsi="Times New Roman"/>
          <w:sz w:val="24"/>
          <w:szCs w:val="24"/>
        </w:rPr>
        <w:t xml:space="preserve"> </w:t>
      </w:r>
      <w:r>
        <w:rPr>
          <w:rFonts w:ascii="Times New Roman" w:hAnsi="Times New Roman"/>
          <w:sz w:val="24"/>
          <w:szCs w:val="24"/>
        </w:rPr>
        <w:t xml:space="preserve">was </w:t>
      </w:r>
      <w:r w:rsidRPr="00044CA4">
        <w:rPr>
          <w:rFonts w:ascii="Times New Roman" w:hAnsi="Times New Roman"/>
          <w:sz w:val="24"/>
          <w:szCs w:val="24"/>
        </w:rPr>
        <w:t>still rated acceptable. For day 4</w:t>
      </w:r>
      <w:r>
        <w:rPr>
          <w:rFonts w:ascii="Times New Roman" w:hAnsi="Times New Roman"/>
          <w:sz w:val="24"/>
          <w:szCs w:val="24"/>
        </w:rPr>
        <w:t>,</w:t>
      </w:r>
      <w:r w:rsidRPr="00044CA4">
        <w:rPr>
          <w:rFonts w:ascii="Times New Roman" w:hAnsi="Times New Roman"/>
          <w:sz w:val="24"/>
          <w:szCs w:val="24"/>
        </w:rPr>
        <w:t xml:space="preserve"> there are no changes with the highlighter and the researchers rated it as acceptable. In day 5</w:t>
      </w:r>
      <w:r>
        <w:rPr>
          <w:rFonts w:ascii="Times New Roman" w:hAnsi="Times New Roman"/>
          <w:sz w:val="24"/>
          <w:szCs w:val="24"/>
        </w:rPr>
        <w:t>,</w:t>
      </w:r>
      <w:r w:rsidRPr="00044CA4">
        <w:rPr>
          <w:rFonts w:ascii="Times New Roman" w:hAnsi="Times New Roman"/>
          <w:sz w:val="24"/>
          <w:szCs w:val="24"/>
        </w:rPr>
        <w:t xml:space="preserve"> the researchers rated it as not acceptable since the highlighter became watery and became light </w:t>
      </w:r>
      <w:proofErr w:type="spellStart"/>
      <w:r w:rsidRPr="00044CA4">
        <w:rPr>
          <w:rFonts w:ascii="Times New Roman" w:hAnsi="Times New Roman"/>
          <w:sz w:val="24"/>
          <w:szCs w:val="24"/>
        </w:rPr>
        <w:t>colored</w:t>
      </w:r>
      <w:proofErr w:type="spellEnd"/>
      <w:r w:rsidRPr="00044CA4">
        <w:rPr>
          <w:rFonts w:ascii="Times New Roman" w:hAnsi="Times New Roman"/>
          <w:sz w:val="24"/>
          <w:szCs w:val="24"/>
        </w:rPr>
        <w:t xml:space="preserve"> when used. In day 6</w:t>
      </w:r>
      <w:r>
        <w:rPr>
          <w:rFonts w:ascii="Times New Roman" w:hAnsi="Times New Roman"/>
          <w:sz w:val="24"/>
          <w:szCs w:val="24"/>
        </w:rPr>
        <w:t>,</w:t>
      </w:r>
      <w:r w:rsidRPr="00044CA4">
        <w:rPr>
          <w:rFonts w:ascii="Times New Roman" w:hAnsi="Times New Roman"/>
          <w:sz w:val="24"/>
          <w:szCs w:val="24"/>
        </w:rPr>
        <w:t xml:space="preserve"> there are no changes and still rated as not acceptable.</w:t>
      </w:r>
      <w:r>
        <w:rPr>
          <w:rFonts w:ascii="Times New Roman" w:hAnsi="Times New Roman"/>
          <w:sz w:val="24"/>
          <w:szCs w:val="24"/>
        </w:rPr>
        <w:t xml:space="preserve"> </w:t>
      </w:r>
      <w:r w:rsidRPr="00044CA4">
        <w:rPr>
          <w:rFonts w:ascii="Times New Roman" w:hAnsi="Times New Roman"/>
          <w:sz w:val="24"/>
          <w:szCs w:val="24"/>
        </w:rPr>
        <w:t>For day 7</w:t>
      </w:r>
      <w:r>
        <w:rPr>
          <w:rFonts w:ascii="Times New Roman" w:hAnsi="Times New Roman"/>
          <w:sz w:val="24"/>
          <w:szCs w:val="24"/>
        </w:rPr>
        <w:t>,</w:t>
      </w:r>
      <w:r w:rsidRPr="00044CA4">
        <w:rPr>
          <w:rFonts w:ascii="Times New Roman" w:hAnsi="Times New Roman"/>
          <w:sz w:val="24"/>
          <w:szCs w:val="24"/>
        </w:rPr>
        <w:t xml:space="preserve"> the ink of the highlighter became brown outside and rated it as not acceptable. For day 8</w:t>
      </w:r>
      <w:r>
        <w:rPr>
          <w:rFonts w:ascii="Times New Roman" w:hAnsi="Times New Roman"/>
          <w:sz w:val="24"/>
          <w:szCs w:val="24"/>
        </w:rPr>
        <w:t>,</w:t>
      </w:r>
      <w:r w:rsidRPr="00044CA4">
        <w:rPr>
          <w:rFonts w:ascii="Times New Roman" w:hAnsi="Times New Roman"/>
          <w:sz w:val="24"/>
          <w:szCs w:val="24"/>
        </w:rPr>
        <w:t xml:space="preserve"> the highlighter</w:t>
      </w:r>
      <w:r>
        <w:rPr>
          <w:rFonts w:ascii="Times New Roman" w:hAnsi="Times New Roman"/>
          <w:sz w:val="24"/>
          <w:szCs w:val="24"/>
        </w:rPr>
        <w:t>’s</w:t>
      </w:r>
      <w:r w:rsidRPr="00044CA4">
        <w:rPr>
          <w:rFonts w:ascii="Times New Roman" w:hAnsi="Times New Roman"/>
          <w:sz w:val="24"/>
          <w:szCs w:val="24"/>
        </w:rPr>
        <w:t xml:space="preserve"> </w:t>
      </w:r>
      <w:proofErr w:type="spellStart"/>
      <w:r w:rsidRPr="00044CA4">
        <w:rPr>
          <w:rFonts w:ascii="Times New Roman" w:hAnsi="Times New Roman"/>
          <w:sz w:val="24"/>
          <w:szCs w:val="24"/>
        </w:rPr>
        <w:t>color</w:t>
      </w:r>
      <w:proofErr w:type="spellEnd"/>
      <w:r w:rsidRPr="00044CA4">
        <w:rPr>
          <w:rFonts w:ascii="Times New Roman" w:hAnsi="Times New Roman"/>
          <w:sz w:val="24"/>
          <w:szCs w:val="24"/>
        </w:rPr>
        <w:t xml:space="preserve"> quality became darker but since </w:t>
      </w:r>
      <w:proofErr w:type="gramStart"/>
      <w:r w:rsidRPr="00044CA4">
        <w:rPr>
          <w:rFonts w:ascii="Times New Roman" w:hAnsi="Times New Roman"/>
          <w:sz w:val="24"/>
          <w:szCs w:val="24"/>
        </w:rPr>
        <w:t>its</w:t>
      </w:r>
      <w:proofErr w:type="gramEnd"/>
      <w:r w:rsidRPr="00044CA4">
        <w:rPr>
          <w:rFonts w:ascii="Times New Roman" w:hAnsi="Times New Roman"/>
          <w:sz w:val="24"/>
          <w:szCs w:val="24"/>
        </w:rPr>
        <w:t xml:space="preserve"> watery the researchers rated it as not acceptable. For day 9</w:t>
      </w:r>
      <w:r>
        <w:rPr>
          <w:rFonts w:ascii="Times New Roman" w:hAnsi="Times New Roman"/>
          <w:sz w:val="24"/>
          <w:szCs w:val="24"/>
        </w:rPr>
        <w:t>,</w:t>
      </w:r>
      <w:r w:rsidRPr="00044CA4">
        <w:rPr>
          <w:rFonts w:ascii="Times New Roman" w:hAnsi="Times New Roman"/>
          <w:sz w:val="24"/>
          <w:szCs w:val="24"/>
        </w:rPr>
        <w:t xml:space="preserve"> the highlighter obtained overpowering smell the </w:t>
      </w:r>
      <w:proofErr w:type="spellStart"/>
      <w:r w:rsidRPr="00044CA4">
        <w:rPr>
          <w:rFonts w:ascii="Times New Roman" w:hAnsi="Times New Roman"/>
          <w:sz w:val="24"/>
          <w:szCs w:val="24"/>
        </w:rPr>
        <w:t>color</w:t>
      </w:r>
      <w:proofErr w:type="spellEnd"/>
      <w:r w:rsidRPr="00044CA4">
        <w:rPr>
          <w:rFonts w:ascii="Times New Roman" w:hAnsi="Times New Roman"/>
          <w:sz w:val="24"/>
          <w:szCs w:val="24"/>
        </w:rPr>
        <w:t xml:space="preserve"> became more lighter resulting not that good in visibility when used so the researcher rated it as not hi</w:t>
      </w:r>
      <w:r>
        <w:rPr>
          <w:rFonts w:ascii="Times New Roman" w:hAnsi="Times New Roman"/>
          <w:sz w:val="24"/>
          <w:szCs w:val="24"/>
        </w:rPr>
        <w:t>ghly acceptable same for day 10.</w:t>
      </w:r>
    </w:p>
    <w:p w:rsidR="00F42645" w:rsidRPr="0078034B" w:rsidRDefault="00F42645" w:rsidP="00F42645">
      <w:pPr>
        <w:spacing w:line="240" w:lineRule="auto"/>
        <w:jc w:val="both"/>
        <w:rPr>
          <w:rFonts w:ascii="Times New Roman" w:hAnsi="Times New Roman"/>
          <w:b/>
          <w:sz w:val="24"/>
          <w:szCs w:val="24"/>
        </w:rPr>
      </w:pPr>
      <w:r>
        <w:rPr>
          <w:rFonts w:ascii="Times New Roman" w:hAnsi="Times New Roman"/>
          <w:i/>
          <w:sz w:val="24"/>
          <w:szCs w:val="24"/>
        </w:rPr>
        <w:lastRenderedPageBreak/>
        <w:tab/>
      </w:r>
      <w:r>
        <w:rPr>
          <w:rFonts w:ascii="Times New Roman" w:hAnsi="Times New Roman"/>
          <w:i/>
          <w:sz w:val="24"/>
          <w:szCs w:val="24"/>
        </w:rPr>
        <w:tab/>
      </w:r>
      <w:r>
        <w:rPr>
          <w:rFonts w:ascii="Times New Roman" w:hAnsi="Times New Roman"/>
          <w:i/>
          <w:sz w:val="24"/>
          <w:szCs w:val="24"/>
        </w:rPr>
        <w:tab/>
      </w:r>
      <w:r w:rsidR="000263BD">
        <w:rPr>
          <w:rFonts w:ascii="Times New Roman" w:hAnsi="Times New Roman"/>
          <w:b/>
          <w:i/>
          <w:sz w:val="24"/>
          <w:szCs w:val="24"/>
        </w:rPr>
        <w:t>Table 24</w:t>
      </w:r>
      <w:r w:rsidRPr="0078034B">
        <w:rPr>
          <w:rFonts w:ascii="Times New Roman" w:hAnsi="Times New Roman"/>
          <w:b/>
          <w:i/>
          <w:sz w:val="24"/>
          <w:szCs w:val="24"/>
        </w:rPr>
        <w:t>. Observation for50% concentration</w:t>
      </w:r>
    </w:p>
    <w:tbl>
      <w:tblPr>
        <w:tblW w:w="8635" w:type="dxa"/>
        <w:tblInd w:w="103" w:type="dxa"/>
        <w:tblLayout w:type="fixed"/>
        <w:tblLook w:val="04A0" w:firstRow="1" w:lastRow="0" w:firstColumn="1" w:lastColumn="0" w:noHBand="0" w:noVBand="1"/>
      </w:tblPr>
      <w:tblGrid>
        <w:gridCol w:w="2939"/>
        <w:gridCol w:w="3142"/>
        <w:gridCol w:w="2554"/>
      </w:tblGrid>
      <w:tr w:rsidR="00F42645" w:rsidTr="00963F14">
        <w:trPr>
          <w:trHeight w:val="244"/>
        </w:trPr>
        <w:tc>
          <w:tcPr>
            <w:tcW w:w="2939" w:type="dxa"/>
            <w:tcBorders>
              <w:top w:val="single" w:sz="18" w:space="0" w:color="auto"/>
              <w:left w:val="nil"/>
              <w:bottom w:val="single" w:sz="18" w:space="0" w:color="auto"/>
              <w:right w:val="nil"/>
            </w:tcBorders>
            <w:shd w:val="clear" w:color="auto" w:fill="auto"/>
            <w:noWrap/>
            <w:vAlign w:val="center"/>
          </w:tcPr>
          <w:p w:rsidR="00F42645" w:rsidRDefault="00F42645" w:rsidP="00963F14">
            <w:pPr>
              <w:spacing w:after="0" w:line="240" w:lineRule="auto"/>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Days of observation</w:t>
            </w:r>
          </w:p>
        </w:tc>
        <w:tc>
          <w:tcPr>
            <w:tcW w:w="3142" w:type="dxa"/>
            <w:tcBorders>
              <w:top w:val="single" w:sz="18" w:space="0" w:color="auto"/>
              <w:left w:val="nil"/>
              <w:bottom w:val="single" w:sz="18" w:space="0" w:color="auto"/>
              <w:right w:val="nil"/>
            </w:tcBorders>
            <w:shd w:val="clear" w:color="auto" w:fill="auto"/>
            <w:noWrap/>
            <w:vAlign w:val="center"/>
          </w:tcPr>
          <w:p w:rsidR="00F42645" w:rsidRDefault="00F42645" w:rsidP="00963F14">
            <w:pPr>
              <w:spacing w:after="0" w:line="240" w:lineRule="auto"/>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Numerical rating</w:t>
            </w:r>
          </w:p>
        </w:tc>
        <w:tc>
          <w:tcPr>
            <w:tcW w:w="2554" w:type="dxa"/>
            <w:tcBorders>
              <w:top w:val="single" w:sz="18" w:space="0" w:color="auto"/>
              <w:left w:val="nil"/>
              <w:bottom w:val="single" w:sz="18" w:space="0" w:color="auto"/>
              <w:right w:val="nil"/>
            </w:tcBorders>
            <w:shd w:val="clear" w:color="auto" w:fill="auto"/>
            <w:noWrap/>
            <w:vAlign w:val="center"/>
          </w:tcPr>
          <w:p w:rsidR="00F42645" w:rsidRDefault="00F42645" w:rsidP="00963F14">
            <w:pPr>
              <w:spacing w:after="0" w:line="240" w:lineRule="auto"/>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Interpretation</w:t>
            </w:r>
          </w:p>
        </w:tc>
      </w:tr>
      <w:tr w:rsidR="00F42645" w:rsidTr="00963F14">
        <w:trPr>
          <w:trHeight w:val="244"/>
        </w:trPr>
        <w:tc>
          <w:tcPr>
            <w:tcW w:w="2939" w:type="dxa"/>
            <w:tcBorders>
              <w:top w:val="single" w:sz="18" w:space="0" w:color="auto"/>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1</w:t>
            </w:r>
          </w:p>
        </w:tc>
        <w:tc>
          <w:tcPr>
            <w:tcW w:w="3142" w:type="dxa"/>
            <w:tcBorders>
              <w:top w:val="single" w:sz="18" w:space="0" w:color="auto"/>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4</w:t>
            </w:r>
          </w:p>
        </w:tc>
        <w:tc>
          <w:tcPr>
            <w:tcW w:w="2554" w:type="dxa"/>
            <w:tcBorders>
              <w:top w:val="single" w:sz="18" w:space="0" w:color="auto"/>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Highly acceptable</w:t>
            </w:r>
          </w:p>
        </w:tc>
      </w:tr>
      <w:tr w:rsidR="00F42645" w:rsidTr="00963F14">
        <w:trPr>
          <w:trHeight w:val="244"/>
        </w:trPr>
        <w:tc>
          <w:tcPr>
            <w:tcW w:w="2939"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2</w:t>
            </w:r>
          </w:p>
        </w:tc>
        <w:tc>
          <w:tcPr>
            <w:tcW w:w="3142"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3</w:t>
            </w:r>
          </w:p>
        </w:tc>
        <w:tc>
          <w:tcPr>
            <w:tcW w:w="2554"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Acceptable</w:t>
            </w:r>
          </w:p>
        </w:tc>
      </w:tr>
      <w:tr w:rsidR="00F42645" w:rsidTr="00963F14">
        <w:trPr>
          <w:trHeight w:val="244"/>
        </w:trPr>
        <w:tc>
          <w:tcPr>
            <w:tcW w:w="2939"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3</w:t>
            </w:r>
          </w:p>
        </w:tc>
        <w:tc>
          <w:tcPr>
            <w:tcW w:w="3142"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3</w:t>
            </w:r>
          </w:p>
        </w:tc>
        <w:tc>
          <w:tcPr>
            <w:tcW w:w="2554"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Acceptable</w:t>
            </w:r>
          </w:p>
        </w:tc>
      </w:tr>
      <w:tr w:rsidR="00F42645" w:rsidTr="00963F14">
        <w:trPr>
          <w:trHeight w:val="244"/>
        </w:trPr>
        <w:tc>
          <w:tcPr>
            <w:tcW w:w="2939"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4</w:t>
            </w:r>
          </w:p>
        </w:tc>
        <w:tc>
          <w:tcPr>
            <w:tcW w:w="3142"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3</w:t>
            </w:r>
          </w:p>
        </w:tc>
        <w:tc>
          <w:tcPr>
            <w:tcW w:w="2554"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Acceptable</w:t>
            </w:r>
          </w:p>
        </w:tc>
      </w:tr>
      <w:tr w:rsidR="00F42645" w:rsidTr="00963F14">
        <w:trPr>
          <w:trHeight w:val="244"/>
        </w:trPr>
        <w:tc>
          <w:tcPr>
            <w:tcW w:w="2939"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5</w:t>
            </w:r>
          </w:p>
        </w:tc>
        <w:tc>
          <w:tcPr>
            <w:tcW w:w="3142"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2</w:t>
            </w:r>
          </w:p>
        </w:tc>
        <w:tc>
          <w:tcPr>
            <w:tcW w:w="2554"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Not acceptable</w:t>
            </w:r>
          </w:p>
        </w:tc>
      </w:tr>
      <w:tr w:rsidR="00F42645" w:rsidTr="00963F14">
        <w:trPr>
          <w:trHeight w:val="244"/>
        </w:trPr>
        <w:tc>
          <w:tcPr>
            <w:tcW w:w="2939"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6</w:t>
            </w:r>
          </w:p>
        </w:tc>
        <w:tc>
          <w:tcPr>
            <w:tcW w:w="3142"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2</w:t>
            </w:r>
          </w:p>
        </w:tc>
        <w:tc>
          <w:tcPr>
            <w:tcW w:w="2554"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Not acceptable</w:t>
            </w:r>
          </w:p>
        </w:tc>
      </w:tr>
      <w:tr w:rsidR="00F42645" w:rsidTr="00963F14">
        <w:trPr>
          <w:trHeight w:val="244"/>
        </w:trPr>
        <w:tc>
          <w:tcPr>
            <w:tcW w:w="2939"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7</w:t>
            </w:r>
          </w:p>
        </w:tc>
        <w:tc>
          <w:tcPr>
            <w:tcW w:w="3142"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2</w:t>
            </w:r>
          </w:p>
        </w:tc>
        <w:tc>
          <w:tcPr>
            <w:tcW w:w="2554"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Not acceptable</w:t>
            </w:r>
          </w:p>
        </w:tc>
      </w:tr>
      <w:tr w:rsidR="00F42645" w:rsidTr="00963F14">
        <w:trPr>
          <w:trHeight w:val="244"/>
        </w:trPr>
        <w:tc>
          <w:tcPr>
            <w:tcW w:w="2939"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8</w:t>
            </w:r>
          </w:p>
        </w:tc>
        <w:tc>
          <w:tcPr>
            <w:tcW w:w="3142"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2</w:t>
            </w:r>
          </w:p>
        </w:tc>
        <w:tc>
          <w:tcPr>
            <w:tcW w:w="2554"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Not acceptable</w:t>
            </w:r>
          </w:p>
        </w:tc>
      </w:tr>
      <w:tr w:rsidR="00F42645" w:rsidTr="00963F14">
        <w:trPr>
          <w:trHeight w:val="244"/>
        </w:trPr>
        <w:tc>
          <w:tcPr>
            <w:tcW w:w="2939"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9</w:t>
            </w:r>
          </w:p>
        </w:tc>
        <w:tc>
          <w:tcPr>
            <w:tcW w:w="3142"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2</w:t>
            </w:r>
          </w:p>
        </w:tc>
        <w:tc>
          <w:tcPr>
            <w:tcW w:w="2554"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Not acceptable</w:t>
            </w:r>
          </w:p>
        </w:tc>
      </w:tr>
      <w:tr w:rsidR="00F42645" w:rsidTr="00963F14">
        <w:trPr>
          <w:trHeight w:val="244"/>
        </w:trPr>
        <w:tc>
          <w:tcPr>
            <w:tcW w:w="2939" w:type="dxa"/>
            <w:tcBorders>
              <w:top w:val="nil"/>
              <w:left w:val="nil"/>
              <w:bottom w:val="single" w:sz="12" w:space="0" w:color="auto"/>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10</w:t>
            </w:r>
          </w:p>
        </w:tc>
        <w:tc>
          <w:tcPr>
            <w:tcW w:w="3142" w:type="dxa"/>
            <w:tcBorders>
              <w:top w:val="nil"/>
              <w:left w:val="nil"/>
              <w:bottom w:val="single" w:sz="12" w:space="0" w:color="auto"/>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2</w:t>
            </w:r>
          </w:p>
        </w:tc>
        <w:tc>
          <w:tcPr>
            <w:tcW w:w="2554" w:type="dxa"/>
            <w:tcBorders>
              <w:top w:val="nil"/>
              <w:left w:val="nil"/>
              <w:bottom w:val="single" w:sz="12" w:space="0" w:color="auto"/>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Not acceptable</w:t>
            </w:r>
          </w:p>
        </w:tc>
      </w:tr>
      <w:tr w:rsidR="00F42645" w:rsidTr="00963F14">
        <w:trPr>
          <w:trHeight w:val="244"/>
        </w:trPr>
        <w:tc>
          <w:tcPr>
            <w:tcW w:w="2939" w:type="dxa"/>
            <w:tcBorders>
              <w:top w:val="single" w:sz="12" w:space="0" w:color="auto"/>
              <w:left w:val="nil"/>
              <w:bottom w:val="thinThickSmallGap" w:sz="18" w:space="0" w:color="auto"/>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GENERAL WEIGHTED MEAN:</w:t>
            </w:r>
          </w:p>
        </w:tc>
        <w:tc>
          <w:tcPr>
            <w:tcW w:w="3142" w:type="dxa"/>
            <w:tcBorders>
              <w:top w:val="single" w:sz="12" w:space="0" w:color="auto"/>
              <w:left w:val="nil"/>
              <w:bottom w:val="thinThickSmallGap" w:sz="18" w:space="0" w:color="auto"/>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2.5</w:t>
            </w:r>
          </w:p>
        </w:tc>
        <w:tc>
          <w:tcPr>
            <w:tcW w:w="2554" w:type="dxa"/>
            <w:tcBorders>
              <w:top w:val="single" w:sz="12" w:space="0" w:color="auto"/>
              <w:left w:val="nil"/>
              <w:bottom w:val="thinThickSmallGap" w:sz="18" w:space="0" w:color="auto"/>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Not acceptable</w:t>
            </w:r>
          </w:p>
        </w:tc>
      </w:tr>
    </w:tbl>
    <w:p w:rsidR="00F42645" w:rsidRDefault="00F42645" w:rsidP="00F42645">
      <w:pPr>
        <w:spacing w:line="240" w:lineRule="auto"/>
        <w:jc w:val="both"/>
        <w:rPr>
          <w:rFonts w:ascii="Times New Roman" w:hAnsi="Times New Roman"/>
          <w:b/>
          <w:i/>
          <w:sz w:val="24"/>
          <w:szCs w:val="24"/>
        </w:rPr>
      </w:pPr>
    </w:p>
    <w:p w:rsidR="00F42645" w:rsidRDefault="00F42645" w:rsidP="00F42645">
      <w:pPr>
        <w:spacing w:line="480" w:lineRule="auto"/>
        <w:jc w:val="both"/>
        <w:rPr>
          <w:rFonts w:ascii="Times New Roman" w:hAnsi="Times New Roman"/>
          <w:sz w:val="24"/>
          <w:szCs w:val="24"/>
        </w:rPr>
      </w:pPr>
      <w:r>
        <w:tab/>
      </w:r>
      <w:r w:rsidR="00BE282F">
        <w:rPr>
          <w:rFonts w:ascii="Times New Roman" w:hAnsi="Times New Roman"/>
          <w:sz w:val="24"/>
          <w:szCs w:val="24"/>
        </w:rPr>
        <w:t>Table 24</w:t>
      </w:r>
      <w:r>
        <w:rPr>
          <w:rFonts w:ascii="Times New Roman" w:hAnsi="Times New Roman"/>
          <w:sz w:val="24"/>
          <w:szCs w:val="24"/>
        </w:rPr>
        <w:t xml:space="preserve"> presented the observation for highlighter with 50% concentration. The observation data indicates that at the start, on Day 1, the highlighter was highly acceptable, with a numerical rating of 4. It maintained a level of acceptable quality on Days 2 to 4, where the rating was 3. However, starting from Day 5, the product's quality dropped, with the rating dropping to 2, which is considered not acceptable, and this lasted until Day 10.</w:t>
      </w:r>
    </w:p>
    <w:tbl>
      <w:tblPr>
        <w:tblStyle w:val="TableGrid"/>
        <w:tblW w:w="0" w:type="auto"/>
        <w:tblLook w:val="04A0" w:firstRow="1" w:lastRow="0" w:firstColumn="1" w:lastColumn="0" w:noHBand="0" w:noVBand="1"/>
      </w:tblPr>
      <w:tblGrid>
        <w:gridCol w:w="2127"/>
        <w:gridCol w:w="1277"/>
        <w:gridCol w:w="1229"/>
        <w:gridCol w:w="4223"/>
      </w:tblGrid>
      <w:tr w:rsidR="00F42645" w:rsidRPr="00044CA4" w:rsidTr="00963F14">
        <w:tc>
          <w:tcPr>
            <w:tcW w:w="9350" w:type="dxa"/>
            <w:gridSpan w:val="4"/>
          </w:tcPr>
          <w:p w:rsidR="00F42645" w:rsidRPr="00044CA4" w:rsidRDefault="00F42645" w:rsidP="00963F14">
            <w:pPr>
              <w:jc w:val="center"/>
              <w:rPr>
                <w:rFonts w:ascii="Times New Roman" w:hAnsi="Times New Roman"/>
              </w:rPr>
            </w:pPr>
            <w:r w:rsidRPr="00044CA4">
              <w:rPr>
                <w:rFonts w:ascii="Times New Roman" w:hAnsi="Times New Roman"/>
              </w:rPr>
              <w:t>50% concentration</w:t>
            </w:r>
          </w:p>
        </w:tc>
      </w:tr>
      <w:tr w:rsidR="00F42645" w:rsidRPr="00044CA4" w:rsidTr="00963F14">
        <w:tc>
          <w:tcPr>
            <w:tcW w:w="2258" w:type="dxa"/>
          </w:tcPr>
          <w:p w:rsidR="00F42645" w:rsidRPr="00044CA4" w:rsidRDefault="00F42645" w:rsidP="00963F14">
            <w:pPr>
              <w:jc w:val="center"/>
              <w:rPr>
                <w:rFonts w:ascii="Times New Roman" w:hAnsi="Times New Roman"/>
              </w:rPr>
            </w:pPr>
            <w:r w:rsidRPr="00044CA4">
              <w:rPr>
                <w:rFonts w:ascii="Times New Roman" w:hAnsi="Times New Roman"/>
              </w:rPr>
              <w:t>Date</w:t>
            </w:r>
          </w:p>
        </w:tc>
        <w:tc>
          <w:tcPr>
            <w:tcW w:w="1281" w:type="dxa"/>
          </w:tcPr>
          <w:p w:rsidR="00F42645" w:rsidRPr="00044CA4" w:rsidRDefault="00F42645" w:rsidP="00963F14">
            <w:pPr>
              <w:jc w:val="center"/>
              <w:rPr>
                <w:rFonts w:ascii="Times New Roman" w:hAnsi="Times New Roman"/>
              </w:rPr>
            </w:pPr>
            <w:r w:rsidRPr="00044CA4">
              <w:rPr>
                <w:rFonts w:ascii="Times New Roman" w:hAnsi="Times New Roman"/>
              </w:rPr>
              <w:t>Days of observation</w:t>
            </w:r>
          </w:p>
        </w:tc>
        <w:tc>
          <w:tcPr>
            <w:tcW w:w="1276" w:type="dxa"/>
          </w:tcPr>
          <w:p w:rsidR="00F42645" w:rsidRPr="00044CA4" w:rsidRDefault="00F42645" w:rsidP="00963F14">
            <w:pPr>
              <w:jc w:val="center"/>
              <w:rPr>
                <w:rFonts w:ascii="Times New Roman" w:hAnsi="Times New Roman"/>
              </w:rPr>
            </w:pPr>
            <w:r w:rsidRPr="00044CA4">
              <w:rPr>
                <w:rFonts w:ascii="Times New Roman" w:hAnsi="Times New Roman"/>
              </w:rPr>
              <w:t>Rating</w:t>
            </w:r>
          </w:p>
        </w:tc>
        <w:tc>
          <w:tcPr>
            <w:tcW w:w="4535" w:type="dxa"/>
          </w:tcPr>
          <w:p w:rsidR="00F42645" w:rsidRPr="00044CA4" w:rsidRDefault="00F42645" w:rsidP="00963F14">
            <w:pPr>
              <w:jc w:val="center"/>
              <w:rPr>
                <w:rFonts w:ascii="Times New Roman" w:hAnsi="Times New Roman"/>
              </w:rPr>
            </w:pPr>
            <w:r w:rsidRPr="00044CA4">
              <w:rPr>
                <w:rFonts w:ascii="Times New Roman" w:hAnsi="Times New Roman"/>
              </w:rPr>
              <w:t>Observations</w:t>
            </w:r>
          </w:p>
        </w:tc>
      </w:tr>
      <w:tr w:rsidR="00F42645" w:rsidRPr="00044CA4" w:rsidTr="00963F14">
        <w:tc>
          <w:tcPr>
            <w:tcW w:w="2258" w:type="dxa"/>
          </w:tcPr>
          <w:p w:rsidR="00F42645" w:rsidRPr="00044CA4" w:rsidRDefault="00F42645" w:rsidP="00963F14">
            <w:pPr>
              <w:jc w:val="center"/>
              <w:rPr>
                <w:rFonts w:ascii="Times New Roman" w:hAnsi="Times New Roman"/>
              </w:rPr>
            </w:pPr>
            <w:r w:rsidRPr="00044CA4">
              <w:rPr>
                <w:rFonts w:ascii="Times New Roman" w:hAnsi="Times New Roman"/>
              </w:rPr>
              <w:t>October 15, 2024</w:t>
            </w:r>
          </w:p>
        </w:tc>
        <w:tc>
          <w:tcPr>
            <w:tcW w:w="1281" w:type="dxa"/>
          </w:tcPr>
          <w:p w:rsidR="00F42645" w:rsidRPr="00044CA4" w:rsidRDefault="00F42645" w:rsidP="00963F14">
            <w:pPr>
              <w:jc w:val="center"/>
              <w:rPr>
                <w:rFonts w:ascii="Times New Roman" w:hAnsi="Times New Roman"/>
              </w:rPr>
            </w:pPr>
            <w:r w:rsidRPr="00044CA4">
              <w:rPr>
                <w:rFonts w:ascii="Times New Roman" w:hAnsi="Times New Roman"/>
              </w:rPr>
              <w:t>1</w:t>
            </w:r>
          </w:p>
        </w:tc>
        <w:tc>
          <w:tcPr>
            <w:tcW w:w="1276" w:type="dxa"/>
          </w:tcPr>
          <w:p w:rsidR="00F42645" w:rsidRPr="00044CA4" w:rsidRDefault="00F42645" w:rsidP="00963F14">
            <w:pPr>
              <w:jc w:val="center"/>
              <w:rPr>
                <w:rFonts w:ascii="Times New Roman" w:hAnsi="Times New Roman"/>
              </w:rPr>
            </w:pPr>
            <w:r w:rsidRPr="00044CA4">
              <w:rPr>
                <w:rFonts w:ascii="Times New Roman" w:hAnsi="Times New Roman"/>
              </w:rPr>
              <w:t>4</w:t>
            </w:r>
          </w:p>
        </w:tc>
        <w:tc>
          <w:tcPr>
            <w:tcW w:w="4535" w:type="dxa"/>
            <w:vAlign w:val="center"/>
          </w:tcPr>
          <w:p w:rsidR="00F42645" w:rsidRPr="00044CA4" w:rsidRDefault="00F42645" w:rsidP="00963F14">
            <w:pPr>
              <w:jc w:val="center"/>
              <w:rPr>
                <w:rFonts w:ascii="Times New Roman" w:hAnsi="Times New Roman"/>
              </w:rPr>
            </w:pPr>
            <w:r w:rsidRPr="00044CA4">
              <w:rPr>
                <w:rFonts w:ascii="Times New Roman" w:hAnsi="Times New Roman"/>
              </w:rPr>
              <w:t>Highly acceptable</w:t>
            </w:r>
          </w:p>
        </w:tc>
      </w:tr>
      <w:tr w:rsidR="00F42645" w:rsidRPr="00044CA4" w:rsidTr="00963F14">
        <w:tc>
          <w:tcPr>
            <w:tcW w:w="2258" w:type="dxa"/>
          </w:tcPr>
          <w:p w:rsidR="00F42645" w:rsidRPr="00044CA4" w:rsidRDefault="00F42645" w:rsidP="00963F14">
            <w:pPr>
              <w:jc w:val="center"/>
              <w:rPr>
                <w:rFonts w:ascii="Times New Roman" w:hAnsi="Times New Roman"/>
              </w:rPr>
            </w:pPr>
            <w:r w:rsidRPr="00044CA4">
              <w:rPr>
                <w:rFonts w:ascii="Times New Roman" w:hAnsi="Times New Roman"/>
              </w:rPr>
              <w:t>October 16, 2024</w:t>
            </w:r>
          </w:p>
        </w:tc>
        <w:tc>
          <w:tcPr>
            <w:tcW w:w="1281" w:type="dxa"/>
          </w:tcPr>
          <w:p w:rsidR="00F42645" w:rsidRPr="00044CA4" w:rsidRDefault="00F42645" w:rsidP="00963F14">
            <w:pPr>
              <w:jc w:val="center"/>
              <w:rPr>
                <w:rFonts w:ascii="Times New Roman" w:hAnsi="Times New Roman"/>
              </w:rPr>
            </w:pPr>
            <w:r w:rsidRPr="00044CA4">
              <w:rPr>
                <w:rFonts w:ascii="Times New Roman" w:hAnsi="Times New Roman"/>
              </w:rPr>
              <w:t>2</w:t>
            </w:r>
          </w:p>
        </w:tc>
        <w:tc>
          <w:tcPr>
            <w:tcW w:w="1276" w:type="dxa"/>
          </w:tcPr>
          <w:p w:rsidR="00F42645" w:rsidRPr="00044CA4" w:rsidRDefault="00F42645" w:rsidP="00963F14">
            <w:pPr>
              <w:jc w:val="center"/>
              <w:rPr>
                <w:rFonts w:ascii="Times New Roman" w:hAnsi="Times New Roman"/>
              </w:rPr>
            </w:pPr>
            <w:r w:rsidRPr="00044CA4">
              <w:rPr>
                <w:rFonts w:ascii="Times New Roman" w:hAnsi="Times New Roman"/>
              </w:rPr>
              <w:t>3</w:t>
            </w:r>
          </w:p>
        </w:tc>
        <w:tc>
          <w:tcPr>
            <w:tcW w:w="4535" w:type="dxa"/>
            <w:vAlign w:val="center"/>
          </w:tcPr>
          <w:p w:rsidR="00F42645" w:rsidRPr="00044CA4" w:rsidRDefault="00F42645" w:rsidP="00963F14">
            <w:pPr>
              <w:jc w:val="center"/>
              <w:rPr>
                <w:rFonts w:ascii="Times New Roman" w:hAnsi="Times New Roman"/>
              </w:rPr>
            </w:pPr>
            <w:r w:rsidRPr="00044CA4">
              <w:rPr>
                <w:rFonts w:ascii="Times New Roman" w:hAnsi="Times New Roman"/>
              </w:rPr>
              <w:t xml:space="preserve">The </w:t>
            </w:r>
            <w:proofErr w:type="spellStart"/>
            <w:r w:rsidRPr="00044CA4">
              <w:rPr>
                <w:rFonts w:ascii="Times New Roman" w:hAnsi="Times New Roman"/>
              </w:rPr>
              <w:t>color</w:t>
            </w:r>
            <w:proofErr w:type="spellEnd"/>
            <w:r w:rsidRPr="00044CA4">
              <w:rPr>
                <w:rFonts w:ascii="Times New Roman" w:hAnsi="Times New Roman"/>
              </w:rPr>
              <w:t xml:space="preserve"> got darker when used and became little watery.</w:t>
            </w:r>
          </w:p>
        </w:tc>
      </w:tr>
      <w:tr w:rsidR="00F42645" w:rsidRPr="00044CA4" w:rsidTr="00963F14">
        <w:tc>
          <w:tcPr>
            <w:tcW w:w="2258" w:type="dxa"/>
          </w:tcPr>
          <w:p w:rsidR="00F42645" w:rsidRPr="00044CA4" w:rsidRDefault="00F42645" w:rsidP="00963F14">
            <w:pPr>
              <w:jc w:val="center"/>
              <w:rPr>
                <w:rFonts w:ascii="Times New Roman" w:hAnsi="Times New Roman"/>
              </w:rPr>
            </w:pPr>
            <w:r w:rsidRPr="00044CA4">
              <w:rPr>
                <w:rFonts w:ascii="Times New Roman" w:hAnsi="Times New Roman"/>
              </w:rPr>
              <w:t>October 17, 2024</w:t>
            </w:r>
          </w:p>
        </w:tc>
        <w:tc>
          <w:tcPr>
            <w:tcW w:w="1281" w:type="dxa"/>
          </w:tcPr>
          <w:p w:rsidR="00F42645" w:rsidRPr="00044CA4" w:rsidRDefault="00F42645" w:rsidP="00963F14">
            <w:pPr>
              <w:jc w:val="center"/>
              <w:rPr>
                <w:rFonts w:ascii="Times New Roman" w:hAnsi="Times New Roman"/>
              </w:rPr>
            </w:pPr>
            <w:r w:rsidRPr="00044CA4">
              <w:rPr>
                <w:rFonts w:ascii="Times New Roman" w:hAnsi="Times New Roman"/>
              </w:rPr>
              <w:t>3</w:t>
            </w:r>
          </w:p>
        </w:tc>
        <w:tc>
          <w:tcPr>
            <w:tcW w:w="1276" w:type="dxa"/>
          </w:tcPr>
          <w:p w:rsidR="00F42645" w:rsidRPr="00044CA4" w:rsidRDefault="00F42645" w:rsidP="00963F14">
            <w:pPr>
              <w:jc w:val="center"/>
              <w:rPr>
                <w:rFonts w:ascii="Times New Roman" w:hAnsi="Times New Roman"/>
              </w:rPr>
            </w:pPr>
            <w:r w:rsidRPr="00044CA4">
              <w:rPr>
                <w:rFonts w:ascii="Times New Roman" w:hAnsi="Times New Roman"/>
              </w:rPr>
              <w:t>3</w:t>
            </w:r>
          </w:p>
        </w:tc>
        <w:tc>
          <w:tcPr>
            <w:tcW w:w="4535" w:type="dxa"/>
            <w:vAlign w:val="center"/>
          </w:tcPr>
          <w:p w:rsidR="00F42645" w:rsidRPr="00044CA4" w:rsidRDefault="00F42645" w:rsidP="00963F14">
            <w:pPr>
              <w:jc w:val="center"/>
              <w:rPr>
                <w:rFonts w:ascii="Times New Roman" w:hAnsi="Times New Roman"/>
              </w:rPr>
            </w:pPr>
            <w:r w:rsidRPr="00044CA4">
              <w:rPr>
                <w:rFonts w:ascii="Times New Roman" w:hAnsi="Times New Roman"/>
              </w:rPr>
              <w:t xml:space="preserve">Obtained </w:t>
            </w:r>
            <w:proofErr w:type="spellStart"/>
            <w:r w:rsidRPr="00044CA4">
              <w:rPr>
                <w:rFonts w:ascii="Times New Roman" w:hAnsi="Times New Roman"/>
              </w:rPr>
              <w:t>Katingko</w:t>
            </w:r>
            <w:proofErr w:type="spellEnd"/>
            <w:r w:rsidRPr="00044CA4">
              <w:rPr>
                <w:rFonts w:ascii="Times New Roman" w:hAnsi="Times New Roman"/>
              </w:rPr>
              <w:t xml:space="preserve"> like smell.</w:t>
            </w:r>
          </w:p>
        </w:tc>
      </w:tr>
      <w:tr w:rsidR="00F42645" w:rsidRPr="00044CA4" w:rsidTr="00963F14">
        <w:tc>
          <w:tcPr>
            <w:tcW w:w="2258" w:type="dxa"/>
          </w:tcPr>
          <w:p w:rsidR="00F42645" w:rsidRPr="00044CA4" w:rsidRDefault="00F42645" w:rsidP="00963F14">
            <w:pPr>
              <w:jc w:val="center"/>
              <w:rPr>
                <w:rFonts w:ascii="Times New Roman" w:hAnsi="Times New Roman"/>
              </w:rPr>
            </w:pPr>
            <w:r w:rsidRPr="00044CA4">
              <w:rPr>
                <w:rFonts w:ascii="Times New Roman" w:hAnsi="Times New Roman"/>
              </w:rPr>
              <w:t>October 18, 2024</w:t>
            </w:r>
          </w:p>
        </w:tc>
        <w:tc>
          <w:tcPr>
            <w:tcW w:w="1281" w:type="dxa"/>
          </w:tcPr>
          <w:p w:rsidR="00F42645" w:rsidRPr="00044CA4" w:rsidRDefault="00F42645" w:rsidP="00963F14">
            <w:pPr>
              <w:jc w:val="center"/>
              <w:rPr>
                <w:rFonts w:ascii="Times New Roman" w:hAnsi="Times New Roman"/>
              </w:rPr>
            </w:pPr>
            <w:r w:rsidRPr="00044CA4">
              <w:rPr>
                <w:rFonts w:ascii="Times New Roman" w:hAnsi="Times New Roman"/>
              </w:rPr>
              <w:t>4</w:t>
            </w:r>
          </w:p>
        </w:tc>
        <w:tc>
          <w:tcPr>
            <w:tcW w:w="1276" w:type="dxa"/>
          </w:tcPr>
          <w:p w:rsidR="00F42645" w:rsidRPr="00044CA4" w:rsidRDefault="00F42645" w:rsidP="00963F14">
            <w:pPr>
              <w:jc w:val="center"/>
              <w:rPr>
                <w:rFonts w:ascii="Times New Roman" w:hAnsi="Times New Roman"/>
              </w:rPr>
            </w:pPr>
            <w:r w:rsidRPr="00044CA4">
              <w:rPr>
                <w:rFonts w:ascii="Times New Roman" w:hAnsi="Times New Roman"/>
              </w:rPr>
              <w:t>3</w:t>
            </w:r>
          </w:p>
        </w:tc>
        <w:tc>
          <w:tcPr>
            <w:tcW w:w="4535" w:type="dxa"/>
            <w:vAlign w:val="center"/>
          </w:tcPr>
          <w:p w:rsidR="00F42645" w:rsidRPr="00044CA4" w:rsidRDefault="00F42645" w:rsidP="00963F14">
            <w:pPr>
              <w:jc w:val="center"/>
              <w:rPr>
                <w:rFonts w:ascii="Times New Roman" w:hAnsi="Times New Roman"/>
              </w:rPr>
            </w:pPr>
            <w:r w:rsidRPr="00044CA4">
              <w:rPr>
                <w:rFonts w:ascii="Times New Roman" w:hAnsi="Times New Roman"/>
              </w:rPr>
              <w:t>No changes</w:t>
            </w:r>
          </w:p>
        </w:tc>
      </w:tr>
      <w:tr w:rsidR="00F42645" w:rsidRPr="00044CA4" w:rsidTr="00963F14">
        <w:tc>
          <w:tcPr>
            <w:tcW w:w="2258" w:type="dxa"/>
          </w:tcPr>
          <w:p w:rsidR="00F42645" w:rsidRPr="00044CA4" w:rsidRDefault="00F42645" w:rsidP="00963F14">
            <w:pPr>
              <w:jc w:val="center"/>
              <w:rPr>
                <w:rFonts w:ascii="Times New Roman" w:hAnsi="Times New Roman"/>
              </w:rPr>
            </w:pPr>
            <w:r w:rsidRPr="00044CA4">
              <w:rPr>
                <w:rFonts w:ascii="Times New Roman" w:hAnsi="Times New Roman"/>
              </w:rPr>
              <w:t>October 19, 2024</w:t>
            </w:r>
          </w:p>
        </w:tc>
        <w:tc>
          <w:tcPr>
            <w:tcW w:w="1281" w:type="dxa"/>
          </w:tcPr>
          <w:p w:rsidR="00F42645" w:rsidRPr="00044CA4" w:rsidRDefault="00F42645" w:rsidP="00963F14">
            <w:pPr>
              <w:jc w:val="center"/>
              <w:rPr>
                <w:rFonts w:ascii="Times New Roman" w:hAnsi="Times New Roman"/>
              </w:rPr>
            </w:pPr>
            <w:r w:rsidRPr="00044CA4">
              <w:rPr>
                <w:rFonts w:ascii="Times New Roman" w:hAnsi="Times New Roman"/>
              </w:rPr>
              <w:t>5</w:t>
            </w:r>
          </w:p>
        </w:tc>
        <w:tc>
          <w:tcPr>
            <w:tcW w:w="1276" w:type="dxa"/>
          </w:tcPr>
          <w:p w:rsidR="00F42645" w:rsidRPr="00044CA4" w:rsidRDefault="00F42645" w:rsidP="00963F14">
            <w:pPr>
              <w:jc w:val="center"/>
              <w:rPr>
                <w:rFonts w:ascii="Times New Roman" w:hAnsi="Times New Roman"/>
              </w:rPr>
            </w:pPr>
            <w:r w:rsidRPr="00044CA4">
              <w:rPr>
                <w:rFonts w:ascii="Times New Roman" w:hAnsi="Times New Roman"/>
              </w:rPr>
              <w:t>2</w:t>
            </w:r>
          </w:p>
        </w:tc>
        <w:tc>
          <w:tcPr>
            <w:tcW w:w="4535" w:type="dxa"/>
            <w:vAlign w:val="center"/>
          </w:tcPr>
          <w:p w:rsidR="00F42645" w:rsidRPr="00044CA4" w:rsidRDefault="00F42645" w:rsidP="00963F14">
            <w:pPr>
              <w:jc w:val="center"/>
              <w:rPr>
                <w:rFonts w:ascii="Times New Roman" w:hAnsi="Times New Roman"/>
              </w:rPr>
            </w:pPr>
            <w:r w:rsidRPr="00044CA4">
              <w:rPr>
                <w:rFonts w:ascii="Times New Roman" w:hAnsi="Times New Roman"/>
              </w:rPr>
              <w:t xml:space="preserve">Became watery and the </w:t>
            </w:r>
            <w:proofErr w:type="spellStart"/>
            <w:r w:rsidRPr="00044CA4">
              <w:rPr>
                <w:rFonts w:ascii="Times New Roman" w:hAnsi="Times New Roman"/>
              </w:rPr>
              <w:t>color</w:t>
            </w:r>
            <w:proofErr w:type="spellEnd"/>
            <w:r w:rsidRPr="00044CA4">
              <w:rPr>
                <w:rFonts w:ascii="Times New Roman" w:hAnsi="Times New Roman"/>
              </w:rPr>
              <w:t xml:space="preserve"> became light </w:t>
            </w:r>
            <w:proofErr w:type="spellStart"/>
            <w:r w:rsidRPr="00044CA4">
              <w:rPr>
                <w:rFonts w:ascii="Times New Roman" w:hAnsi="Times New Roman"/>
              </w:rPr>
              <w:t>colored</w:t>
            </w:r>
            <w:proofErr w:type="spellEnd"/>
            <w:r w:rsidRPr="00044CA4">
              <w:rPr>
                <w:rFonts w:ascii="Times New Roman" w:hAnsi="Times New Roman"/>
              </w:rPr>
              <w:t xml:space="preserve"> when used.</w:t>
            </w:r>
          </w:p>
        </w:tc>
      </w:tr>
      <w:tr w:rsidR="00F42645" w:rsidRPr="00044CA4" w:rsidTr="00963F14">
        <w:tc>
          <w:tcPr>
            <w:tcW w:w="2258" w:type="dxa"/>
          </w:tcPr>
          <w:p w:rsidR="00F42645" w:rsidRPr="00044CA4" w:rsidRDefault="00F42645" w:rsidP="00963F14">
            <w:pPr>
              <w:jc w:val="center"/>
              <w:rPr>
                <w:rFonts w:ascii="Times New Roman" w:hAnsi="Times New Roman"/>
              </w:rPr>
            </w:pPr>
            <w:r w:rsidRPr="00044CA4">
              <w:rPr>
                <w:rFonts w:ascii="Times New Roman" w:hAnsi="Times New Roman"/>
              </w:rPr>
              <w:t>October 20, 2024</w:t>
            </w:r>
          </w:p>
        </w:tc>
        <w:tc>
          <w:tcPr>
            <w:tcW w:w="1281" w:type="dxa"/>
          </w:tcPr>
          <w:p w:rsidR="00F42645" w:rsidRPr="00044CA4" w:rsidRDefault="00F42645" w:rsidP="00963F14">
            <w:pPr>
              <w:jc w:val="center"/>
              <w:rPr>
                <w:rFonts w:ascii="Times New Roman" w:hAnsi="Times New Roman"/>
              </w:rPr>
            </w:pPr>
            <w:r w:rsidRPr="00044CA4">
              <w:rPr>
                <w:rFonts w:ascii="Times New Roman" w:hAnsi="Times New Roman"/>
              </w:rPr>
              <w:t>6</w:t>
            </w:r>
          </w:p>
        </w:tc>
        <w:tc>
          <w:tcPr>
            <w:tcW w:w="1276" w:type="dxa"/>
          </w:tcPr>
          <w:p w:rsidR="00F42645" w:rsidRPr="00044CA4" w:rsidRDefault="00F42645" w:rsidP="00963F14">
            <w:pPr>
              <w:jc w:val="center"/>
              <w:rPr>
                <w:rFonts w:ascii="Times New Roman" w:hAnsi="Times New Roman"/>
              </w:rPr>
            </w:pPr>
            <w:r w:rsidRPr="00044CA4">
              <w:rPr>
                <w:rFonts w:ascii="Times New Roman" w:hAnsi="Times New Roman"/>
              </w:rPr>
              <w:t>2</w:t>
            </w:r>
          </w:p>
        </w:tc>
        <w:tc>
          <w:tcPr>
            <w:tcW w:w="4535" w:type="dxa"/>
            <w:vAlign w:val="center"/>
          </w:tcPr>
          <w:p w:rsidR="00F42645" w:rsidRPr="00044CA4" w:rsidRDefault="00F42645" w:rsidP="00963F14">
            <w:pPr>
              <w:jc w:val="center"/>
              <w:rPr>
                <w:rFonts w:ascii="Times New Roman" w:hAnsi="Times New Roman"/>
              </w:rPr>
            </w:pPr>
            <w:r w:rsidRPr="00044CA4">
              <w:rPr>
                <w:rFonts w:ascii="Times New Roman" w:hAnsi="Times New Roman"/>
              </w:rPr>
              <w:t>No changes</w:t>
            </w:r>
          </w:p>
        </w:tc>
      </w:tr>
      <w:tr w:rsidR="00F42645" w:rsidRPr="00044CA4" w:rsidTr="00963F14">
        <w:tc>
          <w:tcPr>
            <w:tcW w:w="2258" w:type="dxa"/>
          </w:tcPr>
          <w:p w:rsidR="00F42645" w:rsidRPr="00044CA4" w:rsidRDefault="00F42645" w:rsidP="00963F14">
            <w:pPr>
              <w:jc w:val="center"/>
              <w:rPr>
                <w:rFonts w:ascii="Times New Roman" w:hAnsi="Times New Roman"/>
              </w:rPr>
            </w:pPr>
            <w:r w:rsidRPr="00044CA4">
              <w:rPr>
                <w:rFonts w:ascii="Times New Roman" w:hAnsi="Times New Roman"/>
              </w:rPr>
              <w:t>October 21, 2024</w:t>
            </w:r>
          </w:p>
        </w:tc>
        <w:tc>
          <w:tcPr>
            <w:tcW w:w="1281" w:type="dxa"/>
          </w:tcPr>
          <w:p w:rsidR="00F42645" w:rsidRPr="00044CA4" w:rsidRDefault="00F42645" w:rsidP="00963F14">
            <w:pPr>
              <w:jc w:val="center"/>
              <w:rPr>
                <w:rFonts w:ascii="Times New Roman" w:hAnsi="Times New Roman"/>
              </w:rPr>
            </w:pPr>
            <w:r w:rsidRPr="00044CA4">
              <w:rPr>
                <w:rFonts w:ascii="Times New Roman" w:hAnsi="Times New Roman"/>
              </w:rPr>
              <w:t>7</w:t>
            </w:r>
          </w:p>
        </w:tc>
        <w:tc>
          <w:tcPr>
            <w:tcW w:w="1276" w:type="dxa"/>
          </w:tcPr>
          <w:p w:rsidR="00F42645" w:rsidRPr="00044CA4" w:rsidRDefault="00F42645" w:rsidP="00963F14">
            <w:pPr>
              <w:jc w:val="center"/>
              <w:rPr>
                <w:rFonts w:ascii="Times New Roman" w:hAnsi="Times New Roman"/>
              </w:rPr>
            </w:pPr>
            <w:r w:rsidRPr="00044CA4">
              <w:rPr>
                <w:rFonts w:ascii="Times New Roman" w:hAnsi="Times New Roman"/>
              </w:rPr>
              <w:t>2</w:t>
            </w:r>
          </w:p>
        </w:tc>
        <w:tc>
          <w:tcPr>
            <w:tcW w:w="4535" w:type="dxa"/>
            <w:vAlign w:val="center"/>
          </w:tcPr>
          <w:p w:rsidR="00F42645" w:rsidRPr="00044CA4" w:rsidRDefault="00F42645" w:rsidP="00963F14">
            <w:pPr>
              <w:jc w:val="center"/>
              <w:rPr>
                <w:rFonts w:ascii="Times New Roman" w:hAnsi="Times New Roman"/>
              </w:rPr>
            </w:pPr>
            <w:r w:rsidRPr="00044CA4">
              <w:rPr>
                <w:rFonts w:ascii="Times New Roman" w:hAnsi="Times New Roman"/>
              </w:rPr>
              <w:t>Outside appearance of the ink became brown.</w:t>
            </w:r>
          </w:p>
        </w:tc>
      </w:tr>
      <w:tr w:rsidR="00F42645" w:rsidRPr="00044CA4" w:rsidTr="00963F14">
        <w:tc>
          <w:tcPr>
            <w:tcW w:w="2258" w:type="dxa"/>
          </w:tcPr>
          <w:p w:rsidR="00F42645" w:rsidRPr="00044CA4" w:rsidRDefault="00F42645" w:rsidP="00963F14">
            <w:pPr>
              <w:jc w:val="center"/>
              <w:rPr>
                <w:rFonts w:ascii="Times New Roman" w:hAnsi="Times New Roman"/>
              </w:rPr>
            </w:pPr>
            <w:r w:rsidRPr="00044CA4">
              <w:rPr>
                <w:rFonts w:ascii="Times New Roman" w:hAnsi="Times New Roman"/>
              </w:rPr>
              <w:t>October 22, 2024</w:t>
            </w:r>
          </w:p>
        </w:tc>
        <w:tc>
          <w:tcPr>
            <w:tcW w:w="1281" w:type="dxa"/>
          </w:tcPr>
          <w:p w:rsidR="00F42645" w:rsidRPr="00044CA4" w:rsidRDefault="00F42645" w:rsidP="00963F14">
            <w:pPr>
              <w:jc w:val="center"/>
              <w:rPr>
                <w:rFonts w:ascii="Times New Roman" w:hAnsi="Times New Roman"/>
              </w:rPr>
            </w:pPr>
            <w:r w:rsidRPr="00044CA4">
              <w:rPr>
                <w:rFonts w:ascii="Times New Roman" w:hAnsi="Times New Roman"/>
              </w:rPr>
              <w:t>8</w:t>
            </w:r>
          </w:p>
        </w:tc>
        <w:tc>
          <w:tcPr>
            <w:tcW w:w="1276" w:type="dxa"/>
          </w:tcPr>
          <w:p w:rsidR="00F42645" w:rsidRPr="00044CA4" w:rsidRDefault="00F42645" w:rsidP="00963F14">
            <w:pPr>
              <w:jc w:val="center"/>
              <w:rPr>
                <w:rFonts w:ascii="Times New Roman" w:hAnsi="Times New Roman"/>
              </w:rPr>
            </w:pPr>
            <w:r w:rsidRPr="00044CA4">
              <w:rPr>
                <w:rFonts w:ascii="Times New Roman" w:hAnsi="Times New Roman"/>
              </w:rPr>
              <w:t>2</w:t>
            </w:r>
          </w:p>
        </w:tc>
        <w:tc>
          <w:tcPr>
            <w:tcW w:w="4535" w:type="dxa"/>
            <w:vAlign w:val="center"/>
          </w:tcPr>
          <w:p w:rsidR="00F42645" w:rsidRPr="00044CA4" w:rsidRDefault="00F42645" w:rsidP="00963F14">
            <w:pPr>
              <w:jc w:val="center"/>
              <w:rPr>
                <w:rFonts w:ascii="Times New Roman" w:hAnsi="Times New Roman"/>
              </w:rPr>
            </w:pPr>
            <w:proofErr w:type="spellStart"/>
            <w:r w:rsidRPr="00044CA4">
              <w:rPr>
                <w:rFonts w:ascii="Times New Roman" w:hAnsi="Times New Roman"/>
              </w:rPr>
              <w:t>Color</w:t>
            </w:r>
            <w:proofErr w:type="spellEnd"/>
            <w:r w:rsidRPr="00044CA4">
              <w:rPr>
                <w:rFonts w:ascii="Times New Roman" w:hAnsi="Times New Roman"/>
              </w:rPr>
              <w:t xml:space="preserve"> got darker when used in highlighting.</w:t>
            </w:r>
          </w:p>
        </w:tc>
      </w:tr>
      <w:tr w:rsidR="00F42645" w:rsidRPr="00044CA4" w:rsidTr="00963F14">
        <w:tc>
          <w:tcPr>
            <w:tcW w:w="2258" w:type="dxa"/>
          </w:tcPr>
          <w:p w:rsidR="00F42645" w:rsidRPr="00044CA4" w:rsidRDefault="00F42645" w:rsidP="00963F14">
            <w:pPr>
              <w:jc w:val="center"/>
              <w:rPr>
                <w:rFonts w:ascii="Times New Roman" w:hAnsi="Times New Roman"/>
              </w:rPr>
            </w:pPr>
            <w:r w:rsidRPr="00044CA4">
              <w:rPr>
                <w:rFonts w:ascii="Times New Roman" w:hAnsi="Times New Roman"/>
              </w:rPr>
              <w:t>October 23, 2024</w:t>
            </w:r>
          </w:p>
        </w:tc>
        <w:tc>
          <w:tcPr>
            <w:tcW w:w="1281" w:type="dxa"/>
          </w:tcPr>
          <w:p w:rsidR="00F42645" w:rsidRPr="00044CA4" w:rsidRDefault="00F42645" w:rsidP="00963F14">
            <w:pPr>
              <w:jc w:val="center"/>
              <w:rPr>
                <w:rFonts w:ascii="Times New Roman" w:hAnsi="Times New Roman"/>
              </w:rPr>
            </w:pPr>
            <w:r w:rsidRPr="00044CA4">
              <w:rPr>
                <w:rFonts w:ascii="Times New Roman" w:hAnsi="Times New Roman"/>
              </w:rPr>
              <w:t>9</w:t>
            </w:r>
          </w:p>
        </w:tc>
        <w:tc>
          <w:tcPr>
            <w:tcW w:w="1276" w:type="dxa"/>
          </w:tcPr>
          <w:p w:rsidR="00F42645" w:rsidRPr="00044CA4" w:rsidRDefault="00F42645" w:rsidP="00963F14">
            <w:pPr>
              <w:jc w:val="center"/>
              <w:rPr>
                <w:rFonts w:ascii="Times New Roman" w:hAnsi="Times New Roman"/>
              </w:rPr>
            </w:pPr>
            <w:r w:rsidRPr="00044CA4">
              <w:rPr>
                <w:rFonts w:ascii="Times New Roman" w:hAnsi="Times New Roman"/>
              </w:rPr>
              <w:t>2</w:t>
            </w:r>
          </w:p>
        </w:tc>
        <w:tc>
          <w:tcPr>
            <w:tcW w:w="4535" w:type="dxa"/>
          </w:tcPr>
          <w:p w:rsidR="00F42645" w:rsidRPr="00044CA4" w:rsidRDefault="00F42645" w:rsidP="00963F14">
            <w:pPr>
              <w:rPr>
                <w:rFonts w:ascii="Times New Roman" w:hAnsi="Times New Roman"/>
              </w:rPr>
            </w:pPr>
            <w:r w:rsidRPr="00044CA4">
              <w:rPr>
                <w:rFonts w:ascii="Times New Roman" w:hAnsi="Times New Roman"/>
              </w:rPr>
              <w:t xml:space="preserve">The </w:t>
            </w:r>
            <w:proofErr w:type="spellStart"/>
            <w:r w:rsidRPr="00044CA4">
              <w:rPr>
                <w:rFonts w:ascii="Times New Roman" w:hAnsi="Times New Roman"/>
              </w:rPr>
              <w:t>color</w:t>
            </w:r>
            <w:proofErr w:type="spellEnd"/>
            <w:r w:rsidRPr="00044CA4">
              <w:rPr>
                <w:rFonts w:ascii="Times New Roman" w:hAnsi="Times New Roman"/>
              </w:rPr>
              <w:t xml:space="preserve"> became lighter when used.</w:t>
            </w:r>
          </w:p>
        </w:tc>
      </w:tr>
      <w:tr w:rsidR="00F42645" w:rsidRPr="00044CA4" w:rsidTr="00963F14">
        <w:tc>
          <w:tcPr>
            <w:tcW w:w="2258" w:type="dxa"/>
          </w:tcPr>
          <w:p w:rsidR="00F42645" w:rsidRPr="00044CA4" w:rsidRDefault="00F42645" w:rsidP="00963F14">
            <w:pPr>
              <w:jc w:val="center"/>
              <w:rPr>
                <w:rFonts w:ascii="Times New Roman" w:hAnsi="Times New Roman"/>
              </w:rPr>
            </w:pPr>
            <w:r w:rsidRPr="00044CA4">
              <w:rPr>
                <w:rFonts w:ascii="Times New Roman" w:hAnsi="Times New Roman"/>
              </w:rPr>
              <w:t>October 24, 2024</w:t>
            </w:r>
          </w:p>
        </w:tc>
        <w:tc>
          <w:tcPr>
            <w:tcW w:w="1281" w:type="dxa"/>
          </w:tcPr>
          <w:p w:rsidR="00F42645" w:rsidRPr="00044CA4" w:rsidRDefault="00F42645" w:rsidP="00963F14">
            <w:pPr>
              <w:jc w:val="center"/>
              <w:rPr>
                <w:rFonts w:ascii="Times New Roman" w:hAnsi="Times New Roman"/>
              </w:rPr>
            </w:pPr>
            <w:r w:rsidRPr="00044CA4">
              <w:rPr>
                <w:rFonts w:ascii="Times New Roman" w:hAnsi="Times New Roman"/>
              </w:rPr>
              <w:t>10</w:t>
            </w:r>
          </w:p>
        </w:tc>
        <w:tc>
          <w:tcPr>
            <w:tcW w:w="1276" w:type="dxa"/>
          </w:tcPr>
          <w:p w:rsidR="00F42645" w:rsidRPr="00044CA4" w:rsidRDefault="00F42645" w:rsidP="00963F14">
            <w:pPr>
              <w:jc w:val="center"/>
              <w:rPr>
                <w:rFonts w:ascii="Times New Roman" w:hAnsi="Times New Roman"/>
              </w:rPr>
            </w:pPr>
            <w:r w:rsidRPr="00044CA4">
              <w:rPr>
                <w:rFonts w:ascii="Times New Roman" w:hAnsi="Times New Roman"/>
              </w:rPr>
              <w:t>2</w:t>
            </w:r>
          </w:p>
        </w:tc>
        <w:tc>
          <w:tcPr>
            <w:tcW w:w="4535" w:type="dxa"/>
          </w:tcPr>
          <w:p w:rsidR="00F42645" w:rsidRPr="00044CA4" w:rsidRDefault="00F42645" w:rsidP="00963F14">
            <w:pPr>
              <w:rPr>
                <w:rFonts w:ascii="Times New Roman" w:hAnsi="Times New Roman"/>
              </w:rPr>
            </w:pPr>
            <w:r w:rsidRPr="00044CA4">
              <w:rPr>
                <w:rFonts w:ascii="Times New Roman" w:hAnsi="Times New Roman"/>
              </w:rPr>
              <w:t>No changes</w:t>
            </w:r>
          </w:p>
        </w:tc>
      </w:tr>
    </w:tbl>
    <w:p w:rsidR="00F42645" w:rsidRPr="00044CA4" w:rsidRDefault="00F42645" w:rsidP="00F42645">
      <w:pPr>
        <w:spacing w:line="240" w:lineRule="auto"/>
        <w:rPr>
          <w:rFonts w:ascii="Times New Roman" w:hAnsi="Times New Roman"/>
        </w:rPr>
      </w:pPr>
    </w:p>
    <w:p w:rsidR="00F42645" w:rsidRPr="0078034B" w:rsidRDefault="00F42645" w:rsidP="00F42645">
      <w:pPr>
        <w:spacing w:line="240" w:lineRule="auto"/>
        <w:rPr>
          <w:rFonts w:ascii="Times New Roman" w:hAnsi="Times New Roman"/>
          <w:i/>
          <w:sz w:val="24"/>
          <w:szCs w:val="24"/>
        </w:rPr>
      </w:pPr>
      <w:r w:rsidRPr="00112416">
        <w:rPr>
          <w:rFonts w:ascii="Times New Roman" w:hAnsi="Times New Roman"/>
          <w:i/>
          <w:sz w:val="24"/>
          <w:szCs w:val="24"/>
        </w:rPr>
        <w:lastRenderedPageBreak/>
        <w:t>Highly acceptable</w:t>
      </w:r>
      <w:r>
        <w:rPr>
          <w:rFonts w:ascii="Times New Roman" w:hAnsi="Times New Roman"/>
          <w:i/>
          <w:sz w:val="24"/>
          <w:szCs w:val="24"/>
        </w:rPr>
        <w:t xml:space="preserve"> (4), A</w:t>
      </w:r>
      <w:r w:rsidRPr="00112416">
        <w:rPr>
          <w:rFonts w:ascii="Times New Roman" w:hAnsi="Times New Roman"/>
          <w:i/>
          <w:sz w:val="24"/>
          <w:szCs w:val="24"/>
        </w:rPr>
        <w:t>cceptable (3)</w:t>
      </w:r>
      <w:r>
        <w:rPr>
          <w:rFonts w:ascii="Times New Roman" w:hAnsi="Times New Roman"/>
          <w:i/>
          <w:sz w:val="24"/>
          <w:szCs w:val="24"/>
        </w:rPr>
        <w:t>, N</w:t>
      </w:r>
      <w:r w:rsidRPr="00112416">
        <w:rPr>
          <w:rFonts w:ascii="Times New Roman" w:hAnsi="Times New Roman"/>
          <w:i/>
          <w:sz w:val="24"/>
          <w:szCs w:val="24"/>
        </w:rPr>
        <w:t>ot acceptable (2)</w:t>
      </w:r>
      <w:r>
        <w:rPr>
          <w:rFonts w:ascii="Times New Roman" w:hAnsi="Times New Roman"/>
          <w:i/>
          <w:sz w:val="24"/>
          <w:szCs w:val="24"/>
        </w:rPr>
        <w:t xml:space="preserve">, </w:t>
      </w:r>
      <w:proofErr w:type="gramStart"/>
      <w:r w:rsidRPr="00112416">
        <w:rPr>
          <w:rFonts w:ascii="Times New Roman" w:hAnsi="Times New Roman"/>
          <w:i/>
          <w:sz w:val="24"/>
          <w:szCs w:val="24"/>
        </w:rPr>
        <w:t>Highly</w:t>
      </w:r>
      <w:proofErr w:type="gramEnd"/>
      <w:r w:rsidRPr="00112416">
        <w:rPr>
          <w:rFonts w:ascii="Times New Roman" w:hAnsi="Times New Roman"/>
          <w:i/>
          <w:sz w:val="24"/>
          <w:szCs w:val="24"/>
        </w:rPr>
        <w:t xml:space="preserve"> not acceptable (1)</w:t>
      </w:r>
    </w:p>
    <w:p w:rsidR="00F42645" w:rsidRDefault="00F42645" w:rsidP="00F42645">
      <w:pPr>
        <w:spacing w:line="480" w:lineRule="auto"/>
        <w:jc w:val="both"/>
        <w:rPr>
          <w:rFonts w:ascii="Times New Roman" w:hAnsi="Times New Roman"/>
          <w:sz w:val="24"/>
          <w:szCs w:val="24"/>
        </w:rPr>
      </w:pPr>
      <w:r>
        <w:rPr>
          <w:rFonts w:ascii="Times New Roman" w:hAnsi="Times New Roman"/>
          <w:sz w:val="24"/>
          <w:szCs w:val="24"/>
        </w:rPr>
        <w:tab/>
      </w:r>
      <w:r w:rsidRPr="00044CA4">
        <w:rPr>
          <w:rFonts w:ascii="Times New Roman" w:hAnsi="Times New Roman"/>
          <w:sz w:val="24"/>
          <w:szCs w:val="24"/>
        </w:rPr>
        <w:t>The ta</w:t>
      </w:r>
      <w:r>
        <w:rPr>
          <w:rFonts w:ascii="Times New Roman" w:hAnsi="Times New Roman"/>
          <w:sz w:val="24"/>
          <w:szCs w:val="24"/>
        </w:rPr>
        <w:t>b</w:t>
      </w:r>
      <w:r w:rsidRPr="00044CA4">
        <w:rPr>
          <w:rFonts w:ascii="Times New Roman" w:hAnsi="Times New Roman"/>
          <w:sz w:val="24"/>
          <w:szCs w:val="24"/>
        </w:rPr>
        <w:t>le above show</w:t>
      </w:r>
      <w:r>
        <w:rPr>
          <w:rFonts w:ascii="Times New Roman" w:hAnsi="Times New Roman"/>
          <w:sz w:val="24"/>
          <w:szCs w:val="24"/>
        </w:rPr>
        <w:t>ed</w:t>
      </w:r>
      <w:r w:rsidRPr="00044CA4">
        <w:rPr>
          <w:rFonts w:ascii="Times New Roman" w:hAnsi="Times New Roman"/>
          <w:sz w:val="24"/>
          <w:szCs w:val="24"/>
        </w:rPr>
        <w:t xml:space="preserve"> the ob</w:t>
      </w:r>
      <w:r>
        <w:rPr>
          <w:rFonts w:ascii="Times New Roman" w:hAnsi="Times New Roman"/>
          <w:sz w:val="24"/>
          <w:szCs w:val="24"/>
        </w:rPr>
        <w:t>servation for shelf-life with 50</w:t>
      </w:r>
      <w:r w:rsidRPr="00044CA4">
        <w:rPr>
          <w:rFonts w:ascii="Times New Roman" w:hAnsi="Times New Roman"/>
          <w:sz w:val="24"/>
          <w:szCs w:val="24"/>
        </w:rPr>
        <w:t>% concentration. As the tables presents, day 1 became the bas</w:t>
      </w:r>
      <w:r>
        <w:rPr>
          <w:rFonts w:ascii="Times New Roman" w:hAnsi="Times New Roman"/>
          <w:sz w:val="24"/>
          <w:szCs w:val="24"/>
        </w:rPr>
        <w:t>i</w:t>
      </w:r>
      <w:r w:rsidRPr="00044CA4">
        <w:rPr>
          <w:rFonts w:ascii="Times New Roman" w:hAnsi="Times New Roman"/>
          <w:sz w:val="24"/>
          <w:szCs w:val="24"/>
        </w:rPr>
        <w:t>s of the daily observation. In day 2</w:t>
      </w:r>
      <w:r>
        <w:rPr>
          <w:rFonts w:ascii="Times New Roman" w:hAnsi="Times New Roman"/>
          <w:sz w:val="24"/>
          <w:szCs w:val="24"/>
        </w:rPr>
        <w:t>,</w:t>
      </w:r>
      <w:r w:rsidRPr="00044CA4">
        <w:rPr>
          <w:rFonts w:ascii="Times New Roman" w:hAnsi="Times New Roman"/>
          <w:sz w:val="24"/>
          <w:szCs w:val="24"/>
        </w:rPr>
        <w:t xml:space="preserve"> the researchers observed that the highlighter became dark </w:t>
      </w:r>
      <w:proofErr w:type="spellStart"/>
      <w:r w:rsidRPr="00044CA4">
        <w:rPr>
          <w:rFonts w:ascii="Times New Roman" w:hAnsi="Times New Roman"/>
          <w:sz w:val="24"/>
          <w:szCs w:val="24"/>
        </w:rPr>
        <w:t>colored</w:t>
      </w:r>
      <w:proofErr w:type="spellEnd"/>
      <w:r w:rsidRPr="00044CA4">
        <w:rPr>
          <w:rFonts w:ascii="Times New Roman" w:hAnsi="Times New Roman"/>
          <w:sz w:val="24"/>
          <w:szCs w:val="24"/>
        </w:rPr>
        <w:t xml:space="preserve"> when used and became a little watery, so it was rated as acceptable. In day 3 the highlighter obtained </w:t>
      </w:r>
      <w:proofErr w:type="spellStart"/>
      <w:r w:rsidRPr="00044CA4">
        <w:rPr>
          <w:rFonts w:ascii="Times New Roman" w:hAnsi="Times New Roman"/>
          <w:sz w:val="24"/>
          <w:szCs w:val="24"/>
        </w:rPr>
        <w:t>katingko</w:t>
      </w:r>
      <w:proofErr w:type="spellEnd"/>
      <w:r w:rsidRPr="00044CA4">
        <w:rPr>
          <w:rFonts w:ascii="Times New Roman" w:hAnsi="Times New Roman"/>
          <w:sz w:val="24"/>
          <w:szCs w:val="24"/>
        </w:rPr>
        <w:t xml:space="preserve"> like smell still rated acceptable. For day 4</w:t>
      </w:r>
      <w:r>
        <w:rPr>
          <w:rFonts w:ascii="Times New Roman" w:hAnsi="Times New Roman"/>
          <w:sz w:val="24"/>
          <w:szCs w:val="24"/>
        </w:rPr>
        <w:t>,</w:t>
      </w:r>
      <w:r w:rsidRPr="00044CA4">
        <w:rPr>
          <w:rFonts w:ascii="Times New Roman" w:hAnsi="Times New Roman"/>
          <w:sz w:val="24"/>
          <w:szCs w:val="24"/>
        </w:rPr>
        <w:t xml:space="preserve"> there are no changes with the highlighter and the researchers rated it as acceptable. In day 5</w:t>
      </w:r>
      <w:r>
        <w:rPr>
          <w:rFonts w:ascii="Times New Roman" w:hAnsi="Times New Roman"/>
          <w:sz w:val="24"/>
          <w:szCs w:val="24"/>
        </w:rPr>
        <w:t>,</w:t>
      </w:r>
      <w:r w:rsidRPr="00044CA4">
        <w:rPr>
          <w:rFonts w:ascii="Times New Roman" w:hAnsi="Times New Roman"/>
          <w:sz w:val="24"/>
          <w:szCs w:val="24"/>
        </w:rPr>
        <w:t xml:space="preserve"> the researchers rated it as not acceptable since the highlighter became watery and became light </w:t>
      </w:r>
      <w:proofErr w:type="spellStart"/>
      <w:r w:rsidRPr="00044CA4">
        <w:rPr>
          <w:rFonts w:ascii="Times New Roman" w:hAnsi="Times New Roman"/>
          <w:sz w:val="24"/>
          <w:szCs w:val="24"/>
        </w:rPr>
        <w:t>colored</w:t>
      </w:r>
      <w:proofErr w:type="spellEnd"/>
      <w:r w:rsidRPr="00044CA4">
        <w:rPr>
          <w:rFonts w:ascii="Times New Roman" w:hAnsi="Times New Roman"/>
          <w:sz w:val="24"/>
          <w:szCs w:val="24"/>
        </w:rPr>
        <w:t xml:space="preserve"> when used. In day 6</w:t>
      </w:r>
      <w:r>
        <w:rPr>
          <w:rFonts w:ascii="Times New Roman" w:hAnsi="Times New Roman"/>
          <w:sz w:val="24"/>
          <w:szCs w:val="24"/>
        </w:rPr>
        <w:t>,</w:t>
      </w:r>
      <w:r w:rsidRPr="00044CA4">
        <w:rPr>
          <w:rFonts w:ascii="Times New Roman" w:hAnsi="Times New Roman"/>
          <w:sz w:val="24"/>
          <w:szCs w:val="24"/>
        </w:rPr>
        <w:t xml:space="preserve"> there are no changes and still rated as not acceptable.</w:t>
      </w:r>
      <w:r>
        <w:rPr>
          <w:rFonts w:ascii="Times New Roman" w:hAnsi="Times New Roman"/>
          <w:sz w:val="24"/>
          <w:szCs w:val="24"/>
        </w:rPr>
        <w:t xml:space="preserve"> </w:t>
      </w:r>
      <w:r w:rsidRPr="00044CA4">
        <w:rPr>
          <w:rFonts w:ascii="Times New Roman" w:hAnsi="Times New Roman"/>
          <w:sz w:val="24"/>
          <w:szCs w:val="24"/>
        </w:rPr>
        <w:t>For day 7</w:t>
      </w:r>
      <w:r>
        <w:rPr>
          <w:rFonts w:ascii="Times New Roman" w:hAnsi="Times New Roman"/>
          <w:sz w:val="24"/>
          <w:szCs w:val="24"/>
        </w:rPr>
        <w:t>,</w:t>
      </w:r>
      <w:r w:rsidRPr="00044CA4">
        <w:rPr>
          <w:rFonts w:ascii="Times New Roman" w:hAnsi="Times New Roman"/>
          <w:sz w:val="24"/>
          <w:szCs w:val="24"/>
        </w:rPr>
        <w:t xml:space="preserve"> the ink of the highlighter became brown outside and rated it as not acceptable. For day 8</w:t>
      </w:r>
      <w:r>
        <w:rPr>
          <w:rFonts w:ascii="Times New Roman" w:hAnsi="Times New Roman"/>
          <w:sz w:val="24"/>
          <w:szCs w:val="24"/>
        </w:rPr>
        <w:t>,</w:t>
      </w:r>
      <w:r w:rsidRPr="00044CA4">
        <w:rPr>
          <w:rFonts w:ascii="Times New Roman" w:hAnsi="Times New Roman"/>
          <w:sz w:val="24"/>
          <w:szCs w:val="24"/>
        </w:rPr>
        <w:t xml:space="preserve"> the highlighter </w:t>
      </w:r>
      <w:proofErr w:type="spellStart"/>
      <w:r w:rsidRPr="00044CA4">
        <w:rPr>
          <w:rFonts w:ascii="Times New Roman" w:hAnsi="Times New Roman"/>
          <w:sz w:val="24"/>
          <w:szCs w:val="24"/>
        </w:rPr>
        <w:t>color</w:t>
      </w:r>
      <w:proofErr w:type="spellEnd"/>
      <w:r w:rsidRPr="00044CA4">
        <w:rPr>
          <w:rFonts w:ascii="Times New Roman" w:hAnsi="Times New Roman"/>
          <w:sz w:val="24"/>
          <w:szCs w:val="24"/>
        </w:rPr>
        <w:t xml:space="preserve"> quality became darker but still since its watery the researchers rated it as not acceptable. In day 9</w:t>
      </w:r>
      <w:r>
        <w:rPr>
          <w:rFonts w:ascii="Times New Roman" w:hAnsi="Times New Roman"/>
          <w:sz w:val="24"/>
          <w:szCs w:val="24"/>
        </w:rPr>
        <w:t xml:space="preserve">, </w:t>
      </w:r>
      <w:r w:rsidRPr="00044CA4">
        <w:rPr>
          <w:rFonts w:ascii="Times New Roman" w:hAnsi="Times New Roman"/>
          <w:sz w:val="24"/>
          <w:szCs w:val="24"/>
        </w:rPr>
        <w:t xml:space="preserve">the when the highlighter was used the </w:t>
      </w:r>
      <w:proofErr w:type="spellStart"/>
      <w:r w:rsidRPr="00044CA4">
        <w:rPr>
          <w:rFonts w:ascii="Times New Roman" w:hAnsi="Times New Roman"/>
          <w:sz w:val="24"/>
          <w:szCs w:val="24"/>
        </w:rPr>
        <w:t>color</w:t>
      </w:r>
      <w:proofErr w:type="spellEnd"/>
      <w:r w:rsidRPr="00044CA4">
        <w:rPr>
          <w:rFonts w:ascii="Times New Roman" w:hAnsi="Times New Roman"/>
          <w:sz w:val="24"/>
          <w:szCs w:val="24"/>
        </w:rPr>
        <w:t xml:space="preserve"> became lighter, the researchers rated it as not acceptable, there are no changes in day 10 so it is still rated as not acceptabl</w:t>
      </w:r>
      <w:r>
        <w:rPr>
          <w:rFonts w:ascii="Times New Roman" w:hAnsi="Times New Roman"/>
          <w:sz w:val="24"/>
          <w:szCs w:val="24"/>
        </w:rPr>
        <w:t>e.</w:t>
      </w:r>
    </w:p>
    <w:p w:rsidR="00F42645" w:rsidRPr="0078034B" w:rsidRDefault="00F42645" w:rsidP="00F42645">
      <w:pPr>
        <w:spacing w:line="240" w:lineRule="auto"/>
        <w:rPr>
          <w:rFonts w:ascii="Times New Roman" w:hAnsi="Times New Roman"/>
          <w:b/>
          <w:i/>
          <w:sz w:val="24"/>
          <w:szCs w:val="24"/>
        </w:rPr>
      </w:pPr>
      <w:r>
        <w:rPr>
          <w:rFonts w:ascii="Times New Roman" w:hAnsi="Times New Roman"/>
          <w:i/>
          <w:sz w:val="24"/>
          <w:szCs w:val="24"/>
        </w:rPr>
        <w:tab/>
      </w:r>
      <w:r>
        <w:rPr>
          <w:rFonts w:ascii="Times New Roman" w:hAnsi="Times New Roman"/>
          <w:i/>
          <w:sz w:val="24"/>
          <w:szCs w:val="24"/>
        </w:rPr>
        <w:tab/>
      </w:r>
      <w:r>
        <w:rPr>
          <w:rFonts w:ascii="Times New Roman" w:hAnsi="Times New Roman"/>
          <w:i/>
          <w:sz w:val="24"/>
          <w:szCs w:val="24"/>
        </w:rPr>
        <w:tab/>
      </w:r>
      <w:r w:rsidR="000263BD">
        <w:rPr>
          <w:rFonts w:ascii="Times New Roman" w:hAnsi="Times New Roman"/>
          <w:b/>
          <w:i/>
          <w:sz w:val="24"/>
          <w:szCs w:val="24"/>
        </w:rPr>
        <w:t>Table 25</w:t>
      </w:r>
      <w:r w:rsidRPr="0078034B">
        <w:rPr>
          <w:rFonts w:ascii="Times New Roman" w:hAnsi="Times New Roman"/>
          <w:b/>
          <w:i/>
          <w:sz w:val="24"/>
          <w:szCs w:val="24"/>
        </w:rPr>
        <w:t>. Observation for 75% concentration</w:t>
      </w:r>
    </w:p>
    <w:tbl>
      <w:tblPr>
        <w:tblW w:w="8656" w:type="dxa"/>
        <w:tblInd w:w="82" w:type="dxa"/>
        <w:tblLayout w:type="fixed"/>
        <w:tblLook w:val="04A0" w:firstRow="1" w:lastRow="0" w:firstColumn="1" w:lastColumn="0" w:noHBand="0" w:noVBand="1"/>
      </w:tblPr>
      <w:tblGrid>
        <w:gridCol w:w="2980"/>
        <w:gridCol w:w="3122"/>
        <w:gridCol w:w="2554"/>
      </w:tblGrid>
      <w:tr w:rsidR="00F42645" w:rsidTr="00963F14">
        <w:trPr>
          <w:trHeight w:val="244"/>
        </w:trPr>
        <w:tc>
          <w:tcPr>
            <w:tcW w:w="2980" w:type="dxa"/>
            <w:tcBorders>
              <w:top w:val="single" w:sz="18" w:space="0" w:color="auto"/>
              <w:left w:val="nil"/>
              <w:bottom w:val="single" w:sz="18" w:space="0" w:color="auto"/>
              <w:right w:val="nil"/>
            </w:tcBorders>
            <w:shd w:val="clear" w:color="auto" w:fill="auto"/>
            <w:noWrap/>
            <w:vAlign w:val="center"/>
          </w:tcPr>
          <w:p w:rsidR="00F42645" w:rsidRDefault="00F42645" w:rsidP="00963F14">
            <w:pPr>
              <w:spacing w:after="0" w:line="240" w:lineRule="auto"/>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Days of observation</w:t>
            </w:r>
          </w:p>
        </w:tc>
        <w:tc>
          <w:tcPr>
            <w:tcW w:w="3122" w:type="dxa"/>
            <w:tcBorders>
              <w:top w:val="single" w:sz="18" w:space="0" w:color="auto"/>
              <w:left w:val="nil"/>
              <w:bottom w:val="single" w:sz="18" w:space="0" w:color="auto"/>
              <w:right w:val="nil"/>
            </w:tcBorders>
            <w:shd w:val="clear" w:color="auto" w:fill="auto"/>
            <w:noWrap/>
            <w:vAlign w:val="center"/>
          </w:tcPr>
          <w:p w:rsidR="00F42645" w:rsidRDefault="00F42645" w:rsidP="00963F14">
            <w:pPr>
              <w:spacing w:after="0" w:line="240" w:lineRule="auto"/>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Numerical rating</w:t>
            </w:r>
          </w:p>
        </w:tc>
        <w:tc>
          <w:tcPr>
            <w:tcW w:w="2554" w:type="dxa"/>
            <w:tcBorders>
              <w:top w:val="single" w:sz="18" w:space="0" w:color="auto"/>
              <w:left w:val="nil"/>
              <w:bottom w:val="single" w:sz="18" w:space="0" w:color="auto"/>
              <w:right w:val="nil"/>
            </w:tcBorders>
            <w:shd w:val="clear" w:color="auto" w:fill="auto"/>
            <w:noWrap/>
            <w:vAlign w:val="center"/>
          </w:tcPr>
          <w:p w:rsidR="00F42645" w:rsidRDefault="00F42645" w:rsidP="00963F14">
            <w:pPr>
              <w:spacing w:after="0" w:line="240" w:lineRule="auto"/>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Interpretation</w:t>
            </w:r>
          </w:p>
        </w:tc>
      </w:tr>
      <w:tr w:rsidR="00F42645" w:rsidTr="00963F14">
        <w:trPr>
          <w:trHeight w:val="244"/>
        </w:trPr>
        <w:tc>
          <w:tcPr>
            <w:tcW w:w="2980" w:type="dxa"/>
            <w:tcBorders>
              <w:top w:val="single" w:sz="18" w:space="0" w:color="auto"/>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1</w:t>
            </w:r>
          </w:p>
        </w:tc>
        <w:tc>
          <w:tcPr>
            <w:tcW w:w="3122" w:type="dxa"/>
            <w:tcBorders>
              <w:top w:val="single" w:sz="18" w:space="0" w:color="auto"/>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4</w:t>
            </w:r>
          </w:p>
        </w:tc>
        <w:tc>
          <w:tcPr>
            <w:tcW w:w="2554" w:type="dxa"/>
            <w:tcBorders>
              <w:top w:val="single" w:sz="18" w:space="0" w:color="auto"/>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Highly acceptable</w:t>
            </w:r>
          </w:p>
        </w:tc>
      </w:tr>
      <w:tr w:rsidR="00F42645" w:rsidTr="00963F14">
        <w:trPr>
          <w:trHeight w:val="244"/>
        </w:trPr>
        <w:tc>
          <w:tcPr>
            <w:tcW w:w="2980"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2</w:t>
            </w:r>
          </w:p>
        </w:tc>
        <w:tc>
          <w:tcPr>
            <w:tcW w:w="3122"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3</w:t>
            </w:r>
          </w:p>
        </w:tc>
        <w:tc>
          <w:tcPr>
            <w:tcW w:w="2554"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Acceptable</w:t>
            </w:r>
          </w:p>
        </w:tc>
      </w:tr>
      <w:tr w:rsidR="00F42645" w:rsidTr="00963F14">
        <w:trPr>
          <w:trHeight w:val="244"/>
        </w:trPr>
        <w:tc>
          <w:tcPr>
            <w:tcW w:w="2980"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3</w:t>
            </w:r>
          </w:p>
        </w:tc>
        <w:tc>
          <w:tcPr>
            <w:tcW w:w="3122"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3</w:t>
            </w:r>
          </w:p>
        </w:tc>
        <w:tc>
          <w:tcPr>
            <w:tcW w:w="2554"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Acceptable</w:t>
            </w:r>
          </w:p>
        </w:tc>
      </w:tr>
      <w:tr w:rsidR="00F42645" w:rsidTr="00963F14">
        <w:trPr>
          <w:trHeight w:val="244"/>
        </w:trPr>
        <w:tc>
          <w:tcPr>
            <w:tcW w:w="2980"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4</w:t>
            </w:r>
          </w:p>
        </w:tc>
        <w:tc>
          <w:tcPr>
            <w:tcW w:w="3122"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3</w:t>
            </w:r>
          </w:p>
        </w:tc>
        <w:tc>
          <w:tcPr>
            <w:tcW w:w="2554"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Acceptable</w:t>
            </w:r>
          </w:p>
        </w:tc>
      </w:tr>
      <w:tr w:rsidR="00F42645" w:rsidTr="00963F14">
        <w:trPr>
          <w:trHeight w:val="244"/>
        </w:trPr>
        <w:tc>
          <w:tcPr>
            <w:tcW w:w="2980"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5</w:t>
            </w:r>
          </w:p>
        </w:tc>
        <w:tc>
          <w:tcPr>
            <w:tcW w:w="3122"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2</w:t>
            </w:r>
          </w:p>
        </w:tc>
        <w:tc>
          <w:tcPr>
            <w:tcW w:w="2554"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Not acceptable</w:t>
            </w:r>
          </w:p>
        </w:tc>
      </w:tr>
      <w:tr w:rsidR="00F42645" w:rsidTr="00963F14">
        <w:trPr>
          <w:trHeight w:val="244"/>
        </w:trPr>
        <w:tc>
          <w:tcPr>
            <w:tcW w:w="2980"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6</w:t>
            </w:r>
          </w:p>
        </w:tc>
        <w:tc>
          <w:tcPr>
            <w:tcW w:w="3122"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2</w:t>
            </w:r>
          </w:p>
        </w:tc>
        <w:tc>
          <w:tcPr>
            <w:tcW w:w="2554"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Not acceptable</w:t>
            </w:r>
          </w:p>
        </w:tc>
      </w:tr>
      <w:tr w:rsidR="00F42645" w:rsidTr="00963F14">
        <w:trPr>
          <w:trHeight w:val="244"/>
        </w:trPr>
        <w:tc>
          <w:tcPr>
            <w:tcW w:w="2980"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7</w:t>
            </w:r>
          </w:p>
        </w:tc>
        <w:tc>
          <w:tcPr>
            <w:tcW w:w="3122"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2</w:t>
            </w:r>
          </w:p>
        </w:tc>
        <w:tc>
          <w:tcPr>
            <w:tcW w:w="2554"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Not acceptable</w:t>
            </w:r>
          </w:p>
        </w:tc>
      </w:tr>
      <w:tr w:rsidR="00F42645" w:rsidTr="00963F14">
        <w:trPr>
          <w:trHeight w:val="244"/>
        </w:trPr>
        <w:tc>
          <w:tcPr>
            <w:tcW w:w="2980"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8</w:t>
            </w:r>
          </w:p>
        </w:tc>
        <w:tc>
          <w:tcPr>
            <w:tcW w:w="3122"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2</w:t>
            </w:r>
          </w:p>
        </w:tc>
        <w:tc>
          <w:tcPr>
            <w:tcW w:w="2554"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Not acceptable</w:t>
            </w:r>
          </w:p>
        </w:tc>
      </w:tr>
      <w:tr w:rsidR="00F42645" w:rsidTr="00963F14">
        <w:trPr>
          <w:trHeight w:val="244"/>
        </w:trPr>
        <w:tc>
          <w:tcPr>
            <w:tcW w:w="2980"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9</w:t>
            </w:r>
          </w:p>
        </w:tc>
        <w:tc>
          <w:tcPr>
            <w:tcW w:w="3122"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2</w:t>
            </w:r>
          </w:p>
        </w:tc>
        <w:tc>
          <w:tcPr>
            <w:tcW w:w="2554" w:type="dxa"/>
            <w:tcBorders>
              <w:top w:val="nil"/>
              <w:left w:val="nil"/>
              <w:bottom w:val="nil"/>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Not acceptable</w:t>
            </w:r>
          </w:p>
        </w:tc>
      </w:tr>
      <w:tr w:rsidR="00F42645" w:rsidTr="00963F14">
        <w:trPr>
          <w:trHeight w:val="244"/>
        </w:trPr>
        <w:tc>
          <w:tcPr>
            <w:tcW w:w="2980" w:type="dxa"/>
            <w:tcBorders>
              <w:top w:val="nil"/>
              <w:left w:val="nil"/>
              <w:bottom w:val="single" w:sz="12" w:space="0" w:color="auto"/>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10</w:t>
            </w:r>
          </w:p>
        </w:tc>
        <w:tc>
          <w:tcPr>
            <w:tcW w:w="3122" w:type="dxa"/>
            <w:tcBorders>
              <w:top w:val="nil"/>
              <w:left w:val="nil"/>
              <w:bottom w:val="single" w:sz="12" w:space="0" w:color="auto"/>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2</w:t>
            </w:r>
          </w:p>
        </w:tc>
        <w:tc>
          <w:tcPr>
            <w:tcW w:w="2554" w:type="dxa"/>
            <w:tcBorders>
              <w:top w:val="nil"/>
              <w:left w:val="nil"/>
              <w:bottom w:val="single" w:sz="12" w:space="0" w:color="auto"/>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Not acceptable</w:t>
            </w:r>
          </w:p>
        </w:tc>
      </w:tr>
      <w:tr w:rsidR="00F42645" w:rsidTr="00963F14">
        <w:trPr>
          <w:trHeight w:val="244"/>
        </w:trPr>
        <w:tc>
          <w:tcPr>
            <w:tcW w:w="2980" w:type="dxa"/>
            <w:tcBorders>
              <w:top w:val="single" w:sz="12" w:space="0" w:color="auto"/>
              <w:left w:val="nil"/>
              <w:bottom w:val="thinThickSmallGap" w:sz="18" w:space="0" w:color="auto"/>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GENERAL WEIGHTED MEAN:</w:t>
            </w:r>
          </w:p>
        </w:tc>
        <w:tc>
          <w:tcPr>
            <w:tcW w:w="3122" w:type="dxa"/>
            <w:tcBorders>
              <w:top w:val="single" w:sz="12" w:space="0" w:color="auto"/>
              <w:left w:val="nil"/>
              <w:bottom w:val="thinThickSmallGap" w:sz="18" w:space="0" w:color="auto"/>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2.5</w:t>
            </w:r>
          </w:p>
        </w:tc>
        <w:tc>
          <w:tcPr>
            <w:tcW w:w="2554" w:type="dxa"/>
            <w:tcBorders>
              <w:top w:val="single" w:sz="12" w:space="0" w:color="auto"/>
              <w:left w:val="nil"/>
              <w:bottom w:val="thinThickSmallGap" w:sz="18" w:space="0" w:color="auto"/>
              <w:right w:val="nil"/>
            </w:tcBorders>
            <w:shd w:val="clear" w:color="auto" w:fill="auto"/>
            <w:noWrap/>
            <w:vAlign w:val="center"/>
          </w:tcPr>
          <w:p w:rsidR="00F42645" w:rsidRDefault="00F42645" w:rsidP="00963F14">
            <w:pPr>
              <w:spacing w:after="0"/>
              <w:jc w:val="center"/>
              <w:rPr>
                <w:rFonts w:ascii="Times New Roman" w:eastAsia="Times New Roman" w:hAnsi="Times New Roman"/>
                <w:color w:val="000000"/>
                <w:sz w:val="24"/>
                <w:szCs w:val="24"/>
                <w:lang w:eastAsia="en-PH"/>
              </w:rPr>
            </w:pPr>
            <w:r>
              <w:rPr>
                <w:rFonts w:ascii="Times New Roman" w:eastAsia="Times New Roman" w:hAnsi="Times New Roman"/>
                <w:color w:val="000000"/>
                <w:sz w:val="24"/>
                <w:szCs w:val="24"/>
                <w:lang w:eastAsia="en-PH"/>
              </w:rPr>
              <w:t>Not acceptable</w:t>
            </w:r>
          </w:p>
        </w:tc>
      </w:tr>
    </w:tbl>
    <w:p w:rsidR="00F42645" w:rsidRDefault="00F42645" w:rsidP="00F42645">
      <w:pPr>
        <w:spacing w:line="240" w:lineRule="auto"/>
        <w:jc w:val="both"/>
        <w:rPr>
          <w:rFonts w:ascii="Times New Roman" w:hAnsi="Times New Roman"/>
          <w:b/>
          <w:i/>
          <w:sz w:val="24"/>
          <w:szCs w:val="24"/>
        </w:rPr>
      </w:pPr>
    </w:p>
    <w:p w:rsidR="00F42645" w:rsidRDefault="00F42645" w:rsidP="00F42645">
      <w:pPr>
        <w:spacing w:line="480" w:lineRule="auto"/>
        <w:jc w:val="both"/>
        <w:rPr>
          <w:rFonts w:ascii="Times New Roman" w:hAnsi="Times New Roman"/>
          <w:sz w:val="24"/>
          <w:szCs w:val="24"/>
        </w:rPr>
      </w:pPr>
      <w:r>
        <w:lastRenderedPageBreak/>
        <w:tab/>
      </w:r>
      <w:r w:rsidR="00BE282F">
        <w:rPr>
          <w:rFonts w:ascii="Times New Roman" w:hAnsi="Times New Roman"/>
          <w:sz w:val="24"/>
          <w:szCs w:val="24"/>
        </w:rPr>
        <w:t>T</w:t>
      </w:r>
      <w:r>
        <w:rPr>
          <w:rFonts w:ascii="Times New Roman" w:hAnsi="Times New Roman"/>
          <w:sz w:val="24"/>
          <w:szCs w:val="24"/>
        </w:rPr>
        <w:t>able</w:t>
      </w:r>
      <w:r w:rsidR="00BE282F">
        <w:rPr>
          <w:rFonts w:ascii="Times New Roman" w:hAnsi="Times New Roman"/>
          <w:sz w:val="24"/>
          <w:szCs w:val="24"/>
        </w:rPr>
        <w:t xml:space="preserve"> 25 </w:t>
      </w:r>
      <w:r>
        <w:rPr>
          <w:rFonts w:ascii="Times New Roman" w:hAnsi="Times New Roman"/>
          <w:sz w:val="24"/>
          <w:szCs w:val="24"/>
        </w:rPr>
        <w:t>presented the observations for the 75% concentration, in Day 1, the highlighter is highly acceptable, with a rating of 4. However, from Day 2 to Day 4, the product remains acceptable, receiving a rating of 3. Starting from Day 5 and continuing through Day 10, the product's rating dropped to 2, which is considered not acceptable. This marked a significant decline in quality, indicating that the product became unsuitable for use after just a few days. In summary, the 75% concentration remained highly acceptable only for the first day, and its quality deteriorates rapidly, became unacceptable by Day 5.</w:t>
      </w:r>
    </w:p>
    <w:p w:rsidR="00F42645" w:rsidRDefault="00F42645" w:rsidP="00F42645">
      <w:pPr>
        <w:spacing w:line="480" w:lineRule="auto"/>
        <w:jc w:val="both"/>
        <w:rPr>
          <w:rFonts w:ascii="Times New Roman" w:hAnsi="Times New Roman"/>
          <w:sz w:val="24"/>
          <w:szCs w:val="24"/>
        </w:rPr>
      </w:pPr>
      <w:r>
        <w:rPr>
          <w:rFonts w:ascii="Times New Roman" w:hAnsi="Times New Roman"/>
          <w:sz w:val="24"/>
          <w:szCs w:val="24"/>
        </w:rPr>
        <w:tab/>
        <w:t xml:space="preserve">In conclusion, as days passed the acceptability of the highlighter drops. It began to lose its ideal qualities and it ideal treats like in day 1. This marked a significant decline in quality, indicating that the product becomes unsuitable for use after just a few days. This is reinforced by Lea </w:t>
      </w:r>
      <w:proofErr w:type="spellStart"/>
      <w:r>
        <w:rPr>
          <w:rFonts w:ascii="Times New Roman" w:hAnsi="Times New Roman"/>
          <w:sz w:val="24"/>
          <w:szCs w:val="24"/>
        </w:rPr>
        <w:t>Segedie</w:t>
      </w:r>
      <w:proofErr w:type="spellEnd"/>
      <w:r>
        <w:rPr>
          <w:rFonts w:ascii="Times New Roman" w:hAnsi="Times New Roman"/>
          <w:sz w:val="24"/>
          <w:szCs w:val="24"/>
        </w:rPr>
        <w:t xml:space="preserve"> (2017) stated that organic products don’t last as long on the shelves. Since organic products doesn’t have powerful contents like synthetic preservatives.</w:t>
      </w:r>
    </w:p>
    <w:tbl>
      <w:tblPr>
        <w:tblStyle w:val="TableGrid"/>
        <w:tblW w:w="0" w:type="auto"/>
        <w:tblLook w:val="04A0" w:firstRow="1" w:lastRow="0" w:firstColumn="1" w:lastColumn="0" w:noHBand="0" w:noVBand="1"/>
      </w:tblPr>
      <w:tblGrid>
        <w:gridCol w:w="2127"/>
        <w:gridCol w:w="1277"/>
        <w:gridCol w:w="1229"/>
        <w:gridCol w:w="4223"/>
      </w:tblGrid>
      <w:tr w:rsidR="00F42645" w:rsidRPr="00044CA4" w:rsidTr="00963F14">
        <w:tc>
          <w:tcPr>
            <w:tcW w:w="9350" w:type="dxa"/>
            <w:gridSpan w:val="4"/>
          </w:tcPr>
          <w:p w:rsidR="00F42645" w:rsidRPr="00044CA4" w:rsidRDefault="00F42645" w:rsidP="00963F14">
            <w:pPr>
              <w:jc w:val="center"/>
              <w:rPr>
                <w:rFonts w:ascii="Times New Roman" w:hAnsi="Times New Roman"/>
              </w:rPr>
            </w:pPr>
            <w:r w:rsidRPr="00044CA4">
              <w:rPr>
                <w:rFonts w:ascii="Times New Roman" w:hAnsi="Times New Roman"/>
              </w:rPr>
              <w:t>75% concentration</w:t>
            </w:r>
          </w:p>
        </w:tc>
      </w:tr>
      <w:tr w:rsidR="00F42645" w:rsidRPr="00044CA4" w:rsidTr="00963F14">
        <w:tc>
          <w:tcPr>
            <w:tcW w:w="2258" w:type="dxa"/>
          </w:tcPr>
          <w:p w:rsidR="00F42645" w:rsidRPr="00044CA4" w:rsidRDefault="00F42645" w:rsidP="00963F14">
            <w:pPr>
              <w:jc w:val="center"/>
              <w:rPr>
                <w:rFonts w:ascii="Times New Roman" w:hAnsi="Times New Roman"/>
              </w:rPr>
            </w:pPr>
            <w:r w:rsidRPr="00044CA4">
              <w:rPr>
                <w:rFonts w:ascii="Times New Roman" w:hAnsi="Times New Roman"/>
              </w:rPr>
              <w:t>Date</w:t>
            </w:r>
          </w:p>
        </w:tc>
        <w:tc>
          <w:tcPr>
            <w:tcW w:w="1281" w:type="dxa"/>
          </w:tcPr>
          <w:p w:rsidR="00F42645" w:rsidRPr="00044CA4" w:rsidRDefault="00F42645" w:rsidP="00963F14">
            <w:pPr>
              <w:jc w:val="center"/>
              <w:rPr>
                <w:rFonts w:ascii="Times New Roman" w:hAnsi="Times New Roman"/>
              </w:rPr>
            </w:pPr>
            <w:r w:rsidRPr="00044CA4">
              <w:rPr>
                <w:rFonts w:ascii="Times New Roman" w:hAnsi="Times New Roman"/>
              </w:rPr>
              <w:t>Days of observation</w:t>
            </w:r>
          </w:p>
        </w:tc>
        <w:tc>
          <w:tcPr>
            <w:tcW w:w="1276" w:type="dxa"/>
          </w:tcPr>
          <w:p w:rsidR="00F42645" w:rsidRPr="00044CA4" w:rsidRDefault="00F42645" w:rsidP="00963F14">
            <w:pPr>
              <w:jc w:val="center"/>
              <w:rPr>
                <w:rFonts w:ascii="Times New Roman" w:hAnsi="Times New Roman"/>
              </w:rPr>
            </w:pPr>
            <w:r w:rsidRPr="00044CA4">
              <w:rPr>
                <w:rFonts w:ascii="Times New Roman" w:hAnsi="Times New Roman"/>
              </w:rPr>
              <w:t>Rating</w:t>
            </w:r>
          </w:p>
        </w:tc>
        <w:tc>
          <w:tcPr>
            <w:tcW w:w="4535" w:type="dxa"/>
          </w:tcPr>
          <w:p w:rsidR="00F42645" w:rsidRPr="00044CA4" w:rsidRDefault="00F42645" w:rsidP="00963F14">
            <w:pPr>
              <w:jc w:val="center"/>
              <w:rPr>
                <w:rFonts w:ascii="Times New Roman" w:hAnsi="Times New Roman"/>
              </w:rPr>
            </w:pPr>
            <w:r w:rsidRPr="00044CA4">
              <w:rPr>
                <w:rFonts w:ascii="Times New Roman" w:hAnsi="Times New Roman"/>
              </w:rPr>
              <w:t>Observations</w:t>
            </w:r>
          </w:p>
        </w:tc>
      </w:tr>
      <w:tr w:rsidR="00F42645" w:rsidRPr="00044CA4" w:rsidTr="00963F14">
        <w:tc>
          <w:tcPr>
            <w:tcW w:w="2258" w:type="dxa"/>
          </w:tcPr>
          <w:p w:rsidR="00F42645" w:rsidRPr="00044CA4" w:rsidRDefault="00F42645" w:rsidP="00963F14">
            <w:pPr>
              <w:jc w:val="center"/>
              <w:rPr>
                <w:rFonts w:ascii="Times New Roman" w:hAnsi="Times New Roman"/>
              </w:rPr>
            </w:pPr>
            <w:r w:rsidRPr="00044CA4">
              <w:rPr>
                <w:rFonts w:ascii="Times New Roman" w:hAnsi="Times New Roman"/>
              </w:rPr>
              <w:t>October 15, 2024</w:t>
            </w:r>
          </w:p>
        </w:tc>
        <w:tc>
          <w:tcPr>
            <w:tcW w:w="1281" w:type="dxa"/>
          </w:tcPr>
          <w:p w:rsidR="00F42645" w:rsidRPr="00044CA4" w:rsidRDefault="00F42645" w:rsidP="00963F14">
            <w:pPr>
              <w:jc w:val="center"/>
              <w:rPr>
                <w:rFonts w:ascii="Times New Roman" w:hAnsi="Times New Roman"/>
              </w:rPr>
            </w:pPr>
            <w:r w:rsidRPr="00044CA4">
              <w:rPr>
                <w:rFonts w:ascii="Times New Roman" w:hAnsi="Times New Roman"/>
              </w:rPr>
              <w:t>1</w:t>
            </w:r>
          </w:p>
        </w:tc>
        <w:tc>
          <w:tcPr>
            <w:tcW w:w="1276" w:type="dxa"/>
          </w:tcPr>
          <w:p w:rsidR="00F42645" w:rsidRPr="00044CA4" w:rsidRDefault="00F42645" w:rsidP="00963F14">
            <w:pPr>
              <w:jc w:val="center"/>
              <w:rPr>
                <w:rFonts w:ascii="Times New Roman" w:hAnsi="Times New Roman"/>
              </w:rPr>
            </w:pPr>
            <w:r w:rsidRPr="00044CA4">
              <w:rPr>
                <w:rFonts w:ascii="Times New Roman" w:hAnsi="Times New Roman"/>
              </w:rPr>
              <w:t>4</w:t>
            </w:r>
          </w:p>
        </w:tc>
        <w:tc>
          <w:tcPr>
            <w:tcW w:w="4535" w:type="dxa"/>
            <w:vAlign w:val="center"/>
          </w:tcPr>
          <w:p w:rsidR="00F42645" w:rsidRPr="00044CA4" w:rsidRDefault="00F42645" w:rsidP="00963F14">
            <w:pPr>
              <w:jc w:val="center"/>
              <w:rPr>
                <w:rFonts w:ascii="Times New Roman" w:hAnsi="Times New Roman"/>
              </w:rPr>
            </w:pPr>
            <w:r w:rsidRPr="00044CA4">
              <w:rPr>
                <w:rFonts w:ascii="Times New Roman" w:hAnsi="Times New Roman"/>
              </w:rPr>
              <w:t>Highly acceptable</w:t>
            </w:r>
          </w:p>
        </w:tc>
      </w:tr>
      <w:tr w:rsidR="00F42645" w:rsidRPr="00044CA4" w:rsidTr="00963F14">
        <w:tc>
          <w:tcPr>
            <w:tcW w:w="2258" w:type="dxa"/>
          </w:tcPr>
          <w:p w:rsidR="00F42645" w:rsidRPr="00044CA4" w:rsidRDefault="00F42645" w:rsidP="00963F14">
            <w:pPr>
              <w:jc w:val="center"/>
              <w:rPr>
                <w:rFonts w:ascii="Times New Roman" w:hAnsi="Times New Roman"/>
              </w:rPr>
            </w:pPr>
            <w:r w:rsidRPr="00044CA4">
              <w:rPr>
                <w:rFonts w:ascii="Times New Roman" w:hAnsi="Times New Roman"/>
              </w:rPr>
              <w:t>October 16, 2024</w:t>
            </w:r>
          </w:p>
        </w:tc>
        <w:tc>
          <w:tcPr>
            <w:tcW w:w="1281" w:type="dxa"/>
          </w:tcPr>
          <w:p w:rsidR="00F42645" w:rsidRPr="00044CA4" w:rsidRDefault="00F42645" w:rsidP="00963F14">
            <w:pPr>
              <w:jc w:val="center"/>
              <w:rPr>
                <w:rFonts w:ascii="Times New Roman" w:hAnsi="Times New Roman"/>
              </w:rPr>
            </w:pPr>
            <w:r w:rsidRPr="00044CA4">
              <w:rPr>
                <w:rFonts w:ascii="Times New Roman" w:hAnsi="Times New Roman"/>
              </w:rPr>
              <w:t>2</w:t>
            </w:r>
          </w:p>
        </w:tc>
        <w:tc>
          <w:tcPr>
            <w:tcW w:w="1276" w:type="dxa"/>
          </w:tcPr>
          <w:p w:rsidR="00F42645" w:rsidRPr="00044CA4" w:rsidRDefault="00F42645" w:rsidP="00963F14">
            <w:pPr>
              <w:jc w:val="center"/>
              <w:rPr>
                <w:rFonts w:ascii="Times New Roman" w:hAnsi="Times New Roman"/>
              </w:rPr>
            </w:pPr>
            <w:r w:rsidRPr="00044CA4">
              <w:rPr>
                <w:rFonts w:ascii="Times New Roman" w:hAnsi="Times New Roman"/>
              </w:rPr>
              <w:t>3</w:t>
            </w:r>
          </w:p>
        </w:tc>
        <w:tc>
          <w:tcPr>
            <w:tcW w:w="4535" w:type="dxa"/>
            <w:vAlign w:val="center"/>
          </w:tcPr>
          <w:p w:rsidR="00F42645" w:rsidRPr="00044CA4" w:rsidRDefault="00F42645" w:rsidP="00963F14">
            <w:pPr>
              <w:jc w:val="center"/>
              <w:rPr>
                <w:rFonts w:ascii="Times New Roman" w:hAnsi="Times New Roman"/>
              </w:rPr>
            </w:pPr>
            <w:r w:rsidRPr="00044CA4">
              <w:rPr>
                <w:rFonts w:ascii="Times New Roman" w:hAnsi="Times New Roman"/>
              </w:rPr>
              <w:t>Became a little watery.</w:t>
            </w:r>
          </w:p>
        </w:tc>
      </w:tr>
      <w:tr w:rsidR="00F42645" w:rsidRPr="00044CA4" w:rsidTr="00963F14">
        <w:tc>
          <w:tcPr>
            <w:tcW w:w="2258" w:type="dxa"/>
          </w:tcPr>
          <w:p w:rsidR="00F42645" w:rsidRPr="00044CA4" w:rsidRDefault="00F42645" w:rsidP="00963F14">
            <w:pPr>
              <w:jc w:val="center"/>
              <w:rPr>
                <w:rFonts w:ascii="Times New Roman" w:hAnsi="Times New Roman"/>
              </w:rPr>
            </w:pPr>
            <w:r w:rsidRPr="00044CA4">
              <w:rPr>
                <w:rFonts w:ascii="Times New Roman" w:hAnsi="Times New Roman"/>
              </w:rPr>
              <w:t>October 17, 2024</w:t>
            </w:r>
          </w:p>
        </w:tc>
        <w:tc>
          <w:tcPr>
            <w:tcW w:w="1281" w:type="dxa"/>
          </w:tcPr>
          <w:p w:rsidR="00F42645" w:rsidRPr="00044CA4" w:rsidRDefault="00F42645" w:rsidP="00963F14">
            <w:pPr>
              <w:jc w:val="center"/>
              <w:rPr>
                <w:rFonts w:ascii="Times New Roman" w:hAnsi="Times New Roman"/>
              </w:rPr>
            </w:pPr>
            <w:r w:rsidRPr="00044CA4">
              <w:rPr>
                <w:rFonts w:ascii="Times New Roman" w:hAnsi="Times New Roman"/>
              </w:rPr>
              <w:t>3</w:t>
            </w:r>
          </w:p>
        </w:tc>
        <w:tc>
          <w:tcPr>
            <w:tcW w:w="1276" w:type="dxa"/>
          </w:tcPr>
          <w:p w:rsidR="00F42645" w:rsidRPr="00044CA4" w:rsidRDefault="00F42645" w:rsidP="00963F14">
            <w:pPr>
              <w:jc w:val="center"/>
              <w:rPr>
                <w:rFonts w:ascii="Times New Roman" w:hAnsi="Times New Roman"/>
              </w:rPr>
            </w:pPr>
            <w:r w:rsidRPr="00044CA4">
              <w:rPr>
                <w:rFonts w:ascii="Times New Roman" w:hAnsi="Times New Roman"/>
              </w:rPr>
              <w:t>3</w:t>
            </w:r>
          </w:p>
        </w:tc>
        <w:tc>
          <w:tcPr>
            <w:tcW w:w="4535" w:type="dxa"/>
            <w:vAlign w:val="center"/>
          </w:tcPr>
          <w:p w:rsidR="00F42645" w:rsidRPr="00044CA4" w:rsidRDefault="00F42645" w:rsidP="00963F14">
            <w:pPr>
              <w:jc w:val="center"/>
              <w:rPr>
                <w:rFonts w:ascii="Times New Roman" w:hAnsi="Times New Roman"/>
              </w:rPr>
            </w:pPr>
            <w:r w:rsidRPr="00044CA4">
              <w:rPr>
                <w:rFonts w:ascii="Times New Roman" w:hAnsi="Times New Roman"/>
              </w:rPr>
              <w:t xml:space="preserve">Obtained </w:t>
            </w:r>
            <w:proofErr w:type="spellStart"/>
            <w:r w:rsidRPr="00044CA4">
              <w:rPr>
                <w:rFonts w:ascii="Times New Roman" w:hAnsi="Times New Roman"/>
              </w:rPr>
              <w:t>Katingko</w:t>
            </w:r>
            <w:proofErr w:type="spellEnd"/>
            <w:r w:rsidRPr="00044CA4">
              <w:rPr>
                <w:rFonts w:ascii="Times New Roman" w:hAnsi="Times New Roman"/>
              </w:rPr>
              <w:t xml:space="preserve"> like smell.</w:t>
            </w:r>
          </w:p>
        </w:tc>
      </w:tr>
      <w:tr w:rsidR="00F42645" w:rsidRPr="00044CA4" w:rsidTr="00963F14">
        <w:tc>
          <w:tcPr>
            <w:tcW w:w="2258" w:type="dxa"/>
          </w:tcPr>
          <w:p w:rsidR="00F42645" w:rsidRPr="00044CA4" w:rsidRDefault="00F42645" w:rsidP="00963F14">
            <w:pPr>
              <w:jc w:val="center"/>
              <w:rPr>
                <w:rFonts w:ascii="Times New Roman" w:hAnsi="Times New Roman"/>
              </w:rPr>
            </w:pPr>
            <w:r w:rsidRPr="00044CA4">
              <w:rPr>
                <w:rFonts w:ascii="Times New Roman" w:hAnsi="Times New Roman"/>
              </w:rPr>
              <w:t>October 18, 2024</w:t>
            </w:r>
          </w:p>
        </w:tc>
        <w:tc>
          <w:tcPr>
            <w:tcW w:w="1281" w:type="dxa"/>
          </w:tcPr>
          <w:p w:rsidR="00F42645" w:rsidRPr="00044CA4" w:rsidRDefault="00F42645" w:rsidP="00963F14">
            <w:pPr>
              <w:jc w:val="center"/>
              <w:rPr>
                <w:rFonts w:ascii="Times New Roman" w:hAnsi="Times New Roman"/>
              </w:rPr>
            </w:pPr>
            <w:r w:rsidRPr="00044CA4">
              <w:rPr>
                <w:rFonts w:ascii="Times New Roman" w:hAnsi="Times New Roman"/>
              </w:rPr>
              <w:t>4</w:t>
            </w:r>
          </w:p>
        </w:tc>
        <w:tc>
          <w:tcPr>
            <w:tcW w:w="1276" w:type="dxa"/>
          </w:tcPr>
          <w:p w:rsidR="00F42645" w:rsidRPr="00044CA4" w:rsidRDefault="00F42645" w:rsidP="00963F14">
            <w:pPr>
              <w:jc w:val="center"/>
              <w:rPr>
                <w:rFonts w:ascii="Times New Roman" w:hAnsi="Times New Roman"/>
              </w:rPr>
            </w:pPr>
            <w:r w:rsidRPr="00044CA4">
              <w:rPr>
                <w:rFonts w:ascii="Times New Roman" w:hAnsi="Times New Roman"/>
              </w:rPr>
              <w:t>3</w:t>
            </w:r>
          </w:p>
        </w:tc>
        <w:tc>
          <w:tcPr>
            <w:tcW w:w="4535" w:type="dxa"/>
            <w:vAlign w:val="center"/>
          </w:tcPr>
          <w:p w:rsidR="00F42645" w:rsidRPr="00044CA4" w:rsidRDefault="00F42645" w:rsidP="00963F14">
            <w:pPr>
              <w:jc w:val="center"/>
              <w:rPr>
                <w:rFonts w:ascii="Times New Roman" w:hAnsi="Times New Roman"/>
              </w:rPr>
            </w:pPr>
            <w:r w:rsidRPr="00044CA4">
              <w:rPr>
                <w:rFonts w:ascii="Times New Roman" w:hAnsi="Times New Roman"/>
              </w:rPr>
              <w:t>No changes</w:t>
            </w:r>
          </w:p>
        </w:tc>
      </w:tr>
      <w:tr w:rsidR="00F42645" w:rsidRPr="00044CA4" w:rsidTr="00963F14">
        <w:tc>
          <w:tcPr>
            <w:tcW w:w="2258" w:type="dxa"/>
          </w:tcPr>
          <w:p w:rsidR="00F42645" w:rsidRPr="00044CA4" w:rsidRDefault="00F42645" w:rsidP="00963F14">
            <w:pPr>
              <w:jc w:val="center"/>
              <w:rPr>
                <w:rFonts w:ascii="Times New Roman" w:hAnsi="Times New Roman"/>
              </w:rPr>
            </w:pPr>
            <w:r w:rsidRPr="00044CA4">
              <w:rPr>
                <w:rFonts w:ascii="Times New Roman" w:hAnsi="Times New Roman"/>
              </w:rPr>
              <w:t>October 19, 2024</w:t>
            </w:r>
          </w:p>
        </w:tc>
        <w:tc>
          <w:tcPr>
            <w:tcW w:w="1281" w:type="dxa"/>
          </w:tcPr>
          <w:p w:rsidR="00F42645" w:rsidRPr="00044CA4" w:rsidRDefault="00F42645" w:rsidP="00963F14">
            <w:pPr>
              <w:jc w:val="center"/>
              <w:rPr>
                <w:rFonts w:ascii="Times New Roman" w:hAnsi="Times New Roman"/>
              </w:rPr>
            </w:pPr>
            <w:r w:rsidRPr="00044CA4">
              <w:rPr>
                <w:rFonts w:ascii="Times New Roman" w:hAnsi="Times New Roman"/>
              </w:rPr>
              <w:t>5</w:t>
            </w:r>
          </w:p>
        </w:tc>
        <w:tc>
          <w:tcPr>
            <w:tcW w:w="1276" w:type="dxa"/>
          </w:tcPr>
          <w:p w:rsidR="00F42645" w:rsidRPr="00044CA4" w:rsidRDefault="00F42645" w:rsidP="00963F14">
            <w:pPr>
              <w:jc w:val="center"/>
              <w:rPr>
                <w:rFonts w:ascii="Times New Roman" w:hAnsi="Times New Roman"/>
              </w:rPr>
            </w:pPr>
            <w:r w:rsidRPr="00044CA4">
              <w:rPr>
                <w:rFonts w:ascii="Times New Roman" w:hAnsi="Times New Roman"/>
              </w:rPr>
              <w:t>2</w:t>
            </w:r>
          </w:p>
        </w:tc>
        <w:tc>
          <w:tcPr>
            <w:tcW w:w="4535" w:type="dxa"/>
            <w:vAlign w:val="center"/>
          </w:tcPr>
          <w:p w:rsidR="00F42645" w:rsidRPr="00044CA4" w:rsidRDefault="00F42645" w:rsidP="00963F14">
            <w:pPr>
              <w:jc w:val="center"/>
              <w:rPr>
                <w:rFonts w:ascii="Times New Roman" w:hAnsi="Times New Roman"/>
              </w:rPr>
            </w:pPr>
            <w:r w:rsidRPr="00044CA4">
              <w:rPr>
                <w:rFonts w:ascii="Times New Roman" w:hAnsi="Times New Roman"/>
              </w:rPr>
              <w:t xml:space="preserve">Became too watery and the </w:t>
            </w:r>
            <w:proofErr w:type="spellStart"/>
            <w:r w:rsidRPr="00044CA4">
              <w:rPr>
                <w:rFonts w:ascii="Times New Roman" w:hAnsi="Times New Roman"/>
              </w:rPr>
              <w:t>color</w:t>
            </w:r>
            <w:proofErr w:type="spellEnd"/>
            <w:r w:rsidRPr="00044CA4">
              <w:rPr>
                <w:rFonts w:ascii="Times New Roman" w:hAnsi="Times New Roman"/>
              </w:rPr>
              <w:t xml:space="preserve"> became light </w:t>
            </w:r>
            <w:proofErr w:type="spellStart"/>
            <w:r w:rsidRPr="00044CA4">
              <w:rPr>
                <w:rFonts w:ascii="Times New Roman" w:hAnsi="Times New Roman"/>
              </w:rPr>
              <w:t>colored</w:t>
            </w:r>
            <w:proofErr w:type="spellEnd"/>
            <w:r w:rsidRPr="00044CA4">
              <w:rPr>
                <w:rFonts w:ascii="Times New Roman" w:hAnsi="Times New Roman"/>
              </w:rPr>
              <w:t xml:space="preserve"> when used.</w:t>
            </w:r>
          </w:p>
        </w:tc>
      </w:tr>
      <w:tr w:rsidR="00F42645" w:rsidRPr="00044CA4" w:rsidTr="00963F14">
        <w:tc>
          <w:tcPr>
            <w:tcW w:w="2258" w:type="dxa"/>
          </w:tcPr>
          <w:p w:rsidR="00F42645" w:rsidRPr="00044CA4" w:rsidRDefault="00F42645" w:rsidP="00963F14">
            <w:pPr>
              <w:jc w:val="center"/>
              <w:rPr>
                <w:rFonts w:ascii="Times New Roman" w:hAnsi="Times New Roman"/>
              </w:rPr>
            </w:pPr>
            <w:r w:rsidRPr="00044CA4">
              <w:rPr>
                <w:rFonts w:ascii="Times New Roman" w:hAnsi="Times New Roman"/>
              </w:rPr>
              <w:t>October 20, 2024</w:t>
            </w:r>
          </w:p>
        </w:tc>
        <w:tc>
          <w:tcPr>
            <w:tcW w:w="1281" w:type="dxa"/>
          </w:tcPr>
          <w:p w:rsidR="00F42645" w:rsidRPr="00044CA4" w:rsidRDefault="00F42645" w:rsidP="00963F14">
            <w:pPr>
              <w:jc w:val="center"/>
              <w:rPr>
                <w:rFonts w:ascii="Times New Roman" w:hAnsi="Times New Roman"/>
              </w:rPr>
            </w:pPr>
            <w:r w:rsidRPr="00044CA4">
              <w:rPr>
                <w:rFonts w:ascii="Times New Roman" w:hAnsi="Times New Roman"/>
              </w:rPr>
              <w:t>6</w:t>
            </w:r>
          </w:p>
        </w:tc>
        <w:tc>
          <w:tcPr>
            <w:tcW w:w="1276" w:type="dxa"/>
          </w:tcPr>
          <w:p w:rsidR="00F42645" w:rsidRPr="00044CA4" w:rsidRDefault="00F42645" w:rsidP="00963F14">
            <w:pPr>
              <w:jc w:val="center"/>
              <w:rPr>
                <w:rFonts w:ascii="Times New Roman" w:hAnsi="Times New Roman"/>
              </w:rPr>
            </w:pPr>
            <w:r w:rsidRPr="00044CA4">
              <w:rPr>
                <w:rFonts w:ascii="Times New Roman" w:hAnsi="Times New Roman"/>
              </w:rPr>
              <w:t>2</w:t>
            </w:r>
          </w:p>
        </w:tc>
        <w:tc>
          <w:tcPr>
            <w:tcW w:w="4535" w:type="dxa"/>
            <w:vAlign w:val="center"/>
          </w:tcPr>
          <w:p w:rsidR="00F42645" w:rsidRPr="00044CA4" w:rsidRDefault="00F42645" w:rsidP="00963F14">
            <w:pPr>
              <w:jc w:val="center"/>
              <w:rPr>
                <w:rFonts w:ascii="Times New Roman" w:hAnsi="Times New Roman"/>
              </w:rPr>
            </w:pPr>
            <w:r w:rsidRPr="00044CA4">
              <w:rPr>
                <w:rFonts w:ascii="Times New Roman" w:hAnsi="Times New Roman"/>
              </w:rPr>
              <w:t>No changes</w:t>
            </w:r>
          </w:p>
        </w:tc>
      </w:tr>
      <w:tr w:rsidR="00F42645" w:rsidRPr="00044CA4" w:rsidTr="00963F14">
        <w:tc>
          <w:tcPr>
            <w:tcW w:w="2258" w:type="dxa"/>
          </w:tcPr>
          <w:p w:rsidR="00F42645" w:rsidRPr="00044CA4" w:rsidRDefault="00F42645" w:rsidP="00963F14">
            <w:pPr>
              <w:jc w:val="center"/>
              <w:rPr>
                <w:rFonts w:ascii="Times New Roman" w:hAnsi="Times New Roman"/>
              </w:rPr>
            </w:pPr>
            <w:r w:rsidRPr="00044CA4">
              <w:rPr>
                <w:rFonts w:ascii="Times New Roman" w:hAnsi="Times New Roman"/>
              </w:rPr>
              <w:t>October 21, 2024</w:t>
            </w:r>
          </w:p>
        </w:tc>
        <w:tc>
          <w:tcPr>
            <w:tcW w:w="1281" w:type="dxa"/>
          </w:tcPr>
          <w:p w:rsidR="00F42645" w:rsidRPr="00044CA4" w:rsidRDefault="00F42645" w:rsidP="00963F14">
            <w:pPr>
              <w:jc w:val="center"/>
              <w:rPr>
                <w:rFonts w:ascii="Times New Roman" w:hAnsi="Times New Roman"/>
              </w:rPr>
            </w:pPr>
            <w:r w:rsidRPr="00044CA4">
              <w:rPr>
                <w:rFonts w:ascii="Times New Roman" w:hAnsi="Times New Roman"/>
              </w:rPr>
              <w:t>7</w:t>
            </w:r>
          </w:p>
        </w:tc>
        <w:tc>
          <w:tcPr>
            <w:tcW w:w="1276" w:type="dxa"/>
          </w:tcPr>
          <w:p w:rsidR="00F42645" w:rsidRPr="00044CA4" w:rsidRDefault="00F42645" w:rsidP="00963F14">
            <w:pPr>
              <w:jc w:val="center"/>
              <w:rPr>
                <w:rFonts w:ascii="Times New Roman" w:hAnsi="Times New Roman"/>
              </w:rPr>
            </w:pPr>
            <w:r w:rsidRPr="00044CA4">
              <w:rPr>
                <w:rFonts w:ascii="Times New Roman" w:hAnsi="Times New Roman"/>
              </w:rPr>
              <w:t>2</w:t>
            </w:r>
          </w:p>
        </w:tc>
        <w:tc>
          <w:tcPr>
            <w:tcW w:w="4535" w:type="dxa"/>
            <w:vAlign w:val="center"/>
          </w:tcPr>
          <w:p w:rsidR="00F42645" w:rsidRPr="00044CA4" w:rsidRDefault="00F42645" w:rsidP="00963F14">
            <w:pPr>
              <w:jc w:val="center"/>
              <w:rPr>
                <w:rFonts w:ascii="Times New Roman" w:hAnsi="Times New Roman"/>
              </w:rPr>
            </w:pPr>
            <w:r w:rsidRPr="00044CA4">
              <w:rPr>
                <w:rFonts w:ascii="Times New Roman" w:hAnsi="Times New Roman"/>
              </w:rPr>
              <w:t>Outside appearance of the ink became brown.</w:t>
            </w:r>
          </w:p>
        </w:tc>
      </w:tr>
      <w:tr w:rsidR="00F42645" w:rsidRPr="00044CA4" w:rsidTr="00963F14">
        <w:tc>
          <w:tcPr>
            <w:tcW w:w="2258" w:type="dxa"/>
          </w:tcPr>
          <w:p w:rsidR="00F42645" w:rsidRPr="00044CA4" w:rsidRDefault="00F42645" w:rsidP="00963F14">
            <w:pPr>
              <w:jc w:val="center"/>
              <w:rPr>
                <w:rFonts w:ascii="Times New Roman" w:hAnsi="Times New Roman"/>
              </w:rPr>
            </w:pPr>
            <w:r w:rsidRPr="00044CA4">
              <w:rPr>
                <w:rFonts w:ascii="Times New Roman" w:hAnsi="Times New Roman"/>
              </w:rPr>
              <w:t>October 22, 2024</w:t>
            </w:r>
          </w:p>
        </w:tc>
        <w:tc>
          <w:tcPr>
            <w:tcW w:w="1281" w:type="dxa"/>
          </w:tcPr>
          <w:p w:rsidR="00F42645" w:rsidRPr="00044CA4" w:rsidRDefault="00F42645" w:rsidP="00963F14">
            <w:pPr>
              <w:jc w:val="center"/>
              <w:rPr>
                <w:rFonts w:ascii="Times New Roman" w:hAnsi="Times New Roman"/>
              </w:rPr>
            </w:pPr>
            <w:r w:rsidRPr="00044CA4">
              <w:rPr>
                <w:rFonts w:ascii="Times New Roman" w:hAnsi="Times New Roman"/>
              </w:rPr>
              <w:t>8</w:t>
            </w:r>
          </w:p>
        </w:tc>
        <w:tc>
          <w:tcPr>
            <w:tcW w:w="1276" w:type="dxa"/>
          </w:tcPr>
          <w:p w:rsidR="00F42645" w:rsidRPr="00044CA4" w:rsidRDefault="00F42645" w:rsidP="00963F14">
            <w:pPr>
              <w:jc w:val="center"/>
              <w:rPr>
                <w:rFonts w:ascii="Times New Roman" w:hAnsi="Times New Roman"/>
              </w:rPr>
            </w:pPr>
            <w:r w:rsidRPr="00044CA4">
              <w:rPr>
                <w:rFonts w:ascii="Times New Roman" w:hAnsi="Times New Roman"/>
              </w:rPr>
              <w:t>2</w:t>
            </w:r>
          </w:p>
        </w:tc>
        <w:tc>
          <w:tcPr>
            <w:tcW w:w="4535" w:type="dxa"/>
          </w:tcPr>
          <w:p w:rsidR="00F42645" w:rsidRPr="00044CA4" w:rsidRDefault="00F42645" w:rsidP="00963F14">
            <w:pPr>
              <w:jc w:val="center"/>
              <w:rPr>
                <w:rFonts w:ascii="Times New Roman" w:hAnsi="Times New Roman"/>
              </w:rPr>
            </w:pPr>
            <w:r w:rsidRPr="00044CA4">
              <w:rPr>
                <w:rFonts w:ascii="Times New Roman" w:hAnsi="Times New Roman"/>
              </w:rPr>
              <w:t>No changes</w:t>
            </w:r>
          </w:p>
        </w:tc>
      </w:tr>
      <w:tr w:rsidR="00F42645" w:rsidRPr="00044CA4" w:rsidTr="00963F14">
        <w:tc>
          <w:tcPr>
            <w:tcW w:w="2258" w:type="dxa"/>
          </w:tcPr>
          <w:p w:rsidR="00F42645" w:rsidRPr="00044CA4" w:rsidRDefault="00F42645" w:rsidP="00963F14">
            <w:pPr>
              <w:jc w:val="center"/>
              <w:rPr>
                <w:rFonts w:ascii="Times New Roman" w:hAnsi="Times New Roman"/>
              </w:rPr>
            </w:pPr>
            <w:r w:rsidRPr="00044CA4">
              <w:rPr>
                <w:rFonts w:ascii="Times New Roman" w:hAnsi="Times New Roman"/>
              </w:rPr>
              <w:t>October 23, 2024</w:t>
            </w:r>
          </w:p>
        </w:tc>
        <w:tc>
          <w:tcPr>
            <w:tcW w:w="1281" w:type="dxa"/>
          </w:tcPr>
          <w:p w:rsidR="00F42645" w:rsidRPr="00044CA4" w:rsidRDefault="00F42645" w:rsidP="00963F14">
            <w:pPr>
              <w:jc w:val="center"/>
              <w:rPr>
                <w:rFonts w:ascii="Times New Roman" w:hAnsi="Times New Roman"/>
              </w:rPr>
            </w:pPr>
            <w:r w:rsidRPr="00044CA4">
              <w:rPr>
                <w:rFonts w:ascii="Times New Roman" w:hAnsi="Times New Roman"/>
              </w:rPr>
              <w:t>9</w:t>
            </w:r>
          </w:p>
        </w:tc>
        <w:tc>
          <w:tcPr>
            <w:tcW w:w="1276" w:type="dxa"/>
          </w:tcPr>
          <w:p w:rsidR="00F42645" w:rsidRPr="00044CA4" w:rsidRDefault="00F42645" w:rsidP="00963F14">
            <w:pPr>
              <w:jc w:val="center"/>
              <w:rPr>
                <w:rFonts w:ascii="Times New Roman" w:hAnsi="Times New Roman"/>
              </w:rPr>
            </w:pPr>
            <w:r w:rsidRPr="00044CA4">
              <w:rPr>
                <w:rFonts w:ascii="Times New Roman" w:hAnsi="Times New Roman"/>
              </w:rPr>
              <w:t>2</w:t>
            </w:r>
          </w:p>
        </w:tc>
        <w:tc>
          <w:tcPr>
            <w:tcW w:w="4535" w:type="dxa"/>
          </w:tcPr>
          <w:p w:rsidR="00F42645" w:rsidRPr="00044CA4" w:rsidRDefault="00F42645" w:rsidP="00963F14">
            <w:pPr>
              <w:jc w:val="center"/>
              <w:rPr>
                <w:rFonts w:ascii="Times New Roman" w:hAnsi="Times New Roman"/>
              </w:rPr>
            </w:pPr>
            <w:r w:rsidRPr="00044CA4">
              <w:rPr>
                <w:rFonts w:ascii="Times New Roman" w:hAnsi="Times New Roman"/>
              </w:rPr>
              <w:t>No changes</w:t>
            </w:r>
          </w:p>
        </w:tc>
      </w:tr>
      <w:tr w:rsidR="00F42645" w:rsidRPr="00044CA4" w:rsidTr="00963F14">
        <w:tc>
          <w:tcPr>
            <w:tcW w:w="2258" w:type="dxa"/>
          </w:tcPr>
          <w:p w:rsidR="00F42645" w:rsidRPr="00044CA4" w:rsidRDefault="00F42645" w:rsidP="00963F14">
            <w:pPr>
              <w:jc w:val="center"/>
              <w:rPr>
                <w:rFonts w:ascii="Times New Roman" w:hAnsi="Times New Roman"/>
              </w:rPr>
            </w:pPr>
            <w:r w:rsidRPr="00044CA4">
              <w:rPr>
                <w:rFonts w:ascii="Times New Roman" w:hAnsi="Times New Roman"/>
              </w:rPr>
              <w:t>October 24, 2024</w:t>
            </w:r>
          </w:p>
        </w:tc>
        <w:tc>
          <w:tcPr>
            <w:tcW w:w="1281" w:type="dxa"/>
          </w:tcPr>
          <w:p w:rsidR="00F42645" w:rsidRPr="00044CA4" w:rsidRDefault="00F42645" w:rsidP="00963F14">
            <w:pPr>
              <w:jc w:val="center"/>
              <w:rPr>
                <w:rFonts w:ascii="Times New Roman" w:hAnsi="Times New Roman"/>
              </w:rPr>
            </w:pPr>
            <w:r w:rsidRPr="00044CA4">
              <w:rPr>
                <w:rFonts w:ascii="Times New Roman" w:hAnsi="Times New Roman"/>
              </w:rPr>
              <w:t>10</w:t>
            </w:r>
          </w:p>
        </w:tc>
        <w:tc>
          <w:tcPr>
            <w:tcW w:w="1276" w:type="dxa"/>
          </w:tcPr>
          <w:p w:rsidR="00F42645" w:rsidRPr="00044CA4" w:rsidRDefault="00F42645" w:rsidP="00963F14">
            <w:pPr>
              <w:jc w:val="center"/>
              <w:rPr>
                <w:rFonts w:ascii="Times New Roman" w:hAnsi="Times New Roman"/>
              </w:rPr>
            </w:pPr>
            <w:r w:rsidRPr="00044CA4">
              <w:rPr>
                <w:rFonts w:ascii="Times New Roman" w:hAnsi="Times New Roman"/>
              </w:rPr>
              <w:t>2</w:t>
            </w:r>
          </w:p>
        </w:tc>
        <w:tc>
          <w:tcPr>
            <w:tcW w:w="4535" w:type="dxa"/>
          </w:tcPr>
          <w:p w:rsidR="00F42645" w:rsidRPr="00044CA4" w:rsidRDefault="00F42645" w:rsidP="00963F14">
            <w:pPr>
              <w:jc w:val="center"/>
              <w:rPr>
                <w:rFonts w:ascii="Times New Roman" w:hAnsi="Times New Roman"/>
              </w:rPr>
            </w:pPr>
            <w:r w:rsidRPr="00044CA4">
              <w:rPr>
                <w:rFonts w:ascii="Times New Roman" w:hAnsi="Times New Roman"/>
              </w:rPr>
              <w:t>No changes</w:t>
            </w:r>
          </w:p>
        </w:tc>
      </w:tr>
    </w:tbl>
    <w:p w:rsidR="00F42645" w:rsidRPr="00044CA4" w:rsidRDefault="00F42645" w:rsidP="00F42645">
      <w:pPr>
        <w:spacing w:line="240" w:lineRule="auto"/>
        <w:rPr>
          <w:rFonts w:ascii="Times New Roman" w:hAnsi="Times New Roman"/>
        </w:rPr>
      </w:pPr>
    </w:p>
    <w:p w:rsidR="00F42645" w:rsidRPr="00D74965" w:rsidRDefault="00F42645" w:rsidP="00D74965">
      <w:pPr>
        <w:spacing w:line="240" w:lineRule="auto"/>
        <w:rPr>
          <w:rFonts w:ascii="Times New Roman" w:hAnsi="Times New Roman"/>
          <w:i/>
          <w:sz w:val="24"/>
          <w:szCs w:val="24"/>
        </w:rPr>
      </w:pPr>
      <w:r w:rsidRPr="00112416">
        <w:rPr>
          <w:rFonts w:ascii="Times New Roman" w:hAnsi="Times New Roman"/>
          <w:i/>
          <w:sz w:val="24"/>
          <w:szCs w:val="24"/>
        </w:rPr>
        <w:t>Highly acceptable</w:t>
      </w:r>
      <w:r>
        <w:rPr>
          <w:rFonts w:ascii="Times New Roman" w:hAnsi="Times New Roman"/>
          <w:i/>
          <w:sz w:val="24"/>
          <w:szCs w:val="24"/>
        </w:rPr>
        <w:t xml:space="preserve"> (4), A</w:t>
      </w:r>
      <w:r w:rsidRPr="00112416">
        <w:rPr>
          <w:rFonts w:ascii="Times New Roman" w:hAnsi="Times New Roman"/>
          <w:i/>
          <w:sz w:val="24"/>
          <w:szCs w:val="24"/>
        </w:rPr>
        <w:t>cceptable (3)</w:t>
      </w:r>
      <w:r>
        <w:rPr>
          <w:rFonts w:ascii="Times New Roman" w:hAnsi="Times New Roman"/>
          <w:i/>
          <w:sz w:val="24"/>
          <w:szCs w:val="24"/>
        </w:rPr>
        <w:t>, N</w:t>
      </w:r>
      <w:r w:rsidRPr="00112416">
        <w:rPr>
          <w:rFonts w:ascii="Times New Roman" w:hAnsi="Times New Roman"/>
          <w:i/>
          <w:sz w:val="24"/>
          <w:szCs w:val="24"/>
        </w:rPr>
        <w:t>ot acceptable (2)</w:t>
      </w:r>
      <w:r>
        <w:rPr>
          <w:rFonts w:ascii="Times New Roman" w:hAnsi="Times New Roman"/>
          <w:i/>
          <w:sz w:val="24"/>
          <w:szCs w:val="24"/>
        </w:rPr>
        <w:t xml:space="preserve">, </w:t>
      </w:r>
      <w:proofErr w:type="gramStart"/>
      <w:r w:rsidR="00D74965">
        <w:rPr>
          <w:rFonts w:ascii="Times New Roman" w:hAnsi="Times New Roman"/>
          <w:i/>
          <w:sz w:val="24"/>
          <w:szCs w:val="24"/>
        </w:rPr>
        <w:t>Highly</w:t>
      </w:r>
      <w:proofErr w:type="gramEnd"/>
      <w:r w:rsidR="00D74965">
        <w:rPr>
          <w:rFonts w:ascii="Times New Roman" w:hAnsi="Times New Roman"/>
          <w:i/>
          <w:sz w:val="24"/>
          <w:szCs w:val="24"/>
        </w:rPr>
        <w:t xml:space="preserve"> not acceptable (1)</w:t>
      </w:r>
    </w:p>
    <w:p w:rsidR="00F42645" w:rsidRPr="0078034B" w:rsidRDefault="00F42645" w:rsidP="00F42645">
      <w:pPr>
        <w:spacing w:line="480" w:lineRule="auto"/>
        <w:jc w:val="both"/>
        <w:rPr>
          <w:rFonts w:ascii="Times New Roman" w:hAnsi="Times New Roman"/>
          <w:sz w:val="24"/>
          <w:szCs w:val="24"/>
        </w:rPr>
      </w:pPr>
      <w:r w:rsidRPr="00044CA4">
        <w:rPr>
          <w:rFonts w:ascii="Times New Roman" w:hAnsi="Times New Roman"/>
          <w:sz w:val="24"/>
          <w:szCs w:val="24"/>
        </w:rPr>
        <w:lastRenderedPageBreak/>
        <w:tab/>
        <w:t>The ta</w:t>
      </w:r>
      <w:r>
        <w:rPr>
          <w:rFonts w:ascii="Times New Roman" w:hAnsi="Times New Roman"/>
          <w:sz w:val="24"/>
          <w:szCs w:val="24"/>
        </w:rPr>
        <w:t>b</w:t>
      </w:r>
      <w:r w:rsidRPr="00044CA4">
        <w:rPr>
          <w:rFonts w:ascii="Times New Roman" w:hAnsi="Times New Roman"/>
          <w:sz w:val="24"/>
          <w:szCs w:val="24"/>
        </w:rPr>
        <w:t>le above show</w:t>
      </w:r>
      <w:r>
        <w:rPr>
          <w:rFonts w:ascii="Times New Roman" w:hAnsi="Times New Roman"/>
          <w:sz w:val="24"/>
          <w:szCs w:val="24"/>
        </w:rPr>
        <w:t>ed</w:t>
      </w:r>
      <w:r w:rsidRPr="00044CA4">
        <w:rPr>
          <w:rFonts w:ascii="Times New Roman" w:hAnsi="Times New Roman"/>
          <w:sz w:val="24"/>
          <w:szCs w:val="24"/>
        </w:rPr>
        <w:t xml:space="preserve"> the o</w:t>
      </w:r>
      <w:r>
        <w:rPr>
          <w:rFonts w:ascii="Times New Roman" w:hAnsi="Times New Roman"/>
          <w:sz w:val="24"/>
          <w:szCs w:val="24"/>
        </w:rPr>
        <w:t>bservation for shelf-life with 7</w:t>
      </w:r>
      <w:r w:rsidRPr="00044CA4">
        <w:rPr>
          <w:rFonts w:ascii="Times New Roman" w:hAnsi="Times New Roman"/>
          <w:sz w:val="24"/>
          <w:szCs w:val="24"/>
        </w:rPr>
        <w:t>5% concentration. As the tables present</w:t>
      </w:r>
      <w:r>
        <w:rPr>
          <w:rFonts w:ascii="Times New Roman" w:hAnsi="Times New Roman"/>
          <w:sz w:val="24"/>
          <w:szCs w:val="24"/>
        </w:rPr>
        <w:t>ed</w:t>
      </w:r>
      <w:r w:rsidRPr="00044CA4">
        <w:rPr>
          <w:rFonts w:ascii="Times New Roman" w:hAnsi="Times New Roman"/>
          <w:sz w:val="24"/>
          <w:szCs w:val="24"/>
        </w:rPr>
        <w:t>, day 1 became the bas</w:t>
      </w:r>
      <w:r>
        <w:rPr>
          <w:rFonts w:ascii="Times New Roman" w:hAnsi="Times New Roman"/>
          <w:sz w:val="24"/>
          <w:szCs w:val="24"/>
        </w:rPr>
        <w:t>i</w:t>
      </w:r>
      <w:r w:rsidRPr="00044CA4">
        <w:rPr>
          <w:rFonts w:ascii="Times New Roman" w:hAnsi="Times New Roman"/>
          <w:sz w:val="24"/>
          <w:szCs w:val="24"/>
        </w:rPr>
        <w:t>s of the daily observation. In day 2</w:t>
      </w:r>
      <w:r>
        <w:rPr>
          <w:rFonts w:ascii="Times New Roman" w:hAnsi="Times New Roman"/>
          <w:sz w:val="24"/>
          <w:szCs w:val="24"/>
        </w:rPr>
        <w:t>,</w:t>
      </w:r>
      <w:r w:rsidRPr="00044CA4">
        <w:rPr>
          <w:rFonts w:ascii="Times New Roman" w:hAnsi="Times New Roman"/>
          <w:sz w:val="24"/>
          <w:szCs w:val="24"/>
        </w:rPr>
        <w:t xml:space="preserve"> the researchers observed that the highlighter became a little watery so the rating dropped and became acceptable. In day 3</w:t>
      </w:r>
      <w:r>
        <w:rPr>
          <w:rFonts w:ascii="Times New Roman" w:hAnsi="Times New Roman"/>
          <w:sz w:val="24"/>
          <w:szCs w:val="24"/>
        </w:rPr>
        <w:t>,</w:t>
      </w:r>
      <w:r w:rsidRPr="00044CA4">
        <w:rPr>
          <w:rFonts w:ascii="Times New Roman" w:hAnsi="Times New Roman"/>
          <w:sz w:val="24"/>
          <w:szCs w:val="24"/>
        </w:rPr>
        <w:t xml:space="preserve"> the highlighter obtained </w:t>
      </w:r>
      <w:proofErr w:type="spellStart"/>
      <w:r w:rsidRPr="00044CA4">
        <w:rPr>
          <w:rFonts w:ascii="Times New Roman" w:hAnsi="Times New Roman"/>
          <w:sz w:val="24"/>
          <w:szCs w:val="24"/>
        </w:rPr>
        <w:t>katingko</w:t>
      </w:r>
      <w:proofErr w:type="spellEnd"/>
      <w:r w:rsidRPr="00044CA4">
        <w:rPr>
          <w:rFonts w:ascii="Times New Roman" w:hAnsi="Times New Roman"/>
          <w:sz w:val="24"/>
          <w:szCs w:val="24"/>
        </w:rPr>
        <w:t xml:space="preserve"> like smell and the researchers still rated it as acceptable same for day 4 since there no changes. For day 5, the researchers observed that the highlighter became to</w:t>
      </w:r>
      <w:r>
        <w:rPr>
          <w:rFonts w:ascii="Times New Roman" w:hAnsi="Times New Roman"/>
          <w:sz w:val="24"/>
          <w:szCs w:val="24"/>
        </w:rPr>
        <w:t>o</w:t>
      </w:r>
      <w:r w:rsidRPr="00044CA4">
        <w:rPr>
          <w:rFonts w:ascii="Times New Roman" w:hAnsi="Times New Roman"/>
          <w:sz w:val="24"/>
          <w:szCs w:val="24"/>
        </w:rPr>
        <w:t xml:space="preserve"> watery and the </w:t>
      </w:r>
      <w:proofErr w:type="spellStart"/>
      <w:r w:rsidRPr="00044CA4">
        <w:rPr>
          <w:rFonts w:ascii="Times New Roman" w:hAnsi="Times New Roman"/>
          <w:sz w:val="24"/>
          <w:szCs w:val="24"/>
        </w:rPr>
        <w:t>color</w:t>
      </w:r>
      <w:proofErr w:type="spellEnd"/>
      <w:r w:rsidRPr="00044CA4">
        <w:rPr>
          <w:rFonts w:ascii="Times New Roman" w:hAnsi="Times New Roman"/>
          <w:sz w:val="24"/>
          <w:szCs w:val="24"/>
        </w:rPr>
        <w:t xml:space="preserve"> became lighter when used, it rated as not acceptable same for day 6 because there are no changes. In day 7</w:t>
      </w:r>
      <w:r>
        <w:rPr>
          <w:rFonts w:ascii="Times New Roman" w:hAnsi="Times New Roman"/>
          <w:sz w:val="24"/>
          <w:szCs w:val="24"/>
        </w:rPr>
        <w:t>,</w:t>
      </w:r>
      <w:r w:rsidRPr="00044CA4">
        <w:rPr>
          <w:rFonts w:ascii="Times New Roman" w:hAnsi="Times New Roman"/>
          <w:sz w:val="24"/>
          <w:szCs w:val="24"/>
        </w:rPr>
        <w:t xml:space="preserve"> the ink of the highlighter became brown, still rated as not acceptable. For days 8, 9, and 10 the researchers didn’t observed changes then it </w:t>
      </w:r>
      <w:r>
        <w:rPr>
          <w:rFonts w:ascii="Times New Roman" w:hAnsi="Times New Roman"/>
          <w:sz w:val="24"/>
          <w:szCs w:val="24"/>
        </w:rPr>
        <w:t>was</w:t>
      </w:r>
      <w:r w:rsidRPr="00044CA4">
        <w:rPr>
          <w:rFonts w:ascii="Times New Roman" w:hAnsi="Times New Roman"/>
          <w:sz w:val="24"/>
          <w:szCs w:val="24"/>
        </w:rPr>
        <w:t xml:space="preserve"> still rated as not acceptable.</w:t>
      </w:r>
    </w:p>
    <w:p w:rsidR="00F42645" w:rsidRDefault="000263BD" w:rsidP="00F42645">
      <w:pPr>
        <w:spacing w:line="240" w:lineRule="auto"/>
        <w:jc w:val="center"/>
        <w:rPr>
          <w:rFonts w:ascii="Times New Roman" w:hAnsi="Times New Roman"/>
          <w:sz w:val="24"/>
          <w:szCs w:val="24"/>
        </w:rPr>
      </w:pPr>
      <w:r>
        <w:rPr>
          <w:rFonts w:ascii="Times New Roman" w:hAnsi="Times New Roman"/>
          <w:b/>
          <w:i/>
          <w:sz w:val="24"/>
          <w:szCs w:val="24"/>
        </w:rPr>
        <w:t>Table 26</w:t>
      </w:r>
      <w:r w:rsidR="00F42645">
        <w:rPr>
          <w:rFonts w:ascii="Times New Roman" w:hAnsi="Times New Roman"/>
          <w:b/>
          <w:i/>
          <w:sz w:val="24"/>
          <w:szCs w:val="24"/>
        </w:rPr>
        <w:t>. Acceptability of Madre De Cacao as highlighter ink in terms of Shelf-life.</w:t>
      </w:r>
    </w:p>
    <w:tbl>
      <w:tblPr>
        <w:tblStyle w:val="PlainTable21"/>
        <w:tblW w:w="0" w:type="auto"/>
        <w:jc w:val="center"/>
        <w:tblLook w:val="04A0" w:firstRow="1" w:lastRow="0" w:firstColumn="1" w:lastColumn="0" w:noHBand="0" w:noVBand="1"/>
      </w:tblPr>
      <w:tblGrid>
        <w:gridCol w:w="2401"/>
        <w:gridCol w:w="2104"/>
        <w:gridCol w:w="1894"/>
        <w:gridCol w:w="2275"/>
      </w:tblGrid>
      <w:tr w:rsidR="00F42645" w:rsidTr="00963F14">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401" w:type="dxa"/>
            <w:tcBorders>
              <w:top w:val="single" w:sz="18" w:space="0" w:color="auto"/>
              <w:bottom w:val="single" w:sz="18" w:space="0" w:color="auto"/>
            </w:tcBorders>
            <w:vAlign w:val="center"/>
          </w:tcPr>
          <w:p w:rsidR="00F42645" w:rsidRDefault="00F42645" w:rsidP="00963F14">
            <w:pPr>
              <w:jc w:val="center"/>
              <w:rPr>
                <w:b w:val="0"/>
                <w:sz w:val="24"/>
                <w:szCs w:val="24"/>
              </w:rPr>
            </w:pPr>
            <w:r>
              <w:rPr>
                <w:sz w:val="24"/>
                <w:szCs w:val="24"/>
              </w:rPr>
              <w:t>Concentration level</w:t>
            </w:r>
          </w:p>
        </w:tc>
        <w:tc>
          <w:tcPr>
            <w:tcW w:w="2104" w:type="dxa"/>
            <w:tcBorders>
              <w:top w:val="single" w:sz="18" w:space="0" w:color="auto"/>
              <w:bottom w:val="single" w:sz="18" w:space="0" w:color="auto"/>
            </w:tcBorders>
            <w:vAlign w:val="center"/>
          </w:tcPr>
          <w:p w:rsidR="00F42645" w:rsidRDefault="00F42645" w:rsidP="00963F14">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Mean</w:t>
            </w:r>
          </w:p>
        </w:tc>
        <w:tc>
          <w:tcPr>
            <w:tcW w:w="1894" w:type="dxa"/>
            <w:tcBorders>
              <w:top w:val="single" w:sz="18" w:space="0" w:color="auto"/>
              <w:bottom w:val="single" w:sz="18" w:space="0" w:color="auto"/>
            </w:tcBorders>
            <w:vAlign w:val="center"/>
          </w:tcPr>
          <w:p w:rsidR="00F42645" w:rsidRDefault="00F42645" w:rsidP="00963F14">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Rank</w:t>
            </w:r>
          </w:p>
        </w:tc>
        <w:tc>
          <w:tcPr>
            <w:tcW w:w="2275" w:type="dxa"/>
            <w:tcBorders>
              <w:top w:val="single" w:sz="18" w:space="0" w:color="auto"/>
              <w:bottom w:val="single" w:sz="18" w:space="0" w:color="auto"/>
            </w:tcBorders>
            <w:vAlign w:val="center"/>
          </w:tcPr>
          <w:p w:rsidR="00F42645" w:rsidRDefault="00F42645" w:rsidP="00963F14">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Interpretation</w:t>
            </w:r>
          </w:p>
        </w:tc>
      </w:tr>
      <w:tr w:rsidR="00F42645" w:rsidTr="00963F14">
        <w:trPr>
          <w:trHeight w:val="353"/>
          <w:jc w:val="center"/>
        </w:trPr>
        <w:tc>
          <w:tcPr>
            <w:cnfStyle w:val="001000000000" w:firstRow="0" w:lastRow="0" w:firstColumn="1" w:lastColumn="0" w:oddVBand="0" w:evenVBand="0" w:oddHBand="0" w:evenHBand="0" w:firstRowFirstColumn="0" w:firstRowLastColumn="0" w:lastRowFirstColumn="0" w:lastRowLastColumn="0"/>
            <w:tcW w:w="2401" w:type="dxa"/>
            <w:tcBorders>
              <w:top w:val="single" w:sz="18" w:space="0" w:color="auto"/>
              <w:bottom w:val="nil"/>
            </w:tcBorders>
          </w:tcPr>
          <w:p w:rsidR="00F42645" w:rsidRDefault="00F42645" w:rsidP="00963F14">
            <w:pPr>
              <w:jc w:val="center"/>
              <w:rPr>
                <w:b w:val="0"/>
                <w:sz w:val="24"/>
                <w:szCs w:val="24"/>
              </w:rPr>
            </w:pPr>
            <w:r>
              <w:rPr>
                <w:sz w:val="24"/>
                <w:szCs w:val="24"/>
              </w:rPr>
              <w:t>25%</w:t>
            </w:r>
          </w:p>
        </w:tc>
        <w:tc>
          <w:tcPr>
            <w:tcW w:w="2104" w:type="dxa"/>
            <w:tcBorders>
              <w:top w:val="single" w:sz="18" w:space="0" w:color="auto"/>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2.3</w:t>
            </w:r>
          </w:p>
        </w:tc>
        <w:tc>
          <w:tcPr>
            <w:tcW w:w="1894" w:type="dxa"/>
            <w:tcBorders>
              <w:top w:val="single" w:sz="18" w:space="0" w:color="auto"/>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2275" w:type="dxa"/>
            <w:tcBorders>
              <w:top w:val="single" w:sz="18" w:space="0" w:color="auto"/>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Disagree</w:t>
            </w:r>
          </w:p>
        </w:tc>
      </w:tr>
      <w:tr w:rsidR="00F42645" w:rsidTr="00963F14">
        <w:trPr>
          <w:jc w:val="center"/>
        </w:trPr>
        <w:tc>
          <w:tcPr>
            <w:cnfStyle w:val="001000000000" w:firstRow="0" w:lastRow="0" w:firstColumn="1" w:lastColumn="0" w:oddVBand="0" w:evenVBand="0" w:oddHBand="0" w:evenHBand="0" w:firstRowFirstColumn="0" w:firstRowLastColumn="0" w:lastRowFirstColumn="0" w:lastRowLastColumn="0"/>
            <w:tcW w:w="2401" w:type="dxa"/>
            <w:tcBorders>
              <w:top w:val="nil"/>
              <w:bottom w:val="nil"/>
            </w:tcBorders>
          </w:tcPr>
          <w:p w:rsidR="00F42645" w:rsidRDefault="00F42645" w:rsidP="00963F14">
            <w:pPr>
              <w:jc w:val="center"/>
              <w:rPr>
                <w:b w:val="0"/>
                <w:sz w:val="24"/>
                <w:szCs w:val="24"/>
              </w:rPr>
            </w:pPr>
            <w:r>
              <w:rPr>
                <w:sz w:val="24"/>
                <w:szCs w:val="24"/>
              </w:rPr>
              <w:t>50%</w:t>
            </w:r>
          </w:p>
        </w:tc>
        <w:tc>
          <w:tcPr>
            <w:tcW w:w="2104" w:type="dxa"/>
            <w:tcBorders>
              <w:top w:val="nil"/>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2.5</w:t>
            </w:r>
          </w:p>
        </w:tc>
        <w:tc>
          <w:tcPr>
            <w:tcW w:w="1894" w:type="dxa"/>
            <w:tcBorders>
              <w:top w:val="nil"/>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1.5</w:t>
            </w:r>
          </w:p>
        </w:tc>
        <w:tc>
          <w:tcPr>
            <w:tcW w:w="2275" w:type="dxa"/>
            <w:tcBorders>
              <w:top w:val="nil"/>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Disagree</w:t>
            </w:r>
          </w:p>
        </w:tc>
      </w:tr>
      <w:tr w:rsidR="00F42645" w:rsidTr="00963F14">
        <w:trPr>
          <w:jc w:val="center"/>
        </w:trPr>
        <w:tc>
          <w:tcPr>
            <w:cnfStyle w:val="001000000000" w:firstRow="0" w:lastRow="0" w:firstColumn="1" w:lastColumn="0" w:oddVBand="0" w:evenVBand="0" w:oddHBand="0" w:evenHBand="0" w:firstRowFirstColumn="0" w:firstRowLastColumn="0" w:lastRowFirstColumn="0" w:lastRowLastColumn="0"/>
            <w:tcW w:w="2401" w:type="dxa"/>
            <w:tcBorders>
              <w:top w:val="nil"/>
              <w:bottom w:val="single" w:sz="18" w:space="0" w:color="auto"/>
            </w:tcBorders>
          </w:tcPr>
          <w:p w:rsidR="00F42645" w:rsidRDefault="00F42645" w:rsidP="00963F14">
            <w:pPr>
              <w:jc w:val="center"/>
              <w:rPr>
                <w:b w:val="0"/>
                <w:sz w:val="24"/>
                <w:szCs w:val="24"/>
              </w:rPr>
            </w:pPr>
            <w:r>
              <w:rPr>
                <w:sz w:val="24"/>
                <w:szCs w:val="24"/>
              </w:rPr>
              <w:t>75%</w:t>
            </w:r>
          </w:p>
        </w:tc>
        <w:tc>
          <w:tcPr>
            <w:tcW w:w="2104" w:type="dxa"/>
            <w:tcBorders>
              <w:top w:val="nil"/>
              <w:bottom w:val="single" w:sz="18" w:space="0" w:color="auto"/>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2.5</w:t>
            </w:r>
          </w:p>
        </w:tc>
        <w:tc>
          <w:tcPr>
            <w:tcW w:w="1894" w:type="dxa"/>
            <w:tcBorders>
              <w:top w:val="nil"/>
              <w:bottom w:val="single" w:sz="18" w:space="0" w:color="auto"/>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1.5</w:t>
            </w:r>
          </w:p>
        </w:tc>
        <w:tc>
          <w:tcPr>
            <w:tcW w:w="2275" w:type="dxa"/>
            <w:tcBorders>
              <w:top w:val="nil"/>
              <w:bottom w:val="single" w:sz="18" w:space="0" w:color="auto"/>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Disagree</w:t>
            </w:r>
          </w:p>
        </w:tc>
      </w:tr>
    </w:tbl>
    <w:p w:rsidR="00F42645" w:rsidRDefault="00F42645" w:rsidP="00F42645">
      <w:pPr>
        <w:spacing w:line="240" w:lineRule="auto"/>
        <w:rPr>
          <w:rFonts w:ascii="Times New Roman" w:hAnsi="Times New Roman"/>
          <w:sz w:val="24"/>
          <w:szCs w:val="24"/>
        </w:rPr>
      </w:pPr>
    </w:p>
    <w:p w:rsidR="00F42645" w:rsidRDefault="00F42645" w:rsidP="00F42645">
      <w:pPr>
        <w:spacing w:line="240" w:lineRule="auto"/>
        <w:rPr>
          <w:rFonts w:ascii="Times New Roman" w:hAnsi="Times New Roman"/>
          <w:sz w:val="24"/>
          <w:szCs w:val="24"/>
        </w:rPr>
      </w:pPr>
      <w:r>
        <w:rPr>
          <w:rFonts w:ascii="Times New Roman" w:hAnsi="Times New Roman"/>
          <w:sz w:val="24"/>
          <w:szCs w:val="24"/>
        </w:rPr>
        <w:t>LEGEND:</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3.26 – 4.0</w:t>
      </w:r>
      <w:r>
        <w:rPr>
          <w:rFonts w:ascii="Times New Roman" w:hAnsi="Times New Roman"/>
          <w:sz w:val="24"/>
          <w:szCs w:val="24"/>
        </w:rPr>
        <w:tab/>
      </w:r>
      <w:r>
        <w:rPr>
          <w:rFonts w:ascii="Times New Roman" w:hAnsi="Times New Roman"/>
          <w:sz w:val="24"/>
          <w:szCs w:val="24"/>
        </w:rPr>
        <w:tab/>
        <w:t>Strongly 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2.51 – 3.25</w:t>
      </w:r>
      <w:r>
        <w:rPr>
          <w:rFonts w:ascii="Times New Roman" w:hAnsi="Times New Roman"/>
          <w:sz w:val="24"/>
          <w:szCs w:val="24"/>
        </w:rPr>
        <w:tab/>
      </w:r>
      <w:r>
        <w:rPr>
          <w:rFonts w:ascii="Times New Roman" w:hAnsi="Times New Roman"/>
          <w:sz w:val="24"/>
          <w:szCs w:val="24"/>
        </w:rPr>
        <w:tab/>
        <w:t>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1.76 – 2.50</w:t>
      </w:r>
      <w:r>
        <w:rPr>
          <w:rFonts w:ascii="Times New Roman" w:hAnsi="Times New Roman"/>
          <w:sz w:val="24"/>
          <w:szCs w:val="24"/>
        </w:rPr>
        <w:tab/>
      </w:r>
      <w:r>
        <w:rPr>
          <w:rFonts w:ascii="Times New Roman" w:hAnsi="Times New Roman"/>
          <w:sz w:val="24"/>
          <w:szCs w:val="24"/>
        </w:rPr>
        <w:tab/>
        <w:t>Disagree</w:t>
      </w:r>
    </w:p>
    <w:p w:rsidR="00F42645" w:rsidRDefault="00F42645" w:rsidP="00F42645">
      <w:pPr>
        <w:spacing w:line="240" w:lineRule="auto"/>
        <w:rPr>
          <w:rFonts w:ascii="Times New Roman" w:hAnsi="Times New Roman"/>
          <w:sz w:val="24"/>
          <w:szCs w:val="24"/>
        </w:rPr>
      </w:pPr>
      <w:r>
        <w:rPr>
          <w:rFonts w:ascii="Times New Roman" w:hAnsi="Times New Roman"/>
          <w:sz w:val="24"/>
          <w:szCs w:val="24"/>
        </w:rPr>
        <w:t>1.0 – 1.75</w:t>
      </w:r>
      <w:r>
        <w:rPr>
          <w:rFonts w:ascii="Times New Roman" w:hAnsi="Times New Roman"/>
          <w:sz w:val="24"/>
          <w:szCs w:val="24"/>
        </w:rPr>
        <w:tab/>
      </w:r>
      <w:r>
        <w:rPr>
          <w:rFonts w:ascii="Times New Roman" w:hAnsi="Times New Roman"/>
          <w:sz w:val="24"/>
          <w:szCs w:val="24"/>
        </w:rPr>
        <w:tab/>
        <w:t>Strongly Disagree</w:t>
      </w:r>
    </w:p>
    <w:p w:rsidR="00F42645" w:rsidRPr="0078034B" w:rsidRDefault="00F42645" w:rsidP="00F42645">
      <w:pPr>
        <w:spacing w:line="480" w:lineRule="auto"/>
        <w:jc w:val="both"/>
        <w:rPr>
          <w:rFonts w:ascii="Times New Roman" w:hAnsi="Times New Roman"/>
          <w:sz w:val="24"/>
          <w:szCs w:val="24"/>
        </w:rPr>
      </w:pPr>
      <w:r>
        <w:rPr>
          <w:rFonts w:ascii="Times New Roman" w:hAnsi="Times New Roman"/>
          <w:sz w:val="24"/>
          <w:szCs w:val="24"/>
        </w:rPr>
        <w:t xml:space="preserve">            </w:t>
      </w:r>
      <w:r w:rsidR="00BE282F">
        <w:rPr>
          <w:rFonts w:ascii="Times New Roman" w:hAnsi="Times New Roman"/>
          <w:sz w:val="24"/>
          <w:szCs w:val="24"/>
        </w:rPr>
        <w:t>Table 26</w:t>
      </w:r>
      <w:r>
        <w:rPr>
          <w:rFonts w:ascii="Times New Roman" w:hAnsi="Times New Roman"/>
          <w:sz w:val="24"/>
          <w:szCs w:val="24"/>
        </w:rPr>
        <w:t xml:space="preserve">, as a result of the data gathered from the observation of the natural highlighter in terms of shelf-life, it showed that the highlighter with a 25% concentration level has a mean of 2.3 and was </w:t>
      </w:r>
      <w:proofErr w:type="spellStart"/>
      <w:r>
        <w:rPr>
          <w:rFonts w:ascii="Times New Roman" w:hAnsi="Times New Roman"/>
          <w:sz w:val="24"/>
          <w:szCs w:val="24"/>
        </w:rPr>
        <w:t>labeled</w:t>
      </w:r>
      <w:proofErr w:type="spellEnd"/>
      <w:r>
        <w:rPr>
          <w:rFonts w:ascii="Times New Roman" w:hAnsi="Times New Roman"/>
          <w:sz w:val="24"/>
          <w:szCs w:val="24"/>
        </w:rPr>
        <w:t xml:space="preserve"> as Disagree. The highlighter with a 50% concentration level has a mean of 2.5 and was </w:t>
      </w:r>
      <w:proofErr w:type="spellStart"/>
      <w:r>
        <w:rPr>
          <w:rFonts w:ascii="Times New Roman" w:hAnsi="Times New Roman"/>
          <w:sz w:val="24"/>
          <w:szCs w:val="24"/>
        </w:rPr>
        <w:t>labeled</w:t>
      </w:r>
      <w:proofErr w:type="spellEnd"/>
      <w:r>
        <w:rPr>
          <w:rFonts w:ascii="Times New Roman" w:hAnsi="Times New Roman"/>
          <w:sz w:val="24"/>
          <w:szCs w:val="24"/>
        </w:rPr>
        <w:t xml:space="preserve"> as Disagree. Lastly, the highlighter with a 75% concentration level has a mean of 2.5 and was </w:t>
      </w:r>
      <w:proofErr w:type="spellStart"/>
      <w:r>
        <w:rPr>
          <w:rFonts w:ascii="Times New Roman" w:hAnsi="Times New Roman"/>
          <w:sz w:val="24"/>
          <w:szCs w:val="24"/>
        </w:rPr>
        <w:t>labeled</w:t>
      </w:r>
      <w:proofErr w:type="spellEnd"/>
      <w:r>
        <w:rPr>
          <w:rFonts w:ascii="Times New Roman" w:hAnsi="Times New Roman"/>
          <w:sz w:val="24"/>
          <w:szCs w:val="24"/>
        </w:rPr>
        <w:t xml:space="preserve"> as Disagree. As a </w:t>
      </w:r>
      <w:r>
        <w:rPr>
          <w:rFonts w:ascii="Times New Roman" w:hAnsi="Times New Roman"/>
          <w:sz w:val="24"/>
          <w:szCs w:val="24"/>
        </w:rPr>
        <w:lastRenderedPageBreak/>
        <w:t xml:space="preserve">result, from the observation conducted it was considered the shelf-life of the highlighter ink with 25% concentration as disagree, the highlighter with 50% concentration level as disagree, and the highlighter with 75% concentration level as disagree. </w:t>
      </w:r>
    </w:p>
    <w:p w:rsidR="00F42645" w:rsidRDefault="00F42645" w:rsidP="00F42645">
      <w:pPr>
        <w:jc w:val="center"/>
        <w:rPr>
          <w:rFonts w:ascii="Times New Roman" w:hAnsi="Times New Roman"/>
          <w:b/>
          <w:i/>
          <w:sz w:val="24"/>
          <w:szCs w:val="24"/>
        </w:rPr>
      </w:pPr>
      <w:r>
        <w:rPr>
          <w:rFonts w:ascii="Times New Roman" w:hAnsi="Times New Roman"/>
          <w:b/>
          <w:i/>
          <w:sz w:val="24"/>
          <w:szCs w:val="24"/>
        </w:rPr>
        <w:t>Tabl</w:t>
      </w:r>
      <w:r w:rsidR="000263BD">
        <w:rPr>
          <w:rFonts w:ascii="Times New Roman" w:hAnsi="Times New Roman"/>
          <w:b/>
          <w:i/>
          <w:sz w:val="24"/>
          <w:szCs w:val="24"/>
        </w:rPr>
        <w:t>e 27</w:t>
      </w:r>
      <w:r>
        <w:rPr>
          <w:rFonts w:ascii="Times New Roman" w:hAnsi="Times New Roman"/>
          <w:b/>
          <w:i/>
          <w:sz w:val="24"/>
          <w:szCs w:val="24"/>
        </w:rPr>
        <w:t xml:space="preserve">. Acceptability of Madre De Cacao as highlighter ink in 25%, 50% and 75% concentration in terms of </w:t>
      </w:r>
      <w:proofErr w:type="spellStart"/>
      <w:r>
        <w:rPr>
          <w:rFonts w:ascii="Times New Roman" w:hAnsi="Times New Roman"/>
          <w:b/>
          <w:i/>
          <w:sz w:val="24"/>
          <w:szCs w:val="24"/>
        </w:rPr>
        <w:t>odor</w:t>
      </w:r>
      <w:proofErr w:type="spellEnd"/>
      <w:r>
        <w:rPr>
          <w:rFonts w:ascii="Times New Roman" w:hAnsi="Times New Roman"/>
          <w:b/>
          <w:i/>
          <w:sz w:val="24"/>
          <w:szCs w:val="24"/>
        </w:rPr>
        <w:t>, packaging and shelf-life.</w:t>
      </w:r>
    </w:p>
    <w:tbl>
      <w:tblPr>
        <w:tblStyle w:val="PlainTable21"/>
        <w:tblW w:w="0" w:type="auto"/>
        <w:jc w:val="center"/>
        <w:tblLook w:val="04A0" w:firstRow="1" w:lastRow="0" w:firstColumn="1" w:lastColumn="0" w:noHBand="0" w:noVBand="1"/>
      </w:tblPr>
      <w:tblGrid>
        <w:gridCol w:w="2465"/>
        <w:gridCol w:w="2104"/>
        <w:gridCol w:w="1894"/>
        <w:gridCol w:w="2393"/>
      </w:tblGrid>
      <w:tr w:rsidR="00F42645" w:rsidTr="00963F14">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465" w:type="dxa"/>
            <w:tcBorders>
              <w:top w:val="single" w:sz="18" w:space="0" w:color="auto"/>
              <w:bottom w:val="single" w:sz="18" w:space="0" w:color="auto"/>
            </w:tcBorders>
            <w:vAlign w:val="center"/>
          </w:tcPr>
          <w:p w:rsidR="00F42645" w:rsidRDefault="00F42645" w:rsidP="00963F14">
            <w:pPr>
              <w:jc w:val="center"/>
              <w:rPr>
                <w:b w:val="0"/>
                <w:sz w:val="24"/>
                <w:szCs w:val="24"/>
              </w:rPr>
            </w:pPr>
            <w:r>
              <w:rPr>
                <w:sz w:val="24"/>
                <w:szCs w:val="24"/>
              </w:rPr>
              <w:t>Indicators</w:t>
            </w:r>
          </w:p>
        </w:tc>
        <w:tc>
          <w:tcPr>
            <w:tcW w:w="2104" w:type="dxa"/>
            <w:tcBorders>
              <w:top w:val="single" w:sz="18" w:space="0" w:color="auto"/>
              <w:bottom w:val="single" w:sz="18" w:space="0" w:color="auto"/>
            </w:tcBorders>
            <w:vAlign w:val="center"/>
          </w:tcPr>
          <w:p w:rsidR="00F42645" w:rsidRDefault="00F42645" w:rsidP="00963F14">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25%</w:t>
            </w:r>
          </w:p>
        </w:tc>
        <w:tc>
          <w:tcPr>
            <w:tcW w:w="1894" w:type="dxa"/>
            <w:tcBorders>
              <w:top w:val="single" w:sz="18" w:space="0" w:color="auto"/>
              <w:bottom w:val="single" w:sz="18" w:space="0" w:color="auto"/>
            </w:tcBorders>
            <w:vAlign w:val="center"/>
          </w:tcPr>
          <w:p w:rsidR="00F42645" w:rsidRDefault="00F42645" w:rsidP="00963F14">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50%</w:t>
            </w:r>
          </w:p>
        </w:tc>
        <w:tc>
          <w:tcPr>
            <w:tcW w:w="2393" w:type="dxa"/>
            <w:tcBorders>
              <w:top w:val="single" w:sz="18" w:space="0" w:color="auto"/>
              <w:bottom w:val="single" w:sz="18" w:space="0" w:color="auto"/>
            </w:tcBorders>
            <w:vAlign w:val="center"/>
          </w:tcPr>
          <w:p w:rsidR="00F42645" w:rsidRDefault="00F42645" w:rsidP="00963F14">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75%</w:t>
            </w:r>
          </w:p>
        </w:tc>
      </w:tr>
      <w:tr w:rsidR="00F42645" w:rsidTr="00963F14">
        <w:trPr>
          <w:trHeight w:val="353"/>
          <w:jc w:val="center"/>
        </w:trPr>
        <w:tc>
          <w:tcPr>
            <w:cnfStyle w:val="001000000000" w:firstRow="0" w:lastRow="0" w:firstColumn="1" w:lastColumn="0" w:oddVBand="0" w:evenVBand="0" w:oddHBand="0" w:evenHBand="0" w:firstRowFirstColumn="0" w:firstRowLastColumn="0" w:lastRowFirstColumn="0" w:lastRowLastColumn="0"/>
            <w:tcW w:w="2465" w:type="dxa"/>
            <w:tcBorders>
              <w:top w:val="single" w:sz="18" w:space="0" w:color="auto"/>
              <w:bottom w:val="nil"/>
            </w:tcBorders>
          </w:tcPr>
          <w:p w:rsidR="00F42645" w:rsidRDefault="00F42645" w:rsidP="00963F14">
            <w:pPr>
              <w:jc w:val="center"/>
              <w:rPr>
                <w:b w:val="0"/>
                <w:sz w:val="24"/>
                <w:szCs w:val="24"/>
              </w:rPr>
            </w:pPr>
            <w:proofErr w:type="spellStart"/>
            <w:r>
              <w:rPr>
                <w:sz w:val="24"/>
                <w:szCs w:val="24"/>
              </w:rPr>
              <w:t>Odor</w:t>
            </w:r>
            <w:proofErr w:type="spellEnd"/>
          </w:p>
        </w:tc>
        <w:tc>
          <w:tcPr>
            <w:tcW w:w="2104" w:type="dxa"/>
            <w:tcBorders>
              <w:top w:val="single" w:sz="18" w:space="0" w:color="auto"/>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2.45</w:t>
            </w:r>
          </w:p>
        </w:tc>
        <w:tc>
          <w:tcPr>
            <w:tcW w:w="1894" w:type="dxa"/>
            <w:tcBorders>
              <w:top w:val="single" w:sz="18" w:space="0" w:color="auto"/>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2.52</w:t>
            </w:r>
          </w:p>
        </w:tc>
        <w:tc>
          <w:tcPr>
            <w:tcW w:w="2393" w:type="dxa"/>
            <w:tcBorders>
              <w:top w:val="single" w:sz="18" w:space="0" w:color="auto"/>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2.47</w:t>
            </w:r>
          </w:p>
        </w:tc>
      </w:tr>
      <w:tr w:rsidR="00F42645" w:rsidTr="00963F14">
        <w:trPr>
          <w:jc w:val="center"/>
        </w:trPr>
        <w:tc>
          <w:tcPr>
            <w:cnfStyle w:val="001000000000" w:firstRow="0" w:lastRow="0" w:firstColumn="1" w:lastColumn="0" w:oddVBand="0" w:evenVBand="0" w:oddHBand="0" w:evenHBand="0" w:firstRowFirstColumn="0" w:firstRowLastColumn="0" w:lastRowFirstColumn="0" w:lastRowLastColumn="0"/>
            <w:tcW w:w="2465" w:type="dxa"/>
            <w:tcBorders>
              <w:top w:val="nil"/>
              <w:bottom w:val="nil"/>
            </w:tcBorders>
          </w:tcPr>
          <w:p w:rsidR="00F42645" w:rsidRDefault="00F42645" w:rsidP="00963F14">
            <w:pPr>
              <w:jc w:val="center"/>
              <w:rPr>
                <w:b w:val="0"/>
                <w:sz w:val="24"/>
                <w:szCs w:val="24"/>
              </w:rPr>
            </w:pPr>
            <w:r>
              <w:rPr>
                <w:sz w:val="24"/>
                <w:szCs w:val="24"/>
              </w:rPr>
              <w:t>Packaging</w:t>
            </w:r>
          </w:p>
        </w:tc>
        <w:tc>
          <w:tcPr>
            <w:tcW w:w="2104" w:type="dxa"/>
            <w:tcBorders>
              <w:top w:val="nil"/>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2.90</w:t>
            </w:r>
          </w:p>
        </w:tc>
        <w:tc>
          <w:tcPr>
            <w:tcW w:w="1894" w:type="dxa"/>
            <w:tcBorders>
              <w:top w:val="nil"/>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2.91</w:t>
            </w:r>
          </w:p>
        </w:tc>
        <w:tc>
          <w:tcPr>
            <w:tcW w:w="2393" w:type="dxa"/>
            <w:tcBorders>
              <w:top w:val="nil"/>
              <w:bottom w:val="nil"/>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2.92</w:t>
            </w:r>
          </w:p>
        </w:tc>
      </w:tr>
      <w:tr w:rsidR="00F42645" w:rsidTr="00963F14">
        <w:trPr>
          <w:jc w:val="center"/>
        </w:trPr>
        <w:tc>
          <w:tcPr>
            <w:cnfStyle w:val="001000000000" w:firstRow="0" w:lastRow="0" w:firstColumn="1" w:lastColumn="0" w:oddVBand="0" w:evenVBand="0" w:oddHBand="0" w:evenHBand="0" w:firstRowFirstColumn="0" w:firstRowLastColumn="0" w:lastRowFirstColumn="0" w:lastRowLastColumn="0"/>
            <w:tcW w:w="2465" w:type="dxa"/>
            <w:tcBorders>
              <w:top w:val="nil"/>
              <w:bottom w:val="single" w:sz="18" w:space="0" w:color="auto"/>
            </w:tcBorders>
          </w:tcPr>
          <w:p w:rsidR="00F42645" w:rsidRDefault="00F42645" w:rsidP="00963F14">
            <w:pPr>
              <w:jc w:val="center"/>
              <w:rPr>
                <w:b w:val="0"/>
                <w:sz w:val="24"/>
                <w:szCs w:val="24"/>
              </w:rPr>
            </w:pPr>
            <w:r>
              <w:rPr>
                <w:sz w:val="24"/>
                <w:szCs w:val="24"/>
              </w:rPr>
              <w:t>Shelf-life</w:t>
            </w:r>
          </w:p>
        </w:tc>
        <w:tc>
          <w:tcPr>
            <w:tcW w:w="2104" w:type="dxa"/>
            <w:tcBorders>
              <w:top w:val="nil"/>
              <w:bottom w:val="single" w:sz="18" w:space="0" w:color="auto"/>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2.3</w:t>
            </w:r>
          </w:p>
        </w:tc>
        <w:tc>
          <w:tcPr>
            <w:tcW w:w="1894" w:type="dxa"/>
            <w:tcBorders>
              <w:top w:val="nil"/>
              <w:bottom w:val="single" w:sz="18" w:space="0" w:color="auto"/>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2.5</w:t>
            </w:r>
          </w:p>
        </w:tc>
        <w:tc>
          <w:tcPr>
            <w:tcW w:w="2393" w:type="dxa"/>
            <w:tcBorders>
              <w:top w:val="nil"/>
              <w:bottom w:val="single" w:sz="18" w:space="0" w:color="auto"/>
            </w:tcBorders>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2.5</w:t>
            </w:r>
          </w:p>
        </w:tc>
      </w:tr>
    </w:tbl>
    <w:p w:rsidR="00F42645" w:rsidRPr="008D2370" w:rsidRDefault="00F42645" w:rsidP="00F42645">
      <w:pPr>
        <w:spacing w:line="480" w:lineRule="auto"/>
        <w:jc w:val="both"/>
        <w:rPr>
          <w:rFonts w:ascii="Times New Roman" w:hAnsi="Times New Roman"/>
          <w:sz w:val="10"/>
          <w:szCs w:val="24"/>
        </w:rPr>
      </w:pPr>
      <w:r>
        <w:rPr>
          <w:rFonts w:ascii="Times New Roman" w:hAnsi="Times New Roman"/>
          <w:sz w:val="24"/>
          <w:szCs w:val="24"/>
        </w:rPr>
        <w:tab/>
      </w:r>
    </w:p>
    <w:p w:rsidR="00F42645" w:rsidRDefault="00F42645" w:rsidP="00F42645">
      <w:pPr>
        <w:spacing w:line="480" w:lineRule="auto"/>
        <w:ind w:firstLine="720"/>
        <w:jc w:val="both"/>
        <w:rPr>
          <w:rFonts w:ascii="Times New Roman" w:hAnsi="Times New Roman"/>
          <w:sz w:val="24"/>
          <w:szCs w:val="24"/>
        </w:rPr>
      </w:pPr>
      <w:r>
        <w:rPr>
          <w:rFonts w:ascii="Times New Roman" w:hAnsi="Times New Roman"/>
          <w:sz w:val="24"/>
          <w:szCs w:val="24"/>
        </w:rPr>
        <w:t>Table 2</w:t>
      </w:r>
      <w:r w:rsidR="00BE282F">
        <w:rPr>
          <w:rFonts w:ascii="Times New Roman" w:hAnsi="Times New Roman"/>
          <w:sz w:val="24"/>
          <w:szCs w:val="24"/>
        </w:rPr>
        <w:t xml:space="preserve">7 </w:t>
      </w:r>
      <w:r>
        <w:rPr>
          <w:rFonts w:ascii="Times New Roman" w:hAnsi="Times New Roman"/>
          <w:sz w:val="24"/>
          <w:szCs w:val="24"/>
        </w:rPr>
        <w:t xml:space="preserve">presented the weighted mean of each concentration level considering its </w:t>
      </w:r>
      <w:proofErr w:type="spellStart"/>
      <w:r>
        <w:rPr>
          <w:rFonts w:ascii="Times New Roman" w:hAnsi="Times New Roman"/>
          <w:sz w:val="24"/>
          <w:szCs w:val="24"/>
        </w:rPr>
        <w:t>odor</w:t>
      </w:r>
      <w:proofErr w:type="spellEnd"/>
      <w:r>
        <w:rPr>
          <w:rFonts w:ascii="Times New Roman" w:hAnsi="Times New Roman"/>
          <w:sz w:val="24"/>
          <w:szCs w:val="24"/>
        </w:rPr>
        <w:t xml:space="preserve">, packaging and shelf-life. Based on the overall data gathered, it was seen that for 25% only the packaging was considered acceptable likewise with 75% concentration. As for 50% concentration that shows the most notable performance out of the other concentrations, based on the data gathered in terms of </w:t>
      </w:r>
      <w:proofErr w:type="spellStart"/>
      <w:r>
        <w:rPr>
          <w:rFonts w:ascii="Times New Roman" w:hAnsi="Times New Roman"/>
          <w:sz w:val="24"/>
          <w:szCs w:val="24"/>
        </w:rPr>
        <w:t>odor</w:t>
      </w:r>
      <w:proofErr w:type="spellEnd"/>
      <w:r>
        <w:rPr>
          <w:rFonts w:ascii="Times New Roman" w:hAnsi="Times New Roman"/>
          <w:sz w:val="24"/>
          <w:szCs w:val="24"/>
        </w:rPr>
        <w:t xml:space="preserve"> and packaging it was considered as acceptable. However, for shelf-life all concentrations was </w:t>
      </w:r>
      <w:proofErr w:type="spellStart"/>
      <w:r>
        <w:rPr>
          <w:rFonts w:ascii="Times New Roman" w:hAnsi="Times New Roman"/>
          <w:sz w:val="24"/>
          <w:szCs w:val="24"/>
        </w:rPr>
        <w:t>labeled</w:t>
      </w:r>
      <w:proofErr w:type="spellEnd"/>
      <w:r>
        <w:rPr>
          <w:rFonts w:ascii="Times New Roman" w:hAnsi="Times New Roman"/>
          <w:sz w:val="24"/>
          <w:szCs w:val="24"/>
        </w:rPr>
        <w:t xml:space="preserve"> as not acceptable.</w:t>
      </w:r>
    </w:p>
    <w:p w:rsidR="00F42645" w:rsidRDefault="000263BD" w:rsidP="00F42645">
      <w:pPr>
        <w:spacing w:line="240" w:lineRule="auto"/>
        <w:jc w:val="center"/>
        <w:rPr>
          <w:rFonts w:ascii="Times New Roman" w:hAnsi="Times New Roman"/>
          <w:b/>
          <w:i/>
          <w:sz w:val="24"/>
          <w:szCs w:val="24"/>
        </w:rPr>
      </w:pPr>
      <w:r>
        <w:rPr>
          <w:rFonts w:ascii="Times New Roman" w:hAnsi="Times New Roman"/>
          <w:b/>
          <w:i/>
          <w:sz w:val="24"/>
          <w:szCs w:val="24"/>
        </w:rPr>
        <w:t>Table 28</w:t>
      </w:r>
      <w:r w:rsidR="00F42645">
        <w:rPr>
          <w:rFonts w:ascii="Times New Roman" w:hAnsi="Times New Roman"/>
          <w:b/>
          <w:i/>
          <w:sz w:val="24"/>
          <w:szCs w:val="24"/>
        </w:rPr>
        <w:t xml:space="preserve">. The tabular representation of the difference between the level of effectiveness and level of acceptability of the highlighter ink among different concentrations. </w:t>
      </w:r>
    </w:p>
    <w:tbl>
      <w:tblPr>
        <w:tblStyle w:val="PlainTable21"/>
        <w:tblW w:w="0" w:type="auto"/>
        <w:jc w:val="center"/>
        <w:tblBorders>
          <w:top w:val="single" w:sz="18" w:space="0" w:color="auto"/>
          <w:bottom w:val="single" w:sz="4" w:space="0" w:color="auto"/>
          <w:insideH w:val="single" w:sz="18" w:space="0" w:color="auto"/>
        </w:tblBorders>
        <w:tblLayout w:type="fixed"/>
        <w:tblLook w:val="04A0" w:firstRow="1" w:lastRow="0" w:firstColumn="1" w:lastColumn="0" w:noHBand="0" w:noVBand="1"/>
      </w:tblPr>
      <w:tblGrid>
        <w:gridCol w:w="1392"/>
        <w:gridCol w:w="1484"/>
        <w:gridCol w:w="1313"/>
        <w:gridCol w:w="1507"/>
        <w:gridCol w:w="1683"/>
        <w:gridCol w:w="1293"/>
      </w:tblGrid>
      <w:tr w:rsidR="00F42645" w:rsidTr="00963F14">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392" w:type="dxa"/>
            <w:tcBorders>
              <w:bottom w:val="nil"/>
            </w:tcBorders>
            <w:vAlign w:val="center"/>
          </w:tcPr>
          <w:p w:rsidR="00F42645" w:rsidRDefault="00F42645" w:rsidP="00963F14">
            <w:pPr>
              <w:rPr>
                <w:sz w:val="24"/>
                <w:szCs w:val="24"/>
              </w:rPr>
            </w:pPr>
            <w:r>
              <w:rPr>
                <w:sz w:val="24"/>
                <w:szCs w:val="24"/>
              </w:rPr>
              <w:t xml:space="preserve">F- Test </w:t>
            </w:r>
          </w:p>
          <w:p w:rsidR="00F42645" w:rsidRDefault="00F42645" w:rsidP="00963F14">
            <w:pPr>
              <w:rPr>
                <w:b w:val="0"/>
                <w:sz w:val="24"/>
                <w:szCs w:val="24"/>
              </w:rPr>
            </w:pPr>
            <w:r>
              <w:rPr>
                <w:sz w:val="24"/>
                <w:szCs w:val="24"/>
              </w:rPr>
              <w:t xml:space="preserve">Value </w:t>
            </w:r>
          </w:p>
        </w:tc>
        <w:tc>
          <w:tcPr>
            <w:tcW w:w="1484" w:type="dxa"/>
            <w:tcBorders>
              <w:bottom w:val="nil"/>
            </w:tcBorders>
            <w:vAlign w:val="center"/>
          </w:tcPr>
          <w:p w:rsidR="00F42645" w:rsidRDefault="00F42645" w:rsidP="00963F14">
            <w:pPr>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Between the group</w:t>
            </w:r>
          </w:p>
        </w:tc>
        <w:tc>
          <w:tcPr>
            <w:tcW w:w="1313" w:type="dxa"/>
            <w:tcBorders>
              <w:bottom w:val="nil"/>
            </w:tcBorders>
            <w:vAlign w:val="center"/>
          </w:tcPr>
          <w:p w:rsidR="00F42645" w:rsidRDefault="00F42645" w:rsidP="00963F14">
            <w:pPr>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Within the group</w:t>
            </w:r>
          </w:p>
        </w:tc>
        <w:tc>
          <w:tcPr>
            <w:tcW w:w="1507" w:type="dxa"/>
            <w:tcBorders>
              <w:bottom w:val="nil"/>
            </w:tcBorders>
            <w:vAlign w:val="center"/>
          </w:tcPr>
          <w:p w:rsidR="00F42645" w:rsidRDefault="00F42645" w:rsidP="00963F14">
            <w:pPr>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F-critical value a = 0.05</w:t>
            </w:r>
          </w:p>
        </w:tc>
        <w:tc>
          <w:tcPr>
            <w:tcW w:w="1683" w:type="dxa"/>
            <w:tcBorders>
              <w:bottom w:val="nil"/>
            </w:tcBorders>
          </w:tcPr>
          <w:p w:rsidR="00F42645" w:rsidRDefault="00F42645" w:rsidP="00963F14">
            <w:pPr>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Interpretation</w:t>
            </w:r>
          </w:p>
        </w:tc>
        <w:tc>
          <w:tcPr>
            <w:tcW w:w="1293" w:type="dxa"/>
            <w:tcBorders>
              <w:bottom w:val="nil"/>
            </w:tcBorders>
          </w:tcPr>
          <w:p w:rsidR="00F42645" w:rsidRDefault="00F42645" w:rsidP="00963F14">
            <w:pPr>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Discussion</w:t>
            </w:r>
          </w:p>
        </w:tc>
      </w:tr>
      <w:tr w:rsidR="00F42645" w:rsidTr="00963F14">
        <w:trPr>
          <w:trHeight w:val="353"/>
          <w:jc w:val="center"/>
        </w:trPr>
        <w:tc>
          <w:tcPr>
            <w:cnfStyle w:val="001000000000" w:firstRow="0" w:lastRow="0" w:firstColumn="1" w:lastColumn="0" w:oddVBand="0" w:evenVBand="0" w:oddHBand="0" w:evenHBand="0" w:firstRowFirstColumn="0" w:firstRowLastColumn="0" w:lastRowFirstColumn="0" w:lastRowLastColumn="0"/>
            <w:tcW w:w="1392" w:type="dxa"/>
            <w:tcBorders>
              <w:bottom w:val="single" w:sz="4" w:space="0" w:color="FFFFFF" w:themeColor="background1"/>
            </w:tcBorders>
            <w:vAlign w:val="center"/>
          </w:tcPr>
          <w:p w:rsidR="00F42645" w:rsidRDefault="00F42645" w:rsidP="00963F14">
            <w:pPr>
              <w:jc w:val="center"/>
              <w:rPr>
                <w:sz w:val="24"/>
                <w:szCs w:val="24"/>
              </w:rPr>
            </w:pPr>
            <w:r>
              <w:rPr>
                <w:b w:val="0"/>
                <w:sz w:val="24"/>
                <w:szCs w:val="24"/>
              </w:rPr>
              <w:t>9.55</w:t>
            </w:r>
          </w:p>
        </w:tc>
        <w:tc>
          <w:tcPr>
            <w:tcW w:w="1484" w:type="dxa"/>
            <w:tcBorders>
              <w:bottom w:val="single" w:sz="4" w:space="0" w:color="FFFFFF" w:themeColor="background1"/>
            </w:tcBorders>
            <w:vAlign w:val="center"/>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1313" w:type="dxa"/>
            <w:tcBorders>
              <w:bottom w:val="single" w:sz="4" w:space="0" w:color="FFFFFF" w:themeColor="background1"/>
            </w:tcBorders>
            <w:vAlign w:val="center"/>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1507" w:type="dxa"/>
            <w:tcBorders>
              <w:bottom w:val="single" w:sz="4" w:space="0" w:color="FFFFFF" w:themeColor="background1"/>
            </w:tcBorders>
            <w:vAlign w:val="center"/>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9.55</w:t>
            </w:r>
          </w:p>
        </w:tc>
        <w:tc>
          <w:tcPr>
            <w:tcW w:w="1683" w:type="dxa"/>
            <w:tcBorders>
              <w:bottom w:val="single" w:sz="4" w:space="0" w:color="FFFFFF" w:themeColor="background1"/>
            </w:tcBorders>
          </w:tcPr>
          <w:p w:rsidR="00F42645" w:rsidRDefault="00F42645" w:rsidP="00963F1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 significant Difference</w:t>
            </w:r>
          </w:p>
        </w:tc>
        <w:tc>
          <w:tcPr>
            <w:tcW w:w="1293" w:type="dxa"/>
            <w:tcBorders>
              <w:bottom w:val="single" w:sz="4" w:space="0" w:color="FFFFFF" w:themeColor="background1"/>
            </w:tcBorders>
          </w:tcPr>
          <w:p w:rsidR="00F42645" w:rsidRDefault="00F42645" w:rsidP="00963F1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Failed to reject </w:t>
            </w:r>
            <w:proofErr w:type="spellStart"/>
            <w:r>
              <w:rPr>
                <w:sz w:val="24"/>
                <w:szCs w:val="24"/>
              </w:rPr>
              <w:t>H</w:t>
            </w:r>
            <w:r>
              <w:rPr>
                <w:i/>
                <w:sz w:val="24"/>
                <w:szCs w:val="24"/>
              </w:rPr>
              <w:t>o</w:t>
            </w:r>
            <w:proofErr w:type="spellEnd"/>
          </w:p>
        </w:tc>
      </w:tr>
      <w:tr w:rsidR="00F42645" w:rsidTr="00963F14">
        <w:trPr>
          <w:trHeight w:val="353"/>
          <w:jc w:val="center"/>
        </w:trPr>
        <w:tc>
          <w:tcPr>
            <w:cnfStyle w:val="001000000000" w:firstRow="0" w:lastRow="0" w:firstColumn="1" w:lastColumn="0" w:oddVBand="0" w:evenVBand="0" w:oddHBand="0" w:evenHBand="0" w:firstRowFirstColumn="0" w:firstRowLastColumn="0" w:lastRowFirstColumn="0" w:lastRowLastColumn="0"/>
            <w:tcW w:w="1392" w:type="dxa"/>
            <w:tcBorders>
              <w:top w:val="single" w:sz="4" w:space="0" w:color="FFFFFF" w:themeColor="background1"/>
              <w:bottom w:val="thinThickSmallGap" w:sz="24" w:space="0" w:color="000000" w:themeColor="text1"/>
            </w:tcBorders>
            <w:vAlign w:val="center"/>
          </w:tcPr>
          <w:p w:rsidR="00F42645" w:rsidRDefault="00F42645" w:rsidP="00963F14">
            <w:pPr>
              <w:jc w:val="center"/>
              <w:rPr>
                <w:b w:val="0"/>
                <w:sz w:val="24"/>
                <w:szCs w:val="24"/>
              </w:rPr>
            </w:pPr>
            <w:r>
              <w:rPr>
                <w:b w:val="0"/>
                <w:sz w:val="24"/>
                <w:szCs w:val="24"/>
              </w:rPr>
              <w:t>9.55</w:t>
            </w:r>
          </w:p>
        </w:tc>
        <w:tc>
          <w:tcPr>
            <w:tcW w:w="1484" w:type="dxa"/>
            <w:tcBorders>
              <w:top w:val="single" w:sz="4" w:space="0" w:color="FFFFFF" w:themeColor="background1"/>
              <w:bottom w:val="thinThickSmallGap" w:sz="24" w:space="0" w:color="000000" w:themeColor="text1"/>
            </w:tcBorders>
            <w:vAlign w:val="center"/>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1313" w:type="dxa"/>
            <w:tcBorders>
              <w:top w:val="single" w:sz="4" w:space="0" w:color="FFFFFF" w:themeColor="background1"/>
              <w:bottom w:val="thinThickSmallGap" w:sz="24" w:space="0" w:color="000000" w:themeColor="text1"/>
            </w:tcBorders>
            <w:vAlign w:val="center"/>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1507" w:type="dxa"/>
            <w:tcBorders>
              <w:top w:val="single" w:sz="4" w:space="0" w:color="FFFFFF" w:themeColor="background1"/>
              <w:bottom w:val="thinThickSmallGap" w:sz="24" w:space="0" w:color="000000" w:themeColor="text1"/>
            </w:tcBorders>
            <w:vAlign w:val="center"/>
          </w:tcPr>
          <w:p w:rsidR="00F42645" w:rsidRDefault="00F42645" w:rsidP="00963F1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9.55</w:t>
            </w:r>
          </w:p>
        </w:tc>
        <w:tc>
          <w:tcPr>
            <w:tcW w:w="1683" w:type="dxa"/>
            <w:tcBorders>
              <w:top w:val="single" w:sz="4" w:space="0" w:color="FFFFFF" w:themeColor="background1"/>
              <w:bottom w:val="thinThickSmallGap" w:sz="24" w:space="0" w:color="000000" w:themeColor="text1"/>
            </w:tcBorders>
          </w:tcPr>
          <w:p w:rsidR="00F42645" w:rsidRDefault="00F42645" w:rsidP="00963F1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 significant Difference</w:t>
            </w:r>
          </w:p>
        </w:tc>
        <w:tc>
          <w:tcPr>
            <w:tcW w:w="1293" w:type="dxa"/>
            <w:tcBorders>
              <w:top w:val="single" w:sz="4" w:space="0" w:color="FFFFFF" w:themeColor="background1"/>
              <w:bottom w:val="thinThickSmallGap" w:sz="24" w:space="0" w:color="000000" w:themeColor="text1"/>
            </w:tcBorders>
          </w:tcPr>
          <w:p w:rsidR="00F42645" w:rsidRDefault="00F42645" w:rsidP="00963F1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Failed to reject </w:t>
            </w:r>
            <w:proofErr w:type="spellStart"/>
            <w:r>
              <w:rPr>
                <w:sz w:val="24"/>
                <w:szCs w:val="24"/>
              </w:rPr>
              <w:t>H</w:t>
            </w:r>
            <w:r>
              <w:rPr>
                <w:i/>
                <w:sz w:val="24"/>
                <w:szCs w:val="24"/>
              </w:rPr>
              <w:t>o</w:t>
            </w:r>
            <w:proofErr w:type="spellEnd"/>
          </w:p>
        </w:tc>
      </w:tr>
    </w:tbl>
    <w:p w:rsidR="00F42645" w:rsidRDefault="00F42645" w:rsidP="00F42645">
      <w:pPr>
        <w:rPr>
          <w:rFonts w:ascii="Times New Roman" w:hAnsi="Times New Roman"/>
          <w:sz w:val="24"/>
          <w:szCs w:val="24"/>
        </w:rPr>
      </w:pPr>
    </w:p>
    <w:p w:rsidR="00F42645" w:rsidRDefault="00F42645" w:rsidP="00F42645">
      <w:pPr>
        <w:spacing w:line="480" w:lineRule="auto"/>
        <w:jc w:val="both"/>
        <w:rPr>
          <w:rFonts w:ascii="Times New Roman" w:hAnsi="Times New Roman"/>
          <w:sz w:val="24"/>
          <w:szCs w:val="24"/>
        </w:rPr>
      </w:pPr>
      <w:r>
        <w:rPr>
          <w:rFonts w:ascii="Times New Roman" w:hAnsi="Times New Roman"/>
          <w:sz w:val="24"/>
          <w:szCs w:val="24"/>
        </w:rPr>
        <w:tab/>
        <w:t xml:space="preserve">The tabulated data located above, provided a comprehensive display of the outcomes derived from the statistical treatment used which is ANOVA. It was conducted </w:t>
      </w:r>
      <w:r>
        <w:rPr>
          <w:rFonts w:ascii="Times New Roman" w:hAnsi="Times New Roman"/>
          <w:sz w:val="24"/>
          <w:szCs w:val="24"/>
        </w:rPr>
        <w:lastRenderedPageBreak/>
        <w:t xml:space="preserve">to assess and established the significant difference of level of effectiveness in terms of </w:t>
      </w:r>
      <w:proofErr w:type="spellStart"/>
      <w:r>
        <w:rPr>
          <w:rFonts w:ascii="Times New Roman" w:hAnsi="Times New Roman"/>
          <w:sz w:val="24"/>
          <w:szCs w:val="24"/>
        </w:rPr>
        <w:t>color</w:t>
      </w:r>
      <w:proofErr w:type="spellEnd"/>
      <w:r>
        <w:rPr>
          <w:rFonts w:ascii="Times New Roman" w:hAnsi="Times New Roman"/>
          <w:sz w:val="24"/>
          <w:szCs w:val="24"/>
        </w:rPr>
        <w:t xml:space="preserve">, opacity and smear-proof and level of acceptability in terms of </w:t>
      </w:r>
      <w:proofErr w:type="spellStart"/>
      <w:r>
        <w:rPr>
          <w:rFonts w:ascii="Times New Roman" w:hAnsi="Times New Roman"/>
          <w:sz w:val="24"/>
          <w:szCs w:val="24"/>
        </w:rPr>
        <w:t>odor</w:t>
      </w:r>
      <w:proofErr w:type="spellEnd"/>
      <w:r>
        <w:rPr>
          <w:rFonts w:ascii="Times New Roman" w:hAnsi="Times New Roman"/>
          <w:sz w:val="24"/>
          <w:szCs w:val="24"/>
        </w:rPr>
        <w:t xml:space="preserve">, packaging and shelf-life among different concentrations. Based on the current analysis and assessment, the decision and interpretation indicated that the null hypothesis is not rejected and deemed to be supported by the value above. </w:t>
      </w:r>
    </w:p>
    <w:p w:rsidR="00F42645" w:rsidRDefault="00F42645" w:rsidP="00F42645">
      <w:pPr>
        <w:spacing w:line="480" w:lineRule="auto"/>
        <w:jc w:val="both"/>
        <w:rPr>
          <w:rFonts w:ascii="Times New Roman" w:hAnsi="Times New Roman"/>
          <w:sz w:val="24"/>
          <w:szCs w:val="24"/>
        </w:rPr>
      </w:pPr>
      <w:r>
        <w:rPr>
          <w:rFonts w:ascii="Times New Roman" w:hAnsi="Times New Roman"/>
          <w:sz w:val="24"/>
          <w:szCs w:val="24"/>
        </w:rPr>
        <w:tab/>
        <w:t xml:space="preserve">The derived formulations and results from the ANOVA, which aimed to ascertain the disparities between the level of effectiveness and level of acceptability of the natural highlighter ink. Based on the result, the f-test value which is 9.55 is equal with the critical value which is also 9.55. In addition, the result appears that the null hypothesis is not rejected. Therefore there is no significant difference between the level of effectiveness and level of acceptability of the produced product among different concentrations. </w:t>
      </w:r>
      <w:r>
        <w:rPr>
          <w:rFonts w:ascii="Times New Roman" w:hAnsi="Times New Roman"/>
          <w:color w:val="0D0D0D"/>
          <w:sz w:val="24"/>
          <w:szCs w:val="24"/>
          <w:shd w:val="clear" w:color="auto" w:fill="FFFFFF"/>
        </w:rPr>
        <w:t>The data suggests that the effectiveness and acceptability of the ink does not have any difference.</w:t>
      </w:r>
    </w:p>
    <w:p w:rsidR="00F42645" w:rsidRDefault="00F42645" w:rsidP="00F42645">
      <w:pPr>
        <w:tabs>
          <w:tab w:val="center" w:pos="709"/>
        </w:tabs>
        <w:spacing w:line="240" w:lineRule="auto"/>
        <w:jc w:val="both"/>
        <w:rPr>
          <w:rFonts w:asciiTheme="majorBidi" w:hAnsiTheme="majorBidi" w:cstheme="majorBidi"/>
          <w:b/>
          <w:bCs/>
          <w:sz w:val="24"/>
          <w:szCs w:val="24"/>
        </w:rPr>
      </w:pPr>
    </w:p>
    <w:p w:rsidR="00F42645" w:rsidRDefault="00F42645" w:rsidP="00F42645">
      <w:pPr>
        <w:tabs>
          <w:tab w:val="center" w:pos="709"/>
        </w:tabs>
        <w:spacing w:line="480" w:lineRule="auto"/>
        <w:jc w:val="both"/>
        <w:rPr>
          <w:rFonts w:asciiTheme="majorBidi" w:hAnsiTheme="majorBidi" w:cstheme="majorBidi"/>
          <w:sz w:val="24"/>
          <w:szCs w:val="24"/>
        </w:rPr>
      </w:pPr>
    </w:p>
    <w:p w:rsidR="00F42645" w:rsidRDefault="00F42645" w:rsidP="00F42645">
      <w:pPr>
        <w:tabs>
          <w:tab w:val="center" w:pos="709"/>
        </w:tabs>
        <w:spacing w:line="480" w:lineRule="auto"/>
        <w:jc w:val="both"/>
        <w:rPr>
          <w:rFonts w:asciiTheme="majorBidi" w:hAnsiTheme="majorBidi" w:cstheme="majorBidi"/>
          <w:sz w:val="24"/>
          <w:szCs w:val="24"/>
        </w:rPr>
      </w:pPr>
    </w:p>
    <w:p w:rsidR="00F42645" w:rsidRDefault="00F42645" w:rsidP="00F42645">
      <w:pPr>
        <w:tabs>
          <w:tab w:val="center" w:pos="709"/>
        </w:tabs>
        <w:spacing w:line="480" w:lineRule="auto"/>
        <w:jc w:val="both"/>
        <w:rPr>
          <w:rFonts w:asciiTheme="majorBidi" w:hAnsiTheme="majorBidi" w:cstheme="majorBidi"/>
          <w:sz w:val="24"/>
          <w:szCs w:val="24"/>
        </w:rPr>
      </w:pPr>
    </w:p>
    <w:p w:rsidR="00F42645" w:rsidRDefault="00F42645" w:rsidP="00F42645">
      <w:pPr>
        <w:tabs>
          <w:tab w:val="center" w:pos="709"/>
        </w:tabs>
        <w:spacing w:line="480" w:lineRule="auto"/>
        <w:jc w:val="both"/>
        <w:rPr>
          <w:rFonts w:asciiTheme="majorBidi" w:hAnsiTheme="majorBidi" w:cstheme="majorBidi"/>
          <w:sz w:val="24"/>
          <w:szCs w:val="24"/>
        </w:rPr>
      </w:pPr>
    </w:p>
    <w:p w:rsidR="00F42645" w:rsidRDefault="00F42645" w:rsidP="00F42645">
      <w:pPr>
        <w:tabs>
          <w:tab w:val="center" w:pos="709"/>
        </w:tabs>
        <w:spacing w:line="480" w:lineRule="auto"/>
        <w:jc w:val="both"/>
        <w:rPr>
          <w:rFonts w:asciiTheme="majorBidi" w:hAnsiTheme="majorBidi" w:cstheme="majorBidi"/>
          <w:sz w:val="24"/>
          <w:szCs w:val="24"/>
        </w:rPr>
      </w:pPr>
    </w:p>
    <w:p w:rsidR="00963F14" w:rsidRDefault="00963F14" w:rsidP="00D74965">
      <w:pPr>
        <w:tabs>
          <w:tab w:val="center" w:pos="709"/>
        </w:tabs>
        <w:spacing w:line="480" w:lineRule="auto"/>
        <w:rPr>
          <w:rFonts w:asciiTheme="majorBidi" w:hAnsiTheme="majorBidi" w:cstheme="majorBidi"/>
          <w:sz w:val="24"/>
          <w:szCs w:val="24"/>
        </w:rPr>
      </w:pPr>
    </w:p>
    <w:p w:rsidR="00E4775F" w:rsidRDefault="00E4775F" w:rsidP="00F42645">
      <w:pPr>
        <w:tabs>
          <w:tab w:val="center" w:pos="709"/>
        </w:tabs>
        <w:spacing w:line="480" w:lineRule="auto"/>
        <w:jc w:val="center"/>
        <w:rPr>
          <w:rFonts w:asciiTheme="majorBidi" w:hAnsiTheme="majorBidi" w:cstheme="majorBidi"/>
          <w:b/>
          <w:bCs/>
          <w:sz w:val="24"/>
          <w:szCs w:val="24"/>
        </w:rPr>
      </w:pPr>
    </w:p>
    <w:p w:rsidR="00F42645" w:rsidRPr="00E40AEA" w:rsidRDefault="00F42645" w:rsidP="00F42645">
      <w:pPr>
        <w:tabs>
          <w:tab w:val="center" w:pos="709"/>
        </w:tabs>
        <w:spacing w:line="480" w:lineRule="auto"/>
        <w:jc w:val="center"/>
        <w:rPr>
          <w:rFonts w:asciiTheme="majorBidi" w:hAnsiTheme="majorBidi" w:cstheme="majorBidi"/>
          <w:b/>
          <w:bCs/>
          <w:sz w:val="24"/>
          <w:szCs w:val="24"/>
        </w:rPr>
      </w:pPr>
      <w:r w:rsidRPr="00E40AEA">
        <w:rPr>
          <w:rFonts w:asciiTheme="majorBidi" w:hAnsiTheme="majorBidi" w:cstheme="majorBidi"/>
          <w:b/>
          <w:bCs/>
          <w:sz w:val="24"/>
          <w:szCs w:val="24"/>
        </w:rPr>
        <w:lastRenderedPageBreak/>
        <w:t>CHAPTER V</w:t>
      </w:r>
    </w:p>
    <w:p w:rsidR="00F42645" w:rsidRDefault="00F42645" w:rsidP="00F42645">
      <w:pPr>
        <w:tabs>
          <w:tab w:val="center" w:pos="709"/>
        </w:tabs>
        <w:spacing w:line="480" w:lineRule="auto"/>
        <w:jc w:val="center"/>
        <w:rPr>
          <w:rFonts w:asciiTheme="majorBidi" w:hAnsiTheme="majorBidi" w:cstheme="majorBidi"/>
          <w:b/>
          <w:bCs/>
          <w:sz w:val="24"/>
          <w:szCs w:val="24"/>
        </w:rPr>
      </w:pPr>
      <w:r w:rsidRPr="00E40AEA">
        <w:rPr>
          <w:rFonts w:asciiTheme="majorBidi" w:hAnsiTheme="majorBidi" w:cstheme="majorBidi"/>
          <w:b/>
          <w:bCs/>
          <w:sz w:val="24"/>
          <w:szCs w:val="24"/>
        </w:rPr>
        <w:t>SUMMARY, CONCLUSION</w:t>
      </w:r>
      <w:r>
        <w:rPr>
          <w:rFonts w:asciiTheme="majorBidi" w:hAnsiTheme="majorBidi" w:cstheme="majorBidi"/>
          <w:b/>
          <w:bCs/>
          <w:sz w:val="24"/>
          <w:szCs w:val="24"/>
        </w:rPr>
        <w:t>,</w:t>
      </w:r>
      <w:r w:rsidRPr="00E40AEA">
        <w:rPr>
          <w:rFonts w:asciiTheme="majorBidi" w:hAnsiTheme="majorBidi" w:cstheme="majorBidi"/>
          <w:b/>
          <w:bCs/>
          <w:sz w:val="24"/>
          <w:szCs w:val="24"/>
        </w:rPr>
        <w:t xml:space="preserve"> AND </w:t>
      </w:r>
      <w:r>
        <w:rPr>
          <w:rFonts w:asciiTheme="majorBidi" w:hAnsiTheme="majorBidi" w:cstheme="majorBidi"/>
          <w:b/>
          <w:bCs/>
          <w:sz w:val="24"/>
          <w:szCs w:val="24"/>
        </w:rPr>
        <w:t>RECOMMENDATION</w:t>
      </w:r>
    </w:p>
    <w:p w:rsidR="00F42645" w:rsidRDefault="00F42645" w:rsidP="00F42645">
      <w:pPr>
        <w:spacing w:line="480" w:lineRule="auto"/>
        <w:ind w:firstLine="720"/>
        <w:jc w:val="both"/>
        <w:rPr>
          <w:rFonts w:ascii="Times New Roman" w:hAnsi="Times New Roman"/>
          <w:sz w:val="24"/>
          <w:szCs w:val="24"/>
        </w:rPr>
      </w:pPr>
      <w:r>
        <w:rPr>
          <w:rFonts w:ascii="Times New Roman" w:hAnsi="Times New Roman"/>
          <w:sz w:val="24"/>
          <w:szCs w:val="24"/>
        </w:rPr>
        <w:t>This chapter contains the summary, findings, conclusions, and recommendations of the study. The summary includes the major findings upon which conclusions were based. The recommendations that have been formulated from the conclusions were also presented in this chapter.</w:t>
      </w:r>
    </w:p>
    <w:p w:rsidR="00F42645" w:rsidRPr="00F2192E" w:rsidRDefault="00F42645" w:rsidP="00F42645">
      <w:pPr>
        <w:tabs>
          <w:tab w:val="center" w:pos="709"/>
        </w:tabs>
        <w:spacing w:line="480" w:lineRule="auto"/>
        <w:jc w:val="center"/>
        <w:rPr>
          <w:rFonts w:asciiTheme="majorBidi" w:hAnsiTheme="majorBidi" w:cstheme="majorBidi"/>
          <w:b/>
          <w:bCs/>
          <w:sz w:val="24"/>
          <w:szCs w:val="24"/>
        </w:rPr>
      </w:pPr>
      <w:r w:rsidRPr="00F2192E">
        <w:rPr>
          <w:rFonts w:asciiTheme="majorBidi" w:hAnsiTheme="majorBidi" w:cstheme="majorBidi"/>
          <w:b/>
          <w:bCs/>
          <w:sz w:val="24"/>
          <w:szCs w:val="24"/>
        </w:rPr>
        <w:t>Summary</w:t>
      </w:r>
    </w:p>
    <w:p w:rsidR="00F42645" w:rsidRPr="008D2370" w:rsidRDefault="00F42645" w:rsidP="00F42645">
      <w:pPr>
        <w:spacing w:line="480" w:lineRule="auto"/>
        <w:ind w:firstLine="720"/>
        <w:jc w:val="both"/>
        <w:rPr>
          <w:rFonts w:ascii="Times New Roman" w:hAnsi="Times New Roman"/>
          <w:sz w:val="24"/>
          <w:szCs w:val="24"/>
        </w:rPr>
      </w:pPr>
      <w:r>
        <w:rPr>
          <w:rFonts w:ascii="Times New Roman" w:hAnsi="Times New Roman"/>
          <w:sz w:val="24"/>
          <w:szCs w:val="24"/>
        </w:rPr>
        <w:t>This study investigated Madre De Cacao as natural highlighter ink. The specific problems addressed were: 1. Determine the level of effectiveness of Madre De Cacao as natural highlighter ink. 2. Identifying the level of acceptability of Madre De Cacao (</w:t>
      </w:r>
      <w:r>
        <w:rPr>
          <w:rFonts w:ascii="Times New Roman" w:hAnsi="Times New Roman"/>
          <w:i/>
          <w:sz w:val="24"/>
          <w:szCs w:val="24"/>
        </w:rPr>
        <w:t xml:space="preserve">G. </w:t>
      </w:r>
      <w:proofErr w:type="spellStart"/>
      <w:r>
        <w:rPr>
          <w:rFonts w:ascii="Times New Roman" w:hAnsi="Times New Roman"/>
          <w:i/>
          <w:sz w:val="24"/>
          <w:szCs w:val="24"/>
        </w:rPr>
        <w:t>sepium</w:t>
      </w:r>
      <w:proofErr w:type="spellEnd"/>
      <w:r>
        <w:rPr>
          <w:rFonts w:ascii="Times New Roman" w:hAnsi="Times New Roman"/>
          <w:sz w:val="24"/>
          <w:szCs w:val="24"/>
        </w:rPr>
        <w:t xml:space="preserve">) as highlighter ink. 3. Evaluating the significant difference between the level of effectiveness and level of acceptability of the produced ink among the concentrations. The researchers utilized quantitative-experimental method to assess the effectiveness and acceptability of Madre De Cacao as natural highlighter ink. Statistical tools such as weighted mean and analysis of variance were employed to </w:t>
      </w:r>
      <w:proofErr w:type="spellStart"/>
      <w:r>
        <w:rPr>
          <w:rFonts w:ascii="Times New Roman" w:hAnsi="Times New Roman"/>
          <w:sz w:val="24"/>
          <w:szCs w:val="24"/>
        </w:rPr>
        <w:t>analyze</w:t>
      </w:r>
      <w:proofErr w:type="spellEnd"/>
      <w:r>
        <w:rPr>
          <w:rFonts w:ascii="Times New Roman" w:hAnsi="Times New Roman"/>
          <w:sz w:val="24"/>
          <w:szCs w:val="24"/>
        </w:rPr>
        <w:t xml:space="preserve"> the data.</w:t>
      </w:r>
    </w:p>
    <w:p w:rsidR="00F42645" w:rsidRDefault="00F42645" w:rsidP="00F42645">
      <w:pPr>
        <w:tabs>
          <w:tab w:val="center" w:pos="709"/>
        </w:tabs>
        <w:spacing w:line="480" w:lineRule="auto"/>
        <w:jc w:val="center"/>
        <w:rPr>
          <w:rFonts w:asciiTheme="majorBidi" w:hAnsiTheme="majorBidi" w:cstheme="majorBidi"/>
          <w:b/>
          <w:bCs/>
          <w:sz w:val="24"/>
          <w:szCs w:val="24"/>
        </w:rPr>
      </w:pPr>
      <w:r>
        <w:rPr>
          <w:rFonts w:asciiTheme="majorBidi" w:hAnsiTheme="majorBidi" w:cstheme="majorBidi"/>
          <w:b/>
          <w:bCs/>
          <w:sz w:val="24"/>
          <w:szCs w:val="24"/>
        </w:rPr>
        <w:t>Problem 1</w:t>
      </w:r>
    </w:p>
    <w:p w:rsidR="00F42645" w:rsidRDefault="00F42645" w:rsidP="00F42645">
      <w:pPr>
        <w:tabs>
          <w:tab w:val="center" w:pos="709"/>
        </w:tabs>
        <w:spacing w:line="480" w:lineRule="auto"/>
        <w:jc w:val="both"/>
        <w:rPr>
          <w:rFonts w:ascii="Times New Roman" w:hAnsi="Times New Roman"/>
          <w:b/>
          <w:i/>
          <w:sz w:val="24"/>
          <w:szCs w:val="24"/>
        </w:rPr>
      </w:pPr>
      <w:r>
        <w:rPr>
          <w:rFonts w:asciiTheme="majorBidi" w:hAnsiTheme="majorBidi" w:cstheme="majorBidi"/>
          <w:b/>
          <w:bCs/>
          <w:sz w:val="24"/>
          <w:szCs w:val="24"/>
        </w:rPr>
        <w:tab/>
      </w:r>
      <w:r>
        <w:rPr>
          <w:rFonts w:asciiTheme="majorBidi" w:hAnsiTheme="majorBidi" w:cstheme="majorBidi"/>
          <w:b/>
          <w:bCs/>
          <w:sz w:val="24"/>
          <w:szCs w:val="24"/>
        </w:rPr>
        <w:tab/>
      </w:r>
      <w:r w:rsidRPr="008D2370">
        <w:rPr>
          <w:rFonts w:asciiTheme="majorBidi" w:hAnsiTheme="majorBidi" w:cstheme="majorBidi"/>
          <w:b/>
          <w:bCs/>
          <w:i/>
          <w:sz w:val="24"/>
          <w:szCs w:val="24"/>
        </w:rPr>
        <w:t xml:space="preserve">What is </w:t>
      </w:r>
      <w:r w:rsidRPr="008D2370">
        <w:rPr>
          <w:rFonts w:ascii="Times New Roman" w:hAnsi="Times New Roman"/>
          <w:b/>
          <w:i/>
          <w:sz w:val="24"/>
          <w:szCs w:val="24"/>
        </w:rPr>
        <w:t>level of effectiveness of Madre De Cacao among different concentrations in terms of?</w:t>
      </w:r>
    </w:p>
    <w:p w:rsidR="00F42645" w:rsidRDefault="00F42645" w:rsidP="00F42645">
      <w:pPr>
        <w:pStyle w:val="ListParagraph"/>
        <w:numPr>
          <w:ilvl w:val="0"/>
          <w:numId w:val="32"/>
        </w:numPr>
        <w:tabs>
          <w:tab w:val="center" w:pos="709"/>
        </w:tabs>
        <w:spacing w:line="480" w:lineRule="auto"/>
        <w:jc w:val="both"/>
        <w:rPr>
          <w:rFonts w:asciiTheme="majorBidi" w:hAnsiTheme="majorBidi" w:cstheme="majorBidi"/>
          <w:b/>
          <w:bCs/>
          <w:i/>
          <w:sz w:val="24"/>
          <w:szCs w:val="24"/>
        </w:rPr>
      </w:pPr>
      <w:proofErr w:type="spellStart"/>
      <w:r>
        <w:rPr>
          <w:rFonts w:asciiTheme="majorBidi" w:hAnsiTheme="majorBidi" w:cstheme="majorBidi"/>
          <w:b/>
          <w:bCs/>
          <w:i/>
          <w:sz w:val="24"/>
          <w:szCs w:val="24"/>
        </w:rPr>
        <w:t>Color</w:t>
      </w:r>
      <w:proofErr w:type="spellEnd"/>
    </w:p>
    <w:p w:rsidR="00F42645" w:rsidRDefault="00F42645" w:rsidP="00F42645">
      <w:pPr>
        <w:pStyle w:val="ListParagraph"/>
        <w:numPr>
          <w:ilvl w:val="0"/>
          <w:numId w:val="32"/>
        </w:numPr>
        <w:tabs>
          <w:tab w:val="center" w:pos="709"/>
        </w:tabs>
        <w:spacing w:line="480" w:lineRule="auto"/>
        <w:jc w:val="both"/>
        <w:rPr>
          <w:rFonts w:asciiTheme="majorBidi" w:hAnsiTheme="majorBidi" w:cstheme="majorBidi"/>
          <w:b/>
          <w:bCs/>
          <w:i/>
          <w:sz w:val="24"/>
          <w:szCs w:val="24"/>
        </w:rPr>
      </w:pPr>
      <w:r>
        <w:rPr>
          <w:rFonts w:asciiTheme="majorBidi" w:hAnsiTheme="majorBidi" w:cstheme="majorBidi"/>
          <w:b/>
          <w:bCs/>
          <w:i/>
          <w:sz w:val="24"/>
          <w:szCs w:val="24"/>
        </w:rPr>
        <w:t xml:space="preserve">Opacity </w:t>
      </w:r>
    </w:p>
    <w:p w:rsidR="00F42645" w:rsidRPr="008D2370" w:rsidRDefault="00AA2A7B" w:rsidP="00F42645">
      <w:pPr>
        <w:pStyle w:val="ListParagraph"/>
        <w:numPr>
          <w:ilvl w:val="0"/>
          <w:numId w:val="32"/>
        </w:numPr>
        <w:tabs>
          <w:tab w:val="center" w:pos="709"/>
        </w:tabs>
        <w:spacing w:line="480" w:lineRule="auto"/>
        <w:jc w:val="both"/>
        <w:rPr>
          <w:rFonts w:asciiTheme="majorBidi" w:hAnsiTheme="majorBidi" w:cstheme="majorBidi"/>
          <w:b/>
          <w:bCs/>
          <w:i/>
          <w:sz w:val="24"/>
          <w:szCs w:val="24"/>
        </w:rPr>
      </w:pPr>
      <w:r>
        <w:rPr>
          <w:rFonts w:ascii="Times New Roman" w:hAnsi="Times New Roman"/>
          <w:noProof/>
          <w:sz w:val="24"/>
          <w:szCs w:val="24"/>
          <w:lang w:val="en-US"/>
          <w14:ligatures w14:val="none"/>
        </w:rPr>
        <mc:AlternateContent>
          <mc:Choice Requires="wps">
            <w:drawing>
              <wp:anchor distT="0" distB="0" distL="114300" distR="114300" simplePos="0" relativeHeight="251564544" behindDoc="0" locked="0" layoutInCell="1" allowOverlap="1" wp14:anchorId="082C301B" wp14:editId="223E2B51">
                <wp:simplePos x="0" y="0"/>
                <wp:positionH relativeFrom="column">
                  <wp:posOffset>5172075</wp:posOffset>
                </wp:positionH>
                <wp:positionV relativeFrom="paragraph">
                  <wp:posOffset>552450</wp:posOffset>
                </wp:positionV>
                <wp:extent cx="495300" cy="314325"/>
                <wp:effectExtent l="0" t="0" r="19050" b="28575"/>
                <wp:wrapNone/>
                <wp:docPr id="28" name="Rectangle 28"/>
                <wp:cNvGraphicFramePr/>
                <a:graphic xmlns:a="http://schemas.openxmlformats.org/drawingml/2006/main">
                  <a:graphicData uri="http://schemas.microsoft.com/office/word/2010/wordprocessingShape">
                    <wps:wsp>
                      <wps:cNvSpPr/>
                      <wps:spPr>
                        <a:xfrm>
                          <a:off x="0" y="0"/>
                          <a:ext cx="49530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5BF954DF" id="Rectangle 28" o:spid="_x0000_s1026" style="position:absolute;margin-left:407.25pt;margin-top:43.5pt;width:39pt;height:24.75pt;z-index:251564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" fillcolor="white [3212]" strokecolor="white [3212]" strokeweight="1pt"/>
            </w:pict>
          </mc:Fallback>
        </mc:AlternateContent>
      </w:r>
      <w:r w:rsidR="00F42645">
        <w:rPr>
          <w:rFonts w:asciiTheme="majorBidi" w:hAnsiTheme="majorBidi" w:cstheme="majorBidi"/>
          <w:b/>
          <w:bCs/>
          <w:i/>
          <w:sz w:val="24"/>
          <w:szCs w:val="24"/>
        </w:rPr>
        <w:t>Smear-proof</w:t>
      </w:r>
    </w:p>
    <w:p w:rsidR="00F42645" w:rsidRDefault="00F42645" w:rsidP="00F42645">
      <w:pPr>
        <w:tabs>
          <w:tab w:val="center" w:pos="709"/>
        </w:tabs>
        <w:spacing w:line="480" w:lineRule="auto"/>
        <w:jc w:val="center"/>
        <w:rPr>
          <w:rFonts w:asciiTheme="majorBidi" w:hAnsiTheme="majorBidi" w:cstheme="majorBidi"/>
          <w:sz w:val="24"/>
          <w:szCs w:val="24"/>
        </w:rPr>
      </w:pPr>
      <w:r w:rsidRPr="00E700C8">
        <w:rPr>
          <w:rFonts w:asciiTheme="majorBidi" w:hAnsiTheme="majorBidi" w:cstheme="majorBidi"/>
          <w:b/>
          <w:bCs/>
          <w:sz w:val="24"/>
          <w:szCs w:val="24"/>
        </w:rPr>
        <w:lastRenderedPageBreak/>
        <w:t>Findings</w:t>
      </w:r>
    </w:p>
    <w:p w:rsidR="00F42645" w:rsidRDefault="00F42645" w:rsidP="00F42645">
      <w:pPr>
        <w:spacing w:line="480" w:lineRule="auto"/>
        <w:ind w:firstLine="720"/>
        <w:jc w:val="both"/>
        <w:rPr>
          <w:rFonts w:ascii="Times New Roman" w:hAnsi="Times New Roman"/>
          <w:sz w:val="24"/>
          <w:szCs w:val="24"/>
        </w:rPr>
      </w:pPr>
      <w:r>
        <w:rPr>
          <w:rFonts w:ascii="Times New Roman" w:hAnsi="Times New Roman"/>
          <w:sz w:val="24"/>
          <w:szCs w:val="24"/>
        </w:rPr>
        <w:t xml:space="preserve">Several important findings were drawn from the survey. Based on the gathered data, in terms of </w:t>
      </w:r>
      <w:proofErr w:type="spellStart"/>
      <w:r>
        <w:rPr>
          <w:rFonts w:ascii="Times New Roman" w:hAnsi="Times New Roman"/>
          <w:sz w:val="24"/>
          <w:szCs w:val="24"/>
        </w:rPr>
        <w:t>color</w:t>
      </w:r>
      <w:proofErr w:type="spellEnd"/>
      <w:r>
        <w:rPr>
          <w:rFonts w:ascii="Times New Roman" w:hAnsi="Times New Roman"/>
          <w:sz w:val="24"/>
          <w:szCs w:val="24"/>
        </w:rPr>
        <w:t xml:space="preserve"> regarding 25% concentration the highlighter ink is light </w:t>
      </w:r>
      <w:proofErr w:type="spellStart"/>
      <w:r>
        <w:rPr>
          <w:rFonts w:ascii="Times New Roman" w:hAnsi="Times New Roman"/>
          <w:sz w:val="24"/>
          <w:szCs w:val="24"/>
        </w:rPr>
        <w:t>colored</w:t>
      </w:r>
      <w:proofErr w:type="spellEnd"/>
      <w:r>
        <w:rPr>
          <w:rFonts w:ascii="Times New Roman" w:hAnsi="Times New Roman"/>
          <w:sz w:val="24"/>
          <w:szCs w:val="24"/>
        </w:rPr>
        <w:t xml:space="preserve">, pale, muted and lacks vibrancy, likewise with the 50% concentration, as for 75% concentration it has high effectiveness compared to 25% and 50% since it is concluded that it has vibrant </w:t>
      </w:r>
      <w:proofErr w:type="spellStart"/>
      <w:r>
        <w:rPr>
          <w:rFonts w:ascii="Times New Roman" w:hAnsi="Times New Roman"/>
          <w:sz w:val="24"/>
          <w:szCs w:val="24"/>
        </w:rPr>
        <w:t>color</w:t>
      </w:r>
      <w:proofErr w:type="spellEnd"/>
      <w:r>
        <w:rPr>
          <w:rFonts w:ascii="Times New Roman" w:hAnsi="Times New Roman"/>
          <w:sz w:val="24"/>
          <w:szCs w:val="24"/>
        </w:rPr>
        <w:t xml:space="preserve">, creates visually striking contrast, achieved bright </w:t>
      </w:r>
      <w:proofErr w:type="spellStart"/>
      <w:r>
        <w:rPr>
          <w:rFonts w:ascii="Times New Roman" w:hAnsi="Times New Roman"/>
          <w:sz w:val="24"/>
          <w:szCs w:val="24"/>
        </w:rPr>
        <w:t>color</w:t>
      </w:r>
      <w:proofErr w:type="spellEnd"/>
      <w:r>
        <w:rPr>
          <w:rFonts w:ascii="Times New Roman" w:hAnsi="Times New Roman"/>
          <w:sz w:val="24"/>
          <w:szCs w:val="24"/>
        </w:rPr>
        <w:t xml:space="preserve"> and is eye catching. In terms of opacity it shows balance between the three concentrations they are all concluded that when used in highlighting the text is still visible, readable and allows </w:t>
      </w:r>
      <w:proofErr w:type="spellStart"/>
      <w:r>
        <w:rPr>
          <w:rFonts w:ascii="Times New Roman" w:hAnsi="Times New Roman"/>
          <w:sz w:val="24"/>
          <w:szCs w:val="24"/>
        </w:rPr>
        <w:t>vissibility</w:t>
      </w:r>
      <w:proofErr w:type="spellEnd"/>
      <w:r>
        <w:rPr>
          <w:rFonts w:ascii="Times New Roman" w:hAnsi="Times New Roman"/>
          <w:sz w:val="24"/>
          <w:szCs w:val="24"/>
        </w:rPr>
        <w:t xml:space="preserve"> of the text underneath and are all effective however 50% concentration is perceived as the most effective. For smear-proof 25% concentration and 50% concentration both showed adhering to the paper, does not dry quickly and smears when rubbed and touched. While 75 % concentration showed high effectiveness since it is concluded to adhere in paper, does not smudge even though it does not dry </w:t>
      </w:r>
      <w:proofErr w:type="gramStart"/>
      <w:r>
        <w:rPr>
          <w:rFonts w:ascii="Times New Roman" w:hAnsi="Times New Roman"/>
          <w:sz w:val="24"/>
          <w:szCs w:val="24"/>
        </w:rPr>
        <w:t>quick</w:t>
      </w:r>
      <w:proofErr w:type="gramEnd"/>
      <w:r>
        <w:rPr>
          <w:rFonts w:ascii="Times New Roman" w:hAnsi="Times New Roman"/>
          <w:sz w:val="24"/>
          <w:szCs w:val="24"/>
        </w:rPr>
        <w:t xml:space="preserve">. All in all, among the 3 concentrations it is highly foreseen that the 75% concentration shows the best effectiveness in terms of </w:t>
      </w:r>
      <w:proofErr w:type="spellStart"/>
      <w:r>
        <w:rPr>
          <w:rFonts w:ascii="Times New Roman" w:hAnsi="Times New Roman"/>
          <w:sz w:val="24"/>
          <w:szCs w:val="24"/>
        </w:rPr>
        <w:t>color</w:t>
      </w:r>
      <w:proofErr w:type="spellEnd"/>
      <w:r>
        <w:rPr>
          <w:rFonts w:ascii="Times New Roman" w:hAnsi="Times New Roman"/>
          <w:sz w:val="24"/>
          <w:szCs w:val="24"/>
        </w:rPr>
        <w:t>, opacity and smear-proof.</w:t>
      </w:r>
    </w:p>
    <w:p w:rsidR="00F42645" w:rsidRDefault="00F42645" w:rsidP="00F42645">
      <w:pPr>
        <w:tabs>
          <w:tab w:val="center" w:pos="709"/>
        </w:tabs>
        <w:spacing w:line="480" w:lineRule="auto"/>
        <w:jc w:val="center"/>
        <w:rPr>
          <w:rFonts w:asciiTheme="majorBidi" w:hAnsiTheme="majorBidi" w:cstheme="majorBidi"/>
          <w:b/>
          <w:bCs/>
          <w:sz w:val="24"/>
          <w:szCs w:val="24"/>
        </w:rPr>
      </w:pPr>
      <w:r w:rsidRPr="00E700C8">
        <w:rPr>
          <w:rFonts w:asciiTheme="majorBidi" w:hAnsiTheme="majorBidi" w:cstheme="majorBidi"/>
          <w:b/>
          <w:bCs/>
          <w:sz w:val="24"/>
          <w:szCs w:val="24"/>
        </w:rPr>
        <w:t>Conclusion</w:t>
      </w:r>
    </w:p>
    <w:p w:rsidR="00F42645" w:rsidRPr="008D2370" w:rsidRDefault="00F42645" w:rsidP="00F42645">
      <w:pPr>
        <w:spacing w:line="480" w:lineRule="auto"/>
        <w:ind w:firstLine="720"/>
        <w:jc w:val="both"/>
        <w:rPr>
          <w:rFonts w:ascii="Times New Roman" w:hAnsi="Times New Roman"/>
          <w:sz w:val="24"/>
          <w:szCs w:val="24"/>
        </w:rPr>
      </w:pPr>
      <w:r>
        <w:rPr>
          <w:rFonts w:ascii="Times New Roman" w:hAnsi="Times New Roman"/>
          <w:sz w:val="24"/>
          <w:szCs w:val="24"/>
        </w:rPr>
        <w:t xml:space="preserve">As stated in the findings, the for 25% and 50% concentration in terms of </w:t>
      </w:r>
      <w:proofErr w:type="spellStart"/>
      <w:r>
        <w:rPr>
          <w:rFonts w:ascii="Times New Roman" w:hAnsi="Times New Roman"/>
          <w:sz w:val="24"/>
          <w:szCs w:val="24"/>
        </w:rPr>
        <w:t>color</w:t>
      </w:r>
      <w:proofErr w:type="spellEnd"/>
      <w:r>
        <w:rPr>
          <w:rFonts w:ascii="Times New Roman" w:hAnsi="Times New Roman"/>
          <w:sz w:val="24"/>
          <w:szCs w:val="24"/>
        </w:rPr>
        <w:t xml:space="preserve">, opacity and smear-proof the highlighter is effective, although concluded having light </w:t>
      </w:r>
      <w:proofErr w:type="spellStart"/>
      <w:r>
        <w:rPr>
          <w:rFonts w:ascii="Times New Roman" w:hAnsi="Times New Roman"/>
          <w:sz w:val="24"/>
          <w:szCs w:val="24"/>
        </w:rPr>
        <w:t>colored</w:t>
      </w:r>
      <w:proofErr w:type="spellEnd"/>
      <w:r>
        <w:rPr>
          <w:rFonts w:ascii="Times New Roman" w:hAnsi="Times New Roman"/>
          <w:sz w:val="24"/>
          <w:szCs w:val="24"/>
        </w:rPr>
        <w:t xml:space="preserve"> and lacks vibrancy . Likewise with 75% concentration highlighter is also effective but stand out the most compared with the 2 concentrations, since it n showed good quality of </w:t>
      </w:r>
      <w:proofErr w:type="spellStart"/>
      <w:r>
        <w:rPr>
          <w:rFonts w:ascii="Times New Roman" w:hAnsi="Times New Roman"/>
          <w:sz w:val="24"/>
          <w:szCs w:val="24"/>
        </w:rPr>
        <w:t>color</w:t>
      </w:r>
      <w:proofErr w:type="spellEnd"/>
      <w:r>
        <w:rPr>
          <w:rFonts w:ascii="Times New Roman" w:hAnsi="Times New Roman"/>
          <w:sz w:val="24"/>
          <w:szCs w:val="24"/>
        </w:rPr>
        <w:t xml:space="preserve"> showing bright </w:t>
      </w:r>
      <w:proofErr w:type="spellStart"/>
      <w:r>
        <w:rPr>
          <w:rFonts w:ascii="Times New Roman" w:hAnsi="Times New Roman"/>
          <w:sz w:val="24"/>
          <w:szCs w:val="24"/>
        </w:rPr>
        <w:t>color</w:t>
      </w:r>
      <w:proofErr w:type="spellEnd"/>
      <w:r>
        <w:rPr>
          <w:rFonts w:ascii="Times New Roman" w:hAnsi="Times New Roman"/>
          <w:sz w:val="24"/>
          <w:szCs w:val="24"/>
        </w:rPr>
        <w:t xml:space="preserve"> and vibrancy, shows good opacity like the other concentrations and for smear-proof showed that it does not smudge when used and touched not like the other concentrations.</w:t>
      </w:r>
    </w:p>
    <w:p w:rsidR="00F42645" w:rsidRDefault="00F42645" w:rsidP="00F42645">
      <w:pPr>
        <w:tabs>
          <w:tab w:val="center" w:pos="709"/>
        </w:tabs>
        <w:spacing w:line="480" w:lineRule="auto"/>
        <w:jc w:val="center"/>
        <w:rPr>
          <w:rFonts w:asciiTheme="majorBidi" w:hAnsiTheme="majorBidi" w:cstheme="majorBidi"/>
          <w:b/>
          <w:bCs/>
          <w:sz w:val="24"/>
          <w:szCs w:val="24"/>
        </w:rPr>
      </w:pPr>
      <w:r>
        <w:rPr>
          <w:rFonts w:asciiTheme="majorBidi" w:hAnsiTheme="majorBidi" w:cstheme="majorBidi"/>
          <w:b/>
          <w:bCs/>
          <w:sz w:val="24"/>
          <w:szCs w:val="24"/>
        </w:rPr>
        <w:lastRenderedPageBreak/>
        <w:t>Recommendation</w:t>
      </w:r>
    </w:p>
    <w:p w:rsidR="00F42645" w:rsidRDefault="00F42645" w:rsidP="00F42645">
      <w:pPr>
        <w:spacing w:line="480" w:lineRule="auto"/>
        <w:ind w:firstLine="720"/>
        <w:jc w:val="both"/>
        <w:rPr>
          <w:rFonts w:ascii="Times New Roman" w:hAnsi="Times New Roman"/>
          <w:sz w:val="24"/>
          <w:szCs w:val="24"/>
        </w:rPr>
      </w:pPr>
      <w:r w:rsidRPr="0078034B">
        <w:rPr>
          <w:rFonts w:ascii="Times New Roman" w:hAnsi="Times New Roman"/>
          <w:sz w:val="24"/>
          <w:szCs w:val="24"/>
        </w:rPr>
        <w:t xml:space="preserve">The researchers recommend using Madre De Cacao extract in varying concentrations to optimize the performance of the natural ink, specifically in terms of </w:t>
      </w:r>
      <w:proofErr w:type="spellStart"/>
      <w:r w:rsidRPr="0078034B">
        <w:rPr>
          <w:rFonts w:ascii="Times New Roman" w:hAnsi="Times New Roman"/>
          <w:sz w:val="24"/>
          <w:szCs w:val="24"/>
        </w:rPr>
        <w:t>color</w:t>
      </w:r>
      <w:proofErr w:type="spellEnd"/>
      <w:r w:rsidRPr="0078034B">
        <w:rPr>
          <w:rFonts w:ascii="Times New Roman" w:hAnsi="Times New Roman"/>
          <w:sz w:val="24"/>
          <w:szCs w:val="24"/>
        </w:rPr>
        <w:t xml:space="preserve">, opacity, and smear resistance. For a 25% concentration, 50 grams of Madre De Cacao extract should be added to the ink mixture to enhance </w:t>
      </w:r>
      <w:proofErr w:type="spellStart"/>
      <w:r w:rsidRPr="0078034B">
        <w:rPr>
          <w:rFonts w:ascii="Times New Roman" w:hAnsi="Times New Roman"/>
          <w:sz w:val="24"/>
          <w:szCs w:val="24"/>
        </w:rPr>
        <w:t>color</w:t>
      </w:r>
      <w:proofErr w:type="spellEnd"/>
      <w:r w:rsidRPr="0078034B">
        <w:rPr>
          <w:rFonts w:ascii="Times New Roman" w:hAnsi="Times New Roman"/>
          <w:sz w:val="24"/>
          <w:szCs w:val="24"/>
        </w:rPr>
        <w:t xml:space="preserve"> vibrancy, opacity, and smear-proof properties. At a 50% concentration 25 grams of the extract is recommended to achieve a balanced improvement in opacity and smear resistance, ensuring the ink remains smooth and func</w:t>
      </w:r>
      <w:r>
        <w:rPr>
          <w:rFonts w:ascii="Times New Roman" w:hAnsi="Times New Roman"/>
          <w:sz w:val="24"/>
          <w:szCs w:val="24"/>
        </w:rPr>
        <w:t>tional for highlighter use. At 75% concentration</w:t>
      </w:r>
      <w:r w:rsidRPr="0078034B">
        <w:rPr>
          <w:rFonts w:ascii="Times New Roman" w:hAnsi="Times New Roman"/>
          <w:sz w:val="24"/>
          <w:szCs w:val="24"/>
        </w:rPr>
        <w:t xml:space="preserve">, no additional extract should be added, as the current formulation at this level already provides optimal results for </w:t>
      </w:r>
      <w:proofErr w:type="spellStart"/>
      <w:r w:rsidRPr="0078034B">
        <w:rPr>
          <w:rFonts w:ascii="Times New Roman" w:hAnsi="Times New Roman"/>
          <w:sz w:val="24"/>
          <w:szCs w:val="24"/>
        </w:rPr>
        <w:t>color</w:t>
      </w:r>
      <w:proofErr w:type="spellEnd"/>
      <w:r w:rsidRPr="0078034B">
        <w:rPr>
          <w:rFonts w:ascii="Times New Roman" w:hAnsi="Times New Roman"/>
          <w:sz w:val="24"/>
          <w:szCs w:val="24"/>
        </w:rPr>
        <w:t xml:space="preserve"> and durability. By adhering to these recommendations, the natural ink’s potential as a viable alternative for highlighter applications can be more thoroughly evaluated, offering valuable insights into its effectiveness and sustainability as a highlighter ink.</w:t>
      </w:r>
    </w:p>
    <w:p w:rsidR="00F42645" w:rsidRDefault="00F42645" w:rsidP="00F42645">
      <w:pPr>
        <w:tabs>
          <w:tab w:val="center" w:pos="709"/>
          <w:tab w:val="left" w:pos="1205"/>
          <w:tab w:val="center" w:pos="4320"/>
        </w:tabs>
        <w:spacing w:line="480" w:lineRule="auto"/>
        <w:rPr>
          <w:rFonts w:asciiTheme="majorBidi" w:hAnsiTheme="majorBidi" w:cstheme="majorBidi"/>
          <w:b/>
          <w:bCs/>
          <w:sz w:val="24"/>
          <w:szCs w:val="24"/>
        </w:rPr>
      </w:pPr>
      <w:r>
        <w:rPr>
          <w:rFonts w:asciiTheme="majorBidi" w:hAnsiTheme="majorBidi" w:cstheme="majorBidi"/>
          <w:b/>
          <w:bCs/>
          <w:sz w:val="24"/>
          <w:szCs w:val="24"/>
        </w:rPr>
        <w:tab/>
      </w:r>
      <w:r>
        <w:rPr>
          <w:rFonts w:asciiTheme="majorBidi" w:hAnsiTheme="majorBidi" w:cstheme="majorBidi"/>
          <w:b/>
          <w:bCs/>
          <w:sz w:val="24"/>
          <w:szCs w:val="24"/>
        </w:rPr>
        <w:tab/>
      </w:r>
      <w:r>
        <w:rPr>
          <w:rFonts w:asciiTheme="majorBidi" w:hAnsiTheme="majorBidi" w:cstheme="majorBidi"/>
          <w:b/>
          <w:bCs/>
          <w:sz w:val="24"/>
          <w:szCs w:val="24"/>
        </w:rPr>
        <w:tab/>
        <w:t>Problem 2</w:t>
      </w:r>
    </w:p>
    <w:p w:rsidR="00F42645" w:rsidRPr="008D2370" w:rsidRDefault="00F42645" w:rsidP="00F42645">
      <w:pPr>
        <w:spacing w:line="480" w:lineRule="auto"/>
        <w:ind w:firstLine="720"/>
        <w:rPr>
          <w:rFonts w:ascii="Times New Roman" w:hAnsi="Times New Roman"/>
          <w:b/>
          <w:i/>
          <w:sz w:val="24"/>
          <w:szCs w:val="24"/>
        </w:rPr>
      </w:pPr>
      <w:r w:rsidRPr="008D2370">
        <w:rPr>
          <w:rFonts w:asciiTheme="majorBidi" w:hAnsiTheme="majorBidi" w:cstheme="majorBidi"/>
          <w:b/>
          <w:bCs/>
          <w:i/>
          <w:sz w:val="24"/>
          <w:szCs w:val="24"/>
        </w:rPr>
        <w:t xml:space="preserve">What is </w:t>
      </w:r>
      <w:r w:rsidRPr="008D2370">
        <w:rPr>
          <w:rFonts w:ascii="Times New Roman" w:hAnsi="Times New Roman"/>
          <w:b/>
          <w:i/>
          <w:sz w:val="24"/>
          <w:szCs w:val="24"/>
        </w:rPr>
        <w:t xml:space="preserve">the level of acceptability of Madre De Cacao (G. </w:t>
      </w:r>
      <w:proofErr w:type="spellStart"/>
      <w:r w:rsidRPr="008D2370">
        <w:rPr>
          <w:rFonts w:ascii="Times New Roman" w:hAnsi="Times New Roman"/>
          <w:b/>
          <w:i/>
          <w:sz w:val="24"/>
          <w:szCs w:val="24"/>
        </w:rPr>
        <w:t>sepium</w:t>
      </w:r>
      <w:proofErr w:type="spellEnd"/>
      <w:r w:rsidRPr="008D2370">
        <w:rPr>
          <w:rFonts w:ascii="Times New Roman" w:hAnsi="Times New Roman"/>
          <w:b/>
          <w:i/>
          <w:sz w:val="24"/>
          <w:szCs w:val="24"/>
        </w:rPr>
        <w:t>)</w:t>
      </w:r>
      <w:r>
        <w:rPr>
          <w:rFonts w:ascii="Times New Roman" w:hAnsi="Times New Roman"/>
          <w:b/>
          <w:i/>
          <w:sz w:val="24"/>
          <w:szCs w:val="24"/>
        </w:rPr>
        <w:t xml:space="preserve"> as highlighter ink in terms of?</w:t>
      </w:r>
    </w:p>
    <w:p w:rsidR="00F42645" w:rsidRPr="008D2370" w:rsidRDefault="00F42645" w:rsidP="00F42645">
      <w:pPr>
        <w:pStyle w:val="ListParagraph"/>
        <w:numPr>
          <w:ilvl w:val="0"/>
          <w:numId w:val="33"/>
        </w:numPr>
        <w:tabs>
          <w:tab w:val="center" w:pos="709"/>
        </w:tabs>
        <w:spacing w:line="480" w:lineRule="auto"/>
        <w:jc w:val="both"/>
        <w:rPr>
          <w:rFonts w:asciiTheme="majorBidi" w:hAnsiTheme="majorBidi" w:cstheme="majorBidi"/>
          <w:b/>
          <w:bCs/>
          <w:i/>
          <w:sz w:val="24"/>
          <w:szCs w:val="24"/>
        </w:rPr>
      </w:pPr>
      <w:proofErr w:type="spellStart"/>
      <w:r>
        <w:rPr>
          <w:rFonts w:asciiTheme="majorBidi" w:hAnsiTheme="majorBidi" w:cstheme="majorBidi"/>
          <w:b/>
          <w:bCs/>
          <w:i/>
          <w:sz w:val="24"/>
          <w:szCs w:val="24"/>
        </w:rPr>
        <w:t>Odor</w:t>
      </w:r>
      <w:proofErr w:type="spellEnd"/>
    </w:p>
    <w:p w:rsidR="00F42645" w:rsidRDefault="00F42645" w:rsidP="00F42645">
      <w:pPr>
        <w:pStyle w:val="ListParagraph"/>
        <w:numPr>
          <w:ilvl w:val="0"/>
          <w:numId w:val="33"/>
        </w:numPr>
        <w:tabs>
          <w:tab w:val="center" w:pos="709"/>
        </w:tabs>
        <w:spacing w:line="480" w:lineRule="auto"/>
        <w:jc w:val="both"/>
        <w:rPr>
          <w:rFonts w:asciiTheme="majorBidi" w:hAnsiTheme="majorBidi" w:cstheme="majorBidi"/>
          <w:b/>
          <w:bCs/>
          <w:i/>
          <w:sz w:val="24"/>
          <w:szCs w:val="24"/>
        </w:rPr>
      </w:pPr>
      <w:r>
        <w:rPr>
          <w:rFonts w:asciiTheme="majorBidi" w:hAnsiTheme="majorBidi" w:cstheme="majorBidi"/>
          <w:b/>
          <w:bCs/>
          <w:i/>
          <w:sz w:val="24"/>
          <w:szCs w:val="24"/>
        </w:rPr>
        <w:t>Packaging</w:t>
      </w:r>
    </w:p>
    <w:p w:rsidR="00F42645" w:rsidRPr="008D2370" w:rsidRDefault="00F42645" w:rsidP="00F42645">
      <w:pPr>
        <w:pStyle w:val="ListParagraph"/>
        <w:numPr>
          <w:ilvl w:val="0"/>
          <w:numId w:val="33"/>
        </w:numPr>
        <w:tabs>
          <w:tab w:val="center" w:pos="709"/>
        </w:tabs>
        <w:spacing w:line="480" w:lineRule="auto"/>
        <w:jc w:val="both"/>
        <w:rPr>
          <w:rFonts w:asciiTheme="majorBidi" w:hAnsiTheme="majorBidi" w:cstheme="majorBidi"/>
          <w:b/>
          <w:bCs/>
          <w:i/>
          <w:sz w:val="24"/>
          <w:szCs w:val="24"/>
        </w:rPr>
      </w:pPr>
      <w:r>
        <w:rPr>
          <w:rFonts w:asciiTheme="majorBidi" w:hAnsiTheme="majorBidi" w:cstheme="majorBidi"/>
          <w:b/>
          <w:bCs/>
          <w:i/>
          <w:sz w:val="24"/>
          <w:szCs w:val="24"/>
        </w:rPr>
        <w:t>Shelf-life</w:t>
      </w:r>
    </w:p>
    <w:p w:rsidR="00F42645" w:rsidRDefault="00F42645" w:rsidP="00F42645">
      <w:pPr>
        <w:pStyle w:val="ListParagraph"/>
        <w:tabs>
          <w:tab w:val="center" w:pos="709"/>
        </w:tabs>
        <w:spacing w:line="480" w:lineRule="auto"/>
        <w:jc w:val="center"/>
        <w:rPr>
          <w:rFonts w:asciiTheme="majorBidi" w:hAnsiTheme="majorBidi" w:cstheme="majorBidi"/>
          <w:b/>
          <w:bCs/>
          <w:sz w:val="24"/>
          <w:szCs w:val="24"/>
        </w:rPr>
      </w:pPr>
      <w:r w:rsidRPr="008D2370">
        <w:rPr>
          <w:rFonts w:asciiTheme="majorBidi" w:hAnsiTheme="majorBidi" w:cstheme="majorBidi"/>
          <w:b/>
          <w:bCs/>
          <w:sz w:val="24"/>
          <w:szCs w:val="24"/>
        </w:rPr>
        <w:t>Findings</w:t>
      </w:r>
    </w:p>
    <w:p w:rsidR="00F42645" w:rsidRPr="008D2370" w:rsidRDefault="00F42645" w:rsidP="00F42645">
      <w:pPr>
        <w:tabs>
          <w:tab w:val="center" w:pos="709"/>
        </w:tabs>
        <w:spacing w:line="480" w:lineRule="auto"/>
        <w:jc w:val="both"/>
        <w:rPr>
          <w:rFonts w:asciiTheme="majorBidi" w:hAnsiTheme="majorBidi" w:cstheme="majorBidi"/>
          <w:sz w:val="24"/>
          <w:szCs w:val="24"/>
        </w:rPr>
      </w:pPr>
      <w:r>
        <w:rPr>
          <w:rFonts w:ascii="Times New Roman" w:hAnsi="Times New Roman"/>
          <w:sz w:val="24"/>
          <w:szCs w:val="24"/>
        </w:rPr>
        <w:tab/>
      </w:r>
      <w:r>
        <w:rPr>
          <w:rFonts w:ascii="Times New Roman" w:hAnsi="Times New Roman"/>
          <w:sz w:val="24"/>
          <w:szCs w:val="24"/>
        </w:rPr>
        <w:tab/>
        <w:t xml:space="preserve">Several important findings were drawn from the survey. Based on the gathered data, in terms of </w:t>
      </w:r>
      <w:proofErr w:type="spellStart"/>
      <w:r>
        <w:rPr>
          <w:rFonts w:ascii="Times New Roman" w:hAnsi="Times New Roman"/>
          <w:sz w:val="24"/>
          <w:szCs w:val="24"/>
        </w:rPr>
        <w:t>odor</w:t>
      </w:r>
      <w:proofErr w:type="spellEnd"/>
      <w:r>
        <w:rPr>
          <w:rFonts w:ascii="Times New Roman" w:hAnsi="Times New Roman"/>
          <w:sz w:val="24"/>
          <w:szCs w:val="24"/>
        </w:rPr>
        <w:t xml:space="preserve"> regarding 25% concentration smell’s distracting, does not have a </w:t>
      </w:r>
      <w:r>
        <w:rPr>
          <w:rFonts w:ascii="Times New Roman" w:hAnsi="Times New Roman"/>
          <w:sz w:val="24"/>
          <w:szCs w:val="24"/>
        </w:rPr>
        <w:lastRenderedPageBreak/>
        <w:t xml:space="preserve">refreshing scent, does not smell good and overpowering and its </w:t>
      </w:r>
      <w:proofErr w:type="spellStart"/>
      <w:r>
        <w:rPr>
          <w:rFonts w:ascii="Times New Roman" w:hAnsi="Times New Roman"/>
          <w:sz w:val="24"/>
          <w:szCs w:val="24"/>
        </w:rPr>
        <w:t>odor</w:t>
      </w:r>
      <w:proofErr w:type="spellEnd"/>
      <w:r>
        <w:rPr>
          <w:rFonts w:ascii="Times New Roman" w:hAnsi="Times New Roman"/>
          <w:sz w:val="24"/>
          <w:szCs w:val="24"/>
        </w:rPr>
        <w:t xml:space="preserve"> is unpleasant and is not acceptable. For 50% concentration it smells distracting, has a harsh smell, its </w:t>
      </w:r>
      <w:proofErr w:type="spellStart"/>
      <w:r>
        <w:rPr>
          <w:rFonts w:ascii="Times New Roman" w:hAnsi="Times New Roman"/>
          <w:sz w:val="24"/>
          <w:szCs w:val="24"/>
        </w:rPr>
        <w:t>odor</w:t>
      </w:r>
      <w:proofErr w:type="spellEnd"/>
      <w:r>
        <w:rPr>
          <w:rFonts w:ascii="Times New Roman" w:hAnsi="Times New Roman"/>
          <w:sz w:val="24"/>
          <w:szCs w:val="24"/>
        </w:rPr>
        <w:t xml:space="preserve"> is unpleasant and has also has an overpowering smell but still acceptable base on the data. For 75% concentration the results concluded that the highlighter ink with 75% concentration has distracting overpowering irritating scent and not acceptable. As for packaging the highlighter with 25% concentration it is easy to monitor ink level, good for refilling and it is easy to handle and use and is acceptable. For 50% concentration it is easy to handle and use, transparent and easy to monitor ink level and good for refilling and is acceptable. For 75% concentration the highlighter is good for refilling, it is transparent and easy to monitor ink level and is easy to handle and use and is acceptable. As for shelf life while none of the highlighters are considered acceptable based on the results.</w:t>
      </w:r>
    </w:p>
    <w:p w:rsidR="00F42645" w:rsidRDefault="00F42645" w:rsidP="00F42645">
      <w:pPr>
        <w:pStyle w:val="ListParagraph"/>
        <w:tabs>
          <w:tab w:val="center" w:pos="709"/>
        </w:tabs>
        <w:spacing w:line="480" w:lineRule="auto"/>
        <w:jc w:val="center"/>
        <w:rPr>
          <w:rFonts w:asciiTheme="majorBidi" w:hAnsiTheme="majorBidi" w:cstheme="majorBidi"/>
          <w:b/>
          <w:bCs/>
          <w:sz w:val="24"/>
          <w:szCs w:val="24"/>
        </w:rPr>
      </w:pPr>
      <w:r>
        <w:rPr>
          <w:rFonts w:asciiTheme="majorBidi" w:hAnsiTheme="majorBidi" w:cstheme="majorBidi"/>
          <w:b/>
          <w:bCs/>
          <w:sz w:val="24"/>
          <w:szCs w:val="24"/>
        </w:rPr>
        <w:t xml:space="preserve">Conclusion </w:t>
      </w:r>
    </w:p>
    <w:p w:rsidR="00F42645" w:rsidRPr="00973A50" w:rsidRDefault="00F42645" w:rsidP="00F42645">
      <w:pPr>
        <w:spacing w:line="480" w:lineRule="auto"/>
        <w:ind w:firstLine="720"/>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 xml:space="preserve">As stated in the findings the 25% concentration is acceptable in terms of packaging, the </w:t>
      </w:r>
      <w:proofErr w:type="spellStart"/>
      <w:r>
        <w:rPr>
          <w:rFonts w:ascii="Times New Roman" w:hAnsi="Times New Roman"/>
          <w:color w:val="0D0D0D"/>
          <w:sz w:val="24"/>
          <w:szCs w:val="24"/>
          <w:shd w:val="clear" w:color="auto" w:fill="FFFFFF"/>
        </w:rPr>
        <w:t>odor</w:t>
      </w:r>
      <w:proofErr w:type="spellEnd"/>
      <w:r>
        <w:rPr>
          <w:rFonts w:ascii="Times New Roman" w:hAnsi="Times New Roman"/>
          <w:color w:val="0D0D0D"/>
          <w:sz w:val="24"/>
          <w:szCs w:val="24"/>
          <w:shd w:val="clear" w:color="auto" w:fill="FFFFFF"/>
        </w:rPr>
        <w:t xml:space="preserve"> is a significant is not acceptable as well as in shelf-life. For 50% concentration the </w:t>
      </w:r>
      <w:proofErr w:type="spellStart"/>
      <w:r>
        <w:rPr>
          <w:rFonts w:ascii="Times New Roman" w:hAnsi="Times New Roman"/>
          <w:color w:val="0D0D0D"/>
          <w:sz w:val="24"/>
          <w:szCs w:val="24"/>
          <w:shd w:val="clear" w:color="auto" w:fill="FFFFFF"/>
        </w:rPr>
        <w:t>odor</w:t>
      </w:r>
      <w:proofErr w:type="spellEnd"/>
      <w:r>
        <w:rPr>
          <w:rFonts w:ascii="Times New Roman" w:hAnsi="Times New Roman"/>
          <w:color w:val="0D0D0D"/>
          <w:sz w:val="24"/>
          <w:szCs w:val="24"/>
          <w:shd w:val="clear" w:color="auto" w:fill="FFFFFF"/>
        </w:rPr>
        <w:t xml:space="preserve"> became acceptable, the packaging is acceptable, and the shelf life is perceived as not acceptable. The </w:t>
      </w:r>
      <w:proofErr w:type="spellStart"/>
      <w:r>
        <w:rPr>
          <w:rFonts w:ascii="Times New Roman" w:hAnsi="Times New Roman"/>
          <w:color w:val="0D0D0D"/>
          <w:sz w:val="24"/>
          <w:szCs w:val="24"/>
          <w:shd w:val="clear" w:color="auto" w:fill="FFFFFF"/>
        </w:rPr>
        <w:t>odor</w:t>
      </w:r>
      <w:proofErr w:type="spellEnd"/>
      <w:r>
        <w:rPr>
          <w:rFonts w:ascii="Times New Roman" w:hAnsi="Times New Roman"/>
          <w:color w:val="0D0D0D"/>
          <w:sz w:val="24"/>
          <w:szCs w:val="24"/>
          <w:shd w:val="clear" w:color="auto" w:fill="FFFFFF"/>
        </w:rPr>
        <w:t xml:space="preserve"> is perceived in the 75% concentration as not acceptable, the packaging is acceptable, and the shelf life is </w:t>
      </w:r>
      <w:proofErr w:type="spellStart"/>
      <w:r>
        <w:rPr>
          <w:rFonts w:ascii="Times New Roman" w:hAnsi="Times New Roman"/>
          <w:color w:val="0D0D0D"/>
          <w:sz w:val="24"/>
          <w:szCs w:val="24"/>
          <w:shd w:val="clear" w:color="auto" w:fill="FFFFFF"/>
        </w:rPr>
        <w:t>labeled</w:t>
      </w:r>
      <w:proofErr w:type="spellEnd"/>
      <w:r>
        <w:rPr>
          <w:rFonts w:ascii="Times New Roman" w:hAnsi="Times New Roman"/>
          <w:color w:val="0D0D0D"/>
          <w:sz w:val="24"/>
          <w:szCs w:val="24"/>
          <w:shd w:val="clear" w:color="auto" w:fill="FFFFFF"/>
        </w:rPr>
        <w:t xml:space="preserve"> not acceptable. 50% stands out the most having </w:t>
      </w:r>
      <w:proofErr w:type="spellStart"/>
      <w:r>
        <w:rPr>
          <w:rFonts w:ascii="Times New Roman" w:hAnsi="Times New Roman"/>
          <w:color w:val="0D0D0D"/>
          <w:sz w:val="24"/>
          <w:szCs w:val="24"/>
          <w:shd w:val="clear" w:color="auto" w:fill="FFFFFF"/>
        </w:rPr>
        <w:t>odor</w:t>
      </w:r>
      <w:proofErr w:type="spellEnd"/>
      <w:r>
        <w:rPr>
          <w:rFonts w:ascii="Times New Roman" w:hAnsi="Times New Roman"/>
          <w:color w:val="0D0D0D"/>
          <w:sz w:val="24"/>
          <w:szCs w:val="24"/>
          <w:shd w:val="clear" w:color="auto" w:fill="FFFFFF"/>
        </w:rPr>
        <w:t xml:space="preserve"> and packaging considered acceptable.</w:t>
      </w:r>
    </w:p>
    <w:p w:rsidR="00F42645" w:rsidRPr="008D2370" w:rsidRDefault="00F42645" w:rsidP="00F42645">
      <w:pPr>
        <w:pStyle w:val="ListParagraph"/>
        <w:tabs>
          <w:tab w:val="center" w:pos="709"/>
        </w:tabs>
        <w:spacing w:line="480" w:lineRule="auto"/>
        <w:jc w:val="center"/>
        <w:rPr>
          <w:rFonts w:asciiTheme="majorBidi" w:hAnsiTheme="majorBidi" w:cstheme="majorBidi"/>
          <w:sz w:val="24"/>
          <w:szCs w:val="24"/>
        </w:rPr>
      </w:pPr>
      <w:r>
        <w:rPr>
          <w:rFonts w:asciiTheme="majorBidi" w:hAnsiTheme="majorBidi" w:cstheme="majorBidi"/>
          <w:b/>
          <w:bCs/>
          <w:sz w:val="24"/>
          <w:szCs w:val="24"/>
        </w:rPr>
        <w:t xml:space="preserve">Recommendation </w:t>
      </w:r>
    </w:p>
    <w:p w:rsidR="00F42645" w:rsidRDefault="00F42645" w:rsidP="00F42645">
      <w:pPr>
        <w:spacing w:line="480" w:lineRule="auto"/>
        <w:ind w:firstLine="720"/>
        <w:jc w:val="both"/>
        <w:rPr>
          <w:rFonts w:ascii="Times New Roman" w:hAnsi="Times New Roman"/>
          <w:sz w:val="24"/>
          <w:szCs w:val="24"/>
        </w:rPr>
      </w:pPr>
      <w:r>
        <w:rPr>
          <w:rFonts w:ascii="Times New Roman" w:hAnsi="Times New Roman"/>
          <w:sz w:val="24"/>
          <w:szCs w:val="24"/>
        </w:rPr>
        <w:t xml:space="preserve">To improve the acceptability of the product the researchers recommend that improving the </w:t>
      </w:r>
      <w:proofErr w:type="spellStart"/>
      <w:r>
        <w:rPr>
          <w:rFonts w:ascii="Times New Roman" w:hAnsi="Times New Roman"/>
          <w:sz w:val="24"/>
          <w:szCs w:val="24"/>
        </w:rPr>
        <w:t>odor</w:t>
      </w:r>
      <w:proofErr w:type="spellEnd"/>
      <w:r>
        <w:rPr>
          <w:rFonts w:ascii="Times New Roman" w:hAnsi="Times New Roman"/>
          <w:sz w:val="24"/>
          <w:szCs w:val="24"/>
        </w:rPr>
        <w:t xml:space="preserve"> issue and shelf-life for all concentrations. </w:t>
      </w:r>
      <w:r>
        <w:rPr>
          <w:rFonts w:ascii="Times New Roman" w:eastAsia="Times New Roman" w:hAnsi="Times New Roman"/>
          <w:sz w:val="24"/>
          <w:szCs w:val="24"/>
        </w:rPr>
        <w:t xml:space="preserve">To mask the </w:t>
      </w:r>
      <w:proofErr w:type="spellStart"/>
      <w:r>
        <w:rPr>
          <w:rFonts w:ascii="Times New Roman" w:eastAsia="Times New Roman" w:hAnsi="Times New Roman"/>
          <w:sz w:val="24"/>
          <w:szCs w:val="24"/>
        </w:rPr>
        <w:t>odor</w:t>
      </w:r>
      <w:proofErr w:type="spellEnd"/>
      <w:r>
        <w:rPr>
          <w:rFonts w:ascii="Times New Roman" w:eastAsia="Times New Roman" w:hAnsi="Times New Roman"/>
          <w:sz w:val="24"/>
          <w:szCs w:val="24"/>
        </w:rPr>
        <w:t xml:space="preserve"> of the </w:t>
      </w:r>
      <w:r>
        <w:rPr>
          <w:rFonts w:ascii="Times New Roman" w:eastAsia="Times New Roman" w:hAnsi="Times New Roman"/>
          <w:sz w:val="24"/>
          <w:szCs w:val="24"/>
        </w:rPr>
        <w:lastRenderedPageBreak/>
        <w:t>highlighter ink future research could explore on adding aromatic ingredients. Exploring and testing salt, vinegar and other ingredients that can preserve the ink is highly recommended to pro long and refine the shelf-life of the highlighter ink. These recommendations would likely increase the overall acceptance of the product and provide a more comprehensive analysis of the natural inks acceptability, ensuring a thorough understanding of its potential as an alternative ink for highlighter.</w:t>
      </w:r>
    </w:p>
    <w:p w:rsidR="00F42645" w:rsidRDefault="00F42645" w:rsidP="00F42645">
      <w:pPr>
        <w:tabs>
          <w:tab w:val="center" w:pos="709"/>
          <w:tab w:val="left" w:pos="1205"/>
          <w:tab w:val="center" w:pos="4320"/>
        </w:tabs>
        <w:spacing w:line="480" w:lineRule="auto"/>
        <w:jc w:val="center"/>
        <w:rPr>
          <w:rFonts w:asciiTheme="majorBidi" w:hAnsiTheme="majorBidi" w:cstheme="majorBidi"/>
          <w:b/>
          <w:bCs/>
          <w:sz w:val="24"/>
          <w:szCs w:val="24"/>
        </w:rPr>
      </w:pPr>
      <w:r>
        <w:rPr>
          <w:rFonts w:asciiTheme="majorBidi" w:hAnsiTheme="majorBidi" w:cstheme="majorBidi"/>
          <w:b/>
          <w:bCs/>
          <w:sz w:val="24"/>
          <w:szCs w:val="24"/>
        </w:rPr>
        <w:t>Problem 3</w:t>
      </w:r>
    </w:p>
    <w:p w:rsidR="00F42645" w:rsidRPr="00973A50" w:rsidRDefault="00F42645" w:rsidP="00F42645">
      <w:pPr>
        <w:spacing w:line="480" w:lineRule="auto"/>
        <w:ind w:firstLine="720"/>
        <w:jc w:val="both"/>
        <w:rPr>
          <w:rFonts w:ascii="Times New Roman" w:hAnsi="Times New Roman"/>
          <w:b/>
          <w:i/>
          <w:sz w:val="24"/>
          <w:szCs w:val="24"/>
        </w:rPr>
      </w:pPr>
      <w:r w:rsidRPr="00973A50">
        <w:rPr>
          <w:rFonts w:ascii="Times New Roman" w:hAnsi="Times New Roman"/>
          <w:b/>
          <w:i/>
          <w:sz w:val="24"/>
          <w:szCs w:val="24"/>
        </w:rPr>
        <w:t>Is there any significant difference between the level of effectiveness and level of acceptability among different concentration?</w:t>
      </w:r>
    </w:p>
    <w:p w:rsidR="00F42645" w:rsidRDefault="00F42645" w:rsidP="00F42645">
      <w:pPr>
        <w:tabs>
          <w:tab w:val="center" w:pos="709"/>
          <w:tab w:val="left" w:pos="1205"/>
          <w:tab w:val="center" w:pos="4320"/>
        </w:tabs>
        <w:spacing w:line="480" w:lineRule="auto"/>
        <w:jc w:val="center"/>
        <w:rPr>
          <w:rFonts w:asciiTheme="majorBidi" w:hAnsiTheme="majorBidi" w:cstheme="majorBidi"/>
          <w:b/>
          <w:bCs/>
          <w:sz w:val="24"/>
          <w:szCs w:val="24"/>
        </w:rPr>
      </w:pPr>
      <w:r>
        <w:rPr>
          <w:rFonts w:asciiTheme="majorBidi" w:hAnsiTheme="majorBidi" w:cstheme="majorBidi"/>
          <w:b/>
          <w:bCs/>
          <w:sz w:val="24"/>
          <w:szCs w:val="24"/>
        </w:rPr>
        <w:t xml:space="preserve">Findings </w:t>
      </w:r>
    </w:p>
    <w:p w:rsidR="00F42645" w:rsidRPr="00973A50" w:rsidRDefault="00F42645" w:rsidP="00F42645">
      <w:pPr>
        <w:spacing w:line="480" w:lineRule="auto"/>
        <w:ind w:firstLine="720"/>
        <w:jc w:val="both"/>
        <w:rPr>
          <w:rFonts w:ascii="Times New Roman" w:hAnsi="Times New Roman"/>
          <w:sz w:val="24"/>
          <w:szCs w:val="24"/>
        </w:rPr>
      </w:pPr>
      <w:r w:rsidRPr="00736CC0">
        <w:rPr>
          <w:rFonts w:ascii="Times New Roman" w:hAnsi="Times New Roman"/>
          <w:sz w:val="24"/>
          <w:szCs w:val="24"/>
        </w:rPr>
        <w:t xml:space="preserve">According to the </w:t>
      </w:r>
      <w:proofErr w:type="spellStart"/>
      <w:r w:rsidRPr="00736CC0">
        <w:rPr>
          <w:rFonts w:ascii="Times New Roman" w:hAnsi="Times New Roman"/>
          <w:sz w:val="24"/>
          <w:szCs w:val="24"/>
        </w:rPr>
        <w:t>analyzed</w:t>
      </w:r>
      <w:proofErr w:type="spellEnd"/>
      <w:r w:rsidRPr="00736CC0">
        <w:rPr>
          <w:rFonts w:ascii="Times New Roman" w:hAnsi="Times New Roman"/>
          <w:sz w:val="24"/>
          <w:szCs w:val="24"/>
        </w:rPr>
        <w:t xml:space="preserve"> data, there is no significant difference between the level of effectiveness</w:t>
      </w:r>
      <w:r>
        <w:rPr>
          <w:rFonts w:ascii="Times New Roman" w:hAnsi="Times New Roman"/>
          <w:sz w:val="24"/>
          <w:szCs w:val="24"/>
        </w:rPr>
        <w:t xml:space="preserve"> among different concentrations</w:t>
      </w:r>
      <w:r w:rsidRPr="00736CC0">
        <w:rPr>
          <w:rFonts w:ascii="Times New Roman" w:hAnsi="Times New Roman"/>
          <w:sz w:val="24"/>
          <w:szCs w:val="24"/>
        </w:rPr>
        <w:t xml:space="preserve"> such as 25%, 50%, and 75%</w:t>
      </w:r>
      <w:r>
        <w:rPr>
          <w:rFonts w:ascii="Times New Roman" w:hAnsi="Times New Roman"/>
          <w:sz w:val="24"/>
          <w:szCs w:val="24"/>
        </w:rPr>
        <w:t>.</w:t>
      </w:r>
      <w:r w:rsidRPr="00736CC0">
        <w:rPr>
          <w:rFonts w:ascii="Times New Roman" w:hAnsi="Times New Roman"/>
          <w:sz w:val="24"/>
          <w:szCs w:val="24"/>
        </w:rPr>
        <w:t xml:space="preserve"> </w:t>
      </w:r>
      <w:r w:rsidRPr="00ED104D">
        <w:rPr>
          <w:rFonts w:ascii="Times New Roman" w:hAnsi="Times New Roman"/>
          <w:sz w:val="24"/>
          <w:szCs w:val="24"/>
        </w:rPr>
        <w:t xml:space="preserve">An Analysis of Variance (ANOVA) test was used to ascertain this, </w:t>
      </w:r>
      <w:r>
        <w:rPr>
          <w:rFonts w:ascii="Times New Roman" w:hAnsi="Times New Roman"/>
          <w:sz w:val="24"/>
          <w:szCs w:val="24"/>
        </w:rPr>
        <w:t>the results showed that</w:t>
      </w:r>
      <w:r w:rsidRPr="00736CC0">
        <w:rPr>
          <w:rFonts w:ascii="Times New Roman" w:hAnsi="Times New Roman"/>
          <w:sz w:val="24"/>
          <w:szCs w:val="24"/>
        </w:rPr>
        <w:t xml:space="preserve"> the F- critical value</w:t>
      </w:r>
      <w:r>
        <w:rPr>
          <w:rFonts w:ascii="Times New Roman" w:hAnsi="Times New Roman"/>
          <w:sz w:val="24"/>
          <w:szCs w:val="24"/>
        </w:rPr>
        <w:t xml:space="preserve"> (9.55)</w:t>
      </w:r>
      <w:r w:rsidRPr="00736CC0">
        <w:rPr>
          <w:rFonts w:ascii="Times New Roman" w:hAnsi="Times New Roman"/>
          <w:sz w:val="24"/>
          <w:szCs w:val="24"/>
        </w:rPr>
        <w:t xml:space="preserve"> is equal to the F-test value</w:t>
      </w:r>
      <w:r>
        <w:rPr>
          <w:rFonts w:ascii="Times New Roman" w:hAnsi="Times New Roman"/>
          <w:sz w:val="24"/>
          <w:szCs w:val="24"/>
        </w:rPr>
        <w:t xml:space="preserve"> (9.55)</w:t>
      </w:r>
      <w:r w:rsidRPr="00736CC0">
        <w:rPr>
          <w:rFonts w:ascii="Times New Roman" w:hAnsi="Times New Roman"/>
          <w:sz w:val="24"/>
          <w:szCs w:val="24"/>
        </w:rPr>
        <w:t xml:space="preserve">, indicating no significant difference and fail to reject the null </w:t>
      </w:r>
      <w:r>
        <w:rPr>
          <w:rFonts w:ascii="Times New Roman" w:hAnsi="Times New Roman"/>
          <w:sz w:val="24"/>
          <w:szCs w:val="24"/>
        </w:rPr>
        <w:t xml:space="preserve">hypothesis, likewise with level of acceptability having the same F – critical value and F- test value. </w:t>
      </w:r>
      <w:r w:rsidRPr="00736CC0">
        <w:rPr>
          <w:rFonts w:ascii="Times New Roman" w:hAnsi="Times New Roman"/>
          <w:sz w:val="24"/>
          <w:szCs w:val="24"/>
        </w:rPr>
        <w:t xml:space="preserve"> To give some clarity, it becomes more evident that the level of effectiveness of Madre De Cacao (G. </w:t>
      </w:r>
      <w:proofErr w:type="spellStart"/>
      <w:r w:rsidRPr="00736CC0">
        <w:rPr>
          <w:rFonts w:ascii="Times New Roman" w:hAnsi="Times New Roman"/>
          <w:sz w:val="24"/>
          <w:szCs w:val="24"/>
        </w:rPr>
        <w:t>sepium</w:t>
      </w:r>
      <w:proofErr w:type="spellEnd"/>
      <w:r w:rsidRPr="00736CC0">
        <w:rPr>
          <w:rFonts w:ascii="Times New Roman" w:hAnsi="Times New Roman"/>
          <w:sz w:val="24"/>
          <w:szCs w:val="24"/>
        </w:rPr>
        <w:t>) as a highlighter</w:t>
      </w:r>
      <w:r>
        <w:rPr>
          <w:rFonts w:ascii="Times New Roman" w:hAnsi="Times New Roman"/>
          <w:sz w:val="24"/>
          <w:szCs w:val="24"/>
        </w:rPr>
        <w:t xml:space="preserve"> ink among all concentrations does not have any significant difference, same for level of acceptability.</w:t>
      </w:r>
      <w:r w:rsidRPr="00736CC0">
        <w:rPr>
          <w:rFonts w:ascii="Times New Roman" w:hAnsi="Times New Roman"/>
          <w:sz w:val="24"/>
          <w:szCs w:val="24"/>
        </w:rPr>
        <w:t xml:space="preserve"> </w:t>
      </w:r>
    </w:p>
    <w:p w:rsidR="00F42645" w:rsidRDefault="00F42645" w:rsidP="00F42645">
      <w:pPr>
        <w:tabs>
          <w:tab w:val="center" w:pos="709"/>
          <w:tab w:val="left" w:pos="1205"/>
          <w:tab w:val="center" w:pos="4320"/>
        </w:tabs>
        <w:spacing w:line="480" w:lineRule="auto"/>
        <w:jc w:val="center"/>
        <w:rPr>
          <w:rFonts w:asciiTheme="majorBidi" w:hAnsiTheme="majorBidi" w:cstheme="majorBidi"/>
          <w:b/>
          <w:bCs/>
          <w:sz w:val="24"/>
          <w:szCs w:val="24"/>
        </w:rPr>
      </w:pPr>
      <w:r>
        <w:rPr>
          <w:rFonts w:asciiTheme="majorBidi" w:hAnsiTheme="majorBidi" w:cstheme="majorBidi"/>
          <w:b/>
          <w:bCs/>
          <w:sz w:val="24"/>
          <w:szCs w:val="24"/>
        </w:rPr>
        <w:t xml:space="preserve">Conclusion </w:t>
      </w:r>
    </w:p>
    <w:p w:rsidR="00F42645" w:rsidRPr="00973A50" w:rsidRDefault="00F42645" w:rsidP="00F42645">
      <w:pPr>
        <w:spacing w:line="480" w:lineRule="auto"/>
        <w:ind w:firstLine="720"/>
        <w:jc w:val="both"/>
        <w:rPr>
          <w:rFonts w:ascii="Times New Roman" w:hAnsi="Times New Roman"/>
          <w:sz w:val="24"/>
          <w:szCs w:val="24"/>
        </w:rPr>
      </w:pPr>
      <w:r w:rsidRPr="00ED104D">
        <w:rPr>
          <w:rFonts w:ascii="Times New Roman" w:hAnsi="Times New Roman"/>
          <w:sz w:val="24"/>
          <w:szCs w:val="24"/>
        </w:rPr>
        <w:t>The study found that the level of effectiveness and level of acceptability did not significantly differ among different concentrations.</w:t>
      </w:r>
      <w:r>
        <w:rPr>
          <w:rFonts w:ascii="Times New Roman" w:hAnsi="Times New Roman"/>
          <w:sz w:val="24"/>
          <w:szCs w:val="24"/>
        </w:rPr>
        <w:t xml:space="preserve"> Since</w:t>
      </w:r>
      <w:r w:rsidRPr="00ED104D">
        <w:rPr>
          <w:rFonts w:ascii="Times New Roman" w:hAnsi="Times New Roman"/>
          <w:sz w:val="24"/>
          <w:szCs w:val="24"/>
        </w:rPr>
        <w:t xml:space="preserve"> the results showed that among </w:t>
      </w:r>
      <w:r w:rsidRPr="00ED104D">
        <w:rPr>
          <w:rFonts w:ascii="Times New Roman" w:hAnsi="Times New Roman"/>
          <w:sz w:val="24"/>
          <w:szCs w:val="24"/>
        </w:rPr>
        <w:lastRenderedPageBreak/>
        <w:t xml:space="preserve">different concentrations of the highlighter ink such as 25%, 50% and 75% it did not result in significant changes considering level of effectiveness in terms of </w:t>
      </w:r>
      <w:proofErr w:type="spellStart"/>
      <w:r w:rsidRPr="00ED104D">
        <w:rPr>
          <w:rFonts w:ascii="Times New Roman" w:hAnsi="Times New Roman"/>
          <w:sz w:val="24"/>
          <w:szCs w:val="24"/>
        </w:rPr>
        <w:t>color</w:t>
      </w:r>
      <w:proofErr w:type="spellEnd"/>
      <w:r w:rsidRPr="00ED104D">
        <w:rPr>
          <w:rFonts w:ascii="Times New Roman" w:hAnsi="Times New Roman"/>
          <w:sz w:val="24"/>
          <w:szCs w:val="24"/>
        </w:rPr>
        <w:t>, opacity and smear-proof, lik</w:t>
      </w:r>
      <w:r>
        <w:rPr>
          <w:rFonts w:ascii="Times New Roman" w:hAnsi="Times New Roman"/>
          <w:sz w:val="24"/>
          <w:szCs w:val="24"/>
        </w:rPr>
        <w:t xml:space="preserve">ewise for </w:t>
      </w:r>
      <w:r w:rsidRPr="00ED104D">
        <w:rPr>
          <w:rFonts w:ascii="Times New Roman" w:hAnsi="Times New Roman"/>
          <w:sz w:val="24"/>
          <w:szCs w:val="24"/>
        </w:rPr>
        <w:t xml:space="preserve">level of acceptability in terms of </w:t>
      </w:r>
      <w:proofErr w:type="spellStart"/>
      <w:r w:rsidRPr="00ED104D">
        <w:rPr>
          <w:rFonts w:ascii="Times New Roman" w:hAnsi="Times New Roman"/>
          <w:sz w:val="24"/>
          <w:szCs w:val="24"/>
        </w:rPr>
        <w:t>odor</w:t>
      </w:r>
      <w:proofErr w:type="spellEnd"/>
      <w:r w:rsidRPr="00ED104D">
        <w:rPr>
          <w:rFonts w:ascii="Times New Roman" w:hAnsi="Times New Roman"/>
          <w:sz w:val="24"/>
          <w:szCs w:val="24"/>
        </w:rPr>
        <w:t>, packaging and shelf-life.</w:t>
      </w:r>
      <w:r>
        <w:rPr>
          <w:rFonts w:ascii="Times New Roman" w:hAnsi="Times New Roman"/>
          <w:sz w:val="24"/>
          <w:szCs w:val="24"/>
        </w:rPr>
        <w:t xml:space="preserve"> This denotes that the different concentrations of the highlighter ink were treated similarly regarding level of effectiveness and level of acceptability.</w:t>
      </w:r>
    </w:p>
    <w:p w:rsidR="00F42645" w:rsidRDefault="00F42645" w:rsidP="00F42645">
      <w:pPr>
        <w:tabs>
          <w:tab w:val="center" w:pos="709"/>
          <w:tab w:val="left" w:pos="1205"/>
          <w:tab w:val="center" w:pos="4320"/>
        </w:tabs>
        <w:spacing w:line="480" w:lineRule="auto"/>
        <w:jc w:val="center"/>
        <w:rPr>
          <w:rFonts w:asciiTheme="majorBidi" w:hAnsiTheme="majorBidi" w:cstheme="majorBidi"/>
          <w:b/>
          <w:bCs/>
          <w:sz w:val="24"/>
          <w:szCs w:val="24"/>
        </w:rPr>
      </w:pPr>
      <w:r>
        <w:rPr>
          <w:rFonts w:asciiTheme="majorBidi" w:hAnsiTheme="majorBidi" w:cstheme="majorBidi"/>
          <w:b/>
          <w:bCs/>
          <w:sz w:val="24"/>
          <w:szCs w:val="24"/>
        </w:rPr>
        <w:t xml:space="preserve">Recommendation </w:t>
      </w:r>
    </w:p>
    <w:p w:rsidR="00F42645" w:rsidRPr="004662E3" w:rsidRDefault="00F42645" w:rsidP="00F42645">
      <w:pPr>
        <w:spacing w:line="480" w:lineRule="auto"/>
        <w:ind w:firstLine="720"/>
        <w:jc w:val="both"/>
        <w:rPr>
          <w:rFonts w:ascii="Times New Roman" w:hAnsi="Times New Roman" w:cs="Times New Roman"/>
          <w:sz w:val="24"/>
        </w:rPr>
      </w:pPr>
      <w:r w:rsidRPr="004662E3">
        <w:rPr>
          <w:rFonts w:ascii="Times New Roman" w:hAnsi="Times New Roman" w:cs="Times New Roman"/>
          <w:sz w:val="24"/>
        </w:rPr>
        <w:t xml:space="preserve">Analysis of variance (ANOVA) testing showed no significant difference in effectiveness or acceptability of </w:t>
      </w:r>
      <w:r>
        <w:rPr>
          <w:rFonts w:ascii="Times New Roman" w:hAnsi="Times New Roman" w:cs="Times New Roman"/>
          <w:sz w:val="24"/>
        </w:rPr>
        <w:t xml:space="preserve">Made De Cacao </w:t>
      </w:r>
      <w:r w:rsidRPr="000870B3">
        <w:rPr>
          <w:rFonts w:ascii="Times New Roman" w:hAnsi="Times New Roman" w:cs="Times New Roman"/>
          <w:i/>
          <w:sz w:val="24"/>
        </w:rPr>
        <w:t xml:space="preserve">(G. </w:t>
      </w:r>
      <w:proofErr w:type="spellStart"/>
      <w:r w:rsidRPr="000870B3">
        <w:rPr>
          <w:rFonts w:ascii="Times New Roman" w:hAnsi="Times New Roman" w:cs="Times New Roman"/>
          <w:i/>
          <w:sz w:val="24"/>
        </w:rPr>
        <w:t>sepium</w:t>
      </w:r>
      <w:proofErr w:type="spellEnd"/>
      <w:r w:rsidRPr="000870B3">
        <w:rPr>
          <w:rFonts w:ascii="Times New Roman" w:hAnsi="Times New Roman" w:cs="Times New Roman"/>
          <w:i/>
          <w:sz w:val="24"/>
        </w:rPr>
        <w:t>)</w:t>
      </w:r>
      <w:r>
        <w:rPr>
          <w:rFonts w:ascii="Times New Roman" w:hAnsi="Times New Roman" w:cs="Times New Roman"/>
          <w:sz w:val="24"/>
        </w:rPr>
        <w:t xml:space="preserve"> as natural</w:t>
      </w:r>
      <w:r w:rsidRPr="004662E3">
        <w:rPr>
          <w:rFonts w:ascii="Times New Roman" w:hAnsi="Times New Roman" w:cs="Times New Roman"/>
          <w:sz w:val="24"/>
        </w:rPr>
        <w:t xml:space="preserve"> highlighter ink across 25%, 50%, and 75% concentrations. Therefore, concentration selection should prioritize cost-effectiveness and practical application. The 25% concentration is recommended as an initial choice, pending further investigation into factors beyond effectiveness and acceptability.</w:t>
      </w:r>
    </w:p>
    <w:p w:rsidR="00F42645" w:rsidRDefault="00F42645">
      <w:pPr>
        <w:rPr>
          <w:b/>
        </w:rPr>
      </w:pPr>
    </w:p>
    <w:p w:rsidR="00963F14" w:rsidRDefault="00963F14">
      <w:pPr>
        <w:rPr>
          <w:b/>
        </w:rPr>
      </w:pPr>
    </w:p>
    <w:p w:rsidR="00963F14" w:rsidRDefault="00963F14">
      <w:pPr>
        <w:rPr>
          <w:b/>
        </w:rPr>
      </w:pPr>
    </w:p>
    <w:p w:rsidR="00963F14" w:rsidRDefault="00963F14">
      <w:pPr>
        <w:rPr>
          <w:b/>
        </w:rPr>
      </w:pPr>
    </w:p>
    <w:p w:rsidR="00963F14" w:rsidRDefault="00963F14">
      <w:pPr>
        <w:rPr>
          <w:b/>
        </w:rPr>
      </w:pPr>
    </w:p>
    <w:p w:rsidR="00963F14" w:rsidRDefault="00963F14">
      <w:pPr>
        <w:rPr>
          <w:b/>
        </w:rPr>
      </w:pPr>
    </w:p>
    <w:p w:rsidR="00963F14" w:rsidRDefault="00963F14">
      <w:pPr>
        <w:rPr>
          <w:b/>
        </w:rPr>
      </w:pPr>
    </w:p>
    <w:p w:rsidR="00963F14" w:rsidRDefault="00963F14">
      <w:pPr>
        <w:rPr>
          <w:b/>
        </w:rPr>
      </w:pPr>
    </w:p>
    <w:p w:rsidR="00963F14" w:rsidRDefault="00963F14">
      <w:pPr>
        <w:rPr>
          <w:b/>
        </w:rPr>
      </w:pPr>
    </w:p>
    <w:p w:rsidR="00963F14" w:rsidRDefault="00963F14">
      <w:pPr>
        <w:rPr>
          <w:b/>
        </w:rPr>
      </w:pPr>
    </w:p>
    <w:p w:rsidR="00963F14" w:rsidRDefault="00963F14">
      <w:pPr>
        <w:rPr>
          <w:b/>
        </w:rPr>
      </w:pPr>
    </w:p>
    <w:p w:rsidR="005A67E6" w:rsidRDefault="005A67E6" w:rsidP="00D74965">
      <w:pPr>
        <w:spacing w:line="480" w:lineRule="auto"/>
        <w:rPr>
          <w:rFonts w:asciiTheme="majorBidi" w:hAnsiTheme="majorBidi" w:cstheme="majorBidi"/>
          <w:b/>
          <w:bCs/>
          <w:sz w:val="24"/>
          <w:szCs w:val="24"/>
        </w:rPr>
        <w:sectPr w:rsidR="005A67E6" w:rsidSect="00D87F2D">
          <w:footerReference w:type="default" r:id="rId10"/>
          <w:pgSz w:w="12240" w:h="15840"/>
          <w:pgMar w:top="1440" w:right="1440" w:bottom="1440" w:left="2160" w:header="708" w:footer="708" w:gutter="0"/>
          <w:pgNumType w:start="1"/>
          <w:cols w:space="708"/>
          <w:docGrid w:linePitch="360"/>
        </w:sectPr>
      </w:pPr>
    </w:p>
    <w:p w:rsidR="00963F14" w:rsidRPr="005A67E6" w:rsidRDefault="005A67E6" w:rsidP="00D74965">
      <w:pPr>
        <w:spacing w:line="480" w:lineRule="auto"/>
        <w:rPr>
          <w:rFonts w:asciiTheme="majorBidi" w:hAnsiTheme="majorBidi" w:cstheme="majorBidi"/>
          <w:b/>
          <w:bCs/>
          <w:color w:val="FFFFFF" w:themeColor="background1"/>
          <w:sz w:val="24"/>
          <w:szCs w:val="24"/>
        </w:rPr>
      </w:pPr>
      <w:r w:rsidRPr="005A67E6">
        <w:rPr>
          <w:rFonts w:asciiTheme="majorBidi" w:hAnsiTheme="majorBidi" w:cstheme="majorBidi"/>
          <w:b/>
          <w:bCs/>
          <w:color w:val="FFFFFF" w:themeColor="background1"/>
          <w:sz w:val="24"/>
          <w:szCs w:val="24"/>
        </w:rPr>
        <w:lastRenderedPageBreak/>
        <w:t>1</w:t>
      </w:r>
    </w:p>
    <w:p w:rsidR="00963F14" w:rsidRDefault="00963F14" w:rsidP="00963F14">
      <w:pPr>
        <w:spacing w:line="480" w:lineRule="auto"/>
        <w:jc w:val="center"/>
        <w:rPr>
          <w:rFonts w:asciiTheme="majorBidi" w:hAnsiTheme="majorBidi" w:cstheme="majorBidi"/>
          <w:b/>
          <w:bCs/>
          <w:sz w:val="24"/>
          <w:szCs w:val="24"/>
        </w:rPr>
      </w:pPr>
    </w:p>
    <w:p w:rsidR="00963F14" w:rsidRDefault="00963F14" w:rsidP="00963F14">
      <w:pPr>
        <w:spacing w:line="480" w:lineRule="auto"/>
        <w:jc w:val="center"/>
        <w:rPr>
          <w:rFonts w:asciiTheme="majorBidi" w:hAnsiTheme="majorBidi" w:cstheme="majorBidi"/>
          <w:b/>
          <w:bCs/>
          <w:sz w:val="24"/>
          <w:szCs w:val="24"/>
        </w:rPr>
      </w:pPr>
    </w:p>
    <w:p w:rsidR="00963F14" w:rsidRDefault="00963F14" w:rsidP="00963F14">
      <w:pPr>
        <w:spacing w:line="480" w:lineRule="auto"/>
        <w:jc w:val="center"/>
        <w:rPr>
          <w:rFonts w:asciiTheme="majorBidi" w:hAnsiTheme="majorBidi" w:cstheme="majorBidi"/>
          <w:b/>
          <w:bCs/>
          <w:sz w:val="24"/>
          <w:szCs w:val="24"/>
        </w:rPr>
      </w:pPr>
    </w:p>
    <w:p w:rsidR="00963F14" w:rsidRDefault="00963F14" w:rsidP="00963F14">
      <w:pPr>
        <w:spacing w:line="480" w:lineRule="auto"/>
        <w:jc w:val="center"/>
        <w:rPr>
          <w:rFonts w:asciiTheme="majorBidi" w:hAnsiTheme="majorBidi" w:cstheme="majorBidi"/>
          <w:b/>
          <w:bCs/>
          <w:sz w:val="24"/>
          <w:szCs w:val="24"/>
        </w:rPr>
      </w:pPr>
    </w:p>
    <w:p w:rsidR="00963F14" w:rsidRDefault="00963F14" w:rsidP="00963F14">
      <w:pPr>
        <w:spacing w:line="480" w:lineRule="auto"/>
        <w:jc w:val="center"/>
        <w:rPr>
          <w:rFonts w:asciiTheme="majorBidi" w:hAnsiTheme="majorBidi" w:cstheme="majorBidi"/>
          <w:b/>
          <w:bCs/>
          <w:sz w:val="24"/>
          <w:szCs w:val="24"/>
        </w:rPr>
      </w:pPr>
    </w:p>
    <w:p w:rsidR="00963F14" w:rsidRDefault="00963F14" w:rsidP="00963F14">
      <w:pPr>
        <w:spacing w:line="480" w:lineRule="auto"/>
        <w:jc w:val="center"/>
        <w:rPr>
          <w:rFonts w:asciiTheme="majorBidi" w:hAnsiTheme="majorBidi" w:cstheme="majorBidi"/>
          <w:b/>
          <w:bCs/>
          <w:sz w:val="24"/>
          <w:szCs w:val="24"/>
        </w:rPr>
      </w:pPr>
    </w:p>
    <w:p w:rsidR="00963F14" w:rsidRDefault="00963F14" w:rsidP="00963F14">
      <w:pPr>
        <w:spacing w:line="480" w:lineRule="auto"/>
        <w:jc w:val="center"/>
        <w:rPr>
          <w:rFonts w:asciiTheme="majorBidi" w:hAnsiTheme="majorBidi" w:cstheme="majorBidi"/>
          <w:b/>
          <w:bCs/>
          <w:sz w:val="24"/>
          <w:szCs w:val="24"/>
        </w:rPr>
      </w:pPr>
    </w:p>
    <w:p w:rsidR="00963F14" w:rsidRDefault="00963F14" w:rsidP="00963F14">
      <w:pPr>
        <w:spacing w:line="480" w:lineRule="auto"/>
        <w:jc w:val="center"/>
        <w:rPr>
          <w:rFonts w:asciiTheme="majorBidi" w:hAnsiTheme="majorBidi" w:cstheme="majorBidi"/>
          <w:b/>
          <w:bCs/>
          <w:sz w:val="24"/>
          <w:szCs w:val="24"/>
        </w:rPr>
      </w:pPr>
    </w:p>
    <w:p w:rsidR="00963F14" w:rsidRDefault="00963F14" w:rsidP="00963F14">
      <w:pPr>
        <w:spacing w:line="480" w:lineRule="auto"/>
        <w:jc w:val="center"/>
        <w:rPr>
          <w:rFonts w:asciiTheme="majorBidi" w:hAnsiTheme="majorBidi" w:cstheme="majorBidi"/>
          <w:b/>
          <w:bCs/>
          <w:sz w:val="24"/>
          <w:szCs w:val="24"/>
        </w:rPr>
      </w:pPr>
      <w:r w:rsidRPr="00EB4BF6">
        <w:rPr>
          <w:rFonts w:asciiTheme="majorBidi" w:hAnsiTheme="majorBidi" w:cstheme="majorBidi"/>
          <w:b/>
          <w:bCs/>
          <w:sz w:val="24"/>
          <w:szCs w:val="24"/>
        </w:rPr>
        <w:t>APPENDICES</w:t>
      </w:r>
    </w:p>
    <w:p w:rsidR="00963F14" w:rsidRDefault="00963F14" w:rsidP="00963F14">
      <w:pPr>
        <w:spacing w:line="480" w:lineRule="auto"/>
        <w:jc w:val="center"/>
        <w:rPr>
          <w:rFonts w:asciiTheme="majorBidi" w:hAnsiTheme="majorBidi" w:cstheme="majorBidi"/>
          <w:b/>
          <w:bCs/>
          <w:sz w:val="24"/>
          <w:szCs w:val="24"/>
        </w:rPr>
      </w:pPr>
    </w:p>
    <w:p w:rsidR="00963F14" w:rsidRDefault="00963F14" w:rsidP="00963F14">
      <w:pPr>
        <w:spacing w:line="480" w:lineRule="auto"/>
        <w:jc w:val="center"/>
        <w:rPr>
          <w:rFonts w:asciiTheme="majorBidi" w:hAnsiTheme="majorBidi" w:cstheme="majorBidi"/>
          <w:b/>
          <w:bCs/>
          <w:sz w:val="24"/>
          <w:szCs w:val="24"/>
        </w:rPr>
      </w:pPr>
    </w:p>
    <w:p w:rsidR="00963F14" w:rsidRDefault="00963F14" w:rsidP="00963F14">
      <w:pPr>
        <w:spacing w:line="480" w:lineRule="auto"/>
        <w:jc w:val="center"/>
        <w:rPr>
          <w:rFonts w:asciiTheme="majorBidi" w:hAnsiTheme="majorBidi" w:cstheme="majorBidi"/>
          <w:b/>
          <w:bCs/>
          <w:sz w:val="24"/>
          <w:szCs w:val="24"/>
        </w:rPr>
      </w:pPr>
    </w:p>
    <w:p w:rsidR="00963F14" w:rsidRDefault="00963F14" w:rsidP="00963F14">
      <w:pPr>
        <w:spacing w:line="480" w:lineRule="auto"/>
        <w:jc w:val="center"/>
        <w:rPr>
          <w:rFonts w:asciiTheme="majorBidi" w:hAnsiTheme="majorBidi" w:cstheme="majorBidi"/>
          <w:b/>
          <w:bCs/>
          <w:sz w:val="24"/>
          <w:szCs w:val="24"/>
        </w:rPr>
      </w:pPr>
    </w:p>
    <w:p w:rsidR="00963F14" w:rsidRDefault="00963F14" w:rsidP="00963F14">
      <w:pPr>
        <w:spacing w:line="480" w:lineRule="auto"/>
        <w:jc w:val="center"/>
        <w:rPr>
          <w:rFonts w:asciiTheme="majorBidi" w:hAnsiTheme="majorBidi" w:cstheme="majorBidi"/>
          <w:b/>
          <w:bCs/>
          <w:sz w:val="24"/>
          <w:szCs w:val="24"/>
        </w:rPr>
      </w:pPr>
    </w:p>
    <w:p w:rsidR="00963F14" w:rsidRDefault="00963F14" w:rsidP="00963F14">
      <w:pPr>
        <w:spacing w:line="480" w:lineRule="auto"/>
        <w:jc w:val="center"/>
        <w:rPr>
          <w:rFonts w:asciiTheme="majorBidi" w:hAnsiTheme="majorBidi" w:cstheme="majorBidi"/>
          <w:b/>
          <w:bCs/>
          <w:sz w:val="24"/>
          <w:szCs w:val="24"/>
        </w:rPr>
      </w:pPr>
    </w:p>
    <w:p w:rsidR="00963F14" w:rsidRDefault="00963F14" w:rsidP="00963F14">
      <w:pPr>
        <w:spacing w:line="480" w:lineRule="auto"/>
        <w:jc w:val="center"/>
        <w:rPr>
          <w:rFonts w:asciiTheme="majorBidi" w:hAnsiTheme="majorBidi" w:cstheme="majorBidi"/>
          <w:b/>
          <w:bCs/>
          <w:sz w:val="24"/>
          <w:szCs w:val="24"/>
        </w:rPr>
      </w:pPr>
    </w:p>
    <w:p w:rsidR="00963F14" w:rsidRDefault="00A90CF7" w:rsidP="00963F14">
      <w:pPr>
        <w:spacing w:line="480" w:lineRule="auto"/>
        <w:jc w:val="center"/>
        <w:rPr>
          <w:rFonts w:asciiTheme="majorBidi" w:hAnsiTheme="majorBidi" w:cstheme="majorBidi"/>
          <w:b/>
          <w:bCs/>
          <w:sz w:val="24"/>
          <w:szCs w:val="24"/>
        </w:rPr>
      </w:pPr>
      <w:r>
        <w:rPr>
          <w:rFonts w:ascii="Times New Roman" w:hAnsi="Times New Roman"/>
          <w:noProof/>
          <w:sz w:val="24"/>
          <w:szCs w:val="24"/>
          <w:lang w:val="en-US"/>
          <w14:ligatures w14:val="none"/>
        </w:rPr>
        <mc:AlternateContent>
          <mc:Choice Requires="wps">
            <w:drawing>
              <wp:anchor distT="0" distB="0" distL="114300" distR="114300" simplePos="0" relativeHeight="251581952" behindDoc="0" locked="0" layoutInCell="1" allowOverlap="1" wp14:anchorId="2C8ACFBD" wp14:editId="64504FFD">
                <wp:simplePos x="0" y="0"/>
                <wp:positionH relativeFrom="column">
                  <wp:posOffset>5133975</wp:posOffset>
                </wp:positionH>
                <wp:positionV relativeFrom="paragraph">
                  <wp:posOffset>605155</wp:posOffset>
                </wp:positionV>
                <wp:extent cx="495300" cy="31432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49530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261EE047" id="Rectangle 32" o:spid="_x0000_s1026" style="position:absolute;margin-left:404.25pt;margin-top:47.65pt;width:39pt;height:24.75pt;z-index:25158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" fillcolor="white [3212]" strokecolor="white [3212]" strokeweight="1pt"/>
            </w:pict>
          </mc:Fallback>
        </mc:AlternateContent>
      </w:r>
    </w:p>
    <w:p w:rsidR="00963F14" w:rsidRDefault="00963F14" w:rsidP="00963F14">
      <w:pPr>
        <w:spacing w:line="480" w:lineRule="auto"/>
        <w:jc w:val="center"/>
        <w:rPr>
          <w:rFonts w:asciiTheme="majorBidi" w:hAnsiTheme="majorBidi" w:cstheme="majorBidi"/>
          <w:b/>
          <w:bCs/>
          <w:sz w:val="24"/>
          <w:szCs w:val="24"/>
        </w:rPr>
      </w:pPr>
    </w:p>
    <w:p w:rsidR="003B21A2" w:rsidRDefault="003B21A2" w:rsidP="00963F14">
      <w:pPr>
        <w:spacing w:line="480" w:lineRule="auto"/>
        <w:jc w:val="center"/>
        <w:rPr>
          <w:rFonts w:asciiTheme="majorBidi" w:hAnsiTheme="majorBidi" w:cstheme="majorBidi"/>
          <w:b/>
          <w:bCs/>
          <w:sz w:val="24"/>
          <w:szCs w:val="24"/>
        </w:rPr>
      </w:pPr>
    </w:p>
    <w:p w:rsidR="00963F14" w:rsidRDefault="00963F14" w:rsidP="00963F14">
      <w:pPr>
        <w:spacing w:line="480" w:lineRule="auto"/>
        <w:jc w:val="center"/>
        <w:rPr>
          <w:rFonts w:asciiTheme="majorBidi" w:hAnsiTheme="majorBidi" w:cstheme="majorBidi"/>
          <w:b/>
          <w:bCs/>
          <w:sz w:val="24"/>
          <w:szCs w:val="24"/>
        </w:rPr>
      </w:pPr>
    </w:p>
    <w:p w:rsidR="00963F14" w:rsidRDefault="00963F14" w:rsidP="003B21A2">
      <w:pPr>
        <w:spacing w:line="480" w:lineRule="auto"/>
        <w:rPr>
          <w:rFonts w:asciiTheme="majorBidi" w:hAnsiTheme="majorBidi" w:cstheme="majorBidi"/>
          <w:b/>
          <w:bCs/>
          <w:sz w:val="24"/>
          <w:szCs w:val="24"/>
        </w:rPr>
      </w:pPr>
    </w:p>
    <w:p w:rsidR="003B21A2" w:rsidRDefault="003B21A2" w:rsidP="003B21A2">
      <w:pPr>
        <w:spacing w:line="480" w:lineRule="auto"/>
        <w:rPr>
          <w:rFonts w:asciiTheme="majorBidi" w:hAnsiTheme="majorBidi" w:cstheme="majorBidi"/>
          <w:b/>
          <w:bCs/>
          <w:sz w:val="24"/>
          <w:szCs w:val="24"/>
        </w:rPr>
      </w:pPr>
    </w:p>
    <w:p w:rsidR="00963F14" w:rsidRDefault="00963F14" w:rsidP="00963F14">
      <w:pPr>
        <w:spacing w:line="480" w:lineRule="auto"/>
        <w:jc w:val="center"/>
        <w:rPr>
          <w:rFonts w:asciiTheme="majorBidi" w:hAnsiTheme="majorBidi" w:cstheme="majorBidi"/>
          <w:b/>
          <w:bCs/>
          <w:sz w:val="24"/>
          <w:szCs w:val="24"/>
        </w:rPr>
      </w:pPr>
    </w:p>
    <w:p w:rsidR="00963F14" w:rsidRDefault="00963F14" w:rsidP="00963F14">
      <w:pPr>
        <w:spacing w:line="480" w:lineRule="auto"/>
        <w:jc w:val="center"/>
        <w:rPr>
          <w:rFonts w:asciiTheme="majorBidi" w:hAnsiTheme="majorBidi" w:cstheme="majorBidi"/>
          <w:b/>
          <w:bCs/>
          <w:sz w:val="24"/>
          <w:szCs w:val="24"/>
        </w:rPr>
      </w:pPr>
    </w:p>
    <w:p w:rsidR="00963F14" w:rsidRDefault="00963F14" w:rsidP="00963F14">
      <w:pPr>
        <w:spacing w:line="48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r>
        <w:rPr>
          <w:rFonts w:asciiTheme="majorBidi" w:hAnsiTheme="majorBidi" w:cstheme="majorBidi"/>
          <w:b/>
          <w:bCs/>
          <w:sz w:val="24"/>
          <w:szCs w:val="24"/>
        </w:rPr>
        <w:t>APPENDIX A</w:t>
      </w:r>
    </w:p>
    <w:p w:rsidR="00963F14" w:rsidRDefault="00963F14" w:rsidP="00963F14">
      <w:pPr>
        <w:spacing w:after="0" w:line="240" w:lineRule="auto"/>
        <w:jc w:val="center"/>
        <w:rPr>
          <w:rFonts w:asciiTheme="majorBidi" w:hAnsiTheme="majorBidi" w:cstheme="majorBidi"/>
          <w:b/>
          <w:bCs/>
          <w:sz w:val="24"/>
          <w:szCs w:val="24"/>
        </w:rPr>
      </w:pPr>
      <w:r>
        <w:rPr>
          <w:rFonts w:asciiTheme="majorBidi" w:hAnsiTheme="majorBidi" w:cstheme="majorBidi"/>
          <w:b/>
          <w:bCs/>
          <w:sz w:val="24"/>
          <w:szCs w:val="24"/>
        </w:rPr>
        <w:t>REFERENCES</w:t>
      </w: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3B21A2" w:rsidRDefault="003B21A2" w:rsidP="00963F14">
      <w:pPr>
        <w:spacing w:after="0" w:line="240" w:lineRule="auto"/>
        <w:jc w:val="center"/>
        <w:rPr>
          <w:rFonts w:asciiTheme="majorBidi" w:hAnsiTheme="majorBidi" w:cstheme="majorBidi"/>
          <w:b/>
          <w:bCs/>
          <w:sz w:val="24"/>
          <w:szCs w:val="24"/>
        </w:rPr>
      </w:pPr>
    </w:p>
    <w:p w:rsidR="003B21A2" w:rsidRDefault="003B21A2" w:rsidP="00963F14">
      <w:pPr>
        <w:spacing w:after="0" w:line="240" w:lineRule="auto"/>
        <w:jc w:val="center"/>
        <w:rPr>
          <w:rFonts w:asciiTheme="majorBidi" w:hAnsiTheme="majorBidi" w:cstheme="majorBidi"/>
          <w:b/>
          <w:bCs/>
          <w:sz w:val="24"/>
          <w:szCs w:val="24"/>
        </w:rPr>
      </w:pPr>
    </w:p>
    <w:p w:rsidR="003B21A2" w:rsidRDefault="003B21A2"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57415D" w:rsidP="00963F14">
      <w:pPr>
        <w:spacing w:after="0" w:line="240" w:lineRule="auto"/>
        <w:jc w:val="center"/>
        <w:rPr>
          <w:rFonts w:asciiTheme="majorBidi" w:hAnsiTheme="majorBidi" w:cstheme="majorBidi"/>
          <w:b/>
          <w:bCs/>
          <w:sz w:val="24"/>
          <w:szCs w:val="24"/>
        </w:rPr>
      </w:pPr>
      <w:r>
        <w:rPr>
          <w:rFonts w:ascii="Times New Roman" w:hAnsi="Times New Roman"/>
          <w:noProof/>
          <w:sz w:val="24"/>
          <w:szCs w:val="24"/>
          <w:lang w:val="en-US"/>
          <w14:ligatures w14:val="none"/>
        </w:rPr>
        <mc:AlternateContent>
          <mc:Choice Requires="wps">
            <w:drawing>
              <wp:anchor distT="0" distB="0" distL="114300" distR="114300" simplePos="0" relativeHeight="251642368" behindDoc="0" locked="0" layoutInCell="1" allowOverlap="1" wp14:anchorId="07C9457E" wp14:editId="4F7B9E9B">
                <wp:simplePos x="0" y="0"/>
                <wp:positionH relativeFrom="column">
                  <wp:posOffset>5095875</wp:posOffset>
                </wp:positionH>
                <wp:positionV relativeFrom="paragraph">
                  <wp:posOffset>317500</wp:posOffset>
                </wp:positionV>
                <wp:extent cx="495300" cy="314325"/>
                <wp:effectExtent l="0" t="0" r="19050" b="28575"/>
                <wp:wrapNone/>
                <wp:docPr id="44" name="Rectangle 44"/>
                <wp:cNvGraphicFramePr/>
                <a:graphic xmlns:a="http://schemas.openxmlformats.org/drawingml/2006/main">
                  <a:graphicData uri="http://schemas.microsoft.com/office/word/2010/wordprocessingShape">
                    <wps:wsp>
                      <wps:cNvSpPr/>
                      <wps:spPr>
                        <a:xfrm>
                          <a:off x="0" y="0"/>
                          <a:ext cx="49530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52E281CC" id="Rectangle 44" o:spid="_x0000_s1026" style="position:absolute;margin-left:401.25pt;margin-top:25pt;width:39pt;height:24.75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" fillcolor="white [3212]" strokecolor="white [3212]" strokeweight="1pt"/>
            </w:pict>
          </mc:Fallback>
        </mc:AlternateContent>
      </w:r>
    </w:p>
    <w:p w:rsidR="00963F14" w:rsidRDefault="00963F14" w:rsidP="003B21A2">
      <w:pPr>
        <w:spacing w:after="0" w:line="240" w:lineRule="auto"/>
        <w:jc w:val="center"/>
        <w:rPr>
          <w:rFonts w:asciiTheme="majorBidi" w:hAnsiTheme="majorBidi" w:cstheme="majorBidi"/>
          <w:b/>
          <w:bCs/>
          <w:sz w:val="24"/>
          <w:szCs w:val="24"/>
        </w:rPr>
      </w:pPr>
      <w:r>
        <w:rPr>
          <w:rFonts w:asciiTheme="majorBidi" w:hAnsiTheme="majorBidi" w:cstheme="majorBidi"/>
          <w:b/>
          <w:bCs/>
          <w:sz w:val="24"/>
          <w:szCs w:val="24"/>
        </w:rPr>
        <w:lastRenderedPageBreak/>
        <w:t>References</w:t>
      </w:r>
    </w:p>
    <w:p w:rsidR="00963F14" w:rsidRPr="00E53F1A" w:rsidRDefault="00963F14" w:rsidP="00963F14">
      <w:pPr>
        <w:spacing w:line="480" w:lineRule="auto"/>
        <w:jc w:val="both"/>
        <w:rPr>
          <w:rFonts w:ascii="Times New Roman" w:hAnsi="Times New Roman" w:cs="Times New Roman"/>
          <w:sz w:val="24"/>
          <w:szCs w:val="24"/>
          <w:shd w:val="clear" w:color="auto" w:fill="FFFFFF"/>
        </w:rPr>
      </w:pPr>
      <w:r w:rsidRPr="00E53F1A">
        <w:rPr>
          <w:rFonts w:ascii="Times New Roman" w:hAnsi="Times New Roman" w:cs="Times New Roman"/>
          <w:sz w:val="24"/>
          <w:szCs w:val="24"/>
          <w:shd w:val="clear" w:color="auto" w:fill="FFFFFF"/>
        </w:rPr>
        <w:t xml:space="preserve">Castillo, et al. (2024). Viability of organic sources as a sustainable highlighter pen ink. </w:t>
      </w:r>
    </w:p>
    <w:p w:rsidR="00963F14" w:rsidRPr="00E53F1A" w:rsidRDefault="00E92AA7" w:rsidP="00963F14">
      <w:pPr>
        <w:spacing w:line="480" w:lineRule="auto"/>
        <w:ind w:left="720"/>
        <w:jc w:val="both"/>
        <w:rPr>
          <w:rFonts w:ascii="Times New Roman" w:hAnsi="Times New Roman" w:cs="Times New Roman"/>
          <w:sz w:val="24"/>
          <w:szCs w:val="24"/>
          <w:shd w:val="clear" w:color="auto" w:fill="FFFFFF"/>
        </w:rPr>
      </w:pPr>
      <w:hyperlink r:id="rId11" w:tgtFrame="_blank" w:history="1">
        <w:r w:rsidR="00963F14" w:rsidRPr="00E53F1A">
          <w:rPr>
            <w:rStyle w:val="Hyperlink"/>
            <w:rFonts w:ascii="Times New Roman" w:hAnsi="Times New Roman" w:cs="Times New Roman"/>
            <w:color w:val="auto"/>
            <w:sz w:val="24"/>
            <w:szCs w:val="24"/>
            <w:u w:val="none"/>
            <w:bdr w:val="none" w:sz="0" w:space="0" w:color="auto" w:frame="1"/>
          </w:rPr>
          <w:t>https://www.researchgate.net/publication/379631732_Viability_of_organic_sources_as_a_sustainable_highlighter_pen_ink</w:t>
        </w:r>
      </w:hyperlink>
    </w:p>
    <w:p w:rsidR="00963F14" w:rsidRPr="00E53F1A" w:rsidRDefault="00963F14" w:rsidP="00963F14">
      <w:pPr>
        <w:spacing w:line="480" w:lineRule="auto"/>
        <w:ind w:left="720" w:hanging="720"/>
        <w:jc w:val="both"/>
        <w:rPr>
          <w:rFonts w:ascii="Times New Roman" w:hAnsi="Times New Roman" w:cs="Times New Roman"/>
          <w:sz w:val="24"/>
          <w:szCs w:val="24"/>
          <w:shd w:val="clear" w:color="auto" w:fill="FFFFFF"/>
        </w:rPr>
      </w:pPr>
      <w:r w:rsidRPr="00E53F1A">
        <w:rPr>
          <w:rFonts w:ascii="Times New Roman" w:hAnsi="Times New Roman" w:cs="Times New Roman"/>
          <w:sz w:val="24"/>
          <w:szCs w:val="24"/>
          <w:shd w:val="clear" w:color="auto" w:fill="FFFFFF"/>
        </w:rPr>
        <w:t>De Leon, et al. (2021). MADRE DE CACAO (</w:t>
      </w:r>
      <w:proofErr w:type="spellStart"/>
      <w:r w:rsidRPr="00E53F1A">
        <w:rPr>
          <w:rFonts w:ascii="Times New Roman" w:hAnsi="Times New Roman" w:cs="Times New Roman"/>
          <w:sz w:val="24"/>
          <w:szCs w:val="24"/>
          <w:shd w:val="clear" w:color="auto" w:fill="FFFFFF"/>
        </w:rPr>
        <w:t>Gliricidia</w:t>
      </w:r>
      <w:proofErr w:type="spellEnd"/>
      <w:r w:rsidRPr="00E53F1A">
        <w:rPr>
          <w:rFonts w:ascii="Times New Roman" w:hAnsi="Times New Roman" w:cs="Times New Roman"/>
          <w:sz w:val="24"/>
          <w:szCs w:val="24"/>
          <w:shd w:val="clear" w:color="auto" w:fill="FFFFFF"/>
        </w:rPr>
        <w:t xml:space="preserve"> </w:t>
      </w:r>
      <w:proofErr w:type="spellStart"/>
      <w:r w:rsidRPr="00E53F1A">
        <w:rPr>
          <w:rFonts w:ascii="Times New Roman" w:hAnsi="Times New Roman" w:cs="Times New Roman"/>
          <w:sz w:val="24"/>
          <w:szCs w:val="24"/>
          <w:shd w:val="clear" w:color="auto" w:fill="FFFFFF"/>
        </w:rPr>
        <w:t>sepium</w:t>
      </w:r>
      <w:proofErr w:type="spellEnd"/>
      <w:r w:rsidRPr="00E53F1A">
        <w:rPr>
          <w:rFonts w:ascii="Times New Roman" w:hAnsi="Times New Roman" w:cs="Times New Roman"/>
          <w:sz w:val="24"/>
          <w:szCs w:val="24"/>
          <w:shd w:val="clear" w:color="auto" w:fill="FFFFFF"/>
        </w:rPr>
        <w:t xml:space="preserve">) AND BOTTLEBRUSH (Callistemon </w:t>
      </w:r>
      <w:proofErr w:type="spellStart"/>
      <w:r w:rsidRPr="00E53F1A">
        <w:rPr>
          <w:rFonts w:ascii="Times New Roman" w:hAnsi="Times New Roman" w:cs="Times New Roman"/>
          <w:sz w:val="24"/>
          <w:szCs w:val="24"/>
          <w:shd w:val="clear" w:color="auto" w:fill="FFFFFF"/>
        </w:rPr>
        <w:t>viminalis</w:t>
      </w:r>
      <w:proofErr w:type="spellEnd"/>
      <w:r w:rsidRPr="00E53F1A">
        <w:rPr>
          <w:rFonts w:ascii="Times New Roman" w:hAnsi="Times New Roman" w:cs="Times New Roman"/>
          <w:sz w:val="24"/>
          <w:szCs w:val="24"/>
          <w:shd w:val="clear" w:color="auto" w:fill="FFFFFF"/>
        </w:rPr>
        <w:t xml:space="preserve">) LEAVES EXTRACT AS MOSQUITO LARVICIDE </w:t>
      </w:r>
    </w:p>
    <w:p w:rsidR="00E94B55" w:rsidRDefault="00E92AA7" w:rsidP="00963F14">
      <w:pPr>
        <w:spacing w:line="480" w:lineRule="auto"/>
        <w:ind w:left="720"/>
        <w:jc w:val="both"/>
        <w:rPr>
          <w:rStyle w:val="Hyperlink"/>
          <w:rFonts w:ascii="Times New Roman" w:hAnsi="Times New Roman" w:cs="Times New Roman"/>
          <w:color w:val="auto"/>
          <w:sz w:val="24"/>
          <w:szCs w:val="24"/>
          <w:u w:val="none"/>
          <w:bdr w:val="none" w:sz="0" w:space="0" w:color="auto" w:frame="1"/>
        </w:rPr>
      </w:pPr>
      <w:hyperlink r:id="rId12" w:tgtFrame="_blank" w:history="1">
        <w:r w:rsidR="00963F14" w:rsidRPr="00E53F1A">
          <w:rPr>
            <w:rStyle w:val="Hyperlink"/>
            <w:rFonts w:ascii="Times New Roman" w:hAnsi="Times New Roman" w:cs="Times New Roman"/>
            <w:color w:val="auto"/>
            <w:sz w:val="24"/>
            <w:szCs w:val="24"/>
            <w:u w:val="none"/>
            <w:bdr w:val="none" w:sz="0" w:space="0" w:color="auto" w:frame="1"/>
          </w:rPr>
          <w:t>https://www.researchgate.net/publication/357427766_MADE_DE_CACAO_Gli_ricidia_sepium_AND_BOTTLEBRUSH_Callistemon_viminalis_LEAVES_EXTRACT_AS_MOSQUITO_LARVICIDE</w:t>
        </w:r>
      </w:hyperlink>
    </w:p>
    <w:p w:rsidR="00E94B55" w:rsidRPr="00E94B55" w:rsidRDefault="00E94B55" w:rsidP="00EC48A1">
      <w:pPr>
        <w:spacing w:line="480" w:lineRule="auto"/>
        <w:ind w:left="720"/>
        <w:jc w:val="both"/>
        <w:rPr>
          <w:rFonts w:ascii="Times New Roman" w:hAnsi="Times New Roman" w:cs="Times New Roman"/>
          <w:sz w:val="24"/>
          <w:szCs w:val="24"/>
          <w:bdr w:val="none" w:sz="0" w:space="0" w:color="auto" w:frame="1"/>
        </w:rPr>
      </w:pPr>
      <w:r>
        <w:rPr>
          <w:rStyle w:val="Hyperlink"/>
          <w:rFonts w:ascii="Times New Roman" w:hAnsi="Times New Roman" w:cs="Times New Roman"/>
          <w:color w:val="auto"/>
          <w:sz w:val="24"/>
          <w:szCs w:val="24"/>
          <w:u w:val="none"/>
          <w:bdr w:val="none" w:sz="0" w:space="0" w:color="auto" w:frame="1"/>
        </w:rPr>
        <w:t>Andrew Hurley. (2018).</w:t>
      </w:r>
      <w:r w:rsidRPr="00E94B55">
        <w:t xml:space="preserve"> </w:t>
      </w:r>
      <w:r w:rsidRPr="00E94B55">
        <w:rPr>
          <w:rStyle w:val="Hyperlink"/>
          <w:rFonts w:ascii="Times New Roman" w:hAnsi="Times New Roman" w:cs="Times New Roman"/>
          <w:color w:val="auto"/>
          <w:sz w:val="24"/>
          <w:szCs w:val="24"/>
          <w:u w:val="none"/>
          <w:bdr w:val="none" w:sz="0" w:space="0" w:color="auto" w:frame="1"/>
        </w:rPr>
        <w:t>Organic vs. Inorganic Pigments</w:t>
      </w:r>
      <w:r>
        <w:rPr>
          <w:rStyle w:val="Hyperlink"/>
          <w:rFonts w:ascii="Times New Roman" w:hAnsi="Times New Roman" w:cs="Times New Roman"/>
          <w:color w:val="auto"/>
          <w:sz w:val="24"/>
          <w:szCs w:val="24"/>
          <w:u w:val="none"/>
          <w:bdr w:val="none" w:sz="0" w:space="0" w:color="auto" w:frame="1"/>
        </w:rPr>
        <w:t>.</w:t>
      </w:r>
      <w:r w:rsidRPr="00E94B55">
        <w:t xml:space="preserve"> </w:t>
      </w:r>
      <w:r w:rsidRPr="00E94B55">
        <w:rPr>
          <w:rStyle w:val="Hyperlink"/>
          <w:rFonts w:ascii="Times New Roman" w:hAnsi="Times New Roman" w:cs="Times New Roman"/>
          <w:color w:val="auto"/>
          <w:sz w:val="24"/>
          <w:szCs w:val="24"/>
          <w:u w:val="none"/>
          <w:bdr w:val="none" w:sz="0" w:space="0" w:color="auto" w:frame="1"/>
        </w:rPr>
        <w:t>https://packagingschool.com/articles/2018-10-2-organic-vs-inorganic-pigments</w:t>
      </w:r>
      <w:r>
        <w:rPr>
          <w:rStyle w:val="Hyperlink"/>
          <w:rFonts w:ascii="Times New Roman" w:hAnsi="Times New Roman" w:cs="Times New Roman"/>
          <w:color w:val="auto"/>
          <w:sz w:val="24"/>
          <w:szCs w:val="24"/>
          <w:u w:val="none"/>
          <w:bdr w:val="none" w:sz="0" w:space="0" w:color="auto" w:frame="1"/>
        </w:rPr>
        <w:t xml:space="preserve"> </w:t>
      </w:r>
    </w:p>
    <w:p w:rsidR="00963F14" w:rsidRPr="00E53F1A" w:rsidRDefault="00963F14" w:rsidP="00963F14">
      <w:pPr>
        <w:spacing w:line="480" w:lineRule="auto"/>
        <w:jc w:val="both"/>
        <w:rPr>
          <w:rFonts w:ascii="Times New Roman" w:hAnsi="Times New Roman" w:cs="Times New Roman"/>
          <w:sz w:val="24"/>
          <w:szCs w:val="24"/>
          <w:shd w:val="clear" w:color="auto" w:fill="FFFFFF"/>
        </w:rPr>
      </w:pPr>
      <w:proofErr w:type="spellStart"/>
      <w:r w:rsidRPr="00E53F1A">
        <w:rPr>
          <w:rFonts w:ascii="Times New Roman" w:hAnsi="Times New Roman" w:cs="Times New Roman"/>
          <w:sz w:val="24"/>
          <w:szCs w:val="24"/>
          <w:shd w:val="clear" w:color="auto" w:fill="FFFFFF"/>
        </w:rPr>
        <w:t>Ji</w:t>
      </w:r>
      <w:proofErr w:type="spellEnd"/>
      <w:r w:rsidRPr="00E53F1A">
        <w:rPr>
          <w:rFonts w:ascii="Times New Roman" w:hAnsi="Times New Roman" w:cs="Times New Roman"/>
          <w:sz w:val="24"/>
          <w:szCs w:val="24"/>
          <w:shd w:val="clear" w:color="auto" w:fill="FFFFFF"/>
        </w:rPr>
        <w:t>, Z. (2017). Viability of organic sources as a sustainable highlighter pen ink.</w:t>
      </w:r>
    </w:p>
    <w:p w:rsidR="00963F14" w:rsidRPr="00E53F1A" w:rsidRDefault="00E92AA7" w:rsidP="00963F14">
      <w:pPr>
        <w:spacing w:line="480" w:lineRule="auto"/>
        <w:ind w:left="720"/>
        <w:jc w:val="both"/>
        <w:rPr>
          <w:rFonts w:ascii="Times New Roman" w:hAnsi="Times New Roman" w:cs="Times New Roman"/>
          <w:sz w:val="24"/>
          <w:szCs w:val="24"/>
          <w:shd w:val="clear" w:color="auto" w:fill="FFFFFF"/>
        </w:rPr>
      </w:pPr>
      <w:hyperlink r:id="rId13" w:tgtFrame="_blank" w:history="1">
        <w:r w:rsidR="00963F14" w:rsidRPr="00E53F1A">
          <w:rPr>
            <w:rStyle w:val="Hyperlink"/>
            <w:rFonts w:ascii="Times New Roman" w:hAnsi="Times New Roman" w:cs="Times New Roman"/>
            <w:color w:val="auto"/>
            <w:sz w:val="24"/>
            <w:szCs w:val="24"/>
            <w:u w:val="none"/>
            <w:bdr w:val="none" w:sz="0" w:space="0" w:color="auto" w:frame="1"/>
          </w:rPr>
          <w:t>https://www.researchgate.net/publication/379631732_Viability_of_organic_sources_as_a_sustainable_highlighter_pen_ink</w:t>
        </w:r>
      </w:hyperlink>
    </w:p>
    <w:p w:rsidR="00963F14" w:rsidRPr="00E53F1A" w:rsidRDefault="00963F14" w:rsidP="00963F14">
      <w:pPr>
        <w:spacing w:line="480" w:lineRule="auto"/>
        <w:ind w:left="720" w:hanging="720"/>
        <w:jc w:val="both"/>
        <w:rPr>
          <w:rFonts w:ascii="Times New Roman" w:hAnsi="Times New Roman" w:cs="Times New Roman"/>
          <w:sz w:val="24"/>
          <w:szCs w:val="24"/>
          <w:shd w:val="clear" w:color="auto" w:fill="FFFFFF"/>
        </w:rPr>
      </w:pPr>
      <w:r w:rsidRPr="00E53F1A">
        <w:rPr>
          <w:rFonts w:ascii="Times New Roman" w:hAnsi="Times New Roman" w:cs="Times New Roman"/>
          <w:sz w:val="24"/>
          <w:szCs w:val="24"/>
          <w:shd w:val="clear" w:color="auto" w:fill="FFFFFF"/>
        </w:rPr>
        <w:t xml:space="preserve">Liu, et al. (2021).Printing ink related chemicals, including synthetic phenolic antioxidants, </w:t>
      </w:r>
      <w:proofErr w:type="spellStart"/>
      <w:r w:rsidRPr="00E53F1A">
        <w:rPr>
          <w:rFonts w:ascii="Times New Roman" w:hAnsi="Times New Roman" w:cs="Times New Roman"/>
          <w:sz w:val="24"/>
          <w:szCs w:val="24"/>
          <w:shd w:val="clear" w:color="auto" w:fill="FFFFFF"/>
        </w:rPr>
        <w:t>organophosphite</w:t>
      </w:r>
      <w:proofErr w:type="spellEnd"/>
      <w:r w:rsidRPr="00E53F1A">
        <w:rPr>
          <w:rFonts w:ascii="Times New Roman" w:hAnsi="Times New Roman" w:cs="Times New Roman"/>
          <w:sz w:val="24"/>
          <w:szCs w:val="24"/>
          <w:shd w:val="clear" w:color="auto" w:fill="FFFFFF"/>
        </w:rPr>
        <w:t xml:space="preserve"> antioxidants, and </w:t>
      </w:r>
      <w:proofErr w:type="spellStart"/>
      <w:r w:rsidRPr="00E53F1A">
        <w:rPr>
          <w:rFonts w:ascii="Times New Roman" w:hAnsi="Times New Roman" w:cs="Times New Roman"/>
          <w:sz w:val="24"/>
          <w:szCs w:val="24"/>
          <w:shd w:val="clear" w:color="auto" w:fill="FFFFFF"/>
        </w:rPr>
        <w:t>photoinitiators</w:t>
      </w:r>
      <w:proofErr w:type="spellEnd"/>
      <w:r w:rsidRPr="00E53F1A">
        <w:rPr>
          <w:rFonts w:ascii="Times New Roman" w:hAnsi="Times New Roman" w:cs="Times New Roman"/>
          <w:sz w:val="24"/>
          <w:szCs w:val="24"/>
          <w:shd w:val="clear" w:color="auto" w:fill="FFFFFF"/>
        </w:rPr>
        <w:t>, in printing paper products and implications for human exposure.</w:t>
      </w:r>
    </w:p>
    <w:p w:rsidR="00963F14" w:rsidRPr="00E53F1A" w:rsidRDefault="00E92AA7" w:rsidP="00963F14">
      <w:pPr>
        <w:spacing w:line="480" w:lineRule="auto"/>
        <w:ind w:left="720"/>
        <w:jc w:val="both"/>
        <w:rPr>
          <w:rFonts w:ascii="Times New Roman" w:hAnsi="Times New Roman" w:cs="Times New Roman"/>
          <w:sz w:val="24"/>
          <w:szCs w:val="24"/>
          <w:shd w:val="clear" w:color="auto" w:fill="FFFFFF"/>
        </w:rPr>
      </w:pPr>
      <w:hyperlink r:id="rId14" w:tgtFrame="_blank" w:history="1">
        <w:r w:rsidR="00963F14" w:rsidRPr="00E53F1A">
          <w:rPr>
            <w:rStyle w:val="Hyperlink"/>
            <w:rFonts w:ascii="Times New Roman" w:hAnsi="Times New Roman" w:cs="Times New Roman"/>
            <w:color w:val="auto"/>
            <w:sz w:val="24"/>
            <w:szCs w:val="24"/>
            <w:u w:val="none"/>
            <w:bdr w:val="none" w:sz="0" w:space="0" w:color="auto" w:frame="1"/>
          </w:rPr>
          <w:t>https://www.researchgate.net/publication/349057299_Printing_ink_related_chemicals_including_synthetic_phenolic_antioxidants_organiphosphite_antioxidants_and_photoinitiatiors_in_printing_paper_products_and_implications_for_human_exposure</w:t>
        </w:r>
      </w:hyperlink>
    </w:p>
    <w:p w:rsidR="00963F14" w:rsidRPr="00E53F1A" w:rsidRDefault="00963F14" w:rsidP="00963F14">
      <w:pPr>
        <w:spacing w:line="480" w:lineRule="auto"/>
        <w:jc w:val="both"/>
        <w:rPr>
          <w:rFonts w:ascii="Times New Roman" w:hAnsi="Times New Roman" w:cs="Times New Roman"/>
          <w:sz w:val="24"/>
          <w:szCs w:val="24"/>
          <w:shd w:val="clear" w:color="auto" w:fill="FFFFFF"/>
        </w:rPr>
      </w:pPr>
      <w:proofErr w:type="spellStart"/>
      <w:r w:rsidRPr="00E53F1A">
        <w:rPr>
          <w:rFonts w:ascii="Times New Roman" w:hAnsi="Times New Roman" w:cs="Times New Roman"/>
          <w:sz w:val="24"/>
          <w:szCs w:val="24"/>
          <w:shd w:val="clear" w:color="auto" w:fill="FFFFFF"/>
        </w:rPr>
        <w:lastRenderedPageBreak/>
        <w:t>Nagrale</w:t>
      </w:r>
      <w:proofErr w:type="spellEnd"/>
      <w:r w:rsidRPr="00E53F1A">
        <w:rPr>
          <w:rFonts w:ascii="Times New Roman" w:hAnsi="Times New Roman" w:cs="Times New Roman"/>
          <w:sz w:val="24"/>
          <w:szCs w:val="24"/>
          <w:shd w:val="clear" w:color="auto" w:fill="FFFFFF"/>
        </w:rPr>
        <w:t xml:space="preserve">, et al. (2022). Viability of organic sources as a sustainable highlighter pen ink. </w:t>
      </w:r>
    </w:p>
    <w:p w:rsidR="00963F14" w:rsidRPr="00E53F1A" w:rsidRDefault="00E92AA7" w:rsidP="00963F14">
      <w:pPr>
        <w:spacing w:line="480" w:lineRule="auto"/>
        <w:ind w:left="720"/>
        <w:jc w:val="both"/>
        <w:rPr>
          <w:rFonts w:ascii="Times New Roman" w:hAnsi="Times New Roman" w:cs="Times New Roman"/>
          <w:sz w:val="24"/>
          <w:szCs w:val="24"/>
          <w:shd w:val="clear" w:color="auto" w:fill="FFFFFF"/>
        </w:rPr>
      </w:pPr>
      <w:hyperlink r:id="rId15" w:history="1">
        <w:r w:rsidR="00963F14" w:rsidRPr="00E53F1A">
          <w:rPr>
            <w:rStyle w:val="Hyperlink"/>
            <w:rFonts w:ascii="Times New Roman" w:hAnsi="Times New Roman" w:cs="Times New Roman"/>
            <w:color w:val="auto"/>
            <w:sz w:val="24"/>
            <w:szCs w:val="24"/>
            <w:bdr w:val="none" w:sz="0" w:space="0" w:color="auto" w:frame="1"/>
          </w:rPr>
          <w:t>https://www.researchgate.net/publication/379631732_Viability_of_organic_sources_as_a_sustainable_highlighter_pen_ink</w:t>
        </w:r>
      </w:hyperlink>
    </w:p>
    <w:p w:rsidR="00963F14" w:rsidRPr="00E53F1A" w:rsidRDefault="00963F14" w:rsidP="00963F14">
      <w:pPr>
        <w:spacing w:line="480" w:lineRule="auto"/>
        <w:jc w:val="both"/>
        <w:rPr>
          <w:rFonts w:ascii="Times New Roman" w:hAnsi="Times New Roman" w:cs="Times New Roman"/>
          <w:sz w:val="24"/>
          <w:szCs w:val="24"/>
          <w:shd w:val="clear" w:color="auto" w:fill="FFFFFF"/>
        </w:rPr>
      </w:pPr>
      <w:r w:rsidRPr="00E53F1A">
        <w:rPr>
          <w:rFonts w:ascii="Times New Roman" w:hAnsi="Times New Roman" w:cs="Times New Roman"/>
          <w:sz w:val="24"/>
          <w:szCs w:val="24"/>
          <w:shd w:val="clear" w:color="auto" w:fill="FFFFFF"/>
        </w:rPr>
        <w:t>Nishimura, S</w:t>
      </w:r>
      <w:proofErr w:type="gramStart"/>
      <w:r w:rsidRPr="00E53F1A">
        <w:rPr>
          <w:rFonts w:ascii="Times New Roman" w:hAnsi="Times New Roman" w:cs="Times New Roman"/>
          <w:sz w:val="24"/>
          <w:szCs w:val="24"/>
          <w:shd w:val="clear" w:color="auto" w:fill="FFFFFF"/>
        </w:rPr>
        <w:t>.(</w:t>
      </w:r>
      <w:proofErr w:type="gramEnd"/>
      <w:r w:rsidRPr="00E53F1A">
        <w:rPr>
          <w:rFonts w:ascii="Times New Roman" w:hAnsi="Times New Roman" w:cs="Times New Roman"/>
          <w:sz w:val="24"/>
          <w:szCs w:val="24"/>
          <w:shd w:val="clear" w:color="auto" w:fill="FFFFFF"/>
        </w:rPr>
        <w:t>2015). A Study on Learning Effects of Marking with Highlighter Pen.</w:t>
      </w:r>
    </w:p>
    <w:p w:rsidR="00963F14" w:rsidRPr="00E53F1A" w:rsidRDefault="00E92AA7" w:rsidP="00963F14">
      <w:pPr>
        <w:spacing w:line="480" w:lineRule="auto"/>
        <w:ind w:left="720"/>
        <w:jc w:val="both"/>
        <w:rPr>
          <w:rFonts w:ascii="Times New Roman" w:hAnsi="Times New Roman" w:cs="Times New Roman"/>
          <w:sz w:val="24"/>
          <w:szCs w:val="24"/>
          <w:shd w:val="clear" w:color="auto" w:fill="FFFFFF"/>
        </w:rPr>
      </w:pPr>
      <w:hyperlink r:id="rId16" w:tgtFrame="_blank" w:history="1">
        <w:r w:rsidR="00963F14" w:rsidRPr="00E53F1A">
          <w:rPr>
            <w:rStyle w:val="Hyperlink"/>
            <w:rFonts w:ascii="Times New Roman" w:hAnsi="Times New Roman" w:cs="Times New Roman"/>
            <w:color w:val="auto"/>
            <w:sz w:val="24"/>
            <w:szCs w:val="24"/>
            <w:u w:val="none"/>
            <w:bdr w:val="none" w:sz="0" w:space="0" w:color="auto" w:frame="1"/>
          </w:rPr>
          <w:t>https://www.semanticscholar.org/paper/A-Study-on-Learning-Effects-of-Marking-with-Pen-Nishimura_Kuwahara/36d23942605336dbe3e3105c|ecbelId1509bled</w:t>
        </w:r>
      </w:hyperlink>
    </w:p>
    <w:p w:rsidR="00963F14" w:rsidRPr="00E53F1A" w:rsidRDefault="00963F14" w:rsidP="00963F14">
      <w:pPr>
        <w:spacing w:line="480" w:lineRule="auto"/>
        <w:ind w:left="720" w:hanging="720"/>
        <w:jc w:val="both"/>
        <w:rPr>
          <w:rFonts w:ascii="Times New Roman" w:hAnsi="Times New Roman" w:cs="Times New Roman"/>
          <w:sz w:val="24"/>
          <w:szCs w:val="24"/>
          <w:shd w:val="clear" w:color="auto" w:fill="FFFFFF"/>
        </w:rPr>
      </w:pPr>
      <w:r w:rsidRPr="00E53F1A">
        <w:rPr>
          <w:rFonts w:ascii="Times New Roman" w:hAnsi="Times New Roman" w:cs="Times New Roman"/>
          <w:sz w:val="24"/>
          <w:szCs w:val="24"/>
          <w:shd w:val="clear" w:color="auto" w:fill="FFFFFF"/>
        </w:rPr>
        <w:t>Pent, M. (2023). A guide on how to use highlighting.htps://</w:t>
      </w:r>
      <w:hyperlink r:id="rId17" w:tgtFrame="_blank" w:history="1">
        <w:r w:rsidRPr="00E53F1A">
          <w:rPr>
            <w:rStyle w:val="Hyperlink"/>
            <w:rFonts w:ascii="Times New Roman" w:hAnsi="Times New Roman" w:cs="Times New Roman"/>
            <w:color w:val="auto"/>
            <w:sz w:val="24"/>
            <w:szCs w:val="24"/>
            <w:u w:val="none"/>
            <w:bdr w:val="none" w:sz="0" w:space="0" w:color="auto" w:frame="1"/>
          </w:rPr>
          <w:t>www.dunwoody.edu/pdfs/Elftmann_Highlighting.pdf</w:t>
        </w:r>
      </w:hyperlink>
    </w:p>
    <w:p w:rsidR="00963F14" w:rsidRPr="00E53F1A" w:rsidRDefault="00EC48A1" w:rsidP="00EC48A1">
      <w:pPr>
        <w:spacing w:line="480" w:lineRule="auto"/>
        <w:jc w:val="both"/>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Jyotsna</w:t>
      </w:r>
      <w:proofErr w:type="spellEnd"/>
      <w:r>
        <w:rPr>
          <w:rFonts w:ascii="Times New Roman" w:hAnsi="Times New Roman" w:cs="Times New Roman"/>
          <w:sz w:val="24"/>
          <w:szCs w:val="24"/>
          <w:shd w:val="clear" w:color="auto" w:fill="FFFFFF"/>
        </w:rPr>
        <w:t>.</w:t>
      </w:r>
      <w:r w:rsidRPr="00E53F1A">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(2023).Understanding the chemistry of plant pigments.</w:t>
      </w:r>
      <w:r w:rsidRPr="00EC48A1">
        <w:t xml:space="preserve"> </w:t>
      </w:r>
      <w:r w:rsidRPr="00EC48A1">
        <w:rPr>
          <w:rFonts w:ascii="Times New Roman" w:hAnsi="Times New Roman" w:cs="Times New Roman"/>
          <w:sz w:val="24"/>
          <w:szCs w:val="24"/>
          <w:shd w:val="clear" w:color="auto" w:fill="FFFFFF"/>
        </w:rPr>
        <w:t>https://www.lostincolours.com/understanding-the-chemistry-of-plant-pigments/</w:t>
      </w:r>
    </w:p>
    <w:p w:rsidR="00963F14" w:rsidRPr="00E53F1A" w:rsidRDefault="00963F14" w:rsidP="00963F14">
      <w:pPr>
        <w:spacing w:line="480" w:lineRule="auto"/>
        <w:jc w:val="both"/>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Segedie</w:t>
      </w:r>
      <w:proofErr w:type="spellEnd"/>
      <w:r>
        <w:rPr>
          <w:rFonts w:ascii="Times New Roman" w:hAnsi="Times New Roman" w:cs="Times New Roman"/>
          <w:sz w:val="24"/>
          <w:szCs w:val="24"/>
          <w:shd w:val="clear" w:color="auto" w:fill="FFFFFF"/>
        </w:rPr>
        <w:t xml:space="preserve">. </w:t>
      </w:r>
      <w:r w:rsidRPr="00E53F1A">
        <w:rPr>
          <w:rFonts w:ascii="Times New Roman" w:hAnsi="Times New Roman" w:cs="Times New Roman"/>
          <w:sz w:val="24"/>
          <w:szCs w:val="24"/>
          <w:shd w:val="clear" w:color="auto" w:fill="FFFFFF"/>
        </w:rPr>
        <w:t xml:space="preserve"> L. (2015). Top 10 Reasons to Feed Your Family Organic Food.</w:t>
      </w:r>
    </w:p>
    <w:p w:rsidR="00963F14" w:rsidRPr="00E53F1A" w:rsidRDefault="00E92AA7" w:rsidP="00963F14">
      <w:pPr>
        <w:spacing w:line="480" w:lineRule="auto"/>
        <w:ind w:left="720"/>
        <w:jc w:val="both"/>
        <w:rPr>
          <w:rFonts w:ascii="Times New Roman" w:hAnsi="Times New Roman" w:cs="Times New Roman"/>
          <w:sz w:val="24"/>
          <w:szCs w:val="24"/>
          <w:shd w:val="clear" w:color="auto" w:fill="FFFFFF"/>
        </w:rPr>
      </w:pPr>
      <w:hyperlink r:id="rId18" w:tgtFrame="_blank" w:history="1">
        <w:r w:rsidR="00963F14" w:rsidRPr="00E53F1A">
          <w:rPr>
            <w:rStyle w:val="Hyperlink"/>
            <w:rFonts w:ascii="Times New Roman" w:hAnsi="Times New Roman" w:cs="Times New Roman"/>
            <w:color w:val="auto"/>
            <w:sz w:val="24"/>
            <w:szCs w:val="24"/>
            <w:u w:val="none"/>
            <w:bdr w:val="none" w:sz="0" w:space="0" w:color="auto" w:frame="1"/>
          </w:rPr>
          <w:t>https://www.mamavation.com/featured/top-10-reasons-to-feed-your-family</w:t>
        </w:r>
      </w:hyperlink>
    </w:p>
    <w:p w:rsidR="00963F14" w:rsidRPr="00E53F1A" w:rsidRDefault="00963F14" w:rsidP="00963F14">
      <w:pPr>
        <w:spacing w:line="480" w:lineRule="auto"/>
        <w:ind w:left="720"/>
        <w:jc w:val="both"/>
        <w:rPr>
          <w:rFonts w:ascii="Times New Roman" w:hAnsi="Times New Roman" w:cs="Times New Roman"/>
          <w:sz w:val="24"/>
          <w:szCs w:val="24"/>
        </w:rPr>
      </w:pPr>
      <w:r w:rsidRPr="00E53F1A">
        <w:rPr>
          <w:rFonts w:ascii="Times New Roman" w:hAnsi="Times New Roman" w:cs="Times New Roman"/>
          <w:sz w:val="24"/>
          <w:szCs w:val="24"/>
          <w:shd w:val="clear" w:color="auto" w:fill="FFFFFF"/>
        </w:rPr>
        <w:t>organic.html</w:t>
      </w: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3B21A2" w:rsidRDefault="003B21A2" w:rsidP="00963F14">
      <w:pPr>
        <w:spacing w:after="0" w:line="240" w:lineRule="auto"/>
        <w:jc w:val="center"/>
        <w:rPr>
          <w:rFonts w:asciiTheme="majorBidi" w:hAnsiTheme="majorBidi" w:cstheme="majorBidi"/>
          <w:b/>
          <w:bCs/>
          <w:sz w:val="24"/>
          <w:szCs w:val="24"/>
        </w:rPr>
      </w:pPr>
    </w:p>
    <w:p w:rsidR="003B21A2" w:rsidRDefault="003B21A2" w:rsidP="00963F14">
      <w:pPr>
        <w:spacing w:after="0" w:line="240" w:lineRule="auto"/>
        <w:jc w:val="center"/>
        <w:rPr>
          <w:rFonts w:asciiTheme="majorBidi" w:hAnsiTheme="majorBidi" w:cstheme="majorBidi"/>
          <w:b/>
          <w:bCs/>
          <w:sz w:val="24"/>
          <w:szCs w:val="24"/>
        </w:rPr>
      </w:pPr>
    </w:p>
    <w:p w:rsidR="003B21A2" w:rsidRDefault="003B21A2"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3B21A2" w:rsidRDefault="003B21A2" w:rsidP="00963F14">
      <w:pPr>
        <w:spacing w:after="0" w:line="240" w:lineRule="auto"/>
        <w:jc w:val="center"/>
        <w:rPr>
          <w:rFonts w:asciiTheme="majorBidi" w:hAnsiTheme="majorBidi" w:cstheme="majorBidi"/>
          <w:b/>
          <w:bCs/>
          <w:sz w:val="24"/>
          <w:szCs w:val="24"/>
        </w:rPr>
      </w:pPr>
    </w:p>
    <w:p w:rsidR="003B21A2" w:rsidRDefault="003B21A2" w:rsidP="00963F14">
      <w:pPr>
        <w:spacing w:after="0" w:line="240" w:lineRule="auto"/>
        <w:jc w:val="center"/>
        <w:rPr>
          <w:rFonts w:asciiTheme="majorBidi" w:hAnsiTheme="majorBidi" w:cstheme="majorBidi"/>
          <w:b/>
          <w:bCs/>
          <w:sz w:val="24"/>
          <w:szCs w:val="24"/>
        </w:rPr>
      </w:pPr>
    </w:p>
    <w:p w:rsidR="003B21A2" w:rsidRDefault="003B21A2" w:rsidP="00963F14">
      <w:pPr>
        <w:spacing w:after="0" w:line="240" w:lineRule="auto"/>
        <w:jc w:val="center"/>
        <w:rPr>
          <w:rFonts w:asciiTheme="majorBidi" w:hAnsiTheme="majorBidi" w:cstheme="majorBidi"/>
          <w:b/>
          <w:bCs/>
          <w:sz w:val="24"/>
          <w:szCs w:val="24"/>
        </w:rPr>
      </w:pPr>
    </w:p>
    <w:p w:rsidR="003B21A2" w:rsidRDefault="003B21A2" w:rsidP="00963F14">
      <w:pPr>
        <w:spacing w:after="0" w:line="240" w:lineRule="auto"/>
        <w:jc w:val="center"/>
        <w:rPr>
          <w:rFonts w:asciiTheme="majorBidi" w:hAnsiTheme="majorBidi" w:cstheme="majorBidi"/>
          <w:b/>
          <w:bCs/>
          <w:sz w:val="24"/>
          <w:szCs w:val="24"/>
        </w:rPr>
      </w:pPr>
    </w:p>
    <w:p w:rsidR="003B21A2" w:rsidRDefault="003B21A2"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3B21A2" w:rsidRDefault="003B21A2"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r>
        <w:rPr>
          <w:rFonts w:asciiTheme="majorBidi" w:hAnsiTheme="majorBidi" w:cstheme="majorBidi"/>
          <w:b/>
          <w:bCs/>
          <w:sz w:val="24"/>
          <w:szCs w:val="24"/>
        </w:rPr>
        <w:t>APPENDIX B</w:t>
      </w:r>
    </w:p>
    <w:p w:rsidR="00963F14" w:rsidRDefault="00963F14" w:rsidP="00963F14">
      <w:pPr>
        <w:spacing w:after="0" w:line="240" w:lineRule="auto"/>
        <w:jc w:val="center"/>
        <w:rPr>
          <w:rFonts w:asciiTheme="majorBidi" w:hAnsiTheme="majorBidi" w:cstheme="majorBidi"/>
          <w:b/>
          <w:bCs/>
          <w:sz w:val="24"/>
          <w:szCs w:val="24"/>
        </w:rPr>
      </w:pPr>
      <w:r>
        <w:rPr>
          <w:rFonts w:asciiTheme="majorBidi" w:hAnsiTheme="majorBidi" w:cstheme="majorBidi"/>
          <w:b/>
          <w:bCs/>
          <w:sz w:val="24"/>
          <w:szCs w:val="24"/>
        </w:rPr>
        <w:t>COMMUNICATION LETTER</w:t>
      </w: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57415D" w:rsidP="00963F14">
      <w:pPr>
        <w:spacing w:after="0" w:line="240" w:lineRule="auto"/>
        <w:jc w:val="center"/>
        <w:rPr>
          <w:rFonts w:asciiTheme="majorBidi" w:hAnsiTheme="majorBidi" w:cstheme="majorBidi"/>
          <w:b/>
          <w:bCs/>
          <w:sz w:val="24"/>
          <w:szCs w:val="24"/>
        </w:rPr>
      </w:pPr>
      <w:r>
        <w:rPr>
          <w:rFonts w:ascii="Times New Roman" w:hAnsi="Times New Roman"/>
          <w:noProof/>
          <w:sz w:val="24"/>
          <w:szCs w:val="24"/>
          <w:lang w:val="en-US"/>
          <w14:ligatures w14:val="none"/>
        </w:rPr>
        <mc:AlternateContent>
          <mc:Choice Requires="wps">
            <w:drawing>
              <wp:anchor distT="0" distB="0" distL="114300" distR="114300" simplePos="0" relativeHeight="251734528" behindDoc="0" locked="0" layoutInCell="1" allowOverlap="1" wp14:anchorId="3EC46C5B" wp14:editId="107DAAAA">
                <wp:simplePos x="0" y="0"/>
                <wp:positionH relativeFrom="column">
                  <wp:posOffset>5105400</wp:posOffset>
                </wp:positionH>
                <wp:positionV relativeFrom="paragraph">
                  <wp:posOffset>436245</wp:posOffset>
                </wp:positionV>
                <wp:extent cx="495300" cy="31432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49530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54F0E01F" id="Rectangle 45" o:spid="_x0000_s1026" style="position:absolute;margin-left:402pt;margin-top:34.35pt;width:39pt;height:24.75pt;z-index:251734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" fillcolor="white [3212]" strokecolor="white [3212]" strokeweight="1pt"/>
            </w:pict>
          </mc:Fallback>
        </mc:AlternateContent>
      </w: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D73FCB" w:rsidP="00963F14">
      <w:pPr>
        <w:spacing w:after="0" w:line="240" w:lineRule="auto"/>
        <w:jc w:val="center"/>
        <w:rPr>
          <w:rFonts w:asciiTheme="majorBidi" w:hAnsiTheme="majorBidi" w:cstheme="majorBidi"/>
          <w:b/>
          <w:bCs/>
          <w:sz w:val="24"/>
          <w:szCs w:val="24"/>
        </w:rPr>
      </w:pPr>
      <w:r>
        <w:rPr>
          <w:rFonts w:asciiTheme="majorBidi" w:hAnsiTheme="majorBidi" w:cstheme="majorBidi"/>
          <w:b/>
          <w:bCs/>
          <w:noProof/>
          <w:sz w:val="24"/>
          <w:szCs w:val="24"/>
          <w:lang w:val="en-US"/>
        </w:rPr>
        <w:drawing>
          <wp:anchor distT="0" distB="0" distL="114300" distR="114300" simplePos="0" relativeHeight="251577856" behindDoc="0" locked="0" layoutInCell="1" allowOverlap="1" wp14:anchorId="0A5BF5EF" wp14:editId="04F68887">
            <wp:simplePos x="0" y="0"/>
            <wp:positionH relativeFrom="column">
              <wp:posOffset>-50800</wp:posOffset>
            </wp:positionH>
            <wp:positionV relativeFrom="paragraph">
              <wp:posOffset>123613</wp:posOffset>
            </wp:positionV>
            <wp:extent cx="5660254" cy="7547005"/>
            <wp:effectExtent l="0" t="0" r="0" b="0"/>
            <wp:wrapNone/>
            <wp:docPr id="31" name="Picture 31" descr="C:\Users\DELL\Downloads\9284373a-07a6-46a6-9a3a-803f4e4df16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ownloads\9284373a-07a6-46a6-9a3a-803f4e4df16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61069" cy="754809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D73FCB" w:rsidP="00963F14">
      <w:pPr>
        <w:spacing w:after="0" w:line="240" w:lineRule="auto"/>
        <w:rPr>
          <w:rFonts w:asciiTheme="majorBidi" w:hAnsiTheme="majorBidi" w:cstheme="majorBidi"/>
          <w:b/>
          <w:bCs/>
          <w:sz w:val="24"/>
          <w:szCs w:val="24"/>
        </w:rPr>
      </w:pPr>
      <w:r>
        <w:rPr>
          <w:rFonts w:asciiTheme="majorBidi" w:hAnsiTheme="majorBidi" w:cstheme="majorBidi"/>
          <w:b/>
          <w:bCs/>
          <w:noProof/>
          <w:sz w:val="24"/>
          <w:szCs w:val="24"/>
          <w:lang w:val="en-US"/>
        </w:rPr>
        <w:drawing>
          <wp:anchor distT="0" distB="0" distL="114300" distR="114300" simplePos="0" relativeHeight="251643392" behindDoc="0" locked="0" layoutInCell="1" allowOverlap="1" wp14:anchorId="308B0791" wp14:editId="60AE06A3">
            <wp:simplePos x="0" y="0"/>
            <wp:positionH relativeFrom="column">
              <wp:posOffset>-210457</wp:posOffset>
            </wp:positionH>
            <wp:positionV relativeFrom="paragraph">
              <wp:posOffset>187597</wp:posOffset>
            </wp:positionV>
            <wp:extent cx="5857875" cy="7634514"/>
            <wp:effectExtent l="0" t="0" r="0" b="5080"/>
            <wp:wrapNone/>
            <wp:docPr id="224516768" name="Picture 224516768" descr="C:\Users\DELL\Downloads\9a5caf83-0e9e-4cb9-82ab-953a3ccd516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ownloads\9a5caf83-0e9e-4cb9-82ab-953a3ccd516e.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59770" cy="763698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D73FCB" w:rsidP="00963F14">
      <w:pPr>
        <w:spacing w:after="0" w:line="240" w:lineRule="auto"/>
        <w:rPr>
          <w:rFonts w:asciiTheme="majorBidi" w:hAnsiTheme="majorBidi" w:cstheme="majorBidi"/>
          <w:b/>
          <w:bCs/>
          <w:sz w:val="24"/>
          <w:szCs w:val="24"/>
        </w:rPr>
      </w:pPr>
      <w:r w:rsidRPr="00D73FCB">
        <w:rPr>
          <w:rFonts w:asciiTheme="majorBidi" w:hAnsiTheme="majorBidi" w:cstheme="majorBidi"/>
          <w:b/>
          <w:bCs/>
          <w:noProof/>
          <w:sz w:val="24"/>
          <w:szCs w:val="24"/>
          <w:lang w:val="en-US"/>
        </w:rPr>
        <w:drawing>
          <wp:anchor distT="0" distB="0" distL="114300" distR="114300" simplePos="0" relativeHeight="251772416" behindDoc="0" locked="0" layoutInCell="1" allowOverlap="1" wp14:anchorId="00A06015" wp14:editId="2392B091">
            <wp:simplePos x="0" y="0"/>
            <wp:positionH relativeFrom="column">
              <wp:posOffset>6985</wp:posOffset>
            </wp:positionH>
            <wp:positionV relativeFrom="paragraph">
              <wp:posOffset>332105</wp:posOffset>
            </wp:positionV>
            <wp:extent cx="5705475" cy="7576185"/>
            <wp:effectExtent l="0" t="0" r="9525" b="5715"/>
            <wp:wrapSquare wrapText="bothSides"/>
            <wp:docPr id="50" name="Picture 50" descr="C:\Users\eva b orfinada\Downloads\472880483_1322164745761533_598112702174191868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a b orfinada\Downloads\472880483_1322164745761533_5981127021741918689_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05475" cy="7576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3F14" w:rsidRDefault="00963F14" w:rsidP="00963F14">
      <w:pPr>
        <w:spacing w:after="0" w:line="240" w:lineRule="auto"/>
        <w:rPr>
          <w:rFonts w:asciiTheme="majorBidi" w:hAnsiTheme="majorBidi" w:cstheme="majorBidi"/>
          <w:b/>
          <w:bCs/>
          <w:sz w:val="24"/>
          <w:szCs w:val="24"/>
        </w:rPr>
      </w:pPr>
    </w:p>
    <w:p w:rsidR="00963F14" w:rsidRDefault="00D73FCB" w:rsidP="00963F14">
      <w:pPr>
        <w:spacing w:after="0" w:line="240" w:lineRule="auto"/>
        <w:rPr>
          <w:rFonts w:asciiTheme="majorBidi" w:hAnsiTheme="majorBidi" w:cstheme="majorBidi"/>
          <w:b/>
          <w:bCs/>
          <w:sz w:val="24"/>
          <w:szCs w:val="24"/>
        </w:rPr>
      </w:pPr>
      <w:r>
        <w:rPr>
          <w:rFonts w:asciiTheme="majorBidi" w:hAnsiTheme="majorBidi" w:cstheme="majorBidi"/>
          <w:b/>
          <w:bCs/>
          <w:noProof/>
          <w:sz w:val="24"/>
          <w:szCs w:val="24"/>
          <w:lang w:val="en-US"/>
        </w:rPr>
        <w:drawing>
          <wp:anchor distT="0" distB="0" distL="114300" distR="114300" simplePos="0" relativeHeight="251670016" behindDoc="0" locked="0" layoutInCell="1" allowOverlap="1" wp14:anchorId="4D8C6139" wp14:editId="1D7AB60B">
            <wp:simplePos x="0" y="0"/>
            <wp:positionH relativeFrom="column">
              <wp:posOffset>-224971</wp:posOffset>
            </wp:positionH>
            <wp:positionV relativeFrom="paragraph">
              <wp:posOffset>187597</wp:posOffset>
            </wp:positionV>
            <wp:extent cx="5820228" cy="7677053"/>
            <wp:effectExtent l="0" t="0" r="9525" b="635"/>
            <wp:wrapNone/>
            <wp:docPr id="224516770" name="Picture 224516770" descr="C:\Users\DELL\Downloads\c5159315-e896-4596-8ba4-36129ee306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Downloads\c5159315-e896-4596-8ba4-36129ee306db.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25347" cy="768380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D73FCB" w:rsidP="00963F14">
      <w:pPr>
        <w:spacing w:after="0" w:line="240" w:lineRule="auto"/>
        <w:rPr>
          <w:rFonts w:asciiTheme="majorBidi" w:hAnsiTheme="majorBidi" w:cstheme="majorBidi"/>
          <w:b/>
          <w:bCs/>
          <w:sz w:val="24"/>
          <w:szCs w:val="24"/>
        </w:rPr>
      </w:pPr>
      <w:r>
        <w:rPr>
          <w:rFonts w:asciiTheme="majorBidi" w:hAnsiTheme="majorBidi" w:cstheme="majorBidi"/>
          <w:b/>
          <w:bCs/>
          <w:noProof/>
          <w:sz w:val="24"/>
          <w:szCs w:val="24"/>
          <w:lang w:val="en-US"/>
        </w:rPr>
        <w:drawing>
          <wp:anchor distT="0" distB="0" distL="114300" distR="114300" simplePos="0" relativeHeight="251693568" behindDoc="0" locked="0" layoutInCell="1" allowOverlap="1" wp14:anchorId="19F31CE8" wp14:editId="1EA8A8DB">
            <wp:simplePos x="0" y="0"/>
            <wp:positionH relativeFrom="column">
              <wp:posOffset>-166914</wp:posOffset>
            </wp:positionH>
            <wp:positionV relativeFrom="paragraph">
              <wp:posOffset>69306</wp:posOffset>
            </wp:positionV>
            <wp:extent cx="5630273" cy="7632599"/>
            <wp:effectExtent l="0" t="0" r="8890" b="6985"/>
            <wp:wrapNone/>
            <wp:docPr id="224516771" name="Picture 224516771" descr="C:\Users\DELL\Downloads\b0c1f48f-cfe6-4088-bf5a-af89403d32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ownloads\b0c1f48f-cfe6-4088-bf5a-af89403d32f4.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30273" cy="763259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D73FCB" w:rsidP="00963F14">
      <w:pPr>
        <w:spacing w:after="0" w:line="240" w:lineRule="auto"/>
        <w:rPr>
          <w:rFonts w:asciiTheme="majorBidi" w:hAnsiTheme="majorBidi" w:cstheme="majorBidi"/>
          <w:b/>
          <w:bCs/>
          <w:sz w:val="24"/>
          <w:szCs w:val="24"/>
        </w:rPr>
      </w:pPr>
      <w:r>
        <w:rPr>
          <w:rFonts w:asciiTheme="majorBidi" w:hAnsiTheme="majorBidi" w:cstheme="majorBidi"/>
          <w:b/>
          <w:bCs/>
          <w:noProof/>
          <w:sz w:val="24"/>
          <w:szCs w:val="24"/>
          <w:lang w:val="en-US"/>
        </w:rPr>
        <w:drawing>
          <wp:anchor distT="0" distB="0" distL="114300" distR="114300" simplePos="0" relativeHeight="251759104" behindDoc="0" locked="0" layoutInCell="1" allowOverlap="1" wp14:anchorId="0F6E0F50" wp14:editId="0C4E341A">
            <wp:simplePos x="0" y="0"/>
            <wp:positionH relativeFrom="column">
              <wp:posOffset>-152400</wp:posOffset>
            </wp:positionH>
            <wp:positionV relativeFrom="paragraph">
              <wp:posOffset>83820</wp:posOffset>
            </wp:positionV>
            <wp:extent cx="5819775" cy="7620000"/>
            <wp:effectExtent l="0" t="0" r="9525" b="0"/>
            <wp:wrapNone/>
            <wp:docPr id="224516772" name="Picture 224516772" descr="C:\Users\DELL\Downloads\edf88904-1b61-4652-bbf6-824013b9e4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Downloads\edf88904-1b61-4652-bbf6-824013b9e4b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21983" cy="762289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D73FCB" w:rsidRDefault="00D73FCB"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r>
        <w:rPr>
          <w:rFonts w:asciiTheme="majorBidi" w:hAnsiTheme="majorBidi" w:cstheme="majorBidi"/>
          <w:b/>
          <w:bCs/>
          <w:sz w:val="24"/>
          <w:szCs w:val="24"/>
        </w:rPr>
        <w:t>APPENDIX C</w:t>
      </w:r>
    </w:p>
    <w:p w:rsidR="00963F14" w:rsidRDefault="00963F14" w:rsidP="00963F14">
      <w:pPr>
        <w:spacing w:after="0" w:line="240" w:lineRule="auto"/>
        <w:jc w:val="center"/>
        <w:rPr>
          <w:rFonts w:asciiTheme="majorBidi" w:hAnsiTheme="majorBidi" w:cstheme="majorBidi"/>
          <w:b/>
          <w:bCs/>
          <w:sz w:val="24"/>
          <w:szCs w:val="24"/>
        </w:rPr>
      </w:pPr>
      <w:r>
        <w:rPr>
          <w:rFonts w:asciiTheme="majorBidi" w:hAnsiTheme="majorBidi" w:cstheme="majorBidi"/>
          <w:b/>
          <w:bCs/>
          <w:sz w:val="24"/>
          <w:szCs w:val="24"/>
        </w:rPr>
        <w:t>SAMPLE QUESTIONNAIRE</w:t>
      </w: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F024DB" w:rsidP="00963F14">
      <w:pPr>
        <w:spacing w:after="0" w:line="240" w:lineRule="auto"/>
        <w:jc w:val="center"/>
        <w:rPr>
          <w:rFonts w:asciiTheme="majorBidi" w:hAnsiTheme="majorBidi" w:cstheme="majorBidi"/>
          <w:b/>
          <w:bCs/>
          <w:sz w:val="24"/>
          <w:szCs w:val="24"/>
        </w:rPr>
      </w:pPr>
      <w:r>
        <w:rPr>
          <w:rFonts w:asciiTheme="majorBidi" w:hAnsiTheme="majorBidi" w:cstheme="majorBidi"/>
          <w:b/>
          <w:bCs/>
          <w:sz w:val="24"/>
          <w:szCs w:val="24"/>
        </w:rPr>
        <w:tab/>
      </w: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D74965">
      <w:pPr>
        <w:spacing w:after="0" w:line="240" w:lineRule="auto"/>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57415D" w:rsidP="00963F14">
      <w:pPr>
        <w:spacing w:after="0" w:line="240" w:lineRule="auto"/>
        <w:jc w:val="center"/>
        <w:rPr>
          <w:rFonts w:asciiTheme="majorBidi" w:hAnsiTheme="majorBidi" w:cstheme="majorBidi"/>
          <w:b/>
          <w:bCs/>
          <w:sz w:val="24"/>
          <w:szCs w:val="24"/>
        </w:rPr>
      </w:pPr>
      <w:r>
        <w:rPr>
          <w:rFonts w:ascii="Times New Roman" w:hAnsi="Times New Roman"/>
          <w:noProof/>
          <w:sz w:val="24"/>
          <w:szCs w:val="24"/>
          <w:lang w:val="en-US"/>
          <w14:ligatures w14:val="none"/>
        </w:rPr>
        <mc:AlternateContent>
          <mc:Choice Requires="wps">
            <w:drawing>
              <wp:anchor distT="0" distB="0" distL="114300" distR="114300" simplePos="0" relativeHeight="251763200" behindDoc="0" locked="0" layoutInCell="1" allowOverlap="1" wp14:anchorId="7B08CC6E" wp14:editId="1B979492">
                <wp:simplePos x="0" y="0"/>
                <wp:positionH relativeFrom="column">
                  <wp:posOffset>5086350</wp:posOffset>
                </wp:positionH>
                <wp:positionV relativeFrom="paragraph">
                  <wp:posOffset>410845</wp:posOffset>
                </wp:positionV>
                <wp:extent cx="495300" cy="314325"/>
                <wp:effectExtent l="0" t="0" r="19050" b="28575"/>
                <wp:wrapNone/>
                <wp:docPr id="46" name="Rectangle 46"/>
                <wp:cNvGraphicFramePr/>
                <a:graphic xmlns:a="http://schemas.openxmlformats.org/drawingml/2006/main">
                  <a:graphicData uri="http://schemas.microsoft.com/office/word/2010/wordprocessingShape">
                    <wps:wsp>
                      <wps:cNvSpPr/>
                      <wps:spPr>
                        <a:xfrm>
                          <a:off x="0" y="0"/>
                          <a:ext cx="49530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7370BDCA" id="Rectangle 46" o:spid="_x0000_s1026" style="position:absolute;margin-left:400.5pt;margin-top:32.35pt;width:39pt;height:24.75pt;z-index:251763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" fillcolor="white [3212]" strokecolor="white [3212]" strokeweight="1pt"/>
            </w:pict>
          </mc:Fallback>
        </mc:AlternateContent>
      </w:r>
    </w:p>
    <w:p w:rsidR="00963F14" w:rsidRPr="00A614A2" w:rsidRDefault="00963F14" w:rsidP="00963F14">
      <w:pPr>
        <w:spacing w:after="0" w:line="480" w:lineRule="auto"/>
        <w:jc w:val="center"/>
        <w:rPr>
          <w:rFonts w:ascii="Times New Roman" w:eastAsia="Times New Roman" w:hAnsi="Times New Roman" w:cs="Times New Roman"/>
          <w:color w:val="000000"/>
          <w:sz w:val="24"/>
          <w:szCs w:val="24"/>
        </w:rPr>
      </w:pPr>
      <w:r w:rsidRPr="00A614A2">
        <w:rPr>
          <w:rFonts w:ascii="Times New Roman" w:hAnsi="Times New Roman" w:cs="Times New Roman"/>
          <w:noProof/>
          <w:sz w:val="24"/>
          <w:szCs w:val="24"/>
          <w:lang w:val="en-US"/>
        </w:rPr>
        <w:lastRenderedPageBreak/>
        <w:drawing>
          <wp:anchor distT="0" distB="0" distL="0" distR="0" simplePos="0" relativeHeight="251674624" behindDoc="1" locked="0" layoutInCell="1" allowOverlap="1" wp14:anchorId="49673F91" wp14:editId="18FE77D1">
            <wp:simplePos x="0" y="0"/>
            <wp:positionH relativeFrom="margin">
              <wp:posOffset>419100</wp:posOffset>
            </wp:positionH>
            <wp:positionV relativeFrom="paragraph">
              <wp:posOffset>0</wp:posOffset>
            </wp:positionV>
            <wp:extent cx="781050" cy="781050"/>
            <wp:effectExtent l="0" t="0" r="0" b="0"/>
            <wp:wrapNone/>
            <wp:docPr id="224516773" name="image1.jpg"/>
            <wp:cNvGraphicFramePr/>
            <a:graphic xmlns:a="http://schemas.openxmlformats.org/drawingml/2006/main">
              <a:graphicData uri="http://schemas.openxmlformats.org/drawingml/2006/picture">
                <pic:pic xmlns:pic="http://schemas.openxmlformats.org/drawingml/2006/picture">
                  <pic:nvPicPr>
                    <pic:cNvPr id="2" name="image1.jpg"/>
                    <pic:cNvPicPr preferRelativeResize="0"/>
                  </pic:nvPicPr>
                  <pic:blipFill>
                    <a:blip r:embed="rId25"/>
                    <a:srcRect/>
                    <a:stretch>
                      <a:fillRect/>
                    </a:stretch>
                  </pic:blipFill>
                  <pic:spPr>
                    <a:xfrm>
                      <a:off x="0" y="0"/>
                      <a:ext cx="781050" cy="781050"/>
                    </a:xfrm>
                    <a:prstGeom prst="rect">
                      <a:avLst/>
                    </a:prstGeom>
                  </pic:spPr>
                </pic:pic>
              </a:graphicData>
            </a:graphic>
          </wp:anchor>
        </w:drawing>
      </w:r>
      <w:r w:rsidRPr="00A614A2">
        <w:rPr>
          <w:rFonts w:ascii="Times New Roman" w:eastAsia="Times New Roman" w:hAnsi="Times New Roman" w:cs="Times New Roman"/>
          <w:color w:val="000000"/>
          <w:sz w:val="24"/>
          <w:szCs w:val="24"/>
        </w:rPr>
        <w:t>Department of Education</w:t>
      </w:r>
    </w:p>
    <w:p w:rsidR="00963F14" w:rsidRPr="00A614A2" w:rsidRDefault="00963F14" w:rsidP="00963F14">
      <w:pPr>
        <w:tabs>
          <w:tab w:val="left" w:pos="343"/>
          <w:tab w:val="left" w:pos="480"/>
          <w:tab w:val="center" w:pos="4320"/>
        </w:tabs>
        <w:spacing w:line="480" w:lineRule="auto"/>
        <w:jc w:val="center"/>
        <w:rPr>
          <w:rFonts w:ascii="Times New Roman" w:eastAsia="Times New Roman" w:hAnsi="Times New Roman" w:cs="Times New Roman"/>
          <w:color w:val="000000"/>
          <w:sz w:val="24"/>
          <w:szCs w:val="24"/>
        </w:rPr>
      </w:pPr>
      <w:r w:rsidRPr="00A614A2">
        <w:rPr>
          <w:rFonts w:ascii="Times New Roman" w:eastAsia="Times New Roman" w:hAnsi="Times New Roman" w:cs="Times New Roman"/>
          <w:color w:val="000000"/>
          <w:sz w:val="24"/>
          <w:szCs w:val="24"/>
        </w:rPr>
        <w:t>Region V</w:t>
      </w:r>
    </w:p>
    <w:p w:rsidR="00963F14" w:rsidRPr="00A614A2" w:rsidRDefault="00963F14" w:rsidP="00963F14">
      <w:pPr>
        <w:spacing w:line="480" w:lineRule="auto"/>
        <w:jc w:val="center"/>
        <w:rPr>
          <w:rFonts w:ascii="Times New Roman" w:eastAsia="Times New Roman" w:hAnsi="Times New Roman" w:cs="Times New Roman"/>
          <w:color w:val="000000"/>
          <w:sz w:val="24"/>
          <w:szCs w:val="24"/>
        </w:rPr>
      </w:pPr>
      <w:r w:rsidRPr="00A614A2">
        <w:rPr>
          <w:rFonts w:ascii="Times New Roman" w:eastAsia="Times New Roman" w:hAnsi="Times New Roman" w:cs="Times New Roman"/>
          <w:color w:val="000000"/>
          <w:sz w:val="24"/>
          <w:szCs w:val="24"/>
        </w:rPr>
        <w:t>King Thomas Learning Academy Inc.</w:t>
      </w:r>
    </w:p>
    <w:p w:rsidR="00963F14" w:rsidRPr="00A614A2" w:rsidRDefault="00963F14" w:rsidP="00963F14">
      <w:pPr>
        <w:tabs>
          <w:tab w:val="left" w:pos="830"/>
          <w:tab w:val="center" w:pos="4320"/>
        </w:tabs>
        <w:spacing w:line="480" w:lineRule="auto"/>
        <w:jc w:val="center"/>
        <w:rPr>
          <w:rFonts w:ascii="Times New Roman" w:eastAsia="Times New Roman" w:hAnsi="Times New Roman" w:cs="Times New Roman"/>
          <w:color w:val="000000"/>
          <w:sz w:val="24"/>
          <w:szCs w:val="24"/>
        </w:rPr>
      </w:pPr>
      <w:r w:rsidRPr="00A614A2">
        <w:rPr>
          <w:rFonts w:ascii="Times New Roman" w:eastAsia="Times New Roman" w:hAnsi="Times New Roman" w:cs="Times New Roman"/>
          <w:color w:val="000000"/>
          <w:sz w:val="24"/>
          <w:szCs w:val="24"/>
        </w:rPr>
        <w:t>Malubago, Sipocot, Camarines Sur</w:t>
      </w:r>
    </w:p>
    <w:p w:rsidR="00963F14" w:rsidRPr="00A614A2" w:rsidRDefault="00963F14" w:rsidP="00963F14">
      <w:pPr>
        <w:tabs>
          <w:tab w:val="left" w:pos="830"/>
          <w:tab w:val="center" w:pos="4320"/>
        </w:tabs>
        <w:spacing w:line="480" w:lineRule="auto"/>
        <w:jc w:val="both"/>
        <w:rPr>
          <w:rFonts w:ascii="Times New Roman" w:eastAsia="Times New Roman" w:hAnsi="Times New Roman" w:cs="Times New Roman"/>
          <w:color w:val="000000"/>
          <w:sz w:val="24"/>
          <w:szCs w:val="24"/>
        </w:rPr>
      </w:pPr>
    </w:p>
    <w:p w:rsidR="00963F14" w:rsidRPr="00A614A2" w:rsidRDefault="00963F14" w:rsidP="00963F14">
      <w:pPr>
        <w:spacing w:line="480" w:lineRule="auto"/>
        <w:jc w:val="center"/>
        <w:rPr>
          <w:rFonts w:ascii="Times New Roman" w:hAnsi="Times New Roman" w:cs="Times New Roman"/>
          <w:b/>
          <w:sz w:val="24"/>
          <w:szCs w:val="24"/>
        </w:rPr>
      </w:pPr>
      <w:r w:rsidRPr="00A614A2">
        <w:rPr>
          <w:rFonts w:ascii="Times New Roman" w:hAnsi="Times New Roman" w:cs="Times New Roman"/>
          <w:b/>
          <w:sz w:val="24"/>
          <w:szCs w:val="24"/>
        </w:rPr>
        <w:t>EXPLORING MADRE DE CACAO (</w:t>
      </w:r>
      <w:proofErr w:type="spellStart"/>
      <w:r w:rsidRPr="00A614A2">
        <w:rPr>
          <w:rFonts w:ascii="Times New Roman" w:hAnsi="Times New Roman" w:cs="Times New Roman"/>
          <w:b/>
          <w:i/>
          <w:sz w:val="24"/>
          <w:szCs w:val="24"/>
        </w:rPr>
        <w:t>Gliricidia</w:t>
      </w:r>
      <w:proofErr w:type="spellEnd"/>
      <w:r w:rsidRPr="00A614A2">
        <w:rPr>
          <w:rFonts w:ascii="Times New Roman" w:hAnsi="Times New Roman" w:cs="Times New Roman"/>
          <w:b/>
          <w:i/>
          <w:sz w:val="24"/>
          <w:szCs w:val="24"/>
        </w:rPr>
        <w:t xml:space="preserve"> </w:t>
      </w:r>
      <w:proofErr w:type="spellStart"/>
      <w:r w:rsidRPr="00A614A2">
        <w:rPr>
          <w:rFonts w:ascii="Times New Roman" w:hAnsi="Times New Roman" w:cs="Times New Roman"/>
          <w:b/>
          <w:i/>
          <w:sz w:val="24"/>
          <w:szCs w:val="24"/>
        </w:rPr>
        <w:t>sepium</w:t>
      </w:r>
      <w:proofErr w:type="spellEnd"/>
      <w:r w:rsidRPr="00A614A2">
        <w:rPr>
          <w:rFonts w:ascii="Times New Roman" w:hAnsi="Times New Roman" w:cs="Times New Roman"/>
          <w:b/>
          <w:sz w:val="24"/>
          <w:szCs w:val="24"/>
        </w:rPr>
        <w:t>) AS NATURAL HIGHLIGHTER INK</w:t>
      </w:r>
    </w:p>
    <w:p w:rsidR="00963F14" w:rsidRPr="00A614A2" w:rsidRDefault="00963F14" w:rsidP="00963F14">
      <w:pPr>
        <w:spacing w:line="480" w:lineRule="auto"/>
        <w:jc w:val="center"/>
        <w:rPr>
          <w:rFonts w:ascii="Times New Roman" w:hAnsi="Times New Roman" w:cs="Times New Roman"/>
          <w:color w:val="000000" w:themeColor="text1"/>
          <w:sz w:val="24"/>
          <w:szCs w:val="24"/>
        </w:rPr>
      </w:pPr>
      <w:r w:rsidRPr="00A614A2">
        <w:rPr>
          <w:rFonts w:ascii="Times New Roman" w:hAnsi="Times New Roman" w:cs="Times New Roman"/>
          <w:b/>
          <w:color w:val="FF0000"/>
          <w:sz w:val="24"/>
          <w:szCs w:val="24"/>
        </w:rPr>
        <w:t>QUESTIONNAIRE</w:t>
      </w:r>
    </w:p>
    <w:p w:rsidR="00963F14" w:rsidRPr="00A614A2" w:rsidRDefault="00963F14" w:rsidP="00963F14">
      <w:pPr>
        <w:spacing w:line="480" w:lineRule="auto"/>
        <w:ind w:left="720" w:hanging="720"/>
        <w:jc w:val="both"/>
        <w:rPr>
          <w:rFonts w:ascii="Times New Roman" w:hAnsi="Times New Roman" w:cs="Times New Roman"/>
          <w:sz w:val="24"/>
          <w:szCs w:val="24"/>
        </w:rPr>
      </w:pPr>
      <w:r w:rsidRPr="00A614A2">
        <w:rPr>
          <w:rFonts w:ascii="Times New Roman" w:hAnsi="Times New Roman" w:cs="Times New Roman"/>
          <w:sz w:val="24"/>
          <w:szCs w:val="24"/>
        </w:rPr>
        <w:t>Dear respondent,</w:t>
      </w:r>
    </w:p>
    <w:p w:rsidR="00963F14" w:rsidRPr="00A614A2" w:rsidRDefault="00963F14" w:rsidP="00963F14">
      <w:pPr>
        <w:spacing w:line="480" w:lineRule="auto"/>
        <w:ind w:firstLine="720"/>
        <w:jc w:val="both"/>
        <w:rPr>
          <w:rFonts w:ascii="Times New Roman" w:hAnsi="Times New Roman" w:cs="Times New Roman"/>
          <w:sz w:val="24"/>
          <w:szCs w:val="24"/>
        </w:rPr>
      </w:pPr>
      <w:r w:rsidRPr="00A614A2">
        <w:rPr>
          <w:rFonts w:ascii="Times New Roman" w:hAnsi="Times New Roman" w:cs="Times New Roman"/>
          <w:sz w:val="24"/>
          <w:szCs w:val="24"/>
        </w:rPr>
        <w:t>The researchers value your privacy and we will</w:t>
      </w:r>
      <w:r>
        <w:rPr>
          <w:rFonts w:ascii="Times New Roman" w:hAnsi="Times New Roman" w:cs="Times New Roman"/>
          <w:sz w:val="24"/>
          <w:szCs w:val="24"/>
        </w:rPr>
        <w:t xml:space="preserve"> not share any of your personal </w:t>
      </w:r>
      <w:r w:rsidRPr="00A614A2">
        <w:rPr>
          <w:rFonts w:ascii="Times New Roman" w:hAnsi="Times New Roman" w:cs="Times New Roman"/>
          <w:sz w:val="24"/>
          <w:szCs w:val="24"/>
        </w:rPr>
        <w:t xml:space="preserve">information or individual responses with anyone. We will use the data you provide for research purposes only.  </w:t>
      </w:r>
    </w:p>
    <w:p w:rsidR="00963F14" w:rsidRPr="00A614A2" w:rsidRDefault="00963F14" w:rsidP="00963F14">
      <w:pPr>
        <w:spacing w:line="480" w:lineRule="auto"/>
        <w:ind w:left="720" w:hanging="720"/>
        <w:jc w:val="right"/>
        <w:rPr>
          <w:rFonts w:ascii="Times New Roman" w:hAnsi="Times New Roman" w:cs="Times New Roman"/>
          <w:sz w:val="24"/>
          <w:szCs w:val="24"/>
        </w:rPr>
      </w:pPr>
      <w:r w:rsidRPr="00A614A2">
        <w:rPr>
          <w:rFonts w:ascii="Times New Roman" w:hAnsi="Times New Roman" w:cs="Times New Roman"/>
          <w:sz w:val="24"/>
          <w:szCs w:val="24"/>
        </w:rPr>
        <w:t>Respectfully yours,</w:t>
      </w:r>
    </w:p>
    <w:p w:rsidR="00963F14" w:rsidRPr="00A614A2" w:rsidRDefault="00963F14" w:rsidP="00963F14">
      <w:pPr>
        <w:spacing w:line="480" w:lineRule="auto"/>
        <w:ind w:left="7920" w:hanging="720"/>
        <w:jc w:val="both"/>
        <w:rPr>
          <w:rFonts w:ascii="Times New Roman" w:hAnsi="Times New Roman" w:cs="Times New Roman"/>
          <w:sz w:val="24"/>
          <w:szCs w:val="24"/>
        </w:rPr>
      </w:pPr>
      <w:r w:rsidRPr="00A614A2">
        <w:rPr>
          <w:rFonts w:ascii="Times New Roman" w:hAnsi="Times New Roman" w:cs="Times New Roman"/>
          <w:sz w:val="24"/>
          <w:szCs w:val="24"/>
        </w:rPr>
        <w:t>Researchers</w:t>
      </w:r>
    </w:p>
    <w:p w:rsidR="00963F14" w:rsidRPr="00A614A2" w:rsidRDefault="00963F14" w:rsidP="00963F14">
      <w:pPr>
        <w:spacing w:line="480" w:lineRule="auto"/>
        <w:jc w:val="both"/>
        <w:rPr>
          <w:rFonts w:ascii="Times New Roman" w:eastAsia="Times New Roman" w:hAnsi="Times New Roman" w:cs="Times New Roman"/>
          <w:color w:val="000000"/>
          <w:sz w:val="24"/>
          <w:szCs w:val="24"/>
          <w:u w:val="single"/>
        </w:rPr>
      </w:pPr>
      <w:r w:rsidRPr="00A614A2">
        <w:rPr>
          <w:rFonts w:ascii="Times New Roman" w:eastAsia="Times New Roman" w:hAnsi="Times New Roman" w:cs="Times New Roman"/>
          <w:color w:val="000000"/>
          <w:sz w:val="24"/>
          <w:szCs w:val="24"/>
        </w:rPr>
        <w:t xml:space="preserve">Name (optional): </w:t>
      </w:r>
      <w:r w:rsidRPr="00A614A2">
        <w:rPr>
          <w:rFonts w:ascii="Times New Roman" w:eastAsia="Times New Roman" w:hAnsi="Times New Roman" w:cs="Times New Roman"/>
          <w:color w:val="000000"/>
          <w:sz w:val="24"/>
          <w:szCs w:val="24"/>
          <w:u w:val="single"/>
        </w:rPr>
        <w:tab/>
      </w:r>
      <w:r w:rsidRPr="00A614A2">
        <w:rPr>
          <w:rFonts w:ascii="Times New Roman" w:eastAsia="Times New Roman" w:hAnsi="Times New Roman" w:cs="Times New Roman"/>
          <w:color w:val="000000"/>
          <w:sz w:val="24"/>
          <w:szCs w:val="24"/>
          <w:u w:val="single"/>
        </w:rPr>
        <w:tab/>
      </w:r>
      <w:r w:rsidRPr="00A614A2">
        <w:rPr>
          <w:rFonts w:ascii="Times New Roman" w:eastAsia="Times New Roman" w:hAnsi="Times New Roman" w:cs="Times New Roman"/>
          <w:color w:val="000000"/>
          <w:sz w:val="24"/>
          <w:szCs w:val="24"/>
          <w:u w:val="single"/>
        </w:rPr>
        <w:tab/>
      </w:r>
      <w:r w:rsidRPr="00A614A2">
        <w:rPr>
          <w:rFonts w:ascii="Times New Roman" w:eastAsia="Times New Roman" w:hAnsi="Times New Roman" w:cs="Times New Roman"/>
          <w:color w:val="000000"/>
          <w:sz w:val="24"/>
          <w:szCs w:val="24"/>
          <w:u w:val="single"/>
        </w:rPr>
        <w:tab/>
        <w:t xml:space="preserve">                            </w:t>
      </w:r>
      <w:r w:rsidRPr="00A614A2">
        <w:rPr>
          <w:rFonts w:ascii="Times New Roman" w:eastAsia="Times New Roman" w:hAnsi="Times New Roman" w:cs="Times New Roman"/>
          <w:color w:val="000000"/>
          <w:sz w:val="24"/>
          <w:szCs w:val="24"/>
        </w:rPr>
        <w:t xml:space="preserve">   Date: </w:t>
      </w:r>
      <w:r w:rsidRPr="00A614A2">
        <w:rPr>
          <w:rFonts w:ascii="Times New Roman" w:eastAsia="Times New Roman" w:hAnsi="Times New Roman" w:cs="Times New Roman"/>
          <w:color w:val="000000"/>
          <w:sz w:val="24"/>
          <w:szCs w:val="24"/>
          <w:u w:val="single"/>
        </w:rPr>
        <w:tab/>
      </w:r>
      <w:r w:rsidRPr="00A614A2">
        <w:rPr>
          <w:rFonts w:ascii="Times New Roman" w:eastAsia="Times New Roman" w:hAnsi="Times New Roman" w:cs="Times New Roman"/>
          <w:color w:val="000000"/>
          <w:sz w:val="24"/>
          <w:szCs w:val="24"/>
          <w:u w:val="single"/>
        </w:rPr>
        <w:tab/>
      </w:r>
    </w:p>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eastAsia="Times New Roman" w:hAnsi="Times New Roman" w:cs="Times New Roman"/>
          <w:b/>
          <w:color w:val="000000"/>
          <w:sz w:val="24"/>
          <w:szCs w:val="24"/>
        </w:rPr>
        <w:t>Direction:</w:t>
      </w:r>
      <w:r w:rsidRPr="00A614A2">
        <w:rPr>
          <w:rFonts w:ascii="Times New Roman" w:eastAsia="Times New Roman" w:hAnsi="Times New Roman" w:cs="Times New Roman"/>
          <w:color w:val="000000"/>
          <w:sz w:val="24"/>
          <w:szCs w:val="24"/>
        </w:rPr>
        <w:t xml:space="preserve"> </w:t>
      </w:r>
      <w:r w:rsidRPr="00A614A2">
        <w:rPr>
          <w:rFonts w:ascii="Times New Roman" w:hAnsi="Times New Roman" w:cs="Times New Roman"/>
          <w:sz w:val="24"/>
          <w:szCs w:val="24"/>
        </w:rPr>
        <w:t>Please complete the questionnaire as completely and honestly as possible by checking (/) the appropriate boxes relating to your answer. We will handle your responses with the utmost care and discretion.</w:t>
      </w:r>
    </w:p>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Legend: 4 – Strongly Agree</w:t>
      </w:r>
    </w:p>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ab/>
      </w:r>
      <w:r>
        <w:rPr>
          <w:rFonts w:ascii="Times New Roman" w:hAnsi="Times New Roman" w:cs="Times New Roman"/>
          <w:sz w:val="24"/>
          <w:szCs w:val="24"/>
        </w:rPr>
        <w:t xml:space="preserve"> </w:t>
      </w:r>
      <w:r w:rsidRPr="00A614A2">
        <w:rPr>
          <w:rFonts w:ascii="Times New Roman" w:hAnsi="Times New Roman" w:cs="Times New Roman"/>
          <w:sz w:val="24"/>
          <w:szCs w:val="24"/>
        </w:rPr>
        <w:t xml:space="preserve"> 3 – Agree</w:t>
      </w:r>
    </w:p>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lastRenderedPageBreak/>
        <w:tab/>
        <w:t xml:space="preserve"> 2 – Disagree</w:t>
      </w:r>
    </w:p>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ab/>
        <w:t xml:space="preserve"> 1 – Strongly Disagree</w:t>
      </w:r>
    </w:p>
    <w:p w:rsidR="00963F14" w:rsidRPr="00A614A2" w:rsidRDefault="00963F14" w:rsidP="00963F14">
      <w:pPr>
        <w:spacing w:line="480" w:lineRule="auto"/>
        <w:jc w:val="both"/>
        <w:rPr>
          <w:rFonts w:ascii="Times New Roman" w:hAnsi="Times New Roman" w:cs="Times New Roman"/>
          <w:b/>
          <w:sz w:val="24"/>
          <w:szCs w:val="24"/>
        </w:rPr>
      </w:pPr>
      <w:r w:rsidRPr="00A614A2">
        <w:rPr>
          <w:rFonts w:ascii="Times New Roman" w:hAnsi="Times New Roman" w:cs="Times New Roman"/>
          <w:b/>
          <w:sz w:val="24"/>
          <w:szCs w:val="24"/>
        </w:rPr>
        <w:t xml:space="preserve">SOP 1. What is the level of effectiveness of Madre De Cacao among different concentrations in terms of </w:t>
      </w:r>
      <w:proofErr w:type="spellStart"/>
      <w:r w:rsidRPr="00A614A2">
        <w:rPr>
          <w:rFonts w:ascii="Times New Roman" w:hAnsi="Times New Roman" w:cs="Times New Roman"/>
          <w:b/>
          <w:sz w:val="24"/>
          <w:szCs w:val="24"/>
        </w:rPr>
        <w:t>color</w:t>
      </w:r>
      <w:proofErr w:type="spellEnd"/>
      <w:r w:rsidRPr="00A614A2">
        <w:rPr>
          <w:rFonts w:ascii="Times New Roman" w:hAnsi="Times New Roman" w:cs="Times New Roman"/>
          <w:b/>
          <w:sz w:val="24"/>
          <w:szCs w:val="24"/>
        </w:rPr>
        <w:t>, opacity and smear-</w:t>
      </w:r>
      <w:proofErr w:type="gramStart"/>
      <w:r w:rsidRPr="00A614A2">
        <w:rPr>
          <w:rFonts w:ascii="Times New Roman" w:hAnsi="Times New Roman" w:cs="Times New Roman"/>
          <w:b/>
          <w:sz w:val="24"/>
          <w:szCs w:val="24"/>
        </w:rPr>
        <w:t>proof.</w:t>
      </w:r>
      <w:proofErr w:type="gramEnd"/>
    </w:p>
    <w:tbl>
      <w:tblPr>
        <w:tblStyle w:val="TableGrid"/>
        <w:tblW w:w="8653" w:type="dxa"/>
        <w:tblInd w:w="92" w:type="dxa"/>
        <w:tblLayout w:type="fixed"/>
        <w:tblLook w:val="04A0" w:firstRow="1" w:lastRow="0" w:firstColumn="1" w:lastColumn="0" w:noHBand="0" w:noVBand="1"/>
      </w:tblPr>
      <w:tblGrid>
        <w:gridCol w:w="1771"/>
        <w:gridCol w:w="3882"/>
        <w:gridCol w:w="771"/>
        <w:gridCol w:w="771"/>
        <w:gridCol w:w="646"/>
        <w:gridCol w:w="812"/>
      </w:tblGrid>
      <w:tr w:rsidR="00963F14" w:rsidRPr="00A614A2" w:rsidTr="00963F14">
        <w:tc>
          <w:tcPr>
            <w:tcW w:w="8653" w:type="dxa"/>
            <w:gridSpan w:val="6"/>
            <w:vAlign w:val="center"/>
          </w:tcPr>
          <w:p w:rsidR="00963F14" w:rsidRPr="00A614A2" w:rsidRDefault="00963F14" w:rsidP="00963F14">
            <w:pPr>
              <w:spacing w:line="480" w:lineRule="auto"/>
              <w:jc w:val="center"/>
              <w:rPr>
                <w:rFonts w:ascii="Times New Roman" w:hAnsi="Times New Roman" w:cs="Times New Roman"/>
                <w:b/>
                <w:sz w:val="24"/>
                <w:szCs w:val="24"/>
              </w:rPr>
            </w:pPr>
            <w:r w:rsidRPr="00A614A2">
              <w:rPr>
                <w:rFonts w:ascii="Times New Roman" w:hAnsi="Times New Roman" w:cs="Times New Roman"/>
                <w:b/>
                <w:sz w:val="24"/>
                <w:szCs w:val="24"/>
              </w:rPr>
              <w:t>25 g of Madre De Cacao</w:t>
            </w:r>
          </w:p>
        </w:tc>
      </w:tr>
      <w:tr w:rsidR="00963F14" w:rsidRPr="00A614A2" w:rsidTr="00963F14">
        <w:tc>
          <w:tcPr>
            <w:tcW w:w="1771" w:type="dxa"/>
            <w:vMerge w:val="restart"/>
            <w:vAlign w:val="center"/>
          </w:tcPr>
          <w:p w:rsidR="00963F14" w:rsidRPr="004662E3" w:rsidRDefault="00963F14" w:rsidP="00963F14">
            <w:pPr>
              <w:spacing w:line="480" w:lineRule="auto"/>
              <w:jc w:val="center"/>
              <w:rPr>
                <w:rFonts w:ascii="Times New Roman" w:hAnsi="Times New Roman" w:cs="Times New Roman"/>
                <w:b/>
                <w:sz w:val="24"/>
                <w:szCs w:val="24"/>
              </w:rPr>
            </w:pPr>
            <w:proofErr w:type="spellStart"/>
            <w:r w:rsidRPr="004662E3">
              <w:rPr>
                <w:rFonts w:ascii="Times New Roman" w:hAnsi="Times New Roman" w:cs="Times New Roman"/>
                <w:b/>
                <w:sz w:val="24"/>
                <w:szCs w:val="24"/>
              </w:rPr>
              <w:t>Color</w:t>
            </w:r>
            <w:proofErr w:type="spellEnd"/>
          </w:p>
        </w:tc>
        <w:tc>
          <w:tcPr>
            <w:tcW w:w="3882"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Characteristics</w:t>
            </w:r>
          </w:p>
        </w:tc>
        <w:tc>
          <w:tcPr>
            <w:tcW w:w="771" w:type="dxa"/>
            <w:vAlign w:val="center"/>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4</w:t>
            </w:r>
          </w:p>
        </w:tc>
        <w:tc>
          <w:tcPr>
            <w:tcW w:w="771" w:type="dxa"/>
            <w:vAlign w:val="center"/>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3</w:t>
            </w:r>
          </w:p>
        </w:tc>
        <w:tc>
          <w:tcPr>
            <w:tcW w:w="646" w:type="dxa"/>
            <w:vAlign w:val="center"/>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2</w:t>
            </w:r>
          </w:p>
        </w:tc>
        <w:tc>
          <w:tcPr>
            <w:tcW w:w="812" w:type="dxa"/>
            <w:vAlign w:val="center"/>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1</w:t>
            </w:r>
          </w:p>
        </w:tc>
      </w:tr>
      <w:tr w:rsidR="00963F14" w:rsidRPr="00A614A2" w:rsidTr="00963F14">
        <w:tc>
          <w:tcPr>
            <w:tcW w:w="1771"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882"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 xml:space="preserve">The highlighter ink has a vibrant </w:t>
            </w:r>
            <w:proofErr w:type="spellStart"/>
            <w:r w:rsidRPr="00A614A2">
              <w:rPr>
                <w:rFonts w:ascii="Times New Roman" w:hAnsi="Times New Roman" w:cs="Times New Roman"/>
                <w:sz w:val="24"/>
                <w:szCs w:val="24"/>
              </w:rPr>
              <w:t>color</w:t>
            </w:r>
            <w:proofErr w:type="spellEnd"/>
            <w:r w:rsidRPr="00A614A2">
              <w:rPr>
                <w:rFonts w:ascii="Times New Roman" w:hAnsi="Times New Roman" w:cs="Times New Roman"/>
                <w:sz w:val="24"/>
                <w:szCs w:val="24"/>
              </w:rPr>
              <w:t>.</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46"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71"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882"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 xml:space="preserve">The highlighter ink achieved intense </w:t>
            </w:r>
            <w:proofErr w:type="spellStart"/>
            <w:r w:rsidRPr="00A614A2">
              <w:rPr>
                <w:rFonts w:ascii="Times New Roman" w:hAnsi="Times New Roman" w:cs="Times New Roman"/>
                <w:sz w:val="24"/>
                <w:szCs w:val="24"/>
              </w:rPr>
              <w:t>color</w:t>
            </w:r>
            <w:proofErr w:type="spellEnd"/>
            <w:r w:rsidRPr="00A614A2">
              <w:rPr>
                <w:rFonts w:ascii="Times New Roman" w:hAnsi="Times New Roman" w:cs="Times New Roman"/>
                <w:sz w:val="24"/>
                <w:szCs w:val="24"/>
              </w:rPr>
              <w:t>.</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46"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71"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882" w:type="dxa"/>
          </w:tcPr>
          <w:p w:rsidR="00963F14" w:rsidRPr="00A614A2" w:rsidRDefault="00366095" w:rsidP="00963F14">
            <w:pPr>
              <w:spacing w:line="480" w:lineRule="auto"/>
              <w:jc w:val="both"/>
              <w:rPr>
                <w:rFonts w:ascii="Times New Roman" w:hAnsi="Times New Roman" w:cs="Times New Roman"/>
                <w:sz w:val="24"/>
                <w:szCs w:val="24"/>
              </w:rPr>
            </w:pPr>
            <w:r>
              <w:rPr>
                <w:rFonts w:ascii="Times New Roman" w:hAnsi="Times New Roman" w:cs="Times New Roman"/>
                <w:sz w:val="24"/>
                <w:szCs w:val="24"/>
              </w:rPr>
              <w:t>The highlighter ink is eye-</w:t>
            </w:r>
            <w:r w:rsidR="00963F14" w:rsidRPr="00A614A2">
              <w:rPr>
                <w:rFonts w:ascii="Times New Roman" w:hAnsi="Times New Roman" w:cs="Times New Roman"/>
                <w:sz w:val="24"/>
                <w:szCs w:val="24"/>
              </w:rPr>
              <w:t>catching.</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46"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71"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882"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 xml:space="preserve">The highlighter ink </w:t>
            </w:r>
            <w:proofErr w:type="spellStart"/>
            <w:r w:rsidRPr="00A614A2">
              <w:rPr>
                <w:rFonts w:ascii="Times New Roman" w:hAnsi="Times New Roman" w:cs="Times New Roman"/>
                <w:sz w:val="24"/>
                <w:szCs w:val="24"/>
              </w:rPr>
              <w:t>color</w:t>
            </w:r>
            <w:proofErr w:type="spellEnd"/>
            <w:r w:rsidRPr="00A614A2">
              <w:rPr>
                <w:rFonts w:ascii="Times New Roman" w:hAnsi="Times New Roman" w:cs="Times New Roman"/>
                <w:sz w:val="24"/>
                <w:szCs w:val="24"/>
              </w:rPr>
              <w:t xml:space="preserve"> creates visually striking contrast with the surrounding text.</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46"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71"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882"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inks lacks vibrancy.</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46"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71"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882"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 xml:space="preserve">The highlighter ink </w:t>
            </w:r>
            <w:proofErr w:type="spellStart"/>
            <w:r w:rsidRPr="00A614A2">
              <w:rPr>
                <w:rFonts w:ascii="Times New Roman" w:hAnsi="Times New Roman" w:cs="Times New Roman"/>
                <w:sz w:val="24"/>
                <w:szCs w:val="24"/>
              </w:rPr>
              <w:t>color</w:t>
            </w:r>
            <w:proofErr w:type="spellEnd"/>
            <w:r w:rsidRPr="00A614A2">
              <w:rPr>
                <w:rFonts w:ascii="Times New Roman" w:hAnsi="Times New Roman" w:cs="Times New Roman"/>
                <w:sz w:val="24"/>
                <w:szCs w:val="24"/>
              </w:rPr>
              <w:t xml:space="preserve"> is dull and unappealing.</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46"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71"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882"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 xml:space="preserve">The ink </w:t>
            </w:r>
            <w:proofErr w:type="spellStart"/>
            <w:r w:rsidRPr="00A614A2">
              <w:rPr>
                <w:rFonts w:ascii="Times New Roman" w:hAnsi="Times New Roman" w:cs="Times New Roman"/>
                <w:sz w:val="24"/>
                <w:szCs w:val="24"/>
              </w:rPr>
              <w:t>color</w:t>
            </w:r>
            <w:proofErr w:type="spellEnd"/>
            <w:r w:rsidRPr="00A614A2">
              <w:rPr>
                <w:rFonts w:ascii="Times New Roman" w:hAnsi="Times New Roman" w:cs="Times New Roman"/>
                <w:sz w:val="24"/>
                <w:szCs w:val="24"/>
              </w:rPr>
              <w:t xml:space="preserve"> makes the text difficult to read.</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46"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71"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882"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 xml:space="preserve">The highlighter ink is light </w:t>
            </w:r>
            <w:proofErr w:type="spellStart"/>
            <w:r w:rsidRPr="00A614A2">
              <w:rPr>
                <w:rFonts w:ascii="Times New Roman" w:hAnsi="Times New Roman" w:cs="Times New Roman"/>
                <w:sz w:val="24"/>
                <w:szCs w:val="24"/>
              </w:rPr>
              <w:t>colored</w:t>
            </w:r>
            <w:proofErr w:type="spellEnd"/>
            <w:r w:rsidRPr="00A614A2">
              <w:rPr>
                <w:rFonts w:ascii="Times New Roman" w:hAnsi="Times New Roman" w:cs="Times New Roman"/>
                <w:sz w:val="24"/>
                <w:szCs w:val="24"/>
              </w:rPr>
              <w:t>.</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46"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rPr>
          <w:trHeight w:val="273"/>
        </w:trPr>
        <w:tc>
          <w:tcPr>
            <w:tcW w:w="1771"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882"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is pale and muted.</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46"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rPr>
          <w:trHeight w:val="246"/>
        </w:trPr>
        <w:tc>
          <w:tcPr>
            <w:tcW w:w="1771"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882"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 xml:space="preserve">The highlighter ink is painful to </w:t>
            </w:r>
            <w:proofErr w:type="gramStart"/>
            <w:r w:rsidRPr="00A614A2">
              <w:rPr>
                <w:rFonts w:ascii="Times New Roman" w:hAnsi="Times New Roman" w:cs="Times New Roman"/>
                <w:sz w:val="24"/>
                <w:szCs w:val="24"/>
              </w:rPr>
              <w:t>look</w:t>
            </w:r>
            <w:r>
              <w:rPr>
                <w:rFonts w:ascii="Times New Roman" w:hAnsi="Times New Roman" w:cs="Times New Roman"/>
                <w:sz w:val="24"/>
                <w:szCs w:val="24"/>
              </w:rPr>
              <w:t xml:space="preserve"> </w:t>
            </w:r>
            <w:r w:rsidRPr="00A614A2">
              <w:rPr>
                <w:rFonts w:ascii="Times New Roman" w:hAnsi="Times New Roman" w:cs="Times New Roman"/>
                <w:sz w:val="24"/>
                <w:szCs w:val="24"/>
              </w:rPr>
              <w:t xml:space="preserve"> </w:t>
            </w:r>
            <w:r w:rsidRPr="00A614A2">
              <w:rPr>
                <w:rFonts w:ascii="Times New Roman" w:hAnsi="Times New Roman" w:cs="Times New Roman"/>
                <w:sz w:val="24"/>
                <w:szCs w:val="24"/>
              </w:rPr>
              <w:lastRenderedPageBreak/>
              <w:t>at</w:t>
            </w:r>
            <w:proofErr w:type="gramEnd"/>
            <w:r w:rsidRPr="00A614A2">
              <w:rPr>
                <w:rFonts w:ascii="Times New Roman" w:hAnsi="Times New Roman" w:cs="Times New Roman"/>
                <w:sz w:val="24"/>
                <w:szCs w:val="24"/>
              </w:rPr>
              <w:t xml:space="preserve">. </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46"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71" w:type="dxa"/>
            <w:vMerge w:val="restart"/>
            <w:vAlign w:val="center"/>
          </w:tcPr>
          <w:p w:rsidR="00963F14" w:rsidRPr="004662E3" w:rsidRDefault="00963F14" w:rsidP="00963F14">
            <w:pPr>
              <w:spacing w:line="480" w:lineRule="auto"/>
              <w:jc w:val="center"/>
              <w:rPr>
                <w:rFonts w:ascii="Times New Roman" w:hAnsi="Times New Roman" w:cs="Times New Roman"/>
                <w:b/>
                <w:sz w:val="24"/>
                <w:szCs w:val="24"/>
              </w:rPr>
            </w:pPr>
            <w:r w:rsidRPr="004662E3">
              <w:rPr>
                <w:rFonts w:ascii="Times New Roman" w:hAnsi="Times New Roman" w:cs="Times New Roman"/>
                <w:b/>
                <w:sz w:val="24"/>
                <w:szCs w:val="24"/>
              </w:rPr>
              <w:lastRenderedPageBreak/>
              <w:t>Opacity</w:t>
            </w:r>
          </w:p>
        </w:tc>
        <w:tc>
          <w:tcPr>
            <w:tcW w:w="3882" w:type="dxa"/>
          </w:tcPr>
          <w:p w:rsidR="00963F14" w:rsidRPr="00A614A2" w:rsidRDefault="00366095" w:rsidP="00963F14">
            <w:pPr>
              <w:spacing w:line="480" w:lineRule="auto"/>
              <w:jc w:val="both"/>
              <w:rPr>
                <w:rFonts w:ascii="Times New Roman" w:hAnsi="Times New Roman" w:cs="Times New Roman"/>
                <w:sz w:val="24"/>
                <w:szCs w:val="24"/>
              </w:rPr>
            </w:pPr>
            <w:r>
              <w:rPr>
                <w:rFonts w:ascii="Times New Roman" w:hAnsi="Times New Roman" w:cs="Times New Roman"/>
                <w:sz w:val="24"/>
                <w:szCs w:val="24"/>
              </w:rPr>
              <w:t>When I use</w:t>
            </w:r>
            <w:r w:rsidR="00963F14" w:rsidRPr="00A614A2">
              <w:rPr>
                <w:rFonts w:ascii="Times New Roman" w:hAnsi="Times New Roman" w:cs="Times New Roman"/>
                <w:sz w:val="24"/>
                <w:szCs w:val="24"/>
              </w:rPr>
              <w:t xml:space="preserve"> </w:t>
            </w:r>
            <w:r>
              <w:rPr>
                <w:rFonts w:ascii="Times New Roman" w:hAnsi="Times New Roman" w:cs="Times New Roman"/>
                <w:sz w:val="24"/>
                <w:szCs w:val="24"/>
              </w:rPr>
              <w:t xml:space="preserve">it </w:t>
            </w:r>
            <w:r w:rsidR="00963F14" w:rsidRPr="00A614A2">
              <w:rPr>
                <w:rFonts w:ascii="Times New Roman" w:hAnsi="Times New Roman" w:cs="Times New Roman"/>
                <w:sz w:val="24"/>
                <w:szCs w:val="24"/>
              </w:rPr>
              <w:t>in highlighting the text is still visible.</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46"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71"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882"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is too transparent to effectively highlight text.</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46"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71"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882" w:type="dxa"/>
          </w:tcPr>
          <w:p w:rsidR="00963F14" w:rsidRPr="00A614A2" w:rsidRDefault="00366095" w:rsidP="00963F14">
            <w:pPr>
              <w:spacing w:line="480" w:lineRule="auto"/>
              <w:jc w:val="both"/>
              <w:rPr>
                <w:rFonts w:ascii="Times New Roman" w:hAnsi="Times New Roman" w:cs="Times New Roman"/>
                <w:sz w:val="24"/>
                <w:szCs w:val="24"/>
              </w:rPr>
            </w:pPr>
            <w:r>
              <w:rPr>
                <w:rFonts w:ascii="Times New Roman" w:hAnsi="Times New Roman" w:cs="Times New Roman"/>
                <w:sz w:val="24"/>
                <w:szCs w:val="24"/>
              </w:rPr>
              <w:t>When I use</w:t>
            </w:r>
            <w:r w:rsidR="00963F14" w:rsidRPr="00A614A2">
              <w:rPr>
                <w:rFonts w:ascii="Times New Roman" w:hAnsi="Times New Roman" w:cs="Times New Roman"/>
                <w:sz w:val="24"/>
                <w:szCs w:val="24"/>
              </w:rPr>
              <w:t xml:space="preserve"> </w:t>
            </w:r>
            <w:r>
              <w:rPr>
                <w:rFonts w:ascii="Times New Roman" w:hAnsi="Times New Roman" w:cs="Times New Roman"/>
                <w:sz w:val="24"/>
                <w:szCs w:val="24"/>
              </w:rPr>
              <w:t xml:space="preserve">it </w:t>
            </w:r>
            <w:r w:rsidR="00963F14" w:rsidRPr="00A614A2">
              <w:rPr>
                <w:rFonts w:ascii="Times New Roman" w:hAnsi="Times New Roman" w:cs="Times New Roman"/>
                <w:sz w:val="24"/>
                <w:szCs w:val="24"/>
              </w:rPr>
              <w:t>in highlighting the text is still readable.</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46"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71"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882"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partially covers the underlying text, making it difficult to read.</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46"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71"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882"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does not cover the text.</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46"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71"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882"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is opaque and completely covers the underlying text.</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46"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71"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882"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does not cover the text.</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46"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71"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882"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does not obscure the text behind.</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46"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71"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882"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allows visibility of the text underneath.</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46"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71"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882"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 xml:space="preserve">The highlighter ink completely covers the underlying text, making it </w:t>
            </w:r>
            <w:r w:rsidRPr="00A614A2">
              <w:rPr>
                <w:rFonts w:ascii="Times New Roman" w:hAnsi="Times New Roman" w:cs="Times New Roman"/>
                <w:sz w:val="24"/>
                <w:szCs w:val="24"/>
              </w:rPr>
              <w:lastRenderedPageBreak/>
              <w:t>completely illegible.</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46"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71" w:type="dxa"/>
            <w:vMerge w:val="restart"/>
            <w:vAlign w:val="center"/>
          </w:tcPr>
          <w:p w:rsidR="00963F14" w:rsidRPr="004662E3" w:rsidRDefault="00963F14" w:rsidP="00963F14">
            <w:pPr>
              <w:spacing w:line="480" w:lineRule="auto"/>
              <w:jc w:val="center"/>
              <w:rPr>
                <w:rFonts w:ascii="Times New Roman" w:hAnsi="Times New Roman" w:cs="Times New Roman"/>
                <w:b/>
                <w:sz w:val="24"/>
                <w:szCs w:val="24"/>
              </w:rPr>
            </w:pPr>
            <w:r w:rsidRPr="004662E3">
              <w:rPr>
                <w:rFonts w:ascii="Times New Roman" w:hAnsi="Times New Roman" w:cs="Times New Roman"/>
                <w:b/>
                <w:sz w:val="24"/>
                <w:szCs w:val="24"/>
              </w:rPr>
              <w:lastRenderedPageBreak/>
              <w:t>Smear-proof</w:t>
            </w:r>
          </w:p>
        </w:tc>
        <w:tc>
          <w:tcPr>
            <w:tcW w:w="3882"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smears significantly when touched or rubbed shortly after application.</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46"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71" w:type="dxa"/>
            <w:vMerge/>
          </w:tcPr>
          <w:p w:rsidR="00963F14" w:rsidRPr="00A614A2" w:rsidRDefault="00963F14" w:rsidP="00963F14">
            <w:pPr>
              <w:spacing w:line="480" w:lineRule="auto"/>
              <w:jc w:val="both"/>
              <w:rPr>
                <w:rFonts w:ascii="Times New Roman" w:hAnsi="Times New Roman" w:cs="Times New Roman"/>
                <w:sz w:val="24"/>
                <w:szCs w:val="24"/>
              </w:rPr>
            </w:pPr>
          </w:p>
        </w:tc>
        <w:tc>
          <w:tcPr>
            <w:tcW w:w="3882"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does not smudge.</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46"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71" w:type="dxa"/>
            <w:vMerge/>
          </w:tcPr>
          <w:p w:rsidR="00963F14" w:rsidRPr="00A614A2" w:rsidRDefault="00963F14" w:rsidP="00963F14">
            <w:pPr>
              <w:spacing w:line="480" w:lineRule="auto"/>
              <w:jc w:val="both"/>
              <w:rPr>
                <w:rFonts w:ascii="Times New Roman" w:hAnsi="Times New Roman" w:cs="Times New Roman"/>
                <w:sz w:val="24"/>
                <w:szCs w:val="24"/>
              </w:rPr>
            </w:pPr>
          </w:p>
        </w:tc>
        <w:tc>
          <w:tcPr>
            <w:tcW w:w="3882"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After applying the highlighter, it does not spread when touched.</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46"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71" w:type="dxa"/>
            <w:vMerge/>
          </w:tcPr>
          <w:p w:rsidR="00963F14" w:rsidRPr="00A614A2" w:rsidRDefault="00963F14" w:rsidP="00963F14">
            <w:pPr>
              <w:spacing w:line="480" w:lineRule="auto"/>
              <w:jc w:val="both"/>
              <w:rPr>
                <w:rFonts w:ascii="Times New Roman" w:hAnsi="Times New Roman" w:cs="Times New Roman"/>
                <w:sz w:val="24"/>
                <w:szCs w:val="24"/>
              </w:rPr>
            </w:pPr>
          </w:p>
        </w:tc>
        <w:tc>
          <w:tcPr>
            <w:tcW w:w="3882"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smear when highlighted over printed text.</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46"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71" w:type="dxa"/>
            <w:vMerge/>
          </w:tcPr>
          <w:p w:rsidR="00963F14" w:rsidRPr="00A614A2" w:rsidRDefault="00963F14" w:rsidP="00963F14">
            <w:pPr>
              <w:spacing w:line="480" w:lineRule="auto"/>
              <w:jc w:val="both"/>
              <w:rPr>
                <w:rFonts w:ascii="Times New Roman" w:hAnsi="Times New Roman" w:cs="Times New Roman"/>
                <w:sz w:val="24"/>
                <w:szCs w:val="24"/>
              </w:rPr>
            </w:pPr>
          </w:p>
        </w:tc>
        <w:tc>
          <w:tcPr>
            <w:tcW w:w="3882"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bleed through when used.</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46"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71" w:type="dxa"/>
            <w:vMerge/>
          </w:tcPr>
          <w:p w:rsidR="00963F14" w:rsidRPr="00A614A2" w:rsidRDefault="00963F14" w:rsidP="00963F14">
            <w:pPr>
              <w:spacing w:line="480" w:lineRule="auto"/>
              <w:jc w:val="both"/>
              <w:rPr>
                <w:rFonts w:ascii="Times New Roman" w:hAnsi="Times New Roman" w:cs="Times New Roman"/>
                <w:sz w:val="24"/>
                <w:szCs w:val="24"/>
              </w:rPr>
            </w:pPr>
          </w:p>
        </w:tc>
        <w:tc>
          <w:tcPr>
            <w:tcW w:w="3882"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adheres to the paper.</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46"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71" w:type="dxa"/>
            <w:vMerge/>
          </w:tcPr>
          <w:p w:rsidR="00963F14" w:rsidRPr="00A614A2" w:rsidRDefault="00963F14" w:rsidP="00963F14">
            <w:pPr>
              <w:spacing w:line="480" w:lineRule="auto"/>
              <w:jc w:val="both"/>
              <w:rPr>
                <w:rFonts w:ascii="Times New Roman" w:hAnsi="Times New Roman" w:cs="Times New Roman"/>
                <w:sz w:val="24"/>
                <w:szCs w:val="24"/>
              </w:rPr>
            </w:pPr>
          </w:p>
        </w:tc>
        <w:tc>
          <w:tcPr>
            <w:tcW w:w="3882"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does not dries quickly enough to prevent smearing when applied to paper.</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46"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71" w:type="dxa"/>
            <w:vMerge/>
          </w:tcPr>
          <w:p w:rsidR="00963F14" w:rsidRPr="00A614A2" w:rsidRDefault="00963F14" w:rsidP="00963F14">
            <w:pPr>
              <w:spacing w:line="480" w:lineRule="auto"/>
              <w:jc w:val="both"/>
              <w:rPr>
                <w:rFonts w:ascii="Times New Roman" w:hAnsi="Times New Roman" w:cs="Times New Roman"/>
                <w:sz w:val="24"/>
                <w:szCs w:val="24"/>
              </w:rPr>
            </w:pPr>
          </w:p>
        </w:tc>
        <w:tc>
          <w:tcPr>
            <w:tcW w:w="3882"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smudges easily.</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46"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71" w:type="dxa"/>
            <w:vMerge/>
          </w:tcPr>
          <w:p w:rsidR="00963F14" w:rsidRPr="00A614A2" w:rsidRDefault="00963F14" w:rsidP="00963F14">
            <w:pPr>
              <w:spacing w:line="480" w:lineRule="auto"/>
              <w:jc w:val="both"/>
              <w:rPr>
                <w:rFonts w:ascii="Times New Roman" w:hAnsi="Times New Roman" w:cs="Times New Roman"/>
                <w:sz w:val="24"/>
                <w:szCs w:val="24"/>
              </w:rPr>
            </w:pPr>
          </w:p>
        </w:tc>
        <w:tc>
          <w:tcPr>
            <w:tcW w:w="3882"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resist smearing.</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46"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71" w:type="dxa"/>
            <w:vMerge/>
          </w:tcPr>
          <w:p w:rsidR="00963F14" w:rsidRPr="00A614A2" w:rsidRDefault="00963F14" w:rsidP="00963F14">
            <w:pPr>
              <w:spacing w:line="480" w:lineRule="auto"/>
              <w:jc w:val="both"/>
              <w:rPr>
                <w:rFonts w:ascii="Times New Roman" w:hAnsi="Times New Roman" w:cs="Times New Roman"/>
                <w:sz w:val="24"/>
                <w:szCs w:val="24"/>
              </w:rPr>
            </w:pPr>
          </w:p>
        </w:tc>
        <w:tc>
          <w:tcPr>
            <w:tcW w:w="3882"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does not bleed through when used.</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46"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bl>
    <w:p w:rsidR="00963F14" w:rsidRPr="00A614A2" w:rsidRDefault="00963F14" w:rsidP="00963F14">
      <w:pPr>
        <w:spacing w:line="480" w:lineRule="auto"/>
        <w:jc w:val="both"/>
        <w:rPr>
          <w:rFonts w:ascii="Times New Roman" w:hAnsi="Times New Roman" w:cs="Times New Roman"/>
          <w:sz w:val="24"/>
          <w:szCs w:val="24"/>
        </w:rPr>
      </w:pPr>
    </w:p>
    <w:p w:rsidR="00963F14" w:rsidRPr="00A614A2" w:rsidRDefault="00963F14" w:rsidP="00963F14">
      <w:pPr>
        <w:spacing w:line="480" w:lineRule="auto"/>
        <w:jc w:val="both"/>
        <w:rPr>
          <w:rFonts w:ascii="Times New Roman" w:hAnsi="Times New Roman" w:cs="Times New Roman"/>
          <w:sz w:val="24"/>
          <w:szCs w:val="24"/>
        </w:rPr>
      </w:pPr>
    </w:p>
    <w:tbl>
      <w:tblPr>
        <w:tblStyle w:val="TableGrid"/>
        <w:tblW w:w="8634" w:type="dxa"/>
        <w:tblInd w:w="111" w:type="dxa"/>
        <w:tblLayout w:type="fixed"/>
        <w:tblLook w:val="04A0" w:firstRow="1" w:lastRow="0" w:firstColumn="1" w:lastColumn="0" w:noHBand="0" w:noVBand="1"/>
      </w:tblPr>
      <w:tblGrid>
        <w:gridCol w:w="1708"/>
        <w:gridCol w:w="3947"/>
        <w:gridCol w:w="750"/>
        <w:gridCol w:w="792"/>
        <w:gridCol w:w="625"/>
        <w:gridCol w:w="812"/>
      </w:tblGrid>
      <w:tr w:rsidR="00963F14" w:rsidRPr="00A614A2" w:rsidTr="00963F14">
        <w:tc>
          <w:tcPr>
            <w:tcW w:w="8634" w:type="dxa"/>
            <w:gridSpan w:val="6"/>
            <w:vAlign w:val="center"/>
          </w:tcPr>
          <w:p w:rsidR="00963F14" w:rsidRPr="00A614A2" w:rsidRDefault="00963F14" w:rsidP="00963F14">
            <w:pPr>
              <w:spacing w:line="480" w:lineRule="auto"/>
              <w:jc w:val="center"/>
              <w:rPr>
                <w:rFonts w:ascii="Times New Roman" w:hAnsi="Times New Roman" w:cs="Times New Roman"/>
                <w:b/>
                <w:sz w:val="24"/>
                <w:szCs w:val="24"/>
              </w:rPr>
            </w:pPr>
            <w:r w:rsidRPr="00A614A2">
              <w:rPr>
                <w:rFonts w:ascii="Times New Roman" w:hAnsi="Times New Roman" w:cs="Times New Roman"/>
                <w:b/>
                <w:sz w:val="24"/>
                <w:szCs w:val="24"/>
              </w:rPr>
              <w:lastRenderedPageBreak/>
              <w:t>50 g of Madre De Cacao</w:t>
            </w:r>
          </w:p>
        </w:tc>
      </w:tr>
      <w:tr w:rsidR="00963F14" w:rsidRPr="00A614A2" w:rsidTr="00963F14">
        <w:tc>
          <w:tcPr>
            <w:tcW w:w="1708" w:type="dxa"/>
            <w:vMerge w:val="restart"/>
            <w:vAlign w:val="center"/>
          </w:tcPr>
          <w:p w:rsidR="00963F14" w:rsidRPr="004662E3" w:rsidRDefault="00963F14" w:rsidP="00963F14">
            <w:pPr>
              <w:spacing w:line="480" w:lineRule="auto"/>
              <w:jc w:val="center"/>
              <w:rPr>
                <w:rFonts w:ascii="Times New Roman" w:hAnsi="Times New Roman" w:cs="Times New Roman"/>
                <w:b/>
                <w:sz w:val="24"/>
                <w:szCs w:val="24"/>
              </w:rPr>
            </w:pPr>
            <w:proofErr w:type="spellStart"/>
            <w:r w:rsidRPr="004662E3">
              <w:rPr>
                <w:rFonts w:ascii="Times New Roman" w:hAnsi="Times New Roman" w:cs="Times New Roman"/>
                <w:b/>
                <w:sz w:val="24"/>
                <w:szCs w:val="24"/>
              </w:rPr>
              <w:t>Color</w:t>
            </w:r>
            <w:proofErr w:type="spellEnd"/>
          </w:p>
        </w:tc>
        <w:tc>
          <w:tcPr>
            <w:tcW w:w="3947" w:type="dxa"/>
          </w:tcPr>
          <w:p w:rsidR="00963F14" w:rsidRPr="004662E3" w:rsidRDefault="00963F14" w:rsidP="00963F14">
            <w:pPr>
              <w:spacing w:line="480" w:lineRule="auto"/>
              <w:jc w:val="center"/>
              <w:rPr>
                <w:rFonts w:ascii="Times New Roman" w:hAnsi="Times New Roman" w:cs="Times New Roman"/>
                <w:b/>
                <w:sz w:val="24"/>
                <w:szCs w:val="24"/>
              </w:rPr>
            </w:pPr>
            <w:r w:rsidRPr="004662E3">
              <w:rPr>
                <w:rFonts w:ascii="Times New Roman" w:hAnsi="Times New Roman" w:cs="Times New Roman"/>
                <w:b/>
                <w:sz w:val="24"/>
                <w:szCs w:val="24"/>
              </w:rPr>
              <w:t>Characteristics</w:t>
            </w:r>
          </w:p>
        </w:tc>
        <w:tc>
          <w:tcPr>
            <w:tcW w:w="750" w:type="dxa"/>
            <w:vAlign w:val="center"/>
          </w:tcPr>
          <w:p w:rsidR="00963F14" w:rsidRPr="004662E3" w:rsidRDefault="00963F14" w:rsidP="00963F14">
            <w:pPr>
              <w:spacing w:line="480" w:lineRule="auto"/>
              <w:jc w:val="center"/>
              <w:rPr>
                <w:rFonts w:ascii="Times New Roman" w:hAnsi="Times New Roman" w:cs="Times New Roman"/>
                <w:b/>
                <w:sz w:val="24"/>
                <w:szCs w:val="24"/>
              </w:rPr>
            </w:pPr>
            <w:r w:rsidRPr="004662E3">
              <w:rPr>
                <w:rFonts w:ascii="Times New Roman" w:hAnsi="Times New Roman" w:cs="Times New Roman"/>
                <w:b/>
                <w:sz w:val="24"/>
                <w:szCs w:val="24"/>
              </w:rPr>
              <w:t>4</w:t>
            </w:r>
          </w:p>
        </w:tc>
        <w:tc>
          <w:tcPr>
            <w:tcW w:w="792" w:type="dxa"/>
            <w:vAlign w:val="center"/>
          </w:tcPr>
          <w:p w:rsidR="00963F14" w:rsidRPr="004662E3" w:rsidRDefault="00963F14" w:rsidP="00963F14">
            <w:pPr>
              <w:spacing w:line="480" w:lineRule="auto"/>
              <w:jc w:val="center"/>
              <w:rPr>
                <w:rFonts w:ascii="Times New Roman" w:hAnsi="Times New Roman" w:cs="Times New Roman"/>
                <w:b/>
                <w:sz w:val="24"/>
                <w:szCs w:val="24"/>
              </w:rPr>
            </w:pPr>
            <w:r w:rsidRPr="004662E3">
              <w:rPr>
                <w:rFonts w:ascii="Times New Roman" w:hAnsi="Times New Roman" w:cs="Times New Roman"/>
                <w:b/>
                <w:sz w:val="24"/>
                <w:szCs w:val="24"/>
              </w:rPr>
              <w:t>3</w:t>
            </w:r>
          </w:p>
        </w:tc>
        <w:tc>
          <w:tcPr>
            <w:tcW w:w="625" w:type="dxa"/>
            <w:vAlign w:val="center"/>
          </w:tcPr>
          <w:p w:rsidR="00963F14" w:rsidRPr="004662E3" w:rsidRDefault="00963F14" w:rsidP="00963F14">
            <w:pPr>
              <w:spacing w:line="480" w:lineRule="auto"/>
              <w:jc w:val="center"/>
              <w:rPr>
                <w:rFonts w:ascii="Times New Roman" w:hAnsi="Times New Roman" w:cs="Times New Roman"/>
                <w:b/>
                <w:sz w:val="24"/>
                <w:szCs w:val="24"/>
              </w:rPr>
            </w:pPr>
            <w:r w:rsidRPr="004662E3">
              <w:rPr>
                <w:rFonts w:ascii="Times New Roman" w:hAnsi="Times New Roman" w:cs="Times New Roman"/>
                <w:b/>
                <w:sz w:val="24"/>
                <w:szCs w:val="24"/>
              </w:rPr>
              <w:t>2</w:t>
            </w:r>
          </w:p>
        </w:tc>
        <w:tc>
          <w:tcPr>
            <w:tcW w:w="812" w:type="dxa"/>
            <w:vAlign w:val="center"/>
          </w:tcPr>
          <w:p w:rsidR="00963F14" w:rsidRPr="004662E3" w:rsidRDefault="00963F14" w:rsidP="00963F14">
            <w:pPr>
              <w:spacing w:line="480" w:lineRule="auto"/>
              <w:jc w:val="center"/>
              <w:rPr>
                <w:rFonts w:ascii="Times New Roman" w:hAnsi="Times New Roman" w:cs="Times New Roman"/>
                <w:b/>
                <w:sz w:val="24"/>
                <w:szCs w:val="24"/>
              </w:rPr>
            </w:pPr>
            <w:r w:rsidRPr="004662E3">
              <w:rPr>
                <w:rFonts w:ascii="Times New Roman" w:hAnsi="Times New Roman" w:cs="Times New Roman"/>
                <w:b/>
                <w:sz w:val="24"/>
                <w:szCs w:val="24"/>
              </w:rPr>
              <w:t>1</w:t>
            </w:r>
          </w:p>
        </w:tc>
      </w:tr>
      <w:tr w:rsidR="00963F14" w:rsidRPr="00A614A2" w:rsidTr="00963F14">
        <w:tc>
          <w:tcPr>
            <w:tcW w:w="1708"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7"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 xml:space="preserve">The highlighter ink has a vibrant </w:t>
            </w:r>
            <w:proofErr w:type="spellStart"/>
            <w:r w:rsidRPr="00A614A2">
              <w:rPr>
                <w:rFonts w:ascii="Times New Roman" w:hAnsi="Times New Roman" w:cs="Times New Roman"/>
                <w:sz w:val="24"/>
                <w:szCs w:val="24"/>
              </w:rPr>
              <w:t>color</w:t>
            </w:r>
            <w:proofErr w:type="spellEnd"/>
            <w:r w:rsidRPr="00A614A2">
              <w:rPr>
                <w:rFonts w:ascii="Times New Roman" w:hAnsi="Times New Roman" w:cs="Times New Roman"/>
                <w:sz w:val="24"/>
                <w:szCs w:val="24"/>
              </w:rPr>
              <w:t>.</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2"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08"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7"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 xml:space="preserve">The highlighter ink achieved intense </w:t>
            </w:r>
            <w:proofErr w:type="spellStart"/>
            <w:r w:rsidRPr="00A614A2">
              <w:rPr>
                <w:rFonts w:ascii="Times New Roman" w:hAnsi="Times New Roman" w:cs="Times New Roman"/>
                <w:sz w:val="24"/>
                <w:szCs w:val="24"/>
              </w:rPr>
              <w:t>color</w:t>
            </w:r>
            <w:proofErr w:type="spellEnd"/>
            <w:r w:rsidRPr="00A614A2">
              <w:rPr>
                <w:rFonts w:ascii="Times New Roman" w:hAnsi="Times New Roman" w:cs="Times New Roman"/>
                <w:sz w:val="24"/>
                <w:szCs w:val="24"/>
              </w:rPr>
              <w:t>.</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2"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08"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7" w:type="dxa"/>
          </w:tcPr>
          <w:p w:rsidR="00963F14" w:rsidRPr="00A614A2" w:rsidRDefault="00366095" w:rsidP="00963F14">
            <w:pPr>
              <w:spacing w:line="480" w:lineRule="auto"/>
              <w:jc w:val="both"/>
              <w:rPr>
                <w:rFonts w:ascii="Times New Roman" w:hAnsi="Times New Roman" w:cs="Times New Roman"/>
                <w:sz w:val="24"/>
                <w:szCs w:val="24"/>
              </w:rPr>
            </w:pPr>
            <w:r>
              <w:rPr>
                <w:rFonts w:ascii="Times New Roman" w:hAnsi="Times New Roman" w:cs="Times New Roman"/>
                <w:sz w:val="24"/>
                <w:szCs w:val="24"/>
              </w:rPr>
              <w:t>The highlighter ink is eye-</w:t>
            </w:r>
            <w:r w:rsidR="00963F14" w:rsidRPr="00A614A2">
              <w:rPr>
                <w:rFonts w:ascii="Times New Roman" w:hAnsi="Times New Roman" w:cs="Times New Roman"/>
                <w:sz w:val="24"/>
                <w:szCs w:val="24"/>
              </w:rPr>
              <w:t>catching.</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2"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08"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7"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 xml:space="preserve">The highlighter ink </w:t>
            </w:r>
            <w:proofErr w:type="spellStart"/>
            <w:r w:rsidRPr="00A614A2">
              <w:rPr>
                <w:rFonts w:ascii="Times New Roman" w:hAnsi="Times New Roman" w:cs="Times New Roman"/>
                <w:sz w:val="24"/>
                <w:szCs w:val="24"/>
              </w:rPr>
              <w:t>color</w:t>
            </w:r>
            <w:proofErr w:type="spellEnd"/>
            <w:r w:rsidRPr="00A614A2">
              <w:rPr>
                <w:rFonts w:ascii="Times New Roman" w:hAnsi="Times New Roman" w:cs="Times New Roman"/>
                <w:sz w:val="24"/>
                <w:szCs w:val="24"/>
              </w:rPr>
              <w:t xml:space="preserve"> creates visually striking contrast with the surrounding text.</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2"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08"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7"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inks lacks vibrancy.</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2"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08"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7"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 xml:space="preserve">The highlighter ink </w:t>
            </w:r>
            <w:proofErr w:type="spellStart"/>
            <w:r w:rsidRPr="00A614A2">
              <w:rPr>
                <w:rFonts w:ascii="Times New Roman" w:hAnsi="Times New Roman" w:cs="Times New Roman"/>
                <w:sz w:val="24"/>
                <w:szCs w:val="24"/>
              </w:rPr>
              <w:t>color</w:t>
            </w:r>
            <w:proofErr w:type="spellEnd"/>
            <w:r w:rsidRPr="00A614A2">
              <w:rPr>
                <w:rFonts w:ascii="Times New Roman" w:hAnsi="Times New Roman" w:cs="Times New Roman"/>
                <w:sz w:val="24"/>
                <w:szCs w:val="24"/>
              </w:rPr>
              <w:t xml:space="preserve"> is dull and unappealing.</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2"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08"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7"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 xml:space="preserve">The ink </w:t>
            </w:r>
            <w:proofErr w:type="spellStart"/>
            <w:r w:rsidRPr="00A614A2">
              <w:rPr>
                <w:rFonts w:ascii="Times New Roman" w:hAnsi="Times New Roman" w:cs="Times New Roman"/>
                <w:sz w:val="24"/>
                <w:szCs w:val="24"/>
              </w:rPr>
              <w:t>color</w:t>
            </w:r>
            <w:proofErr w:type="spellEnd"/>
            <w:r w:rsidRPr="00A614A2">
              <w:rPr>
                <w:rFonts w:ascii="Times New Roman" w:hAnsi="Times New Roman" w:cs="Times New Roman"/>
                <w:sz w:val="24"/>
                <w:szCs w:val="24"/>
              </w:rPr>
              <w:t xml:space="preserve"> makes the text difficult to read.</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2"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08"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7"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 xml:space="preserve">The highlighter ink is light </w:t>
            </w:r>
            <w:proofErr w:type="spellStart"/>
            <w:r w:rsidRPr="00A614A2">
              <w:rPr>
                <w:rFonts w:ascii="Times New Roman" w:hAnsi="Times New Roman" w:cs="Times New Roman"/>
                <w:sz w:val="24"/>
                <w:szCs w:val="24"/>
              </w:rPr>
              <w:t>colored</w:t>
            </w:r>
            <w:proofErr w:type="spellEnd"/>
            <w:r w:rsidRPr="00A614A2">
              <w:rPr>
                <w:rFonts w:ascii="Times New Roman" w:hAnsi="Times New Roman" w:cs="Times New Roman"/>
                <w:sz w:val="24"/>
                <w:szCs w:val="24"/>
              </w:rPr>
              <w:t>.</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2"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rPr>
          <w:trHeight w:val="260"/>
        </w:trPr>
        <w:tc>
          <w:tcPr>
            <w:tcW w:w="1708"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7"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is pale and muted.</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2"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rPr>
          <w:trHeight w:val="246"/>
        </w:trPr>
        <w:tc>
          <w:tcPr>
            <w:tcW w:w="1708"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7"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is painful to look at.</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2"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08" w:type="dxa"/>
            <w:vMerge w:val="restart"/>
            <w:vAlign w:val="center"/>
          </w:tcPr>
          <w:p w:rsidR="00963F14" w:rsidRPr="004662E3" w:rsidRDefault="00963F14" w:rsidP="00963F14">
            <w:pPr>
              <w:spacing w:line="480" w:lineRule="auto"/>
              <w:jc w:val="center"/>
              <w:rPr>
                <w:rFonts w:ascii="Times New Roman" w:hAnsi="Times New Roman" w:cs="Times New Roman"/>
                <w:b/>
                <w:sz w:val="24"/>
                <w:szCs w:val="24"/>
              </w:rPr>
            </w:pPr>
            <w:r w:rsidRPr="004662E3">
              <w:rPr>
                <w:rFonts w:ascii="Times New Roman" w:hAnsi="Times New Roman" w:cs="Times New Roman"/>
                <w:b/>
                <w:sz w:val="24"/>
                <w:szCs w:val="24"/>
              </w:rPr>
              <w:t>Opacity</w:t>
            </w:r>
          </w:p>
        </w:tc>
        <w:tc>
          <w:tcPr>
            <w:tcW w:w="3947" w:type="dxa"/>
          </w:tcPr>
          <w:p w:rsidR="00963F14" w:rsidRPr="00A614A2" w:rsidRDefault="00366095" w:rsidP="00963F1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When I </w:t>
            </w:r>
            <w:proofErr w:type="gramStart"/>
            <w:r>
              <w:rPr>
                <w:rFonts w:ascii="Times New Roman" w:hAnsi="Times New Roman" w:cs="Times New Roman"/>
                <w:sz w:val="24"/>
                <w:szCs w:val="24"/>
              </w:rPr>
              <w:t>use</w:t>
            </w:r>
            <w:r w:rsidR="00963F14" w:rsidRPr="00A614A2">
              <w:rPr>
                <w:rFonts w:ascii="Times New Roman" w:hAnsi="Times New Roman" w:cs="Times New Roman"/>
                <w:sz w:val="24"/>
                <w:szCs w:val="24"/>
              </w:rPr>
              <w:t xml:space="preserve"> </w:t>
            </w:r>
            <w:r>
              <w:rPr>
                <w:rFonts w:ascii="Times New Roman" w:hAnsi="Times New Roman" w:cs="Times New Roman"/>
                <w:sz w:val="24"/>
                <w:szCs w:val="24"/>
              </w:rPr>
              <w:t xml:space="preserve"> it</w:t>
            </w:r>
            <w:proofErr w:type="gramEnd"/>
            <w:r>
              <w:rPr>
                <w:rFonts w:ascii="Times New Roman" w:hAnsi="Times New Roman" w:cs="Times New Roman"/>
                <w:sz w:val="24"/>
                <w:szCs w:val="24"/>
              </w:rPr>
              <w:t xml:space="preserve"> </w:t>
            </w:r>
            <w:r w:rsidR="00963F14" w:rsidRPr="00A614A2">
              <w:rPr>
                <w:rFonts w:ascii="Times New Roman" w:hAnsi="Times New Roman" w:cs="Times New Roman"/>
                <w:sz w:val="24"/>
                <w:szCs w:val="24"/>
              </w:rPr>
              <w:t>in highlighting the text is still visible.</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2"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08"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7"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is too transparent to effectively highlight text.</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2"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08"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7" w:type="dxa"/>
          </w:tcPr>
          <w:p w:rsidR="00963F14" w:rsidRPr="00A614A2" w:rsidRDefault="00366095" w:rsidP="00963F14">
            <w:pPr>
              <w:spacing w:line="480" w:lineRule="auto"/>
              <w:jc w:val="both"/>
              <w:rPr>
                <w:rFonts w:ascii="Times New Roman" w:hAnsi="Times New Roman" w:cs="Times New Roman"/>
                <w:sz w:val="24"/>
                <w:szCs w:val="24"/>
              </w:rPr>
            </w:pPr>
            <w:r>
              <w:rPr>
                <w:rFonts w:ascii="Times New Roman" w:hAnsi="Times New Roman" w:cs="Times New Roman"/>
                <w:sz w:val="24"/>
                <w:szCs w:val="24"/>
              </w:rPr>
              <w:t>When I use</w:t>
            </w:r>
            <w:r w:rsidR="00963F14" w:rsidRPr="00A614A2">
              <w:rPr>
                <w:rFonts w:ascii="Times New Roman" w:hAnsi="Times New Roman" w:cs="Times New Roman"/>
                <w:sz w:val="24"/>
                <w:szCs w:val="24"/>
              </w:rPr>
              <w:t xml:space="preserve"> </w:t>
            </w:r>
            <w:r>
              <w:rPr>
                <w:rFonts w:ascii="Times New Roman" w:hAnsi="Times New Roman" w:cs="Times New Roman"/>
                <w:sz w:val="24"/>
                <w:szCs w:val="24"/>
              </w:rPr>
              <w:t xml:space="preserve">it </w:t>
            </w:r>
            <w:r w:rsidR="00963F14" w:rsidRPr="00A614A2">
              <w:rPr>
                <w:rFonts w:ascii="Times New Roman" w:hAnsi="Times New Roman" w:cs="Times New Roman"/>
                <w:sz w:val="24"/>
                <w:szCs w:val="24"/>
              </w:rPr>
              <w:t>in highlighting the text is still readable.</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2"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08"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7"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partially covers the underlying text, making it difficult to read.</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2"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08"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7"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does not cover the text.</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2"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08"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7"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is opaque and completely covers the underlying text.</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2"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08"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7"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does not cover the text.</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2"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08"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7"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does not obscure the text behind.</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2"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08"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7"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allows visibility of the text underneath.</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2"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08"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7"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completely covers the underlying text, making it completely illegible.</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2"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08" w:type="dxa"/>
            <w:vMerge w:val="restart"/>
            <w:vAlign w:val="center"/>
          </w:tcPr>
          <w:p w:rsidR="00963F14" w:rsidRPr="004662E3" w:rsidRDefault="00963F14" w:rsidP="00963F14">
            <w:pPr>
              <w:spacing w:line="480" w:lineRule="auto"/>
              <w:jc w:val="center"/>
              <w:rPr>
                <w:rFonts w:ascii="Times New Roman" w:hAnsi="Times New Roman" w:cs="Times New Roman"/>
                <w:b/>
                <w:sz w:val="24"/>
                <w:szCs w:val="24"/>
              </w:rPr>
            </w:pPr>
            <w:r w:rsidRPr="004662E3">
              <w:rPr>
                <w:rFonts w:ascii="Times New Roman" w:hAnsi="Times New Roman" w:cs="Times New Roman"/>
                <w:b/>
                <w:sz w:val="24"/>
                <w:szCs w:val="24"/>
              </w:rPr>
              <w:t>Smear-proof</w:t>
            </w:r>
          </w:p>
        </w:tc>
        <w:tc>
          <w:tcPr>
            <w:tcW w:w="3947"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smears significantly when touched or rubbed shortly after application.</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2"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08" w:type="dxa"/>
            <w:vMerge/>
          </w:tcPr>
          <w:p w:rsidR="00963F14" w:rsidRPr="00A614A2" w:rsidRDefault="00963F14" w:rsidP="00963F14">
            <w:pPr>
              <w:spacing w:line="480" w:lineRule="auto"/>
              <w:jc w:val="both"/>
              <w:rPr>
                <w:rFonts w:ascii="Times New Roman" w:hAnsi="Times New Roman" w:cs="Times New Roman"/>
                <w:sz w:val="24"/>
                <w:szCs w:val="24"/>
              </w:rPr>
            </w:pPr>
          </w:p>
        </w:tc>
        <w:tc>
          <w:tcPr>
            <w:tcW w:w="3947"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does not smudge.</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2"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08" w:type="dxa"/>
            <w:vMerge/>
          </w:tcPr>
          <w:p w:rsidR="00963F14" w:rsidRPr="00A614A2" w:rsidRDefault="00963F14" w:rsidP="00963F14">
            <w:pPr>
              <w:spacing w:line="480" w:lineRule="auto"/>
              <w:jc w:val="both"/>
              <w:rPr>
                <w:rFonts w:ascii="Times New Roman" w:hAnsi="Times New Roman" w:cs="Times New Roman"/>
                <w:sz w:val="24"/>
                <w:szCs w:val="24"/>
              </w:rPr>
            </w:pPr>
          </w:p>
        </w:tc>
        <w:tc>
          <w:tcPr>
            <w:tcW w:w="3947"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 xml:space="preserve">After applying the highlighter, it does </w:t>
            </w:r>
            <w:r w:rsidRPr="00A614A2">
              <w:rPr>
                <w:rFonts w:ascii="Times New Roman" w:hAnsi="Times New Roman" w:cs="Times New Roman"/>
                <w:sz w:val="24"/>
                <w:szCs w:val="24"/>
              </w:rPr>
              <w:lastRenderedPageBreak/>
              <w:t>not spread when touched.</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2"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08" w:type="dxa"/>
            <w:vMerge/>
          </w:tcPr>
          <w:p w:rsidR="00963F14" w:rsidRPr="00A614A2" w:rsidRDefault="00963F14" w:rsidP="00963F14">
            <w:pPr>
              <w:spacing w:line="480" w:lineRule="auto"/>
              <w:jc w:val="both"/>
              <w:rPr>
                <w:rFonts w:ascii="Times New Roman" w:hAnsi="Times New Roman" w:cs="Times New Roman"/>
                <w:sz w:val="24"/>
                <w:szCs w:val="24"/>
              </w:rPr>
            </w:pPr>
          </w:p>
        </w:tc>
        <w:tc>
          <w:tcPr>
            <w:tcW w:w="3947"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smear when highlighted over printed text.</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2"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08" w:type="dxa"/>
            <w:vMerge/>
          </w:tcPr>
          <w:p w:rsidR="00963F14" w:rsidRPr="00A614A2" w:rsidRDefault="00963F14" w:rsidP="00963F14">
            <w:pPr>
              <w:spacing w:line="480" w:lineRule="auto"/>
              <w:jc w:val="both"/>
              <w:rPr>
                <w:rFonts w:ascii="Times New Roman" w:hAnsi="Times New Roman" w:cs="Times New Roman"/>
                <w:sz w:val="24"/>
                <w:szCs w:val="24"/>
              </w:rPr>
            </w:pPr>
          </w:p>
        </w:tc>
        <w:tc>
          <w:tcPr>
            <w:tcW w:w="3947"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bleed through when used.</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2"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08" w:type="dxa"/>
            <w:vMerge/>
          </w:tcPr>
          <w:p w:rsidR="00963F14" w:rsidRPr="00A614A2" w:rsidRDefault="00963F14" w:rsidP="00963F14">
            <w:pPr>
              <w:spacing w:line="480" w:lineRule="auto"/>
              <w:jc w:val="both"/>
              <w:rPr>
                <w:rFonts w:ascii="Times New Roman" w:hAnsi="Times New Roman" w:cs="Times New Roman"/>
                <w:sz w:val="24"/>
                <w:szCs w:val="24"/>
              </w:rPr>
            </w:pPr>
          </w:p>
        </w:tc>
        <w:tc>
          <w:tcPr>
            <w:tcW w:w="3947"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adheres to the paper.</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2"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08" w:type="dxa"/>
            <w:vMerge/>
          </w:tcPr>
          <w:p w:rsidR="00963F14" w:rsidRPr="00A614A2" w:rsidRDefault="00963F14" w:rsidP="00963F14">
            <w:pPr>
              <w:spacing w:line="480" w:lineRule="auto"/>
              <w:jc w:val="both"/>
              <w:rPr>
                <w:rFonts w:ascii="Times New Roman" w:hAnsi="Times New Roman" w:cs="Times New Roman"/>
                <w:sz w:val="24"/>
                <w:szCs w:val="24"/>
              </w:rPr>
            </w:pPr>
          </w:p>
        </w:tc>
        <w:tc>
          <w:tcPr>
            <w:tcW w:w="3947"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does not dries quickly enough to prevent smearing when applied to paper.</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2"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08" w:type="dxa"/>
            <w:vMerge/>
          </w:tcPr>
          <w:p w:rsidR="00963F14" w:rsidRPr="00A614A2" w:rsidRDefault="00963F14" w:rsidP="00963F14">
            <w:pPr>
              <w:spacing w:line="480" w:lineRule="auto"/>
              <w:jc w:val="both"/>
              <w:rPr>
                <w:rFonts w:ascii="Times New Roman" w:hAnsi="Times New Roman" w:cs="Times New Roman"/>
                <w:sz w:val="24"/>
                <w:szCs w:val="24"/>
              </w:rPr>
            </w:pPr>
          </w:p>
        </w:tc>
        <w:tc>
          <w:tcPr>
            <w:tcW w:w="3947"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smudges easily.</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2"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08" w:type="dxa"/>
            <w:vMerge/>
          </w:tcPr>
          <w:p w:rsidR="00963F14" w:rsidRPr="00A614A2" w:rsidRDefault="00963F14" w:rsidP="00963F14">
            <w:pPr>
              <w:spacing w:line="480" w:lineRule="auto"/>
              <w:jc w:val="both"/>
              <w:rPr>
                <w:rFonts w:ascii="Times New Roman" w:hAnsi="Times New Roman" w:cs="Times New Roman"/>
                <w:sz w:val="24"/>
                <w:szCs w:val="24"/>
              </w:rPr>
            </w:pPr>
          </w:p>
        </w:tc>
        <w:tc>
          <w:tcPr>
            <w:tcW w:w="3947"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resist smearing.</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2"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708" w:type="dxa"/>
            <w:vMerge/>
          </w:tcPr>
          <w:p w:rsidR="00963F14" w:rsidRPr="00A614A2" w:rsidRDefault="00963F14" w:rsidP="00963F14">
            <w:pPr>
              <w:spacing w:line="480" w:lineRule="auto"/>
              <w:jc w:val="both"/>
              <w:rPr>
                <w:rFonts w:ascii="Times New Roman" w:hAnsi="Times New Roman" w:cs="Times New Roman"/>
                <w:sz w:val="24"/>
                <w:szCs w:val="24"/>
              </w:rPr>
            </w:pPr>
          </w:p>
        </w:tc>
        <w:tc>
          <w:tcPr>
            <w:tcW w:w="3947"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does not bleed through when used.</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2"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bl>
    <w:p w:rsidR="00AF6FCF" w:rsidRPr="00A614A2" w:rsidRDefault="00AF6FCF" w:rsidP="00963F14">
      <w:pPr>
        <w:spacing w:line="480" w:lineRule="auto"/>
        <w:jc w:val="both"/>
        <w:rPr>
          <w:rFonts w:ascii="Times New Roman" w:hAnsi="Times New Roman" w:cs="Times New Roman"/>
          <w:sz w:val="24"/>
          <w:szCs w:val="24"/>
        </w:rPr>
      </w:pPr>
    </w:p>
    <w:tbl>
      <w:tblPr>
        <w:tblStyle w:val="TableGrid"/>
        <w:tblW w:w="8617" w:type="dxa"/>
        <w:tblInd w:w="130" w:type="dxa"/>
        <w:tblLayout w:type="fixed"/>
        <w:tblLook w:val="04A0" w:firstRow="1" w:lastRow="0" w:firstColumn="1" w:lastColumn="0" w:noHBand="0" w:noVBand="1"/>
      </w:tblPr>
      <w:tblGrid>
        <w:gridCol w:w="1687"/>
        <w:gridCol w:w="3951"/>
        <w:gridCol w:w="771"/>
        <w:gridCol w:w="771"/>
        <w:gridCol w:w="625"/>
        <w:gridCol w:w="812"/>
      </w:tblGrid>
      <w:tr w:rsidR="00963F14" w:rsidRPr="00A614A2" w:rsidTr="00963F14">
        <w:tc>
          <w:tcPr>
            <w:tcW w:w="8617" w:type="dxa"/>
            <w:gridSpan w:val="6"/>
            <w:vAlign w:val="center"/>
          </w:tcPr>
          <w:p w:rsidR="00963F14" w:rsidRPr="00A614A2" w:rsidRDefault="00963F14" w:rsidP="00963F14">
            <w:pPr>
              <w:spacing w:line="480" w:lineRule="auto"/>
              <w:jc w:val="center"/>
              <w:rPr>
                <w:rFonts w:ascii="Times New Roman" w:hAnsi="Times New Roman" w:cs="Times New Roman"/>
                <w:b/>
                <w:sz w:val="24"/>
                <w:szCs w:val="24"/>
              </w:rPr>
            </w:pPr>
            <w:r w:rsidRPr="00A614A2">
              <w:rPr>
                <w:rFonts w:ascii="Times New Roman" w:hAnsi="Times New Roman" w:cs="Times New Roman"/>
                <w:b/>
                <w:sz w:val="24"/>
                <w:szCs w:val="24"/>
              </w:rPr>
              <w:t>75 g of Madre De Cacao</w:t>
            </w:r>
          </w:p>
        </w:tc>
      </w:tr>
      <w:tr w:rsidR="00963F14" w:rsidRPr="00A614A2" w:rsidTr="00963F14">
        <w:tc>
          <w:tcPr>
            <w:tcW w:w="1687" w:type="dxa"/>
            <w:vMerge w:val="restart"/>
            <w:vAlign w:val="center"/>
          </w:tcPr>
          <w:p w:rsidR="00963F14" w:rsidRPr="004662E3" w:rsidRDefault="00963F14" w:rsidP="00963F14">
            <w:pPr>
              <w:spacing w:line="480" w:lineRule="auto"/>
              <w:jc w:val="center"/>
              <w:rPr>
                <w:rFonts w:ascii="Times New Roman" w:hAnsi="Times New Roman" w:cs="Times New Roman"/>
                <w:b/>
                <w:sz w:val="24"/>
                <w:szCs w:val="24"/>
              </w:rPr>
            </w:pPr>
            <w:proofErr w:type="spellStart"/>
            <w:r w:rsidRPr="004662E3">
              <w:rPr>
                <w:rFonts w:ascii="Times New Roman" w:hAnsi="Times New Roman" w:cs="Times New Roman"/>
                <w:b/>
                <w:sz w:val="24"/>
                <w:szCs w:val="24"/>
              </w:rPr>
              <w:t>Color</w:t>
            </w:r>
            <w:proofErr w:type="spellEnd"/>
          </w:p>
        </w:tc>
        <w:tc>
          <w:tcPr>
            <w:tcW w:w="3951" w:type="dxa"/>
          </w:tcPr>
          <w:p w:rsidR="00963F14" w:rsidRPr="004662E3" w:rsidRDefault="00963F14" w:rsidP="00963F14">
            <w:pPr>
              <w:spacing w:line="480" w:lineRule="auto"/>
              <w:jc w:val="center"/>
              <w:rPr>
                <w:rFonts w:ascii="Times New Roman" w:hAnsi="Times New Roman" w:cs="Times New Roman"/>
                <w:b/>
                <w:sz w:val="24"/>
                <w:szCs w:val="24"/>
              </w:rPr>
            </w:pPr>
            <w:r w:rsidRPr="004662E3">
              <w:rPr>
                <w:rFonts w:ascii="Times New Roman" w:hAnsi="Times New Roman" w:cs="Times New Roman"/>
                <w:b/>
                <w:sz w:val="24"/>
                <w:szCs w:val="24"/>
              </w:rPr>
              <w:t>Characteristics</w:t>
            </w:r>
          </w:p>
        </w:tc>
        <w:tc>
          <w:tcPr>
            <w:tcW w:w="771" w:type="dxa"/>
            <w:vAlign w:val="center"/>
          </w:tcPr>
          <w:p w:rsidR="00963F14" w:rsidRPr="004662E3" w:rsidRDefault="00963F14" w:rsidP="00963F14">
            <w:pPr>
              <w:spacing w:line="480" w:lineRule="auto"/>
              <w:jc w:val="center"/>
              <w:rPr>
                <w:rFonts w:ascii="Times New Roman" w:hAnsi="Times New Roman" w:cs="Times New Roman"/>
                <w:b/>
                <w:sz w:val="24"/>
                <w:szCs w:val="24"/>
              </w:rPr>
            </w:pPr>
            <w:r w:rsidRPr="004662E3">
              <w:rPr>
                <w:rFonts w:ascii="Times New Roman" w:hAnsi="Times New Roman" w:cs="Times New Roman"/>
                <w:b/>
                <w:sz w:val="24"/>
                <w:szCs w:val="24"/>
              </w:rPr>
              <w:t>4</w:t>
            </w:r>
          </w:p>
        </w:tc>
        <w:tc>
          <w:tcPr>
            <w:tcW w:w="771" w:type="dxa"/>
            <w:vAlign w:val="center"/>
          </w:tcPr>
          <w:p w:rsidR="00963F14" w:rsidRPr="004662E3" w:rsidRDefault="00963F14" w:rsidP="00963F14">
            <w:pPr>
              <w:spacing w:line="480" w:lineRule="auto"/>
              <w:jc w:val="center"/>
              <w:rPr>
                <w:rFonts w:ascii="Times New Roman" w:hAnsi="Times New Roman" w:cs="Times New Roman"/>
                <w:b/>
                <w:sz w:val="24"/>
                <w:szCs w:val="24"/>
              </w:rPr>
            </w:pPr>
            <w:r w:rsidRPr="004662E3">
              <w:rPr>
                <w:rFonts w:ascii="Times New Roman" w:hAnsi="Times New Roman" w:cs="Times New Roman"/>
                <w:b/>
                <w:sz w:val="24"/>
                <w:szCs w:val="24"/>
              </w:rPr>
              <w:t>3</w:t>
            </w:r>
          </w:p>
        </w:tc>
        <w:tc>
          <w:tcPr>
            <w:tcW w:w="625" w:type="dxa"/>
            <w:vAlign w:val="center"/>
          </w:tcPr>
          <w:p w:rsidR="00963F14" w:rsidRPr="004662E3" w:rsidRDefault="00963F14" w:rsidP="00963F14">
            <w:pPr>
              <w:spacing w:line="480" w:lineRule="auto"/>
              <w:jc w:val="center"/>
              <w:rPr>
                <w:rFonts w:ascii="Times New Roman" w:hAnsi="Times New Roman" w:cs="Times New Roman"/>
                <w:b/>
                <w:sz w:val="24"/>
                <w:szCs w:val="24"/>
              </w:rPr>
            </w:pPr>
            <w:r w:rsidRPr="004662E3">
              <w:rPr>
                <w:rFonts w:ascii="Times New Roman" w:hAnsi="Times New Roman" w:cs="Times New Roman"/>
                <w:b/>
                <w:sz w:val="24"/>
                <w:szCs w:val="24"/>
              </w:rPr>
              <w:t>2</w:t>
            </w:r>
          </w:p>
        </w:tc>
        <w:tc>
          <w:tcPr>
            <w:tcW w:w="812" w:type="dxa"/>
            <w:vAlign w:val="center"/>
          </w:tcPr>
          <w:p w:rsidR="00963F14" w:rsidRPr="004662E3" w:rsidRDefault="00963F14" w:rsidP="00963F14">
            <w:pPr>
              <w:spacing w:line="480" w:lineRule="auto"/>
              <w:jc w:val="center"/>
              <w:rPr>
                <w:rFonts w:ascii="Times New Roman" w:hAnsi="Times New Roman" w:cs="Times New Roman"/>
                <w:b/>
                <w:sz w:val="24"/>
                <w:szCs w:val="24"/>
              </w:rPr>
            </w:pPr>
            <w:r w:rsidRPr="004662E3">
              <w:rPr>
                <w:rFonts w:ascii="Times New Roman" w:hAnsi="Times New Roman" w:cs="Times New Roman"/>
                <w:b/>
                <w:sz w:val="24"/>
                <w:szCs w:val="24"/>
              </w:rPr>
              <w:t>1</w:t>
            </w: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51"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 xml:space="preserve">The highlighter ink has a vibrant </w:t>
            </w:r>
            <w:proofErr w:type="spellStart"/>
            <w:r w:rsidRPr="00A614A2">
              <w:rPr>
                <w:rFonts w:ascii="Times New Roman" w:hAnsi="Times New Roman" w:cs="Times New Roman"/>
                <w:sz w:val="24"/>
                <w:szCs w:val="24"/>
              </w:rPr>
              <w:t>color</w:t>
            </w:r>
            <w:proofErr w:type="spellEnd"/>
            <w:r w:rsidRPr="00A614A2">
              <w:rPr>
                <w:rFonts w:ascii="Times New Roman" w:hAnsi="Times New Roman" w:cs="Times New Roman"/>
                <w:sz w:val="24"/>
                <w:szCs w:val="24"/>
              </w:rPr>
              <w:t>.</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51"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 xml:space="preserve">The highlighter ink achieved intense </w:t>
            </w:r>
            <w:proofErr w:type="spellStart"/>
            <w:r w:rsidRPr="00A614A2">
              <w:rPr>
                <w:rFonts w:ascii="Times New Roman" w:hAnsi="Times New Roman" w:cs="Times New Roman"/>
                <w:sz w:val="24"/>
                <w:szCs w:val="24"/>
              </w:rPr>
              <w:t>color</w:t>
            </w:r>
            <w:proofErr w:type="spellEnd"/>
            <w:r w:rsidRPr="00A614A2">
              <w:rPr>
                <w:rFonts w:ascii="Times New Roman" w:hAnsi="Times New Roman" w:cs="Times New Roman"/>
                <w:sz w:val="24"/>
                <w:szCs w:val="24"/>
              </w:rPr>
              <w:t>.</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51"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is eye catching.</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51"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 xml:space="preserve">The highlighter ink </w:t>
            </w:r>
            <w:proofErr w:type="spellStart"/>
            <w:r w:rsidRPr="00A614A2">
              <w:rPr>
                <w:rFonts w:ascii="Times New Roman" w:hAnsi="Times New Roman" w:cs="Times New Roman"/>
                <w:sz w:val="24"/>
                <w:szCs w:val="24"/>
              </w:rPr>
              <w:t>color</w:t>
            </w:r>
            <w:proofErr w:type="spellEnd"/>
            <w:r w:rsidRPr="00A614A2">
              <w:rPr>
                <w:rFonts w:ascii="Times New Roman" w:hAnsi="Times New Roman" w:cs="Times New Roman"/>
                <w:sz w:val="24"/>
                <w:szCs w:val="24"/>
              </w:rPr>
              <w:t xml:space="preserve"> creates visually striking contrast with the surrounding text.</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51"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inks lacks vibrancy.</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51"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 xml:space="preserve">The highlighter ink </w:t>
            </w:r>
            <w:proofErr w:type="spellStart"/>
            <w:r w:rsidRPr="00A614A2">
              <w:rPr>
                <w:rFonts w:ascii="Times New Roman" w:hAnsi="Times New Roman" w:cs="Times New Roman"/>
                <w:sz w:val="24"/>
                <w:szCs w:val="24"/>
              </w:rPr>
              <w:t>color</w:t>
            </w:r>
            <w:proofErr w:type="spellEnd"/>
            <w:r w:rsidRPr="00A614A2">
              <w:rPr>
                <w:rFonts w:ascii="Times New Roman" w:hAnsi="Times New Roman" w:cs="Times New Roman"/>
                <w:sz w:val="24"/>
                <w:szCs w:val="24"/>
              </w:rPr>
              <w:t xml:space="preserve"> is dull and unappealing.</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51"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 xml:space="preserve">The ink </w:t>
            </w:r>
            <w:proofErr w:type="spellStart"/>
            <w:r w:rsidRPr="00A614A2">
              <w:rPr>
                <w:rFonts w:ascii="Times New Roman" w:hAnsi="Times New Roman" w:cs="Times New Roman"/>
                <w:sz w:val="24"/>
                <w:szCs w:val="24"/>
              </w:rPr>
              <w:t>color</w:t>
            </w:r>
            <w:proofErr w:type="spellEnd"/>
            <w:r w:rsidRPr="00A614A2">
              <w:rPr>
                <w:rFonts w:ascii="Times New Roman" w:hAnsi="Times New Roman" w:cs="Times New Roman"/>
                <w:sz w:val="24"/>
                <w:szCs w:val="24"/>
              </w:rPr>
              <w:t xml:space="preserve"> makes the text difficult to read.</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51"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 xml:space="preserve">The highlighter ink is light </w:t>
            </w:r>
            <w:proofErr w:type="spellStart"/>
            <w:r w:rsidRPr="00A614A2">
              <w:rPr>
                <w:rFonts w:ascii="Times New Roman" w:hAnsi="Times New Roman" w:cs="Times New Roman"/>
                <w:sz w:val="24"/>
                <w:szCs w:val="24"/>
              </w:rPr>
              <w:t>colored</w:t>
            </w:r>
            <w:proofErr w:type="spellEnd"/>
            <w:r w:rsidRPr="00A614A2">
              <w:rPr>
                <w:rFonts w:ascii="Times New Roman" w:hAnsi="Times New Roman" w:cs="Times New Roman"/>
                <w:sz w:val="24"/>
                <w:szCs w:val="24"/>
              </w:rPr>
              <w:t>.</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rPr>
          <w:trHeight w:val="285"/>
        </w:trPr>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51"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is pale and muted.</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rPr>
          <w:trHeight w:val="221"/>
        </w:trPr>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51"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is painful to look at.</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restart"/>
            <w:vAlign w:val="center"/>
          </w:tcPr>
          <w:p w:rsidR="00963F14" w:rsidRPr="004662E3" w:rsidRDefault="00963F14" w:rsidP="00963F14">
            <w:pPr>
              <w:spacing w:line="480" w:lineRule="auto"/>
              <w:jc w:val="center"/>
              <w:rPr>
                <w:rFonts w:ascii="Times New Roman" w:hAnsi="Times New Roman" w:cs="Times New Roman"/>
                <w:b/>
                <w:sz w:val="24"/>
                <w:szCs w:val="24"/>
              </w:rPr>
            </w:pPr>
            <w:r w:rsidRPr="004662E3">
              <w:rPr>
                <w:rFonts w:ascii="Times New Roman" w:hAnsi="Times New Roman" w:cs="Times New Roman"/>
                <w:b/>
                <w:sz w:val="24"/>
                <w:szCs w:val="24"/>
              </w:rPr>
              <w:t>Opacity</w:t>
            </w:r>
          </w:p>
        </w:tc>
        <w:tc>
          <w:tcPr>
            <w:tcW w:w="3951"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When I used in highlighting the text is still visible.</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51"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is too transparent to effectively highlight text.</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51"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When I used in highlighting the text is still readable.</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51"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partially covers the underlying text, making it difficult to read.</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51"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does not cover the text.</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51"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is opaque and completely covers the underlying text.</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51"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does not cover the text.</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51"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does not obscure the text behind.</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51"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allows visibility of the text underneath.</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51"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completely covers the underlying text, making it completely illegible.</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restart"/>
            <w:vAlign w:val="center"/>
          </w:tcPr>
          <w:p w:rsidR="00963F14" w:rsidRPr="004662E3" w:rsidRDefault="00963F14" w:rsidP="00963F14">
            <w:pPr>
              <w:spacing w:line="480" w:lineRule="auto"/>
              <w:jc w:val="center"/>
              <w:rPr>
                <w:rFonts w:ascii="Times New Roman" w:hAnsi="Times New Roman" w:cs="Times New Roman"/>
                <w:b/>
                <w:sz w:val="24"/>
                <w:szCs w:val="24"/>
              </w:rPr>
            </w:pPr>
            <w:r w:rsidRPr="004662E3">
              <w:rPr>
                <w:rFonts w:ascii="Times New Roman" w:hAnsi="Times New Roman" w:cs="Times New Roman"/>
                <w:b/>
                <w:sz w:val="24"/>
                <w:szCs w:val="24"/>
              </w:rPr>
              <w:t>Smear-proof</w:t>
            </w:r>
          </w:p>
        </w:tc>
        <w:tc>
          <w:tcPr>
            <w:tcW w:w="3951"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smears significantly when touched or rubbed shortly after application.</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tcPr>
          <w:p w:rsidR="00963F14" w:rsidRPr="00A614A2" w:rsidRDefault="00963F14" w:rsidP="00963F14">
            <w:pPr>
              <w:spacing w:line="480" w:lineRule="auto"/>
              <w:jc w:val="both"/>
              <w:rPr>
                <w:rFonts w:ascii="Times New Roman" w:hAnsi="Times New Roman" w:cs="Times New Roman"/>
                <w:sz w:val="24"/>
                <w:szCs w:val="24"/>
              </w:rPr>
            </w:pPr>
          </w:p>
        </w:tc>
        <w:tc>
          <w:tcPr>
            <w:tcW w:w="3951"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does not smudge.</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tcPr>
          <w:p w:rsidR="00963F14" w:rsidRPr="00A614A2" w:rsidRDefault="00963F14" w:rsidP="00963F14">
            <w:pPr>
              <w:spacing w:line="480" w:lineRule="auto"/>
              <w:jc w:val="both"/>
              <w:rPr>
                <w:rFonts w:ascii="Times New Roman" w:hAnsi="Times New Roman" w:cs="Times New Roman"/>
                <w:sz w:val="24"/>
                <w:szCs w:val="24"/>
              </w:rPr>
            </w:pPr>
          </w:p>
        </w:tc>
        <w:tc>
          <w:tcPr>
            <w:tcW w:w="3951"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After applying the highlighter, it does not spread when touched.</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tcPr>
          <w:p w:rsidR="00963F14" w:rsidRPr="00A614A2" w:rsidRDefault="00963F14" w:rsidP="00963F14">
            <w:pPr>
              <w:spacing w:line="480" w:lineRule="auto"/>
              <w:jc w:val="both"/>
              <w:rPr>
                <w:rFonts w:ascii="Times New Roman" w:hAnsi="Times New Roman" w:cs="Times New Roman"/>
                <w:sz w:val="24"/>
                <w:szCs w:val="24"/>
              </w:rPr>
            </w:pPr>
          </w:p>
        </w:tc>
        <w:tc>
          <w:tcPr>
            <w:tcW w:w="3951"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smear when highlighted over printed text.</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tcPr>
          <w:p w:rsidR="00963F14" w:rsidRPr="00A614A2" w:rsidRDefault="00963F14" w:rsidP="00963F14">
            <w:pPr>
              <w:spacing w:line="480" w:lineRule="auto"/>
              <w:jc w:val="both"/>
              <w:rPr>
                <w:rFonts w:ascii="Times New Roman" w:hAnsi="Times New Roman" w:cs="Times New Roman"/>
                <w:sz w:val="24"/>
                <w:szCs w:val="24"/>
              </w:rPr>
            </w:pPr>
          </w:p>
        </w:tc>
        <w:tc>
          <w:tcPr>
            <w:tcW w:w="3951"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bleed through when used.</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tcPr>
          <w:p w:rsidR="00963F14" w:rsidRPr="00A614A2" w:rsidRDefault="00963F14" w:rsidP="00963F14">
            <w:pPr>
              <w:spacing w:line="480" w:lineRule="auto"/>
              <w:jc w:val="both"/>
              <w:rPr>
                <w:rFonts w:ascii="Times New Roman" w:hAnsi="Times New Roman" w:cs="Times New Roman"/>
                <w:sz w:val="24"/>
                <w:szCs w:val="24"/>
              </w:rPr>
            </w:pPr>
          </w:p>
        </w:tc>
        <w:tc>
          <w:tcPr>
            <w:tcW w:w="3951"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adheres to the paper.</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tcPr>
          <w:p w:rsidR="00963F14" w:rsidRPr="00A614A2" w:rsidRDefault="00963F14" w:rsidP="00963F14">
            <w:pPr>
              <w:spacing w:line="480" w:lineRule="auto"/>
              <w:jc w:val="both"/>
              <w:rPr>
                <w:rFonts w:ascii="Times New Roman" w:hAnsi="Times New Roman" w:cs="Times New Roman"/>
                <w:sz w:val="24"/>
                <w:szCs w:val="24"/>
              </w:rPr>
            </w:pPr>
          </w:p>
        </w:tc>
        <w:tc>
          <w:tcPr>
            <w:tcW w:w="3951"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does not dries quickly enough to prevent smearing when applied to paper.</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tcPr>
          <w:p w:rsidR="00963F14" w:rsidRPr="00A614A2" w:rsidRDefault="00963F14" w:rsidP="00963F14">
            <w:pPr>
              <w:spacing w:line="480" w:lineRule="auto"/>
              <w:jc w:val="both"/>
              <w:rPr>
                <w:rFonts w:ascii="Times New Roman" w:hAnsi="Times New Roman" w:cs="Times New Roman"/>
                <w:sz w:val="24"/>
                <w:szCs w:val="24"/>
              </w:rPr>
            </w:pPr>
          </w:p>
        </w:tc>
        <w:tc>
          <w:tcPr>
            <w:tcW w:w="3951"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smudges easily.</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tcPr>
          <w:p w:rsidR="00963F14" w:rsidRPr="00A614A2" w:rsidRDefault="00963F14" w:rsidP="00963F14">
            <w:pPr>
              <w:spacing w:line="480" w:lineRule="auto"/>
              <w:jc w:val="both"/>
              <w:rPr>
                <w:rFonts w:ascii="Times New Roman" w:hAnsi="Times New Roman" w:cs="Times New Roman"/>
                <w:sz w:val="24"/>
                <w:szCs w:val="24"/>
              </w:rPr>
            </w:pPr>
          </w:p>
        </w:tc>
        <w:tc>
          <w:tcPr>
            <w:tcW w:w="3951"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ink resist smearing.</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tcPr>
          <w:p w:rsidR="00963F14" w:rsidRPr="00A614A2" w:rsidRDefault="00963F14" w:rsidP="00963F14">
            <w:pPr>
              <w:spacing w:line="480" w:lineRule="auto"/>
              <w:jc w:val="both"/>
              <w:rPr>
                <w:rFonts w:ascii="Times New Roman" w:hAnsi="Times New Roman" w:cs="Times New Roman"/>
                <w:sz w:val="24"/>
                <w:szCs w:val="24"/>
              </w:rPr>
            </w:pPr>
          </w:p>
        </w:tc>
        <w:tc>
          <w:tcPr>
            <w:tcW w:w="3951"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does not bleed through when used.</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bl>
    <w:p w:rsidR="00963F14" w:rsidRPr="00A614A2" w:rsidRDefault="00963F14" w:rsidP="00963F14">
      <w:pPr>
        <w:spacing w:line="480" w:lineRule="auto"/>
        <w:jc w:val="both"/>
        <w:rPr>
          <w:rFonts w:ascii="Times New Roman" w:eastAsia="Times New Roman" w:hAnsi="Times New Roman" w:cs="Times New Roman"/>
          <w:b/>
          <w:color w:val="000000"/>
          <w:sz w:val="24"/>
          <w:szCs w:val="24"/>
        </w:rPr>
      </w:pPr>
    </w:p>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eastAsia="Times New Roman" w:hAnsi="Times New Roman" w:cs="Times New Roman"/>
          <w:b/>
          <w:color w:val="000000"/>
          <w:sz w:val="24"/>
          <w:szCs w:val="24"/>
        </w:rPr>
        <w:t>SOP</w:t>
      </w:r>
      <w:r>
        <w:rPr>
          <w:rFonts w:ascii="Times New Roman" w:eastAsia="Times New Roman" w:hAnsi="Times New Roman" w:cs="Times New Roman"/>
          <w:b/>
          <w:color w:val="000000"/>
          <w:sz w:val="24"/>
          <w:szCs w:val="24"/>
        </w:rPr>
        <w:t xml:space="preserve"> </w:t>
      </w:r>
      <w:r w:rsidRPr="00A614A2">
        <w:rPr>
          <w:rFonts w:ascii="Times New Roman" w:eastAsia="Times New Roman" w:hAnsi="Times New Roman" w:cs="Times New Roman"/>
          <w:b/>
          <w:color w:val="000000"/>
          <w:sz w:val="24"/>
          <w:szCs w:val="24"/>
        </w:rPr>
        <w:t xml:space="preserve">2. What is the level of acceptability of Madre De Cacao as highlighter ink in terms of </w:t>
      </w:r>
      <w:proofErr w:type="spellStart"/>
      <w:r w:rsidRPr="00A614A2">
        <w:rPr>
          <w:rFonts w:ascii="Times New Roman" w:eastAsia="Times New Roman" w:hAnsi="Times New Roman" w:cs="Times New Roman"/>
          <w:b/>
          <w:color w:val="000000"/>
          <w:sz w:val="24"/>
          <w:szCs w:val="24"/>
        </w:rPr>
        <w:t>odor</w:t>
      </w:r>
      <w:proofErr w:type="spellEnd"/>
      <w:r w:rsidRPr="00A614A2">
        <w:rPr>
          <w:rFonts w:ascii="Times New Roman" w:eastAsia="Times New Roman" w:hAnsi="Times New Roman" w:cs="Times New Roman"/>
          <w:b/>
          <w:color w:val="000000"/>
          <w:sz w:val="24"/>
          <w:szCs w:val="24"/>
        </w:rPr>
        <w:t xml:space="preserve"> and </w:t>
      </w:r>
      <w:proofErr w:type="gramStart"/>
      <w:r w:rsidRPr="00A614A2">
        <w:rPr>
          <w:rFonts w:ascii="Times New Roman" w:eastAsia="Times New Roman" w:hAnsi="Times New Roman" w:cs="Times New Roman"/>
          <w:b/>
          <w:color w:val="000000"/>
          <w:sz w:val="24"/>
          <w:szCs w:val="24"/>
        </w:rPr>
        <w:t>packaging.</w:t>
      </w:r>
      <w:proofErr w:type="gramEnd"/>
    </w:p>
    <w:tbl>
      <w:tblPr>
        <w:tblStyle w:val="TableGrid"/>
        <w:tblW w:w="8613" w:type="dxa"/>
        <w:tblInd w:w="134" w:type="dxa"/>
        <w:tblLayout w:type="fixed"/>
        <w:tblLook w:val="04A0" w:firstRow="1" w:lastRow="0" w:firstColumn="1" w:lastColumn="0" w:noHBand="0" w:noVBand="1"/>
      </w:tblPr>
      <w:tblGrid>
        <w:gridCol w:w="1688"/>
        <w:gridCol w:w="3946"/>
        <w:gridCol w:w="771"/>
        <w:gridCol w:w="771"/>
        <w:gridCol w:w="625"/>
        <w:gridCol w:w="812"/>
      </w:tblGrid>
      <w:tr w:rsidR="00963F14" w:rsidRPr="00A614A2" w:rsidTr="00963F14">
        <w:tc>
          <w:tcPr>
            <w:tcW w:w="8613" w:type="dxa"/>
            <w:gridSpan w:val="6"/>
            <w:vAlign w:val="center"/>
          </w:tcPr>
          <w:p w:rsidR="00963F14" w:rsidRPr="00A614A2" w:rsidRDefault="00963F14" w:rsidP="00963F14">
            <w:pPr>
              <w:spacing w:line="480" w:lineRule="auto"/>
              <w:jc w:val="center"/>
              <w:rPr>
                <w:rFonts w:ascii="Times New Roman" w:hAnsi="Times New Roman" w:cs="Times New Roman"/>
                <w:b/>
                <w:sz w:val="24"/>
                <w:szCs w:val="24"/>
              </w:rPr>
            </w:pPr>
            <w:r w:rsidRPr="00A614A2">
              <w:rPr>
                <w:rFonts w:ascii="Times New Roman" w:hAnsi="Times New Roman" w:cs="Times New Roman"/>
                <w:b/>
                <w:sz w:val="24"/>
                <w:szCs w:val="24"/>
              </w:rPr>
              <w:t>25 g of Madre De Cacao</w:t>
            </w:r>
          </w:p>
        </w:tc>
      </w:tr>
      <w:tr w:rsidR="00963F14" w:rsidRPr="00A614A2" w:rsidTr="00963F14">
        <w:tc>
          <w:tcPr>
            <w:tcW w:w="1688" w:type="dxa"/>
            <w:vMerge w:val="restart"/>
            <w:vAlign w:val="center"/>
          </w:tcPr>
          <w:p w:rsidR="00963F14" w:rsidRPr="00A614A2" w:rsidRDefault="00963F14" w:rsidP="00963F14">
            <w:pPr>
              <w:spacing w:line="480" w:lineRule="auto"/>
              <w:jc w:val="center"/>
              <w:rPr>
                <w:rFonts w:ascii="Times New Roman" w:hAnsi="Times New Roman" w:cs="Times New Roman"/>
                <w:b/>
                <w:sz w:val="24"/>
                <w:szCs w:val="24"/>
              </w:rPr>
            </w:pPr>
            <w:proofErr w:type="spellStart"/>
            <w:r w:rsidRPr="00A614A2">
              <w:rPr>
                <w:rFonts w:ascii="Times New Roman" w:hAnsi="Times New Roman" w:cs="Times New Roman"/>
                <w:b/>
                <w:sz w:val="24"/>
                <w:szCs w:val="24"/>
              </w:rPr>
              <w:t>Odor</w:t>
            </w:r>
            <w:proofErr w:type="spellEnd"/>
          </w:p>
        </w:tc>
        <w:tc>
          <w:tcPr>
            <w:tcW w:w="3946" w:type="dxa"/>
            <w:vAlign w:val="center"/>
          </w:tcPr>
          <w:p w:rsidR="00963F14" w:rsidRPr="00A614A2" w:rsidRDefault="00963F14" w:rsidP="00963F14">
            <w:pPr>
              <w:spacing w:line="480" w:lineRule="auto"/>
              <w:jc w:val="center"/>
              <w:rPr>
                <w:rFonts w:ascii="Times New Roman" w:hAnsi="Times New Roman" w:cs="Times New Roman"/>
                <w:b/>
                <w:sz w:val="24"/>
                <w:szCs w:val="24"/>
              </w:rPr>
            </w:pPr>
            <w:r w:rsidRPr="00A614A2">
              <w:rPr>
                <w:rFonts w:ascii="Times New Roman" w:hAnsi="Times New Roman" w:cs="Times New Roman"/>
                <w:b/>
                <w:sz w:val="24"/>
                <w:szCs w:val="24"/>
              </w:rPr>
              <w:t>Characteristics</w:t>
            </w:r>
          </w:p>
        </w:tc>
        <w:tc>
          <w:tcPr>
            <w:tcW w:w="771" w:type="dxa"/>
            <w:vAlign w:val="center"/>
          </w:tcPr>
          <w:p w:rsidR="00963F14" w:rsidRPr="00A614A2" w:rsidRDefault="00963F14" w:rsidP="00963F14">
            <w:pPr>
              <w:spacing w:line="480" w:lineRule="auto"/>
              <w:jc w:val="center"/>
              <w:rPr>
                <w:rFonts w:ascii="Times New Roman" w:hAnsi="Times New Roman" w:cs="Times New Roman"/>
                <w:b/>
                <w:sz w:val="24"/>
                <w:szCs w:val="24"/>
              </w:rPr>
            </w:pPr>
            <w:r w:rsidRPr="00A614A2">
              <w:rPr>
                <w:rFonts w:ascii="Times New Roman" w:hAnsi="Times New Roman" w:cs="Times New Roman"/>
                <w:b/>
                <w:sz w:val="24"/>
                <w:szCs w:val="24"/>
              </w:rPr>
              <w:t>4</w:t>
            </w:r>
          </w:p>
        </w:tc>
        <w:tc>
          <w:tcPr>
            <w:tcW w:w="771" w:type="dxa"/>
            <w:vAlign w:val="center"/>
          </w:tcPr>
          <w:p w:rsidR="00963F14" w:rsidRPr="00A614A2" w:rsidRDefault="00963F14" w:rsidP="00963F14">
            <w:pPr>
              <w:spacing w:line="480" w:lineRule="auto"/>
              <w:jc w:val="center"/>
              <w:rPr>
                <w:rFonts w:ascii="Times New Roman" w:hAnsi="Times New Roman" w:cs="Times New Roman"/>
                <w:b/>
                <w:sz w:val="24"/>
                <w:szCs w:val="24"/>
              </w:rPr>
            </w:pPr>
            <w:r w:rsidRPr="00A614A2">
              <w:rPr>
                <w:rFonts w:ascii="Times New Roman" w:hAnsi="Times New Roman" w:cs="Times New Roman"/>
                <w:b/>
                <w:sz w:val="24"/>
                <w:szCs w:val="24"/>
              </w:rPr>
              <w:t>3</w:t>
            </w:r>
          </w:p>
        </w:tc>
        <w:tc>
          <w:tcPr>
            <w:tcW w:w="625" w:type="dxa"/>
            <w:vAlign w:val="center"/>
          </w:tcPr>
          <w:p w:rsidR="00963F14" w:rsidRPr="00A614A2" w:rsidRDefault="00963F14" w:rsidP="00963F14">
            <w:pPr>
              <w:spacing w:line="480" w:lineRule="auto"/>
              <w:jc w:val="center"/>
              <w:rPr>
                <w:rFonts w:ascii="Times New Roman" w:hAnsi="Times New Roman" w:cs="Times New Roman"/>
                <w:b/>
                <w:sz w:val="24"/>
                <w:szCs w:val="24"/>
              </w:rPr>
            </w:pPr>
            <w:r w:rsidRPr="00A614A2">
              <w:rPr>
                <w:rFonts w:ascii="Times New Roman" w:hAnsi="Times New Roman" w:cs="Times New Roman"/>
                <w:b/>
                <w:sz w:val="24"/>
                <w:szCs w:val="24"/>
              </w:rPr>
              <w:t>2</w:t>
            </w:r>
          </w:p>
        </w:tc>
        <w:tc>
          <w:tcPr>
            <w:tcW w:w="812" w:type="dxa"/>
            <w:vAlign w:val="center"/>
          </w:tcPr>
          <w:p w:rsidR="00963F14" w:rsidRPr="00A614A2" w:rsidRDefault="00963F14" w:rsidP="00963F14">
            <w:pPr>
              <w:spacing w:line="480" w:lineRule="auto"/>
              <w:jc w:val="center"/>
              <w:rPr>
                <w:rFonts w:ascii="Times New Roman" w:hAnsi="Times New Roman" w:cs="Times New Roman"/>
                <w:b/>
                <w:sz w:val="24"/>
                <w:szCs w:val="24"/>
              </w:rPr>
            </w:pPr>
            <w:r w:rsidRPr="00A614A2">
              <w:rPr>
                <w:rFonts w:ascii="Times New Roman" w:hAnsi="Times New Roman" w:cs="Times New Roman"/>
                <w:b/>
                <w:sz w:val="24"/>
                <w:szCs w:val="24"/>
              </w:rPr>
              <w:t>1</w:t>
            </w:r>
          </w:p>
        </w:tc>
      </w:tr>
      <w:tr w:rsidR="00963F14" w:rsidRPr="00A614A2" w:rsidTr="00963F14">
        <w:tc>
          <w:tcPr>
            <w:tcW w:w="1688"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6"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has a refreshing scent.</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8"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6"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 xml:space="preserve">The highlighter’s </w:t>
            </w:r>
            <w:proofErr w:type="spellStart"/>
            <w:r w:rsidRPr="00A614A2">
              <w:rPr>
                <w:rFonts w:ascii="Times New Roman" w:hAnsi="Times New Roman" w:cs="Times New Roman"/>
                <w:sz w:val="24"/>
                <w:szCs w:val="24"/>
              </w:rPr>
              <w:t>odor</w:t>
            </w:r>
            <w:proofErr w:type="spellEnd"/>
            <w:r w:rsidRPr="00A614A2">
              <w:rPr>
                <w:rFonts w:ascii="Times New Roman" w:hAnsi="Times New Roman" w:cs="Times New Roman"/>
                <w:sz w:val="24"/>
                <w:szCs w:val="24"/>
              </w:rPr>
              <w:t xml:space="preserve"> is fresh and subtle.</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8"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6"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smells good and is not overpowering.</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8"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6"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has a soothing smell.</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8"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6"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highlighter’s smell is light and pleasant.</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8"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6"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has an irritating scent.</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8"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6"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 xml:space="preserve">The highlighter’s </w:t>
            </w:r>
            <w:proofErr w:type="spellStart"/>
            <w:r w:rsidRPr="00A614A2">
              <w:rPr>
                <w:rFonts w:ascii="Times New Roman" w:hAnsi="Times New Roman" w:cs="Times New Roman"/>
                <w:sz w:val="24"/>
                <w:szCs w:val="24"/>
              </w:rPr>
              <w:t>odor</w:t>
            </w:r>
            <w:proofErr w:type="spellEnd"/>
            <w:r w:rsidRPr="00A614A2">
              <w:rPr>
                <w:rFonts w:ascii="Times New Roman" w:hAnsi="Times New Roman" w:cs="Times New Roman"/>
                <w:sz w:val="24"/>
                <w:szCs w:val="24"/>
              </w:rPr>
              <w:t xml:space="preserve"> is unpleasant.</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8"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6"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has an overpowering smell.</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rPr>
          <w:trHeight w:val="269"/>
        </w:trPr>
        <w:tc>
          <w:tcPr>
            <w:tcW w:w="1688"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6"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has a harsh smell.</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rPr>
          <w:trHeight w:val="237"/>
        </w:trPr>
        <w:tc>
          <w:tcPr>
            <w:tcW w:w="1688"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6"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highlighter’s smell is distracting.</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rPr>
          <w:trHeight w:val="296"/>
        </w:trPr>
        <w:tc>
          <w:tcPr>
            <w:tcW w:w="1688" w:type="dxa"/>
            <w:vMerge w:val="restart"/>
            <w:vAlign w:val="center"/>
          </w:tcPr>
          <w:p w:rsidR="00963F14" w:rsidRPr="00A614A2" w:rsidRDefault="00963F14" w:rsidP="00963F14">
            <w:pPr>
              <w:spacing w:line="480" w:lineRule="auto"/>
              <w:jc w:val="center"/>
              <w:rPr>
                <w:rFonts w:ascii="Times New Roman" w:hAnsi="Times New Roman" w:cs="Times New Roman"/>
                <w:b/>
                <w:sz w:val="24"/>
                <w:szCs w:val="24"/>
              </w:rPr>
            </w:pPr>
            <w:r w:rsidRPr="00A614A2">
              <w:rPr>
                <w:rFonts w:ascii="Times New Roman" w:hAnsi="Times New Roman" w:cs="Times New Roman"/>
                <w:b/>
                <w:sz w:val="24"/>
                <w:szCs w:val="24"/>
              </w:rPr>
              <w:t>Packaging</w:t>
            </w:r>
          </w:p>
        </w:tc>
        <w:tc>
          <w:tcPr>
            <w:tcW w:w="3946"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highlighter’s packaging has simple and minimalist design.</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8"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6"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highlighter’s packaging is secure and leak-proof.</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8"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6"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highlighter’s package is easy to handle and to use.</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8"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6"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highlighter’s packaging is transparent and easy to monitor ink level.</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8"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6"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highlighter’s packaging is good for refilling.</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8"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6"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highlighter’s packaging looks vulnerable to cracking or breaking.</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8"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6"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highlighter’s packaging is potential in leakage if not sealed properly.</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8"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6"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highlighter’s packaging has small cap that could be easily lost.</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8"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6"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 xml:space="preserve">The highlighter’s packaging is to plain </w:t>
            </w:r>
            <w:r w:rsidRPr="00A614A2">
              <w:rPr>
                <w:rFonts w:ascii="Times New Roman" w:hAnsi="Times New Roman" w:cs="Times New Roman"/>
                <w:sz w:val="24"/>
                <w:szCs w:val="24"/>
              </w:rPr>
              <w:lastRenderedPageBreak/>
              <w:t>and lack in design.</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8"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6"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highlighter’s packaging is unattractive and unappealing.</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bl>
    <w:p w:rsidR="00963F14" w:rsidRPr="00A614A2" w:rsidRDefault="00963F14" w:rsidP="00963F14">
      <w:pPr>
        <w:spacing w:line="480" w:lineRule="auto"/>
        <w:jc w:val="both"/>
        <w:rPr>
          <w:rFonts w:ascii="Times New Roman" w:hAnsi="Times New Roman" w:cs="Times New Roman"/>
          <w:sz w:val="24"/>
          <w:szCs w:val="24"/>
        </w:rPr>
      </w:pPr>
    </w:p>
    <w:tbl>
      <w:tblPr>
        <w:tblStyle w:val="TableGrid"/>
        <w:tblW w:w="8611" w:type="dxa"/>
        <w:tblInd w:w="132" w:type="dxa"/>
        <w:tblLayout w:type="fixed"/>
        <w:tblLook w:val="04A0" w:firstRow="1" w:lastRow="0" w:firstColumn="1" w:lastColumn="0" w:noHBand="0" w:noVBand="1"/>
      </w:tblPr>
      <w:tblGrid>
        <w:gridCol w:w="1687"/>
        <w:gridCol w:w="3966"/>
        <w:gridCol w:w="750"/>
        <w:gridCol w:w="791"/>
        <w:gridCol w:w="605"/>
        <w:gridCol w:w="812"/>
      </w:tblGrid>
      <w:tr w:rsidR="00963F14" w:rsidRPr="00A614A2" w:rsidTr="00963F14">
        <w:tc>
          <w:tcPr>
            <w:tcW w:w="8611" w:type="dxa"/>
            <w:gridSpan w:val="6"/>
            <w:vAlign w:val="center"/>
          </w:tcPr>
          <w:p w:rsidR="00963F14" w:rsidRPr="00A614A2" w:rsidRDefault="00963F14" w:rsidP="00963F14">
            <w:pPr>
              <w:spacing w:line="480" w:lineRule="auto"/>
              <w:jc w:val="center"/>
              <w:rPr>
                <w:rFonts w:ascii="Times New Roman" w:hAnsi="Times New Roman" w:cs="Times New Roman"/>
                <w:b/>
                <w:sz w:val="24"/>
                <w:szCs w:val="24"/>
              </w:rPr>
            </w:pPr>
            <w:r w:rsidRPr="00A614A2">
              <w:rPr>
                <w:rFonts w:ascii="Times New Roman" w:hAnsi="Times New Roman" w:cs="Times New Roman"/>
                <w:b/>
                <w:sz w:val="24"/>
                <w:szCs w:val="24"/>
              </w:rPr>
              <w:t>50 g of Madre De Cacao</w:t>
            </w:r>
          </w:p>
        </w:tc>
      </w:tr>
      <w:tr w:rsidR="00963F14" w:rsidRPr="00A614A2" w:rsidTr="00963F14">
        <w:tc>
          <w:tcPr>
            <w:tcW w:w="1687" w:type="dxa"/>
            <w:vMerge w:val="restart"/>
            <w:vAlign w:val="center"/>
          </w:tcPr>
          <w:p w:rsidR="00963F14" w:rsidRPr="00A614A2" w:rsidRDefault="00963F14" w:rsidP="00963F14">
            <w:pPr>
              <w:spacing w:line="480" w:lineRule="auto"/>
              <w:jc w:val="center"/>
              <w:rPr>
                <w:rFonts w:ascii="Times New Roman" w:hAnsi="Times New Roman" w:cs="Times New Roman"/>
                <w:b/>
                <w:sz w:val="24"/>
                <w:szCs w:val="24"/>
              </w:rPr>
            </w:pPr>
            <w:proofErr w:type="spellStart"/>
            <w:r w:rsidRPr="00A614A2">
              <w:rPr>
                <w:rFonts w:ascii="Times New Roman" w:hAnsi="Times New Roman" w:cs="Times New Roman"/>
                <w:b/>
                <w:sz w:val="24"/>
                <w:szCs w:val="24"/>
              </w:rPr>
              <w:t>Odor</w:t>
            </w:r>
            <w:proofErr w:type="spellEnd"/>
          </w:p>
        </w:tc>
        <w:tc>
          <w:tcPr>
            <w:tcW w:w="3966" w:type="dxa"/>
            <w:vAlign w:val="center"/>
          </w:tcPr>
          <w:p w:rsidR="00963F14" w:rsidRPr="004662E3" w:rsidRDefault="00963F14" w:rsidP="00963F14">
            <w:pPr>
              <w:spacing w:line="480" w:lineRule="auto"/>
              <w:jc w:val="center"/>
              <w:rPr>
                <w:rFonts w:ascii="Times New Roman" w:hAnsi="Times New Roman" w:cs="Times New Roman"/>
                <w:b/>
                <w:sz w:val="24"/>
                <w:szCs w:val="24"/>
              </w:rPr>
            </w:pPr>
            <w:r w:rsidRPr="004662E3">
              <w:rPr>
                <w:rFonts w:ascii="Times New Roman" w:hAnsi="Times New Roman" w:cs="Times New Roman"/>
                <w:b/>
                <w:sz w:val="24"/>
                <w:szCs w:val="24"/>
              </w:rPr>
              <w:t>Characteristics</w:t>
            </w:r>
          </w:p>
        </w:tc>
        <w:tc>
          <w:tcPr>
            <w:tcW w:w="750" w:type="dxa"/>
            <w:vAlign w:val="center"/>
          </w:tcPr>
          <w:p w:rsidR="00963F14" w:rsidRPr="004662E3" w:rsidRDefault="00963F14" w:rsidP="00963F14">
            <w:pPr>
              <w:spacing w:line="480" w:lineRule="auto"/>
              <w:jc w:val="center"/>
              <w:rPr>
                <w:rFonts w:ascii="Times New Roman" w:hAnsi="Times New Roman" w:cs="Times New Roman"/>
                <w:b/>
                <w:sz w:val="24"/>
                <w:szCs w:val="24"/>
              </w:rPr>
            </w:pPr>
            <w:r w:rsidRPr="004662E3">
              <w:rPr>
                <w:rFonts w:ascii="Times New Roman" w:hAnsi="Times New Roman" w:cs="Times New Roman"/>
                <w:b/>
                <w:sz w:val="24"/>
                <w:szCs w:val="24"/>
              </w:rPr>
              <w:t>4</w:t>
            </w:r>
          </w:p>
        </w:tc>
        <w:tc>
          <w:tcPr>
            <w:tcW w:w="791" w:type="dxa"/>
            <w:vAlign w:val="center"/>
          </w:tcPr>
          <w:p w:rsidR="00963F14" w:rsidRPr="004662E3" w:rsidRDefault="00963F14" w:rsidP="00963F14">
            <w:pPr>
              <w:spacing w:line="480" w:lineRule="auto"/>
              <w:jc w:val="center"/>
              <w:rPr>
                <w:rFonts w:ascii="Times New Roman" w:hAnsi="Times New Roman" w:cs="Times New Roman"/>
                <w:b/>
                <w:sz w:val="24"/>
                <w:szCs w:val="24"/>
              </w:rPr>
            </w:pPr>
            <w:r w:rsidRPr="004662E3">
              <w:rPr>
                <w:rFonts w:ascii="Times New Roman" w:hAnsi="Times New Roman" w:cs="Times New Roman"/>
                <w:b/>
                <w:sz w:val="24"/>
                <w:szCs w:val="24"/>
              </w:rPr>
              <w:t>3</w:t>
            </w:r>
          </w:p>
        </w:tc>
        <w:tc>
          <w:tcPr>
            <w:tcW w:w="605" w:type="dxa"/>
            <w:vAlign w:val="center"/>
          </w:tcPr>
          <w:p w:rsidR="00963F14" w:rsidRPr="004662E3" w:rsidRDefault="00963F14" w:rsidP="00963F14">
            <w:pPr>
              <w:spacing w:line="480" w:lineRule="auto"/>
              <w:jc w:val="center"/>
              <w:rPr>
                <w:rFonts w:ascii="Times New Roman" w:hAnsi="Times New Roman" w:cs="Times New Roman"/>
                <w:b/>
                <w:sz w:val="24"/>
                <w:szCs w:val="24"/>
              </w:rPr>
            </w:pPr>
            <w:r w:rsidRPr="004662E3">
              <w:rPr>
                <w:rFonts w:ascii="Times New Roman" w:hAnsi="Times New Roman" w:cs="Times New Roman"/>
                <w:b/>
                <w:sz w:val="24"/>
                <w:szCs w:val="24"/>
              </w:rPr>
              <w:t>2</w:t>
            </w:r>
          </w:p>
        </w:tc>
        <w:tc>
          <w:tcPr>
            <w:tcW w:w="812" w:type="dxa"/>
            <w:vAlign w:val="center"/>
          </w:tcPr>
          <w:p w:rsidR="00963F14" w:rsidRPr="004662E3" w:rsidRDefault="00963F14" w:rsidP="00963F14">
            <w:pPr>
              <w:spacing w:line="480" w:lineRule="auto"/>
              <w:jc w:val="center"/>
              <w:rPr>
                <w:rFonts w:ascii="Times New Roman" w:hAnsi="Times New Roman" w:cs="Times New Roman"/>
                <w:b/>
                <w:sz w:val="24"/>
                <w:szCs w:val="24"/>
              </w:rPr>
            </w:pPr>
            <w:r w:rsidRPr="004662E3">
              <w:rPr>
                <w:rFonts w:ascii="Times New Roman" w:hAnsi="Times New Roman" w:cs="Times New Roman"/>
                <w:b/>
                <w:sz w:val="24"/>
                <w:szCs w:val="24"/>
              </w:rPr>
              <w:t>1</w:t>
            </w: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66"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has a refreshing scent.</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1" w:type="dxa"/>
          </w:tcPr>
          <w:p w:rsidR="00963F14" w:rsidRPr="00A614A2" w:rsidRDefault="00963F14" w:rsidP="00963F14">
            <w:pPr>
              <w:spacing w:line="480" w:lineRule="auto"/>
              <w:jc w:val="both"/>
              <w:rPr>
                <w:rFonts w:ascii="Times New Roman" w:hAnsi="Times New Roman" w:cs="Times New Roman"/>
                <w:sz w:val="24"/>
                <w:szCs w:val="24"/>
              </w:rPr>
            </w:pPr>
          </w:p>
        </w:tc>
        <w:tc>
          <w:tcPr>
            <w:tcW w:w="60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66"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 xml:space="preserve">The highlighter’s </w:t>
            </w:r>
            <w:proofErr w:type="spellStart"/>
            <w:r w:rsidRPr="00A614A2">
              <w:rPr>
                <w:rFonts w:ascii="Times New Roman" w:hAnsi="Times New Roman" w:cs="Times New Roman"/>
                <w:sz w:val="24"/>
                <w:szCs w:val="24"/>
              </w:rPr>
              <w:t>odor</w:t>
            </w:r>
            <w:proofErr w:type="spellEnd"/>
            <w:r w:rsidRPr="00A614A2">
              <w:rPr>
                <w:rFonts w:ascii="Times New Roman" w:hAnsi="Times New Roman" w:cs="Times New Roman"/>
                <w:sz w:val="24"/>
                <w:szCs w:val="24"/>
              </w:rPr>
              <w:t xml:space="preserve"> is fresh and subtle.</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1" w:type="dxa"/>
          </w:tcPr>
          <w:p w:rsidR="00963F14" w:rsidRPr="00A614A2" w:rsidRDefault="00963F14" w:rsidP="00963F14">
            <w:pPr>
              <w:spacing w:line="480" w:lineRule="auto"/>
              <w:jc w:val="both"/>
              <w:rPr>
                <w:rFonts w:ascii="Times New Roman" w:hAnsi="Times New Roman" w:cs="Times New Roman"/>
                <w:sz w:val="24"/>
                <w:szCs w:val="24"/>
              </w:rPr>
            </w:pPr>
          </w:p>
        </w:tc>
        <w:tc>
          <w:tcPr>
            <w:tcW w:w="60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66"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smells good and is not overpowering.</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1" w:type="dxa"/>
          </w:tcPr>
          <w:p w:rsidR="00963F14" w:rsidRPr="00A614A2" w:rsidRDefault="00963F14" w:rsidP="00963F14">
            <w:pPr>
              <w:spacing w:line="480" w:lineRule="auto"/>
              <w:jc w:val="both"/>
              <w:rPr>
                <w:rFonts w:ascii="Times New Roman" w:hAnsi="Times New Roman" w:cs="Times New Roman"/>
                <w:sz w:val="24"/>
                <w:szCs w:val="24"/>
              </w:rPr>
            </w:pPr>
          </w:p>
        </w:tc>
        <w:tc>
          <w:tcPr>
            <w:tcW w:w="60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66"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has a soothing smell.</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1" w:type="dxa"/>
          </w:tcPr>
          <w:p w:rsidR="00963F14" w:rsidRPr="00A614A2" w:rsidRDefault="00963F14" w:rsidP="00963F14">
            <w:pPr>
              <w:spacing w:line="480" w:lineRule="auto"/>
              <w:jc w:val="both"/>
              <w:rPr>
                <w:rFonts w:ascii="Times New Roman" w:hAnsi="Times New Roman" w:cs="Times New Roman"/>
                <w:sz w:val="24"/>
                <w:szCs w:val="24"/>
              </w:rPr>
            </w:pPr>
          </w:p>
        </w:tc>
        <w:tc>
          <w:tcPr>
            <w:tcW w:w="60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66"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highlighter’s smell is light and pleasant.</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1" w:type="dxa"/>
          </w:tcPr>
          <w:p w:rsidR="00963F14" w:rsidRPr="00A614A2" w:rsidRDefault="00963F14" w:rsidP="00963F14">
            <w:pPr>
              <w:spacing w:line="480" w:lineRule="auto"/>
              <w:jc w:val="both"/>
              <w:rPr>
                <w:rFonts w:ascii="Times New Roman" w:hAnsi="Times New Roman" w:cs="Times New Roman"/>
                <w:sz w:val="24"/>
                <w:szCs w:val="24"/>
              </w:rPr>
            </w:pPr>
          </w:p>
        </w:tc>
        <w:tc>
          <w:tcPr>
            <w:tcW w:w="60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66"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has an irritating scent.</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1" w:type="dxa"/>
          </w:tcPr>
          <w:p w:rsidR="00963F14" w:rsidRPr="00A614A2" w:rsidRDefault="00963F14" w:rsidP="00963F14">
            <w:pPr>
              <w:spacing w:line="480" w:lineRule="auto"/>
              <w:jc w:val="both"/>
              <w:rPr>
                <w:rFonts w:ascii="Times New Roman" w:hAnsi="Times New Roman" w:cs="Times New Roman"/>
                <w:sz w:val="24"/>
                <w:szCs w:val="24"/>
              </w:rPr>
            </w:pPr>
          </w:p>
        </w:tc>
        <w:tc>
          <w:tcPr>
            <w:tcW w:w="60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66"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 xml:space="preserve">The highlighter’s </w:t>
            </w:r>
            <w:proofErr w:type="spellStart"/>
            <w:r w:rsidRPr="00A614A2">
              <w:rPr>
                <w:rFonts w:ascii="Times New Roman" w:hAnsi="Times New Roman" w:cs="Times New Roman"/>
                <w:sz w:val="24"/>
                <w:szCs w:val="24"/>
              </w:rPr>
              <w:t>odor</w:t>
            </w:r>
            <w:proofErr w:type="spellEnd"/>
            <w:r w:rsidRPr="00A614A2">
              <w:rPr>
                <w:rFonts w:ascii="Times New Roman" w:hAnsi="Times New Roman" w:cs="Times New Roman"/>
                <w:sz w:val="24"/>
                <w:szCs w:val="24"/>
              </w:rPr>
              <w:t xml:space="preserve"> is unpleasant.</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1" w:type="dxa"/>
          </w:tcPr>
          <w:p w:rsidR="00963F14" w:rsidRPr="00A614A2" w:rsidRDefault="00963F14" w:rsidP="00963F14">
            <w:pPr>
              <w:spacing w:line="480" w:lineRule="auto"/>
              <w:jc w:val="both"/>
              <w:rPr>
                <w:rFonts w:ascii="Times New Roman" w:hAnsi="Times New Roman" w:cs="Times New Roman"/>
                <w:sz w:val="24"/>
                <w:szCs w:val="24"/>
              </w:rPr>
            </w:pPr>
          </w:p>
        </w:tc>
        <w:tc>
          <w:tcPr>
            <w:tcW w:w="60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66"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has an overpowering smell.</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1" w:type="dxa"/>
          </w:tcPr>
          <w:p w:rsidR="00963F14" w:rsidRPr="00A614A2" w:rsidRDefault="00963F14" w:rsidP="00963F14">
            <w:pPr>
              <w:spacing w:line="480" w:lineRule="auto"/>
              <w:jc w:val="both"/>
              <w:rPr>
                <w:rFonts w:ascii="Times New Roman" w:hAnsi="Times New Roman" w:cs="Times New Roman"/>
                <w:sz w:val="24"/>
                <w:szCs w:val="24"/>
              </w:rPr>
            </w:pPr>
          </w:p>
        </w:tc>
        <w:tc>
          <w:tcPr>
            <w:tcW w:w="60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66"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has a harsh smell.</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1" w:type="dxa"/>
          </w:tcPr>
          <w:p w:rsidR="00963F14" w:rsidRPr="00A614A2" w:rsidRDefault="00963F14" w:rsidP="00963F14">
            <w:pPr>
              <w:spacing w:line="480" w:lineRule="auto"/>
              <w:jc w:val="both"/>
              <w:rPr>
                <w:rFonts w:ascii="Times New Roman" w:hAnsi="Times New Roman" w:cs="Times New Roman"/>
                <w:sz w:val="24"/>
                <w:szCs w:val="24"/>
              </w:rPr>
            </w:pPr>
          </w:p>
        </w:tc>
        <w:tc>
          <w:tcPr>
            <w:tcW w:w="60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66"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highlighter’s smell is distracting.</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1" w:type="dxa"/>
          </w:tcPr>
          <w:p w:rsidR="00963F14" w:rsidRPr="00A614A2" w:rsidRDefault="00963F14" w:rsidP="00963F14">
            <w:pPr>
              <w:spacing w:line="480" w:lineRule="auto"/>
              <w:jc w:val="both"/>
              <w:rPr>
                <w:rFonts w:ascii="Times New Roman" w:hAnsi="Times New Roman" w:cs="Times New Roman"/>
                <w:sz w:val="24"/>
                <w:szCs w:val="24"/>
              </w:rPr>
            </w:pPr>
          </w:p>
        </w:tc>
        <w:tc>
          <w:tcPr>
            <w:tcW w:w="60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restart"/>
            <w:vAlign w:val="center"/>
          </w:tcPr>
          <w:p w:rsidR="00963F14" w:rsidRPr="00A614A2" w:rsidRDefault="00963F14" w:rsidP="00963F14">
            <w:pPr>
              <w:spacing w:line="480" w:lineRule="auto"/>
              <w:jc w:val="center"/>
              <w:rPr>
                <w:rFonts w:ascii="Times New Roman" w:hAnsi="Times New Roman" w:cs="Times New Roman"/>
                <w:b/>
                <w:sz w:val="24"/>
                <w:szCs w:val="24"/>
              </w:rPr>
            </w:pPr>
            <w:r w:rsidRPr="00A614A2">
              <w:rPr>
                <w:rFonts w:ascii="Times New Roman" w:hAnsi="Times New Roman" w:cs="Times New Roman"/>
                <w:b/>
                <w:sz w:val="24"/>
                <w:szCs w:val="24"/>
              </w:rPr>
              <w:t>Packaging</w:t>
            </w:r>
          </w:p>
        </w:tc>
        <w:tc>
          <w:tcPr>
            <w:tcW w:w="3966"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highlighter’s packaging has simple and minimalist design.</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1" w:type="dxa"/>
          </w:tcPr>
          <w:p w:rsidR="00963F14" w:rsidRPr="00A614A2" w:rsidRDefault="00963F14" w:rsidP="00963F14">
            <w:pPr>
              <w:spacing w:line="480" w:lineRule="auto"/>
              <w:jc w:val="both"/>
              <w:rPr>
                <w:rFonts w:ascii="Times New Roman" w:hAnsi="Times New Roman" w:cs="Times New Roman"/>
                <w:sz w:val="24"/>
                <w:szCs w:val="24"/>
              </w:rPr>
            </w:pPr>
          </w:p>
        </w:tc>
        <w:tc>
          <w:tcPr>
            <w:tcW w:w="60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66"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highlighter’s packaging is secure and leak-proof.</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1" w:type="dxa"/>
          </w:tcPr>
          <w:p w:rsidR="00963F14" w:rsidRPr="00A614A2" w:rsidRDefault="00963F14" w:rsidP="00963F14">
            <w:pPr>
              <w:spacing w:line="480" w:lineRule="auto"/>
              <w:jc w:val="both"/>
              <w:rPr>
                <w:rFonts w:ascii="Times New Roman" w:hAnsi="Times New Roman" w:cs="Times New Roman"/>
                <w:sz w:val="24"/>
                <w:szCs w:val="24"/>
              </w:rPr>
            </w:pPr>
          </w:p>
        </w:tc>
        <w:tc>
          <w:tcPr>
            <w:tcW w:w="60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66"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highlighter’s package is easy to handle and to use.</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1" w:type="dxa"/>
          </w:tcPr>
          <w:p w:rsidR="00963F14" w:rsidRPr="00A614A2" w:rsidRDefault="00963F14" w:rsidP="00963F14">
            <w:pPr>
              <w:spacing w:line="480" w:lineRule="auto"/>
              <w:jc w:val="both"/>
              <w:rPr>
                <w:rFonts w:ascii="Times New Roman" w:hAnsi="Times New Roman" w:cs="Times New Roman"/>
                <w:sz w:val="24"/>
                <w:szCs w:val="24"/>
              </w:rPr>
            </w:pPr>
          </w:p>
        </w:tc>
        <w:tc>
          <w:tcPr>
            <w:tcW w:w="60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66"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highlighter’s packaging is transparent and easy to monitor ink level.</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1" w:type="dxa"/>
          </w:tcPr>
          <w:p w:rsidR="00963F14" w:rsidRPr="00A614A2" w:rsidRDefault="00963F14" w:rsidP="00963F14">
            <w:pPr>
              <w:spacing w:line="480" w:lineRule="auto"/>
              <w:jc w:val="both"/>
              <w:rPr>
                <w:rFonts w:ascii="Times New Roman" w:hAnsi="Times New Roman" w:cs="Times New Roman"/>
                <w:sz w:val="24"/>
                <w:szCs w:val="24"/>
              </w:rPr>
            </w:pPr>
          </w:p>
        </w:tc>
        <w:tc>
          <w:tcPr>
            <w:tcW w:w="60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66"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highlighter’s packaging is good for refilling.</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1" w:type="dxa"/>
          </w:tcPr>
          <w:p w:rsidR="00963F14" w:rsidRPr="00A614A2" w:rsidRDefault="00963F14" w:rsidP="00963F14">
            <w:pPr>
              <w:spacing w:line="480" w:lineRule="auto"/>
              <w:jc w:val="both"/>
              <w:rPr>
                <w:rFonts w:ascii="Times New Roman" w:hAnsi="Times New Roman" w:cs="Times New Roman"/>
                <w:sz w:val="24"/>
                <w:szCs w:val="24"/>
              </w:rPr>
            </w:pPr>
          </w:p>
        </w:tc>
        <w:tc>
          <w:tcPr>
            <w:tcW w:w="60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66"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highlighter’s packaging looks vulnerable to cracking or breaking.</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1" w:type="dxa"/>
          </w:tcPr>
          <w:p w:rsidR="00963F14" w:rsidRPr="00A614A2" w:rsidRDefault="00963F14" w:rsidP="00963F14">
            <w:pPr>
              <w:spacing w:line="480" w:lineRule="auto"/>
              <w:jc w:val="both"/>
              <w:rPr>
                <w:rFonts w:ascii="Times New Roman" w:hAnsi="Times New Roman" w:cs="Times New Roman"/>
                <w:sz w:val="24"/>
                <w:szCs w:val="24"/>
              </w:rPr>
            </w:pPr>
          </w:p>
        </w:tc>
        <w:tc>
          <w:tcPr>
            <w:tcW w:w="60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66"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highlighter’s packaging is potential in leakage if not sealed properly.</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1" w:type="dxa"/>
          </w:tcPr>
          <w:p w:rsidR="00963F14" w:rsidRPr="00A614A2" w:rsidRDefault="00963F14" w:rsidP="00963F14">
            <w:pPr>
              <w:spacing w:line="480" w:lineRule="auto"/>
              <w:jc w:val="both"/>
              <w:rPr>
                <w:rFonts w:ascii="Times New Roman" w:hAnsi="Times New Roman" w:cs="Times New Roman"/>
                <w:sz w:val="24"/>
                <w:szCs w:val="24"/>
              </w:rPr>
            </w:pPr>
          </w:p>
        </w:tc>
        <w:tc>
          <w:tcPr>
            <w:tcW w:w="60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66"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highlighter’s packaging has small cap that could be easily lost.</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1" w:type="dxa"/>
          </w:tcPr>
          <w:p w:rsidR="00963F14" w:rsidRPr="00A614A2" w:rsidRDefault="00963F14" w:rsidP="00963F14">
            <w:pPr>
              <w:spacing w:line="480" w:lineRule="auto"/>
              <w:jc w:val="both"/>
              <w:rPr>
                <w:rFonts w:ascii="Times New Roman" w:hAnsi="Times New Roman" w:cs="Times New Roman"/>
                <w:sz w:val="24"/>
                <w:szCs w:val="24"/>
              </w:rPr>
            </w:pPr>
          </w:p>
        </w:tc>
        <w:tc>
          <w:tcPr>
            <w:tcW w:w="60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66"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highlighter’s packaging is to plain and lack in design.</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1" w:type="dxa"/>
          </w:tcPr>
          <w:p w:rsidR="00963F14" w:rsidRPr="00A614A2" w:rsidRDefault="00963F14" w:rsidP="00963F14">
            <w:pPr>
              <w:spacing w:line="480" w:lineRule="auto"/>
              <w:jc w:val="both"/>
              <w:rPr>
                <w:rFonts w:ascii="Times New Roman" w:hAnsi="Times New Roman" w:cs="Times New Roman"/>
                <w:sz w:val="24"/>
                <w:szCs w:val="24"/>
              </w:rPr>
            </w:pPr>
          </w:p>
        </w:tc>
        <w:tc>
          <w:tcPr>
            <w:tcW w:w="60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66"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highlighter’s packaging is unattractive and unappealing.</w:t>
            </w:r>
          </w:p>
        </w:tc>
        <w:tc>
          <w:tcPr>
            <w:tcW w:w="750" w:type="dxa"/>
          </w:tcPr>
          <w:p w:rsidR="00963F14" w:rsidRPr="00A614A2" w:rsidRDefault="00963F14" w:rsidP="00963F14">
            <w:pPr>
              <w:spacing w:line="480" w:lineRule="auto"/>
              <w:jc w:val="both"/>
              <w:rPr>
                <w:rFonts w:ascii="Times New Roman" w:hAnsi="Times New Roman" w:cs="Times New Roman"/>
                <w:sz w:val="24"/>
                <w:szCs w:val="24"/>
              </w:rPr>
            </w:pPr>
          </w:p>
        </w:tc>
        <w:tc>
          <w:tcPr>
            <w:tcW w:w="791" w:type="dxa"/>
          </w:tcPr>
          <w:p w:rsidR="00963F14" w:rsidRPr="00A614A2" w:rsidRDefault="00963F14" w:rsidP="00963F14">
            <w:pPr>
              <w:spacing w:line="480" w:lineRule="auto"/>
              <w:jc w:val="both"/>
              <w:rPr>
                <w:rFonts w:ascii="Times New Roman" w:hAnsi="Times New Roman" w:cs="Times New Roman"/>
                <w:sz w:val="24"/>
                <w:szCs w:val="24"/>
              </w:rPr>
            </w:pPr>
          </w:p>
        </w:tc>
        <w:tc>
          <w:tcPr>
            <w:tcW w:w="605" w:type="dxa"/>
          </w:tcPr>
          <w:p w:rsidR="00963F14" w:rsidRPr="00A614A2" w:rsidRDefault="00963F14" w:rsidP="00963F14">
            <w:pPr>
              <w:spacing w:line="480" w:lineRule="auto"/>
              <w:jc w:val="both"/>
              <w:rPr>
                <w:rFonts w:ascii="Times New Roman" w:hAnsi="Times New Roman" w:cs="Times New Roman"/>
                <w:sz w:val="24"/>
                <w:szCs w:val="24"/>
              </w:rPr>
            </w:pPr>
          </w:p>
        </w:tc>
        <w:tc>
          <w:tcPr>
            <w:tcW w:w="812" w:type="dxa"/>
          </w:tcPr>
          <w:p w:rsidR="00963F14" w:rsidRPr="00A614A2" w:rsidRDefault="00963F14" w:rsidP="00963F14">
            <w:pPr>
              <w:spacing w:line="480" w:lineRule="auto"/>
              <w:jc w:val="both"/>
              <w:rPr>
                <w:rFonts w:ascii="Times New Roman" w:hAnsi="Times New Roman" w:cs="Times New Roman"/>
                <w:sz w:val="24"/>
                <w:szCs w:val="24"/>
              </w:rPr>
            </w:pPr>
          </w:p>
        </w:tc>
      </w:tr>
    </w:tbl>
    <w:p w:rsidR="00963F14" w:rsidRPr="00A614A2" w:rsidRDefault="00963F14" w:rsidP="00963F14">
      <w:pPr>
        <w:spacing w:line="480" w:lineRule="auto"/>
        <w:jc w:val="both"/>
        <w:rPr>
          <w:rFonts w:ascii="Times New Roman" w:hAnsi="Times New Roman" w:cs="Times New Roman"/>
          <w:sz w:val="24"/>
          <w:szCs w:val="24"/>
        </w:rPr>
      </w:pPr>
    </w:p>
    <w:p w:rsidR="00963F14" w:rsidRPr="00A614A2" w:rsidRDefault="00963F14" w:rsidP="00963F14">
      <w:pPr>
        <w:spacing w:line="480" w:lineRule="auto"/>
        <w:jc w:val="both"/>
        <w:rPr>
          <w:rFonts w:ascii="Times New Roman" w:hAnsi="Times New Roman" w:cs="Times New Roman"/>
          <w:sz w:val="24"/>
          <w:szCs w:val="24"/>
        </w:rPr>
      </w:pPr>
    </w:p>
    <w:tbl>
      <w:tblPr>
        <w:tblStyle w:val="TableGrid"/>
        <w:tblW w:w="8594" w:type="dxa"/>
        <w:tblInd w:w="130" w:type="dxa"/>
        <w:tblLayout w:type="fixed"/>
        <w:tblLook w:val="04A0" w:firstRow="1" w:lastRow="0" w:firstColumn="1" w:lastColumn="0" w:noHBand="0" w:noVBand="1"/>
      </w:tblPr>
      <w:tblGrid>
        <w:gridCol w:w="1687"/>
        <w:gridCol w:w="3949"/>
        <w:gridCol w:w="771"/>
        <w:gridCol w:w="771"/>
        <w:gridCol w:w="625"/>
        <w:gridCol w:w="791"/>
      </w:tblGrid>
      <w:tr w:rsidR="00963F14" w:rsidRPr="00A614A2" w:rsidTr="00963F14">
        <w:tc>
          <w:tcPr>
            <w:tcW w:w="8594" w:type="dxa"/>
            <w:gridSpan w:val="6"/>
            <w:vAlign w:val="center"/>
          </w:tcPr>
          <w:p w:rsidR="00963F14" w:rsidRPr="00A614A2" w:rsidRDefault="00963F14" w:rsidP="00963F14">
            <w:pPr>
              <w:spacing w:line="480" w:lineRule="auto"/>
              <w:jc w:val="center"/>
              <w:rPr>
                <w:rFonts w:ascii="Times New Roman" w:hAnsi="Times New Roman" w:cs="Times New Roman"/>
                <w:b/>
                <w:sz w:val="24"/>
                <w:szCs w:val="24"/>
              </w:rPr>
            </w:pPr>
            <w:r w:rsidRPr="00A614A2">
              <w:rPr>
                <w:rFonts w:ascii="Times New Roman" w:hAnsi="Times New Roman" w:cs="Times New Roman"/>
                <w:b/>
                <w:sz w:val="24"/>
                <w:szCs w:val="24"/>
              </w:rPr>
              <w:lastRenderedPageBreak/>
              <w:t>75 g of Madre De Cacao</w:t>
            </w:r>
          </w:p>
        </w:tc>
      </w:tr>
      <w:tr w:rsidR="00963F14" w:rsidRPr="00A614A2" w:rsidTr="00963F14">
        <w:tc>
          <w:tcPr>
            <w:tcW w:w="1687" w:type="dxa"/>
            <w:vMerge w:val="restart"/>
            <w:vAlign w:val="center"/>
          </w:tcPr>
          <w:p w:rsidR="00963F14" w:rsidRPr="00A614A2" w:rsidRDefault="00963F14" w:rsidP="00963F14">
            <w:pPr>
              <w:spacing w:line="480" w:lineRule="auto"/>
              <w:jc w:val="center"/>
              <w:rPr>
                <w:rFonts w:ascii="Times New Roman" w:hAnsi="Times New Roman" w:cs="Times New Roman"/>
                <w:b/>
                <w:sz w:val="24"/>
                <w:szCs w:val="24"/>
              </w:rPr>
            </w:pPr>
            <w:proofErr w:type="spellStart"/>
            <w:r w:rsidRPr="00A614A2">
              <w:rPr>
                <w:rFonts w:ascii="Times New Roman" w:hAnsi="Times New Roman" w:cs="Times New Roman"/>
                <w:b/>
                <w:sz w:val="24"/>
                <w:szCs w:val="24"/>
              </w:rPr>
              <w:t>Odor</w:t>
            </w:r>
            <w:proofErr w:type="spellEnd"/>
          </w:p>
          <w:p w:rsidR="00963F14" w:rsidRPr="00A614A2" w:rsidRDefault="00963F14" w:rsidP="00963F14">
            <w:pPr>
              <w:spacing w:line="480" w:lineRule="auto"/>
              <w:jc w:val="both"/>
              <w:rPr>
                <w:rFonts w:ascii="Times New Roman" w:hAnsi="Times New Roman" w:cs="Times New Roman"/>
                <w:sz w:val="24"/>
                <w:szCs w:val="24"/>
              </w:rPr>
            </w:pPr>
          </w:p>
        </w:tc>
        <w:tc>
          <w:tcPr>
            <w:tcW w:w="3949" w:type="dxa"/>
            <w:vAlign w:val="center"/>
          </w:tcPr>
          <w:p w:rsidR="00963F14" w:rsidRPr="00A614A2" w:rsidRDefault="00963F14" w:rsidP="00963F14">
            <w:pPr>
              <w:spacing w:line="480" w:lineRule="auto"/>
              <w:jc w:val="center"/>
              <w:rPr>
                <w:rFonts w:ascii="Times New Roman" w:hAnsi="Times New Roman" w:cs="Times New Roman"/>
                <w:b/>
                <w:sz w:val="24"/>
                <w:szCs w:val="24"/>
              </w:rPr>
            </w:pPr>
            <w:r w:rsidRPr="00A614A2">
              <w:rPr>
                <w:rFonts w:ascii="Times New Roman" w:hAnsi="Times New Roman" w:cs="Times New Roman"/>
                <w:b/>
                <w:sz w:val="24"/>
                <w:szCs w:val="24"/>
              </w:rPr>
              <w:t>Characteristics</w:t>
            </w:r>
          </w:p>
        </w:tc>
        <w:tc>
          <w:tcPr>
            <w:tcW w:w="771" w:type="dxa"/>
            <w:vAlign w:val="center"/>
          </w:tcPr>
          <w:p w:rsidR="00963F14" w:rsidRPr="00A614A2" w:rsidRDefault="00963F14" w:rsidP="00963F14">
            <w:pPr>
              <w:spacing w:line="480" w:lineRule="auto"/>
              <w:jc w:val="center"/>
              <w:rPr>
                <w:rFonts w:ascii="Times New Roman" w:hAnsi="Times New Roman" w:cs="Times New Roman"/>
                <w:b/>
                <w:sz w:val="24"/>
                <w:szCs w:val="24"/>
              </w:rPr>
            </w:pPr>
            <w:r w:rsidRPr="00A614A2">
              <w:rPr>
                <w:rFonts w:ascii="Times New Roman" w:hAnsi="Times New Roman" w:cs="Times New Roman"/>
                <w:b/>
                <w:sz w:val="24"/>
                <w:szCs w:val="24"/>
              </w:rPr>
              <w:t>4</w:t>
            </w:r>
          </w:p>
        </w:tc>
        <w:tc>
          <w:tcPr>
            <w:tcW w:w="771" w:type="dxa"/>
            <w:vAlign w:val="center"/>
          </w:tcPr>
          <w:p w:rsidR="00963F14" w:rsidRPr="00A614A2" w:rsidRDefault="00963F14" w:rsidP="00963F14">
            <w:pPr>
              <w:spacing w:line="480" w:lineRule="auto"/>
              <w:jc w:val="center"/>
              <w:rPr>
                <w:rFonts w:ascii="Times New Roman" w:hAnsi="Times New Roman" w:cs="Times New Roman"/>
                <w:b/>
                <w:sz w:val="24"/>
                <w:szCs w:val="24"/>
              </w:rPr>
            </w:pPr>
            <w:r w:rsidRPr="00A614A2">
              <w:rPr>
                <w:rFonts w:ascii="Times New Roman" w:hAnsi="Times New Roman" w:cs="Times New Roman"/>
                <w:b/>
                <w:sz w:val="24"/>
                <w:szCs w:val="24"/>
              </w:rPr>
              <w:t>3</w:t>
            </w:r>
          </w:p>
        </w:tc>
        <w:tc>
          <w:tcPr>
            <w:tcW w:w="625" w:type="dxa"/>
            <w:vAlign w:val="center"/>
          </w:tcPr>
          <w:p w:rsidR="00963F14" w:rsidRPr="00A614A2" w:rsidRDefault="00963F14" w:rsidP="00963F14">
            <w:pPr>
              <w:spacing w:line="480" w:lineRule="auto"/>
              <w:jc w:val="center"/>
              <w:rPr>
                <w:rFonts w:ascii="Times New Roman" w:hAnsi="Times New Roman" w:cs="Times New Roman"/>
                <w:b/>
                <w:sz w:val="24"/>
                <w:szCs w:val="24"/>
              </w:rPr>
            </w:pPr>
            <w:r w:rsidRPr="00A614A2">
              <w:rPr>
                <w:rFonts w:ascii="Times New Roman" w:hAnsi="Times New Roman" w:cs="Times New Roman"/>
                <w:b/>
                <w:sz w:val="24"/>
                <w:szCs w:val="24"/>
              </w:rPr>
              <w:t>2</w:t>
            </w:r>
          </w:p>
        </w:tc>
        <w:tc>
          <w:tcPr>
            <w:tcW w:w="791" w:type="dxa"/>
            <w:vAlign w:val="center"/>
          </w:tcPr>
          <w:p w:rsidR="00963F14" w:rsidRPr="00A614A2" w:rsidRDefault="00963F14" w:rsidP="00963F14">
            <w:pPr>
              <w:spacing w:line="480" w:lineRule="auto"/>
              <w:jc w:val="center"/>
              <w:rPr>
                <w:rFonts w:ascii="Times New Roman" w:hAnsi="Times New Roman" w:cs="Times New Roman"/>
                <w:b/>
                <w:sz w:val="24"/>
                <w:szCs w:val="24"/>
              </w:rPr>
            </w:pPr>
            <w:r w:rsidRPr="00A614A2">
              <w:rPr>
                <w:rFonts w:ascii="Times New Roman" w:hAnsi="Times New Roman" w:cs="Times New Roman"/>
                <w:b/>
                <w:sz w:val="24"/>
                <w:szCs w:val="24"/>
              </w:rPr>
              <w:t>1</w:t>
            </w: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9"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has a refreshing scent.</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791"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9"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 xml:space="preserve">The highlighter’s </w:t>
            </w:r>
            <w:proofErr w:type="spellStart"/>
            <w:r w:rsidRPr="00A614A2">
              <w:rPr>
                <w:rFonts w:ascii="Times New Roman" w:hAnsi="Times New Roman" w:cs="Times New Roman"/>
                <w:sz w:val="24"/>
                <w:szCs w:val="24"/>
              </w:rPr>
              <w:t>odor</w:t>
            </w:r>
            <w:proofErr w:type="spellEnd"/>
            <w:r w:rsidRPr="00A614A2">
              <w:rPr>
                <w:rFonts w:ascii="Times New Roman" w:hAnsi="Times New Roman" w:cs="Times New Roman"/>
                <w:sz w:val="24"/>
                <w:szCs w:val="24"/>
              </w:rPr>
              <w:t xml:space="preserve"> is fresh and subtle.</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791"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9"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smells good and is not overpowering.</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791"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9"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has a soothing smell.</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791"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9"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highlighter’s smell is light and pleasant.</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791"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9"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has an irritating scent.</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791"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9"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 xml:space="preserve">The highlighter’s </w:t>
            </w:r>
            <w:proofErr w:type="spellStart"/>
            <w:r w:rsidRPr="00A614A2">
              <w:rPr>
                <w:rFonts w:ascii="Times New Roman" w:hAnsi="Times New Roman" w:cs="Times New Roman"/>
                <w:sz w:val="24"/>
                <w:szCs w:val="24"/>
              </w:rPr>
              <w:t>odor</w:t>
            </w:r>
            <w:proofErr w:type="spellEnd"/>
            <w:r w:rsidRPr="00A614A2">
              <w:rPr>
                <w:rFonts w:ascii="Times New Roman" w:hAnsi="Times New Roman" w:cs="Times New Roman"/>
                <w:sz w:val="24"/>
                <w:szCs w:val="24"/>
              </w:rPr>
              <w:t xml:space="preserve"> is unpleasant.</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791"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9"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has an overpowering smell.</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791"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9"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 has a harsh smell.</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791"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9"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highlighter’s smell is distracting.</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791"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restart"/>
            <w:vAlign w:val="center"/>
          </w:tcPr>
          <w:p w:rsidR="00963F14" w:rsidRPr="00A614A2" w:rsidRDefault="00963F14" w:rsidP="00963F14">
            <w:pPr>
              <w:spacing w:line="480" w:lineRule="auto"/>
              <w:jc w:val="center"/>
              <w:rPr>
                <w:rFonts w:ascii="Times New Roman" w:hAnsi="Times New Roman" w:cs="Times New Roman"/>
                <w:b/>
                <w:sz w:val="24"/>
                <w:szCs w:val="24"/>
              </w:rPr>
            </w:pPr>
            <w:r w:rsidRPr="00A614A2">
              <w:rPr>
                <w:rFonts w:ascii="Times New Roman" w:hAnsi="Times New Roman" w:cs="Times New Roman"/>
                <w:b/>
                <w:sz w:val="24"/>
                <w:szCs w:val="24"/>
              </w:rPr>
              <w:t>Packaging</w:t>
            </w:r>
          </w:p>
        </w:tc>
        <w:tc>
          <w:tcPr>
            <w:tcW w:w="3949"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highlighter’s packaging has simple and minimalist design.</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791"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9"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highlighter’s packaging is secure and leak-proof.</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791"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9"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highlighter’s package is easy to handle and to use.</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791"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9"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 xml:space="preserve">The highlighter’s packaging is </w:t>
            </w:r>
            <w:r w:rsidRPr="00A614A2">
              <w:rPr>
                <w:rFonts w:ascii="Times New Roman" w:hAnsi="Times New Roman" w:cs="Times New Roman"/>
                <w:sz w:val="24"/>
                <w:szCs w:val="24"/>
              </w:rPr>
              <w:lastRenderedPageBreak/>
              <w:t>transparent and easy to monitor ink level.</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791"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9"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highlighter’s packaging is good for refilling.</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791"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9"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highlighter’s packaging looks vulnerable to cracking or breaking.</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791"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9"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highlighter’s packaging is potential in leakage if not sealed properly.</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791"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9"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highlighter’s packaging has small cap that could be easily lost.</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791"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9"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highlighter’s packaging is to plain and lack in design.</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791" w:type="dxa"/>
          </w:tcPr>
          <w:p w:rsidR="00963F14" w:rsidRPr="00A614A2" w:rsidRDefault="00963F14" w:rsidP="00963F14">
            <w:pPr>
              <w:spacing w:line="480" w:lineRule="auto"/>
              <w:jc w:val="both"/>
              <w:rPr>
                <w:rFonts w:ascii="Times New Roman" w:hAnsi="Times New Roman" w:cs="Times New Roman"/>
                <w:sz w:val="24"/>
                <w:szCs w:val="24"/>
              </w:rPr>
            </w:pPr>
          </w:p>
        </w:tc>
      </w:tr>
      <w:tr w:rsidR="00963F14" w:rsidRPr="00A614A2" w:rsidTr="00963F14">
        <w:tc>
          <w:tcPr>
            <w:tcW w:w="1687" w:type="dxa"/>
            <w:vMerge/>
            <w:vAlign w:val="center"/>
          </w:tcPr>
          <w:p w:rsidR="00963F14" w:rsidRPr="00A614A2" w:rsidRDefault="00963F14" w:rsidP="00963F14">
            <w:pPr>
              <w:spacing w:line="480" w:lineRule="auto"/>
              <w:jc w:val="both"/>
              <w:rPr>
                <w:rFonts w:ascii="Times New Roman" w:hAnsi="Times New Roman" w:cs="Times New Roman"/>
                <w:sz w:val="24"/>
                <w:szCs w:val="24"/>
              </w:rPr>
            </w:pPr>
          </w:p>
        </w:tc>
        <w:tc>
          <w:tcPr>
            <w:tcW w:w="3949" w:type="dxa"/>
          </w:tcPr>
          <w:p w:rsidR="00963F14" w:rsidRPr="00A614A2" w:rsidRDefault="00963F14" w:rsidP="00963F14">
            <w:pPr>
              <w:spacing w:line="480" w:lineRule="auto"/>
              <w:jc w:val="both"/>
              <w:rPr>
                <w:rFonts w:ascii="Times New Roman" w:hAnsi="Times New Roman" w:cs="Times New Roman"/>
                <w:sz w:val="24"/>
                <w:szCs w:val="24"/>
              </w:rPr>
            </w:pPr>
            <w:r w:rsidRPr="00A614A2">
              <w:rPr>
                <w:rFonts w:ascii="Times New Roman" w:hAnsi="Times New Roman" w:cs="Times New Roman"/>
                <w:sz w:val="24"/>
                <w:szCs w:val="24"/>
              </w:rPr>
              <w:t>The highlighter’s packaging is unattractive and unappealing.</w:t>
            </w: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771" w:type="dxa"/>
          </w:tcPr>
          <w:p w:rsidR="00963F14" w:rsidRPr="00A614A2" w:rsidRDefault="00963F14" w:rsidP="00963F14">
            <w:pPr>
              <w:spacing w:line="480" w:lineRule="auto"/>
              <w:jc w:val="both"/>
              <w:rPr>
                <w:rFonts w:ascii="Times New Roman" w:hAnsi="Times New Roman" w:cs="Times New Roman"/>
                <w:sz w:val="24"/>
                <w:szCs w:val="24"/>
              </w:rPr>
            </w:pPr>
          </w:p>
        </w:tc>
        <w:tc>
          <w:tcPr>
            <w:tcW w:w="625" w:type="dxa"/>
          </w:tcPr>
          <w:p w:rsidR="00963F14" w:rsidRPr="00A614A2" w:rsidRDefault="00963F14" w:rsidP="00963F14">
            <w:pPr>
              <w:spacing w:line="480" w:lineRule="auto"/>
              <w:jc w:val="both"/>
              <w:rPr>
                <w:rFonts w:ascii="Times New Roman" w:hAnsi="Times New Roman" w:cs="Times New Roman"/>
                <w:sz w:val="24"/>
                <w:szCs w:val="24"/>
              </w:rPr>
            </w:pPr>
          </w:p>
        </w:tc>
        <w:tc>
          <w:tcPr>
            <w:tcW w:w="791" w:type="dxa"/>
          </w:tcPr>
          <w:p w:rsidR="00963F14" w:rsidRPr="00A614A2" w:rsidRDefault="00963F14" w:rsidP="00963F14">
            <w:pPr>
              <w:spacing w:line="480" w:lineRule="auto"/>
              <w:jc w:val="both"/>
              <w:rPr>
                <w:rFonts w:ascii="Times New Roman" w:hAnsi="Times New Roman" w:cs="Times New Roman"/>
                <w:sz w:val="24"/>
                <w:szCs w:val="24"/>
              </w:rPr>
            </w:pPr>
          </w:p>
        </w:tc>
      </w:tr>
    </w:tbl>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line="480" w:lineRule="auto"/>
        <w:jc w:val="center"/>
        <w:rPr>
          <w:rFonts w:ascii="Times New Roman" w:hAnsi="Times New Roman"/>
          <w:b/>
          <w:bCs/>
          <w:sz w:val="24"/>
          <w:szCs w:val="24"/>
        </w:rPr>
      </w:pPr>
      <w:r>
        <w:rPr>
          <w:rFonts w:ascii="Times New Roman" w:hAnsi="Times New Roman"/>
          <w:b/>
          <w:bCs/>
          <w:noProof/>
          <w:sz w:val="24"/>
          <w:szCs w:val="24"/>
          <w:lang w:val="en-US"/>
        </w:rPr>
        <mc:AlternateContent>
          <mc:Choice Requires="wps">
            <w:drawing>
              <wp:anchor distT="0" distB="0" distL="114300" distR="114300" simplePos="0" relativeHeight="251675648" behindDoc="0" locked="0" layoutInCell="1" allowOverlap="1" wp14:anchorId="7547541B" wp14:editId="4C727F14">
                <wp:simplePos x="0" y="0"/>
                <wp:positionH relativeFrom="column">
                  <wp:posOffset>-19685</wp:posOffset>
                </wp:positionH>
                <wp:positionV relativeFrom="paragraph">
                  <wp:posOffset>444500</wp:posOffset>
                </wp:positionV>
                <wp:extent cx="851535" cy="267970"/>
                <wp:effectExtent l="0" t="0" r="6350" b="0"/>
                <wp:wrapNone/>
                <wp:docPr id="23" name="Text Box 23"/>
                <wp:cNvGraphicFramePr/>
                <a:graphic xmlns:a="http://schemas.openxmlformats.org/drawingml/2006/main">
                  <a:graphicData uri="http://schemas.microsoft.com/office/word/2010/wordprocessingShape">
                    <wps:wsp>
                      <wps:cNvSpPr txBox="1"/>
                      <wps:spPr>
                        <a:xfrm>
                          <a:off x="0" y="0"/>
                          <a:ext cx="851338" cy="26801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1719" w:rsidRDefault="00801719" w:rsidP="00963F14">
                            <w:pPr>
                              <w:rPr>
                                <w:rFonts w:ascii="Times New Roman" w:hAnsi="Times New Roman"/>
                              </w:rPr>
                            </w:pPr>
                            <w:r>
                              <w:rPr>
                                <w:rFonts w:ascii="Times New Roman" w:hAnsi="Times New Roman"/>
                              </w:rPr>
                              <w:t>Legends: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5="http://schemas.microsoft.com/office/word/2012/wordml">
            <w:pict>
              <v:shape w14:anchorId="7547541B" id="Text Box 23" o:spid="_x0000_s1054" type="#_x0000_t202" style="position:absolute;left:0;text-align:left;margin-left:-1.55pt;margin-top:35pt;width:67.05pt;height:21.1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" fillcolor="white [3201]" stroked="f" strokeweight=".5pt">
                <v:textbox>
                  <w:txbxContent>
                    <w:p w:rsidR="00A90CF7" w:rsidRDefault="00A90CF7" w:rsidP="00963F14">
                      <w:pPr>
                        <w:rPr>
                          <w:rFonts w:ascii="Times New Roman" w:hAnsi="Times New Roman"/>
                        </w:rPr>
                      </w:pPr>
                      <w:r>
                        <w:rPr>
                          <w:rFonts w:ascii="Times New Roman" w:hAnsi="Times New Roman"/>
                        </w:rPr>
                        <w:t>Legends:</w:t>
                      </w:r>
                    </w:p>
                  </w:txbxContent>
                </v:textbox>
              </v:shape>
            </w:pict>
          </mc:Fallback>
        </mc:AlternateContent>
      </w:r>
      <w:r>
        <w:rPr>
          <w:rFonts w:ascii="Times New Roman" w:hAnsi="Times New Roman"/>
          <w:b/>
          <w:bCs/>
          <w:sz w:val="24"/>
          <w:szCs w:val="24"/>
        </w:rPr>
        <w:t>Observation sheet</w:t>
      </w:r>
    </w:p>
    <w:tbl>
      <w:tblPr>
        <w:tblStyle w:val="TableGrid"/>
        <w:tblW w:w="7129" w:type="dxa"/>
        <w:tblInd w:w="1616" w:type="dxa"/>
        <w:tblLook w:val="04A0" w:firstRow="1" w:lastRow="0" w:firstColumn="1" w:lastColumn="0" w:noHBand="0" w:noVBand="1"/>
      </w:tblPr>
      <w:tblGrid>
        <w:gridCol w:w="2292"/>
        <w:gridCol w:w="4837"/>
      </w:tblGrid>
      <w:tr w:rsidR="00963F14" w:rsidTr="00963F14">
        <w:trPr>
          <w:trHeight w:val="323"/>
        </w:trPr>
        <w:tc>
          <w:tcPr>
            <w:tcW w:w="2292" w:type="dxa"/>
            <w:vAlign w:val="center"/>
          </w:tcPr>
          <w:p w:rsidR="00963F14" w:rsidRDefault="00963F14" w:rsidP="00963F14">
            <w:pPr>
              <w:jc w:val="center"/>
              <w:rPr>
                <w:rFonts w:ascii="Times New Roman" w:hAnsi="Times New Roman"/>
                <w:b/>
                <w:bCs/>
                <w:szCs w:val="24"/>
              </w:rPr>
            </w:pPr>
            <w:r>
              <w:rPr>
                <w:rFonts w:ascii="Times New Roman" w:hAnsi="Times New Roman"/>
                <w:b/>
                <w:bCs/>
                <w:szCs w:val="24"/>
              </w:rPr>
              <w:t>Numerical rating</w:t>
            </w:r>
          </w:p>
        </w:tc>
        <w:tc>
          <w:tcPr>
            <w:tcW w:w="4837" w:type="dxa"/>
            <w:vAlign w:val="center"/>
          </w:tcPr>
          <w:p w:rsidR="00963F14" w:rsidRDefault="00963F14" w:rsidP="00963F14">
            <w:pPr>
              <w:jc w:val="center"/>
              <w:rPr>
                <w:rFonts w:ascii="Times New Roman" w:hAnsi="Times New Roman"/>
                <w:b/>
                <w:bCs/>
                <w:szCs w:val="24"/>
              </w:rPr>
            </w:pPr>
            <w:r>
              <w:rPr>
                <w:rFonts w:ascii="Times New Roman" w:hAnsi="Times New Roman"/>
                <w:b/>
                <w:bCs/>
                <w:szCs w:val="24"/>
              </w:rPr>
              <w:t>Verbal interpretation</w:t>
            </w:r>
          </w:p>
        </w:tc>
      </w:tr>
      <w:tr w:rsidR="00963F14" w:rsidTr="00963F14">
        <w:trPr>
          <w:trHeight w:val="427"/>
        </w:trPr>
        <w:tc>
          <w:tcPr>
            <w:tcW w:w="2292" w:type="dxa"/>
            <w:vAlign w:val="center"/>
          </w:tcPr>
          <w:p w:rsidR="00963F14" w:rsidRDefault="00963F14" w:rsidP="00963F14">
            <w:pPr>
              <w:jc w:val="center"/>
              <w:rPr>
                <w:rFonts w:ascii="Times New Roman" w:hAnsi="Times New Roman"/>
                <w:bCs/>
                <w:szCs w:val="24"/>
              </w:rPr>
            </w:pPr>
            <w:r>
              <w:rPr>
                <w:rFonts w:ascii="Times New Roman" w:hAnsi="Times New Roman"/>
                <w:bCs/>
                <w:szCs w:val="24"/>
              </w:rPr>
              <w:t>4</w:t>
            </w:r>
          </w:p>
        </w:tc>
        <w:tc>
          <w:tcPr>
            <w:tcW w:w="4837" w:type="dxa"/>
            <w:vAlign w:val="center"/>
          </w:tcPr>
          <w:p w:rsidR="00963F14" w:rsidRDefault="00963F14" w:rsidP="00963F14">
            <w:pPr>
              <w:jc w:val="center"/>
              <w:rPr>
                <w:rFonts w:ascii="Times New Roman" w:hAnsi="Times New Roman"/>
                <w:bCs/>
                <w:szCs w:val="24"/>
              </w:rPr>
            </w:pPr>
            <w:r>
              <w:rPr>
                <w:rFonts w:ascii="Times New Roman" w:hAnsi="Times New Roman"/>
                <w:bCs/>
                <w:szCs w:val="24"/>
              </w:rPr>
              <w:t>Highly Acceptable</w:t>
            </w:r>
          </w:p>
        </w:tc>
      </w:tr>
      <w:tr w:rsidR="00963F14" w:rsidTr="00963F14">
        <w:trPr>
          <w:trHeight w:val="427"/>
        </w:trPr>
        <w:tc>
          <w:tcPr>
            <w:tcW w:w="2292" w:type="dxa"/>
            <w:vAlign w:val="center"/>
          </w:tcPr>
          <w:p w:rsidR="00963F14" w:rsidRDefault="00963F14" w:rsidP="00963F14">
            <w:pPr>
              <w:jc w:val="center"/>
              <w:rPr>
                <w:rFonts w:ascii="Times New Roman" w:hAnsi="Times New Roman"/>
                <w:bCs/>
                <w:szCs w:val="24"/>
              </w:rPr>
            </w:pPr>
            <w:r>
              <w:rPr>
                <w:rFonts w:ascii="Times New Roman" w:hAnsi="Times New Roman"/>
                <w:bCs/>
                <w:szCs w:val="24"/>
              </w:rPr>
              <w:t>3</w:t>
            </w:r>
          </w:p>
        </w:tc>
        <w:tc>
          <w:tcPr>
            <w:tcW w:w="4837" w:type="dxa"/>
            <w:vAlign w:val="center"/>
          </w:tcPr>
          <w:p w:rsidR="00963F14" w:rsidRDefault="00963F14" w:rsidP="00963F14">
            <w:pPr>
              <w:jc w:val="center"/>
              <w:rPr>
                <w:rFonts w:ascii="Times New Roman" w:hAnsi="Times New Roman"/>
                <w:bCs/>
                <w:szCs w:val="24"/>
              </w:rPr>
            </w:pPr>
            <w:r>
              <w:rPr>
                <w:rFonts w:ascii="Times New Roman" w:hAnsi="Times New Roman"/>
                <w:bCs/>
                <w:szCs w:val="24"/>
              </w:rPr>
              <w:t>Acceptable</w:t>
            </w:r>
          </w:p>
        </w:tc>
      </w:tr>
      <w:tr w:rsidR="00963F14" w:rsidTr="00963F14">
        <w:trPr>
          <w:trHeight w:val="416"/>
        </w:trPr>
        <w:tc>
          <w:tcPr>
            <w:tcW w:w="2292" w:type="dxa"/>
            <w:vAlign w:val="center"/>
          </w:tcPr>
          <w:p w:rsidR="00963F14" w:rsidRDefault="00963F14" w:rsidP="00963F14">
            <w:pPr>
              <w:jc w:val="center"/>
              <w:rPr>
                <w:rFonts w:ascii="Times New Roman" w:hAnsi="Times New Roman"/>
                <w:bCs/>
                <w:szCs w:val="24"/>
              </w:rPr>
            </w:pPr>
            <w:r>
              <w:rPr>
                <w:rFonts w:ascii="Times New Roman" w:hAnsi="Times New Roman"/>
                <w:bCs/>
                <w:szCs w:val="24"/>
              </w:rPr>
              <w:t>2</w:t>
            </w:r>
          </w:p>
        </w:tc>
        <w:tc>
          <w:tcPr>
            <w:tcW w:w="4837" w:type="dxa"/>
            <w:vAlign w:val="center"/>
          </w:tcPr>
          <w:p w:rsidR="00963F14" w:rsidRDefault="00963F14" w:rsidP="00963F14">
            <w:pPr>
              <w:jc w:val="center"/>
              <w:rPr>
                <w:rFonts w:ascii="Times New Roman" w:hAnsi="Times New Roman"/>
                <w:bCs/>
                <w:szCs w:val="24"/>
              </w:rPr>
            </w:pPr>
            <w:r>
              <w:rPr>
                <w:rFonts w:ascii="Times New Roman" w:hAnsi="Times New Roman"/>
                <w:bCs/>
                <w:szCs w:val="24"/>
              </w:rPr>
              <w:t>Not Acceptable</w:t>
            </w:r>
          </w:p>
        </w:tc>
      </w:tr>
      <w:tr w:rsidR="00963F14" w:rsidTr="00963F14">
        <w:trPr>
          <w:trHeight w:val="384"/>
        </w:trPr>
        <w:tc>
          <w:tcPr>
            <w:tcW w:w="2292" w:type="dxa"/>
            <w:vAlign w:val="center"/>
          </w:tcPr>
          <w:p w:rsidR="00963F14" w:rsidRDefault="00963F14" w:rsidP="00963F14">
            <w:pPr>
              <w:jc w:val="center"/>
              <w:rPr>
                <w:rFonts w:ascii="Times New Roman" w:hAnsi="Times New Roman"/>
                <w:bCs/>
                <w:szCs w:val="24"/>
              </w:rPr>
            </w:pPr>
            <w:r>
              <w:rPr>
                <w:rFonts w:ascii="Times New Roman" w:hAnsi="Times New Roman"/>
                <w:bCs/>
                <w:szCs w:val="24"/>
              </w:rPr>
              <w:t>1</w:t>
            </w:r>
          </w:p>
        </w:tc>
        <w:tc>
          <w:tcPr>
            <w:tcW w:w="4837" w:type="dxa"/>
            <w:vAlign w:val="center"/>
          </w:tcPr>
          <w:p w:rsidR="00963F14" w:rsidRDefault="00963F14" w:rsidP="00963F14">
            <w:pPr>
              <w:jc w:val="center"/>
              <w:rPr>
                <w:rFonts w:ascii="Times New Roman" w:hAnsi="Times New Roman"/>
                <w:bCs/>
                <w:szCs w:val="24"/>
              </w:rPr>
            </w:pPr>
            <w:r>
              <w:rPr>
                <w:rFonts w:ascii="Times New Roman" w:hAnsi="Times New Roman"/>
                <w:bCs/>
                <w:szCs w:val="24"/>
              </w:rPr>
              <w:t>Not Highly Acceptable</w:t>
            </w:r>
          </w:p>
        </w:tc>
      </w:tr>
    </w:tbl>
    <w:p w:rsidR="00963F14" w:rsidRDefault="00963F14" w:rsidP="00963F14">
      <w:pPr>
        <w:spacing w:line="480" w:lineRule="auto"/>
        <w:jc w:val="center"/>
        <w:rPr>
          <w:rFonts w:ascii="Times New Roman" w:hAnsi="Times New Roman"/>
          <w:bCs/>
          <w:szCs w:val="24"/>
        </w:rPr>
      </w:pPr>
    </w:p>
    <w:tbl>
      <w:tblPr>
        <w:tblStyle w:val="TableGrid"/>
        <w:tblW w:w="0" w:type="auto"/>
        <w:tblLook w:val="04A0" w:firstRow="1" w:lastRow="0" w:firstColumn="1" w:lastColumn="0" w:noHBand="0" w:noVBand="1"/>
      </w:tblPr>
      <w:tblGrid>
        <w:gridCol w:w="2958"/>
        <w:gridCol w:w="2178"/>
        <w:gridCol w:w="930"/>
        <w:gridCol w:w="930"/>
        <w:gridCol w:w="931"/>
        <w:gridCol w:w="929"/>
      </w:tblGrid>
      <w:tr w:rsidR="00963F14" w:rsidTr="00963F14">
        <w:trPr>
          <w:trHeight w:val="301"/>
        </w:trPr>
        <w:tc>
          <w:tcPr>
            <w:tcW w:w="3114" w:type="dxa"/>
            <w:vAlign w:val="center"/>
          </w:tcPr>
          <w:p w:rsidR="00963F14" w:rsidRDefault="00963F14" w:rsidP="00963F14">
            <w:pPr>
              <w:jc w:val="center"/>
              <w:rPr>
                <w:rFonts w:ascii="Times New Roman" w:hAnsi="Times New Roman"/>
                <w:szCs w:val="24"/>
              </w:rPr>
            </w:pPr>
          </w:p>
        </w:tc>
        <w:tc>
          <w:tcPr>
            <w:tcW w:w="2268" w:type="dxa"/>
            <w:vAlign w:val="center"/>
          </w:tcPr>
          <w:p w:rsidR="00963F14" w:rsidRDefault="00963F14" w:rsidP="00963F14">
            <w:pPr>
              <w:jc w:val="center"/>
              <w:rPr>
                <w:rFonts w:ascii="Times New Roman" w:hAnsi="Times New Roman"/>
                <w:szCs w:val="24"/>
              </w:rPr>
            </w:pPr>
            <w:r>
              <w:rPr>
                <w:rFonts w:ascii="Times New Roman" w:hAnsi="Times New Roman"/>
                <w:szCs w:val="24"/>
              </w:rPr>
              <w:t>Days of observation</w:t>
            </w:r>
          </w:p>
        </w:tc>
        <w:tc>
          <w:tcPr>
            <w:tcW w:w="992" w:type="dxa"/>
            <w:vAlign w:val="center"/>
          </w:tcPr>
          <w:p w:rsidR="00963F14" w:rsidRDefault="00963F14" w:rsidP="00963F14">
            <w:pPr>
              <w:jc w:val="center"/>
              <w:rPr>
                <w:rFonts w:ascii="Times New Roman" w:hAnsi="Times New Roman"/>
                <w:szCs w:val="24"/>
              </w:rPr>
            </w:pPr>
            <w:r>
              <w:rPr>
                <w:rFonts w:ascii="Times New Roman" w:hAnsi="Times New Roman"/>
                <w:szCs w:val="24"/>
              </w:rPr>
              <w:t>4</w:t>
            </w:r>
          </w:p>
        </w:tc>
        <w:tc>
          <w:tcPr>
            <w:tcW w:w="992" w:type="dxa"/>
            <w:vAlign w:val="center"/>
          </w:tcPr>
          <w:p w:rsidR="00963F14" w:rsidRDefault="00963F14" w:rsidP="00963F14">
            <w:pPr>
              <w:jc w:val="center"/>
              <w:rPr>
                <w:rFonts w:ascii="Times New Roman" w:hAnsi="Times New Roman"/>
                <w:szCs w:val="24"/>
              </w:rPr>
            </w:pPr>
            <w:r>
              <w:rPr>
                <w:rFonts w:ascii="Times New Roman" w:hAnsi="Times New Roman"/>
                <w:szCs w:val="24"/>
              </w:rPr>
              <w:t>3</w:t>
            </w:r>
          </w:p>
        </w:tc>
        <w:tc>
          <w:tcPr>
            <w:tcW w:w="993" w:type="dxa"/>
            <w:vAlign w:val="center"/>
          </w:tcPr>
          <w:p w:rsidR="00963F14" w:rsidRDefault="00963F14" w:rsidP="00963F14">
            <w:pPr>
              <w:jc w:val="center"/>
              <w:rPr>
                <w:rFonts w:ascii="Times New Roman" w:hAnsi="Times New Roman"/>
                <w:szCs w:val="24"/>
              </w:rPr>
            </w:pPr>
            <w:r>
              <w:rPr>
                <w:rFonts w:ascii="Times New Roman" w:hAnsi="Times New Roman"/>
                <w:szCs w:val="24"/>
              </w:rPr>
              <w:t>2</w:t>
            </w:r>
          </w:p>
        </w:tc>
        <w:tc>
          <w:tcPr>
            <w:tcW w:w="991" w:type="dxa"/>
            <w:vAlign w:val="center"/>
          </w:tcPr>
          <w:p w:rsidR="00963F14" w:rsidRDefault="00963F14" w:rsidP="00963F14">
            <w:pPr>
              <w:jc w:val="center"/>
              <w:rPr>
                <w:rFonts w:ascii="Times New Roman" w:hAnsi="Times New Roman"/>
                <w:szCs w:val="24"/>
              </w:rPr>
            </w:pPr>
            <w:r>
              <w:rPr>
                <w:rFonts w:ascii="Times New Roman" w:hAnsi="Times New Roman"/>
                <w:szCs w:val="24"/>
              </w:rPr>
              <w:t>1</w:t>
            </w:r>
          </w:p>
        </w:tc>
      </w:tr>
      <w:tr w:rsidR="00963F14" w:rsidTr="00963F14">
        <w:trPr>
          <w:trHeight w:val="113"/>
        </w:trPr>
        <w:tc>
          <w:tcPr>
            <w:tcW w:w="3114" w:type="dxa"/>
            <w:vMerge w:val="restart"/>
            <w:vAlign w:val="center"/>
          </w:tcPr>
          <w:p w:rsidR="00963F14" w:rsidRDefault="00963F14" w:rsidP="00963F14">
            <w:pPr>
              <w:jc w:val="center"/>
              <w:rPr>
                <w:rFonts w:ascii="Times New Roman" w:hAnsi="Times New Roman"/>
                <w:szCs w:val="24"/>
              </w:rPr>
            </w:pPr>
            <w:r>
              <w:rPr>
                <w:rFonts w:ascii="Times New Roman" w:hAnsi="Times New Roman"/>
                <w:szCs w:val="24"/>
              </w:rPr>
              <w:t>25% concentration</w:t>
            </w:r>
          </w:p>
        </w:tc>
        <w:tc>
          <w:tcPr>
            <w:tcW w:w="2268" w:type="dxa"/>
            <w:vAlign w:val="center"/>
          </w:tcPr>
          <w:p w:rsidR="00963F14" w:rsidRDefault="00963F14" w:rsidP="00963F14">
            <w:pPr>
              <w:jc w:val="center"/>
              <w:rPr>
                <w:rFonts w:ascii="Times New Roman" w:hAnsi="Times New Roman"/>
                <w:szCs w:val="24"/>
              </w:rPr>
            </w:pPr>
            <w:r>
              <w:rPr>
                <w:rFonts w:ascii="Times New Roman" w:hAnsi="Times New Roman"/>
                <w:szCs w:val="24"/>
              </w:rPr>
              <w:t>Day 1</w:t>
            </w:r>
          </w:p>
        </w:tc>
        <w:tc>
          <w:tcPr>
            <w:tcW w:w="992" w:type="dxa"/>
            <w:vAlign w:val="center"/>
          </w:tcPr>
          <w:p w:rsidR="00963F14" w:rsidRDefault="00963F14" w:rsidP="00963F14">
            <w:pPr>
              <w:jc w:val="center"/>
              <w:rPr>
                <w:rFonts w:ascii="Times New Roman" w:hAnsi="Times New Roman"/>
                <w:szCs w:val="24"/>
              </w:rPr>
            </w:pPr>
          </w:p>
        </w:tc>
        <w:tc>
          <w:tcPr>
            <w:tcW w:w="992" w:type="dxa"/>
            <w:vAlign w:val="center"/>
          </w:tcPr>
          <w:p w:rsidR="00963F14" w:rsidRDefault="00963F14" w:rsidP="00963F14">
            <w:pPr>
              <w:jc w:val="center"/>
              <w:rPr>
                <w:rFonts w:ascii="Times New Roman" w:hAnsi="Times New Roman"/>
                <w:szCs w:val="24"/>
              </w:rPr>
            </w:pPr>
          </w:p>
        </w:tc>
        <w:tc>
          <w:tcPr>
            <w:tcW w:w="993" w:type="dxa"/>
            <w:vAlign w:val="center"/>
          </w:tcPr>
          <w:p w:rsidR="00963F14" w:rsidRDefault="00963F14" w:rsidP="00963F14">
            <w:pPr>
              <w:jc w:val="center"/>
              <w:rPr>
                <w:rFonts w:ascii="Times New Roman" w:hAnsi="Times New Roman"/>
                <w:szCs w:val="24"/>
              </w:rPr>
            </w:pPr>
          </w:p>
        </w:tc>
        <w:tc>
          <w:tcPr>
            <w:tcW w:w="991" w:type="dxa"/>
            <w:vAlign w:val="center"/>
          </w:tcPr>
          <w:p w:rsidR="00963F14" w:rsidRDefault="00963F14" w:rsidP="00963F14">
            <w:pPr>
              <w:jc w:val="center"/>
              <w:rPr>
                <w:rFonts w:ascii="Times New Roman" w:hAnsi="Times New Roman"/>
                <w:szCs w:val="24"/>
              </w:rPr>
            </w:pPr>
          </w:p>
        </w:tc>
      </w:tr>
      <w:tr w:rsidR="00963F14" w:rsidTr="00963F14">
        <w:trPr>
          <w:trHeight w:val="113"/>
        </w:trPr>
        <w:tc>
          <w:tcPr>
            <w:tcW w:w="3114" w:type="dxa"/>
            <w:vMerge/>
            <w:vAlign w:val="center"/>
          </w:tcPr>
          <w:p w:rsidR="00963F14" w:rsidRDefault="00963F14" w:rsidP="00963F14">
            <w:pPr>
              <w:jc w:val="center"/>
              <w:rPr>
                <w:rFonts w:ascii="Times New Roman" w:hAnsi="Times New Roman"/>
                <w:szCs w:val="24"/>
              </w:rPr>
            </w:pPr>
          </w:p>
        </w:tc>
        <w:tc>
          <w:tcPr>
            <w:tcW w:w="2268" w:type="dxa"/>
            <w:vAlign w:val="center"/>
          </w:tcPr>
          <w:p w:rsidR="00963F14" w:rsidRDefault="00963F14" w:rsidP="00963F14">
            <w:pPr>
              <w:jc w:val="center"/>
              <w:rPr>
                <w:rFonts w:ascii="Times New Roman" w:hAnsi="Times New Roman"/>
                <w:szCs w:val="24"/>
              </w:rPr>
            </w:pPr>
            <w:r>
              <w:rPr>
                <w:rFonts w:ascii="Times New Roman" w:hAnsi="Times New Roman"/>
                <w:szCs w:val="24"/>
              </w:rPr>
              <w:t>Day 2</w:t>
            </w:r>
          </w:p>
        </w:tc>
        <w:tc>
          <w:tcPr>
            <w:tcW w:w="992" w:type="dxa"/>
            <w:vAlign w:val="center"/>
          </w:tcPr>
          <w:p w:rsidR="00963F14" w:rsidRDefault="00963F14" w:rsidP="00963F14">
            <w:pPr>
              <w:jc w:val="center"/>
              <w:rPr>
                <w:rFonts w:ascii="Times New Roman" w:hAnsi="Times New Roman"/>
                <w:szCs w:val="24"/>
              </w:rPr>
            </w:pPr>
          </w:p>
        </w:tc>
        <w:tc>
          <w:tcPr>
            <w:tcW w:w="992" w:type="dxa"/>
            <w:vAlign w:val="center"/>
          </w:tcPr>
          <w:p w:rsidR="00963F14" w:rsidRDefault="00963F14" w:rsidP="00963F14">
            <w:pPr>
              <w:jc w:val="center"/>
              <w:rPr>
                <w:rFonts w:ascii="Times New Roman" w:hAnsi="Times New Roman"/>
                <w:szCs w:val="24"/>
              </w:rPr>
            </w:pPr>
          </w:p>
        </w:tc>
        <w:tc>
          <w:tcPr>
            <w:tcW w:w="993" w:type="dxa"/>
            <w:vAlign w:val="center"/>
          </w:tcPr>
          <w:p w:rsidR="00963F14" w:rsidRDefault="00963F14" w:rsidP="00963F14">
            <w:pPr>
              <w:jc w:val="center"/>
              <w:rPr>
                <w:rFonts w:ascii="Times New Roman" w:hAnsi="Times New Roman"/>
                <w:szCs w:val="24"/>
              </w:rPr>
            </w:pPr>
          </w:p>
        </w:tc>
        <w:tc>
          <w:tcPr>
            <w:tcW w:w="991" w:type="dxa"/>
            <w:vAlign w:val="center"/>
          </w:tcPr>
          <w:p w:rsidR="00963F14" w:rsidRDefault="00963F14" w:rsidP="00963F14">
            <w:pPr>
              <w:jc w:val="center"/>
              <w:rPr>
                <w:rFonts w:ascii="Times New Roman" w:hAnsi="Times New Roman"/>
                <w:szCs w:val="24"/>
              </w:rPr>
            </w:pPr>
          </w:p>
        </w:tc>
      </w:tr>
      <w:tr w:rsidR="00963F14" w:rsidTr="00963F14">
        <w:trPr>
          <w:trHeight w:val="113"/>
        </w:trPr>
        <w:tc>
          <w:tcPr>
            <w:tcW w:w="3114" w:type="dxa"/>
            <w:vMerge/>
            <w:vAlign w:val="center"/>
          </w:tcPr>
          <w:p w:rsidR="00963F14" w:rsidRDefault="00963F14" w:rsidP="00963F14">
            <w:pPr>
              <w:jc w:val="center"/>
              <w:rPr>
                <w:rFonts w:ascii="Times New Roman" w:hAnsi="Times New Roman"/>
                <w:szCs w:val="24"/>
              </w:rPr>
            </w:pPr>
          </w:p>
        </w:tc>
        <w:tc>
          <w:tcPr>
            <w:tcW w:w="2268" w:type="dxa"/>
            <w:vAlign w:val="center"/>
          </w:tcPr>
          <w:p w:rsidR="00963F14" w:rsidRDefault="00963F14" w:rsidP="00963F14">
            <w:pPr>
              <w:jc w:val="center"/>
              <w:rPr>
                <w:rFonts w:ascii="Times New Roman" w:hAnsi="Times New Roman"/>
                <w:szCs w:val="24"/>
              </w:rPr>
            </w:pPr>
            <w:r>
              <w:rPr>
                <w:rFonts w:ascii="Times New Roman" w:hAnsi="Times New Roman"/>
                <w:szCs w:val="24"/>
              </w:rPr>
              <w:t>Day 3</w:t>
            </w:r>
          </w:p>
        </w:tc>
        <w:tc>
          <w:tcPr>
            <w:tcW w:w="992" w:type="dxa"/>
            <w:vAlign w:val="center"/>
          </w:tcPr>
          <w:p w:rsidR="00963F14" w:rsidRDefault="00963F14" w:rsidP="00963F14">
            <w:pPr>
              <w:jc w:val="center"/>
              <w:rPr>
                <w:rFonts w:ascii="Times New Roman" w:hAnsi="Times New Roman"/>
                <w:szCs w:val="24"/>
              </w:rPr>
            </w:pPr>
          </w:p>
        </w:tc>
        <w:tc>
          <w:tcPr>
            <w:tcW w:w="992" w:type="dxa"/>
            <w:vAlign w:val="center"/>
          </w:tcPr>
          <w:p w:rsidR="00963F14" w:rsidRDefault="00963F14" w:rsidP="00963F14">
            <w:pPr>
              <w:jc w:val="center"/>
              <w:rPr>
                <w:rFonts w:ascii="Times New Roman" w:hAnsi="Times New Roman"/>
                <w:szCs w:val="24"/>
              </w:rPr>
            </w:pPr>
          </w:p>
        </w:tc>
        <w:tc>
          <w:tcPr>
            <w:tcW w:w="993" w:type="dxa"/>
            <w:vAlign w:val="center"/>
          </w:tcPr>
          <w:p w:rsidR="00963F14" w:rsidRDefault="00963F14" w:rsidP="00963F14">
            <w:pPr>
              <w:jc w:val="center"/>
              <w:rPr>
                <w:rFonts w:ascii="Times New Roman" w:hAnsi="Times New Roman"/>
                <w:szCs w:val="24"/>
              </w:rPr>
            </w:pPr>
          </w:p>
        </w:tc>
        <w:tc>
          <w:tcPr>
            <w:tcW w:w="991" w:type="dxa"/>
            <w:vAlign w:val="center"/>
          </w:tcPr>
          <w:p w:rsidR="00963F14" w:rsidRDefault="00963F14" w:rsidP="00963F14">
            <w:pPr>
              <w:jc w:val="center"/>
              <w:rPr>
                <w:rFonts w:ascii="Times New Roman" w:hAnsi="Times New Roman"/>
                <w:szCs w:val="24"/>
              </w:rPr>
            </w:pPr>
          </w:p>
        </w:tc>
      </w:tr>
      <w:tr w:rsidR="00963F14" w:rsidTr="00963F14">
        <w:trPr>
          <w:trHeight w:val="113"/>
        </w:trPr>
        <w:tc>
          <w:tcPr>
            <w:tcW w:w="3114" w:type="dxa"/>
            <w:vMerge/>
            <w:vAlign w:val="center"/>
          </w:tcPr>
          <w:p w:rsidR="00963F14" w:rsidRDefault="00963F14" w:rsidP="00963F14">
            <w:pPr>
              <w:jc w:val="center"/>
              <w:rPr>
                <w:rFonts w:ascii="Times New Roman" w:hAnsi="Times New Roman"/>
                <w:szCs w:val="24"/>
              </w:rPr>
            </w:pPr>
          </w:p>
        </w:tc>
        <w:tc>
          <w:tcPr>
            <w:tcW w:w="2268" w:type="dxa"/>
            <w:vAlign w:val="center"/>
          </w:tcPr>
          <w:p w:rsidR="00963F14" w:rsidRDefault="00963F14" w:rsidP="00963F14">
            <w:pPr>
              <w:jc w:val="center"/>
              <w:rPr>
                <w:rFonts w:ascii="Times New Roman" w:hAnsi="Times New Roman"/>
                <w:szCs w:val="24"/>
              </w:rPr>
            </w:pPr>
            <w:r>
              <w:rPr>
                <w:rFonts w:ascii="Times New Roman" w:hAnsi="Times New Roman"/>
                <w:szCs w:val="24"/>
              </w:rPr>
              <w:t>Day 4</w:t>
            </w:r>
          </w:p>
        </w:tc>
        <w:tc>
          <w:tcPr>
            <w:tcW w:w="992" w:type="dxa"/>
            <w:vAlign w:val="center"/>
          </w:tcPr>
          <w:p w:rsidR="00963F14" w:rsidRDefault="00963F14" w:rsidP="00963F14">
            <w:pPr>
              <w:jc w:val="center"/>
              <w:rPr>
                <w:rFonts w:ascii="Times New Roman" w:hAnsi="Times New Roman"/>
                <w:szCs w:val="24"/>
              </w:rPr>
            </w:pPr>
          </w:p>
        </w:tc>
        <w:tc>
          <w:tcPr>
            <w:tcW w:w="992" w:type="dxa"/>
            <w:vAlign w:val="center"/>
          </w:tcPr>
          <w:p w:rsidR="00963F14" w:rsidRDefault="00963F14" w:rsidP="00963F14">
            <w:pPr>
              <w:jc w:val="center"/>
              <w:rPr>
                <w:rFonts w:ascii="Times New Roman" w:hAnsi="Times New Roman"/>
                <w:szCs w:val="24"/>
              </w:rPr>
            </w:pPr>
          </w:p>
        </w:tc>
        <w:tc>
          <w:tcPr>
            <w:tcW w:w="993" w:type="dxa"/>
            <w:vAlign w:val="center"/>
          </w:tcPr>
          <w:p w:rsidR="00963F14" w:rsidRDefault="00963F14" w:rsidP="00963F14">
            <w:pPr>
              <w:jc w:val="center"/>
              <w:rPr>
                <w:rFonts w:ascii="Times New Roman" w:hAnsi="Times New Roman"/>
                <w:szCs w:val="24"/>
              </w:rPr>
            </w:pPr>
          </w:p>
        </w:tc>
        <w:tc>
          <w:tcPr>
            <w:tcW w:w="991" w:type="dxa"/>
            <w:vAlign w:val="center"/>
          </w:tcPr>
          <w:p w:rsidR="00963F14" w:rsidRDefault="00963F14" w:rsidP="00963F14">
            <w:pPr>
              <w:jc w:val="center"/>
              <w:rPr>
                <w:rFonts w:ascii="Times New Roman" w:hAnsi="Times New Roman"/>
                <w:szCs w:val="24"/>
              </w:rPr>
            </w:pPr>
          </w:p>
        </w:tc>
      </w:tr>
      <w:tr w:rsidR="00963F14" w:rsidTr="00963F14">
        <w:trPr>
          <w:trHeight w:val="113"/>
        </w:trPr>
        <w:tc>
          <w:tcPr>
            <w:tcW w:w="3114" w:type="dxa"/>
            <w:vMerge/>
            <w:vAlign w:val="center"/>
          </w:tcPr>
          <w:p w:rsidR="00963F14" w:rsidRDefault="00963F14" w:rsidP="00963F14">
            <w:pPr>
              <w:jc w:val="center"/>
              <w:rPr>
                <w:rFonts w:ascii="Times New Roman" w:hAnsi="Times New Roman"/>
                <w:szCs w:val="24"/>
              </w:rPr>
            </w:pPr>
          </w:p>
        </w:tc>
        <w:tc>
          <w:tcPr>
            <w:tcW w:w="2268" w:type="dxa"/>
            <w:vAlign w:val="center"/>
          </w:tcPr>
          <w:p w:rsidR="00963F14" w:rsidRDefault="00963F14" w:rsidP="00963F14">
            <w:pPr>
              <w:jc w:val="center"/>
              <w:rPr>
                <w:rFonts w:ascii="Times New Roman" w:hAnsi="Times New Roman"/>
                <w:szCs w:val="24"/>
              </w:rPr>
            </w:pPr>
            <w:r>
              <w:rPr>
                <w:rFonts w:ascii="Times New Roman" w:hAnsi="Times New Roman"/>
                <w:szCs w:val="24"/>
              </w:rPr>
              <w:t>Day 5</w:t>
            </w:r>
          </w:p>
        </w:tc>
        <w:tc>
          <w:tcPr>
            <w:tcW w:w="992" w:type="dxa"/>
            <w:vAlign w:val="center"/>
          </w:tcPr>
          <w:p w:rsidR="00963F14" w:rsidRDefault="00963F14" w:rsidP="00963F14">
            <w:pPr>
              <w:jc w:val="center"/>
              <w:rPr>
                <w:rFonts w:ascii="Times New Roman" w:hAnsi="Times New Roman"/>
                <w:szCs w:val="24"/>
              </w:rPr>
            </w:pPr>
          </w:p>
        </w:tc>
        <w:tc>
          <w:tcPr>
            <w:tcW w:w="992" w:type="dxa"/>
            <w:vAlign w:val="center"/>
          </w:tcPr>
          <w:p w:rsidR="00963F14" w:rsidRDefault="00963F14" w:rsidP="00963F14">
            <w:pPr>
              <w:jc w:val="center"/>
              <w:rPr>
                <w:rFonts w:ascii="Times New Roman" w:hAnsi="Times New Roman"/>
                <w:szCs w:val="24"/>
              </w:rPr>
            </w:pPr>
          </w:p>
        </w:tc>
        <w:tc>
          <w:tcPr>
            <w:tcW w:w="993" w:type="dxa"/>
            <w:vAlign w:val="center"/>
          </w:tcPr>
          <w:p w:rsidR="00963F14" w:rsidRDefault="00963F14" w:rsidP="00963F14">
            <w:pPr>
              <w:jc w:val="center"/>
              <w:rPr>
                <w:rFonts w:ascii="Times New Roman" w:hAnsi="Times New Roman"/>
                <w:szCs w:val="24"/>
              </w:rPr>
            </w:pPr>
          </w:p>
        </w:tc>
        <w:tc>
          <w:tcPr>
            <w:tcW w:w="991" w:type="dxa"/>
            <w:vAlign w:val="center"/>
          </w:tcPr>
          <w:p w:rsidR="00963F14" w:rsidRDefault="00963F14" w:rsidP="00963F14">
            <w:pPr>
              <w:jc w:val="center"/>
              <w:rPr>
                <w:rFonts w:ascii="Times New Roman" w:hAnsi="Times New Roman"/>
                <w:szCs w:val="24"/>
              </w:rPr>
            </w:pPr>
          </w:p>
        </w:tc>
      </w:tr>
      <w:tr w:rsidR="00963F14" w:rsidTr="00963F14">
        <w:trPr>
          <w:trHeight w:val="113"/>
        </w:trPr>
        <w:tc>
          <w:tcPr>
            <w:tcW w:w="3114" w:type="dxa"/>
            <w:vMerge/>
            <w:vAlign w:val="center"/>
          </w:tcPr>
          <w:p w:rsidR="00963F14" w:rsidRDefault="00963F14" w:rsidP="00963F14">
            <w:pPr>
              <w:jc w:val="center"/>
              <w:rPr>
                <w:rFonts w:ascii="Times New Roman" w:hAnsi="Times New Roman"/>
                <w:szCs w:val="24"/>
              </w:rPr>
            </w:pPr>
          </w:p>
        </w:tc>
        <w:tc>
          <w:tcPr>
            <w:tcW w:w="2268" w:type="dxa"/>
            <w:vAlign w:val="center"/>
          </w:tcPr>
          <w:p w:rsidR="00963F14" w:rsidRDefault="00963F14" w:rsidP="00963F14">
            <w:pPr>
              <w:jc w:val="center"/>
              <w:rPr>
                <w:rFonts w:ascii="Times New Roman" w:hAnsi="Times New Roman"/>
                <w:szCs w:val="24"/>
              </w:rPr>
            </w:pPr>
            <w:r>
              <w:rPr>
                <w:rFonts w:ascii="Times New Roman" w:hAnsi="Times New Roman"/>
                <w:szCs w:val="24"/>
              </w:rPr>
              <w:t>Day 6</w:t>
            </w:r>
          </w:p>
        </w:tc>
        <w:tc>
          <w:tcPr>
            <w:tcW w:w="992" w:type="dxa"/>
            <w:vAlign w:val="center"/>
          </w:tcPr>
          <w:p w:rsidR="00963F14" w:rsidRDefault="00963F14" w:rsidP="00963F14">
            <w:pPr>
              <w:jc w:val="center"/>
              <w:rPr>
                <w:rFonts w:ascii="Times New Roman" w:hAnsi="Times New Roman"/>
                <w:szCs w:val="24"/>
              </w:rPr>
            </w:pPr>
          </w:p>
        </w:tc>
        <w:tc>
          <w:tcPr>
            <w:tcW w:w="992" w:type="dxa"/>
            <w:vAlign w:val="center"/>
          </w:tcPr>
          <w:p w:rsidR="00963F14" w:rsidRDefault="00963F14" w:rsidP="00963F14">
            <w:pPr>
              <w:jc w:val="center"/>
              <w:rPr>
                <w:rFonts w:ascii="Times New Roman" w:hAnsi="Times New Roman"/>
                <w:szCs w:val="24"/>
              </w:rPr>
            </w:pPr>
          </w:p>
        </w:tc>
        <w:tc>
          <w:tcPr>
            <w:tcW w:w="993" w:type="dxa"/>
            <w:vAlign w:val="center"/>
          </w:tcPr>
          <w:p w:rsidR="00963F14" w:rsidRDefault="00963F14" w:rsidP="00963F14">
            <w:pPr>
              <w:jc w:val="center"/>
              <w:rPr>
                <w:rFonts w:ascii="Times New Roman" w:hAnsi="Times New Roman"/>
                <w:szCs w:val="24"/>
              </w:rPr>
            </w:pPr>
          </w:p>
        </w:tc>
        <w:tc>
          <w:tcPr>
            <w:tcW w:w="991" w:type="dxa"/>
            <w:vAlign w:val="center"/>
          </w:tcPr>
          <w:p w:rsidR="00963F14" w:rsidRDefault="00963F14" w:rsidP="00963F14">
            <w:pPr>
              <w:jc w:val="center"/>
              <w:rPr>
                <w:rFonts w:ascii="Times New Roman" w:hAnsi="Times New Roman"/>
                <w:szCs w:val="24"/>
              </w:rPr>
            </w:pPr>
          </w:p>
        </w:tc>
      </w:tr>
      <w:tr w:rsidR="00963F14" w:rsidTr="00963F14">
        <w:trPr>
          <w:trHeight w:val="113"/>
        </w:trPr>
        <w:tc>
          <w:tcPr>
            <w:tcW w:w="3114" w:type="dxa"/>
            <w:vMerge/>
            <w:vAlign w:val="center"/>
          </w:tcPr>
          <w:p w:rsidR="00963F14" w:rsidRDefault="00963F14" w:rsidP="00963F14">
            <w:pPr>
              <w:jc w:val="center"/>
              <w:rPr>
                <w:rFonts w:ascii="Times New Roman" w:hAnsi="Times New Roman"/>
                <w:szCs w:val="24"/>
              </w:rPr>
            </w:pPr>
          </w:p>
        </w:tc>
        <w:tc>
          <w:tcPr>
            <w:tcW w:w="2268" w:type="dxa"/>
            <w:vAlign w:val="center"/>
          </w:tcPr>
          <w:p w:rsidR="00963F14" w:rsidRDefault="00963F14" w:rsidP="00963F14">
            <w:pPr>
              <w:jc w:val="center"/>
              <w:rPr>
                <w:rFonts w:ascii="Times New Roman" w:hAnsi="Times New Roman"/>
                <w:szCs w:val="24"/>
              </w:rPr>
            </w:pPr>
            <w:r>
              <w:rPr>
                <w:rFonts w:ascii="Times New Roman" w:hAnsi="Times New Roman"/>
                <w:szCs w:val="24"/>
              </w:rPr>
              <w:t>Day 7</w:t>
            </w:r>
          </w:p>
        </w:tc>
        <w:tc>
          <w:tcPr>
            <w:tcW w:w="992" w:type="dxa"/>
            <w:vAlign w:val="center"/>
          </w:tcPr>
          <w:p w:rsidR="00963F14" w:rsidRDefault="00963F14" w:rsidP="00963F14">
            <w:pPr>
              <w:jc w:val="center"/>
              <w:rPr>
                <w:rFonts w:ascii="Times New Roman" w:hAnsi="Times New Roman"/>
                <w:szCs w:val="24"/>
              </w:rPr>
            </w:pPr>
          </w:p>
        </w:tc>
        <w:tc>
          <w:tcPr>
            <w:tcW w:w="992" w:type="dxa"/>
            <w:vAlign w:val="center"/>
          </w:tcPr>
          <w:p w:rsidR="00963F14" w:rsidRDefault="00963F14" w:rsidP="00963F14">
            <w:pPr>
              <w:jc w:val="center"/>
              <w:rPr>
                <w:rFonts w:ascii="Times New Roman" w:hAnsi="Times New Roman"/>
                <w:szCs w:val="24"/>
              </w:rPr>
            </w:pPr>
          </w:p>
        </w:tc>
        <w:tc>
          <w:tcPr>
            <w:tcW w:w="993" w:type="dxa"/>
            <w:vAlign w:val="center"/>
          </w:tcPr>
          <w:p w:rsidR="00963F14" w:rsidRDefault="00963F14" w:rsidP="00963F14">
            <w:pPr>
              <w:jc w:val="center"/>
              <w:rPr>
                <w:rFonts w:ascii="Times New Roman" w:hAnsi="Times New Roman"/>
                <w:szCs w:val="24"/>
              </w:rPr>
            </w:pPr>
          </w:p>
        </w:tc>
        <w:tc>
          <w:tcPr>
            <w:tcW w:w="991" w:type="dxa"/>
            <w:vAlign w:val="center"/>
          </w:tcPr>
          <w:p w:rsidR="00963F14" w:rsidRDefault="00963F14" w:rsidP="00963F14">
            <w:pPr>
              <w:jc w:val="center"/>
              <w:rPr>
                <w:rFonts w:ascii="Times New Roman" w:hAnsi="Times New Roman"/>
                <w:szCs w:val="24"/>
              </w:rPr>
            </w:pPr>
          </w:p>
        </w:tc>
      </w:tr>
      <w:tr w:rsidR="00963F14" w:rsidTr="00963F14">
        <w:trPr>
          <w:trHeight w:val="113"/>
        </w:trPr>
        <w:tc>
          <w:tcPr>
            <w:tcW w:w="3114" w:type="dxa"/>
            <w:vMerge/>
            <w:vAlign w:val="center"/>
          </w:tcPr>
          <w:p w:rsidR="00963F14" w:rsidRDefault="00963F14" w:rsidP="00963F14">
            <w:pPr>
              <w:jc w:val="center"/>
              <w:rPr>
                <w:rFonts w:ascii="Times New Roman" w:hAnsi="Times New Roman"/>
                <w:szCs w:val="24"/>
              </w:rPr>
            </w:pPr>
          </w:p>
        </w:tc>
        <w:tc>
          <w:tcPr>
            <w:tcW w:w="2268" w:type="dxa"/>
            <w:vAlign w:val="center"/>
          </w:tcPr>
          <w:p w:rsidR="00963F14" w:rsidRDefault="00963F14" w:rsidP="00963F14">
            <w:pPr>
              <w:jc w:val="center"/>
              <w:rPr>
                <w:rFonts w:ascii="Times New Roman" w:hAnsi="Times New Roman"/>
                <w:szCs w:val="24"/>
              </w:rPr>
            </w:pPr>
            <w:r>
              <w:rPr>
                <w:rFonts w:ascii="Times New Roman" w:hAnsi="Times New Roman"/>
                <w:szCs w:val="24"/>
              </w:rPr>
              <w:t>Day 8</w:t>
            </w:r>
          </w:p>
        </w:tc>
        <w:tc>
          <w:tcPr>
            <w:tcW w:w="992" w:type="dxa"/>
            <w:vAlign w:val="center"/>
          </w:tcPr>
          <w:p w:rsidR="00963F14" w:rsidRDefault="00963F14" w:rsidP="00963F14">
            <w:pPr>
              <w:jc w:val="center"/>
              <w:rPr>
                <w:rFonts w:ascii="Times New Roman" w:hAnsi="Times New Roman"/>
                <w:szCs w:val="24"/>
              </w:rPr>
            </w:pPr>
          </w:p>
        </w:tc>
        <w:tc>
          <w:tcPr>
            <w:tcW w:w="992" w:type="dxa"/>
            <w:vAlign w:val="center"/>
          </w:tcPr>
          <w:p w:rsidR="00963F14" w:rsidRDefault="00963F14" w:rsidP="00963F14">
            <w:pPr>
              <w:jc w:val="center"/>
              <w:rPr>
                <w:rFonts w:ascii="Times New Roman" w:hAnsi="Times New Roman"/>
                <w:szCs w:val="24"/>
              </w:rPr>
            </w:pPr>
          </w:p>
        </w:tc>
        <w:tc>
          <w:tcPr>
            <w:tcW w:w="993" w:type="dxa"/>
            <w:vAlign w:val="center"/>
          </w:tcPr>
          <w:p w:rsidR="00963F14" w:rsidRDefault="00963F14" w:rsidP="00963F14">
            <w:pPr>
              <w:jc w:val="center"/>
              <w:rPr>
                <w:rFonts w:ascii="Times New Roman" w:hAnsi="Times New Roman"/>
                <w:szCs w:val="24"/>
              </w:rPr>
            </w:pPr>
          </w:p>
        </w:tc>
        <w:tc>
          <w:tcPr>
            <w:tcW w:w="991" w:type="dxa"/>
            <w:vAlign w:val="center"/>
          </w:tcPr>
          <w:p w:rsidR="00963F14" w:rsidRDefault="00963F14" w:rsidP="00963F14">
            <w:pPr>
              <w:jc w:val="center"/>
              <w:rPr>
                <w:rFonts w:ascii="Times New Roman" w:hAnsi="Times New Roman"/>
                <w:szCs w:val="24"/>
              </w:rPr>
            </w:pPr>
          </w:p>
        </w:tc>
      </w:tr>
      <w:tr w:rsidR="00963F14" w:rsidTr="00963F14">
        <w:trPr>
          <w:trHeight w:val="113"/>
        </w:trPr>
        <w:tc>
          <w:tcPr>
            <w:tcW w:w="3114" w:type="dxa"/>
            <w:vMerge/>
            <w:vAlign w:val="center"/>
          </w:tcPr>
          <w:p w:rsidR="00963F14" w:rsidRDefault="00963F14" w:rsidP="00963F14">
            <w:pPr>
              <w:jc w:val="center"/>
              <w:rPr>
                <w:rFonts w:ascii="Times New Roman" w:hAnsi="Times New Roman"/>
                <w:szCs w:val="24"/>
              </w:rPr>
            </w:pPr>
          </w:p>
        </w:tc>
        <w:tc>
          <w:tcPr>
            <w:tcW w:w="2268" w:type="dxa"/>
            <w:vAlign w:val="center"/>
          </w:tcPr>
          <w:p w:rsidR="00963F14" w:rsidRDefault="00963F14" w:rsidP="00963F14">
            <w:pPr>
              <w:jc w:val="center"/>
              <w:rPr>
                <w:rFonts w:ascii="Times New Roman" w:hAnsi="Times New Roman"/>
                <w:szCs w:val="24"/>
              </w:rPr>
            </w:pPr>
            <w:r>
              <w:rPr>
                <w:rFonts w:ascii="Times New Roman" w:hAnsi="Times New Roman"/>
                <w:szCs w:val="24"/>
              </w:rPr>
              <w:t>Day 9</w:t>
            </w:r>
          </w:p>
        </w:tc>
        <w:tc>
          <w:tcPr>
            <w:tcW w:w="992" w:type="dxa"/>
            <w:vAlign w:val="center"/>
          </w:tcPr>
          <w:p w:rsidR="00963F14" w:rsidRDefault="00963F14" w:rsidP="00963F14">
            <w:pPr>
              <w:jc w:val="center"/>
              <w:rPr>
                <w:rFonts w:ascii="Times New Roman" w:hAnsi="Times New Roman"/>
                <w:szCs w:val="24"/>
              </w:rPr>
            </w:pPr>
          </w:p>
        </w:tc>
        <w:tc>
          <w:tcPr>
            <w:tcW w:w="992" w:type="dxa"/>
            <w:vAlign w:val="center"/>
          </w:tcPr>
          <w:p w:rsidR="00963F14" w:rsidRDefault="00963F14" w:rsidP="00963F14">
            <w:pPr>
              <w:jc w:val="center"/>
              <w:rPr>
                <w:rFonts w:ascii="Times New Roman" w:hAnsi="Times New Roman"/>
                <w:szCs w:val="24"/>
              </w:rPr>
            </w:pPr>
          </w:p>
        </w:tc>
        <w:tc>
          <w:tcPr>
            <w:tcW w:w="993" w:type="dxa"/>
            <w:vAlign w:val="center"/>
          </w:tcPr>
          <w:p w:rsidR="00963F14" w:rsidRDefault="00963F14" w:rsidP="00963F14">
            <w:pPr>
              <w:jc w:val="center"/>
              <w:rPr>
                <w:rFonts w:ascii="Times New Roman" w:hAnsi="Times New Roman"/>
                <w:szCs w:val="24"/>
              </w:rPr>
            </w:pPr>
          </w:p>
        </w:tc>
        <w:tc>
          <w:tcPr>
            <w:tcW w:w="991" w:type="dxa"/>
            <w:vAlign w:val="center"/>
          </w:tcPr>
          <w:p w:rsidR="00963F14" w:rsidRDefault="00963F14" w:rsidP="00963F14">
            <w:pPr>
              <w:jc w:val="center"/>
              <w:rPr>
                <w:rFonts w:ascii="Times New Roman" w:hAnsi="Times New Roman"/>
                <w:szCs w:val="24"/>
              </w:rPr>
            </w:pPr>
          </w:p>
        </w:tc>
      </w:tr>
      <w:tr w:rsidR="00963F14" w:rsidTr="00963F14">
        <w:trPr>
          <w:trHeight w:val="113"/>
        </w:trPr>
        <w:tc>
          <w:tcPr>
            <w:tcW w:w="3114" w:type="dxa"/>
            <w:vMerge/>
            <w:vAlign w:val="center"/>
          </w:tcPr>
          <w:p w:rsidR="00963F14" w:rsidRDefault="00963F14" w:rsidP="00963F14">
            <w:pPr>
              <w:jc w:val="center"/>
              <w:rPr>
                <w:rFonts w:ascii="Times New Roman" w:hAnsi="Times New Roman"/>
                <w:szCs w:val="24"/>
              </w:rPr>
            </w:pPr>
          </w:p>
        </w:tc>
        <w:tc>
          <w:tcPr>
            <w:tcW w:w="2268" w:type="dxa"/>
            <w:vAlign w:val="center"/>
          </w:tcPr>
          <w:p w:rsidR="00963F14" w:rsidRDefault="00963F14" w:rsidP="00963F14">
            <w:pPr>
              <w:jc w:val="center"/>
              <w:rPr>
                <w:rFonts w:ascii="Times New Roman" w:hAnsi="Times New Roman"/>
                <w:szCs w:val="24"/>
              </w:rPr>
            </w:pPr>
            <w:r>
              <w:rPr>
                <w:rFonts w:ascii="Times New Roman" w:hAnsi="Times New Roman"/>
                <w:szCs w:val="24"/>
              </w:rPr>
              <w:t>Day 10</w:t>
            </w:r>
          </w:p>
        </w:tc>
        <w:tc>
          <w:tcPr>
            <w:tcW w:w="992" w:type="dxa"/>
            <w:vAlign w:val="center"/>
          </w:tcPr>
          <w:p w:rsidR="00963F14" w:rsidRDefault="00963F14" w:rsidP="00963F14">
            <w:pPr>
              <w:jc w:val="center"/>
              <w:rPr>
                <w:rFonts w:ascii="Times New Roman" w:hAnsi="Times New Roman"/>
                <w:szCs w:val="24"/>
              </w:rPr>
            </w:pPr>
          </w:p>
        </w:tc>
        <w:tc>
          <w:tcPr>
            <w:tcW w:w="992" w:type="dxa"/>
            <w:vAlign w:val="center"/>
          </w:tcPr>
          <w:p w:rsidR="00963F14" w:rsidRDefault="00963F14" w:rsidP="00963F14">
            <w:pPr>
              <w:jc w:val="center"/>
              <w:rPr>
                <w:rFonts w:ascii="Times New Roman" w:hAnsi="Times New Roman"/>
                <w:szCs w:val="24"/>
              </w:rPr>
            </w:pPr>
          </w:p>
        </w:tc>
        <w:tc>
          <w:tcPr>
            <w:tcW w:w="993" w:type="dxa"/>
            <w:vAlign w:val="center"/>
          </w:tcPr>
          <w:p w:rsidR="00963F14" w:rsidRDefault="00963F14" w:rsidP="00963F14">
            <w:pPr>
              <w:jc w:val="center"/>
              <w:rPr>
                <w:rFonts w:ascii="Times New Roman" w:hAnsi="Times New Roman"/>
                <w:szCs w:val="24"/>
              </w:rPr>
            </w:pPr>
          </w:p>
        </w:tc>
        <w:tc>
          <w:tcPr>
            <w:tcW w:w="991" w:type="dxa"/>
            <w:vAlign w:val="center"/>
          </w:tcPr>
          <w:p w:rsidR="00963F14" w:rsidRDefault="00963F14" w:rsidP="00963F14">
            <w:pPr>
              <w:jc w:val="center"/>
              <w:rPr>
                <w:rFonts w:ascii="Times New Roman" w:hAnsi="Times New Roman"/>
                <w:szCs w:val="24"/>
              </w:rPr>
            </w:pPr>
          </w:p>
        </w:tc>
      </w:tr>
      <w:tr w:rsidR="00963F14" w:rsidTr="00963F14">
        <w:trPr>
          <w:trHeight w:val="113"/>
        </w:trPr>
        <w:tc>
          <w:tcPr>
            <w:tcW w:w="3114" w:type="dxa"/>
            <w:vMerge w:val="restart"/>
            <w:vAlign w:val="center"/>
          </w:tcPr>
          <w:p w:rsidR="00963F14" w:rsidRDefault="00963F14" w:rsidP="00963F14">
            <w:pPr>
              <w:jc w:val="center"/>
              <w:rPr>
                <w:rFonts w:ascii="Times New Roman" w:hAnsi="Times New Roman"/>
                <w:szCs w:val="24"/>
              </w:rPr>
            </w:pPr>
            <w:r>
              <w:rPr>
                <w:rFonts w:ascii="Times New Roman" w:hAnsi="Times New Roman"/>
                <w:szCs w:val="24"/>
              </w:rPr>
              <w:t>50% concentration</w:t>
            </w:r>
          </w:p>
        </w:tc>
        <w:tc>
          <w:tcPr>
            <w:tcW w:w="2268" w:type="dxa"/>
            <w:vAlign w:val="center"/>
          </w:tcPr>
          <w:p w:rsidR="00963F14" w:rsidRDefault="00963F14" w:rsidP="00963F14">
            <w:pPr>
              <w:jc w:val="center"/>
              <w:rPr>
                <w:rFonts w:ascii="Times New Roman" w:hAnsi="Times New Roman"/>
                <w:szCs w:val="24"/>
              </w:rPr>
            </w:pPr>
            <w:r>
              <w:rPr>
                <w:rFonts w:ascii="Times New Roman" w:hAnsi="Times New Roman"/>
                <w:szCs w:val="24"/>
              </w:rPr>
              <w:t>Days of observation</w:t>
            </w:r>
          </w:p>
        </w:tc>
        <w:tc>
          <w:tcPr>
            <w:tcW w:w="992" w:type="dxa"/>
            <w:vAlign w:val="center"/>
          </w:tcPr>
          <w:p w:rsidR="00963F14" w:rsidRDefault="00963F14" w:rsidP="00963F14">
            <w:pPr>
              <w:jc w:val="center"/>
              <w:rPr>
                <w:rFonts w:ascii="Times New Roman" w:hAnsi="Times New Roman"/>
                <w:szCs w:val="24"/>
              </w:rPr>
            </w:pPr>
            <w:r>
              <w:rPr>
                <w:rFonts w:ascii="Times New Roman" w:hAnsi="Times New Roman"/>
                <w:szCs w:val="24"/>
              </w:rPr>
              <w:t>4</w:t>
            </w:r>
          </w:p>
        </w:tc>
        <w:tc>
          <w:tcPr>
            <w:tcW w:w="992" w:type="dxa"/>
            <w:vAlign w:val="center"/>
          </w:tcPr>
          <w:p w:rsidR="00963F14" w:rsidRDefault="00963F14" w:rsidP="00963F14">
            <w:pPr>
              <w:jc w:val="center"/>
              <w:rPr>
                <w:rFonts w:ascii="Times New Roman" w:hAnsi="Times New Roman"/>
                <w:szCs w:val="24"/>
              </w:rPr>
            </w:pPr>
            <w:r>
              <w:rPr>
                <w:rFonts w:ascii="Times New Roman" w:hAnsi="Times New Roman"/>
                <w:szCs w:val="24"/>
              </w:rPr>
              <w:t>3</w:t>
            </w:r>
          </w:p>
        </w:tc>
        <w:tc>
          <w:tcPr>
            <w:tcW w:w="993" w:type="dxa"/>
            <w:vAlign w:val="center"/>
          </w:tcPr>
          <w:p w:rsidR="00963F14" w:rsidRDefault="00963F14" w:rsidP="00963F14">
            <w:pPr>
              <w:jc w:val="center"/>
              <w:rPr>
                <w:rFonts w:ascii="Times New Roman" w:hAnsi="Times New Roman"/>
                <w:szCs w:val="24"/>
              </w:rPr>
            </w:pPr>
            <w:r>
              <w:rPr>
                <w:rFonts w:ascii="Times New Roman" w:hAnsi="Times New Roman"/>
                <w:szCs w:val="24"/>
              </w:rPr>
              <w:t>2</w:t>
            </w:r>
          </w:p>
        </w:tc>
        <w:tc>
          <w:tcPr>
            <w:tcW w:w="991" w:type="dxa"/>
            <w:vAlign w:val="center"/>
          </w:tcPr>
          <w:p w:rsidR="00963F14" w:rsidRDefault="00963F14" w:rsidP="00963F14">
            <w:pPr>
              <w:jc w:val="center"/>
              <w:rPr>
                <w:rFonts w:ascii="Times New Roman" w:hAnsi="Times New Roman"/>
                <w:szCs w:val="24"/>
              </w:rPr>
            </w:pPr>
            <w:r>
              <w:rPr>
                <w:rFonts w:ascii="Times New Roman" w:hAnsi="Times New Roman"/>
                <w:szCs w:val="24"/>
              </w:rPr>
              <w:t>1</w:t>
            </w:r>
          </w:p>
        </w:tc>
      </w:tr>
      <w:tr w:rsidR="00963F14" w:rsidTr="00963F14">
        <w:trPr>
          <w:trHeight w:val="113"/>
        </w:trPr>
        <w:tc>
          <w:tcPr>
            <w:tcW w:w="3114" w:type="dxa"/>
            <w:vMerge/>
            <w:vAlign w:val="center"/>
          </w:tcPr>
          <w:p w:rsidR="00963F14" w:rsidRDefault="00963F14" w:rsidP="00963F14">
            <w:pPr>
              <w:jc w:val="center"/>
              <w:rPr>
                <w:rFonts w:ascii="Times New Roman" w:hAnsi="Times New Roman"/>
                <w:szCs w:val="24"/>
              </w:rPr>
            </w:pPr>
          </w:p>
        </w:tc>
        <w:tc>
          <w:tcPr>
            <w:tcW w:w="2268" w:type="dxa"/>
            <w:vAlign w:val="center"/>
          </w:tcPr>
          <w:p w:rsidR="00963F14" w:rsidRDefault="00963F14" w:rsidP="00963F14">
            <w:pPr>
              <w:jc w:val="center"/>
              <w:rPr>
                <w:rFonts w:ascii="Times New Roman" w:hAnsi="Times New Roman"/>
                <w:szCs w:val="24"/>
              </w:rPr>
            </w:pPr>
            <w:r>
              <w:rPr>
                <w:rFonts w:ascii="Times New Roman" w:hAnsi="Times New Roman"/>
                <w:szCs w:val="24"/>
              </w:rPr>
              <w:t>Day 1</w:t>
            </w:r>
          </w:p>
        </w:tc>
        <w:tc>
          <w:tcPr>
            <w:tcW w:w="992" w:type="dxa"/>
            <w:vAlign w:val="center"/>
          </w:tcPr>
          <w:p w:rsidR="00963F14" w:rsidRDefault="00963F14" w:rsidP="00963F14">
            <w:pPr>
              <w:jc w:val="center"/>
              <w:rPr>
                <w:rFonts w:ascii="Times New Roman" w:hAnsi="Times New Roman"/>
                <w:szCs w:val="24"/>
              </w:rPr>
            </w:pPr>
          </w:p>
        </w:tc>
        <w:tc>
          <w:tcPr>
            <w:tcW w:w="992" w:type="dxa"/>
            <w:vAlign w:val="center"/>
          </w:tcPr>
          <w:p w:rsidR="00963F14" w:rsidRDefault="00963F14" w:rsidP="00963F14">
            <w:pPr>
              <w:jc w:val="center"/>
              <w:rPr>
                <w:rFonts w:ascii="Times New Roman" w:hAnsi="Times New Roman"/>
                <w:szCs w:val="24"/>
              </w:rPr>
            </w:pPr>
          </w:p>
        </w:tc>
        <w:tc>
          <w:tcPr>
            <w:tcW w:w="993" w:type="dxa"/>
            <w:vAlign w:val="center"/>
          </w:tcPr>
          <w:p w:rsidR="00963F14" w:rsidRDefault="00963F14" w:rsidP="00963F14">
            <w:pPr>
              <w:jc w:val="center"/>
              <w:rPr>
                <w:rFonts w:ascii="Times New Roman" w:hAnsi="Times New Roman"/>
                <w:szCs w:val="24"/>
              </w:rPr>
            </w:pPr>
          </w:p>
        </w:tc>
        <w:tc>
          <w:tcPr>
            <w:tcW w:w="991" w:type="dxa"/>
            <w:vAlign w:val="center"/>
          </w:tcPr>
          <w:p w:rsidR="00963F14" w:rsidRDefault="00963F14" w:rsidP="00963F14">
            <w:pPr>
              <w:jc w:val="center"/>
              <w:rPr>
                <w:rFonts w:ascii="Times New Roman" w:hAnsi="Times New Roman"/>
                <w:szCs w:val="24"/>
              </w:rPr>
            </w:pPr>
          </w:p>
        </w:tc>
      </w:tr>
      <w:tr w:rsidR="00963F14" w:rsidTr="00963F14">
        <w:trPr>
          <w:trHeight w:val="113"/>
        </w:trPr>
        <w:tc>
          <w:tcPr>
            <w:tcW w:w="3114" w:type="dxa"/>
            <w:vMerge/>
            <w:vAlign w:val="center"/>
          </w:tcPr>
          <w:p w:rsidR="00963F14" w:rsidRDefault="00963F14" w:rsidP="00963F14">
            <w:pPr>
              <w:jc w:val="center"/>
              <w:rPr>
                <w:rFonts w:ascii="Times New Roman" w:hAnsi="Times New Roman"/>
                <w:szCs w:val="24"/>
              </w:rPr>
            </w:pPr>
          </w:p>
        </w:tc>
        <w:tc>
          <w:tcPr>
            <w:tcW w:w="2268" w:type="dxa"/>
            <w:vAlign w:val="center"/>
          </w:tcPr>
          <w:p w:rsidR="00963F14" w:rsidRDefault="00963F14" w:rsidP="00963F14">
            <w:pPr>
              <w:jc w:val="center"/>
              <w:rPr>
                <w:rFonts w:ascii="Times New Roman" w:hAnsi="Times New Roman"/>
                <w:szCs w:val="24"/>
              </w:rPr>
            </w:pPr>
            <w:r>
              <w:rPr>
                <w:rFonts w:ascii="Times New Roman" w:hAnsi="Times New Roman"/>
                <w:szCs w:val="24"/>
              </w:rPr>
              <w:t>Day 2</w:t>
            </w:r>
          </w:p>
        </w:tc>
        <w:tc>
          <w:tcPr>
            <w:tcW w:w="992" w:type="dxa"/>
            <w:vAlign w:val="center"/>
          </w:tcPr>
          <w:p w:rsidR="00963F14" w:rsidRDefault="00963F14" w:rsidP="00963F14">
            <w:pPr>
              <w:jc w:val="center"/>
              <w:rPr>
                <w:rFonts w:ascii="Times New Roman" w:hAnsi="Times New Roman"/>
                <w:szCs w:val="24"/>
              </w:rPr>
            </w:pPr>
          </w:p>
        </w:tc>
        <w:tc>
          <w:tcPr>
            <w:tcW w:w="992" w:type="dxa"/>
            <w:vAlign w:val="center"/>
          </w:tcPr>
          <w:p w:rsidR="00963F14" w:rsidRDefault="00963F14" w:rsidP="00963F14">
            <w:pPr>
              <w:jc w:val="center"/>
              <w:rPr>
                <w:rFonts w:ascii="Times New Roman" w:hAnsi="Times New Roman"/>
                <w:szCs w:val="24"/>
              </w:rPr>
            </w:pPr>
          </w:p>
        </w:tc>
        <w:tc>
          <w:tcPr>
            <w:tcW w:w="993" w:type="dxa"/>
            <w:vAlign w:val="center"/>
          </w:tcPr>
          <w:p w:rsidR="00963F14" w:rsidRDefault="00963F14" w:rsidP="00963F14">
            <w:pPr>
              <w:jc w:val="center"/>
              <w:rPr>
                <w:rFonts w:ascii="Times New Roman" w:hAnsi="Times New Roman"/>
                <w:szCs w:val="24"/>
              </w:rPr>
            </w:pPr>
          </w:p>
        </w:tc>
        <w:tc>
          <w:tcPr>
            <w:tcW w:w="991" w:type="dxa"/>
            <w:vAlign w:val="center"/>
          </w:tcPr>
          <w:p w:rsidR="00963F14" w:rsidRDefault="00963F14" w:rsidP="00963F14">
            <w:pPr>
              <w:jc w:val="center"/>
              <w:rPr>
                <w:rFonts w:ascii="Times New Roman" w:hAnsi="Times New Roman"/>
                <w:szCs w:val="24"/>
              </w:rPr>
            </w:pPr>
          </w:p>
        </w:tc>
      </w:tr>
      <w:tr w:rsidR="00963F14" w:rsidTr="00963F14">
        <w:trPr>
          <w:trHeight w:val="113"/>
        </w:trPr>
        <w:tc>
          <w:tcPr>
            <w:tcW w:w="3114" w:type="dxa"/>
            <w:vMerge/>
            <w:vAlign w:val="center"/>
          </w:tcPr>
          <w:p w:rsidR="00963F14" w:rsidRDefault="00963F14" w:rsidP="00963F14">
            <w:pPr>
              <w:jc w:val="center"/>
              <w:rPr>
                <w:rFonts w:ascii="Times New Roman" w:hAnsi="Times New Roman"/>
                <w:szCs w:val="24"/>
              </w:rPr>
            </w:pPr>
          </w:p>
        </w:tc>
        <w:tc>
          <w:tcPr>
            <w:tcW w:w="2268" w:type="dxa"/>
            <w:vAlign w:val="center"/>
          </w:tcPr>
          <w:p w:rsidR="00963F14" w:rsidRDefault="00963F14" w:rsidP="00963F14">
            <w:pPr>
              <w:jc w:val="center"/>
              <w:rPr>
                <w:rFonts w:ascii="Times New Roman" w:hAnsi="Times New Roman"/>
                <w:szCs w:val="24"/>
              </w:rPr>
            </w:pPr>
            <w:r>
              <w:rPr>
                <w:rFonts w:ascii="Times New Roman" w:hAnsi="Times New Roman"/>
                <w:szCs w:val="24"/>
              </w:rPr>
              <w:t>Day 3</w:t>
            </w:r>
          </w:p>
        </w:tc>
        <w:tc>
          <w:tcPr>
            <w:tcW w:w="992" w:type="dxa"/>
            <w:vAlign w:val="center"/>
          </w:tcPr>
          <w:p w:rsidR="00963F14" w:rsidRDefault="00963F14" w:rsidP="00963F14">
            <w:pPr>
              <w:jc w:val="center"/>
              <w:rPr>
                <w:rFonts w:ascii="Times New Roman" w:hAnsi="Times New Roman"/>
                <w:szCs w:val="24"/>
              </w:rPr>
            </w:pPr>
          </w:p>
        </w:tc>
        <w:tc>
          <w:tcPr>
            <w:tcW w:w="992" w:type="dxa"/>
            <w:vAlign w:val="center"/>
          </w:tcPr>
          <w:p w:rsidR="00963F14" w:rsidRDefault="00963F14" w:rsidP="00963F14">
            <w:pPr>
              <w:jc w:val="center"/>
              <w:rPr>
                <w:rFonts w:ascii="Times New Roman" w:hAnsi="Times New Roman"/>
                <w:szCs w:val="24"/>
              </w:rPr>
            </w:pPr>
          </w:p>
        </w:tc>
        <w:tc>
          <w:tcPr>
            <w:tcW w:w="993" w:type="dxa"/>
            <w:vAlign w:val="center"/>
          </w:tcPr>
          <w:p w:rsidR="00963F14" w:rsidRDefault="00963F14" w:rsidP="00963F14">
            <w:pPr>
              <w:jc w:val="center"/>
              <w:rPr>
                <w:rFonts w:ascii="Times New Roman" w:hAnsi="Times New Roman"/>
                <w:szCs w:val="24"/>
              </w:rPr>
            </w:pPr>
          </w:p>
        </w:tc>
        <w:tc>
          <w:tcPr>
            <w:tcW w:w="991" w:type="dxa"/>
            <w:vAlign w:val="center"/>
          </w:tcPr>
          <w:p w:rsidR="00963F14" w:rsidRDefault="00963F14" w:rsidP="00963F14">
            <w:pPr>
              <w:jc w:val="center"/>
              <w:rPr>
                <w:rFonts w:ascii="Times New Roman" w:hAnsi="Times New Roman"/>
                <w:szCs w:val="24"/>
              </w:rPr>
            </w:pPr>
          </w:p>
        </w:tc>
      </w:tr>
      <w:tr w:rsidR="00963F14" w:rsidTr="00963F14">
        <w:trPr>
          <w:trHeight w:val="113"/>
        </w:trPr>
        <w:tc>
          <w:tcPr>
            <w:tcW w:w="3114" w:type="dxa"/>
            <w:vMerge/>
            <w:vAlign w:val="center"/>
          </w:tcPr>
          <w:p w:rsidR="00963F14" w:rsidRDefault="00963F14" w:rsidP="00963F14">
            <w:pPr>
              <w:jc w:val="center"/>
              <w:rPr>
                <w:rFonts w:ascii="Times New Roman" w:hAnsi="Times New Roman"/>
                <w:szCs w:val="24"/>
              </w:rPr>
            </w:pPr>
          </w:p>
        </w:tc>
        <w:tc>
          <w:tcPr>
            <w:tcW w:w="2268" w:type="dxa"/>
            <w:vAlign w:val="center"/>
          </w:tcPr>
          <w:p w:rsidR="00963F14" w:rsidRDefault="00963F14" w:rsidP="00963F14">
            <w:pPr>
              <w:jc w:val="center"/>
              <w:rPr>
                <w:rFonts w:ascii="Times New Roman" w:hAnsi="Times New Roman"/>
                <w:szCs w:val="24"/>
              </w:rPr>
            </w:pPr>
            <w:r>
              <w:rPr>
                <w:rFonts w:ascii="Times New Roman" w:hAnsi="Times New Roman"/>
                <w:szCs w:val="24"/>
              </w:rPr>
              <w:t>Day 4</w:t>
            </w:r>
          </w:p>
        </w:tc>
        <w:tc>
          <w:tcPr>
            <w:tcW w:w="992" w:type="dxa"/>
            <w:vAlign w:val="center"/>
          </w:tcPr>
          <w:p w:rsidR="00963F14" w:rsidRDefault="00963F14" w:rsidP="00963F14">
            <w:pPr>
              <w:jc w:val="center"/>
              <w:rPr>
                <w:rFonts w:ascii="Times New Roman" w:hAnsi="Times New Roman"/>
                <w:szCs w:val="24"/>
              </w:rPr>
            </w:pPr>
          </w:p>
        </w:tc>
        <w:tc>
          <w:tcPr>
            <w:tcW w:w="992" w:type="dxa"/>
            <w:vAlign w:val="center"/>
          </w:tcPr>
          <w:p w:rsidR="00963F14" w:rsidRDefault="00963F14" w:rsidP="00963F14">
            <w:pPr>
              <w:jc w:val="center"/>
              <w:rPr>
                <w:rFonts w:ascii="Times New Roman" w:hAnsi="Times New Roman"/>
                <w:szCs w:val="24"/>
              </w:rPr>
            </w:pPr>
          </w:p>
        </w:tc>
        <w:tc>
          <w:tcPr>
            <w:tcW w:w="993" w:type="dxa"/>
            <w:vAlign w:val="center"/>
          </w:tcPr>
          <w:p w:rsidR="00963F14" w:rsidRDefault="00963F14" w:rsidP="00963F14">
            <w:pPr>
              <w:jc w:val="center"/>
              <w:rPr>
                <w:rFonts w:ascii="Times New Roman" w:hAnsi="Times New Roman"/>
                <w:szCs w:val="24"/>
              </w:rPr>
            </w:pPr>
          </w:p>
        </w:tc>
        <w:tc>
          <w:tcPr>
            <w:tcW w:w="991" w:type="dxa"/>
            <w:vAlign w:val="center"/>
          </w:tcPr>
          <w:p w:rsidR="00963F14" w:rsidRDefault="00963F14" w:rsidP="00963F14">
            <w:pPr>
              <w:jc w:val="center"/>
              <w:rPr>
                <w:rFonts w:ascii="Times New Roman" w:hAnsi="Times New Roman"/>
                <w:szCs w:val="24"/>
              </w:rPr>
            </w:pPr>
          </w:p>
        </w:tc>
      </w:tr>
      <w:tr w:rsidR="00963F14" w:rsidTr="00963F14">
        <w:trPr>
          <w:trHeight w:val="113"/>
        </w:trPr>
        <w:tc>
          <w:tcPr>
            <w:tcW w:w="3114" w:type="dxa"/>
            <w:vMerge/>
            <w:vAlign w:val="center"/>
          </w:tcPr>
          <w:p w:rsidR="00963F14" w:rsidRDefault="00963F14" w:rsidP="00963F14">
            <w:pPr>
              <w:jc w:val="center"/>
              <w:rPr>
                <w:rFonts w:ascii="Times New Roman" w:hAnsi="Times New Roman"/>
                <w:szCs w:val="24"/>
              </w:rPr>
            </w:pPr>
          </w:p>
        </w:tc>
        <w:tc>
          <w:tcPr>
            <w:tcW w:w="2268" w:type="dxa"/>
            <w:vAlign w:val="center"/>
          </w:tcPr>
          <w:p w:rsidR="00963F14" w:rsidRDefault="00963F14" w:rsidP="00963F14">
            <w:pPr>
              <w:jc w:val="center"/>
              <w:rPr>
                <w:rFonts w:ascii="Times New Roman" w:hAnsi="Times New Roman"/>
                <w:szCs w:val="24"/>
              </w:rPr>
            </w:pPr>
            <w:r>
              <w:rPr>
                <w:rFonts w:ascii="Times New Roman" w:hAnsi="Times New Roman"/>
                <w:szCs w:val="24"/>
              </w:rPr>
              <w:t>Day 5</w:t>
            </w:r>
          </w:p>
        </w:tc>
        <w:tc>
          <w:tcPr>
            <w:tcW w:w="992" w:type="dxa"/>
            <w:vAlign w:val="center"/>
          </w:tcPr>
          <w:p w:rsidR="00963F14" w:rsidRDefault="00963F14" w:rsidP="00963F14">
            <w:pPr>
              <w:jc w:val="center"/>
              <w:rPr>
                <w:rFonts w:ascii="Times New Roman" w:hAnsi="Times New Roman"/>
                <w:szCs w:val="24"/>
              </w:rPr>
            </w:pPr>
          </w:p>
        </w:tc>
        <w:tc>
          <w:tcPr>
            <w:tcW w:w="992" w:type="dxa"/>
            <w:vAlign w:val="center"/>
          </w:tcPr>
          <w:p w:rsidR="00963F14" w:rsidRDefault="00963F14" w:rsidP="00963F14">
            <w:pPr>
              <w:jc w:val="center"/>
              <w:rPr>
                <w:rFonts w:ascii="Times New Roman" w:hAnsi="Times New Roman"/>
                <w:szCs w:val="24"/>
              </w:rPr>
            </w:pPr>
          </w:p>
        </w:tc>
        <w:tc>
          <w:tcPr>
            <w:tcW w:w="993" w:type="dxa"/>
            <w:vAlign w:val="center"/>
          </w:tcPr>
          <w:p w:rsidR="00963F14" w:rsidRDefault="00963F14" w:rsidP="00963F14">
            <w:pPr>
              <w:jc w:val="center"/>
              <w:rPr>
                <w:rFonts w:ascii="Times New Roman" w:hAnsi="Times New Roman"/>
                <w:szCs w:val="24"/>
              </w:rPr>
            </w:pPr>
          </w:p>
        </w:tc>
        <w:tc>
          <w:tcPr>
            <w:tcW w:w="991" w:type="dxa"/>
            <w:vAlign w:val="center"/>
          </w:tcPr>
          <w:p w:rsidR="00963F14" w:rsidRDefault="00963F14" w:rsidP="00963F14">
            <w:pPr>
              <w:jc w:val="center"/>
              <w:rPr>
                <w:rFonts w:ascii="Times New Roman" w:hAnsi="Times New Roman"/>
                <w:szCs w:val="24"/>
              </w:rPr>
            </w:pPr>
          </w:p>
        </w:tc>
      </w:tr>
      <w:tr w:rsidR="00963F14" w:rsidTr="00963F14">
        <w:trPr>
          <w:trHeight w:val="113"/>
        </w:trPr>
        <w:tc>
          <w:tcPr>
            <w:tcW w:w="3114" w:type="dxa"/>
            <w:vMerge/>
            <w:vAlign w:val="center"/>
          </w:tcPr>
          <w:p w:rsidR="00963F14" w:rsidRDefault="00963F14" w:rsidP="00963F14">
            <w:pPr>
              <w:jc w:val="center"/>
              <w:rPr>
                <w:rFonts w:ascii="Times New Roman" w:hAnsi="Times New Roman"/>
                <w:szCs w:val="24"/>
              </w:rPr>
            </w:pPr>
          </w:p>
        </w:tc>
        <w:tc>
          <w:tcPr>
            <w:tcW w:w="2268" w:type="dxa"/>
            <w:vAlign w:val="center"/>
          </w:tcPr>
          <w:p w:rsidR="00963F14" w:rsidRDefault="00963F14" w:rsidP="00963F14">
            <w:pPr>
              <w:jc w:val="center"/>
              <w:rPr>
                <w:rFonts w:ascii="Times New Roman" w:hAnsi="Times New Roman"/>
                <w:szCs w:val="24"/>
              </w:rPr>
            </w:pPr>
            <w:r>
              <w:rPr>
                <w:rFonts w:ascii="Times New Roman" w:hAnsi="Times New Roman"/>
                <w:szCs w:val="24"/>
              </w:rPr>
              <w:t>Day 6</w:t>
            </w:r>
          </w:p>
        </w:tc>
        <w:tc>
          <w:tcPr>
            <w:tcW w:w="992" w:type="dxa"/>
            <w:vAlign w:val="center"/>
          </w:tcPr>
          <w:p w:rsidR="00963F14" w:rsidRDefault="00963F14" w:rsidP="00963F14">
            <w:pPr>
              <w:jc w:val="center"/>
              <w:rPr>
                <w:rFonts w:ascii="Times New Roman" w:hAnsi="Times New Roman"/>
                <w:szCs w:val="24"/>
              </w:rPr>
            </w:pPr>
          </w:p>
        </w:tc>
        <w:tc>
          <w:tcPr>
            <w:tcW w:w="992" w:type="dxa"/>
            <w:vAlign w:val="center"/>
          </w:tcPr>
          <w:p w:rsidR="00963F14" w:rsidRDefault="00963F14" w:rsidP="00963F14">
            <w:pPr>
              <w:jc w:val="center"/>
              <w:rPr>
                <w:rFonts w:ascii="Times New Roman" w:hAnsi="Times New Roman"/>
                <w:szCs w:val="24"/>
              </w:rPr>
            </w:pPr>
          </w:p>
        </w:tc>
        <w:tc>
          <w:tcPr>
            <w:tcW w:w="993" w:type="dxa"/>
            <w:vAlign w:val="center"/>
          </w:tcPr>
          <w:p w:rsidR="00963F14" w:rsidRDefault="00963F14" w:rsidP="00963F14">
            <w:pPr>
              <w:jc w:val="center"/>
              <w:rPr>
                <w:rFonts w:ascii="Times New Roman" w:hAnsi="Times New Roman"/>
                <w:szCs w:val="24"/>
              </w:rPr>
            </w:pPr>
          </w:p>
        </w:tc>
        <w:tc>
          <w:tcPr>
            <w:tcW w:w="991" w:type="dxa"/>
            <w:vAlign w:val="center"/>
          </w:tcPr>
          <w:p w:rsidR="00963F14" w:rsidRDefault="00963F14" w:rsidP="00963F14">
            <w:pPr>
              <w:jc w:val="center"/>
              <w:rPr>
                <w:rFonts w:ascii="Times New Roman" w:hAnsi="Times New Roman"/>
                <w:szCs w:val="24"/>
              </w:rPr>
            </w:pPr>
          </w:p>
        </w:tc>
      </w:tr>
      <w:tr w:rsidR="00963F14" w:rsidTr="00963F14">
        <w:trPr>
          <w:trHeight w:val="113"/>
        </w:trPr>
        <w:tc>
          <w:tcPr>
            <w:tcW w:w="3114" w:type="dxa"/>
            <w:vMerge/>
            <w:vAlign w:val="center"/>
          </w:tcPr>
          <w:p w:rsidR="00963F14" w:rsidRDefault="00963F14" w:rsidP="00963F14">
            <w:pPr>
              <w:jc w:val="center"/>
              <w:rPr>
                <w:rFonts w:ascii="Times New Roman" w:hAnsi="Times New Roman"/>
                <w:szCs w:val="24"/>
              </w:rPr>
            </w:pPr>
          </w:p>
        </w:tc>
        <w:tc>
          <w:tcPr>
            <w:tcW w:w="2268" w:type="dxa"/>
            <w:vAlign w:val="center"/>
          </w:tcPr>
          <w:p w:rsidR="00963F14" w:rsidRDefault="00963F14" w:rsidP="00963F14">
            <w:pPr>
              <w:jc w:val="center"/>
              <w:rPr>
                <w:rFonts w:ascii="Times New Roman" w:hAnsi="Times New Roman"/>
                <w:szCs w:val="24"/>
              </w:rPr>
            </w:pPr>
            <w:r>
              <w:rPr>
                <w:rFonts w:ascii="Times New Roman" w:hAnsi="Times New Roman"/>
                <w:szCs w:val="24"/>
              </w:rPr>
              <w:t>Day 7</w:t>
            </w:r>
          </w:p>
        </w:tc>
        <w:tc>
          <w:tcPr>
            <w:tcW w:w="992" w:type="dxa"/>
            <w:vAlign w:val="center"/>
          </w:tcPr>
          <w:p w:rsidR="00963F14" w:rsidRDefault="00963F14" w:rsidP="00963F14">
            <w:pPr>
              <w:jc w:val="center"/>
              <w:rPr>
                <w:rFonts w:ascii="Times New Roman" w:hAnsi="Times New Roman"/>
                <w:szCs w:val="24"/>
              </w:rPr>
            </w:pPr>
          </w:p>
        </w:tc>
        <w:tc>
          <w:tcPr>
            <w:tcW w:w="992" w:type="dxa"/>
            <w:vAlign w:val="center"/>
          </w:tcPr>
          <w:p w:rsidR="00963F14" w:rsidRDefault="00963F14" w:rsidP="00963F14">
            <w:pPr>
              <w:jc w:val="center"/>
              <w:rPr>
                <w:rFonts w:ascii="Times New Roman" w:hAnsi="Times New Roman"/>
                <w:szCs w:val="24"/>
              </w:rPr>
            </w:pPr>
          </w:p>
        </w:tc>
        <w:tc>
          <w:tcPr>
            <w:tcW w:w="993" w:type="dxa"/>
            <w:vAlign w:val="center"/>
          </w:tcPr>
          <w:p w:rsidR="00963F14" w:rsidRDefault="00963F14" w:rsidP="00963F14">
            <w:pPr>
              <w:jc w:val="center"/>
              <w:rPr>
                <w:rFonts w:ascii="Times New Roman" w:hAnsi="Times New Roman"/>
                <w:szCs w:val="24"/>
              </w:rPr>
            </w:pPr>
          </w:p>
        </w:tc>
        <w:tc>
          <w:tcPr>
            <w:tcW w:w="991" w:type="dxa"/>
            <w:vAlign w:val="center"/>
          </w:tcPr>
          <w:p w:rsidR="00963F14" w:rsidRDefault="00963F14" w:rsidP="00963F14">
            <w:pPr>
              <w:jc w:val="center"/>
              <w:rPr>
                <w:rFonts w:ascii="Times New Roman" w:hAnsi="Times New Roman"/>
                <w:szCs w:val="24"/>
              </w:rPr>
            </w:pPr>
          </w:p>
        </w:tc>
      </w:tr>
      <w:tr w:rsidR="00963F14" w:rsidTr="00963F14">
        <w:trPr>
          <w:trHeight w:val="113"/>
        </w:trPr>
        <w:tc>
          <w:tcPr>
            <w:tcW w:w="3114" w:type="dxa"/>
            <w:vMerge/>
            <w:vAlign w:val="center"/>
          </w:tcPr>
          <w:p w:rsidR="00963F14" w:rsidRDefault="00963F14" w:rsidP="00963F14">
            <w:pPr>
              <w:jc w:val="center"/>
              <w:rPr>
                <w:rFonts w:ascii="Times New Roman" w:hAnsi="Times New Roman"/>
                <w:szCs w:val="24"/>
              </w:rPr>
            </w:pPr>
          </w:p>
        </w:tc>
        <w:tc>
          <w:tcPr>
            <w:tcW w:w="2268" w:type="dxa"/>
            <w:vAlign w:val="center"/>
          </w:tcPr>
          <w:p w:rsidR="00963F14" w:rsidRDefault="00963F14" w:rsidP="00963F14">
            <w:pPr>
              <w:jc w:val="center"/>
              <w:rPr>
                <w:rFonts w:ascii="Times New Roman" w:hAnsi="Times New Roman"/>
                <w:szCs w:val="24"/>
              </w:rPr>
            </w:pPr>
            <w:r>
              <w:rPr>
                <w:rFonts w:ascii="Times New Roman" w:hAnsi="Times New Roman"/>
                <w:szCs w:val="24"/>
              </w:rPr>
              <w:t>Day 8</w:t>
            </w:r>
          </w:p>
        </w:tc>
        <w:tc>
          <w:tcPr>
            <w:tcW w:w="992" w:type="dxa"/>
            <w:vAlign w:val="center"/>
          </w:tcPr>
          <w:p w:rsidR="00963F14" w:rsidRDefault="00963F14" w:rsidP="00963F14">
            <w:pPr>
              <w:jc w:val="center"/>
              <w:rPr>
                <w:rFonts w:ascii="Times New Roman" w:hAnsi="Times New Roman"/>
                <w:szCs w:val="24"/>
              </w:rPr>
            </w:pPr>
          </w:p>
        </w:tc>
        <w:tc>
          <w:tcPr>
            <w:tcW w:w="992" w:type="dxa"/>
            <w:vAlign w:val="center"/>
          </w:tcPr>
          <w:p w:rsidR="00963F14" w:rsidRDefault="00963F14" w:rsidP="00963F14">
            <w:pPr>
              <w:jc w:val="center"/>
              <w:rPr>
                <w:rFonts w:ascii="Times New Roman" w:hAnsi="Times New Roman"/>
                <w:szCs w:val="24"/>
              </w:rPr>
            </w:pPr>
          </w:p>
        </w:tc>
        <w:tc>
          <w:tcPr>
            <w:tcW w:w="993" w:type="dxa"/>
            <w:vAlign w:val="center"/>
          </w:tcPr>
          <w:p w:rsidR="00963F14" w:rsidRDefault="00963F14" w:rsidP="00963F14">
            <w:pPr>
              <w:jc w:val="center"/>
              <w:rPr>
                <w:rFonts w:ascii="Times New Roman" w:hAnsi="Times New Roman"/>
                <w:szCs w:val="24"/>
              </w:rPr>
            </w:pPr>
          </w:p>
        </w:tc>
        <w:tc>
          <w:tcPr>
            <w:tcW w:w="991" w:type="dxa"/>
            <w:vAlign w:val="center"/>
          </w:tcPr>
          <w:p w:rsidR="00963F14" w:rsidRDefault="00963F14" w:rsidP="00963F14">
            <w:pPr>
              <w:jc w:val="center"/>
              <w:rPr>
                <w:rFonts w:ascii="Times New Roman" w:hAnsi="Times New Roman"/>
                <w:szCs w:val="24"/>
              </w:rPr>
            </w:pPr>
          </w:p>
        </w:tc>
      </w:tr>
      <w:tr w:rsidR="00963F14" w:rsidTr="00963F14">
        <w:trPr>
          <w:trHeight w:val="113"/>
        </w:trPr>
        <w:tc>
          <w:tcPr>
            <w:tcW w:w="3114" w:type="dxa"/>
            <w:vMerge/>
            <w:vAlign w:val="center"/>
          </w:tcPr>
          <w:p w:rsidR="00963F14" w:rsidRDefault="00963F14" w:rsidP="00963F14">
            <w:pPr>
              <w:jc w:val="center"/>
              <w:rPr>
                <w:rFonts w:ascii="Times New Roman" w:hAnsi="Times New Roman"/>
                <w:szCs w:val="24"/>
              </w:rPr>
            </w:pPr>
          </w:p>
        </w:tc>
        <w:tc>
          <w:tcPr>
            <w:tcW w:w="2268" w:type="dxa"/>
            <w:vAlign w:val="center"/>
          </w:tcPr>
          <w:p w:rsidR="00963F14" w:rsidRDefault="00963F14" w:rsidP="00963F14">
            <w:pPr>
              <w:jc w:val="center"/>
              <w:rPr>
                <w:rFonts w:ascii="Times New Roman" w:hAnsi="Times New Roman"/>
                <w:szCs w:val="24"/>
              </w:rPr>
            </w:pPr>
            <w:r>
              <w:rPr>
                <w:rFonts w:ascii="Times New Roman" w:hAnsi="Times New Roman"/>
                <w:szCs w:val="24"/>
              </w:rPr>
              <w:t>Day 9</w:t>
            </w:r>
          </w:p>
        </w:tc>
        <w:tc>
          <w:tcPr>
            <w:tcW w:w="992" w:type="dxa"/>
            <w:vAlign w:val="center"/>
          </w:tcPr>
          <w:p w:rsidR="00963F14" w:rsidRDefault="00963F14" w:rsidP="00963F14">
            <w:pPr>
              <w:jc w:val="center"/>
              <w:rPr>
                <w:rFonts w:ascii="Times New Roman" w:hAnsi="Times New Roman"/>
                <w:szCs w:val="24"/>
              </w:rPr>
            </w:pPr>
          </w:p>
        </w:tc>
        <w:tc>
          <w:tcPr>
            <w:tcW w:w="992" w:type="dxa"/>
            <w:vAlign w:val="center"/>
          </w:tcPr>
          <w:p w:rsidR="00963F14" w:rsidRDefault="00963F14" w:rsidP="00963F14">
            <w:pPr>
              <w:jc w:val="center"/>
              <w:rPr>
                <w:rFonts w:ascii="Times New Roman" w:hAnsi="Times New Roman"/>
                <w:szCs w:val="24"/>
              </w:rPr>
            </w:pPr>
          </w:p>
        </w:tc>
        <w:tc>
          <w:tcPr>
            <w:tcW w:w="993" w:type="dxa"/>
            <w:vAlign w:val="center"/>
          </w:tcPr>
          <w:p w:rsidR="00963F14" w:rsidRDefault="00963F14" w:rsidP="00963F14">
            <w:pPr>
              <w:jc w:val="center"/>
              <w:rPr>
                <w:rFonts w:ascii="Times New Roman" w:hAnsi="Times New Roman"/>
                <w:szCs w:val="24"/>
              </w:rPr>
            </w:pPr>
          </w:p>
        </w:tc>
        <w:tc>
          <w:tcPr>
            <w:tcW w:w="991" w:type="dxa"/>
            <w:vAlign w:val="center"/>
          </w:tcPr>
          <w:p w:rsidR="00963F14" w:rsidRDefault="00963F14" w:rsidP="00963F14">
            <w:pPr>
              <w:jc w:val="center"/>
              <w:rPr>
                <w:rFonts w:ascii="Times New Roman" w:hAnsi="Times New Roman"/>
                <w:szCs w:val="24"/>
              </w:rPr>
            </w:pPr>
          </w:p>
        </w:tc>
      </w:tr>
      <w:tr w:rsidR="00963F14" w:rsidTr="00963F14">
        <w:trPr>
          <w:trHeight w:val="113"/>
        </w:trPr>
        <w:tc>
          <w:tcPr>
            <w:tcW w:w="3114" w:type="dxa"/>
            <w:vMerge/>
            <w:vAlign w:val="center"/>
          </w:tcPr>
          <w:p w:rsidR="00963F14" w:rsidRDefault="00963F14" w:rsidP="00963F14">
            <w:pPr>
              <w:jc w:val="center"/>
              <w:rPr>
                <w:rFonts w:ascii="Times New Roman" w:hAnsi="Times New Roman"/>
                <w:szCs w:val="24"/>
              </w:rPr>
            </w:pPr>
          </w:p>
        </w:tc>
        <w:tc>
          <w:tcPr>
            <w:tcW w:w="2268" w:type="dxa"/>
            <w:vAlign w:val="center"/>
          </w:tcPr>
          <w:p w:rsidR="00963F14" w:rsidRDefault="00963F14" w:rsidP="00963F14">
            <w:pPr>
              <w:jc w:val="center"/>
              <w:rPr>
                <w:rFonts w:ascii="Times New Roman" w:hAnsi="Times New Roman"/>
                <w:szCs w:val="24"/>
              </w:rPr>
            </w:pPr>
            <w:r>
              <w:rPr>
                <w:rFonts w:ascii="Times New Roman" w:hAnsi="Times New Roman"/>
                <w:szCs w:val="24"/>
              </w:rPr>
              <w:t>Day 10</w:t>
            </w:r>
          </w:p>
        </w:tc>
        <w:tc>
          <w:tcPr>
            <w:tcW w:w="992" w:type="dxa"/>
            <w:vAlign w:val="center"/>
          </w:tcPr>
          <w:p w:rsidR="00963F14" w:rsidRDefault="00963F14" w:rsidP="00963F14">
            <w:pPr>
              <w:jc w:val="center"/>
              <w:rPr>
                <w:rFonts w:ascii="Times New Roman" w:hAnsi="Times New Roman"/>
                <w:szCs w:val="24"/>
              </w:rPr>
            </w:pPr>
          </w:p>
        </w:tc>
        <w:tc>
          <w:tcPr>
            <w:tcW w:w="992" w:type="dxa"/>
            <w:vAlign w:val="center"/>
          </w:tcPr>
          <w:p w:rsidR="00963F14" w:rsidRDefault="00963F14" w:rsidP="00963F14">
            <w:pPr>
              <w:jc w:val="center"/>
              <w:rPr>
                <w:rFonts w:ascii="Times New Roman" w:hAnsi="Times New Roman"/>
                <w:szCs w:val="24"/>
              </w:rPr>
            </w:pPr>
          </w:p>
        </w:tc>
        <w:tc>
          <w:tcPr>
            <w:tcW w:w="993" w:type="dxa"/>
            <w:vAlign w:val="center"/>
          </w:tcPr>
          <w:p w:rsidR="00963F14" w:rsidRDefault="00963F14" w:rsidP="00963F14">
            <w:pPr>
              <w:jc w:val="center"/>
              <w:rPr>
                <w:rFonts w:ascii="Times New Roman" w:hAnsi="Times New Roman"/>
                <w:szCs w:val="24"/>
              </w:rPr>
            </w:pPr>
          </w:p>
        </w:tc>
        <w:tc>
          <w:tcPr>
            <w:tcW w:w="991" w:type="dxa"/>
            <w:vAlign w:val="center"/>
          </w:tcPr>
          <w:p w:rsidR="00963F14" w:rsidRDefault="00963F14" w:rsidP="00963F14">
            <w:pPr>
              <w:jc w:val="center"/>
              <w:rPr>
                <w:rFonts w:ascii="Times New Roman" w:hAnsi="Times New Roman"/>
                <w:szCs w:val="24"/>
              </w:rPr>
            </w:pPr>
          </w:p>
        </w:tc>
      </w:tr>
      <w:tr w:rsidR="00963F14" w:rsidTr="00963F14">
        <w:trPr>
          <w:trHeight w:val="113"/>
        </w:trPr>
        <w:tc>
          <w:tcPr>
            <w:tcW w:w="3114" w:type="dxa"/>
            <w:vMerge w:val="restart"/>
            <w:vAlign w:val="center"/>
          </w:tcPr>
          <w:p w:rsidR="00963F14" w:rsidRDefault="00963F14" w:rsidP="00963F14">
            <w:pPr>
              <w:jc w:val="center"/>
              <w:rPr>
                <w:rFonts w:ascii="Times New Roman" w:hAnsi="Times New Roman"/>
                <w:szCs w:val="24"/>
              </w:rPr>
            </w:pPr>
            <w:r>
              <w:rPr>
                <w:rFonts w:ascii="Times New Roman" w:hAnsi="Times New Roman"/>
                <w:szCs w:val="24"/>
              </w:rPr>
              <w:t>75% concentration</w:t>
            </w:r>
          </w:p>
        </w:tc>
        <w:tc>
          <w:tcPr>
            <w:tcW w:w="2268" w:type="dxa"/>
            <w:vAlign w:val="center"/>
          </w:tcPr>
          <w:p w:rsidR="00963F14" w:rsidRDefault="00963F14" w:rsidP="00963F14">
            <w:pPr>
              <w:jc w:val="center"/>
              <w:rPr>
                <w:rFonts w:ascii="Times New Roman" w:hAnsi="Times New Roman"/>
                <w:szCs w:val="24"/>
              </w:rPr>
            </w:pPr>
            <w:r>
              <w:rPr>
                <w:rFonts w:ascii="Times New Roman" w:hAnsi="Times New Roman"/>
                <w:szCs w:val="24"/>
              </w:rPr>
              <w:t>Days of Observation</w:t>
            </w:r>
          </w:p>
        </w:tc>
        <w:tc>
          <w:tcPr>
            <w:tcW w:w="992" w:type="dxa"/>
            <w:vAlign w:val="center"/>
          </w:tcPr>
          <w:p w:rsidR="00963F14" w:rsidRDefault="00963F14" w:rsidP="00963F14">
            <w:pPr>
              <w:jc w:val="center"/>
              <w:rPr>
                <w:rFonts w:ascii="Times New Roman" w:hAnsi="Times New Roman"/>
                <w:szCs w:val="24"/>
              </w:rPr>
            </w:pPr>
            <w:r>
              <w:rPr>
                <w:rFonts w:ascii="Times New Roman" w:hAnsi="Times New Roman"/>
                <w:szCs w:val="24"/>
              </w:rPr>
              <w:t>4</w:t>
            </w:r>
          </w:p>
        </w:tc>
        <w:tc>
          <w:tcPr>
            <w:tcW w:w="992" w:type="dxa"/>
            <w:vAlign w:val="center"/>
          </w:tcPr>
          <w:p w:rsidR="00963F14" w:rsidRDefault="00963F14" w:rsidP="00963F14">
            <w:pPr>
              <w:jc w:val="center"/>
              <w:rPr>
                <w:rFonts w:ascii="Times New Roman" w:hAnsi="Times New Roman"/>
                <w:szCs w:val="24"/>
              </w:rPr>
            </w:pPr>
            <w:r>
              <w:rPr>
                <w:rFonts w:ascii="Times New Roman" w:hAnsi="Times New Roman"/>
                <w:szCs w:val="24"/>
              </w:rPr>
              <w:t>3</w:t>
            </w:r>
          </w:p>
        </w:tc>
        <w:tc>
          <w:tcPr>
            <w:tcW w:w="993" w:type="dxa"/>
            <w:vAlign w:val="center"/>
          </w:tcPr>
          <w:p w:rsidR="00963F14" w:rsidRDefault="00963F14" w:rsidP="00963F14">
            <w:pPr>
              <w:jc w:val="center"/>
              <w:rPr>
                <w:rFonts w:ascii="Times New Roman" w:hAnsi="Times New Roman"/>
                <w:szCs w:val="24"/>
              </w:rPr>
            </w:pPr>
            <w:r>
              <w:rPr>
                <w:rFonts w:ascii="Times New Roman" w:hAnsi="Times New Roman"/>
                <w:szCs w:val="24"/>
              </w:rPr>
              <w:t>2</w:t>
            </w:r>
          </w:p>
        </w:tc>
        <w:tc>
          <w:tcPr>
            <w:tcW w:w="991" w:type="dxa"/>
            <w:vAlign w:val="center"/>
          </w:tcPr>
          <w:p w:rsidR="00963F14" w:rsidRDefault="00963F14" w:rsidP="00963F14">
            <w:pPr>
              <w:jc w:val="center"/>
              <w:rPr>
                <w:rFonts w:ascii="Times New Roman" w:hAnsi="Times New Roman"/>
                <w:szCs w:val="24"/>
              </w:rPr>
            </w:pPr>
            <w:r>
              <w:rPr>
                <w:rFonts w:ascii="Times New Roman" w:hAnsi="Times New Roman"/>
                <w:szCs w:val="24"/>
              </w:rPr>
              <w:t>1</w:t>
            </w:r>
          </w:p>
        </w:tc>
      </w:tr>
      <w:tr w:rsidR="00963F14" w:rsidTr="00963F14">
        <w:trPr>
          <w:trHeight w:val="113"/>
        </w:trPr>
        <w:tc>
          <w:tcPr>
            <w:tcW w:w="3114" w:type="dxa"/>
            <w:vMerge/>
            <w:vAlign w:val="center"/>
          </w:tcPr>
          <w:p w:rsidR="00963F14" w:rsidRDefault="00963F14" w:rsidP="00963F14">
            <w:pPr>
              <w:jc w:val="center"/>
              <w:rPr>
                <w:rFonts w:ascii="Times New Roman" w:hAnsi="Times New Roman"/>
                <w:szCs w:val="24"/>
              </w:rPr>
            </w:pPr>
          </w:p>
        </w:tc>
        <w:tc>
          <w:tcPr>
            <w:tcW w:w="2268" w:type="dxa"/>
            <w:vAlign w:val="center"/>
          </w:tcPr>
          <w:p w:rsidR="00963F14" w:rsidRDefault="00963F14" w:rsidP="00963F14">
            <w:pPr>
              <w:jc w:val="center"/>
              <w:rPr>
                <w:rFonts w:ascii="Times New Roman" w:hAnsi="Times New Roman"/>
                <w:szCs w:val="24"/>
              </w:rPr>
            </w:pPr>
            <w:r>
              <w:rPr>
                <w:rFonts w:ascii="Times New Roman" w:hAnsi="Times New Roman"/>
                <w:szCs w:val="24"/>
              </w:rPr>
              <w:t>Day 1</w:t>
            </w:r>
          </w:p>
        </w:tc>
        <w:tc>
          <w:tcPr>
            <w:tcW w:w="992" w:type="dxa"/>
            <w:vAlign w:val="center"/>
          </w:tcPr>
          <w:p w:rsidR="00963F14" w:rsidRDefault="00963F14" w:rsidP="00963F14">
            <w:pPr>
              <w:jc w:val="center"/>
              <w:rPr>
                <w:rFonts w:ascii="Times New Roman" w:hAnsi="Times New Roman"/>
                <w:szCs w:val="24"/>
              </w:rPr>
            </w:pPr>
          </w:p>
        </w:tc>
        <w:tc>
          <w:tcPr>
            <w:tcW w:w="992" w:type="dxa"/>
            <w:vAlign w:val="center"/>
          </w:tcPr>
          <w:p w:rsidR="00963F14" w:rsidRDefault="00963F14" w:rsidP="00963F14">
            <w:pPr>
              <w:jc w:val="center"/>
              <w:rPr>
                <w:rFonts w:ascii="Times New Roman" w:hAnsi="Times New Roman"/>
                <w:szCs w:val="24"/>
              </w:rPr>
            </w:pPr>
          </w:p>
        </w:tc>
        <w:tc>
          <w:tcPr>
            <w:tcW w:w="993" w:type="dxa"/>
            <w:vAlign w:val="center"/>
          </w:tcPr>
          <w:p w:rsidR="00963F14" w:rsidRDefault="00963F14" w:rsidP="00963F14">
            <w:pPr>
              <w:jc w:val="center"/>
              <w:rPr>
                <w:rFonts w:ascii="Times New Roman" w:hAnsi="Times New Roman"/>
                <w:szCs w:val="24"/>
              </w:rPr>
            </w:pPr>
          </w:p>
        </w:tc>
        <w:tc>
          <w:tcPr>
            <w:tcW w:w="991" w:type="dxa"/>
            <w:vAlign w:val="center"/>
          </w:tcPr>
          <w:p w:rsidR="00963F14" w:rsidRDefault="00963F14" w:rsidP="00963F14">
            <w:pPr>
              <w:jc w:val="center"/>
              <w:rPr>
                <w:rFonts w:ascii="Times New Roman" w:hAnsi="Times New Roman"/>
                <w:szCs w:val="24"/>
              </w:rPr>
            </w:pPr>
          </w:p>
        </w:tc>
      </w:tr>
      <w:tr w:rsidR="00963F14" w:rsidTr="00963F14">
        <w:trPr>
          <w:trHeight w:val="113"/>
        </w:trPr>
        <w:tc>
          <w:tcPr>
            <w:tcW w:w="3114" w:type="dxa"/>
            <w:vMerge/>
            <w:vAlign w:val="center"/>
          </w:tcPr>
          <w:p w:rsidR="00963F14" w:rsidRDefault="00963F14" w:rsidP="00963F14">
            <w:pPr>
              <w:jc w:val="center"/>
              <w:rPr>
                <w:rFonts w:ascii="Times New Roman" w:hAnsi="Times New Roman"/>
                <w:szCs w:val="24"/>
              </w:rPr>
            </w:pPr>
          </w:p>
        </w:tc>
        <w:tc>
          <w:tcPr>
            <w:tcW w:w="2268" w:type="dxa"/>
            <w:vAlign w:val="center"/>
          </w:tcPr>
          <w:p w:rsidR="00963F14" w:rsidRDefault="00963F14" w:rsidP="00963F14">
            <w:pPr>
              <w:jc w:val="center"/>
              <w:rPr>
                <w:rFonts w:ascii="Times New Roman" w:hAnsi="Times New Roman"/>
                <w:szCs w:val="24"/>
              </w:rPr>
            </w:pPr>
            <w:r>
              <w:rPr>
                <w:rFonts w:ascii="Times New Roman" w:hAnsi="Times New Roman"/>
                <w:szCs w:val="24"/>
              </w:rPr>
              <w:t>Day 2</w:t>
            </w:r>
          </w:p>
        </w:tc>
        <w:tc>
          <w:tcPr>
            <w:tcW w:w="992" w:type="dxa"/>
            <w:vAlign w:val="center"/>
          </w:tcPr>
          <w:p w:rsidR="00963F14" w:rsidRDefault="00963F14" w:rsidP="00963F14">
            <w:pPr>
              <w:jc w:val="center"/>
              <w:rPr>
                <w:rFonts w:ascii="Times New Roman" w:hAnsi="Times New Roman"/>
                <w:szCs w:val="24"/>
              </w:rPr>
            </w:pPr>
          </w:p>
        </w:tc>
        <w:tc>
          <w:tcPr>
            <w:tcW w:w="992" w:type="dxa"/>
            <w:vAlign w:val="center"/>
          </w:tcPr>
          <w:p w:rsidR="00963F14" w:rsidRDefault="00963F14" w:rsidP="00963F14">
            <w:pPr>
              <w:jc w:val="center"/>
              <w:rPr>
                <w:rFonts w:ascii="Times New Roman" w:hAnsi="Times New Roman"/>
                <w:szCs w:val="24"/>
              </w:rPr>
            </w:pPr>
          </w:p>
        </w:tc>
        <w:tc>
          <w:tcPr>
            <w:tcW w:w="993" w:type="dxa"/>
            <w:vAlign w:val="center"/>
          </w:tcPr>
          <w:p w:rsidR="00963F14" w:rsidRDefault="00963F14" w:rsidP="00963F14">
            <w:pPr>
              <w:jc w:val="center"/>
              <w:rPr>
                <w:rFonts w:ascii="Times New Roman" w:hAnsi="Times New Roman"/>
                <w:szCs w:val="24"/>
              </w:rPr>
            </w:pPr>
          </w:p>
        </w:tc>
        <w:tc>
          <w:tcPr>
            <w:tcW w:w="991" w:type="dxa"/>
            <w:vAlign w:val="center"/>
          </w:tcPr>
          <w:p w:rsidR="00963F14" w:rsidRDefault="00963F14" w:rsidP="00963F14">
            <w:pPr>
              <w:jc w:val="center"/>
              <w:rPr>
                <w:rFonts w:ascii="Times New Roman" w:hAnsi="Times New Roman"/>
                <w:szCs w:val="24"/>
              </w:rPr>
            </w:pPr>
          </w:p>
        </w:tc>
      </w:tr>
      <w:tr w:rsidR="00963F14" w:rsidTr="00963F14">
        <w:trPr>
          <w:trHeight w:val="113"/>
        </w:trPr>
        <w:tc>
          <w:tcPr>
            <w:tcW w:w="3114" w:type="dxa"/>
            <w:vMerge/>
            <w:vAlign w:val="center"/>
          </w:tcPr>
          <w:p w:rsidR="00963F14" w:rsidRDefault="00963F14" w:rsidP="00963F14">
            <w:pPr>
              <w:jc w:val="center"/>
              <w:rPr>
                <w:rFonts w:ascii="Times New Roman" w:hAnsi="Times New Roman"/>
                <w:szCs w:val="24"/>
              </w:rPr>
            </w:pPr>
          </w:p>
        </w:tc>
        <w:tc>
          <w:tcPr>
            <w:tcW w:w="2268" w:type="dxa"/>
            <w:vAlign w:val="center"/>
          </w:tcPr>
          <w:p w:rsidR="00963F14" w:rsidRDefault="00963F14" w:rsidP="00963F14">
            <w:pPr>
              <w:jc w:val="center"/>
              <w:rPr>
                <w:rFonts w:ascii="Times New Roman" w:hAnsi="Times New Roman"/>
                <w:szCs w:val="24"/>
              </w:rPr>
            </w:pPr>
            <w:r>
              <w:rPr>
                <w:rFonts w:ascii="Times New Roman" w:hAnsi="Times New Roman"/>
                <w:szCs w:val="24"/>
              </w:rPr>
              <w:t>Day 3</w:t>
            </w:r>
          </w:p>
        </w:tc>
        <w:tc>
          <w:tcPr>
            <w:tcW w:w="992" w:type="dxa"/>
            <w:vAlign w:val="center"/>
          </w:tcPr>
          <w:p w:rsidR="00963F14" w:rsidRDefault="00963F14" w:rsidP="00963F14">
            <w:pPr>
              <w:jc w:val="center"/>
              <w:rPr>
                <w:rFonts w:ascii="Times New Roman" w:hAnsi="Times New Roman"/>
                <w:szCs w:val="24"/>
              </w:rPr>
            </w:pPr>
          </w:p>
        </w:tc>
        <w:tc>
          <w:tcPr>
            <w:tcW w:w="992" w:type="dxa"/>
            <w:vAlign w:val="center"/>
          </w:tcPr>
          <w:p w:rsidR="00963F14" w:rsidRDefault="00963F14" w:rsidP="00963F14">
            <w:pPr>
              <w:jc w:val="center"/>
              <w:rPr>
                <w:rFonts w:ascii="Times New Roman" w:hAnsi="Times New Roman"/>
                <w:szCs w:val="24"/>
              </w:rPr>
            </w:pPr>
          </w:p>
        </w:tc>
        <w:tc>
          <w:tcPr>
            <w:tcW w:w="993" w:type="dxa"/>
            <w:vAlign w:val="center"/>
          </w:tcPr>
          <w:p w:rsidR="00963F14" w:rsidRDefault="00963F14" w:rsidP="00963F14">
            <w:pPr>
              <w:jc w:val="center"/>
              <w:rPr>
                <w:rFonts w:ascii="Times New Roman" w:hAnsi="Times New Roman"/>
                <w:szCs w:val="24"/>
              </w:rPr>
            </w:pPr>
          </w:p>
        </w:tc>
        <w:tc>
          <w:tcPr>
            <w:tcW w:w="991" w:type="dxa"/>
            <w:vAlign w:val="center"/>
          </w:tcPr>
          <w:p w:rsidR="00963F14" w:rsidRDefault="00963F14" w:rsidP="00963F14">
            <w:pPr>
              <w:jc w:val="center"/>
              <w:rPr>
                <w:rFonts w:ascii="Times New Roman" w:hAnsi="Times New Roman"/>
                <w:szCs w:val="24"/>
              </w:rPr>
            </w:pPr>
          </w:p>
        </w:tc>
      </w:tr>
      <w:tr w:rsidR="00963F14" w:rsidTr="00963F14">
        <w:trPr>
          <w:trHeight w:val="113"/>
        </w:trPr>
        <w:tc>
          <w:tcPr>
            <w:tcW w:w="3114" w:type="dxa"/>
            <w:vMerge/>
            <w:vAlign w:val="center"/>
          </w:tcPr>
          <w:p w:rsidR="00963F14" w:rsidRDefault="00963F14" w:rsidP="00963F14">
            <w:pPr>
              <w:jc w:val="center"/>
              <w:rPr>
                <w:rFonts w:ascii="Times New Roman" w:hAnsi="Times New Roman"/>
                <w:szCs w:val="24"/>
              </w:rPr>
            </w:pPr>
          </w:p>
        </w:tc>
        <w:tc>
          <w:tcPr>
            <w:tcW w:w="2268" w:type="dxa"/>
            <w:vAlign w:val="center"/>
          </w:tcPr>
          <w:p w:rsidR="00963F14" w:rsidRDefault="00963F14" w:rsidP="00963F14">
            <w:pPr>
              <w:jc w:val="center"/>
              <w:rPr>
                <w:rFonts w:ascii="Times New Roman" w:hAnsi="Times New Roman"/>
                <w:szCs w:val="24"/>
              </w:rPr>
            </w:pPr>
            <w:r>
              <w:rPr>
                <w:rFonts w:ascii="Times New Roman" w:hAnsi="Times New Roman"/>
                <w:szCs w:val="24"/>
              </w:rPr>
              <w:t>Day 4</w:t>
            </w:r>
          </w:p>
        </w:tc>
        <w:tc>
          <w:tcPr>
            <w:tcW w:w="992" w:type="dxa"/>
            <w:vAlign w:val="center"/>
          </w:tcPr>
          <w:p w:rsidR="00963F14" w:rsidRDefault="00963F14" w:rsidP="00963F14">
            <w:pPr>
              <w:jc w:val="center"/>
              <w:rPr>
                <w:rFonts w:ascii="Times New Roman" w:hAnsi="Times New Roman"/>
                <w:szCs w:val="24"/>
              </w:rPr>
            </w:pPr>
          </w:p>
        </w:tc>
        <w:tc>
          <w:tcPr>
            <w:tcW w:w="992" w:type="dxa"/>
            <w:vAlign w:val="center"/>
          </w:tcPr>
          <w:p w:rsidR="00963F14" w:rsidRDefault="00963F14" w:rsidP="00963F14">
            <w:pPr>
              <w:jc w:val="center"/>
              <w:rPr>
                <w:rFonts w:ascii="Times New Roman" w:hAnsi="Times New Roman"/>
                <w:szCs w:val="24"/>
              </w:rPr>
            </w:pPr>
          </w:p>
        </w:tc>
        <w:tc>
          <w:tcPr>
            <w:tcW w:w="993" w:type="dxa"/>
            <w:vAlign w:val="center"/>
          </w:tcPr>
          <w:p w:rsidR="00963F14" w:rsidRDefault="00963F14" w:rsidP="00963F14">
            <w:pPr>
              <w:jc w:val="center"/>
              <w:rPr>
                <w:rFonts w:ascii="Times New Roman" w:hAnsi="Times New Roman"/>
                <w:szCs w:val="24"/>
              </w:rPr>
            </w:pPr>
          </w:p>
        </w:tc>
        <w:tc>
          <w:tcPr>
            <w:tcW w:w="991" w:type="dxa"/>
            <w:vAlign w:val="center"/>
          </w:tcPr>
          <w:p w:rsidR="00963F14" w:rsidRDefault="00963F14" w:rsidP="00963F14">
            <w:pPr>
              <w:jc w:val="center"/>
              <w:rPr>
                <w:rFonts w:ascii="Times New Roman" w:hAnsi="Times New Roman"/>
                <w:szCs w:val="24"/>
              </w:rPr>
            </w:pPr>
          </w:p>
        </w:tc>
      </w:tr>
      <w:tr w:rsidR="00963F14" w:rsidTr="00963F14">
        <w:trPr>
          <w:trHeight w:val="113"/>
        </w:trPr>
        <w:tc>
          <w:tcPr>
            <w:tcW w:w="3114" w:type="dxa"/>
            <w:vMerge/>
            <w:vAlign w:val="center"/>
          </w:tcPr>
          <w:p w:rsidR="00963F14" w:rsidRDefault="00963F14" w:rsidP="00963F14">
            <w:pPr>
              <w:jc w:val="center"/>
              <w:rPr>
                <w:rFonts w:ascii="Times New Roman" w:hAnsi="Times New Roman"/>
                <w:szCs w:val="24"/>
              </w:rPr>
            </w:pPr>
          </w:p>
        </w:tc>
        <w:tc>
          <w:tcPr>
            <w:tcW w:w="2268" w:type="dxa"/>
            <w:vAlign w:val="center"/>
          </w:tcPr>
          <w:p w:rsidR="00963F14" w:rsidRDefault="00963F14" w:rsidP="00963F14">
            <w:pPr>
              <w:jc w:val="center"/>
              <w:rPr>
                <w:rFonts w:ascii="Times New Roman" w:hAnsi="Times New Roman"/>
                <w:szCs w:val="24"/>
              </w:rPr>
            </w:pPr>
            <w:r>
              <w:rPr>
                <w:rFonts w:ascii="Times New Roman" w:hAnsi="Times New Roman"/>
                <w:szCs w:val="24"/>
              </w:rPr>
              <w:t>Day 5</w:t>
            </w:r>
          </w:p>
        </w:tc>
        <w:tc>
          <w:tcPr>
            <w:tcW w:w="992" w:type="dxa"/>
            <w:vAlign w:val="center"/>
          </w:tcPr>
          <w:p w:rsidR="00963F14" w:rsidRDefault="00963F14" w:rsidP="00963F14">
            <w:pPr>
              <w:jc w:val="center"/>
              <w:rPr>
                <w:rFonts w:ascii="Times New Roman" w:hAnsi="Times New Roman"/>
                <w:szCs w:val="24"/>
              </w:rPr>
            </w:pPr>
          </w:p>
        </w:tc>
        <w:tc>
          <w:tcPr>
            <w:tcW w:w="992" w:type="dxa"/>
            <w:vAlign w:val="center"/>
          </w:tcPr>
          <w:p w:rsidR="00963F14" w:rsidRDefault="00963F14" w:rsidP="00963F14">
            <w:pPr>
              <w:jc w:val="center"/>
              <w:rPr>
                <w:rFonts w:ascii="Times New Roman" w:hAnsi="Times New Roman"/>
                <w:szCs w:val="24"/>
              </w:rPr>
            </w:pPr>
          </w:p>
        </w:tc>
        <w:tc>
          <w:tcPr>
            <w:tcW w:w="993" w:type="dxa"/>
            <w:vAlign w:val="center"/>
          </w:tcPr>
          <w:p w:rsidR="00963F14" w:rsidRDefault="00963F14" w:rsidP="00963F14">
            <w:pPr>
              <w:jc w:val="center"/>
              <w:rPr>
                <w:rFonts w:ascii="Times New Roman" w:hAnsi="Times New Roman"/>
                <w:szCs w:val="24"/>
              </w:rPr>
            </w:pPr>
          </w:p>
        </w:tc>
        <w:tc>
          <w:tcPr>
            <w:tcW w:w="991" w:type="dxa"/>
            <w:vAlign w:val="center"/>
          </w:tcPr>
          <w:p w:rsidR="00963F14" w:rsidRDefault="00963F14" w:rsidP="00963F14">
            <w:pPr>
              <w:jc w:val="center"/>
              <w:rPr>
                <w:rFonts w:ascii="Times New Roman" w:hAnsi="Times New Roman"/>
                <w:szCs w:val="24"/>
              </w:rPr>
            </w:pPr>
          </w:p>
        </w:tc>
      </w:tr>
      <w:tr w:rsidR="00963F14" w:rsidTr="00963F14">
        <w:trPr>
          <w:trHeight w:val="113"/>
        </w:trPr>
        <w:tc>
          <w:tcPr>
            <w:tcW w:w="3114" w:type="dxa"/>
            <w:vMerge/>
            <w:vAlign w:val="center"/>
          </w:tcPr>
          <w:p w:rsidR="00963F14" w:rsidRDefault="00963F14" w:rsidP="00963F14">
            <w:pPr>
              <w:jc w:val="center"/>
              <w:rPr>
                <w:rFonts w:ascii="Times New Roman" w:hAnsi="Times New Roman"/>
                <w:szCs w:val="24"/>
              </w:rPr>
            </w:pPr>
          </w:p>
        </w:tc>
        <w:tc>
          <w:tcPr>
            <w:tcW w:w="2268" w:type="dxa"/>
            <w:vAlign w:val="center"/>
          </w:tcPr>
          <w:p w:rsidR="00963F14" w:rsidRDefault="00963F14" w:rsidP="00963F14">
            <w:pPr>
              <w:jc w:val="center"/>
              <w:rPr>
                <w:rFonts w:ascii="Times New Roman" w:hAnsi="Times New Roman"/>
                <w:szCs w:val="24"/>
              </w:rPr>
            </w:pPr>
            <w:r>
              <w:rPr>
                <w:rFonts w:ascii="Times New Roman" w:hAnsi="Times New Roman"/>
                <w:szCs w:val="24"/>
              </w:rPr>
              <w:t>Day 6</w:t>
            </w:r>
          </w:p>
        </w:tc>
        <w:tc>
          <w:tcPr>
            <w:tcW w:w="992" w:type="dxa"/>
            <w:vAlign w:val="center"/>
          </w:tcPr>
          <w:p w:rsidR="00963F14" w:rsidRDefault="00963F14" w:rsidP="00963F14">
            <w:pPr>
              <w:jc w:val="center"/>
              <w:rPr>
                <w:rFonts w:ascii="Times New Roman" w:hAnsi="Times New Roman"/>
                <w:szCs w:val="24"/>
              </w:rPr>
            </w:pPr>
          </w:p>
        </w:tc>
        <w:tc>
          <w:tcPr>
            <w:tcW w:w="992" w:type="dxa"/>
            <w:vAlign w:val="center"/>
          </w:tcPr>
          <w:p w:rsidR="00963F14" w:rsidRDefault="00963F14" w:rsidP="00963F14">
            <w:pPr>
              <w:jc w:val="center"/>
              <w:rPr>
                <w:rFonts w:ascii="Times New Roman" w:hAnsi="Times New Roman"/>
                <w:szCs w:val="24"/>
              </w:rPr>
            </w:pPr>
          </w:p>
        </w:tc>
        <w:tc>
          <w:tcPr>
            <w:tcW w:w="993" w:type="dxa"/>
            <w:vAlign w:val="center"/>
          </w:tcPr>
          <w:p w:rsidR="00963F14" w:rsidRDefault="00963F14" w:rsidP="00963F14">
            <w:pPr>
              <w:jc w:val="center"/>
              <w:rPr>
                <w:rFonts w:ascii="Times New Roman" w:hAnsi="Times New Roman"/>
                <w:szCs w:val="24"/>
              </w:rPr>
            </w:pPr>
          </w:p>
        </w:tc>
        <w:tc>
          <w:tcPr>
            <w:tcW w:w="991" w:type="dxa"/>
            <w:vAlign w:val="center"/>
          </w:tcPr>
          <w:p w:rsidR="00963F14" w:rsidRDefault="00963F14" w:rsidP="00963F14">
            <w:pPr>
              <w:jc w:val="center"/>
              <w:rPr>
                <w:rFonts w:ascii="Times New Roman" w:hAnsi="Times New Roman"/>
                <w:szCs w:val="24"/>
              </w:rPr>
            </w:pPr>
          </w:p>
        </w:tc>
      </w:tr>
      <w:tr w:rsidR="00963F14" w:rsidTr="00963F14">
        <w:trPr>
          <w:trHeight w:val="113"/>
        </w:trPr>
        <w:tc>
          <w:tcPr>
            <w:tcW w:w="3114" w:type="dxa"/>
            <w:vMerge/>
            <w:vAlign w:val="center"/>
          </w:tcPr>
          <w:p w:rsidR="00963F14" w:rsidRDefault="00963F14" w:rsidP="00963F14">
            <w:pPr>
              <w:jc w:val="center"/>
              <w:rPr>
                <w:rFonts w:ascii="Times New Roman" w:hAnsi="Times New Roman"/>
                <w:szCs w:val="24"/>
              </w:rPr>
            </w:pPr>
          </w:p>
        </w:tc>
        <w:tc>
          <w:tcPr>
            <w:tcW w:w="2268" w:type="dxa"/>
            <w:vAlign w:val="center"/>
          </w:tcPr>
          <w:p w:rsidR="00963F14" w:rsidRDefault="00963F14" w:rsidP="00963F14">
            <w:pPr>
              <w:jc w:val="center"/>
              <w:rPr>
                <w:rFonts w:ascii="Times New Roman" w:hAnsi="Times New Roman"/>
                <w:szCs w:val="24"/>
              </w:rPr>
            </w:pPr>
            <w:r>
              <w:rPr>
                <w:rFonts w:ascii="Times New Roman" w:hAnsi="Times New Roman"/>
                <w:szCs w:val="24"/>
              </w:rPr>
              <w:t>Day 7</w:t>
            </w:r>
          </w:p>
        </w:tc>
        <w:tc>
          <w:tcPr>
            <w:tcW w:w="992" w:type="dxa"/>
            <w:vAlign w:val="center"/>
          </w:tcPr>
          <w:p w:rsidR="00963F14" w:rsidRDefault="00963F14" w:rsidP="00963F14">
            <w:pPr>
              <w:jc w:val="center"/>
              <w:rPr>
                <w:rFonts w:ascii="Times New Roman" w:hAnsi="Times New Roman"/>
                <w:szCs w:val="24"/>
              </w:rPr>
            </w:pPr>
          </w:p>
        </w:tc>
        <w:tc>
          <w:tcPr>
            <w:tcW w:w="992" w:type="dxa"/>
            <w:vAlign w:val="center"/>
          </w:tcPr>
          <w:p w:rsidR="00963F14" w:rsidRDefault="00963F14" w:rsidP="00963F14">
            <w:pPr>
              <w:jc w:val="center"/>
              <w:rPr>
                <w:rFonts w:ascii="Times New Roman" w:hAnsi="Times New Roman"/>
                <w:szCs w:val="24"/>
              </w:rPr>
            </w:pPr>
          </w:p>
        </w:tc>
        <w:tc>
          <w:tcPr>
            <w:tcW w:w="993" w:type="dxa"/>
            <w:vAlign w:val="center"/>
          </w:tcPr>
          <w:p w:rsidR="00963F14" w:rsidRDefault="00963F14" w:rsidP="00963F14">
            <w:pPr>
              <w:jc w:val="center"/>
              <w:rPr>
                <w:rFonts w:ascii="Times New Roman" w:hAnsi="Times New Roman"/>
                <w:szCs w:val="24"/>
              </w:rPr>
            </w:pPr>
          </w:p>
        </w:tc>
        <w:tc>
          <w:tcPr>
            <w:tcW w:w="991" w:type="dxa"/>
            <w:vAlign w:val="center"/>
          </w:tcPr>
          <w:p w:rsidR="00963F14" w:rsidRDefault="00963F14" w:rsidP="00963F14">
            <w:pPr>
              <w:jc w:val="center"/>
              <w:rPr>
                <w:rFonts w:ascii="Times New Roman" w:hAnsi="Times New Roman"/>
                <w:szCs w:val="24"/>
              </w:rPr>
            </w:pPr>
          </w:p>
        </w:tc>
      </w:tr>
      <w:tr w:rsidR="00963F14" w:rsidTr="00963F14">
        <w:trPr>
          <w:trHeight w:val="113"/>
        </w:trPr>
        <w:tc>
          <w:tcPr>
            <w:tcW w:w="3114" w:type="dxa"/>
            <w:vMerge/>
            <w:vAlign w:val="center"/>
          </w:tcPr>
          <w:p w:rsidR="00963F14" w:rsidRDefault="00963F14" w:rsidP="00963F14">
            <w:pPr>
              <w:jc w:val="center"/>
              <w:rPr>
                <w:rFonts w:ascii="Times New Roman" w:hAnsi="Times New Roman"/>
                <w:szCs w:val="24"/>
              </w:rPr>
            </w:pPr>
          </w:p>
        </w:tc>
        <w:tc>
          <w:tcPr>
            <w:tcW w:w="2268" w:type="dxa"/>
            <w:vAlign w:val="center"/>
          </w:tcPr>
          <w:p w:rsidR="00963F14" w:rsidRDefault="00963F14" w:rsidP="00963F14">
            <w:pPr>
              <w:jc w:val="center"/>
              <w:rPr>
                <w:rFonts w:ascii="Times New Roman" w:hAnsi="Times New Roman"/>
                <w:szCs w:val="24"/>
              </w:rPr>
            </w:pPr>
            <w:r>
              <w:rPr>
                <w:rFonts w:ascii="Times New Roman" w:hAnsi="Times New Roman"/>
                <w:szCs w:val="24"/>
              </w:rPr>
              <w:t>Day 8</w:t>
            </w:r>
          </w:p>
        </w:tc>
        <w:tc>
          <w:tcPr>
            <w:tcW w:w="992" w:type="dxa"/>
            <w:vAlign w:val="center"/>
          </w:tcPr>
          <w:p w:rsidR="00963F14" w:rsidRDefault="00963F14" w:rsidP="00963F14">
            <w:pPr>
              <w:jc w:val="center"/>
              <w:rPr>
                <w:rFonts w:ascii="Times New Roman" w:hAnsi="Times New Roman"/>
                <w:szCs w:val="24"/>
              </w:rPr>
            </w:pPr>
          </w:p>
        </w:tc>
        <w:tc>
          <w:tcPr>
            <w:tcW w:w="992" w:type="dxa"/>
            <w:vAlign w:val="center"/>
          </w:tcPr>
          <w:p w:rsidR="00963F14" w:rsidRDefault="00963F14" w:rsidP="00963F14">
            <w:pPr>
              <w:jc w:val="center"/>
              <w:rPr>
                <w:rFonts w:ascii="Times New Roman" w:hAnsi="Times New Roman"/>
                <w:szCs w:val="24"/>
              </w:rPr>
            </w:pPr>
          </w:p>
        </w:tc>
        <w:tc>
          <w:tcPr>
            <w:tcW w:w="993" w:type="dxa"/>
            <w:vAlign w:val="center"/>
          </w:tcPr>
          <w:p w:rsidR="00963F14" w:rsidRDefault="00963F14" w:rsidP="00963F14">
            <w:pPr>
              <w:jc w:val="center"/>
              <w:rPr>
                <w:rFonts w:ascii="Times New Roman" w:hAnsi="Times New Roman"/>
                <w:szCs w:val="24"/>
              </w:rPr>
            </w:pPr>
          </w:p>
        </w:tc>
        <w:tc>
          <w:tcPr>
            <w:tcW w:w="991" w:type="dxa"/>
            <w:vAlign w:val="center"/>
          </w:tcPr>
          <w:p w:rsidR="00963F14" w:rsidRDefault="00963F14" w:rsidP="00963F14">
            <w:pPr>
              <w:jc w:val="center"/>
              <w:rPr>
                <w:rFonts w:ascii="Times New Roman" w:hAnsi="Times New Roman"/>
                <w:szCs w:val="24"/>
              </w:rPr>
            </w:pPr>
          </w:p>
        </w:tc>
      </w:tr>
      <w:tr w:rsidR="00963F14" w:rsidTr="00963F14">
        <w:trPr>
          <w:trHeight w:val="113"/>
        </w:trPr>
        <w:tc>
          <w:tcPr>
            <w:tcW w:w="3114" w:type="dxa"/>
            <w:vMerge/>
            <w:vAlign w:val="center"/>
          </w:tcPr>
          <w:p w:rsidR="00963F14" w:rsidRDefault="00963F14" w:rsidP="00963F14">
            <w:pPr>
              <w:jc w:val="center"/>
              <w:rPr>
                <w:rFonts w:ascii="Times New Roman" w:hAnsi="Times New Roman"/>
                <w:szCs w:val="24"/>
              </w:rPr>
            </w:pPr>
          </w:p>
        </w:tc>
        <w:tc>
          <w:tcPr>
            <w:tcW w:w="2268" w:type="dxa"/>
            <w:vAlign w:val="center"/>
          </w:tcPr>
          <w:p w:rsidR="00963F14" w:rsidRDefault="00963F14" w:rsidP="00963F14">
            <w:pPr>
              <w:jc w:val="center"/>
              <w:rPr>
                <w:rFonts w:ascii="Times New Roman" w:hAnsi="Times New Roman"/>
                <w:szCs w:val="24"/>
              </w:rPr>
            </w:pPr>
            <w:r>
              <w:rPr>
                <w:rFonts w:ascii="Times New Roman" w:hAnsi="Times New Roman"/>
                <w:szCs w:val="24"/>
              </w:rPr>
              <w:t>Day 9</w:t>
            </w:r>
          </w:p>
        </w:tc>
        <w:tc>
          <w:tcPr>
            <w:tcW w:w="992" w:type="dxa"/>
            <w:vAlign w:val="center"/>
          </w:tcPr>
          <w:p w:rsidR="00963F14" w:rsidRDefault="00963F14" w:rsidP="00963F14">
            <w:pPr>
              <w:jc w:val="center"/>
              <w:rPr>
                <w:rFonts w:ascii="Times New Roman" w:hAnsi="Times New Roman"/>
                <w:szCs w:val="24"/>
              </w:rPr>
            </w:pPr>
          </w:p>
        </w:tc>
        <w:tc>
          <w:tcPr>
            <w:tcW w:w="992" w:type="dxa"/>
            <w:vAlign w:val="center"/>
          </w:tcPr>
          <w:p w:rsidR="00963F14" w:rsidRDefault="00963F14" w:rsidP="00963F14">
            <w:pPr>
              <w:jc w:val="center"/>
              <w:rPr>
                <w:rFonts w:ascii="Times New Roman" w:hAnsi="Times New Roman"/>
                <w:szCs w:val="24"/>
              </w:rPr>
            </w:pPr>
          </w:p>
        </w:tc>
        <w:tc>
          <w:tcPr>
            <w:tcW w:w="993" w:type="dxa"/>
            <w:vAlign w:val="center"/>
          </w:tcPr>
          <w:p w:rsidR="00963F14" w:rsidRDefault="00963F14" w:rsidP="00963F14">
            <w:pPr>
              <w:jc w:val="center"/>
              <w:rPr>
                <w:rFonts w:ascii="Times New Roman" w:hAnsi="Times New Roman"/>
                <w:szCs w:val="24"/>
              </w:rPr>
            </w:pPr>
          </w:p>
        </w:tc>
        <w:tc>
          <w:tcPr>
            <w:tcW w:w="991" w:type="dxa"/>
            <w:vAlign w:val="center"/>
          </w:tcPr>
          <w:p w:rsidR="00963F14" w:rsidRDefault="00963F14" w:rsidP="00963F14">
            <w:pPr>
              <w:jc w:val="center"/>
              <w:rPr>
                <w:rFonts w:ascii="Times New Roman" w:hAnsi="Times New Roman"/>
                <w:szCs w:val="24"/>
              </w:rPr>
            </w:pPr>
          </w:p>
        </w:tc>
      </w:tr>
      <w:tr w:rsidR="00963F14" w:rsidTr="00963F14">
        <w:trPr>
          <w:trHeight w:val="113"/>
        </w:trPr>
        <w:tc>
          <w:tcPr>
            <w:tcW w:w="3114" w:type="dxa"/>
            <w:vMerge/>
            <w:vAlign w:val="center"/>
          </w:tcPr>
          <w:p w:rsidR="00963F14" w:rsidRDefault="00963F14" w:rsidP="00963F14">
            <w:pPr>
              <w:jc w:val="center"/>
              <w:rPr>
                <w:rFonts w:ascii="Times New Roman" w:hAnsi="Times New Roman"/>
                <w:szCs w:val="24"/>
              </w:rPr>
            </w:pPr>
          </w:p>
        </w:tc>
        <w:tc>
          <w:tcPr>
            <w:tcW w:w="2268" w:type="dxa"/>
            <w:vAlign w:val="center"/>
          </w:tcPr>
          <w:p w:rsidR="00963F14" w:rsidRDefault="00963F14" w:rsidP="00963F14">
            <w:pPr>
              <w:jc w:val="center"/>
              <w:rPr>
                <w:rFonts w:ascii="Times New Roman" w:hAnsi="Times New Roman"/>
                <w:szCs w:val="24"/>
              </w:rPr>
            </w:pPr>
            <w:r>
              <w:rPr>
                <w:rFonts w:ascii="Times New Roman" w:hAnsi="Times New Roman"/>
                <w:szCs w:val="24"/>
              </w:rPr>
              <w:t>Day 10</w:t>
            </w:r>
          </w:p>
        </w:tc>
        <w:tc>
          <w:tcPr>
            <w:tcW w:w="992" w:type="dxa"/>
            <w:vAlign w:val="center"/>
          </w:tcPr>
          <w:p w:rsidR="00963F14" w:rsidRDefault="00963F14" w:rsidP="00963F14">
            <w:pPr>
              <w:jc w:val="center"/>
              <w:rPr>
                <w:rFonts w:ascii="Times New Roman" w:hAnsi="Times New Roman"/>
                <w:szCs w:val="24"/>
              </w:rPr>
            </w:pPr>
          </w:p>
        </w:tc>
        <w:tc>
          <w:tcPr>
            <w:tcW w:w="992" w:type="dxa"/>
            <w:vAlign w:val="center"/>
          </w:tcPr>
          <w:p w:rsidR="00963F14" w:rsidRDefault="00963F14" w:rsidP="00963F14">
            <w:pPr>
              <w:jc w:val="center"/>
              <w:rPr>
                <w:rFonts w:ascii="Times New Roman" w:hAnsi="Times New Roman"/>
                <w:szCs w:val="24"/>
              </w:rPr>
            </w:pPr>
          </w:p>
        </w:tc>
        <w:tc>
          <w:tcPr>
            <w:tcW w:w="993" w:type="dxa"/>
            <w:vAlign w:val="center"/>
          </w:tcPr>
          <w:p w:rsidR="00963F14" w:rsidRDefault="00963F14" w:rsidP="00963F14">
            <w:pPr>
              <w:jc w:val="center"/>
              <w:rPr>
                <w:rFonts w:ascii="Times New Roman" w:hAnsi="Times New Roman"/>
                <w:szCs w:val="24"/>
              </w:rPr>
            </w:pPr>
          </w:p>
        </w:tc>
        <w:tc>
          <w:tcPr>
            <w:tcW w:w="991" w:type="dxa"/>
            <w:vAlign w:val="center"/>
          </w:tcPr>
          <w:p w:rsidR="00963F14" w:rsidRDefault="00963F14" w:rsidP="00963F14">
            <w:pPr>
              <w:jc w:val="center"/>
              <w:rPr>
                <w:rFonts w:ascii="Times New Roman" w:hAnsi="Times New Roman"/>
                <w:szCs w:val="24"/>
              </w:rPr>
            </w:pPr>
          </w:p>
        </w:tc>
      </w:tr>
    </w:tbl>
    <w:p w:rsidR="00963F14" w:rsidRDefault="00963F14" w:rsidP="00963F14">
      <w:pPr>
        <w:spacing w:line="480" w:lineRule="auto"/>
        <w:jc w:val="both"/>
        <w:rPr>
          <w:rFonts w:ascii="Times New Roman" w:hAnsi="Times New Roman"/>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366095" w:rsidRDefault="00366095" w:rsidP="00963F14">
      <w:pPr>
        <w:spacing w:after="0" w:line="240" w:lineRule="auto"/>
        <w:jc w:val="center"/>
        <w:rPr>
          <w:rFonts w:asciiTheme="majorBidi" w:hAnsiTheme="majorBidi" w:cstheme="majorBidi"/>
          <w:b/>
          <w:bCs/>
          <w:sz w:val="24"/>
          <w:szCs w:val="24"/>
        </w:rPr>
      </w:pPr>
    </w:p>
    <w:p w:rsidR="00366095" w:rsidRDefault="00366095" w:rsidP="00963F14">
      <w:pPr>
        <w:spacing w:after="0" w:line="240" w:lineRule="auto"/>
        <w:jc w:val="center"/>
        <w:rPr>
          <w:rFonts w:asciiTheme="majorBidi" w:hAnsiTheme="majorBidi" w:cstheme="majorBidi"/>
          <w:b/>
          <w:bCs/>
          <w:sz w:val="24"/>
          <w:szCs w:val="24"/>
        </w:rPr>
      </w:pPr>
    </w:p>
    <w:p w:rsidR="00366095" w:rsidRDefault="00366095"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AF6FCF" w:rsidRDefault="00AF6FCF" w:rsidP="00D74965">
      <w:pPr>
        <w:spacing w:after="0" w:line="240" w:lineRule="auto"/>
        <w:rPr>
          <w:rFonts w:asciiTheme="majorBidi" w:hAnsiTheme="majorBidi" w:cstheme="majorBidi"/>
          <w:b/>
          <w:bCs/>
          <w:sz w:val="24"/>
          <w:szCs w:val="24"/>
        </w:rPr>
      </w:pPr>
    </w:p>
    <w:p w:rsidR="00D74965" w:rsidRDefault="00D74965" w:rsidP="00D74965">
      <w:pPr>
        <w:spacing w:after="0" w:line="240" w:lineRule="auto"/>
        <w:rPr>
          <w:rFonts w:asciiTheme="majorBidi" w:hAnsiTheme="majorBidi" w:cstheme="majorBidi"/>
          <w:b/>
          <w:bCs/>
          <w:sz w:val="24"/>
          <w:szCs w:val="24"/>
        </w:rPr>
      </w:pPr>
    </w:p>
    <w:p w:rsidR="00AF6FCF" w:rsidRDefault="00AF6FCF" w:rsidP="00963F14">
      <w:pPr>
        <w:spacing w:after="0" w:line="240" w:lineRule="auto"/>
        <w:jc w:val="center"/>
        <w:rPr>
          <w:rFonts w:asciiTheme="majorBidi" w:hAnsiTheme="majorBidi" w:cstheme="majorBidi"/>
          <w:b/>
          <w:bCs/>
          <w:sz w:val="24"/>
          <w:szCs w:val="24"/>
        </w:rPr>
      </w:pPr>
    </w:p>
    <w:p w:rsidR="00AF6FCF" w:rsidRDefault="00AF6FCF"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r>
        <w:rPr>
          <w:rFonts w:asciiTheme="majorBidi" w:hAnsiTheme="majorBidi" w:cstheme="majorBidi"/>
          <w:b/>
          <w:bCs/>
          <w:sz w:val="24"/>
          <w:szCs w:val="24"/>
        </w:rPr>
        <w:t>APPENDIX D</w:t>
      </w:r>
    </w:p>
    <w:p w:rsidR="00963F14" w:rsidRDefault="00963F14" w:rsidP="00963F14">
      <w:pPr>
        <w:spacing w:after="0" w:line="240" w:lineRule="auto"/>
        <w:jc w:val="center"/>
        <w:rPr>
          <w:rFonts w:asciiTheme="majorBidi" w:hAnsiTheme="majorBidi" w:cstheme="majorBidi"/>
          <w:b/>
          <w:bCs/>
          <w:sz w:val="24"/>
          <w:szCs w:val="24"/>
        </w:rPr>
      </w:pPr>
      <w:r>
        <w:rPr>
          <w:rFonts w:asciiTheme="majorBidi" w:hAnsiTheme="majorBidi" w:cstheme="majorBidi"/>
          <w:b/>
          <w:bCs/>
          <w:sz w:val="24"/>
          <w:szCs w:val="24"/>
        </w:rPr>
        <w:t>STATISTICAL COMPUTATIONS</w:t>
      </w: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AF6FCF" w:rsidRDefault="0057415D" w:rsidP="00963F14">
      <w:pPr>
        <w:spacing w:after="0" w:line="240" w:lineRule="auto"/>
        <w:jc w:val="center"/>
        <w:rPr>
          <w:rFonts w:asciiTheme="majorBidi" w:hAnsiTheme="majorBidi" w:cstheme="majorBidi"/>
          <w:b/>
          <w:bCs/>
          <w:sz w:val="24"/>
          <w:szCs w:val="24"/>
        </w:rPr>
      </w:pPr>
      <w:r>
        <w:rPr>
          <w:rFonts w:ascii="Times New Roman" w:hAnsi="Times New Roman"/>
          <w:noProof/>
          <w:sz w:val="24"/>
          <w:szCs w:val="24"/>
          <w:lang w:val="en-US"/>
          <w14:ligatures w14:val="none"/>
        </w:rPr>
        <mc:AlternateContent>
          <mc:Choice Requires="wps">
            <w:drawing>
              <wp:anchor distT="0" distB="0" distL="114300" distR="114300" simplePos="0" relativeHeight="251766272" behindDoc="0" locked="0" layoutInCell="1" allowOverlap="1" wp14:anchorId="476B1C29" wp14:editId="73242DBA">
                <wp:simplePos x="0" y="0"/>
                <wp:positionH relativeFrom="column">
                  <wp:posOffset>5048250</wp:posOffset>
                </wp:positionH>
                <wp:positionV relativeFrom="paragraph">
                  <wp:posOffset>347980</wp:posOffset>
                </wp:positionV>
                <wp:extent cx="495300" cy="314325"/>
                <wp:effectExtent l="0" t="0" r="19050" b="28575"/>
                <wp:wrapNone/>
                <wp:docPr id="47" name="Rectangle 47"/>
                <wp:cNvGraphicFramePr/>
                <a:graphic xmlns:a="http://schemas.openxmlformats.org/drawingml/2006/main">
                  <a:graphicData uri="http://schemas.microsoft.com/office/word/2010/wordprocessingShape">
                    <wps:wsp>
                      <wps:cNvSpPr/>
                      <wps:spPr>
                        <a:xfrm>
                          <a:off x="0" y="0"/>
                          <a:ext cx="49530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220DBF78" id="Rectangle 47" o:spid="_x0000_s1026" style="position:absolute;margin-left:397.5pt;margin-top:27.4pt;width:39pt;height:24.75pt;z-index:251766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" fillcolor="white [3212]" strokecolor="white [3212]" strokeweight="1pt"/>
            </w:pict>
          </mc:Fallback>
        </mc:AlternateContent>
      </w:r>
    </w:p>
    <w:p w:rsidR="00AF6FCF" w:rsidRDefault="00AF6FCF" w:rsidP="00963F14">
      <w:pPr>
        <w:spacing w:after="0" w:line="240" w:lineRule="auto"/>
        <w:jc w:val="center"/>
        <w:rPr>
          <w:rFonts w:asciiTheme="majorBidi" w:hAnsiTheme="majorBidi" w:cstheme="majorBidi"/>
          <w:b/>
          <w:bCs/>
          <w:sz w:val="24"/>
          <w:szCs w:val="24"/>
        </w:rPr>
      </w:pPr>
      <w:r>
        <w:rPr>
          <w:rFonts w:asciiTheme="majorBidi" w:hAnsiTheme="majorBidi" w:cstheme="majorBidi"/>
          <w:b/>
          <w:bCs/>
          <w:sz w:val="24"/>
          <w:szCs w:val="24"/>
        </w:rPr>
        <w:lastRenderedPageBreak/>
        <w:t>SOP 1</w:t>
      </w:r>
    </w:p>
    <w:p w:rsidR="00AF6FCF" w:rsidRDefault="00AF6FCF" w:rsidP="00963F14">
      <w:pPr>
        <w:spacing w:after="0" w:line="240" w:lineRule="auto"/>
        <w:jc w:val="center"/>
        <w:rPr>
          <w:rFonts w:asciiTheme="majorBidi" w:hAnsiTheme="majorBidi" w:cstheme="majorBidi"/>
          <w:b/>
          <w:bCs/>
          <w:sz w:val="24"/>
          <w:szCs w:val="24"/>
        </w:rPr>
      </w:pPr>
    </w:p>
    <w:tbl>
      <w:tblPr>
        <w:tblW w:w="8698" w:type="dxa"/>
        <w:tblLook w:val="04A0" w:firstRow="1" w:lastRow="0" w:firstColumn="1" w:lastColumn="0" w:noHBand="0" w:noVBand="1"/>
      </w:tblPr>
      <w:tblGrid>
        <w:gridCol w:w="1724"/>
        <w:gridCol w:w="1724"/>
        <w:gridCol w:w="1724"/>
        <w:gridCol w:w="1724"/>
        <w:gridCol w:w="1802"/>
      </w:tblGrid>
      <w:tr w:rsidR="00AF6FCF" w:rsidRPr="00AF6FCF" w:rsidTr="00F501E4">
        <w:trPr>
          <w:trHeight w:val="340"/>
        </w:trPr>
        <w:tc>
          <w:tcPr>
            <w:tcW w:w="1724" w:type="dxa"/>
            <w:tcBorders>
              <w:top w:val="single" w:sz="8" w:space="0" w:color="auto"/>
              <w:left w:val="nil"/>
              <w:bottom w:val="single" w:sz="4" w:space="0" w:color="auto"/>
              <w:right w:val="nil"/>
            </w:tcBorders>
            <w:shd w:val="clear" w:color="auto" w:fill="auto"/>
            <w:noWrap/>
            <w:vAlign w:val="bottom"/>
            <w:hideMark/>
          </w:tcPr>
          <w:p w:rsidR="00AF6FCF" w:rsidRPr="00AF6FCF" w:rsidRDefault="00AF6FCF" w:rsidP="00AF6FCF">
            <w:pPr>
              <w:spacing w:after="0" w:line="240" w:lineRule="auto"/>
              <w:jc w:val="center"/>
              <w:rPr>
                <w:rFonts w:ascii="Calibri" w:eastAsia="Times New Roman" w:hAnsi="Calibri" w:cs="Calibri"/>
                <w:i/>
                <w:iCs/>
                <w:color w:val="000000"/>
                <w:kern w:val="0"/>
                <w:lang w:eastAsia="en-PH"/>
                <w14:ligatures w14:val="none"/>
              </w:rPr>
            </w:pPr>
            <w:r w:rsidRPr="00AF6FCF">
              <w:rPr>
                <w:rFonts w:ascii="Calibri" w:eastAsia="Times New Roman" w:hAnsi="Calibri" w:cs="Calibri"/>
                <w:i/>
                <w:iCs/>
                <w:color w:val="000000"/>
                <w:kern w:val="0"/>
                <w:lang w:eastAsia="en-PH"/>
                <w14:ligatures w14:val="none"/>
              </w:rPr>
              <w:t>Groups</w:t>
            </w:r>
          </w:p>
        </w:tc>
        <w:tc>
          <w:tcPr>
            <w:tcW w:w="1724" w:type="dxa"/>
            <w:tcBorders>
              <w:top w:val="single" w:sz="8" w:space="0" w:color="auto"/>
              <w:left w:val="nil"/>
              <w:bottom w:val="single" w:sz="4" w:space="0" w:color="auto"/>
              <w:right w:val="nil"/>
            </w:tcBorders>
            <w:shd w:val="clear" w:color="auto" w:fill="auto"/>
            <w:noWrap/>
            <w:vAlign w:val="bottom"/>
            <w:hideMark/>
          </w:tcPr>
          <w:p w:rsidR="00AF6FCF" w:rsidRPr="00AF6FCF" w:rsidRDefault="00AF6FCF" w:rsidP="00AF6FCF">
            <w:pPr>
              <w:spacing w:after="0" w:line="240" w:lineRule="auto"/>
              <w:jc w:val="center"/>
              <w:rPr>
                <w:rFonts w:ascii="Calibri" w:eastAsia="Times New Roman" w:hAnsi="Calibri" w:cs="Calibri"/>
                <w:i/>
                <w:iCs/>
                <w:color w:val="000000"/>
                <w:kern w:val="0"/>
                <w:lang w:eastAsia="en-PH"/>
                <w14:ligatures w14:val="none"/>
              </w:rPr>
            </w:pPr>
            <w:r w:rsidRPr="00AF6FCF">
              <w:rPr>
                <w:rFonts w:ascii="Calibri" w:eastAsia="Times New Roman" w:hAnsi="Calibri" w:cs="Calibri"/>
                <w:i/>
                <w:iCs/>
                <w:color w:val="000000"/>
                <w:kern w:val="0"/>
                <w:lang w:eastAsia="en-PH"/>
                <w14:ligatures w14:val="none"/>
              </w:rPr>
              <w:t>Count</w:t>
            </w:r>
          </w:p>
        </w:tc>
        <w:tc>
          <w:tcPr>
            <w:tcW w:w="1724" w:type="dxa"/>
            <w:tcBorders>
              <w:top w:val="single" w:sz="8" w:space="0" w:color="auto"/>
              <w:left w:val="nil"/>
              <w:bottom w:val="single" w:sz="4" w:space="0" w:color="auto"/>
              <w:right w:val="nil"/>
            </w:tcBorders>
            <w:shd w:val="clear" w:color="auto" w:fill="auto"/>
            <w:noWrap/>
            <w:vAlign w:val="bottom"/>
            <w:hideMark/>
          </w:tcPr>
          <w:p w:rsidR="00AF6FCF" w:rsidRPr="00AF6FCF" w:rsidRDefault="00AF6FCF" w:rsidP="00AF6FCF">
            <w:pPr>
              <w:spacing w:after="0" w:line="240" w:lineRule="auto"/>
              <w:jc w:val="center"/>
              <w:rPr>
                <w:rFonts w:ascii="Calibri" w:eastAsia="Times New Roman" w:hAnsi="Calibri" w:cs="Calibri"/>
                <w:i/>
                <w:iCs/>
                <w:color w:val="000000"/>
                <w:kern w:val="0"/>
                <w:lang w:eastAsia="en-PH"/>
                <w14:ligatures w14:val="none"/>
              </w:rPr>
            </w:pPr>
            <w:r w:rsidRPr="00AF6FCF">
              <w:rPr>
                <w:rFonts w:ascii="Calibri" w:eastAsia="Times New Roman" w:hAnsi="Calibri" w:cs="Calibri"/>
                <w:i/>
                <w:iCs/>
                <w:color w:val="000000"/>
                <w:kern w:val="0"/>
                <w:lang w:eastAsia="en-PH"/>
                <w14:ligatures w14:val="none"/>
              </w:rPr>
              <w:t>Sum</w:t>
            </w:r>
          </w:p>
        </w:tc>
        <w:tc>
          <w:tcPr>
            <w:tcW w:w="1724" w:type="dxa"/>
            <w:tcBorders>
              <w:top w:val="single" w:sz="8" w:space="0" w:color="auto"/>
              <w:left w:val="nil"/>
              <w:bottom w:val="single" w:sz="4" w:space="0" w:color="auto"/>
              <w:right w:val="nil"/>
            </w:tcBorders>
            <w:shd w:val="clear" w:color="auto" w:fill="auto"/>
            <w:noWrap/>
            <w:vAlign w:val="bottom"/>
            <w:hideMark/>
          </w:tcPr>
          <w:p w:rsidR="00AF6FCF" w:rsidRPr="00AF6FCF" w:rsidRDefault="00AF6FCF" w:rsidP="00AF6FCF">
            <w:pPr>
              <w:spacing w:after="0" w:line="240" w:lineRule="auto"/>
              <w:jc w:val="center"/>
              <w:rPr>
                <w:rFonts w:ascii="Calibri" w:eastAsia="Times New Roman" w:hAnsi="Calibri" w:cs="Calibri"/>
                <w:i/>
                <w:iCs/>
                <w:color w:val="000000"/>
                <w:kern w:val="0"/>
                <w:lang w:eastAsia="en-PH"/>
                <w14:ligatures w14:val="none"/>
              </w:rPr>
            </w:pPr>
            <w:r w:rsidRPr="00AF6FCF">
              <w:rPr>
                <w:rFonts w:ascii="Calibri" w:eastAsia="Times New Roman" w:hAnsi="Calibri" w:cs="Calibri"/>
                <w:i/>
                <w:iCs/>
                <w:color w:val="000000"/>
                <w:kern w:val="0"/>
                <w:lang w:eastAsia="en-PH"/>
                <w14:ligatures w14:val="none"/>
              </w:rPr>
              <w:t>Average</w:t>
            </w:r>
          </w:p>
        </w:tc>
        <w:tc>
          <w:tcPr>
            <w:tcW w:w="1802" w:type="dxa"/>
            <w:tcBorders>
              <w:top w:val="single" w:sz="8" w:space="0" w:color="auto"/>
              <w:left w:val="nil"/>
              <w:bottom w:val="single" w:sz="4" w:space="0" w:color="auto"/>
              <w:right w:val="nil"/>
            </w:tcBorders>
            <w:shd w:val="clear" w:color="auto" w:fill="auto"/>
            <w:noWrap/>
            <w:vAlign w:val="bottom"/>
            <w:hideMark/>
          </w:tcPr>
          <w:p w:rsidR="00AF6FCF" w:rsidRPr="00AF6FCF" w:rsidRDefault="00AF6FCF" w:rsidP="00AF6FCF">
            <w:pPr>
              <w:spacing w:after="0" w:line="240" w:lineRule="auto"/>
              <w:jc w:val="center"/>
              <w:rPr>
                <w:rFonts w:ascii="Calibri" w:eastAsia="Times New Roman" w:hAnsi="Calibri" w:cs="Calibri"/>
                <w:i/>
                <w:iCs/>
                <w:color w:val="000000"/>
                <w:kern w:val="0"/>
                <w:lang w:eastAsia="en-PH"/>
                <w14:ligatures w14:val="none"/>
              </w:rPr>
            </w:pPr>
            <w:r w:rsidRPr="00AF6FCF">
              <w:rPr>
                <w:rFonts w:ascii="Calibri" w:eastAsia="Times New Roman" w:hAnsi="Calibri" w:cs="Calibri"/>
                <w:i/>
                <w:iCs/>
                <w:color w:val="000000"/>
                <w:kern w:val="0"/>
                <w:lang w:eastAsia="en-PH"/>
                <w14:ligatures w14:val="none"/>
              </w:rPr>
              <w:t>Variance</w:t>
            </w:r>
          </w:p>
        </w:tc>
      </w:tr>
      <w:tr w:rsidR="00AF6FCF" w:rsidRPr="00AF6FCF" w:rsidTr="00F501E4">
        <w:trPr>
          <w:trHeight w:val="340"/>
        </w:trPr>
        <w:tc>
          <w:tcPr>
            <w:tcW w:w="1724" w:type="dxa"/>
            <w:tcBorders>
              <w:top w:val="nil"/>
              <w:left w:val="nil"/>
              <w:bottom w:val="nil"/>
              <w:right w:val="nil"/>
            </w:tcBorders>
            <w:shd w:val="clear" w:color="auto" w:fill="auto"/>
            <w:noWrap/>
            <w:vAlign w:val="bottom"/>
            <w:hideMark/>
          </w:tcPr>
          <w:p w:rsidR="00AF6FCF" w:rsidRPr="00AF6FCF" w:rsidRDefault="00AF6FCF" w:rsidP="00AF6FCF">
            <w:pPr>
              <w:spacing w:after="0" w:line="240" w:lineRule="auto"/>
              <w:rPr>
                <w:rFonts w:ascii="Calibri" w:eastAsia="Times New Roman" w:hAnsi="Calibri" w:cs="Calibri"/>
                <w:color w:val="000000"/>
                <w:kern w:val="0"/>
                <w:lang w:eastAsia="en-PH"/>
                <w14:ligatures w14:val="none"/>
              </w:rPr>
            </w:pPr>
            <w:r w:rsidRPr="00AF6FCF">
              <w:rPr>
                <w:rFonts w:ascii="Calibri" w:eastAsia="Times New Roman" w:hAnsi="Calibri" w:cs="Calibri"/>
                <w:color w:val="000000"/>
                <w:kern w:val="0"/>
                <w:lang w:eastAsia="en-PH"/>
                <w14:ligatures w14:val="none"/>
              </w:rPr>
              <w:t>Column 1</w:t>
            </w:r>
          </w:p>
        </w:tc>
        <w:tc>
          <w:tcPr>
            <w:tcW w:w="1724" w:type="dxa"/>
            <w:tcBorders>
              <w:top w:val="nil"/>
              <w:left w:val="nil"/>
              <w:bottom w:val="nil"/>
              <w:right w:val="nil"/>
            </w:tcBorders>
            <w:shd w:val="clear" w:color="auto" w:fill="auto"/>
            <w:noWrap/>
            <w:vAlign w:val="bottom"/>
            <w:hideMark/>
          </w:tcPr>
          <w:p w:rsidR="00AF6FCF" w:rsidRPr="00AF6FCF" w:rsidRDefault="00AF6FCF" w:rsidP="00AF6FCF">
            <w:pPr>
              <w:spacing w:after="0" w:line="240" w:lineRule="auto"/>
              <w:jc w:val="right"/>
              <w:rPr>
                <w:rFonts w:ascii="Calibri" w:eastAsia="Times New Roman" w:hAnsi="Calibri" w:cs="Calibri"/>
                <w:color w:val="000000"/>
                <w:kern w:val="0"/>
                <w:lang w:eastAsia="en-PH"/>
                <w14:ligatures w14:val="none"/>
              </w:rPr>
            </w:pPr>
            <w:r w:rsidRPr="00AF6FCF">
              <w:rPr>
                <w:rFonts w:ascii="Calibri" w:eastAsia="Times New Roman" w:hAnsi="Calibri" w:cs="Calibri"/>
                <w:color w:val="000000"/>
                <w:kern w:val="0"/>
                <w:lang w:eastAsia="en-PH"/>
                <w14:ligatures w14:val="none"/>
              </w:rPr>
              <w:t>2</w:t>
            </w:r>
          </w:p>
        </w:tc>
        <w:tc>
          <w:tcPr>
            <w:tcW w:w="1724" w:type="dxa"/>
            <w:tcBorders>
              <w:top w:val="nil"/>
              <w:left w:val="nil"/>
              <w:bottom w:val="nil"/>
              <w:right w:val="nil"/>
            </w:tcBorders>
            <w:shd w:val="clear" w:color="auto" w:fill="auto"/>
            <w:noWrap/>
            <w:vAlign w:val="bottom"/>
            <w:hideMark/>
          </w:tcPr>
          <w:p w:rsidR="00AF6FCF" w:rsidRPr="00AF6FCF" w:rsidRDefault="00AF6FCF" w:rsidP="00AF6FCF">
            <w:pPr>
              <w:spacing w:after="0" w:line="240" w:lineRule="auto"/>
              <w:jc w:val="right"/>
              <w:rPr>
                <w:rFonts w:ascii="Calibri" w:eastAsia="Times New Roman" w:hAnsi="Calibri" w:cs="Calibri"/>
                <w:color w:val="000000"/>
                <w:kern w:val="0"/>
                <w:lang w:eastAsia="en-PH"/>
                <w14:ligatures w14:val="none"/>
              </w:rPr>
            </w:pPr>
            <w:r w:rsidRPr="00AF6FCF">
              <w:rPr>
                <w:rFonts w:ascii="Calibri" w:eastAsia="Times New Roman" w:hAnsi="Calibri" w:cs="Calibri"/>
                <w:color w:val="000000"/>
                <w:kern w:val="0"/>
                <w:lang w:eastAsia="en-PH"/>
                <w14:ligatures w14:val="none"/>
              </w:rPr>
              <w:t>2.94</w:t>
            </w:r>
          </w:p>
        </w:tc>
        <w:tc>
          <w:tcPr>
            <w:tcW w:w="1724" w:type="dxa"/>
            <w:tcBorders>
              <w:top w:val="nil"/>
              <w:left w:val="nil"/>
              <w:bottom w:val="nil"/>
              <w:right w:val="nil"/>
            </w:tcBorders>
            <w:shd w:val="clear" w:color="auto" w:fill="auto"/>
            <w:noWrap/>
            <w:vAlign w:val="bottom"/>
            <w:hideMark/>
          </w:tcPr>
          <w:p w:rsidR="00AF6FCF" w:rsidRPr="00AF6FCF" w:rsidRDefault="00AF6FCF" w:rsidP="00AF6FCF">
            <w:pPr>
              <w:spacing w:after="0" w:line="240" w:lineRule="auto"/>
              <w:jc w:val="right"/>
              <w:rPr>
                <w:rFonts w:ascii="Calibri" w:eastAsia="Times New Roman" w:hAnsi="Calibri" w:cs="Calibri"/>
                <w:color w:val="000000"/>
                <w:kern w:val="0"/>
                <w:lang w:eastAsia="en-PH"/>
                <w14:ligatures w14:val="none"/>
              </w:rPr>
            </w:pPr>
            <w:r w:rsidRPr="00AF6FCF">
              <w:rPr>
                <w:rFonts w:ascii="Calibri" w:eastAsia="Times New Roman" w:hAnsi="Calibri" w:cs="Calibri"/>
                <w:color w:val="000000"/>
                <w:kern w:val="0"/>
                <w:lang w:eastAsia="en-PH"/>
                <w14:ligatures w14:val="none"/>
              </w:rPr>
              <w:t>1.47</w:t>
            </w:r>
          </w:p>
        </w:tc>
        <w:tc>
          <w:tcPr>
            <w:tcW w:w="1802" w:type="dxa"/>
            <w:tcBorders>
              <w:top w:val="nil"/>
              <w:left w:val="nil"/>
              <w:bottom w:val="nil"/>
              <w:right w:val="nil"/>
            </w:tcBorders>
            <w:shd w:val="clear" w:color="auto" w:fill="auto"/>
            <w:noWrap/>
            <w:vAlign w:val="bottom"/>
            <w:hideMark/>
          </w:tcPr>
          <w:p w:rsidR="00AF6FCF" w:rsidRPr="00AF6FCF" w:rsidRDefault="00AF6FCF" w:rsidP="00AF6FCF">
            <w:pPr>
              <w:spacing w:after="0" w:line="240" w:lineRule="auto"/>
              <w:jc w:val="right"/>
              <w:rPr>
                <w:rFonts w:ascii="Calibri" w:eastAsia="Times New Roman" w:hAnsi="Calibri" w:cs="Calibri"/>
                <w:color w:val="000000"/>
                <w:kern w:val="0"/>
                <w:lang w:eastAsia="en-PH"/>
                <w14:ligatures w14:val="none"/>
              </w:rPr>
            </w:pPr>
            <w:r w:rsidRPr="00AF6FCF">
              <w:rPr>
                <w:rFonts w:ascii="Calibri" w:eastAsia="Times New Roman" w:hAnsi="Calibri" w:cs="Calibri"/>
                <w:color w:val="000000"/>
                <w:kern w:val="0"/>
                <w:lang w:eastAsia="en-PH"/>
                <w14:ligatures w14:val="none"/>
              </w:rPr>
              <w:t>2.9768</w:t>
            </w:r>
          </w:p>
        </w:tc>
      </w:tr>
      <w:tr w:rsidR="00AF6FCF" w:rsidRPr="00AF6FCF" w:rsidTr="00F501E4">
        <w:trPr>
          <w:trHeight w:val="340"/>
        </w:trPr>
        <w:tc>
          <w:tcPr>
            <w:tcW w:w="1724" w:type="dxa"/>
            <w:tcBorders>
              <w:top w:val="nil"/>
              <w:left w:val="nil"/>
              <w:bottom w:val="nil"/>
              <w:right w:val="nil"/>
            </w:tcBorders>
            <w:shd w:val="clear" w:color="auto" w:fill="auto"/>
            <w:noWrap/>
            <w:vAlign w:val="bottom"/>
            <w:hideMark/>
          </w:tcPr>
          <w:p w:rsidR="00AF6FCF" w:rsidRPr="00AF6FCF" w:rsidRDefault="00AF6FCF" w:rsidP="00AF6FCF">
            <w:pPr>
              <w:spacing w:after="0" w:line="240" w:lineRule="auto"/>
              <w:rPr>
                <w:rFonts w:ascii="Calibri" w:eastAsia="Times New Roman" w:hAnsi="Calibri" w:cs="Calibri"/>
                <w:color w:val="000000"/>
                <w:kern w:val="0"/>
                <w:lang w:eastAsia="en-PH"/>
                <w14:ligatures w14:val="none"/>
              </w:rPr>
            </w:pPr>
            <w:r w:rsidRPr="00AF6FCF">
              <w:rPr>
                <w:rFonts w:ascii="Calibri" w:eastAsia="Times New Roman" w:hAnsi="Calibri" w:cs="Calibri"/>
                <w:color w:val="000000"/>
                <w:kern w:val="0"/>
                <w:lang w:eastAsia="en-PH"/>
                <w14:ligatures w14:val="none"/>
              </w:rPr>
              <w:t>Column 2</w:t>
            </w:r>
          </w:p>
        </w:tc>
        <w:tc>
          <w:tcPr>
            <w:tcW w:w="1724" w:type="dxa"/>
            <w:tcBorders>
              <w:top w:val="nil"/>
              <w:left w:val="nil"/>
              <w:bottom w:val="nil"/>
              <w:right w:val="nil"/>
            </w:tcBorders>
            <w:shd w:val="clear" w:color="auto" w:fill="auto"/>
            <w:noWrap/>
            <w:vAlign w:val="bottom"/>
            <w:hideMark/>
          </w:tcPr>
          <w:p w:rsidR="00AF6FCF" w:rsidRPr="00AF6FCF" w:rsidRDefault="00AF6FCF" w:rsidP="00AF6FCF">
            <w:pPr>
              <w:spacing w:after="0" w:line="240" w:lineRule="auto"/>
              <w:jc w:val="right"/>
              <w:rPr>
                <w:rFonts w:ascii="Calibri" w:eastAsia="Times New Roman" w:hAnsi="Calibri" w:cs="Calibri"/>
                <w:color w:val="000000"/>
                <w:kern w:val="0"/>
                <w:lang w:eastAsia="en-PH"/>
                <w14:ligatures w14:val="none"/>
              </w:rPr>
            </w:pPr>
            <w:r w:rsidRPr="00AF6FCF">
              <w:rPr>
                <w:rFonts w:ascii="Calibri" w:eastAsia="Times New Roman" w:hAnsi="Calibri" w:cs="Calibri"/>
                <w:color w:val="000000"/>
                <w:kern w:val="0"/>
                <w:lang w:eastAsia="en-PH"/>
                <w14:ligatures w14:val="none"/>
              </w:rPr>
              <w:t>2</w:t>
            </w:r>
          </w:p>
        </w:tc>
        <w:tc>
          <w:tcPr>
            <w:tcW w:w="1724" w:type="dxa"/>
            <w:tcBorders>
              <w:top w:val="nil"/>
              <w:left w:val="nil"/>
              <w:bottom w:val="nil"/>
              <w:right w:val="nil"/>
            </w:tcBorders>
            <w:shd w:val="clear" w:color="auto" w:fill="auto"/>
            <w:noWrap/>
            <w:vAlign w:val="bottom"/>
            <w:hideMark/>
          </w:tcPr>
          <w:p w:rsidR="00AF6FCF" w:rsidRPr="00AF6FCF" w:rsidRDefault="00AF6FCF" w:rsidP="00AF6FCF">
            <w:pPr>
              <w:spacing w:after="0" w:line="240" w:lineRule="auto"/>
              <w:jc w:val="right"/>
              <w:rPr>
                <w:rFonts w:ascii="Calibri" w:eastAsia="Times New Roman" w:hAnsi="Calibri" w:cs="Calibri"/>
                <w:color w:val="000000"/>
                <w:kern w:val="0"/>
                <w:lang w:eastAsia="en-PH"/>
                <w14:ligatures w14:val="none"/>
              </w:rPr>
            </w:pPr>
            <w:r w:rsidRPr="00AF6FCF">
              <w:rPr>
                <w:rFonts w:ascii="Calibri" w:eastAsia="Times New Roman" w:hAnsi="Calibri" w:cs="Calibri"/>
                <w:color w:val="000000"/>
                <w:kern w:val="0"/>
                <w:lang w:eastAsia="en-PH"/>
                <w14:ligatures w14:val="none"/>
              </w:rPr>
              <w:t>3.23</w:t>
            </w:r>
          </w:p>
        </w:tc>
        <w:tc>
          <w:tcPr>
            <w:tcW w:w="1724" w:type="dxa"/>
            <w:tcBorders>
              <w:top w:val="nil"/>
              <w:left w:val="nil"/>
              <w:bottom w:val="nil"/>
              <w:right w:val="nil"/>
            </w:tcBorders>
            <w:shd w:val="clear" w:color="auto" w:fill="auto"/>
            <w:noWrap/>
            <w:vAlign w:val="bottom"/>
            <w:hideMark/>
          </w:tcPr>
          <w:p w:rsidR="00AF6FCF" w:rsidRPr="00AF6FCF" w:rsidRDefault="00AF6FCF" w:rsidP="00AF6FCF">
            <w:pPr>
              <w:spacing w:after="0" w:line="240" w:lineRule="auto"/>
              <w:jc w:val="right"/>
              <w:rPr>
                <w:rFonts w:ascii="Calibri" w:eastAsia="Times New Roman" w:hAnsi="Calibri" w:cs="Calibri"/>
                <w:color w:val="000000"/>
                <w:kern w:val="0"/>
                <w:lang w:eastAsia="en-PH"/>
                <w14:ligatures w14:val="none"/>
              </w:rPr>
            </w:pPr>
            <w:r w:rsidRPr="00AF6FCF">
              <w:rPr>
                <w:rFonts w:ascii="Calibri" w:eastAsia="Times New Roman" w:hAnsi="Calibri" w:cs="Calibri"/>
                <w:color w:val="000000"/>
                <w:kern w:val="0"/>
                <w:lang w:eastAsia="en-PH"/>
                <w14:ligatures w14:val="none"/>
              </w:rPr>
              <w:t>1.615</w:t>
            </w:r>
          </w:p>
        </w:tc>
        <w:tc>
          <w:tcPr>
            <w:tcW w:w="1802" w:type="dxa"/>
            <w:tcBorders>
              <w:top w:val="nil"/>
              <w:left w:val="nil"/>
              <w:bottom w:val="nil"/>
              <w:right w:val="nil"/>
            </w:tcBorders>
            <w:shd w:val="clear" w:color="auto" w:fill="auto"/>
            <w:noWrap/>
            <w:vAlign w:val="bottom"/>
            <w:hideMark/>
          </w:tcPr>
          <w:p w:rsidR="00AF6FCF" w:rsidRPr="00AF6FCF" w:rsidRDefault="00AF6FCF" w:rsidP="00AF6FCF">
            <w:pPr>
              <w:spacing w:after="0" w:line="240" w:lineRule="auto"/>
              <w:jc w:val="right"/>
              <w:rPr>
                <w:rFonts w:ascii="Calibri" w:eastAsia="Times New Roman" w:hAnsi="Calibri" w:cs="Calibri"/>
                <w:color w:val="000000"/>
                <w:kern w:val="0"/>
                <w:lang w:eastAsia="en-PH"/>
                <w14:ligatures w14:val="none"/>
              </w:rPr>
            </w:pPr>
            <w:r w:rsidRPr="00AF6FCF">
              <w:rPr>
                <w:rFonts w:ascii="Calibri" w:eastAsia="Times New Roman" w:hAnsi="Calibri" w:cs="Calibri"/>
                <w:color w:val="000000"/>
                <w:kern w:val="0"/>
                <w:lang w:eastAsia="en-PH"/>
                <w14:ligatures w14:val="none"/>
              </w:rPr>
              <w:t>2.48645</w:t>
            </w:r>
          </w:p>
        </w:tc>
      </w:tr>
      <w:tr w:rsidR="00AF6FCF" w:rsidRPr="00AF6FCF" w:rsidTr="00F501E4">
        <w:trPr>
          <w:trHeight w:val="357"/>
        </w:trPr>
        <w:tc>
          <w:tcPr>
            <w:tcW w:w="1724" w:type="dxa"/>
            <w:tcBorders>
              <w:top w:val="nil"/>
              <w:left w:val="nil"/>
              <w:bottom w:val="single" w:sz="8" w:space="0" w:color="auto"/>
              <w:right w:val="nil"/>
            </w:tcBorders>
            <w:shd w:val="clear" w:color="auto" w:fill="auto"/>
            <w:noWrap/>
            <w:vAlign w:val="bottom"/>
            <w:hideMark/>
          </w:tcPr>
          <w:p w:rsidR="00AF6FCF" w:rsidRPr="00AF6FCF" w:rsidRDefault="00AF6FCF" w:rsidP="00AF6FCF">
            <w:pPr>
              <w:spacing w:after="0" w:line="240" w:lineRule="auto"/>
              <w:rPr>
                <w:rFonts w:ascii="Calibri" w:eastAsia="Times New Roman" w:hAnsi="Calibri" w:cs="Calibri"/>
                <w:color w:val="000000"/>
                <w:kern w:val="0"/>
                <w:lang w:eastAsia="en-PH"/>
                <w14:ligatures w14:val="none"/>
              </w:rPr>
            </w:pPr>
            <w:r w:rsidRPr="00AF6FCF">
              <w:rPr>
                <w:rFonts w:ascii="Calibri" w:eastAsia="Times New Roman" w:hAnsi="Calibri" w:cs="Calibri"/>
                <w:color w:val="000000"/>
                <w:kern w:val="0"/>
                <w:lang w:eastAsia="en-PH"/>
                <w14:ligatures w14:val="none"/>
              </w:rPr>
              <w:t>Column 3</w:t>
            </w:r>
          </w:p>
        </w:tc>
        <w:tc>
          <w:tcPr>
            <w:tcW w:w="1724" w:type="dxa"/>
            <w:tcBorders>
              <w:top w:val="nil"/>
              <w:left w:val="nil"/>
              <w:bottom w:val="single" w:sz="8" w:space="0" w:color="auto"/>
              <w:right w:val="nil"/>
            </w:tcBorders>
            <w:shd w:val="clear" w:color="auto" w:fill="auto"/>
            <w:noWrap/>
            <w:vAlign w:val="bottom"/>
            <w:hideMark/>
          </w:tcPr>
          <w:p w:rsidR="00AF6FCF" w:rsidRPr="00AF6FCF" w:rsidRDefault="00AF6FCF" w:rsidP="00AF6FCF">
            <w:pPr>
              <w:spacing w:after="0" w:line="240" w:lineRule="auto"/>
              <w:jc w:val="right"/>
              <w:rPr>
                <w:rFonts w:ascii="Calibri" w:eastAsia="Times New Roman" w:hAnsi="Calibri" w:cs="Calibri"/>
                <w:color w:val="000000"/>
                <w:kern w:val="0"/>
                <w:lang w:eastAsia="en-PH"/>
                <w14:ligatures w14:val="none"/>
              </w:rPr>
            </w:pPr>
            <w:r w:rsidRPr="00AF6FCF">
              <w:rPr>
                <w:rFonts w:ascii="Calibri" w:eastAsia="Times New Roman" w:hAnsi="Calibri" w:cs="Calibri"/>
                <w:color w:val="000000"/>
                <w:kern w:val="0"/>
                <w:lang w:eastAsia="en-PH"/>
                <w14:ligatures w14:val="none"/>
              </w:rPr>
              <w:t>2</w:t>
            </w:r>
          </w:p>
        </w:tc>
        <w:tc>
          <w:tcPr>
            <w:tcW w:w="1724" w:type="dxa"/>
            <w:tcBorders>
              <w:top w:val="nil"/>
              <w:left w:val="nil"/>
              <w:bottom w:val="single" w:sz="8" w:space="0" w:color="auto"/>
              <w:right w:val="nil"/>
            </w:tcBorders>
            <w:shd w:val="clear" w:color="auto" w:fill="auto"/>
            <w:noWrap/>
            <w:vAlign w:val="bottom"/>
            <w:hideMark/>
          </w:tcPr>
          <w:p w:rsidR="00AF6FCF" w:rsidRPr="00AF6FCF" w:rsidRDefault="00AF6FCF" w:rsidP="00AF6FCF">
            <w:pPr>
              <w:spacing w:after="0" w:line="240" w:lineRule="auto"/>
              <w:jc w:val="right"/>
              <w:rPr>
                <w:rFonts w:ascii="Calibri" w:eastAsia="Times New Roman" w:hAnsi="Calibri" w:cs="Calibri"/>
                <w:color w:val="000000"/>
                <w:kern w:val="0"/>
                <w:lang w:eastAsia="en-PH"/>
                <w14:ligatures w14:val="none"/>
              </w:rPr>
            </w:pPr>
            <w:r w:rsidRPr="00AF6FCF">
              <w:rPr>
                <w:rFonts w:ascii="Calibri" w:eastAsia="Times New Roman" w:hAnsi="Calibri" w:cs="Calibri"/>
                <w:color w:val="000000"/>
                <w:kern w:val="0"/>
                <w:lang w:eastAsia="en-PH"/>
                <w14:ligatures w14:val="none"/>
              </w:rPr>
              <w:t>3.5</w:t>
            </w:r>
          </w:p>
        </w:tc>
        <w:tc>
          <w:tcPr>
            <w:tcW w:w="1724" w:type="dxa"/>
            <w:tcBorders>
              <w:top w:val="nil"/>
              <w:left w:val="nil"/>
              <w:bottom w:val="single" w:sz="8" w:space="0" w:color="auto"/>
              <w:right w:val="nil"/>
            </w:tcBorders>
            <w:shd w:val="clear" w:color="auto" w:fill="auto"/>
            <w:noWrap/>
            <w:vAlign w:val="bottom"/>
            <w:hideMark/>
          </w:tcPr>
          <w:p w:rsidR="00AF6FCF" w:rsidRPr="00AF6FCF" w:rsidRDefault="00AF6FCF" w:rsidP="00AF6FCF">
            <w:pPr>
              <w:spacing w:after="0" w:line="240" w:lineRule="auto"/>
              <w:jc w:val="right"/>
              <w:rPr>
                <w:rFonts w:ascii="Calibri" w:eastAsia="Times New Roman" w:hAnsi="Calibri" w:cs="Calibri"/>
                <w:color w:val="000000"/>
                <w:kern w:val="0"/>
                <w:lang w:eastAsia="en-PH"/>
                <w14:ligatures w14:val="none"/>
              </w:rPr>
            </w:pPr>
            <w:r w:rsidRPr="00AF6FCF">
              <w:rPr>
                <w:rFonts w:ascii="Calibri" w:eastAsia="Times New Roman" w:hAnsi="Calibri" w:cs="Calibri"/>
                <w:color w:val="000000"/>
                <w:kern w:val="0"/>
                <w:lang w:eastAsia="en-PH"/>
                <w14:ligatures w14:val="none"/>
              </w:rPr>
              <w:t>1.75</w:t>
            </w:r>
          </w:p>
        </w:tc>
        <w:tc>
          <w:tcPr>
            <w:tcW w:w="1802" w:type="dxa"/>
            <w:tcBorders>
              <w:top w:val="nil"/>
              <w:left w:val="nil"/>
              <w:bottom w:val="single" w:sz="8" w:space="0" w:color="auto"/>
              <w:right w:val="nil"/>
            </w:tcBorders>
            <w:shd w:val="clear" w:color="auto" w:fill="auto"/>
            <w:noWrap/>
            <w:vAlign w:val="bottom"/>
            <w:hideMark/>
          </w:tcPr>
          <w:p w:rsidR="00AF6FCF" w:rsidRPr="00AF6FCF" w:rsidRDefault="00AF6FCF" w:rsidP="00AF6FCF">
            <w:pPr>
              <w:spacing w:after="0" w:line="240" w:lineRule="auto"/>
              <w:jc w:val="right"/>
              <w:rPr>
                <w:rFonts w:ascii="Calibri" w:eastAsia="Times New Roman" w:hAnsi="Calibri" w:cs="Calibri"/>
                <w:color w:val="000000"/>
                <w:kern w:val="0"/>
                <w:lang w:eastAsia="en-PH"/>
                <w14:ligatures w14:val="none"/>
              </w:rPr>
            </w:pPr>
            <w:r w:rsidRPr="00AF6FCF">
              <w:rPr>
                <w:rFonts w:ascii="Calibri" w:eastAsia="Times New Roman" w:hAnsi="Calibri" w:cs="Calibri"/>
                <w:color w:val="000000"/>
                <w:kern w:val="0"/>
                <w:lang w:eastAsia="en-PH"/>
                <w14:ligatures w14:val="none"/>
              </w:rPr>
              <w:t>2</w:t>
            </w:r>
          </w:p>
        </w:tc>
      </w:tr>
    </w:tbl>
    <w:p w:rsidR="00AF6FCF" w:rsidRDefault="00AF6FCF"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F501E4" w:rsidRDefault="00F501E4" w:rsidP="00963F14">
      <w:pPr>
        <w:spacing w:after="0" w:line="240" w:lineRule="auto"/>
        <w:jc w:val="center"/>
        <w:rPr>
          <w:rFonts w:asciiTheme="majorBidi" w:hAnsiTheme="majorBidi" w:cstheme="majorBidi"/>
          <w:b/>
          <w:bCs/>
          <w:sz w:val="24"/>
          <w:szCs w:val="24"/>
        </w:rPr>
      </w:pPr>
    </w:p>
    <w:p w:rsidR="00963F14" w:rsidRDefault="00F501E4" w:rsidP="00963F14">
      <w:pPr>
        <w:spacing w:after="0" w:line="240" w:lineRule="auto"/>
        <w:jc w:val="center"/>
        <w:rPr>
          <w:rFonts w:asciiTheme="majorBidi" w:hAnsiTheme="majorBidi" w:cstheme="majorBidi"/>
          <w:b/>
          <w:bCs/>
          <w:sz w:val="24"/>
          <w:szCs w:val="24"/>
        </w:rPr>
      </w:pPr>
      <w:r>
        <w:rPr>
          <w:rFonts w:asciiTheme="majorBidi" w:hAnsiTheme="majorBidi" w:cstheme="majorBidi"/>
          <w:b/>
          <w:bCs/>
          <w:sz w:val="24"/>
          <w:szCs w:val="24"/>
        </w:rPr>
        <w:t>SOP 2</w:t>
      </w:r>
    </w:p>
    <w:p w:rsidR="00963F14" w:rsidRDefault="00963F14" w:rsidP="00963F14">
      <w:pPr>
        <w:spacing w:after="0" w:line="240" w:lineRule="auto"/>
        <w:jc w:val="center"/>
        <w:rPr>
          <w:rFonts w:asciiTheme="majorBidi" w:hAnsiTheme="majorBidi" w:cstheme="majorBidi"/>
          <w:b/>
          <w:bCs/>
          <w:sz w:val="24"/>
          <w:szCs w:val="24"/>
        </w:rPr>
      </w:pPr>
    </w:p>
    <w:tbl>
      <w:tblPr>
        <w:tblW w:w="8773" w:type="dxa"/>
        <w:tblLook w:val="04A0" w:firstRow="1" w:lastRow="0" w:firstColumn="1" w:lastColumn="0" w:noHBand="0" w:noVBand="1"/>
      </w:tblPr>
      <w:tblGrid>
        <w:gridCol w:w="1739"/>
        <w:gridCol w:w="1739"/>
        <w:gridCol w:w="1739"/>
        <w:gridCol w:w="1739"/>
        <w:gridCol w:w="1817"/>
      </w:tblGrid>
      <w:tr w:rsidR="00F501E4" w:rsidRPr="00F501E4" w:rsidTr="00F501E4">
        <w:trPr>
          <w:trHeight w:val="340"/>
        </w:trPr>
        <w:tc>
          <w:tcPr>
            <w:tcW w:w="1739" w:type="dxa"/>
            <w:tcBorders>
              <w:top w:val="single" w:sz="8" w:space="0" w:color="auto"/>
              <w:left w:val="nil"/>
              <w:bottom w:val="single" w:sz="4" w:space="0" w:color="auto"/>
              <w:right w:val="nil"/>
            </w:tcBorders>
            <w:shd w:val="clear" w:color="auto" w:fill="auto"/>
            <w:noWrap/>
            <w:vAlign w:val="bottom"/>
            <w:hideMark/>
          </w:tcPr>
          <w:p w:rsidR="00F501E4" w:rsidRPr="00F501E4" w:rsidRDefault="00F501E4" w:rsidP="00F501E4">
            <w:pPr>
              <w:spacing w:after="0" w:line="240" w:lineRule="auto"/>
              <w:jc w:val="center"/>
              <w:rPr>
                <w:rFonts w:ascii="Calibri" w:eastAsia="Times New Roman" w:hAnsi="Calibri" w:cs="Calibri"/>
                <w:i/>
                <w:iCs/>
                <w:color w:val="000000"/>
                <w:kern w:val="0"/>
                <w:lang w:eastAsia="en-PH"/>
                <w14:ligatures w14:val="none"/>
              </w:rPr>
            </w:pPr>
            <w:r w:rsidRPr="00F501E4">
              <w:rPr>
                <w:rFonts w:ascii="Calibri" w:eastAsia="Times New Roman" w:hAnsi="Calibri" w:cs="Calibri"/>
                <w:i/>
                <w:iCs/>
                <w:color w:val="000000"/>
                <w:kern w:val="0"/>
                <w:lang w:eastAsia="en-PH"/>
                <w14:ligatures w14:val="none"/>
              </w:rPr>
              <w:t>Groups</w:t>
            </w:r>
          </w:p>
        </w:tc>
        <w:tc>
          <w:tcPr>
            <w:tcW w:w="1739" w:type="dxa"/>
            <w:tcBorders>
              <w:top w:val="single" w:sz="8" w:space="0" w:color="auto"/>
              <w:left w:val="nil"/>
              <w:bottom w:val="single" w:sz="4" w:space="0" w:color="auto"/>
              <w:right w:val="nil"/>
            </w:tcBorders>
            <w:shd w:val="clear" w:color="auto" w:fill="auto"/>
            <w:noWrap/>
            <w:vAlign w:val="bottom"/>
            <w:hideMark/>
          </w:tcPr>
          <w:p w:rsidR="00F501E4" w:rsidRPr="00F501E4" w:rsidRDefault="00F501E4" w:rsidP="00F501E4">
            <w:pPr>
              <w:spacing w:after="0" w:line="240" w:lineRule="auto"/>
              <w:jc w:val="center"/>
              <w:rPr>
                <w:rFonts w:ascii="Calibri" w:eastAsia="Times New Roman" w:hAnsi="Calibri" w:cs="Calibri"/>
                <w:i/>
                <w:iCs/>
                <w:color w:val="000000"/>
                <w:kern w:val="0"/>
                <w:lang w:eastAsia="en-PH"/>
                <w14:ligatures w14:val="none"/>
              </w:rPr>
            </w:pPr>
            <w:r w:rsidRPr="00F501E4">
              <w:rPr>
                <w:rFonts w:ascii="Calibri" w:eastAsia="Times New Roman" w:hAnsi="Calibri" w:cs="Calibri"/>
                <w:i/>
                <w:iCs/>
                <w:color w:val="000000"/>
                <w:kern w:val="0"/>
                <w:lang w:eastAsia="en-PH"/>
                <w14:ligatures w14:val="none"/>
              </w:rPr>
              <w:t>Count</w:t>
            </w:r>
          </w:p>
        </w:tc>
        <w:tc>
          <w:tcPr>
            <w:tcW w:w="1739" w:type="dxa"/>
            <w:tcBorders>
              <w:top w:val="single" w:sz="8" w:space="0" w:color="auto"/>
              <w:left w:val="nil"/>
              <w:bottom w:val="single" w:sz="4" w:space="0" w:color="auto"/>
              <w:right w:val="nil"/>
            </w:tcBorders>
            <w:shd w:val="clear" w:color="auto" w:fill="auto"/>
            <w:noWrap/>
            <w:vAlign w:val="bottom"/>
            <w:hideMark/>
          </w:tcPr>
          <w:p w:rsidR="00F501E4" w:rsidRPr="00F501E4" w:rsidRDefault="00F501E4" w:rsidP="00F501E4">
            <w:pPr>
              <w:spacing w:after="0" w:line="240" w:lineRule="auto"/>
              <w:jc w:val="center"/>
              <w:rPr>
                <w:rFonts w:ascii="Calibri" w:eastAsia="Times New Roman" w:hAnsi="Calibri" w:cs="Calibri"/>
                <w:i/>
                <w:iCs/>
                <w:color w:val="000000"/>
                <w:kern w:val="0"/>
                <w:lang w:eastAsia="en-PH"/>
                <w14:ligatures w14:val="none"/>
              </w:rPr>
            </w:pPr>
            <w:r w:rsidRPr="00F501E4">
              <w:rPr>
                <w:rFonts w:ascii="Calibri" w:eastAsia="Times New Roman" w:hAnsi="Calibri" w:cs="Calibri"/>
                <w:i/>
                <w:iCs/>
                <w:color w:val="000000"/>
                <w:kern w:val="0"/>
                <w:lang w:eastAsia="en-PH"/>
                <w14:ligatures w14:val="none"/>
              </w:rPr>
              <w:t>Sum</w:t>
            </w:r>
          </w:p>
        </w:tc>
        <w:tc>
          <w:tcPr>
            <w:tcW w:w="1739" w:type="dxa"/>
            <w:tcBorders>
              <w:top w:val="single" w:sz="8" w:space="0" w:color="auto"/>
              <w:left w:val="nil"/>
              <w:bottom w:val="single" w:sz="4" w:space="0" w:color="auto"/>
              <w:right w:val="nil"/>
            </w:tcBorders>
            <w:shd w:val="clear" w:color="auto" w:fill="auto"/>
            <w:noWrap/>
            <w:vAlign w:val="bottom"/>
            <w:hideMark/>
          </w:tcPr>
          <w:p w:rsidR="00F501E4" w:rsidRPr="00F501E4" w:rsidRDefault="00F501E4" w:rsidP="00F501E4">
            <w:pPr>
              <w:spacing w:after="0" w:line="240" w:lineRule="auto"/>
              <w:jc w:val="center"/>
              <w:rPr>
                <w:rFonts w:ascii="Calibri" w:eastAsia="Times New Roman" w:hAnsi="Calibri" w:cs="Calibri"/>
                <w:i/>
                <w:iCs/>
                <w:color w:val="000000"/>
                <w:kern w:val="0"/>
                <w:lang w:eastAsia="en-PH"/>
                <w14:ligatures w14:val="none"/>
              </w:rPr>
            </w:pPr>
            <w:r w:rsidRPr="00F501E4">
              <w:rPr>
                <w:rFonts w:ascii="Calibri" w:eastAsia="Times New Roman" w:hAnsi="Calibri" w:cs="Calibri"/>
                <w:i/>
                <w:iCs/>
                <w:color w:val="000000"/>
                <w:kern w:val="0"/>
                <w:lang w:eastAsia="en-PH"/>
                <w14:ligatures w14:val="none"/>
              </w:rPr>
              <w:t>Average</w:t>
            </w:r>
          </w:p>
        </w:tc>
        <w:tc>
          <w:tcPr>
            <w:tcW w:w="1817" w:type="dxa"/>
            <w:tcBorders>
              <w:top w:val="single" w:sz="8" w:space="0" w:color="auto"/>
              <w:left w:val="nil"/>
              <w:bottom w:val="single" w:sz="4" w:space="0" w:color="auto"/>
              <w:right w:val="nil"/>
            </w:tcBorders>
            <w:shd w:val="clear" w:color="auto" w:fill="auto"/>
            <w:noWrap/>
            <w:vAlign w:val="bottom"/>
            <w:hideMark/>
          </w:tcPr>
          <w:p w:rsidR="00F501E4" w:rsidRPr="00F501E4" w:rsidRDefault="00F501E4" w:rsidP="00F501E4">
            <w:pPr>
              <w:spacing w:after="0" w:line="240" w:lineRule="auto"/>
              <w:jc w:val="center"/>
              <w:rPr>
                <w:rFonts w:ascii="Calibri" w:eastAsia="Times New Roman" w:hAnsi="Calibri" w:cs="Calibri"/>
                <w:i/>
                <w:iCs/>
                <w:color w:val="000000"/>
                <w:kern w:val="0"/>
                <w:lang w:eastAsia="en-PH"/>
                <w14:ligatures w14:val="none"/>
              </w:rPr>
            </w:pPr>
            <w:r w:rsidRPr="00F501E4">
              <w:rPr>
                <w:rFonts w:ascii="Calibri" w:eastAsia="Times New Roman" w:hAnsi="Calibri" w:cs="Calibri"/>
                <w:i/>
                <w:iCs/>
                <w:color w:val="000000"/>
                <w:kern w:val="0"/>
                <w:lang w:eastAsia="en-PH"/>
                <w14:ligatures w14:val="none"/>
              </w:rPr>
              <w:t>Variance</w:t>
            </w:r>
          </w:p>
        </w:tc>
      </w:tr>
      <w:tr w:rsidR="00F501E4" w:rsidRPr="00F501E4" w:rsidTr="00F501E4">
        <w:trPr>
          <w:trHeight w:val="340"/>
        </w:trPr>
        <w:tc>
          <w:tcPr>
            <w:tcW w:w="1739"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Column 1</w:t>
            </w:r>
          </w:p>
        </w:tc>
        <w:tc>
          <w:tcPr>
            <w:tcW w:w="1739"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jc w:val="right"/>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2</w:t>
            </w:r>
          </w:p>
        </w:tc>
        <w:tc>
          <w:tcPr>
            <w:tcW w:w="1739"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jc w:val="right"/>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2.8</w:t>
            </w:r>
          </w:p>
        </w:tc>
        <w:tc>
          <w:tcPr>
            <w:tcW w:w="1739"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jc w:val="right"/>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1.4</w:t>
            </w:r>
          </w:p>
        </w:tc>
        <w:tc>
          <w:tcPr>
            <w:tcW w:w="1817"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jc w:val="right"/>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2.645</w:t>
            </w:r>
          </w:p>
        </w:tc>
      </w:tr>
      <w:tr w:rsidR="00F501E4" w:rsidRPr="00F501E4" w:rsidTr="00F501E4">
        <w:trPr>
          <w:trHeight w:val="340"/>
        </w:trPr>
        <w:tc>
          <w:tcPr>
            <w:tcW w:w="1739"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Column 2</w:t>
            </w:r>
          </w:p>
        </w:tc>
        <w:tc>
          <w:tcPr>
            <w:tcW w:w="1739"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jc w:val="right"/>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2</w:t>
            </w:r>
          </w:p>
        </w:tc>
        <w:tc>
          <w:tcPr>
            <w:tcW w:w="1739"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jc w:val="right"/>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3.14</w:t>
            </w:r>
          </w:p>
        </w:tc>
        <w:tc>
          <w:tcPr>
            <w:tcW w:w="1739"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jc w:val="right"/>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1.57</w:t>
            </w:r>
          </w:p>
        </w:tc>
        <w:tc>
          <w:tcPr>
            <w:tcW w:w="1817"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jc w:val="right"/>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2.2898</w:t>
            </w:r>
          </w:p>
        </w:tc>
      </w:tr>
      <w:tr w:rsidR="00F501E4" w:rsidRPr="00F501E4" w:rsidTr="00F501E4">
        <w:trPr>
          <w:trHeight w:val="357"/>
        </w:trPr>
        <w:tc>
          <w:tcPr>
            <w:tcW w:w="1739" w:type="dxa"/>
            <w:tcBorders>
              <w:top w:val="nil"/>
              <w:left w:val="nil"/>
              <w:bottom w:val="single" w:sz="8" w:space="0" w:color="auto"/>
              <w:right w:val="nil"/>
            </w:tcBorders>
            <w:shd w:val="clear" w:color="auto" w:fill="auto"/>
            <w:noWrap/>
            <w:vAlign w:val="bottom"/>
            <w:hideMark/>
          </w:tcPr>
          <w:p w:rsidR="00F501E4" w:rsidRPr="00F501E4" w:rsidRDefault="00F501E4" w:rsidP="00F501E4">
            <w:pPr>
              <w:spacing w:after="0" w:line="240" w:lineRule="auto"/>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Column 3</w:t>
            </w:r>
          </w:p>
        </w:tc>
        <w:tc>
          <w:tcPr>
            <w:tcW w:w="1739" w:type="dxa"/>
            <w:tcBorders>
              <w:top w:val="nil"/>
              <w:left w:val="nil"/>
              <w:bottom w:val="single" w:sz="8" w:space="0" w:color="auto"/>
              <w:right w:val="nil"/>
            </w:tcBorders>
            <w:shd w:val="clear" w:color="auto" w:fill="auto"/>
            <w:noWrap/>
            <w:vAlign w:val="bottom"/>
            <w:hideMark/>
          </w:tcPr>
          <w:p w:rsidR="00F501E4" w:rsidRPr="00F501E4" w:rsidRDefault="00F501E4" w:rsidP="00F501E4">
            <w:pPr>
              <w:spacing w:after="0" w:line="240" w:lineRule="auto"/>
              <w:jc w:val="right"/>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2</w:t>
            </w:r>
          </w:p>
        </w:tc>
        <w:tc>
          <w:tcPr>
            <w:tcW w:w="1739" w:type="dxa"/>
            <w:tcBorders>
              <w:top w:val="nil"/>
              <w:left w:val="nil"/>
              <w:bottom w:val="single" w:sz="8" w:space="0" w:color="auto"/>
              <w:right w:val="nil"/>
            </w:tcBorders>
            <w:shd w:val="clear" w:color="auto" w:fill="auto"/>
            <w:noWrap/>
            <w:vAlign w:val="bottom"/>
            <w:hideMark/>
          </w:tcPr>
          <w:p w:rsidR="00F501E4" w:rsidRPr="00F501E4" w:rsidRDefault="00F501E4" w:rsidP="00F501E4">
            <w:pPr>
              <w:spacing w:after="0" w:line="240" w:lineRule="auto"/>
              <w:jc w:val="right"/>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3.38</w:t>
            </w:r>
          </w:p>
        </w:tc>
        <w:tc>
          <w:tcPr>
            <w:tcW w:w="1739" w:type="dxa"/>
            <w:tcBorders>
              <w:top w:val="nil"/>
              <w:left w:val="nil"/>
              <w:bottom w:val="single" w:sz="8" w:space="0" w:color="auto"/>
              <w:right w:val="nil"/>
            </w:tcBorders>
            <w:shd w:val="clear" w:color="auto" w:fill="auto"/>
            <w:noWrap/>
            <w:vAlign w:val="bottom"/>
            <w:hideMark/>
          </w:tcPr>
          <w:p w:rsidR="00F501E4" w:rsidRPr="00F501E4" w:rsidRDefault="00F501E4" w:rsidP="00F501E4">
            <w:pPr>
              <w:spacing w:after="0" w:line="240" w:lineRule="auto"/>
              <w:jc w:val="right"/>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1.69</w:t>
            </w:r>
          </w:p>
        </w:tc>
        <w:tc>
          <w:tcPr>
            <w:tcW w:w="1817" w:type="dxa"/>
            <w:tcBorders>
              <w:top w:val="nil"/>
              <w:left w:val="nil"/>
              <w:bottom w:val="single" w:sz="8" w:space="0" w:color="auto"/>
              <w:right w:val="nil"/>
            </w:tcBorders>
            <w:shd w:val="clear" w:color="auto" w:fill="auto"/>
            <w:noWrap/>
            <w:vAlign w:val="bottom"/>
            <w:hideMark/>
          </w:tcPr>
          <w:p w:rsidR="00F501E4" w:rsidRPr="00F501E4" w:rsidRDefault="00F501E4" w:rsidP="00F501E4">
            <w:pPr>
              <w:spacing w:after="0" w:line="240" w:lineRule="auto"/>
              <w:jc w:val="right"/>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1.7672</w:t>
            </w:r>
          </w:p>
        </w:tc>
      </w:tr>
    </w:tbl>
    <w:p w:rsidR="00F501E4" w:rsidRDefault="00F501E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F501E4" w:rsidP="00963F14">
      <w:pPr>
        <w:spacing w:after="0" w:line="240" w:lineRule="auto"/>
        <w:jc w:val="center"/>
        <w:rPr>
          <w:rFonts w:asciiTheme="majorBidi" w:hAnsiTheme="majorBidi" w:cstheme="majorBidi"/>
          <w:b/>
          <w:bCs/>
          <w:sz w:val="24"/>
          <w:szCs w:val="24"/>
        </w:rPr>
      </w:pPr>
      <w:r>
        <w:rPr>
          <w:rFonts w:asciiTheme="majorBidi" w:hAnsiTheme="majorBidi" w:cstheme="majorBidi"/>
          <w:b/>
          <w:bCs/>
          <w:sz w:val="24"/>
          <w:szCs w:val="24"/>
        </w:rPr>
        <w:t>SOP 3</w:t>
      </w:r>
    </w:p>
    <w:p w:rsidR="00F501E4" w:rsidRDefault="00F501E4" w:rsidP="00963F14">
      <w:pPr>
        <w:spacing w:after="0" w:line="240" w:lineRule="auto"/>
        <w:jc w:val="center"/>
        <w:rPr>
          <w:rFonts w:asciiTheme="majorBidi" w:hAnsiTheme="majorBidi" w:cstheme="majorBidi"/>
          <w:b/>
          <w:bCs/>
          <w:sz w:val="24"/>
          <w:szCs w:val="24"/>
        </w:rPr>
      </w:pPr>
    </w:p>
    <w:tbl>
      <w:tblPr>
        <w:tblW w:w="8898" w:type="dxa"/>
        <w:tblLook w:val="04A0" w:firstRow="1" w:lastRow="0" w:firstColumn="1" w:lastColumn="0" w:noHBand="0" w:noVBand="1"/>
      </w:tblPr>
      <w:tblGrid>
        <w:gridCol w:w="1940"/>
        <w:gridCol w:w="1177"/>
        <w:gridCol w:w="1073"/>
        <w:gridCol w:w="1177"/>
        <w:gridCol w:w="1177"/>
        <w:gridCol w:w="1177"/>
        <w:gridCol w:w="1177"/>
      </w:tblGrid>
      <w:tr w:rsidR="00F501E4" w:rsidRPr="00F501E4" w:rsidTr="00F501E4">
        <w:trPr>
          <w:trHeight w:val="336"/>
        </w:trPr>
        <w:tc>
          <w:tcPr>
            <w:tcW w:w="1940"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ANOVA</w:t>
            </w:r>
          </w:p>
        </w:tc>
        <w:tc>
          <w:tcPr>
            <w:tcW w:w="1177"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rPr>
                <w:rFonts w:ascii="Calibri" w:eastAsia="Times New Roman" w:hAnsi="Calibri" w:cs="Calibri"/>
                <w:color w:val="000000"/>
                <w:kern w:val="0"/>
                <w:lang w:eastAsia="en-PH"/>
                <w14:ligatures w14:val="none"/>
              </w:rPr>
            </w:pPr>
          </w:p>
        </w:tc>
        <w:tc>
          <w:tcPr>
            <w:tcW w:w="1073"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rPr>
                <w:rFonts w:ascii="Times New Roman" w:eastAsia="Times New Roman" w:hAnsi="Times New Roman" w:cs="Times New Roman"/>
                <w:kern w:val="0"/>
                <w:sz w:val="20"/>
                <w:szCs w:val="20"/>
                <w:lang w:eastAsia="en-PH"/>
                <w14:ligatures w14:val="none"/>
              </w:rPr>
            </w:pPr>
          </w:p>
        </w:tc>
        <w:tc>
          <w:tcPr>
            <w:tcW w:w="1177"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rPr>
                <w:rFonts w:ascii="Times New Roman" w:eastAsia="Times New Roman" w:hAnsi="Times New Roman" w:cs="Times New Roman"/>
                <w:kern w:val="0"/>
                <w:sz w:val="20"/>
                <w:szCs w:val="20"/>
                <w:lang w:eastAsia="en-PH"/>
                <w14:ligatures w14:val="none"/>
              </w:rPr>
            </w:pPr>
          </w:p>
        </w:tc>
        <w:tc>
          <w:tcPr>
            <w:tcW w:w="1177"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rPr>
                <w:rFonts w:ascii="Times New Roman" w:eastAsia="Times New Roman" w:hAnsi="Times New Roman" w:cs="Times New Roman"/>
                <w:kern w:val="0"/>
                <w:sz w:val="20"/>
                <w:szCs w:val="20"/>
                <w:lang w:eastAsia="en-PH"/>
                <w14:ligatures w14:val="none"/>
              </w:rPr>
            </w:pPr>
          </w:p>
        </w:tc>
        <w:tc>
          <w:tcPr>
            <w:tcW w:w="1177"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rPr>
                <w:rFonts w:ascii="Times New Roman" w:eastAsia="Times New Roman" w:hAnsi="Times New Roman" w:cs="Times New Roman"/>
                <w:kern w:val="0"/>
                <w:sz w:val="20"/>
                <w:szCs w:val="20"/>
                <w:lang w:eastAsia="en-PH"/>
                <w14:ligatures w14:val="none"/>
              </w:rPr>
            </w:pPr>
          </w:p>
        </w:tc>
        <w:tc>
          <w:tcPr>
            <w:tcW w:w="1177"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rPr>
                <w:rFonts w:ascii="Times New Roman" w:eastAsia="Times New Roman" w:hAnsi="Times New Roman" w:cs="Times New Roman"/>
                <w:kern w:val="0"/>
                <w:sz w:val="20"/>
                <w:szCs w:val="20"/>
                <w:lang w:eastAsia="en-PH"/>
                <w14:ligatures w14:val="none"/>
              </w:rPr>
            </w:pPr>
          </w:p>
        </w:tc>
      </w:tr>
      <w:tr w:rsidR="00F501E4" w:rsidRPr="00F501E4" w:rsidTr="00F501E4">
        <w:trPr>
          <w:trHeight w:val="320"/>
        </w:trPr>
        <w:tc>
          <w:tcPr>
            <w:tcW w:w="1940" w:type="dxa"/>
            <w:tcBorders>
              <w:top w:val="single" w:sz="8" w:space="0" w:color="auto"/>
              <w:left w:val="nil"/>
              <w:bottom w:val="single" w:sz="4" w:space="0" w:color="auto"/>
              <w:right w:val="nil"/>
            </w:tcBorders>
            <w:shd w:val="clear" w:color="auto" w:fill="auto"/>
            <w:noWrap/>
            <w:vAlign w:val="bottom"/>
            <w:hideMark/>
          </w:tcPr>
          <w:p w:rsidR="00F501E4" w:rsidRPr="00F501E4" w:rsidRDefault="00F501E4" w:rsidP="00F501E4">
            <w:pPr>
              <w:spacing w:after="0" w:line="240" w:lineRule="auto"/>
              <w:jc w:val="center"/>
              <w:rPr>
                <w:rFonts w:ascii="Calibri" w:eastAsia="Times New Roman" w:hAnsi="Calibri" w:cs="Calibri"/>
                <w:i/>
                <w:iCs/>
                <w:color w:val="000000"/>
                <w:kern w:val="0"/>
                <w:lang w:eastAsia="en-PH"/>
                <w14:ligatures w14:val="none"/>
              </w:rPr>
            </w:pPr>
            <w:r w:rsidRPr="00F501E4">
              <w:rPr>
                <w:rFonts w:ascii="Calibri" w:eastAsia="Times New Roman" w:hAnsi="Calibri" w:cs="Calibri"/>
                <w:i/>
                <w:iCs/>
                <w:color w:val="000000"/>
                <w:kern w:val="0"/>
                <w:lang w:eastAsia="en-PH"/>
                <w14:ligatures w14:val="none"/>
              </w:rPr>
              <w:t>Source of Variation</w:t>
            </w:r>
          </w:p>
        </w:tc>
        <w:tc>
          <w:tcPr>
            <w:tcW w:w="1177" w:type="dxa"/>
            <w:tcBorders>
              <w:top w:val="single" w:sz="8" w:space="0" w:color="auto"/>
              <w:left w:val="nil"/>
              <w:bottom w:val="single" w:sz="4" w:space="0" w:color="auto"/>
              <w:right w:val="nil"/>
            </w:tcBorders>
            <w:shd w:val="clear" w:color="auto" w:fill="auto"/>
            <w:noWrap/>
            <w:vAlign w:val="bottom"/>
            <w:hideMark/>
          </w:tcPr>
          <w:p w:rsidR="00F501E4" w:rsidRPr="00F501E4" w:rsidRDefault="00F501E4" w:rsidP="00F501E4">
            <w:pPr>
              <w:spacing w:after="0" w:line="240" w:lineRule="auto"/>
              <w:jc w:val="center"/>
              <w:rPr>
                <w:rFonts w:ascii="Calibri" w:eastAsia="Times New Roman" w:hAnsi="Calibri" w:cs="Calibri"/>
                <w:i/>
                <w:iCs/>
                <w:color w:val="000000"/>
                <w:kern w:val="0"/>
                <w:lang w:eastAsia="en-PH"/>
                <w14:ligatures w14:val="none"/>
              </w:rPr>
            </w:pPr>
            <w:r w:rsidRPr="00F501E4">
              <w:rPr>
                <w:rFonts w:ascii="Calibri" w:eastAsia="Times New Roman" w:hAnsi="Calibri" w:cs="Calibri"/>
                <w:i/>
                <w:iCs/>
                <w:color w:val="000000"/>
                <w:kern w:val="0"/>
                <w:lang w:eastAsia="en-PH"/>
                <w14:ligatures w14:val="none"/>
              </w:rPr>
              <w:t>SS</w:t>
            </w:r>
          </w:p>
        </w:tc>
        <w:tc>
          <w:tcPr>
            <w:tcW w:w="1073" w:type="dxa"/>
            <w:tcBorders>
              <w:top w:val="single" w:sz="8" w:space="0" w:color="auto"/>
              <w:left w:val="nil"/>
              <w:bottom w:val="single" w:sz="4" w:space="0" w:color="auto"/>
              <w:right w:val="nil"/>
            </w:tcBorders>
            <w:shd w:val="clear" w:color="auto" w:fill="auto"/>
            <w:noWrap/>
            <w:vAlign w:val="bottom"/>
            <w:hideMark/>
          </w:tcPr>
          <w:p w:rsidR="00F501E4" w:rsidRPr="00F501E4" w:rsidRDefault="00F501E4" w:rsidP="00F501E4">
            <w:pPr>
              <w:spacing w:after="0" w:line="240" w:lineRule="auto"/>
              <w:jc w:val="center"/>
              <w:rPr>
                <w:rFonts w:ascii="Calibri" w:eastAsia="Times New Roman" w:hAnsi="Calibri" w:cs="Calibri"/>
                <w:i/>
                <w:iCs/>
                <w:color w:val="000000"/>
                <w:kern w:val="0"/>
                <w:lang w:eastAsia="en-PH"/>
                <w14:ligatures w14:val="none"/>
              </w:rPr>
            </w:pPr>
            <w:proofErr w:type="spellStart"/>
            <w:r w:rsidRPr="00F501E4">
              <w:rPr>
                <w:rFonts w:ascii="Calibri" w:eastAsia="Times New Roman" w:hAnsi="Calibri" w:cs="Calibri"/>
                <w:i/>
                <w:iCs/>
                <w:color w:val="000000"/>
                <w:kern w:val="0"/>
                <w:lang w:eastAsia="en-PH"/>
                <w14:ligatures w14:val="none"/>
              </w:rPr>
              <w:t>df</w:t>
            </w:r>
            <w:proofErr w:type="spellEnd"/>
          </w:p>
        </w:tc>
        <w:tc>
          <w:tcPr>
            <w:tcW w:w="1177" w:type="dxa"/>
            <w:tcBorders>
              <w:top w:val="single" w:sz="8" w:space="0" w:color="auto"/>
              <w:left w:val="nil"/>
              <w:bottom w:val="single" w:sz="4" w:space="0" w:color="auto"/>
              <w:right w:val="nil"/>
            </w:tcBorders>
            <w:shd w:val="clear" w:color="auto" w:fill="auto"/>
            <w:noWrap/>
            <w:vAlign w:val="bottom"/>
            <w:hideMark/>
          </w:tcPr>
          <w:p w:rsidR="00F501E4" w:rsidRPr="00F501E4" w:rsidRDefault="00F501E4" w:rsidP="00F501E4">
            <w:pPr>
              <w:spacing w:after="0" w:line="240" w:lineRule="auto"/>
              <w:jc w:val="center"/>
              <w:rPr>
                <w:rFonts w:ascii="Calibri" w:eastAsia="Times New Roman" w:hAnsi="Calibri" w:cs="Calibri"/>
                <w:i/>
                <w:iCs/>
                <w:color w:val="000000"/>
                <w:kern w:val="0"/>
                <w:lang w:eastAsia="en-PH"/>
                <w14:ligatures w14:val="none"/>
              </w:rPr>
            </w:pPr>
            <w:r w:rsidRPr="00F501E4">
              <w:rPr>
                <w:rFonts w:ascii="Calibri" w:eastAsia="Times New Roman" w:hAnsi="Calibri" w:cs="Calibri"/>
                <w:i/>
                <w:iCs/>
                <w:color w:val="000000"/>
                <w:kern w:val="0"/>
                <w:lang w:eastAsia="en-PH"/>
                <w14:ligatures w14:val="none"/>
              </w:rPr>
              <w:t>MS</w:t>
            </w:r>
          </w:p>
        </w:tc>
        <w:tc>
          <w:tcPr>
            <w:tcW w:w="1177" w:type="dxa"/>
            <w:tcBorders>
              <w:top w:val="single" w:sz="8" w:space="0" w:color="auto"/>
              <w:left w:val="nil"/>
              <w:bottom w:val="single" w:sz="4" w:space="0" w:color="auto"/>
              <w:right w:val="nil"/>
            </w:tcBorders>
            <w:shd w:val="clear" w:color="auto" w:fill="auto"/>
            <w:noWrap/>
            <w:vAlign w:val="bottom"/>
            <w:hideMark/>
          </w:tcPr>
          <w:p w:rsidR="00F501E4" w:rsidRPr="00F501E4" w:rsidRDefault="00F501E4" w:rsidP="00F501E4">
            <w:pPr>
              <w:spacing w:after="0" w:line="240" w:lineRule="auto"/>
              <w:jc w:val="center"/>
              <w:rPr>
                <w:rFonts w:ascii="Calibri" w:eastAsia="Times New Roman" w:hAnsi="Calibri" w:cs="Calibri"/>
                <w:i/>
                <w:iCs/>
                <w:color w:val="000000"/>
                <w:kern w:val="0"/>
                <w:lang w:eastAsia="en-PH"/>
                <w14:ligatures w14:val="none"/>
              </w:rPr>
            </w:pPr>
            <w:r w:rsidRPr="00F501E4">
              <w:rPr>
                <w:rFonts w:ascii="Calibri" w:eastAsia="Times New Roman" w:hAnsi="Calibri" w:cs="Calibri"/>
                <w:i/>
                <w:iCs/>
                <w:color w:val="000000"/>
                <w:kern w:val="0"/>
                <w:lang w:eastAsia="en-PH"/>
                <w14:ligatures w14:val="none"/>
              </w:rPr>
              <w:t>F</w:t>
            </w:r>
          </w:p>
        </w:tc>
        <w:tc>
          <w:tcPr>
            <w:tcW w:w="1177" w:type="dxa"/>
            <w:tcBorders>
              <w:top w:val="single" w:sz="8" w:space="0" w:color="auto"/>
              <w:left w:val="nil"/>
              <w:bottom w:val="single" w:sz="4" w:space="0" w:color="auto"/>
              <w:right w:val="nil"/>
            </w:tcBorders>
            <w:shd w:val="clear" w:color="auto" w:fill="auto"/>
            <w:noWrap/>
            <w:vAlign w:val="bottom"/>
            <w:hideMark/>
          </w:tcPr>
          <w:p w:rsidR="00F501E4" w:rsidRPr="00F501E4" w:rsidRDefault="00F501E4" w:rsidP="00F501E4">
            <w:pPr>
              <w:spacing w:after="0" w:line="240" w:lineRule="auto"/>
              <w:jc w:val="center"/>
              <w:rPr>
                <w:rFonts w:ascii="Calibri" w:eastAsia="Times New Roman" w:hAnsi="Calibri" w:cs="Calibri"/>
                <w:i/>
                <w:iCs/>
                <w:color w:val="000000"/>
                <w:kern w:val="0"/>
                <w:lang w:eastAsia="en-PH"/>
                <w14:ligatures w14:val="none"/>
              </w:rPr>
            </w:pPr>
            <w:r w:rsidRPr="00F501E4">
              <w:rPr>
                <w:rFonts w:ascii="Calibri" w:eastAsia="Times New Roman" w:hAnsi="Calibri" w:cs="Calibri"/>
                <w:i/>
                <w:iCs/>
                <w:color w:val="000000"/>
                <w:kern w:val="0"/>
                <w:lang w:eastAsia="en-PH"/>
                <w14:ligatures w14:val="none"/>
              </w:rPr>
              <w:t>P-value</w:t>
            </w:r>
          </w:p>
        </w:tc>
        <w:tc>
          <w:tcPr>
            <w:tcW w:w="1177" w:type="dxa"/>
            <w:tcBorders>
              <w:top w:val="single" w:sz="8" w:space="0" w:color="auto"/>
              <w:left w:val="nil"/>
              <w:bottom w:val="single" w:sz="4" w:space="0" w:color="auto"/>
              <w:right w:val="nil"/>
            </w:tcBorders>
            <w:shd w:val="clear" w:color="auto" w:fill="auto"/>
            <w:noWrap/>
            <w:vAlign w:val="bottom"/>
            <w:hideMark/>
          </w:tcPr>
          <w:p w:rsidR="00F501E4" w:rsidRPr="00F501E4" w:rsidRDefault="00F501E4" w:rsidP="00F501E4">
            <w:pPr>
              <w:spacing w:after="0" w:line="240" w:lineRule="auto"/>
              <w:jc w:val="center"/>
              <w:rPr>
                <w:rFonts w:ascii="Calibri" w:eastAsia="Times New Roman" w:hAnsi="Calibri" w:cs="Calibri"/>
                <w:i/>
                <w:iCs/>
                <w:color w:val="000000"/>
                <w:kern w:val="0"/>
                <w:lang w:eastAsia="en-PH"/>
                <w14:ligatures w14:val="none"/>
              </w:rPr>
            </w:pPr>
            <w:r w:rsidRPr="00F501E4">
              <w:rPr>
                <w:rFonts w:ascii="Calibri" w:eastAsia="Times New Roman" w:hAnsi="Calibri" w:cs="Calibri"/>
                <w:i/>
                <w:iCs/>
                <w:color w:val="000000"/>
                <w:kern w:val="0"/>
                <w:lang w:eastAsia="en-PH"/>
                <w14:ligatures w14:val="none"/>
              </w:rPr>
              <w:t xml:space="preserve">F </w:t>
            </w:r>
            <w:proofErr w:type="spellStart"/>
            <w:r w:rsidRPr="00F501E4">
              <w:rPr>
                <w:rFonts w:ascii="Calibri" w:eastAsia="Times New Roman" w:hAnsi="Calibri" w:cs="Calibri"/>
                <w:i/>
                <w:iCs/>
                <w:color w:val="000000"/>
                <w:kern w:val="0"/>
                <w:lang w:eastAsia="en-PH"/>
                <w14:ligatures w14:val="none"/>
              </w:rPr>
              <w:t>crit</w:t>
            </w:r>
            <w:proofErr w:type="spellEnd"/>
          </w:p>
        </w:tc>
      </w:tr>
      <w:tr w:rsidR="00F501E4" w:rsidRPr="00F501E4" w:rsidTr="00F501E4">
        <w:trPr>
          <w:trHeight w:val="320"/>
        </w:trPr>
        <w:tc>
          <w:tcPr>
            <w:tcW w:w="1940"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Between Groups</w:t>
            </w:r>
          </w:p>
        </w:tc>
        <w:tc>
          <w:tcPr>
            <w:tcW w:w="1177"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jc w:val="right"/>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0.078433</w:t>
            </w:r>
          </w:p>
        </w:tc>
        <w:tc>
          <w:tcPr>
            <w:tcW w:w="1073"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jc w:val="right"/>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2</w:t>
            </w:r>
          </w:p>
        </w:tc>
        <w:tc>
          <w:tcPr>
            <w:tcW w:w="1177"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jc w:val="right"/>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0.039217</w:t>
            </w:r>
          </w:p>
        </w:tc>
        <w:tc>
          <w:tcPr>
            <w:tcW w:w="1177"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jc w:val="right"/>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0.015764</w:t>
            </w:r>
          </w:p>
        </w:tc>
        <w:tc>
          <w:tcPr>
            <w:tcW w:w="1177"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jc w:val="right"/>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0.984441</w:t>
            </w:r>
          </w:p>
        </w:tc>
        <w:tc>
          <w:tcPr>
            <w:tcW w:w="1177"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jc w:val="right"/>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9.552094</w:t>
            </w:r>
          </w:p>
        </w:tc>
      </w:tr>
      <w:tr w:rsidR="00F501E4" w:rsidRPr="00F501E4" w:rsidTr="00F501E4">
        <w:trPr>
          <w:trHeight w:val="320"/>
        </w:trPr>
        <w:tc>
          <w:tcPr>
            <w:tcW w:w="1940"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Within Groups</w:t>
            </w:r>
          </w:p>
        </w:tc>
        <w:tc>
          <w:tcPr>
            <w:tcW w:w="1177"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jc w:val="right"/>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7.46325</w:t>
            </w:r>
          </w:p>
        </w:tc>
        <w:tc>
          <w:tcPr>
            <w:tcW w:w="1073"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jc w:val="right"/>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3</w:t>
            </w:r>
          </w:p>
        </w:tc>
        <w:tc>
          <w:tcPr>
            <w:tcW w:w="1177"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jc w:val="right"/>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2.48775</w:t>
            </w:r>
          </w:p>
        </w:tc>
        <w:tc>
          <w:tcPr>
            <w:tcW w:w="1177"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jc w:val="right"/>
              <w:rPr>
                <w:rFonts w:ascii="Calibri" w:eastAsia="Times New Roman" w:hAnsi="Calibri" w:cs="Calibri"/>
                <w:color w:val="000000"/>
                <w:kern w:val="0"/>
                <w:lang w:eastAsia="en-PH"/>
                <w14:ligatures w14:val="none"/>
              </w:rPr>
            </w:pPr>
          </w:p>
        </w:tc>
        <w:tc>
          <w:tcPr>
            <w:tcW w:w="1177"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rPr>
                <w:rFonts w:ascii="Times New Roman" w:eastAsia="Times New Roman" w:hAnsi="Times New Roman" w:cs="Times New Roman"/>
                <w:kern w:val="0"/>
                <w:sz w:val="20"/>
                <w:szCs w:val="20"/>
                <w:lang w:eastAsia="en-PH"/>
                <w14:ligatures w14:val="none"/>
              </w:rPr>
            </w:pPr>
          </w:p>
        </w:tc>
        <w:tc>
          <w:tcPr>
            <w:tcW w:w="1177"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rPr>
                <w:rFonts w:ascii="Times New Roman" w:eastAsia="Times New Roman" w:hAnsi="Times New Roman" w:cs="Times New Roman"/>
                <w:kern w:val="0"/>
                <w:sz w:val="20"/>
                <w:szCs w:val="20"/>
                <w:lang w:eastAsia="en-PH"/>
                <w14:ligatures w14:val="none"/>
              </w:rPr>
            </w:pPr>
          </w:p>
        </w:tc>
      </w:tr>
      <w:tr w:rsidR="00F501E4" w:rsidRPr="00F501E4" w:rsidTr="00F501E4">
        <w:trPr>
          <w:trHeight w:val="320"/>
        </w:trPr>
        <w:tc>
          <w:tcPr>
            <w:tcW w:w="1940"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rPr>
                <w:rFonts w:ascii="Times New Roman" w:eastAsia="Times New Roman" w:hAnsi="Times New Roman" w:cs="Times New Roman"/>
                <w:kern w:val="0"/>
                <w:sz w:val="20"/>
                <w:szCs w:val="20"/>
                <w:lang w:eastAsia="en-PH"/>
                <w14:ligatures w14:val="none"/>
              </w:rPr>
            </w:pPr>
          </w:p>
        </w:tc>
        <w:tc>
          <w:tcPr>
            <w:tcW w:w="1177"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rPr>
                <w:rFonts w:ascii="Times New Roman" w:eastAsia="Times New Roman" w:hAnsi="Times New Roman" w:cs="Times New Roman"/>
                <w:kern w:val="0"/>
                <w:sz w:val="20"/>
                <w:szCs w:val="20"/>
                <w:lang w:eastAsia="en-PH"/>
                <w14:ligatures w14:val="none"/>
              </w:rPr>
            </w:pPr>
          </w:p>
        </w:tc>
        <w:tc>
          <w:tcPr>
            <w:tcW w:w="1073"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rPr>
                <w:rFonts w:ascii="Times New Roman" w:eastAsia="Times New Roman" w:hAnsi="Times New Roman" w:cs="Times New Roman"/>
                <w:kern w:val="0"/>
                <w:sz w:val="20"/>
                <w:szCs w:val="20"/>
                <w:lang w:eastAsia="en-PH"/>
                <w14:ligatures w14:val="none"/>
              </w:rPr>
            </w:pPr>
          </w:p>
        </w:tc>
        <w:tc>
          <w:tcPr>
            <w:tcW w:w="1177"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rPr>
                <w:rFonts w:ascii="Times New Roman" w:eastAsia="Times New Roman" w:hAnsi="Times New Roman" w:cs="Times New Roman"/>
                <w:kern w:val="0"/>
                <w:sz w:val="20"/>
                <w:szCs w:val="20"/>
                <w:lang w:eastAsia="en-PH"/>
                <w14:ligatures w14:val="none"/>
              </w:rPr>
            </w:pPr>
          </w:p>
        </w:tc>
        <w:tc>
          <w:tcPr>
            <w:tcW w:w="1177"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rPr>
                <w:rFonts w:ascii="Times New Roman" w:eastAsia="Times New Roman" w:hAnsi="Times New Roman" w:cs="Times New Roman"/>
                <w:kern w:val="0"/>
                <w:sz w:val="20"/>
                <w:szCs w:val="20"/>
                <w:lang w:eastAsia="en-PH"/>
                <w14:ligatures w14:val="none"/>
              </w:rPr>
            </w:pPr>
          </w:p>
        </w:tc>
        <w:tc>
          <w:tcPr>
            <w:tcW w:w="1177"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rPr>
                <w:rFonts w:ascii="Times New Roman" w:eastAsia="Times New Roman" w:hAnsi="Times New Roman" w:cs="Times New Roman"/>
                <w:kern w:val="0"/>
                <w:sz w:val="20"/>
                <w:szCs w:val="20"/>
                <w:lang w:eastAsia="en-PH"/>
                <w14:ligatures w14:val="none"/>
              </w:rPr>
            </w:pPr>
          </w:p>
        </w:tc>
        <w:tc>
          <w:tcPr>
            <w:tcW w:w="1177"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rPr>
                <w:rFonts w:ascii="Times New Roman" w:eastAsia="Times New Roman" w:hAnsi="Times New Roman" w:cs="Times New Roman"/>
                <w:kern w:val="0"/>
                <w:sz w:val="20"/>
                <w:szCs w:val="20"/>
                <w:lang w:eastAsia="en-PH"/>
                <w14:ligatures w14:val="none"/>
              </w:rPr>
            </w:pPr>
          </w:p>
        </w:tc>
      </w:tr>
      <w:tr w:rsidR="00F501E4" w:rsidRPr="00F501E4" w:rsidTr="00F501E4">
        <w:trPr>
          <w:trHeight w:val="336"/>
        </w:trPr>
        <w:tc>
          <w:tcPr>
            <w:tcW w:w="1940" w:type="dxa"/>
            <w:tcBorders>
              <w:top w:val="nil"/>
              <w:left w:val="nil"/>
              <w:bottom w:val="single" w:sz="8" w:space="0" w:color="auto"/>
              <w:right w:val="nil"/>
            </w:tcBorders>
            <w:shd w:val="clear" w:color="auto" w:fill="auto"/>
            <w:noWrap/>
            <w:vAlign w:val="bottom"/>
            <w:hideMark/>
          </w:tcPr>
          <w:p w:rsidR="00F501E4" w:rsidRPr="00F501E4" w:rsidRDefault="00F501E4" w:rsidP="00F501E4">
            <w:pPr>
              <w:spacing w:after="0" w:line="240" w:lineRule="auto"/>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Total</w:t>
            </w:r>
          </w:p>
        </w:tc>
        <w:tc>
          <w:tcPr>
            <w:tcW w:w="1177" w:type="dxa"/>
            <w:tcBorders>
              <w:top w:val="nil"/>
              <w:left w:val="nil"/>
              <w:bottom w:val="single" w:sz="8" w:space="0" w:color="auto"/>
              <w:right w:val="nil"/>
            </w:tcBorders>
            <w:shd w:val="clear" w:color="auto" w:fill="auto"/>
            <w:noWrap/>
            <w:vAlign w:val="bottom"/>
            <w:hideMark/>
          </w:tcPr>
          <w:p w:rsidR="00F501E4" w:rsidRPr="00F501E4" w:rsidRDefault="00F501E4" w:rsidP="00F501E4">
            <w:pPr>
              <w:spacing w:after="0" w:line="240" w:lineRule="auto"/>
              <w:jc w:val="right"/>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7.541683</w:t>
            </w:r>
          </w:p>
        </w:tc>
        <w:tc>
          <w:tcPr>
            <w:tcW w:w="1073" w:type="dxa"/>
            <w:tcBorders>
              <w:top w:val="nil"/>
              <w:left w:val="nil"/>
              <w:bottom w:val="single" w:sz="8" w:space="0" w:color="auto"/>
              <w:right w:val="nil"/>
            </w:tcBorders>
            <w:shd w:val="clear" w:color="auto" w:fill="auto"/>
            <w:noWrap/>
            <w:vAlign w:val="bottom"/>
            <w:hideMark/>
          </w:tcPr>
          <w:p w:rsidR="00F501E4" w:rsidRPr="00F501E4" w:rsidRDefault="00F501E4" w:rsidP="00F501E4">
            <w:pPr>
              <w:spacing w:after="0" w:line="240" w:lineRule="auto"/>
              <w:jc w:val="right"/>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5</w:t>
            </w:r>
          </w:p>
        </w:tc>
        <w:tc>
          <w:tcPr>
            <w:tcW w:w="1177" w:type="dxa"/>
            <w:tcBorders>
              <w:top w:val="nil"/>
              <w:left w:val="nil"/>
              <w:bottom w:val="single" w:sz="8" w:space="0" w:color="auto"/>
              <w:right w:val="nil"/>
            </w:tcBorders>
            <w:shd w:val="clear" w:color="auto" w:fill="auto"/>
            <w:noWrap/>
            <w:vAlign w:val="bottom"/>
            <w:hideMark/>
          </w:tcPr>
          <w:p w:rsidR="00F501E4" w:rsidRPr="00F501E4" w:rsidRDefault="00F501E4" w:rsidP="00F501E4">
            <w:pPr>
              <w:spacing w:after="0" w:line="240" w:lineRule="auto"/>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 </w:t>
            </w:r>
          </w:p>
        </w:tc>
        <w:tc>
          <w:tcPr>
            <w:tcW w:w="1177" w:type="dxa"/>
            <w:tcBorders>
              <w:top w:val="nil"/>
              <w:left w:val="nil"/>
              <w:bottom w:val="single" w:sz="8" w:space="0" w:color="auto"/>
              <w:right w:val="nil"/>
            </w:tcBorders>
            <w:shd w:val="clear" w:color="auto" w:fill="auto"/>
            <w:noWrap/>
            <w:vAlign w:val="bottom"/>
            <w:hideMark/>
          </w:tcPr>
          <w:p w:rsidR="00F501E4" w:rsidRPr="00F501E4" w:rsidRDefault="00F501E4" w:rsidP="00F501E4">
            <w:pPr>
              <w:spacing w:after="0" w:line="240" w:lineRule="auto"/>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 </w:t>
            </w:r>
          </w:p>
        </w:tc>
        <w:tc>
          <w:tcPr>
            <w:tcW w:w="1177" w:type="dxa"/>
            <w:tcBorders>
              <w:top w:val="nil"/>
              <w:left w:val="nil"/>
              <w:bottom w:val="single" w:sz="8" w:space="0" w:color="auto"/>
              <w:right w:val="nil"/>
            </w:tcBorders>
            <w:shd w:val="clear" w:color="auto" w:fill="auto"/>
            <w:noWrap/>
            <w:vAlign w:val="bottom"/>
            <w:hideMark/>
          </w:tcPr>
          <w:p w:rsidR="00F501E4" w:rsidRPr="00F501E4" w:rsidRDefault="00F501E4" w:rsidP="00F501E4">
            <w:pPr>
              <w:spacing w:after="0" w:line="240" w:lineRule="auto"/>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 </w:t>
            </w:r>
          </w:p>
        </w:tc>
        <w:tc>
          <w:tcPr>
            <w:tcW w:w="1177" w:type="dxa"/>
            <w:tcBorders>
              <w:top w:val="nil"/>
              <w:left w:val="nil"/>
              <w:bottom w:val="single" w:sz="8" w:space="0" w:color="auto"/>
              <w:right w:val="nil"/>
            </w:tcBorders>
            <w:shd w:val="clear" w:color="auto" w:fill="auto"/>
            <w:noWrap/>
            <w:vAlign w:val="bottom"/>
            <w:hideMark/>
          </w:tcPr>
          <w:p w:rsidR="00F501E4" w:rsidRPr="00F501E4" w:rsidRDefault="00F501E4" w:rsidP="00F501E4">
            <w:pPr>
              <w:spacing w:after="0" w:line="240" w:lineRule="auto"/>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 </w:t>
            </w:r>
          </w:p>
        </w:tc>
      </w:tr>
    </w:tbl>
    <w:p w:rsidR="00F501E4" w:rsidRDefault="00F501E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tbl>
      <w:tblPr>
        <w:tblW w:w="8690" w:type="dxa"/>
        <w:tblLook w:val="04A0" w:firstRow="1" w:lastRow="0" w:firstColumn="1" w:lastColumn="0" w:noHBand="0" w:noVBand="1"/>
      </w:tblPr>
      <w:tblGrid>
        <w:gridCol w:w="1709"/>
        <w:gridCol w:w="1181"/>
        <w:gridCol w:w="1076"/>
        <w:gridCol w:w="1181"/>
        <w:gridCol w:w="1181"/>
        <w:gridCol w:w="1181"/>
        <w:gridCol w:w="1181"/>
      </w:tblGrid>
      <w:tr w:rsidR="00F501E4" w:rsidRPr="00F501E4" w:rsidTr="00F501E4">
        <w:trPr>
          <w:trHeight w:val="275"/>
        </w:trPr>
        <w:tc>
          <w:tcPr>
            <w:tcW w:w="1709" w:type="dxa"/>
            <w:tcBorders>
              <w:top w:val="single" w:sz="8" w:space="0" w:color="auto"/>
              <w:left w:val="nil"/>
              <w:bottom w:val="single" w:sz="4" w:space="0" w:color="auto"/>
              <w:right w:val="nil"/>
            </w:tcBorders>
            <w:shd w:val="clear" w:color="auto" w:fill="auto"/>
            <w:noWrap/>
            <w:vAlign w:val="bottom"/>
            <w:hideMark/>
          </w:tcPr>
          <w:p w:rsidR="00F501E4" w:rsidRPr="00F501E4" w:rsidRDefault="00F501E4" w:rsidP="00F501E4">
            <w:pPr>
              <w:spacing w:after="0" w:line="240" w:lineRule="auto"/>
              <w:jc w:val="center"/>
              <w:rPr>
                <w:rFonts w:ascii="Calibri" w:eastAsia="Times New Roman" w:hAnsi="Calibri" w:cs="Calibri"/>
                <w:i/>
                <w:iCs/>
                <w:color w:val="000000"/>
                <w:kern w:val="0"/>
                <w:lang w:eastAsia="en-PH"/>
                <w14:ligatures w14:val="none"/>
              </w:rPr>
            </w:pPr>
            <w:r w:rsidRPr="00F501E4">
              <w:rPr>
                <w:rFonts w:ascii="Calibri" w:eastAsia="Times New Roman" w:hAnsi="Calibri" w:cs="Calibri"/>
                <w:i/>
                <w:iCs/>
                <w:color w:val="000000"/>
                <w:kern w:val="0"/>
                <w:lang w:eastAsia="en-PH"/>
                <w14:ligatures w14:val="none"/>
              </w:rPr>
              <w:t>Source of Variation</w:t>
            </w:r>
          </w:p>
        </w:tc>
        <w:tc>
          <w:tcPr>
            <w:tcW w:w="1181" w:type="dxa"/>
            <w:tcBorders>
              <w:top w:val="single" w:sz="8" w:space="0" w:color="auto"/>
              <w:left w:val="nil"/>
              <w:bottom w:val="single" w:sz="4" w:space="0" w:color="auto"/>
              <w:right w:val="nil"/>
            </w:tcBorders>
            <w:shd w:val="clear" w:color="auto" w:fill="auto"/>
            <w:noWrap/>
            <w:vAlign w:val="bottom"/>
            <w:hideMark/>
          </w:tcPr>
          <w:p w:rsidR="00F501E4" w:rsidRPr="00F501E4" w:rsidRDefault="00F501E4" w:rsidP="00F501E4">
            <w:pPr>
              <w:spacing w:after="0" w:line="240" w:lineRule="auto"/>
              <w:jc w:val="center"/>
              <w:rPr>
                <w:rFonts w:ascii="Calibri" w:eastAsia="Times New Roman" w:hAnsi="Calibri" w:cs="Calibri"/>
                <w:i/>
                <w:iCs/>
                <w:color w:val="000000"/>
                <w:kern w:val="0"/>
                <w:lang w:eastAsia="en-PH"/>
                <w14:ligatures w14:val="none"/>
              </w:rPr>
            </w:pPr>
            <w:r w:rsidRPr="00F501E4">
              <w:rPr>
                <w:rFonts w:ascii="Calibri" w:eastAsia="Times New Roman" w:hAnsi="Calibri" w:cs="Calibri"/>
                <w:i/>
                <w:iCs/>
                <w:color w:val="000000"/>
                <w:kern w:val="0"/>
                <w:lang w:eastAsia="en-PH"/>
                <w14:ligatures w14:val="none"/>
              </w:rPr>
              <w:t>SS</w:t>
            </w:r>
          </w:p>
        </w:tc>
        <w:tc>
          <w:tcPr>
            <w:tcW w:w="1076" w:type="dxa"/>
            <w:tcBorders>
              <w:top w:val="single" w:sz="8" w:space="0" w:color="auto"/>
              <w:left w:val="nil"/>
              <w:bottom w:val="single" w:sz="4" w:space="0" w:color="auto"/>
              <w:right w:val="nil"/>
            </w:tcBorders>
            <w:shd w:val="clear" w:color="auto" w:fill="auto"/>
            <w:noWrap/>
            <w:vAlign w:val="bottom"/>
            <w:hideMark/>
          </w:tcPr>
          <w:p w:rsidR="00F501E4" w:rsidRPr="00F501E4" w:rsidRDefault="00F501E4" w:rsidP="00F501E4">
            <w:pPr>
              <w:spacing w:after="0" w:line="240" w:lineRule="auto"/>
              <w:jc w:val="center"/>
              <w:rPr>
                <w:rFonts w:ascii="Calibri" w:eastAsia="Times New Roman" w:hAnsi="Calibri" w:cs="Calibri"/>
                <w:i/>
                <w:iCs/>
                <w:color w:val="000000"/>
                <w:kern w:val="0"/>
                <w:lang w:eastAsia="en-PH"/>
                <w14:ligatures w14:val="none"/>
              </w:rPr>
            </w:pPr>
            <w:proofErr w:type="spellStart"/>
            <w:r w:rsidRPr="00F501E4">
              <w:rPr>
                <w:rFonts w:ascii="Calibri" w:eastAsia="Times New Roman" w:hAnsi="Calibri" w:cs="Calibri"/>
                <w:i/>
                <w:iCs/>
                <w:color w:val="000000"/>
                <w:kern w:val="0"/>
                <w:lang w:eastAsia="en-PH"/>
                <w14:ligatures w14:val="none"/>
              </w:rPr>
              <w:t>df</w:t>
            </w:r>
            <w:proofErr w:type="spellEnd"/>
          </w:p>
        </w:tc>
        <w:tc>
          <w:tcPr>
            <w:tcW w:w="1181" w:type="dxa"/>
            <w:tcBorders>
              <w:top w:val="single" w:sz="8" w:space="0" w:color="auto"/>
              <w:left w:val="nil"/>
              <w:bottom w:val="single" w:sz="4" w:space="0" w:color="auto"/>
              <w:right w:val="nil"/>
            </w:tcBorders>
            <w:shd w:val="clear" w:color="auto" w:fill="auto"/>
            <w:noWrap/>
            <w:vAlign w:val="bottom"/>
            <w:hideMark/>
          </w:tcPr>
          <w:p w:rsidR="00F501E4" w:rsidRPr="00F501E4" w:rsidRDefault="00F501E4" w:rsidP="00F501E4">
            <w:pPr>
              <w:spacing w:after="0" w:line="240" w:lineRule="auto"/>
              <w:jc w:val="center"/>
              <w:rPr>
                <w:rFonts w:ascii="Calibri" w:eastAsia="Times New Roman" w:hAnsi="Calibri" w:cs="Calibri"/>
                <w:i/>
                <w:iCs/>
                <w:color w:val="000000"/>
                <w:kern w:val="0"/>
                <w:lang w:eastAsia="en-PH"/>
                <w14:ligatures w14:val="none"/>
              </w:rPr>
            </w:pPr>
            <w:r w:rsidRPr="00F501E4">
              <w:rPr>
                <w:rFonts w:ascii="Calibri" w:eastAsia="Times New Roman" w:hAnsi="Calibri" w:cs="Calibri"/>
                <w:i/>
                <w:iCs/>
                <w:color w:val="000000"/>
                <w:kern w:val="0"/>
                <w:lang w:eastAsia="en-PH"/>
                <w14:ligatures w14:val="none"/>
              </w:rPr>
              <w:t>MS</w:t>
            </w:r>
          </w:p>
        </w:tc>
        <w:tc>
          <w:tcPr>
            <w:tcW w:w="1181" w:type="dxa"/>
            <w:tcBorders>
              <w:top w:val="single" w:sz="8" w:space="0" w:color="auto"/>
              <w:left w:val="nil"/>
              <w:bottom w:val="single" w:sz="4" w:space="0" w:color="auto"/>
              <w:right w:val="nil"/>
            </w:tcBorders>
            <w:shd w:val="clear" w:color="auto" w:fill="auto"/>
            <w:noWrap/>
            <w:vAlign w:val="bottom"/>
            <w:hideMark/>
          </w:tcPr>
          <w:p w:rsidR="00F501E4" w:rsidRPr="00F501E4" w:rsidRDefault="00F501E4" w:rsidP="00F501E4">
            <w:pPr>
              <w:spacing w:after="0" w:line="240" w:lineRule="auto"/>
              <w:jc w:val="center"/>
              <w:rPr>
                <w:rFonts w:ascii="Calibri" w:eastAsia="Times New Roman" w:hAnsi="Calibri" w:cs="Calibri"/>
                <w:i/>
                <w:iCs/>
                <w:color w:val="000000"/>
                <w:kern w:val="0"/>
                <w:lang w:eastAsia="en-PH"/>
                <w14:ligatures w14:val="none"/>
              </w:rPr>
            </w:pPr>
            <w:r w:rsidRPr="00F501E4">
              <w:rPr>
                <w:rFonts w:ascii="Calibri" w:eastAsia="Times New Roman" w:hAnsi="Calibri" w:cs="Calibri"/>
                <w:i/>
                <w:iCs/>
                <w:color w:val="000000"/>
                <w:kern w:val="0"/>
                <w:lang w:eastAsia="en-PH"/>
                <w14:ligatures w14:val="none"/>
              </w:rPr>
              <w:t>F</w:t>
            </w:r>
          </w:p>
        </w:tc>
        <w:tc>
          <w:tcPr>
            <w:tcW w:w="1181" w:type="dxa"/>
            <w:tcBorders>
              <w:top w:val="single" w:sz="8" w:space="0" w:color="auto"/>
              <w:left w:val="nil"/>
              <w:bottom w:val="single" w:sz="4" w:space="0" w:color="auto"/>
              <w:right w:val="nil"/>
            </w:tcBorders>
            <w:shd w:val="clear" w:color="auto" w:fill="auto"/>
            <w:noWrap/>
            <w:vAlign w:val="bottom"/>
            <w:hideMark/>
          </w:tcPr>
          <w:p w:rsidR="00F501E4" w:rsidRPr="00F501E4" w:rsidRDefault="00F501E4" w:rsidP="00F501E4">
            <w:pPr>
              <w:spacing w:after="0" w:line="240" w:lineRule="auto"/>
              <w:jc w:val="center"/>
              <w:rPr>
                <w:rFonts w:ascii="Calibri" w:eastAsia="Times New Roman" w:hAnsi="Calibri" w:cs="Calibri"/>
                <w:i/>
                <w:iCs/>
                <w:color w:val="000000"/>
                <w:kern w:val="0"/>
                <w:lang w:eastAsia="en-PH"/>
                <w14:ligatures w14:val="none"/>
              </w:rPr>
            </w:pPr>
            <w:r w:rsidRPr="00F501E4">
              <w:rPr>
                <w:rFonts w:ascii="Calibri" w:eastAsia="Times New Roman" w:hAnsi="Calibri" w:cs="Calibri"/>
                <w:i/>
                <w:iCs/>
                <w:color w:val="000000"/>
                <w:kern w:val="0"/>
                <w:lang w:eastAsia="en-PH"/>
                <w14:ligatures w14:val="none"/>
              </w:rPr>
              <w:t>P-value</w:t>
            </w:r>
          </w:p>
        </w:tc>
        <w:tc>
          <w:tcPr>
            <w:tcW w:w="1181" w:type="dxa"/>
            <w:tcBorders>
              <w:top w:val="single" w:sz="8" w:space="0" w:color="auto"/>
              <w:left w:val="nil"/>
              <w:bottom w:val="single" w:sz="4" w:space="0" w:color="auto"/>
              <w:right w:val="nil"/>
            </w:tcBorders>
            <w:shd w:val="clear" w:color="auto" w:fill="auto"/>
            <w:noWrap/>
            <w:vAlign w:val="bottom"/>
            <w:hideMark/>
          </w:tcPr>
          <w:p w:rsidR="00F501E4" w:rsidRPr="00F501E4" w:rsidRDefault="00F501E4" w:rsidP="00F501E4">
            <w:pPr>
              <w:spacing w:after="0" w:line="240" w:lineRule="auto"/>
              <w:jc w:val="center"/>
              <w:rPr>
                <w:rFonts w:ascii="Calibri" w:eastAsia="Times New Roman" w:hAnsi="Calibri" w:cs="Calibri"/>
                <w:i/>
                <w:iCs/>
                <w:color w:val="000000"/>
                <w:kern w:val="0"/>
                <w:lang w:eastAsia="en-PH"/>
                <w14:ligatures w14:val="none"/>
              </w:rPr>
            </w:pPr>
            <w:r w:rsidRPr="00F501E4">
              <w:rPr>
                <w:rFonts w:ascii="Calibri" w:eastAsia="Times New Roman" w:hAnsi="Calibri" w:cs="Calibri"/>
                <w:i/>
                <w:iCs/>
                <w:color w:val="000000"/>
                <w:kern w:val="0"/>
                <w:lang w:eastAsia="en-PH"/>
                <w14:ligatures w14:val="none"/>
              </w:rPr>
              <w:t xml:space="preserve">F </w:t>
            </w:r>
            <w:proofErr w:type="spellStart"/>
            <w:r w:rsidRPr="00F501E4">
              <w:rPr>
                <w:rFonts w:ascii="Calibri" w:eastAsia="Times New Roman" w:hAnsi="Calibri" w:cs="Calibri"/>
                <w:i/>
                <w:iCs/>
                <w:color w:val="000000"/>
                <w:kern w:val="0"/>
                <w:lang w:eastAsia="en-PH"/>
                <w14:ligatures w14:val="none"/>
              </w:rPr>
              <w:t>crit</w:t>
            </w:r>
            <w:proofErr w:type="spellEnd"/>
          </w:p>
        </w:tc>
      </w:tr>
      <w:tr w:rsidR="00F501E4" w:rsidRPr="00F501E4" w:rsidTr="00F501E4">
        <w:trPr>
          <w:trHeight w:val="275"/>
        </w:trPr>
        <w:tc>
          <w:tcPr>
            <w:tcW w:w="1709"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Between Groups</w:t>
            </w:r>
          </w:p>
        </w:tc>
        <w:tc>
          <w:tcPr>
            <w:tcW w:w="1181"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jc w:val="right"/>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0.084933</w:t>
            </w:r>
          </w:p>
        </w:tc>
        <w:tc>
          <w:tcPr>
            <w:tcW w:w="1076"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jc w:val="right"/>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2</w:t>
            </w:r>
          </w:p>
        </w:tc>
        <w:tc>
          <w:tcPr>
            <w:tcW w:w="1181"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jc w:val="right"/>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0.042467</w:t>
            </w:r>
          </w:p>
        </w:tc>
        <w:tc>
          <w:tcPr>
            <w:tcW w:w="1181"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jc w:val="right"/>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0.019009</w:t>
            </w:r>
          </w:p>
        </w:tc>
        <w:tc>
          <w:tcPr>
            <w:tcW w:w="1181"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jc w:val="right"/>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0.981287</w:t>
            </w:r>
          </w:p>
        </w:tc>
        <w:tc>
          <w:tcPr>
            <w:tcW w:w="1181"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jc w:val="right"/>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9.552094</w:t>
            </w:r>
          </w:p>
        </w:tc>
      </w:tr>
      <w:tr w:rsidR="00F501E4" w:rsidRPr="00F501E4" w:rsidTr="00F501E4">
        <w:trPr>
          <w:trHeight w:val="275"/>
        </w:trPr>
        <w:tc>
          <w:tcPr>
            <w:tcW w:w="1709"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Within Groups</w:t>
            </w:r>
          </w:p>
        </w:tc>
        <w:tc>
          <w:tcPr>
            <w:tcW w:w="1181"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jc w:val="right"/>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6.702</w:t>
            </w:r>
          </w:p>
        </w:tc>
        <w:tc>
          <w:tcPr>
            <w:tcW w:w="1076"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jc w:val="right"/>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3</w:t>
            </w:r>
          </w:p>
        </w:tc>
        <w:tc>
          <w:tcPr>
            <w:tcW w:w="1181"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jc w:val="right"/>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2.234</w:t>
            </w:r>
          </w:p>
        </w:tc>
        <w:tc>
          <w:tcPr>
            <w:tcW w:w="1181"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jc w:val="right"/>
              <w:rPr>
                <w:rFonts w:ascii="Calibri" w:eastAsia="Times New Roman" w:hAnsi="Calibri" w:cs="Calibri"/>
                <w:color w:val="000000"/>
                <w:kern w:val="0"/>
                <w:lang w:eastAsia="en-PH"/>
                <w14:ligatures w14:val="none"/>
              </w:rPr>
            </w:pPr>
          </w:p>
        </w:tc>
        <w:tc>
          <w:tcPr>
            <w:tcW w:w="1181"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rPr>
                <w:rFonts w:ascii="Times New Roman" w:eastAsia="Times New Roman" w:hAnsi="Times New Roman" w:cs="Times New Roman"/>
                <w:kern w:val="0"/>
                <w:sz w:val="20"/>
                <w:szCs w:val="20"/>
                <w:lang w:eastAsia="en-PH"/>
                <w14:ligatures w14:val="none"/>
              </w:rPr>
            </w:pPr>
          </w:p>
        </w:tc>
        <w:tc>
          <w:tcPr>
            <w:tcW w:w="1181"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rPr>
                <w:rFonts w:ascii="Times New Roman" w:eastAsia="Times New Roman" w:hAnsi="Times New Roman" w:cs="Times New Roman"/>
                <w:kern w:val="0"/>
                <w:sz w:val="20"/>
                <w:szCs w:val="20"/>
                <w:lang w:eastAsia="en-PH"/>
                <w14:ligatures w14:val="none"/>
              </w:rPr>
            </w:pPr>
          </w:p>
        </w:tc>
      </w:tr>
      <w:tr w:rsidR="00F501E4" w:rsidRPr="00F501E4" w:rsidTr="00F501E4">
        <w:trPr>
          <w:trHeight w:val="275"/>
        </w:trPr>
        <w:tc>
          <w:tcPr>
            <w:tcW w:w="1709"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rPr>
                <w:rFonts w:ascii="Times New Roman" w:eastAsia="Times New Roman" w:hAnsi="Times New Roman" w:cs="Times New Roman"/>
                <w:kern w:val="0"/>
                <w:sz w:val="20"/>
                <w:szCs w:val="20"/>
                <w:lang w:eastAsia="en-PH"/>
                <w14:ligatures w14:val="none"/>
              </w:rPr>
            </w:pPr>
          </w:p>
        </w:tc>
        <w:tc>
          <w:tcPr>
            <w:tcW w:w="1181"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rPr>
                <w:rFonts w:ascii="Times New Roman" w:eastAsia="Times New Roman" w:hAnsi="Times New Roman" w:cs="Times New Roman"/>
                <w:kern w:val="0"/>
                <w:sz w:val="20"/>
                <w:szCs w:val="20"/>
                <w:lang w:eastAsia="en-PH"/>
                <w14:ligatures w14:val="none"/>
              </w:rPr>
            </w:pPr>
          </w:p>
        </w:tc>
        <w:tc>
          <w:tcPr>
            <w:tcW w:w="1076"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rPr>
                <w:rFonts w:ascii="Times New Roman" w:eastAsia="Times New Roman" w:hAnsi="Times New Roman" w:cs="Times New Roman"/>
                <w:kern w:val="0"/>
                <w:sz w:val="20"/>
                <w:szCs w:val="20"/>
                <w:lang w:eastAsia="en-PH"/>
                <w14:ligatures w14:val="none"/>
              </w:rPr>
            </w:pPr>
          </w:p>
        </w:tc>
        <w:tc>
          <w:tcPr>
            <w:tcW w:w="1181"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rPr>
                <w:rFonts w:ascii="Times New Roman" w:eastAsia="Times New Roman" w:hAnsi="Times New Roman" w:cs="Times New Roman"/>
                <w:kern w:val="0"/>
                <w:sz w:val="20"/>
                <w:szCs w:val="20"/>
                <w:lang w:eastAsia="en-PH"/>
                <w14:ligatures w14:val="none"/>
              </w:rPr>
            </w:pPr>
          </w:p>
        </w:tc>
        <w:tc>
          <w:tcPr>
            <w:tcW w:w="1181"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rPr>
                <w:rFonts w:ascii="Times New Roman" w:eastAsia="Times New Roman" w:hAnsi="Times New Roman" w:cs="Times New Roman"/>
                <w:kern w:val="0"/>
                <w:sz w:val="20"/>
                <w:szCs w:val="20"/>
                <w:lang w:eastAsia="en-PH"/>
                <w14:ligatures w14:val="none"/>
              </w:rPr>
            </w:pPr>
          </w:p>
        </w:tc>
        <w:tc>
          <w:tcPr>
            <w:tcW w:w="1181"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rPr>
                <w:rFonts w:ascii="Times New Roman" w:eastAsia="Times New Roman" w:hAnsi="Times New Roman" w:cs="Times New Roman"/>
                <w:kern w:val="0"/>
                <w:sz w:val="20"/>
                <w:szCs w:val="20"/>
                <w:lang w:eastAsia="en-PH"/>
                <w14:ligatures w14:val="none"/>
              </w:rPr>
            </w:pPr>
          </w:p>
        </w:tc>
        <w:tc>
          <w:tcPr>
            <w:tcW w:w="1181" w:type="dxa"/>
            <w:tcBorders>
              <w:top w:val="nil"/>
              <w:left w:val="nil"/>
              <w:bottom w:val="nil"/>
              <w:right w:val="nil"/>
            </w:tcBorders>
            <w:shd w:val="clear" w:color="auto" w:fill="auto"/>
            <w:noWrap/>
            <w:vAlign w:val="bottom"/>
            <w:hideMark/>
          </w:tcPr>
          <w:p w:rsidR="00F501E4" w:rsidRPr="00F501E4" w:rsidRDefault="00F501E4" w:rsidP="00F501E4">
            <w:pPr>
              <w:spacing w:after="0" w:line="240" w:lineRule="auto"/>
              <w:rPr>
                <w:rFonts w:ascii="Times New Roman" w:eastAsia="Times New Roman" w:hAnsi="Times New Roman" w:cs="Times New Roman"/>
                <w:kern w:val="0"/>
                <w:sz w:val="20"/>
                <w:szCs w:val="20"/>
                <w:lang w:eastAsia="en-PH"/>
                <w14:ligatures w14:val="none"/>
              </w:rPr>
            </w:pPr>
          </w:p>
        </w:tc>
      </w:tr>
      <w:tr w:rsidR="00F501E4" w:rsidRPr="00F501E4" w:rsidTr="00F501E4">
        <w:trPr>
          <w:trHeight w:val="288"/>
        </w:trPr>
        <w:tc>
          <w:tcPr>
            <w:tcW w:w="1709" w:type="dxa"/>
            <w:tcBorders>
              <w:top w:val="nil"/>
              <w:left w:val="nil"/>
              <w:bottom w:val="single" w:sz="8" w:space="0" w:color="auto"/>
              <w:right w:val="nil"/>
            </w:tcBorders>
            <w:shd w:val="clear" w:color="auto" w:fill="auto"/>
            <w:noWrap/>
            <w:vAlign w:val="bottom"/>
            <w:hideMark/>
          </w:tcPr>
          <w:p w:rsidR="00F501E4" w:rsidRPr="00F501E4" w:rsidRDefault="00F501E4" w:rsidP="00F501E4">
            <w:pPr>
              <w:spacing w:after="0" w:line="240" w:lineRule="auto"/>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Total</w:t>
            </w:r>
          </w:p>
        </w:tc>
        <w:tc>
          <w:tcPr>
            <w:tcW w:w="1181" w:type="dxa"/>
            <w:tcBorders>
              <w:top w:val="nil"/>
              <w:left w:val="nil"/>
              <w:bottom w:val="single" w:sz="8" w:space="0" w:color="auto"/>
              <w:right w:val="nil"/>
            </w:tcBorders>
            <w:shd w:val="clear" w:color="auto" w:fill="auto"/>
            <w:noWrap/>
            <w:vAlign w:val="bottom"/>
            <w:hideMark/>
          </w:tcPr>
          <w:p w:rsidR="00F501E4" w:rsidRPr="00F501E4" w:rsidRDefault="00F501E4" w:rsidP="00F501E4">
            <w:pPr>
              <w:spacing w:after="0" w:line="240" w:lineRule="auto"/>
              <w:jc w:val="right"/>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6.786933</w:t>
            </w:r>
          </w:p>
        </w:tc>
        <w:tc>
          <w:tcPr>
            <w:tcW w:w="1076" w:type="dxa"/>
            <w:tcBorders>
              <w:top w:val="nil"/>
              <w:left w:val="nil"/>
              <w:bottom w:val="single" w:sz="8" w:space="0" w:color="auto"/>
              <w:right w:val="nil"/>
            </w:tcBorders>
            <w:shd w:val="clear" w:color="auto" w:fill="auto"/>
            <w:noWrap/>
            <w:vAlign w:val="bottom"/>
            <w:hideMark/>
          </w:tcPr>
          <w:p w:rsidR="00F501E4" w:rsidRPr="00F501E4" w:rsidRDefault="00F501E4" w:rsidP="00F501E4">
            <w:pPr>
              <w:spacing w:after="0" w:line="240" w:lineRule="auto"/>
              <w:jc w:val="right"/>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5</w:t>
            </w:r>
          </w:p>
        </w:tc>
        <w:tc>
          <w:tcPr>
            <w:tcW w:w="1181" w:type="dxa"/>
            <w:tcBorders>
              <w:top w:val="nil"/>
              <w:left w:val="nil"/>
              <w:bottom w:val="single" w:sz="8" w:space="0" w:color="auto"/>
              <w:right w:val="nil"/>
            </w:tcBorders>
            <w:shd w:val="clear" w:color="auto" w:fill="auto"/>
            <w:noWrap/>
            <w:vAlign w:val="bottom"/>
            <w:hideMark/>
          </w:tcPr>
          <w:p w:rsidR="00F501E4" w:rsidRPr="00F501E4" w:rsidRDefault="00F501E4" w:rsidP="00F501E4">
            <w:pPr>
              <w:spacing w:after="0" w:line="240" w:lineRule="auto"/>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 </w:t>
            </w:r>
          </w:p>
        </w:tc>
        <w:tc>
          <w:tcPr>
            <w:tcW w:w="1181" w:type="dxa"/>
            <w:tcBorders>
              <w:top w:val="nil"/>
              <w:left w:val="nil"/>
              <w:bottom w:val="single" w:sz="8" w:space="0" w:color="auto"/>
              <w:right w:val="nil"/>
            </w:tcBorders>
            <w:shd w:val="clear" w:color="auto" w:fill="auto"/>
            <w:noWrap/>
            <w:vAlign w:val="bottom"/>
            <w:hideMark/>
          </w:tcPr>
          <w:p w:rsidR="00F501E4" w:rsidRPr="00F501E4" w:rsidRDefault="00F501E4" w:rsidP="00F501E4">
            <w:pPr>
              <w:spacing w:after="0" w:line="240" w:lineRule="auto"/>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 </w:t>
            </w:r>
          </w:p>
        </w:tc>
        <w:tc>
          <w:tcPr>
            <w:tcW w:w="1181" w:type="dxa"/>
            <w:tcBorders>
              <w:top w:val="nil"/>
              <w:left w:val="nil"/>
              <w:bottom w:val="single" w:sz="8" w:space="0" w:color="auto"/>
              <w:right w:val="nil"/>
            </w:tcBorders>
            <w:shd w:val="clear" w:color="auto" w:fill="auto"/>
            <w:noWrap/>
            <w:vAlign w:val="bottom"/>
            <w:hideMark/>
          </w:tcPr>
          <w:p w:rsidR="00F501E4" w:rsidRPr="00F501E4" w:rsidRDefault="00F501E4" w:rsidP="00F501E4">
            <w:pPr>
              <w:spacing w:after="0" w:line="240" w:lineRule="auto"/>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 </w:t>
            </w:r>
          </w:p>
        </w:tc>
        <w:tc>
          <w:tcPr>
            <w:tcW w:w="1181" w:type="dxa"/>
            <w:tcBorders>
              <w:top w:val="nil"/>
              <w:left w:val="nil"/>
              <w:bottom w:val="single" w:sz="8" w:space="0" w:color="auto"/>
              <w:right w:val="nil"/>
            </w:tcBorders>
            <w:shd w:val="clear" w:color="auto" w:fill="auto"/>
            <w:noWrap/>
            <w:vAlign w:val="bottom"/>
            <w:hideMark/>
          </w:tcPr>
          <w:p w:rsidR="00F501E4" w:rsidRPr="00F501E4" w:rsidRDefault="00F501E4" w:rsidP="00F501E4">
            <w:pPr>
              <w:spacing w:after="0" w:line="240" w:lineRule="auto"/>
              <w:rPr>
                <w:rFonts w:ascii="Calibri" w:eastAsia="Times New Roman" w:hAnsi="Calibri" w:cs="Calibri"/>
                <w:color w:val="000000"/>
                <w:kern w:val="0"/>
                <w:lang w:eastAsia="en-PH"/>
                <w14:ligatures w14:val="none"/>
              </w:rPr>
            </w:pPr>
            <w:r w:rsidRPr="00F501E4">
              <w:rPr>
                <w:rFonts w:ascii="Calibri" w:eastAsia="Times New Roman" w:hAnsi="Calibri" w:cs="Calibri"/>
                <w:color w:val="000000"/>
                <w:kern w:val="0"/>
                <w:lang w:eastAsia="en-PH"/>
                <w14:ligatures w14:val="none"/>
              </w:rPr>
              <w:t> </w:t>
            </w:r>
          </w:p>
        </w:tc>
      </w:tr>
    </w:tbl>
    <w:p w:rsidR="00F501E4" w:rsidRDefault="00F501E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D74965" w:rsidRDefault="00D74965" w:rsidP="00963F14">
      <w:pPr>
        <w:spacing w:after="0" w:line="240" w:lineRule="auto"/>
        <w:jc w:val="center"/>
        <w:rPr>
          <w:rFonts w:asciiTheme="majorBidi" w:hAnsiTheme="majorBidi" w:cstheme="majorBidi"/>
          <w:b/>
          <w:bCs/>
          <w:sz w:val="24"/>
          <w:szCs w:val="24"/>
        </w:rPr>
      </w:pPr>
    </w:p>
    <w:p w:rsidR="00D74965" w:rsidRDefault="00D74965" w:rsidP="00963F14">
      <w:pPr>
        <w:spacing w:after="0" w:line="240" w:lineRule="auto"/>
        <w:jc w:val="center"/>
        <w:rPr>
          <w:rFonts w:asciiTheme="majorBidi" w:hAnsiTheme="majorBidi" w:cstheme="majorBidi"/>
          <w:b/>
          <w:bCs/>
          <w:sz w:val="24"/>
          <w:szCs w:val="24"/>
        </w:rPr>
      </w:pPr>
    </w:p>
    <w:p w:rsidR="00D74965" w:rsidRDefault="00D74965" w:rsidP="00963F14">
      <w:pPr>
        <w:spacing w:after="0" w:line="240" w:lineRule="auto"/>
        <w:jc w:val="center"/>
        <w:rPr>
          <w:rFonts w:asciiTheme="majorBidi" w:hAnsiTheme="majorBidi" w:cstheme="majorBidi"/>
          <w:b/>
          <w:bCs/>
          <w:sz w:val="24"/>
          <w:szCs w:val="24"/>
        </w:rPr>
      </w:pPr>
    </w:p>
    <w:p w:rsidR="00D74965" w:rsidRDefault="00D74965" w:rsidP="00963F14">
      <w:pPr>
        <w:spacing w:after="0" w:line="240" w:lineRule="auto"/>
        <w:jc w:val="center"/>
        <w:rPr>
          <w:rFonts w:asciiTheme="majorBidi" w:hAnsiTheme="majorBidi" w:cstheme="majorBidi"/>
          <w:b/>
          <w:bCs/>
          <w:sz w:val="24"/>
          <w:szCs w:val="24"/>
        </w:rPr>
      </w:pPr>
    </w:p>
    <w:p w:rsidR="00D74965" w:rsidRDefault="00D74965" w:rsidP="00963F14">
      <w:pPr>
        <w:spacing w:after="0" w:line="240" w:lineRule="auto"/>
        <w:jc w:val="center"/>
        <w:rPr>
          <w:rFonts w:asciiTheme="majorBidi" w:hAnsiTheme="majorBidi" w:cstheme="majorBidi"/>
          <w:b/>
          <w:bCs/>
          <w:sz w:val="24"/>
          <w:szCs w:val="24"/>
        </w:rPr>
      </w:pPr>
    </w:p>
    <w:p w:rsidR="00D74965" w:rsidRDefault="00D74965" w:rsidP="00963F14">
      <w:pPr>
        <w:spacing w:after="0" w:line="240" w:lineRule="auto"/>
        <w:jc w:val="center"/>
        <w:rPr>
          <w:rFonts w:asciiTheme="majorBidi" w:hAnsiTheme="majorBidi" w:cstheme="majorBidi"/>
          <w:b/>
          <w:bCs/>
          <w:sz w:val="24"/>
          <w:szCs w:val="24"/>
        </w:rPr>
      </w:pPr>
    </w:p>
    <w:p w:rsidR="00D74965" w:rsidRDefault="00D74965" w:rsidP="00963F14">
      <w:pPr>
        <w:spacing w:after="0" w:line="240" w:lineRule="auto"/>
        <w:jc w:val="center"/>
        <w:rPr>
          <w:rFonts w:asciiTheme="majorBidi" w:hAnsiTheme="majorBidi" w:cstheme="majorBidi"/>
          <w:b/>
          <w:bCs/>
          <w:sz w:val="24"/>
          <w:szCs w:val="24"/>
        </w:rPr>
      </w:pPr>
    </w:p>
    <w:p w:rsidR="00D74965" w:rsidRDefault="00D74965"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r>
        <w:rPr>
          <w:rFonts w:asciiTheme="majorBidi" w:hAnsiTheme="majorBidi" w:cstheme="majorBidi"/>
          <w:b/>
          <w:bCs/>
          <w:sz w:val="24"/>
          <w:szCs w:val="24"/>
        </w:rPr>
        <w:t>APPENDIX E</w:t>
      </w:r>
    </w:p>
    <w:p w:rsidR="00963F14" w:rsidRDefault="00963F14" w:rsidP="00963F14">
      <w:pPr>
        <w:spacing w:after="0" w:line="240" w:lineRule="auto"/>
        <w:jc w:val="center"/>
        <w:rPr>
          <w:rFonts w:asciiTheme="majorBidi" w:hAnsiTheme="majorBidi" w:cstheme="majorBidi"/>
          <w:b/>
          <w:bCs/>
          <w:sz w:val="24"/>
          <w:szCs w:val="24"/>
        </w:rPr>
      </w:pPr>
      <w:r>
        <w:rPr>
          <w:rFonts w:asciiTheme="majorBidi" w:hAnsiTheme="majorBidi" w:cstheme="majorBidi"/>
          <w:b/>
          <w:bCs/>
          <w:sz w:val="24"/>
          <w:szCs w:val="24"/>
        </w:rPr>
        <w:t>DOCUMENTATION</w:t>
      </w: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F501E4" w:rsidRDefault="00F501E4" w:rsidP="00D74965">
      <w:pPr>
        <w:spacing w:after="0" w:line="240" w:lineRule="auto"/>
        <w:rPr>
          <w:rFonts w:asciiTheme="majorBidi" w:hAnsiTheme="majorBidi" w:cstheme="majorBidi"/>
          <w:b/>
          <w:bCs/>
          <w:sz w:val="24"/>
          <w:szCs w:val="24"/>
        </w:rPr>
      </w:pPr>
    </w:p>
    <w:p w:rsidR="00D74965" w:rsidRDefault="00D74965" w:rsidP="00D74965">
      <w:pPr>
        <w:spacing w:after="0" w:line="240" w:lineRule="auto"/>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57415D" w:rsidP="00963F14">
      <w:pPr>
        <w:spacing w:after="0" w:line="240" w:lineRule="auto"/>
        <w:jc w:val="center"/>
        <w:rPr>
          <w:rFonts w:asciiTheme="majorBidi" w:hAnsiTheme="majorBidi" w:cstheme="majorBidi"/>
          <w:b/>
          <w:bCs/>
          <w:sz w:val="24"/>
          <w:szCs w:val="24"/>
        </w:rPr>
      </w:pPr>
      <w:r>
        <w:rPr>
          <w:rFonts w:ascii="Times New Roman" w:hAnsi="Times New Roman"/>
          <w:noProof/>
          <w:sz w:val="24"/>
          <w:szCs w:val="24"/>
          <w:lang w:val="en-US"/>
          <w14:ligatures w14:val="none"/>
        </w:rPr>
        <mc:AlternateContent>
          <mc:Choice Requires="wps">
            <w:drawing>
              <wp:anchor distT="0" distB="0" distL="114300" distR="114300" simplePos="0" relativeHeight="251769344" behindDoc="0" locked="0" layoutInCell="1" allowOverlap="1" wp14:anchorId="7531C574" wp14:editId="1170FA04">
                <wp:simplePos x="0" y="0"/>
                <wp:positionH relativeFrom="column">
                  <wp:posOffset>5105400</wp:posOffset>
                </wp:positionH>
                <wp:positionV relativeFrom="paragraph">
                  <wp:posOffset>395605</wp:posOffset>
                </wp:positionV>
                <wp:extent cx="495300" cy="314325"/>
                <wp:effectExtent l="0" t="0" r="19050" b="28575"/>
                <wp:wrapNone/>
                <wp:docPr id="48" name="Rectangle 48"/>
                <wp:cNvGraphicFramePr/>
                <a:graphic xmlns:a="http://schemas.openxmlformats.org/drawingml/2006/main">
                  <a:graphicData uri="http://schemas.microsoft.com/office/word/2010/wordprocessingShape">
                    <wps:wsp>
                      <wps:cNvSpPr/>
                      <wps:spPr>
                        <a:xfrm>
                          <a:off x="0" y="0"/>
                          <a:ext cx="49530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2A038A02" id="Rectangle 48" o:spid="_x0000_s1026" style="position:absolute;margin-left:402pt;margin-top:31.15pt;width:39pt;height:24.75pt;z-index:251769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" fillcolor="white [3212]" strokecolor="white [3212]" strokeweight="1pt"/>
            </w:pict>
          </mc:Fallback>
        </mc:AlternateContent>
      </w:r>
    </w:p>
    <w:p w:rsidR="00963F14" w:rsidRDefault="003A2850" w:rsidP="00963F14">
      <w:pPr>
        <w:spacing w:after="0" w:line="240" w:lineRule="auto"/>
        <w:jc w:val="center"/>
        <w:rPr>
          <w:rFonts w:asciiTheme="majorBidi" w:hAnsiTheme="majorBidi" w:cstheme="majorBidi"/>
          <w:b/>
          <w:bCs/>
          <w:sz w:val="24"/>
          <w:szCs w:val="24"/>
        </w:rPr>
      </w:pPr>
      <w:r>
        <w:rPr>
          <w:rFonts w:asciiTheme="majorBidi" w:hAnsiTheme="majorBidi" w:cstheme="majorBidi"/>
          <w:b/>
          <w:bCs/>
          <w:noProof/>
          <w:sz w:val="24"/>
          <w:szCs w:val="24"/>
          <w:lang w:val="en-US"/>
        </w:rPr>
        <w:lastRenderedPageBreak/>
        <w:drawing>
          <wp:anchor distT="0" distB="0" distL="114300" distR="114300" simplePos="0" relativeHeight="251645952" behindDoc="0" locked="0" layoutInCell="1" allowOverlap="1" wp14:anchorId="6801D623" wp14:editId="2980D9C7">
            <wp:simplePos x="0" y="0"/>
            <wp:positionH relativeFrom="column">
              <wp:posOffset>81915</wp:posOffset>
            </wp:positionH>
            <wp:positionV relativeFrom="paragraph">
              <wp:posOffset>-81915</wp:posOffset>
            </wp:positionV>
            <wp:extent cx="1722755" cy="1928495"/>
            <wp:effectExtent l="0" t="0" r="0" b="0"/>
            <wp:wrapNone/>
            <wp:docPr id="3" name="Picture 3" descr="C:\Users\DELL\Downloads\fac7f082-308c-456d-8801-c6cfbe7af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fac7f082-308c-456d-8801-c6cfbe7af659.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22755" cy="19284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noProof/>
          <w:sz w:val="24"/>
          <w:szCs w:val="24"/>
          <w:lang w:val="en-US"/>
        </w:rPr>
        <w:drawing>
          <wp:anchor distT="0" distB="0" distL="114300" distR="114300" simplePos="0" relativeHeight="251648000" behindDoc="0" locked="0" layoutInCell="1" allowOverlap="1" wp14:anchorId="20405D4C" wp14:editId="6047E9E6">
            <wp:simplePos x="0" y="0"/>
            <wp:positionH relativeFrom="column">
              <wp:posOffset>1909738</wp:posOffset>
            </wp:positionH>
            <wp:positionV relativeFrom="paragraph">
              <wp:posOffset>-69850</wp:posOffset>
            </wp:positionV>
            <wp:extent cx="1617345" cy="1898650"/>
            <wp:effectExtent l="0" t="0" r="1905" b="6350"/>
            <wp:wrapNone/>
            <wp:docPr id="5" name="Picture 5" descr="C:\Users\DELL\Downloads\44158c03-652b-438f-8a77-73d9cba2827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44158c03-652b-438f-8a77-73d9cba2827c.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17345" cy="189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noProof/>
          <w:sz w:val="24"/>
          <w:szCs w:val="24"/>
          <w:lang w:val="en-US"/>
        </w:rPr>
        <w:drawing>
          <wp:anchor distT="0" distB="0" distL="114300" distR="114300" simplePos="0" relativeHeight="251646976" behindDoc="0" locked="0" layoutInCell="1" allowOverlap="1" wp14:anchorId="41E50CB9" wp14:editId="0B25EBD4">
            <wp:simplePos x="0" y="0"/>
            <wp:positionH relativeFrom="column">
              <wp:posOffset>3632151</wp:posOffset>
            </wp:positionH>
            <wp:positionV relativeFrom="paragraph">
              <wp:posOffset>-69850</wp:posOffset>
            </wp:positionV>
            <wp:extent cx="1652954" cy="1898345"/>
            <wp:effectExtent l="0" t="0" r="4445" b="6985"/>
            <wp:wrapNone/>
            <wp:docPr id="4" name="Picture 4" descr="C:\Users\DELL\Downloads\4b4ed7f0-ad5d-4276-b282-b8dfae8784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4b4ed7f0-ad5d-4276-b282-b8dfae8784a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52954" cy="18983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3A2850" w:rsidP="00963F14">
      <w:pPr>
        <w:spacing w:after="0" w:line="240" w:lineRule="auto"/>
        <w:jc w:val="center"/>
        <w:rPr>
          <w:rFonts w:asciiTheme="majorBidi" w:hAnsiTheme="majorBidi" w:cstheme="majorBidi"/>
          <w:b/>
          <w:bCs/>
          <w:sz w:val="24"/>
          <w:szCs w:val="24"/>
        </w:rPr>
      </w:pPr>
      <w:r>
        <w:rPr>
          <w:rFonts w:asciiTheme="majorBidi" w:hAnsiTheme="majorBidi" w:cstheme="majorBidi"/>
          <w:b/>
          <w:bCs/>
          <w:noProof/>
          <w:sz w:val="24"/>
          <w:szCs w:val="24"/>
          <w:lang w:val="en-US"/>
          <w14:ligatures w14:val="none"/>
        </w:rPr>
        <mc:AlternateContent>
          <mc:Choice Requires="wps">
            <w:drawing>
              <wp:anchor distT="0" distB="0" distL="114300" distR="114300" simplePos="0" relativeHeight="251678720" behindDoc="0" locked="0" layoutInCell="1" allowOverlap="1" wp14:anchorId="281CBA75" wp14:editId="7129DFCF">
                <wp:simplePos x="0" y="0"/>
                <wp:positionH relativeFrom="column">
                  <wp:posOffset>1921901</wp:posOffset>
                </wp:positionH>
                <wp:positionV relativeFrom="paragraph">
                  <wp:posOffset>74686</wp:posOffset>
                </wp:positionV>
                <wp:extent cx="1605915" cy="69151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605915" cy="691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1719" w:rsidRDefault="00801719" w:rsidP="003A2850">
                            <w:pPr>
                              <w:spacing w:after="0"/>
                              <w:jc w:val="center"/>
                              <w:rPr>
                                <w:rFonts w:ascii="Times New Roman" w:hAnsi="Times New Roman" w:cs="Times New Roman"/>
                                <w:sz w:val="24"/>
                                <w:szCs w:val="24"/>
                                <w:lang w:val="en-US"/>
                              </w:rPr>
                            </w:pPr>
                            <w:r w:rsidRPr="003A2850">
                              <w:rPr>
                                <w:rFonts w:ascii="Times New Roman" w:hAnsi="Times New Roman" w:cs="Times New Roman"/>
                                <w:sz w:val="24"/>
                                <w:szCs w:val="24"/>
                                <w:lang w:val="en-US"/>
                              </w:rPr>
                              <w:t>5</w:t>
                            </w:r>
                            <w:r>
                              <w:rPr>
                                <w:rFonts w:ascii="Times New Roman" w:hAnsi="Times New Roman" w:cs="Times New Roman"/>
                                <w:sz w:val="24"/>
                                <w:szCs w:val="24"/>
                                <w:lang w:val="en-US"/>
                              </w:rPr>
                              <w:t>0</w:t>
                            </w:r>
                            <w:r w:rsidRPr="003A2850">
                              <w:rPr>
                                <w:rFonts w:ascii="Times New Roman" w:hAnsi="Times New Roman" w:cs="Times New Roman"/>
                                <w:sz w:val="24"/>
                                <w:szCs w:val="24"/>
                                <w:lang w:val="en-US"/>
                              </w:rPr>
                              <w:t xml:space="preserve"> grams of Madre De Cacao</w:t>
                            </w:r>
                          </w:p>
                          <w:p w:rsidR="00801719" w:rsidRPr="003A2850" w:rsidRDefault="00801719" w:rsidP="003A2850">
                            <w:pPr>
                              <w:spacing w:after="0"/>
                              <w:jc w:val="center"/>
                              <w:rPr>
                                <w:rFonts w:ascii="Times New Roman" w:hAnsi="Times New Roman" w:cs="Times New Roman"/>
                                <w:sz w:val="24"/>
                                <w:szCs w:val="24"/>
                                <w:lang w:val="en-US"/>
                              </w:rPr>
                            </w:pPr>
                            <w:r w:rsidRPr="003A2850">
                              <w:rPr>
                                <w:rFonts w:ascii="Times New Roman" w:hAnsi="Times New Roman" w:cs="Times New Roman"/>
                                <w:sz w:val="24"/>
                                <w:szCs w:val="24"/>
                                <w:lang w:val="en-US"/>
                              </w:rPr>
                              <w:t xml:space="preserve"> (5</w:t>
                            </w:r>
                            <w:r>
                              <w:rPr>
                                <w:rFonts w:ascii="Times New Roman" w:hAnsi="Times New Roman" w:cs="Times New Roman"/>
                                <w:sz w:val="24"/>
                                <w:szCs w:val="24"/>
                                <w:lang w:val="en-US"/>
                              </w:rPr>
                              <w:t>0</w:t>
                            </w:r>
                            <w:r w:rsidRPr="003A2850">
                              <w:rPr>
                                <w:rFonts w:ascii="Times New Roman" w:hAnsi="Times New Roman" w:cs="Times New Roman"/>
                                <w:sz w:val="24"/>
                                <w:szCs w:val="24"/>
                                <w:lang w:val="en-US"/>
                              </w:rPr>
                              <w:t>% concentration).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81CBA75" id="Text Box 24" o:spid="_x0000_s1055" type="#_x0000_t202" style="position:absolute;left:0;text-align:left;margin-left:151.35pt;margin-top:5.9pt;width:126.45pt;height:54.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" fillcolor="white [3201]" stroked="f" strokeweight=".5pt">
                <v:textbox>
                  <w:txbxContent>
                    <w:p w:rsidR="00A90CF7" w:rsidRDefault="00A90CF7" w:rsidP="003A2850">
                      <w:pPr>
                        <w:spacing w:after="0"/>
                        <w:jc w:val="center"/>
                        <w:rPr>
                          <w:rFonts w:ascii="Times New Roman" w:hAnsi="Times New Roman" w:cs="Times New Roman"/>
                          <w:sz w:val="24"/>
                          <w:szCs w:val="24"/>
                          <w:lang w:val="en-US"/>
                        </w:rPr>
                      </w:pPr>
                      <w:r w:rsidRPr="003A2850">
                        <w:rPr>
                          <w:rFonts w:ascii="Times New Roman" w:hAnsi="Times New Roman" w:cs="Times New Roman"/>
                          <w:sz w:val="24"/>
                          <w:szCs w:val="24"/>
                          <w:lang w:val="en-US"/>
                        </w:rPr>
                        <w:t>5</w:t>
                      </w:r>
                      <w:r>
                        <w:rPr>
                          <w:rFonts w:ascii="Times New Roman" w:hAnsi="Times New Roman" w:cs="Times New Roman"/>
                          <w:sz w:val="24"/>
                          <w:szCs w:val="24"/>
                          <w:lang w:val="en-US"/>
                        </w:rPr>
                        <w:t>0</w:t>
                      </w:r>
                      <w:r w:rsidRPr="003A2850">
                        <w:rPr>
                          <w:rFonts w:ascii="Times New Roman" w:hAnsi="Times New Roman" w:cs="Times New Roman"/>
                          <w:sz w:val="24"/>
                          <w:szCs w:val="24"/>
                          <w:lang w:val="en-US"/>
                        </w:rPr>
                        <w:t xml:space="preserve"> grams of Madre De Cacao</w:t>
                      </w:r>
                    </w:p>
                    <w:p w:rsidR="00A90CF7" w:rsidRPr="003A2850" w:rsidRDefault="00A90CF7" w:rsidP="003A2850">
                      <w:pPr>
                        <w:spacing w:after="0"/>
                        <w:jc w:val="center"/>
                        <w:rPr>
                          <w:rFonts w:ascii="Times New Roman" w:hAnsi="Times New Roman" w:cs="Times New Roman"/>
                          <w:sz w:val="24"/>
                          <w:szCs w:val="24"/>
                          <w:lang w:val="en-US"/>
                        </w:rPr>
                      </w:pPr>
                      <w:r w:rsidRPr="003A2850">
                        <w:rPr>
                          <w:rFonts w:ascii="Times New Roman" w:hAnsi="Times New Roman" w:cs="Times New Roman"/>
                          <w:sz w:val="24"/>
                          <w:szCs w:val="24"/>
                          <w:lang w:val="en-US"/>
                        </w:rPr>
                        <w:t xml:space="preserve"> (5</w:t>
                      </w:r>
                      <w:r>
                        <w:rPr>
                          <w:rFonts w:ascii="Times New Roman" w:hAnsi="Times New Roman" w:cs="Times New Roman"/>
                          <w:sz w:val="24"/>
                          <w:szCs w:val="24"/>
                          <w:lang w:val="en-US"/>
                        </w:rPr>
                        <w:t>0</w:t>
                      </w:r>
                      <w:r w:rsidRPr="003A2850">
                        <w:rPr>
                          <w:rFonts w:ascii="Times New Roman" w:hAnsi="Times New Roman" w:cs="Times New Roman"/>
                          <w:sz w:val="24"/>
                          <w:szCs w:val="24"/>
                          <w:lang w:val="en-US"/>
                        </w:rPr>
                        <w:t>% concentration).</w:t>
                      </w:r>
                    </w:p>
                  </w:txbxContent>
                </v:textbox>
              </v:shape>
            </w:pict>
          </mc:Fallback>
        </mc:AlternateContent>
      </w:r>
      <w:r>
        <w:rPr>
          <w:rFonts w:asciiTheme="majorBidi" w:hAnsiTheme="majorBidi" w:cstheme="majorBidi"/>
          <w:b/>
          <w:bCs/>
          <w:noProof/>
          <w:sz w:val="24"/>
          <w:szCs w:val="24"/>
          <w:lang w:val="en-US"/>
          <w14:ligatures w14:val="none"/>
        </w:rPr>
        <mc:AlternateContent>
          <mc:Choice Requires="wps">
            <w:drawing>
              <wp:anchor distT="0" distB="0" distL="114300" distR="114300" simplePos="0" relativeHeight="251680768" behindDoc="0" locked="0" layoutInCell="1" allowOverlap="1" wp14:anchorId="6E7C0913" wp14:editId="277507ED">
                <wp:simplePos x="0" y="0"/>
                <wp:positionH relativeFrom="column">
                  <wp:posOffset>3680753</wp:posOffset>
                </wp:positionH>
                <wp:positionV relativeFrom="paragraph">
                  <wp:posOffset>74686</wp:posOffset>
                </wp:positionV>
                <wp:extent cx="1605915" cy="69151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605915" cy="691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1719" w:rsidRDefault="00801719" w:rsidP="003A285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7</w:t>
                            </w:r>
                            <w:r w:rsidRPr="003A2850">
                              <w:rPr>
                                <w:rFonts w:ascii="Times New Roman" w:hAnsi="Times New Roman" w:cs="Times New Roman"/>
                                <w:sz w:val="24"/>
                                <w:szCs w:val="24"/>
                                <w:lang w:val="en-US"/>
                              </w:rPr>
                              <w:t>5 grams of Madre De Cacao</w:t>
                            </w:r>
                          </w:p>
                          <w:p w:rsidR="00801719" w:rsidRPr="003A2850" w:rsidRDefault="00801719" w:rsidP="003A2850">
                            <w:pPr>
                              <w:spacing w:after="0"/>
                              <w:jc w:val="center"/>
                              <w:rPr>
                                <w:rFonts w:ascii="Times New Roman" w:hAnsi="Times New Roman" w:cs="Times New Roman"/>
                                <w:sz w:val="24"/>
                                <w:szCs w:val="24"/>
                                <w:lang w:val="en-US"/>
                              </w:rPr>
                            </w:pPr>
                            <w:r w:rsidRPr="003A2850">
                              <w:rPr>
                                <w:rFonts w:ascii="Times New Roman" w:hAnsi="Times New Roman" w:cs="Times New Roman"/>
                                <w:sz w:val="24"/>
                                <w:szCs w:val="24"/>
                                <w:lang w:val="en-US"/>
                              </w:rPr>
                              <w:t xml:space="preserve"> (</w:t>
                            </w:r>
                            <w:r>
                              <w:rPr>
                                <w:rFonts w:ascii="Times New Roman" w:hAnsi="Times New Roman" w:cs="Times New Roman"/>
                                <w:sz w:val="24"/>
                                <w:szCs w:val="24"/>
                                <w:lang w:val="en-US"/>
                              </w:rPr>
                              <w:t>7</w:t>
                            </w:r>
                            <w:r w:rsidRPr="003A2850">
                              <w:rPr>
                                <w:rFonts w:ascii="Times New Roman" w:hAnsi="Times New Roman" w:cs="Times New Roman"/>
                                <w:sz w:val="24"/>
                                <w:szCs w:val="24"/>
                                <w:lang w:val="en-US"/>
                              </w:rPr>
                              <w:t>5% concentration).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E7C0913" id="Text Box 25" o:spid="_x0000_s1056" type="#_x0000_t202" style="position:absolute;left:0;text-align:left;margin-left:289.8pt;margin-top:5.9pt;width:126.45pt;height:54.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" fillcolor="white [3201]" stroked="f" strokeweight=".5pt">
                <v:textbox>
                  <w:txbxContent>
                    <w:p w:rsidR="00A90CF7" w:rsidRDefault="00A90CF7" w:rsidP="003A285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7</w:t>
                      </w:r>
                      <w:r w:rsidRPr="003A2850">
                        <w:rPr>
                          <w:rFonts w:ascii="Times New Roman" w:hAnsi="Times New Roman" w:cs="Times New Roman"/>
                          <w:sz w:val="24"/>
                          <w:szCs w:val="24"/>
                          <w:lang w:val="en-US"/>
                        </w:rPr>
                        <w:t>5 grams of Madre De Cacao</w:t>
                      </w:r>
                    </w:p>
                    <w:p w:rsidR="00A90CF7" w:rsidRPr="003A2850" w:rsidRDefault="00A90CF7" w:rsidP="003A2850">
                      <w:pPr>
                        <w:spacing w:after="0"/>
                        <w:jc w:val="center"/>
                        <w:rPr>
                          <w:rFonts w:ascii="Times New Roman" w:hAnsi="Times New Roman" w:cs="Times New Roman"/>
                          <w:sz w:val="24"/>
                          <w:szCs w:val="24"/>
                          <w:lang w:val="en-US"/>
                        </w:rPr>
                      </w:pPr>
                      <w:r w:rsidRPr="003A2850">
                        <w:rPr>
                          <w:rFonts w:ascii="Times New Roman" w:hAnsi="Times New Roman" w:cs="Times New Roman"/>
                          <w:sz w:val="24"/>
                          <w:szCs w:val="24"/>
                          <w:lang w:val="en-US"/>
                        </w:rPr>
                        <w:t xml:space="preserve"> (</w:t>
                      </w:r>
                      <w:r>
                        <w:rPr>
                          <w:rFonts w:ascii="Times New Roman" w:hAnsi="Times New Roman" w:cs="Times New Roman"/>
                          <w:sz w:val="24"/>
                          <w:szCs w:val="24"/>
                          <w:lang w:val="en-US"/>
                        </w:rPr>
                        <w:t>7</w:t>
                      </w:r>
                      <w:r w:rsidRPr="003A2850">
                        <w:rPr>
                          <w:rFonts w:ascii="Times New Roman" w:hAnsi="Times New Roman" w:cs="Times New Roman"/>
                          <w:sz w:val="24"/>
                          <w:szCs w:val="24"/>
                          <w:lang w:val="en-US"/>
                        </w:rPr>
                        <w:t>5% concentration).</w:t>
                      </w:r>
                    </w:p>
                  </w:txbxContent>
                </v:textbox>
              </v:shape>
            </w:pict>
          </mc:Fallback>
        </mc:AlternateContent>
      </w:r>
      <w:r>
        <w:rPr>
          <w:rFonts w:asciiTheme="majorBidi" w:hAnsiTheme="majorBidi" w:cstheme="majorBidi"/>
          <w:b/>
          <w:bCs/>
          <w:noProof/>
          <w:sz w:val="24"/>
          <w:szCs w:val="24"/>
          <w:lang w:val="en-US"/>
          <w14:ligatures w14:val="none"/>
        </w:rPr>
        <mc:AlternateContent>
          <mc:Choice Requires="wps">
            <w:drawing>
              <wp:anchor distT="0" distB="0" distL="114300" distR="114300" simplePos="0" relativeHeight="251676672" behindDoc="0" locked="0" layoutInCell="1" allowOverlap="1" wp14:anchorId="4FBDE9D6" wp14:editId="43C08F4F">
                <wp:simplePos x="0" y="0"/>
                <wp:positionH relativeFrom="column">
                  <wp:posOffset>116205</wp:posOffset>
                </wp:positionH>
                <wp:positionV relativeFrom="paragraph">
                  <wp:posOffset>106387</wp:posOffset>
                </wp:positionV>
                <wp:extent cx="1605915" cy="69151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605915" cy="691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1719" w:rsidRDefault="00801719" w:rsidP="003A2850">
                            <w:pPr>
                              <w:spacing w:after="0"/>
                              <w:jc w:val="center"/>
                              <w:rPr>
                                <w:rFonts w:ascii="Times New Roman" w:hAnsi="Times New Roman" w:cs="Times New Roman"/>
                                <w:sz w:val="24"/>
                                <w:szCs w:val="24"/>
                                <w:lang w:val="en-US"/>
                              </w:rPr>
                            </w:pPr>
                            <w:r w:rsidRPr="003A2850">
                              <w:rPr>
                                <w:rFonts w:ascii="Times New Roman" w:hAnsi="Times New Roman" w:cs="Times New Roman"/>
                                <w:sz w:val="24"/>
                                <w:szCs w:val="24"/>
                                <w:lang w:val="en-US"/>
                              </w:rPr>
                              <w:t>25 grams of Madre De Cacao</w:t>
                            </w:r>
                          </w:p>
                          <w:p w:rsidR="00801719" w:rsidRPr="003A2850" w:rsidRDefault="00801719" w:rsidP="003A2850">
                            <w:pPr>
                              <w:spacing w:after="0"/>
                              <w:jc w:val="center"/>
                              <w:rPr>
                                <w:rFonts w:ascii="Times New Roman" w:hAnsi="Times New Roman" w:cs="Times New Roman"/>
                                <w:sz w:val="24"/>
                                <w:szCs w:val="24"/>
                                <w:lang w:val="en-US"/>
                              </w:rPr>
                            </w:pPr>
                            <w:r w:rsidRPr="003A2850">
                              <w:rPr>
                                <w:rFonts w:ascii="Times New Roman" w:hAnsi="Times New Roman" w:cs="Times New Roman"/>
                                <w:sz w:val="24"/>
                                <w:szCs w:val="24"/>
                                <w:lang w:val="en-US"/>
                              </w:rPr>
                              <w:t xml:space="preserve"> (25% concentration).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FBDE9D6" id="Text Box 18" o:spid="_x0000_s1057" type="#_x0000_t202" style="position:absolute;left:0;text-align:left;margin-left:9.15pt;margin-top:8.4pt;width:126.45pt;height:54.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" fillcolor="white [3201]" stroked="f" strokeweight=".5pt">
                <v:textbox>
                  <w:txbxContent>
                    <w:p w:rsidR="00A90CF7" w:rsidRDefault="00A90CF7" w:rsidP="003A2850">
                      <w:pPr>
                        <w:spacing w:after="0"/>
                        <w:jc w:val="center"/>
                        <w:rPr>
                          <w:rFonts w:ascii="Times New Roman" w:hAnsi="Times New Roman" w:cs="Times New Roman"/>
                          <w:sz w:val="24"/>
                          <w:szCs w:val="24"/>
                          <w:lang w:val="en-US"/>
                        </w:rPr>
                      </w:pPr>
                      <w:r w:rsidRPr="003A2850">
                        <w:rPr>
                          <w:rFonts w:ascii="Times New Roman" w:hAnsi="Times New Roman" w:cs="Times New Roman"/>
                          <w:sz w:val="24"/>
                          <w:szCs w:val="24"/>
                          <w:lang w:val="en-US"/>
                        </w:rPr>
                        <w:t>25 grams of Madre De Cacao</w:t>
                      </w:r>
                    </w:p>
                    <w:p w:rsidR="00A90CF7" w:rsidRPr="003A2850" w:rsidRDefault="00A90CF7" w:rsidP="003A2850">
                      <w:pPr>
                        <w:spacing w:after="0"/>
                        <w:jc w:val="center"/>
                        <w:rPr>
                          <w:rFonts w:ascii="Times New Roman" w:hAnsi="Times New Roman" w:cs="Times New Roman"/>
                          <w:sz w:val="24"/>
                          <w:szCs w:val="24"/>
                          <w:lang w:val="en-US"/>
                        </w:rPr>
                      </w:pPr>
                      <w:r w:rsidRPr="003A2850">
                        <w:rPr>
                          <w:rFonts w:ascii="Times New Roman" w:hAnsi="Times New Roman" w:cs="Times New Roman"/>
                          <w:sz w:val="24"/>
                          <w:szCs w:val="24"/>
                          <w:lang w:val="en-US"/>
                        </w:rPr>
                        <w:t xml:space="preserve"> (25% concentration).</w:t>
                      </w:r>
                    </w:p>
                  </w:txbxContent>
                </v:textbox>
              </v:shape>
            </w:pict>
          </mc:Fallback>
        </mc:AlternateContent>
      </w: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BC5800" w:rsidRDefault="00BC5800" w:rsidP="00963F14">
      <w:pPr>
        <w:spacing w:after="0" w:line="240" w:lineRule="auto"/>
        <w:jc w:val="center"/>
        <w:rPr>
          <w:rFonts w:asciiTheme="majorBidi" w:hAnsiTheme="majorBidi" w:cstheme="majorBidi"/>
          <w:b/>
          <w:bCs/>
          <w:sz w:val="24"/>
          <w:szCs w:val="24"/>
        </w:rPr>
      </w:pPr>
    </w:p>
    <w:p w:rsidR="00BC5800" w:rsidRDefault="00BC5800" w:rsidP="00963F14">
      <w:pPr>
        <w:spacing w:after="0" w:line="240" w:lineRule="auto"/>
        <w:jc w:val="center"/>
        <w:rPr>
          <w:rFonts w:asciiTheme="majorBidi" w:hAnsiTheme="majorBidi" w:cstheme="majorBidi"/>
          <w:b/>
          <w:bCs/>
          <w:sz w:val="24"/>
          <w:szCs w:val="24"/>
        </w:rPr>
      </w:pPr>
      <w:r>
        <w:rPr>
          <w:rFonts w:asciiTheme="majorBidi" w:hAnsiTheme="majorBidi" w:cstheme="majorBidi"/>
          <w:b/>
          <w:bCs/>
          <w:noProof/>
          <w:sz w:val="24"/>
          <w:szCs w:val="24"/>
          <w:lang w:val="en-US"/>
        </w:rPr>
        <w:drawing>
          <wp:anchor distT="0" distB="0" distL="114300" distR="114300" simplePos="0" relativeHeight="251688960" behindDoc="0" locked="0" layoutInCell="1" allowOverlap="1" wp14:anchorId="2A7F5618" wp14:editId="72169428">
            <wp:simplePos x="0" y="0"/>
            <wp:positionH relativeFrom="column">
              <wp:posOffset>211015</wp:posOffset>
            </wp:positionH>
            <wp:positionV relativeFrom="paragraph">
              <wp:posOffset>102578</wp:posOffset>
            </wp:positionV>
            <wp:extent cx="2217138" cy="2590800"/>
            <wp:effectExtent l="0" t="0" r="0" b="0"/>
            <wp:wrapNone/>
            <wp:docPr id="37" name="Picture 37" descr="C:\Users\DELL\Downloads\5bdd387b-dbd9-45ae-a70d-09d9af29cf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5bdd387b-dbd9-45ae-a70d-09d9af29cf2a.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27045" cy="260237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noProof/>
          <w:sz w:val="24"/>
          <w:szCs w:val="24"/>
          <w:lang w:val="en-US"/>
        </w:rPr>
        <w:drawing>
          <wp:anchor distT="0" distB="0" distL="114300" distR="114300" simplePos="0" relativeHeight="251686912" behindDoc="0" locked="0" layoutInCell="1" allowOverlap="1" wp14:anchorId="47027CF0" wp14:editId="457FD097">
            <wp:simplePos x="0" y="0"/>
            <wp:positionH relativeFrom="column">
              <wp:posOffset>3159267</wp:posOffset>
            </wp:positionH>
            <wp:positionV relativeFrom="paragraph">
              <wp:posOffset>172915</wp:posOffset>
            </wp:positionV>
            <wp:extent cx="2127255" cy="2520462"/>
            <wp:effectExtent l="0" t="0" r="6350" b="0"/>
            <wp:wrapNone/>
            <wp:docPr id="35" name="Picture 35" descr="C:\Users\DELL\Downloads\7c0f6970-8932-4084-80a0-44d407e95b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ownloads\7c0f6970-8932-4084-80a0-44d407e95bae.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0685" cy="252452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5800" w:rsidRDefault="00BC5800" w:rsidP="00963F14">
      <w:pPr>
        <w:spacing w:after="0" w:line="240" w:lineRule="auto"/>
        <w:jc w:val="center"/>
        <w:rPr>
          <w:rFonts w:asciiTheme="majorBidi" w:hAnsiTheme="majorBidi" w:cstheme="majorBidi"/>
          <w:b/>
          <w:bCs/>
          <w:sz w:val="24"/>
          <w:szCs w:val="24"/>
        </w:rPr>
      </w:pPr>
    </w:p>
    <w:p w:rsidR="00BC5800" w:rsidRDefault="00BC5800" w:rsidP="00963F14">
      <w:pPr>
        <w:spacing w:after="0" w:line="240" w:lineRule="auto"/>
        <w:jc w:val="center"/>
        <w:rPr>
          <w:rFonts w:asciiTheme="majorBidi" w:hAnsiTheme="majorBidi" w:cstheme="majorBidi"/>
          <w:b/>
          <w:bCs/>
          <w:sz w:val="24"/>
          <w:szCs w:val="24"/>
        </w:rPr>
      </w:pPr>
    </w:p>
    <w:p w:rsidR="00BC5800" w:rsidRDefault="00BC5800" w:rsidP="00963F14">
      <w:pPr>
        <w:spacing w:after="0" w:line="240" w:lineRule="auto"/>
        <w:jc w:val="center"/>
        <w:rPr>
          <w:rFonts w:asciiTheme="majorBidi" w:hAnsiTheme="majorBidi" w:cstheme="majorBidi"/>
          <w:b/>
          <w:bCs/>
          <w:sz w:val="24"/>
          <w:szCs w:val="24"/>
        </w:rPr>
      </w:pPr>
    </w:p>
    <w:p w:rsidR="00BC5800" w:rsidRDefault="00BC5800" w:rsidP="00963F14">
      <w:pPr>
        <w:spacing w:after="0" w:line="240" w:lineRule="auto"/>
        <w:jc w:val="center"/>
        <w:rPr>
          <w:rFonts w:asciiTheme="majorBidi" w:hAnsiTheme="majorBidi" w:cstheme="majorBidi"/>
          <w:b/>
          <w:bCs/>
          <w:sz w:val="24"/>
          <w:szCs w:val="24"/>
        </w:rPr>
      </w:pPr>
    </w:p>
    <w:p w:rsidR="00BC5800" w:rsidRDefault="00BC5800" w:rsidP="00963F14">
      <w:pPr>
        <w:spacing w:after="0" w:line="240" w:lineRule="auto"/>
        <w:jc w:val="center"/>
        <w:rPr>
          <w:rFonts w:asciiTheme="majorBidi" w:hAnsiTheme="majorBidi" w:cstheme="majorBidi"/>
          <w:b/>
          <w:bCs/>
          <w:sz w:val="24"/>
          <w:szCs w:val="24"/>
        </w:rPr>
      </w:pPr>
    </w:p>
    <w:p w:rsidR="00BC5800" w:rsidRDefault="00BC5800" w:rsidP="00963F14">
      <w:pPr>
        <w:spacing w:after="0" w:line="240" w:lineRule="auto"/>
        <w:jc w:val="center"/>
        <w:rPr>
          <w:rFonts w:asciiTheme="majorBidi" w:hAnsiTheme="majorBidi" w:cstheme="majorBidi"/>
          <w:b/>
          <w:bCs/>
          <w:sz w:val="24"/>
          <w:szCs w:val="24"/>
        </w:rPr>
      </w:pPr>
    </w:p>
    <w:p w:rsidR="00BC5800" w:rsidRDefault="00BC5800" w:rsidP="00963F14">
      <w:pPr>
        <w:spacing w:after="0" w:line="240" w:lineRule="auto"/>
        <w:jc w:val="center"/>
        <w:rPr>
          <w:rFonts w:asciiTheme="majorBidi" w:hAnsiTheme="majorBidi" w:cstheme="majorBidi"/>
          <w:b/>
          <w:bCs/>
          <w:sz w:val="24"/>
          <w:szCs w:val="24"/>
        </w:rPr>
      </w:pPr>
    </w:p>
    <w:p w:rsidR="00BC5800" w:rsidRDefault="00BC5800" w:rsidP="00963F14">
      <w:pPr>
        <w:spacing w:after="0" w:line="240" w:lineRule="auto"/>
        <w:jc w:val="center"/>
        <w:rPr>
          <w:rFonts w:asciiTheme="majorBidi" w:hAnsiTheme="majorBidi" w:cstheme="majorBidi"/>
          <w:b/>
          <w:bCs/>
          <w:sz w:val="24"/>
          <w:szCs w:val="24"/>
        </w:rPr>
      </w:pPr>
    </w:p>
    <w:p w:rsidR="00BC5800" w:rsidRDefault="00BC5800" w:rsidP="00963F14">
      <w:pPr>
        <w:spacing w:after="0" w:line="240" w:lineRule="auto"/>
        <w:jc w:val="center"/>
        <w:rPr>
          <w:rFonts w:asciiTheme="majorBidi" w:hAnsiTheme="majorBidi" w:cstheme="majorBidi"/>
          <w:b/>
          <w:bCs/>
          <w:sz w:val="24"/>
          <w:szCs w:val="24"/>
        </w:rPr>
      </w:pPr>
    </w:p>
    <w:p w:rsidR="00BC5800" w:rsidRDefault="00BC5800" w:rsidP="00963F14">
      <w:pPr>
        <w:spacing w:after="0" w:line="240" w:lineRule="auto"/>
        <w:jc w:val="center"/>
        <w:rPr>
          <w:rFonts w:asciiTheme="majorBidi" w:hAnsiTheme="majorBidi" w:cstheme="majorBidi"/>
          <w:b/>
          <w:bCs/>
          <w:sz w:val="24"/>
          <w:szCs w:val="24"/>
        </w:rPr>
      </w:pPr>
    </w:p>
    <w:p w:rsidR="00BC5800" w:rsidRDefault="00BC5800" w:rsidP="00963F14">
      <w:pPr>
        <w:spacing w:after="0" w:line="240" w:lineRule="auto"/>
        <w:jc w:val="center"/>
        <w:rPr>
          <w:rFonts w:asciiTheme="majorBidi" w:hAnsiTheme="majorBidi" w:cstheme="majorBidi"/>
          <w:b/>
          <w:bCs/>
          <w:sz w:val="24"/>
          <w:szCs w:val="24"/>
        </w:rPr>
      </w:pPr>
    </w:p>
    <w:p w:rsidR="00BC5800" w:rsidRDefault="00BC5800" w:rsidP="00963F14">
      <w:pPr>
        <w:spacing w:after="0" w:line="240" w:lineRule="auto"/>
        <w:jc w:val="center"/>
        <w:rPr>
          <w:rFonts w:asciiTheme="majorBidi" w:hAnsiTheme="majorBidi" w:cstheme="majorBidi"/>
          <w:b/>
          <w:bCs/>
          <w:sz w:val="24"/>
          <w:szCs w:val="24"/>
        </w:rPr>
      </w:pPr>
    </w:p>
    <w:p w:rsidR="00BC5800" w:rsidRDefault="00BC5800" w:rsidP="00963F14">
      <w:pPr>
        <w:spacing w:after="0" w:line="240" w:lineRule="auto"/>
        <w:jc w:val="center"/>
        <w:rPr>
          <w:rFonts w:asciiTheme="majorBidi" w:hAnsiTheme="majorBidi" w:cstheme="majorBidi"/>
          <w:b/>
          <w:bCs/>
          <w:sz w:val="24"/>
          <w:szCs w:val="24"/>
        </w:rPr>
      </w:pPr>
    </w:p>
    <w:p w:rsidR="00BC5800" w:rsidRDefault="00BC5800" w:rsidP="00963F14">
      <w:pPr>
        <w:spacing w:after="0" w:line="240" w:lineRule="auto"/>
        <w:jc w:val="center"/>
        <w:rPr>
          <w:rFonts w:asciiTheme="majorBidi" w:hAnsiTheme="majorBidi" w:cstheme="majorBidi"/>
          <w:b/>
          <w:bCs/>
          <w:sz w:val="24"/>
          <w:szCs w:val="24"/>
        </w:rPr>
      </w:pPr>
    </w:p>
    <w:p w:rsidR="00BC5800" w:rsidRDefault="00BC5800" w:rsidP="00963F14">
      <w:pPr>
        <w:spacing w:after="0" w:line="240" w:lineRule="auto"/>
        <w:jc w:val="center"/>
        <w:rPr>
          <w:rFonts w:asciiTheme="majorBidi" w:hAnsiTheme="majorBidi" w:cstheme="majorBidi"/>
          <w:b/>
          <w:bCs/>
          <w:sz w:val="24"/>
          <w:szCs w:val="24"/>
        </w:rPr>
      </w:pPr>
      <w:r>
        <w:rPr>
          <w:rFonts w:asciiTheme="majorBidi" w:hAnsiTheme="majorBidi" w:cstheme="majorBidi"/>
          <w:b/>
          <w:bCs/>
          <w:noProof/>
          <w:sz w:val="24"/>
          <w:szCs w:val="24"/>
          <w:lang w:val="en-US"/>
          <w14:ligatures w14:val="none"/>
        </w:rPr>
        <mc:AlternateContent>
          <mc:Choice Requires="wps">
            <w:drawing>
              <wp:anchor distT="0" distB="0" distL="114300" distR="114300" simplePos="0" relativeHeight="251689984" behindDoc="0" locked="0" layoutInCell="1" allowOverlap="1" wp14:anchorId="57688903" wp14:editId="605D1839">
                <wp:simplePos x="0" y="0"/>
                <wp:positionH relativeFrom="column">
                  <wp:posOffset>468923</wp:posOffset>
                </wp:positionH>
                <wp:positionV relativeFrom="paragraph">
                  <wp:posOffset>69166</wp:posOffset>
                </wp:positionV>
                <wp:extent cx="1605915" cy="504092"/>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605915" cy="5040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1719" w:rsidRPr="003A2850" w:rsidRDefault="00801719" w:rsidP="00BC580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Madre De Cacao leaves (25 g, 50, 75 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7688903" id="Text Box 38" o:spid="_x0000_s1058" type="#_x0000_t202" style="position:absolute;left:0;text-align:left;margin-left:36.9pt;margin-top:5.45pt;width:126.45pt;height:39.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" fillcolor="white [3201]" stroked="f" strokeweight=".5pt">
                <v:textbox>
                  <w:txbxContent>
                    <w:p w:rsidR="00A90CF7" w:rsidRPr="003A2850" w:rsidRDefault="00A90CF7" w:rsidP="00BC580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Madre De Cacao leaves (25 g, 50, 75 g)</w:t>
                      </w:r>
                    </w:p>
                  </w:txbxContent>
                </v:textbox>
              </v:shape>
            </w:pict>
          </mc:Fallback>
        </mc:AlternateContent>
      </w:r>
      <w:r>
        <w:rPr>
          <w:rFonts w:asciiTheme="majorBidi" w:hAnsiTheme="majorBidi" w:cstheme="majorBidi"/>
          <w:b/>
          <w:bCs/>
          <w:noProof/>
          <w:sz w:val="24"/>
          <w:szCs w:val="24"/>
          <w:lang w:val="en-US"/>
          <w14:ligatures w14:val="none"/>
        </w:rPr>
        <mc:AlternateContent>
          <mc:Choice Requires="wps">
            <w:drawing>
              <wp:anchor distT="0" distB="0" distL="114300" distR="114300" simplePos="0" relativeHeight="251687936" behindDoc="0" locked="0" layoutInCell="1" allowOverlap="1" wp14:anchorId="6E771E44" wp14:editId="6AD1158E">
                <wp:simplePos x="0" y="0"/>
                <wp:positionH relativeFrom="column">
                  <wp:posOffset>3527914</wp:posOffset>
                </wp:positionH>
                <wp:positionV relativeFrom="paragraph">
                  <wp:posOffset>64770</wp:posOffset>
                </wp:positionV>
                <wp:extent cx="1605915" cy="504092"/>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605915" cy="5040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1719" w:rsidRPr="003A2850" w:rsidRDefault="00801719" w:rsidP="00BC580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Researchers working on with the papers.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E771E44" id="Text Box 36" o:spid="_x0000_s1059" type="#_x0000_t202" style="position:absolute;left:0;text-align:left;margin-left:277.8pt;margin-top:5.1pt;width:126.45pt;height:39.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" fillcolor="white [3201]" stroked="f" strokeweight=".5pt">
                <v:textbox>
                  <w:txbxContent>
                    <w:p w:rsidR="00A90CF7" w:rsidRPr="003A2850" w:rsidRDefault="00A90CF7" w:rsidP="00BC580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Researchers working on with the papers.</w:t>
                      </w:r>
                    </w:p>
                  </w:txbxContent>
                </v:textbox>
              </v:shape>
            </w:pict>
          </mc:Fallback>
        </mc:AlternateContent>
      </w:r>
    </w:p>
    <w:p w:rsidR="00BC5800" w:rsidRDefault="00BC5800" w:rsidP="00963F14">
      <w:pPr>
        <w:spacing w:after="0" w:line="240" w:lineRule="auto"/>
        <w:jc w:val="center"/>
        <w:rPr>
          <w:rFonts w:asciiTheme="majorBidi" w:hAnsiTheme="majorBidi" w:cstheme="majorBidi"/>
          <w:b/>
          <w:bCs/>
          <w:sz w:val="24"/>
          <w:szCs w:val="24"/>
        </w:rPr>
      </w:pPr>
    </w:p>
    <w:p w:rsidR="00BC5800" w:rsidRDefault="00BC5800" w:rsidP="00963F14">
      <w:pPr>
        <w:spacing w:after="0" w:line="240" w:lineRule="auto"/>
        <w:jc w:val="center"/>
        <w:rPr>
          <w:rFonts w:asciiTheme="majorBidi" w:hAnsiTheme="majorBidi" w:cstheme="majorBidi"/>
          <w:b/>
          <w:bCs/>
          <w:sz w:val="24"/>
          <w:szCs w:val="24"/>
        </w:rPr>
      </w:pPr>
    </w:p>
    <w:p w:rsidR="00BC5800" w:rsidRDefault="00BC5800" w:rsidP="00963F14">
      <w:pPr>
        <w:spacing w:after="0" w:line="240" w:lineRule="auto"/>
        <w:jc w:val="center"/>
        <w:rPr>
          <w:rFonts w:asciiTheme="majorBidi" w:hAnsiTheme="majorBidi" w:cstheme="majorBidi"/>
          <w:b/>
          <w:bCs/>
          <w:sz w:val="24"/>
          <w:szCs w:val="24"/>
        </w:rPr>
      </w:pPr>
    </w:p>
    <w:p w:rsidR="00963F14" w:rsidRDefault="003A2850" w:rsidP="00963F14">
      <w:pPr>
        <w:spacing w:after="0" w:line="240" w:lineRule="auto"/>
        <w:jc w:val="center"/>
        <w:rPr>
          <w:rFonts w:asciiTheme="majorBidi" w:hAnsiTheme="majorBidi" w:cstheme="majorBidi"/>
          <w:b/>
          <w:bCs/>
          <w:sz w:val="24"/>
          <w:szCs w:val="24"/>
        </w:rPr>
      </w:pPr>
      <w:r>
        <w:rPr>
          <w:rFonts w:asciiTheme="majorBidi" w:hAnsiTheme="majorBidi" w:cstheme="majorBidi"/>
          <w:b/>
          <w:bCs/>
          <w:noProof/>
          <w:sz w:val="24"/>
          <w:szCs w:val="24"/>
          <w:lang w:val="en-US"/>
        </w:rPr>
        <w:drawing>
          <wp:anchor distT="0" distB="0" distL="114300" distR="114300" simplePos="0" relativeHeight="251651072" behindDoc="0" locked="0" layoutInCell="1" allowOverlap="1" wp14:anchorId="3BC63130" wp14:editId="3D59C2D9">
            <wp:simplePos x="0" y="0"/>
            <wp:positionH relativeFrom="column">
              <wp:posOffset>3681046</wp:posOffset>
            </wp:positionH>
            <wp:positionV relativeFrom="paragraph">
              <wp:posOffset>148883</wp:posOffset>
            </wp:positionV>
            <wp:extent cx="1664677" cy="1929130"/>
            <wp:effectExtent l="0" t="0" r="0" b="0"/>
            <wp:wrapNone/>
            <wp:docPr id="10" name="Picture 10" descr="C:\Users\DELL\Downloads\d1525a35-e768-419c-9a80-c3c72de6fc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wnloads\d1525a35-e768-419c-9a80-c3c72de6fcb5.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67139" cy="193198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noProof/>
          <w:sz w:val="24"/>
          <w:szCs w:val="24"/>
          <w:lang w:val="en-US"/>
        </w:rPr>
        <w:drawing>
          <wp:anchor distT="0" distB="0" distL="114300" distR="114300" simplePos="0" relativeHeight="251653120" behindDoc="0" locked="0" layoutInCell="1" allowOverlap="1" wp14:anchorId="3794D274" wp14:editId="635A7AE3">
            <wp:simplePos x="0" y="0"/>
            <wp:positionH relativeFrom="column">
              <wp:posOffset>1957754</wp:posOffset>
            </wp:positionH>
            <wp:positionV relativeFrom="paragraph">
              <wp:posOffset>148883</wp:posOffset>
            </wp:positionV>
            <wp:extent cx="1570746" cy="1929130"/>
            <wp:effectExtent l="0" t="0" r="0" b="0"/>
            <wp:wrapNone/>
            <wp:docPr id="12" name="Picture 12" descr="C:\Users\DELL\Downloads\bb0295a4-be7b-4fca-af14-d0d7a51e56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ownloads\bb0295a4-be7b-4fca-af14-d0d7a51e564d.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72701" cy="193153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noProof/>
          <w:sz w:val="24"/>
          <w:szCs w:val="24"/>
          <w:lang w:val="en-US"/>
        </w:rPr>
        <w:drawing>
          <wp:anchor distT="0" distB="0" distL="114300" distR="114300" simplePos="0" relativeHeight="251652096" behindDoc="0" locked="0" layoutInCell="1" allowOverlap="1" wp14:anchorId="212952FF" wp14:editId="4961D621">
            <wp:simplePos x="0" y="0"/>
            <wp:positionH relativeFrom="column">
              <wp:posOffset>121920</wp:posOffset>
            </wp:positionH>
            <wp:positionV relativeFrom="paragraph">
              <wp:posOffset>153670</wp:posOffset>
            </wp:positionV>
            <wp:extent cx="1723776" cy="1929600"/>
            <wp:effectExtent l="0" t="0" r="0" b="0"/>
            <wp:wrapNone/>
            <wp:docPr id="11" name="Picture 11" descr="C:\Users\DELL\Downloads\25d4e3fb-944b-49e1-9f19-3865e6599b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ownloads\25d4e3fb-944b-49e1-9f19-3865e6599b00.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23776" cy="1929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r>
        <w:rPr>
          <w:noProof/>
          <w:lang w:val="en-US"/>
        </w:rPr>
        <mc:AlternateContent>
          <mc:Choice Requires="wps">
            <w:drawing>
              <wp:inline distT="0" distB="0" distL="0" distR="0" wp14:anchorId="5BF8E464" wp14:editId="765EBB8C">
                <wp:extent cx="304800" cy="304800"/>
                <wp:effectExtent l="0" t="0" r="0" b="0"/>
                <wp:docPr id="1" name="Rectangle 1" descr="blob:https://www.messenger.com/5bdd387b-dbd9-45ae-a70d-09d9af29cf2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71834D91" id="Rectangle 1" o:spid="_x0000_s1026" alt="blob:https://www.messenger.com/5bdd387b-dbd9-45ae-a70d-09d9af29cf2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DuTOp05QIAAAMGAAAOAAAAAAAAAAAAAAAA&#10;AC4CAABkcnMvZTJvRG9jLnhtbFBLAQItABQABgAIAAAAIQBMoOks2AAAAAMBAAAPAAAAAAAAAAAA&#10;AAAAAD8FAABkcnMvZG93bnJldi54bWxQSwUGAAAAAAQABADzAAAARAYAAAAA&#10;" filled="f" stroked="f">
                <o:lock v:ext="edit" aspectratio="t"/>
                <w10:anchorlock/>
              </v:rect>
            </w:pict>
          </mc:Fallback>
        </mc:AlternateContent>
      </w:r>
      <w:r w:rsidRPr="00F62ED3">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3A2850" w:rsidP="00963F14">
      <w:pPr>
        <w:spacing w:after="0" w:line="240" w:lineRule="auto"/>
        <w:jc w:val="center"/>
        <w:rPr>
          <w:rFonts w:asciiTheme="majorBidi" w:hAnsiTheme="majorBidi" w:cstheme="majorBidi"/>
          <w:b/>
          <w:bCs/>
          <w:sz w:val="24"/>
          <w:szCs w:val="24"/>
        </w:rPr>
      </w:pPr>
      <w:r>
        <w:rPr>
          <w:rFonts w:asciiTheme="majorBidi" w:hAnsiTheme="majorBidi" w:cstheme="majorBidi"/>
          <w:b/>
          <w:bCs/>
          <w:noProof/>
          <w:sz w:val="24"/>
          <w:szCs w:val="24"/>
          <w:lang w:val="en-US"/>
          <w14:ligatures w14:val="none"/>
        </w:rPr>
        <mc:AlternateContent>
          <mc:Choice Requires="wps">
            <w:drawing>
              <wp:anchor distT="0" distB="0" distL="114300" distR="114300" simplePos="0" relativeHeight="251681792" behindDoc="0" locked="0" layoutInCell="1" allowOverlap="1" wp14:anchorId="51772B82" wp14:editId="63CCECCC">
                <wp:simplePos x="0" y="0"/>
                <wp:positionH relativeFrom="column">
                  <wp:posOffset>140921</wp:posOffset>
                </wp:positionH>
                <wp:positionV relativeFrom="paragraph">
                  <wp:posOffset>154843</wp:posOffset>
                </wp:positionV>
                <wp:extent cx="5205046" cy="69151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205046" cy="691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1719" w:rsidRPr="003A2850" w:rsidRDefault="00801719" w:rsidP="003A285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Respondents deep in a sense of concentration and commitment answering the survey questionnaires.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1772B82" id="Text Box 26" o:spid="_x0000_s1060" type="#_x0000_t202" style="position:absolute;left:0;text-align:left;margin-left:11.1pt;margin-top:12.2pt;width:409.85pt;height:54.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" fillcolor="white [3201]" stroked="f" strokeweight=".5pt">
                <v:textbox>
                  <w:txbxContent>
                    <w:p w:rsidR="00A90CF7" w:rsidRPr="003A2850" w:rsidRDefault="00A90CF7" w:rsidP="003A285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Respondents deep in a sense of concentration and commitment answering the survey questionnaires.</w:t>
                      </w:r>
                    </w:p>
                  </w:txbxContent>
                </v:textbox>
              </v:shape>
            </w:pict>
          </mc:Fallback>
        </mc:AlternateContent>
      </w:r>
    </w:p>
    <w:p w:rsidR="00963F14" w:rsidRDefault="004808F4" w:rsidP="00963F14">
      <w:pPr>
        <w:spacing w:after="0" w:line="240" w:lineRule="auto"/>
        <w:jc w:val="center"/>
        <w:rPr>
          <w:rFonts w:asciiTheme="majorBidi" w:hAnsiTheme="majorBidi" w:cstheme="majorBidi"/>
          <w:b/>
          <w:bCs/>
          <w:sz w:val="24"/>
          <w:szCs w:val="24"/>
        </w:rPr>
      </w:pPr>
      <w:r>
        <w:rPr>
          <w:rFonts w:asciiTheme="majorBidi" w:hAnsiTheme="majorBidi" w:cstheme="majorBidi"/>
          <w:b/>
          <w:bCs/>
          <w:noProof/>
          <w:sz w:val="24"/>
          <w:szCs w:val="24"/>
          <w:lang w:val="en-US"/>
        </w:rPr>
        <w:lastRenderedPageBreak/>
        <w:drawing>
          <wp:anchor distT="0" distB="0" distL="114300" distR="114300" simplePos="0" relativeHeight="251650048" behindDoc="0" locked="0" layoutInCell="1" allowOverlap="1" wp14:anchorId="210667A8" wp14:editId="0DC34AE9">
            <wp:simplePos x="0" y="0"/>
            <wp:positionH relativeFrom="column">
              <wp:posOffset>1238250</wp:posOffset>
            </wp:positionH>
            <wp:positionV relativeFrom="paragraph">
              <wp:posOffset>-87630</wp:posOffset>
            </wp:positionV>
            <wp:extent cx="1441450" cy="1617345"/>
            <wp:effectExtent l="0" t="0" r="6350" b="1905"/>
            <wp:wrapNone/>
            <wp:docPr id="9" name="Picture 9" descr="C:\Users\DELL\Downloads\8bb89bd8-29d9-4b02-9173-41cdbf5921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ownloads\8bb89bd8-29d9-4b02-9173-41cdbf59215a.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41450" cy="16173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noProof/>
          <w:sz w:val="24"/>
          <w:szCs w:val="24"/>
          <w:lang w:val="en-US"/>
        </w:rPr>
        <w:drawing>
          <wp:anchor distT="0" distB="0" distL="114300" distR="114300" simplePos="0" relativeHeight="251649024" behindDoc="0" locked="0" layoutInCell="1" allowOverlap="1" wp14:anchorId="13AE4E23" wp14:editId="20F8505C">
            <wp:simplePos x="0" y="0"/>
            <wp:positionH relativeFrom="column">
              <wp:posOffset>4127673</wp:posOffset>
            </wp:positionH>
            <wp:positionV relativeFrom="paragraph">
              <wp:posOffset>-87918</wp:posOffset>
            </wp:positionV>
            <wp:extent cx="1289050" cy="1614805"/>
            <wp:effectExtent l="0" t="0" r="6350" b="4445"/>
            <wp:wrapNone/>
            <wp:docPr id="6" name="Picture 6" descr="C:\Users\DELL\Downloads\6c10834d-eb31-44e8-b507-6d2c24e3f2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6c10834d-eb31-44e8-b507-6d2c24e3f2f3.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89050" cy="16148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noProof/>
          <w:sz w:val="24"/>
          <w:szCs w:val="24"/>
          <w:lang w:val="en-US"/>
        </w:rPr>
        <w:drawing>
          <wp:anchor distT="0" distB="0" distL="114300" distR="114300" simplePos="0" relativeHeight="251683840" behindDoc="0" locked="0" layoutInCell="1" allowOverlap="1" wp14:anchorId="712FA360" wp14:editId="4B9B7E6E">
            <wp:simplePos x="0" y="0"/>
            <wp:positionH relativeFrom="column">
              <wp:posOffset>2693670</wp:posOffset>
            </wp:positionH>
            <wp:positionV relativeFrom="paragraph">
              <wp:posOffset>-87918</wp:posOffset>
            </wp:positionV>
            <wp:extent cx="1424305" cy="1629410"/>
            <wp:effectExtent l="0" t="0" r="4445" b="8890"/>
            <wp:wrapNone/>
            <wp:docPr id="33" name="Picture 33" descr="C:\Users\DELL\Downloads\0739d83c-fcc5-417b-84cf-de88e5adbc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0739d83c-fcc5-417b-84cf-de88e5adbc46.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24305" cy="16294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noProof/>
          <w:sz w:val="24"/>
          <w:szCs w:val="24"/>
          <w:lang w:val="en-US"/>
        </w:rPr>
        <w:drawing>
          <wp:anchor distT="0" distB="0" distL="114300" distR="114300" simplePos="0" relativeHeight="251684864" behindDoc="0" locked="0" layoutInCell="1" allowOverlap="1" wp14:anchorId="57FB2AC1" wp14:editId="59A404BB">
            <wp:simplePos x="0" y="0"/>
            <wp:positionH relativeFrom="column">
              <wp:posOffset>-235585</wp:posOffset>
            </wp:positionH>
            <wp:positionV relativeFrom="paragraph">
              <wp:posOffset>-85378</wp:posOffset>
            </wp:positionV>
            <wp:extent cx="1453515" cy="1614805"/>
            <wp:effectExtent l="0" t="0" r="0" b="4445"/>
            <wp:wrapNone/>
            <wp:docPr id="34" name="Picture 34" descr="C:\Users\DELL\Downloads\c58f21a1-b6e8-41c6-96dd-f85ffbe750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c58f21a1-b6e8-41c6-96dd-f85ffbe7507b.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53515" cy="1614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4808F4" w:rsidP="00963F14">
      <w:pPr>
        <w:spacing w:after="0" w:line="240" w:lineRule="auto"/>
        <w:jc w:val="center"/>
        <w:rPr>
          <w:rFonts w:asciiTheme="majorBidi" w:hAnsiTheme="majorBidi" w:cstheme="majorBidi"/>
          <w:b/>
          <w:bCs/>
          <w:sz w:val="24"/>
          <w:szCs w:val="24"/>
        </w:rPr>
      </w:pPr>
      <w:r>
        <w:rPr>
          <w:rFonts w:asciiTheme="majorBidi" w:hAnsiTheme="majorBidi" w:cstheme="majorBidi"/>
          <w:b/>
          <w:bCs/>
          <w:noProof/>
          <w:sz w:val="24"/>
          <w:szCs w:val="24"/>
          <w:lang w:val="en-US"/>
          <w14:ligatures w14:val="none"/>
        </w:rPr>
        <mc:AlternateContent>
          <mc:Choice Requires="wps">
            <w:drawing>
              <wp:anchor distT="0" distB="0" distL="114300" distR="114300" simplePos="0" relativeHeight="251691008" behindDoc="0" locked="0" layoutInCell="1" allowOverlap="1" wp14:anchorId="47EF71B2" wp14:editId="47E988B7">
                <wp:simplePos x="0" y="0"/>
                <wp:positionH relativeFrom="column">
                  <wp:posOffset>81915</wp:posOffset>
                </wp:positionH>
                <wp:positionV relativeFrom="paragraph">
                  <wp:posOffset>144260</wp:posOffset>
                </wp:positionV>
                <wp:extent cx="5204460" cy="69151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5204460" cy="691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1719" w:rsidRPr="003A2850" w:rsidRDefault="00801719" w:rsidP="00BC580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Researchers doing their experimental research. First by grinding the Madre De Cacao leaves then get the extract and put it into the designated container.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7EF71B2" id="Text Box 39" o:spid="_x0000_s1061" type="#_x0000_t202" style="position:absolute;left:0;text-align:left;margin-left:6.45pt;margin-top:11.35pt;width:409.8pt;height:54.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" fillcolor="white [3201]" stroked="f" strokeweight=".5pt">
                <v:textbox>
                  <w:txbxContent>
                    <w:p w:rsidR="00A90CF7" w:rsidRPr="003A2850" w:rsidRDefault="00A90CF7" w:rsidP="00BC580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Researchers doing their experimental research. First by grinding the Madre De Cacao leaves then get the extract and put it into the designated container.</w:t>
                      </w:r>
                    </w:p>
                  </w:txbxContent>
                </v:textbox>
              </v:shape>
            </w:pict>
          </mc:Fallback>
        </mc:AlternateContent>
      </w: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BC5800" w:rsidRDefault="00BC5800" w:rsidP="00BC5800">
      <w:pPr>
        <w:spacing w:after="0" w:line="240" w:lineRule="auto"/>
        <w:jc w:val="center"/>
        <w:rPr>
          <w:rFonts w:asciiTheme="majorBidi" w:hAnsiTheme="majorBidi" w:cstheme="majorBidi"/>
          <w:b/>
          <w:bCs/>
          <w:sz w:val="24"/>
          <w:szCs w:val="24"/>
        </w:rPr>
      </w:pPr>
    </w:p>
    <w:p w:rsidR="00BC5800" w:rsidRDefault="00BC5800" w:rsidP="00BC5800">
      <w:pPr>
        <w:spacing w:after="0" w:line="240" w:lineRule="auto"/>
        <w:jc w:val="center"/>
        <w:rPr>
          <w:rFonts w:asciiTheme="majorBidi" w:hAnsiTheme="majorBidi" w:cstheme="majorBidi"/>
          <w:b/>
          <w:bCs/>
          <w:sz w:val="24"/>
          <w:szCs w:val="24"/>
        </w:rPr>
      </w:pPr>
    </w:p>
    <w:p w:rsidR="00BC5800" w:rsidRDefault="00BC5800" w:rsidP="00BC5800">
      <w:pPr>
        <w:spacing w:after="0" w:line="240" w:lineRule="auto"/>
        <w:jc w:val="center"/>
        <w:rPr>
          <w:rFonts w:asciiTheme="majorBidi" w:hAnsiTheme="majorBidi" w:cstheme="majorBidi"/>
          <w:b/>
          <w:bCs/>
          <w:sz w:val="24"/>
          <w:szCs w:val="24"/>
        </w:rPr>
      </w:pPr>
    </w:p>
    <w:p w:rsidR="00BC5800" w:rsidRDefault="00BC5800" w:rsidP="00BC5800">
      <w:pPr>
        <w:spacing w:after="0" w:line="240" w:lineRule="auto"/>
        <w:jc w:val="center"/>
        <w:rPr>
          <w:rFonts w:asciiTheme="majorBidi" w:hAnsiTheme="majorBidi" w:cstheme="majorBidi"/>
          <w:b/>
          <w:bCs/>
          <w:sz w:val="24"/>
          <w:szCs w:val="24"/>
        </w:rPr>
      </w:pPr>
    </w:p>
    <w:p w:rsidR="00BC5800" w:rsidRDefault="004808F4" w:rsidP="00BC5800">
      <w:pPr>
        <w:spacing w:after="0" w:line="240" w:lineRule="auto"/>
        <w:jc w:val="center"/>
        <w:rPr>
          <w:rFonts w:asciiTheme="majorBidi" w:hAnsiTheme="majorBidi" w:cstheme="majorBidi"/>
          <w:b/>
          <w:bCs/>
          <w:sz w:val="24"/>
          <w:szCs w:val="24"/>
        </w:rPr>
      </w:pPr>
      <w:r>
        <w:rPr>
          <w:rFonts w:ascii="Times New Roman" w:hAnsi="Times New Roman" w:cs="Times New Roman"/>
          <w:noProof/>
          <w:kern w:val="0"/>
          <w:sz w:val="24"/>
          <w:szCs w:val="24"/>
          <w:lang w:val="en-US"/>
          <w14:ligatures w14:val="none"/>
        </w:rPr>
        <w:drawing>
          <wp:anchor distT="36576" distB="36576" distL="36576" distR="36576" simplePos="0" relativeHeight="251692032" behindDoc="0" locked="0" layoutInCell="1" allowOverlap="1" wp14:anchorId="375F1E17" wp14:editId="57123B56">
            <wp:simplePos x="0" y="0"/>
            <wp:positionH relativeFrom="column">
              <wp:posOffset>2656205</wp:posOffset>
            </wp:positionH>
            <wp:positionV relativeFrom="paragraph">
              <wp:posOffset>157595</wp:posOffset>
            </wp:positionV>
            <wp:extent cx="2760980" cy="3024505"/>
            <wp:effectExtent l="0" t="0" r="1270" b="4445"/>
            <wp:wrapNone/>
            <wp:docPr id="40" name="Picture 40" descr="462581602_581607084373480_487962246494439653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62581602_581607084373480_4879622464944396532_n"/>
                    <pic:cNvPicPr>
                      <a:picLocks noChangeAspect="1" noChangeArrowheads="1"/>
                    </pic:cNvPicPr>
                  </pic:nvPicPr>
                  <pic:blipFill>
                    <a:blip r:embed="rId38" cstate="print">
                      <a:lum contrast="20000"/>
                      <a:extLst>
                        <a:ext uri="{28A0092B-C50C-407E-A947-70E740481C1C}">
                          <a14:useLocalDpi xmlns:a14="http://schemas.microsoft.com/office/drawing/2010/main" val="0"/>
                        </a:ext>
                      </a:extLst>
                    </a:blip>
                    <a:srcRect b="17853"/>
                    <a:stretch>
                      <a:fillRect/>
                    </a:stretch>
                  </pic:blipFill>
                  <pic:spPr bwMode="auto">
                    <a:xfrm>
                      <a:off x="0" y="0"/>
                      <a:ext cx="2760980" cy="302450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BC5800" w:rsidRDefault="004808F4" w:rsidP="00BC5800">
      <w:pPr>
        <w:spacing w:after="0" w:line="240" w:lineRule="auto"/>
        <w:jc w:val="center"/>
        <w:rPr>
          <w:rFonts w:asciiTheme="majorBidi" w:hAnsiTheme="majorBidi" w:cstheme="majorBidi"/>
          <w:b/>
          <w:bCs/>
          <w:sz w:val="24"/>
          <w:szCs w:val="24"/>
        </w:rPr>
      </w:pPr>
      <w:r>
        <w:rPr>
          <w:rFonts w:ascii="Times New Roman" w:hAnsi="Times New Roman" w:cs="Times New Roman"/>
          <w:noProof/>
          <w:kern w:val="0"/>
          <w:sz w:val="24"/>
          <w:szCs w:val="24"/>
          <w:lang w:val="en-US"/>
          <w14:ligatures w14:val="none"/>
        </w:rPr>
        <w:drawing>
          <wp:anchor distT="36576" distB="36576" distL="36576" distR="36576" simplePos="0" relativeHeight="251693056" behindDoc="0" locked="0" layoutInCell="1" allowOverlap="1" wp14:anchorId="018C2337" wp14:editId="782FAEBF">
            <wp:simplePos x="0" y="0"/>
            <wp:positionH relativeFrom="column">
              <wp:posOffset>-239395</wp:posOffset>
            </wp:positionH>
            <wp:positionV relativeFrom="paragraph">
              <wp:posOffset>97155</wp:posOffset>
            </wp:positionV>
            <wp:extent cx="2329815" cy="2719705"/>
            <wp:effectExtent l="0" t="0" r="0" b="4445"/>
            <wp:wrapNone/>
            <wp:docPr id="41" name="Picture 41" descr="462555996_1082833306857124_7862729800167877651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62555996_1082833306857124_7862729800167877651_n"/>
                    <pic:cNvPicPr>
                      <a:picLocks noChangeAspect="1" noChangeArrowheads="1"/>
                    </pic:cNvPicPr>
                  </pic:nvPicPr>
                  <pic:blipFill>
                    <a:blip r:embed="rId39" cstate="print">
                      <a:lum contrast="20000"/>
                      <a:extLst>
                        <a:ext uri="{28A0092B-C50C-407E-A947-70E740481C1C}">
                          <a14:useLocalDpi xmlns:a14="http://schemas.microsoft.com/office/drawing/2010/main" val="0"/>
                        </a:ext>
                      </a:extLst>
                    </a:blip>
                    <a:srcRect t="10570" b="23724"/>
                    <a:stretch>
                      <a:fillRect/>
                    </a:stretch>
                  </pic:blipFill>
                  <pic:spPr bwMode="auto">
                    <a:xfrm>
                      <a:off x="0" y="0"/>
                      <a:ext cx="2329815" cy="271970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BC5800" w:rsidRDefault="00BC5800" w:rsidP="00BC5800">
      <w:pPr>
        <w:spacing w:after="0" w:line="240" w:lineRule="auto"/>
        <w:jc w:val="center"/>
        <w:rPr>
          <w:rFonts w:asciiTheme="majorBidi" w:hAnsiTheme="majorBidi" w:cstheme="majorBidi"/>
          <w:b/>
          <w:bCs/>
          <w:sz w:val="24"/>
          <w:szCs w:val="24"/>
        </w:rPr>
      </w:pPr>
    </w:p>
    <w:p w:rsidR="00BC5800" w:rsidRDefault="00BC5800" w:rsidP="00BC5800">
      <w:pPr>
        <w:spacing w:after="0" w:line="240" w:lineRule="auto"/>
        <w:jc w:val="center"/>
        <w:rPr>
          <w:rFonts w:asciiTheme="majorBidi" w:hAnsiTheme="majorBidi" w:cstheme="majorBidi"/>
          <w:b/>
          <w:bCs/>
          <w:sz w:val="24"/>
          <w:szCs w:val="24"/>
        </w:rPr>
      </w:pPr>
    </w:p>
    <w:p w:rsidR="00BC5800" w:rsidRDefault="00BC5800" w:rsidP="00BC5800">
      <w:pPr>
        <w:spacing w:after="0" w:line="240" w:lineRule="auto"/>
        <w:jc w:val="center"/>
        <w:rPr>
          <w:rFonts w:asciiTheme="majorBidi" w:hAnsiTheme="majorBidi" w:cstheme="majorBidi"/>
          <w:b/>
          <w:bCs/>
          <w:sz w:val="24"/>
          <w:szCs w:val="24"/>
        </w:rPr>
      </w:pPr>
    </w:p>
    <w:p w:rsidR="00BC5800" w:rsidRDefault="00BC5800" w:rsidP="00BC5800">
      <w:pPr>
        <w:spacing w:after="0" w:line="240" w:lineRule="auto"/>
        <w:jc w:val="center"/>
        <w:rPr>
          <w:rFonts w:asciiTheme="majorBidi" w:hAnsiTheme="majorBidi" w:cstheme="majorBidi"/>
          <w:b/>
          <w:bCs/>
          <w:sz w:val="24"/>
          <w:szCs w:val="24"/>
        </w:rPr>
      </w:pPr>
    </w:p>
    <w:p w:rsidR="00BC5800" w:rsidRDefault="00BC5800" w:rsidP="00BC5800">
      <w:pPr>
        <w:spacing w:after="0" w:line="240" w:lineRule="auto"/>
        <w:jc w:val="center"/>
        <w:rPr>
          <w:rFonts w:asciiTheme="majorBidi" w:hAnsiTheme="majorBidi" w:cstheme="majorBidi"/>
          <w:b/>
          <w:bCs/>
          <w:sz w:val="24"/>
          <w:szCs w:val="24"/>
        </w:rPr>
      </w:pPr>
    </w:p>
    <w:p w:rsidR="00BC5800" w:rsidRDefault="00BC5800" w:rsidP="00BC5800">
      <w:pPr>
        <w:spacing w:after="0" w:line="240" w:lineRule="auto"/>
        <w:jc w:val="center"/>
        <w:rPr>
          <w:rFonts w:asciiTheme="majorBidi" w:hAnsiTheme="majorBidi" w:cstheme="majorBidi"/>
          <w:b/>
          <w:bCs/>
          <w:sz w:val="24"/>
          <w:szCs w:val="24"/>
        </w:rPr>
      </w:pPr>
    </w:p>
    <w:p w:rsidR="00BC5800" w:rsidRDefault="00BC5800" w:rsidP="00BC5800">
      <w:pPr>
        <w:spacing w:after="0" w:line="240" w:lineRule="auto"/>
        <w:jc w:val="center"/>
        <w:rPr>
          <w:rFonts w:asciiTheme="majorBidi" w:hAnsiTheme="majorBidi" w:cstheme="majorBidi"/>
          <w:b/>
          <w:bCs/>
          <w:sz w:val="24"/>
          <w:szCs w:val="24"/>
        </w:rPr>
      </w:pPr>
    </w:p>
    <w:p w:rsidR="00BC5800" w:rsidRDefault="00BC5800" w:rsidP="00BC5800">
      <w:pPr>
        <w:spacing w:after="0" w:line="240" w:lineRule="auto"/>
        <w:jc w:val="center"/>
        <w:rPr>
          <w:rFonts w:asciiTheme="majorBidi" w:hAnsiTheme="majorBidi" w:cstheme="majorBidi"/>
          <w:b/>
          <w:bCs/>
          <w:sz w:val="24"/>
          <w:szCs w:val="24"/>
        </w:rPr>
      </w:pPr>
    </w:p>
    <w:p w:rsidR="00BC5800" w:rsidRDefault="00BC5800" w:rsidP="00BC5800">
      <w:pPr>
        <w:spacing w:after="0" w:line="240" w:lineRule="auto"/>
        <w:jc w:val="center"/>
        <w:rPr>
          <w:rFonts w:asciiTheme="majorBidi" w:hAnsiTheme="majorBidi" w:cstheme="majorBidi"/>
          <w:b/>
          <w:bCs/>
          <w:sz w:val="24"/>
          <w:szCs w:val="24"/>
        </w:rPr>
      </w:pPr>
    </w:p>
    <w:p w:rsidR="00BC5800" w:rsidRDefault="00BC5800" w:rsidP="00BC5800">
      <w:pPr>
        <w:spacing w:after="0" w:line="240" w:lineRule="auto"/>
        <w:jc w:val="center"/>
        <w:rPr>
          <w:rFonts w:asciiTheme="majorBidi" w:hAnsiTheme="majorBidi" w:cstheme="majorBidi"/>
          <w:b/>
          <w:bCs/>
          <w:sz w:val="24"/>
          <w:szCs w:val="24"/>
        </w:rPr>
      </w:pPr>
    </w:p>
    <w:p w:rsidR="00BC5800" w:rsidRDefault="00BC5800" w:rsidP="00BC5800">
      <w:pPr>
        <w:spacing w:after="0" w:line="240" w:lineRule="auto"/>
        <w:jc w:val="center"/>
        <w:rPr>
          <w:rFonts w:asciiTheme="majorBidi" w:hAnsiTheme="majorBidi" w:cstheme="majorBidi"/>
          <w:b/>
          <w:bCs/>
          <w:sz w:val="24"/>
          <w:szCs w:val="24"/>
        </w:rPr>
      </w:pPr>
    </w:p>
    <w:p w:rsidR="00BC5800" w:rsidRDefault="00BC5800" w:rsidP="00BC5800">
      <w:pPr>
        <w:spacing w:after="0" w:line="240" w:lineRule="auto"/>
        <w:jc w:val="center"/>
        <w:rPr>
          <w:rFonts w:asciiTheme="majorBidi" w:hAnsiTheme="majorBidi" w:cstheme="majorBidi"/>
          <w:b/>
          <w:bCs/>
          <w:sz w:val="24"/>
          <w:szCs w:val="24"/>
        </w:rPr>
      </w:pPr>
    </w:p>
    <w:p w:rsidR="00BC5800" w:rsidRDefault="00BC5800" w:rsidP="00BC5800">
      <w:pPr>
        <w:spacing w:after="0" w:line="240" w:lineRule="auto"/>
        <w:jc w:val="center"/>
        <w:rPr>
          <w:rFonts w:asciiTheme="majorBidi" w:hAnsiTheme="majorBidi" w:cstheme="majorBidi"/>
          <w:b/>
          <w:bCs/>
          <w:sz w:val="24"/>
          <w:szCs w:val="24"/>
        </w:rPr>
      </w:pPr>
    </w:p>
    <w:p w:rsidR="00BC5800" w:rsidRDefault="00BC5800" w:rsidP="00BC5800">
      <w:pPr>
        <w:spacing w:after="0" w:line="240" w:lineRule="auto"/>
        <w:jc w:val="center"/>
        <w:rPr>
          <w:rFonts w:asciiTheme="majorBidi" w:hAnsiTheme="majorBidi" w:cstheme="majorBidi"/>
          <w:b/>
          <w:bCs/>
          <w:sz w:val="24"/>
          <w:szCs w:val="24"/>
        </w:rPr>
      </w:pPr>
    </w:p>
    <w:p w:rsidR="00BC5800" w:rsidRDefault="00BC5800" w:rsidP="00BC5800">
      <w:pPr>
        <w:spacing w:after="0" w:line="240" w:lineRule="auto"/>
        <w:jc w:val="center"/>
        <w:rPr>
          <w:rFonts w:asciiTheme="majorBidi" w:hAnsiTheme="majorBidi" w:cstheme="majorBidi"/>
          <w:b/>
          <w:bCs/>
          <w:sz w:val="24"/>
          <w:szCs w:val="24"/>
        </w:rPr>
      </w:pPr>
    </w:p>
    <w:p w:rsidR="00BC5800" w:rsidRDefault="004808F4" w:rsidP="00BC5800">
      <w:pPr>
        <w:spacing w:after="0" w:line="240" w:lineRule="auto"/>
        <w:jc w:val="center"/>
        <w:rPr>
          <w:rFonts w:asciiTheme="majorBidi" w:hAnsiTheme="majorBidi" w:cstheme="majorBidi"/>
          <w:b/>
          <w:bCs/>
          <w:sz w:val="24"/>
          <w:szCs w:val="24"/>
        </w:rPr>
      </w:pPr>
      <w:r>
        <w:rPr>
          <w:rFonts w:asciiTheme="majorBidi" w:hAnsiTheme="majorBidi" w:cstheme="majorBidi"/>
          <w:b/>
          <w:bCs/>
          <w:noProof/>
          <w:sz w:val="24"/>
          <w:szCs w:val="24"/>
          <w:lang w:val="en-US"/>
          <w14:ligatures w14:val="none"/>
        </w:rPr>
        <mc:AlternateContent>
          <mc:Choice Requires="wps">
            <w:drawing>
              <wp:anchor distT="0" distB="0" distL="114300" distR="114300" simplePos="0" relativeHeight="251694080" behindDoc="0" locked="0" layoutInCell="1" allowOverlap="1" wp14:anchorId="08BD90ED" wp14:editId="6B6D810D">
                <wp:simplePos x="0" y="0"/>
                <wp:positionH relativeFrom="column">
                  <wp:posOffset>116840</wp:posOffset>
                </wp:positionH>
                <wp:positionV relativeFrom="paragraph">
                  <wp:posOffset>23610</wp:posOffset>
                </wp:positionV>
                <wp:extent cx="1605915" cy="50355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605915" cy="503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1719" w:rsidRPr="003A2850" w:rsidRDefault="00801719" w:rsidP="004808F4">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Finished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8BD90ED" id="Text Box 42" o:spid="_x0000_s1062" type="#_x0000_t202" style="position:absolute;left:0;text-align:left;margin-left:9.2pt;margin-top:1.85pt;width:126.45pt;height:39.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" fillcolor="white [3201]" stroked="f" strokeweight=".5pt">
                <v:textbox>
                  <w:txbxContent>
                    <w:p w:rsidR="00A90CF7" w:rsidRPr="003A2850" w:rsidRDefault="00A90CF7" w:rsidP="004808F4">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Finished product.</w:t>
                      </w:r>
                    </w:p>
                  </w:txbxContent>
                </v:textbox>
              </v:shape>
            </w:pict>
          </mc:Fallback>
        </mc:AlternateContent>
      </w:r>
    </w:p>
    <w:p w:rsidR="00BC5800" w:rsidRDefault="004808F4" w:rsidP="00BC5800">
      <w:pPr>
        <w:spacing w:after="0" w:line="240" w:lineRule="auto"/>
        <w:jc w:val="center"/>
        <w:rPr>
          <w:rFonts w:asciiTheme="majorBidi" w:hAnsiTheme="majorBidi" w:cstheme="majorBidi"/>
          <w:b/>
          <w:bCs/>
          <w:sz w:val="24"/>
          <w:szCs w:val="24"/>
        </w:rPr>
      </w:pPr>
      <w:r>
        <w:rPr>
          <w:rFonts w:asciiTheme="majorBidi" w:hAnsiTheme="majorBidi" w:cstheme="majorBidi"/>
          <w:b/>
          <w:bCs/>
          <w:noProof/>
          <w:sz w:val="24"/>
          <w:szCs w:val="24"/>
          <w:lang w:val="en-US"/>
          <w14:ligatures w14:val="none"/>
        </w:rPr>
        <mc:AlternateContent>
          <mc:Choice Requires="wps">
            <w:drawing>
              <wp:anchor distT="0" distB="0" distL="114300" distR="114300" simplePos="0" relativeHeight="251695104" behindDoc="0" locked="0" layoutInCell="1" allowOverlap="1" wp14:anchorId="22C7FF70" wp14:editId="6D9F3F88">
                <wp:simplePos x="0" y="0"/>
                <wp:positionH relativeFrom="column">
                  <wp:posOffset>2970530</wp:posOffset>
                </wp:positionH>
                <wp:positionV relativeFrom="paragraph">
                  <wp:posOffset>40120</wp:posOffset>
                </wp:positionV>
                <wp:extent cx="2315210" cy="503555"/>
                <wp:effectExtent l="0" t="0" r="8890" b="0"/>
                <wp:wrapNone/>
                <wp:docPr id="43" name="Text Box 43"/>
                <wp:cNvGraphicFramePr/>
                <a:graphic xmlns:a="http://schemas.openxmlformats.org/drawingml/2006/main">
                  <a:graphicData uri="http://schemas.microsoft.com/office/word/2010/wordprocessingShape">
                    <wps:wsp>
                      <wps:cNvSpPr txBox="1"/>
                      <wps:spPr>
                        <a:xfrm>
                          <a:off x="0" y="0"/>
                          <a:ext cx="2315210" cy="503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1719" w:rsidRPr="003A2850" w:rsidRDefault="00801719" w:rsidP="004808F4">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Day 1 up to day 10 observations.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2C7FF70" id="Text Box 43" o:spid="_x0000_s1063" type="#_x0000_t202" style="position:absolute;left:0;text-align:left;margin-left:233.9pt;margin-top:3.15pt;width:182.3pt;height:39.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" fillcolor="white [3201]" stroked="f" strokeweight=".5pt">
                <v:textbox>
                  <w:txbxContent>
                    <w:p w:rsidR="00A90CF7" w:rsidRPr="003A2850" w:rsidRDefault="00A90CF7" w:rsidP="004808F4">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Day 1 up to day 10 observations.</w:t>
                      </w:r>
                    </w:p>
                  </w:txbxContent>
                </v:textbox>
              </v:shape>
            </w:pict>
          </mc:Fallback>
        </mc:AlternateContent>
      </w:r>
    </w:p>
    <w:p w:rsidR="00BC5800" w:rsidRDefault="00BC5800" w:rsidP="00BC5800">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4808F4" w:rsidRDefault="004808F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r>
        <w:rPr>
          <w:rFonts w:asciiTheme="majorBidi" w:hAnsiTheme="majorBidi" w:cstheme="majorBidi"/>
          <w:b/>
          <w:bCs/>
          <w:sz w:val="24"/>
          <w:szCs w:val="24"/>
        </w:rPr>
        <w:t>APPENDIX F</w:t>
      </w:r>
    </w:p>
    <w:p w:rsidR="00963F14" w:rsidRDefault="00963F14" w:rsidP="004808F4">
      <w:pPr>
        <w:tabs>
          <w:tab w:val="left" w:pos="3686"/>
        </w:tabs>
        <w:spacing w:after="0" w:line="240" w:lineRule="auto"/>
        <w:jc w:val="center"/>
        <w:rPr>
          <w:rFonts w:asciiTheme="majorBidi" w:hAnsiTheme="majorBidi" w:cstheme="majorBidi"/>
          <w:b/>
          <w:bCs/>
          <w:sz w:val="24"/>
          <w:szCs w:val="24"/>
        </w:rPr>
      </w:pPr>
      <w:r>
        <w:rPr>
          <w:rFonts w:asciiTheme="majorBidi" w:hAnsiTheme="majorBidi" w:cstheme="majorBidi"/>
          <w:b/>
          <w:bCs/>
          <w:sz w:val="24"/>
          <w:szCs w:val="24"/>
        </w:rPr>
        <w:t>CURRICULUM VITAE</w:t>
      </w: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963F14" w:rsidP="00963F14">
      <w:pPr>
        <w:spacing w:after="0" w:line="240" w:lineRule="auto"/>
        <w:jc w:val="center"/>
        <w:rPr>
          <w:rFonts w:asciiTheme="majorBidi" w:hAnsiTheme="majorBidi" w:cstheme="majorBidi"/>
          <w:b/>
          <w:bCs/>
          <w:sz w:val="24"/>
          <w:szCs w:val="24"/>
        </w:rPr>
      </w:pPr>
    </w:p>
    <w:p w:rsidR="00963F14" w:rsidRDefault="0057415D" w:rsidP="00963F14">
      <w:pPr>
        <w:spacing w:after="0" w:line="240" w:lineRule="auto"/>
        <w:rPr>
          <w:rFonts w:asciiTheme="majorBidi" w:hAnsiTheme="majorBidi" w:cstheme="majorBidi"/>
          <w:b/>
          <w:bCs/>
          <w:sz w:val="24"/>
          <w:szCs w:val="24"/>
        </w:rPr>
      </w:pPr>
      <w:r>
        <w:rPr>
          <w:rFonts w:ascii="Times New Roman" w:hAnsi="Times New Roman"/>
          <w:noProof/>
          <w:sz w:val="24"/>
          <w:szCs w:val="24"/>
          <w:lang w:val="en-US"/>
          <w14:ligatures w14:val="none"/>
        </w:rPr>
        <mc:AlternateContent>
          <mc:Choice Requires="wps">
            <w:drawing>
              <wp:anchor distT="0" distB="0" distL="114300" distR="114300" simplePos="0" relativeHeight="251771392" behindDoc="0" locked="0" layoutInCell="1" allowOverlap="1" wp14:anchorId="427E7CB9" wp14:editId="0983AF16">
                <wp:simplePos x="0" y="0"/>
                <wp:positionH relativeFrom="column">
                  <wp:posOffset>5181600</wp:posOffset>
                </wp:positionH>
                <wp:positionV relativeFrom="paragraph">
                  <wp:posOffset>418465</wp:posOffset>
                </wp:positionV>
                <wp:extent cx="495300" cy="314325"/>
                <wp:effectExtent l="0" t="0" r="19050" b="28575"/>
                <wp:wrapNone/>
                <wp:docPr id="49" name="Rectangle 49"/>
                <wp:cNvGraphicFramePr/>
                <a:graphic xmlns:a="http://schemas.openxmlformats.org/drawingml/2006/main">
                  <a:graphicData uri="http://schemas.microsoft.com/office/word/2010/wordprocessingShape">
                    <wps:wsp>
                      <wps:cNvSpPr/>
                      <wps:spPr>
                        <a:xfrm>
                          <a:off x="0" y="0"/>
                          <a:ext cx="49530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13EFFE78" id="Rectangle 49" o:spid="_x0000_s1026" style="position:absolute;margin-left:408pt;margin-top:32.95pt;width:39pt;height:24.75pt;z-index:251771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" fillcolor="white [3212]" strokecolor="white [3212]" strokeweight="1pt"/>
            </w:pict>
          </mc:Fallback>
        </mc:AlternateContent>
      </w:r>
    </w:p>
    <w:p w:rsidR="00963F14" w:rsidRPr="008349DD" w:rsidRDefault="00963F14" w:rsidP="00963F14">
      <w:pPr>
        <w:spacing w:after="0" w:line="240" w:lineRule="auto"/>
        <w:rPr>
          <w:rFonts w:asciiTheme="majorBidi" w:hAnsiTheme="majorBidi" w:cstheme="majorBidi"/>
          <w:b/>
          <w:bCs/>
          <w:sz w:val="24"/>
          <w:szCs w:val="24"/>
        </w:rPr>
      </w:pPr>
      <w:r>
        <w:rPr>
          <w:rFonts w:ascii="Times New Roman" w:hAnsi="Times New Roman" w:cs="Times New Roman"/>
          <w:noProof/>
          <w:sz w:val="24"/>
          <w:szCs w:val="24"/>
          <w:lang w:val="en-US"/>
        </w:rPr>
        <w:lastRenderedPageBreak/>
        <w:drawing>
          <wp:anchor distT="0" distB="0" distL="114300" distR="114300" simplePos="0" relativeHeight="251660288" behindDoc="0" locked="0" layoutInCell="1" allowOverlap="1" wp14:anchorId="7FFE9E0C" wp14:editId="66023ABA">
            <wp:simplePos x="0" y="0"/>
            <wp:positionH relativeFrom="column">
              <wp:posOffset>3599686</wp:posOffset>
            </wp:positionH>
            <wp:positionV relativeFrom="paragraph">
              <wp:posOffset>-382905</wp:posOffset>
            </wp:positionV>
            <wp:extent cx="1828800" cy="1828800"/>
            <wp:effectExtent l="19050" t="19050" r="19050" b="190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a58ac2f-7645-4c14-8065-0cb0e9841a92.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7E93E1E2" wp14:editId="0A4DA606">
            <wp:simplePos x="0" y="0"/>
            <wp:positionH relativeFrom="column">
              <wp:posOffset>3600450</wp:posOffset>
            </wp:positionH>
            <wp:positionV relativeFrom="paragraph">
              <wp:posOffset>-381000</wp:posOffset>
            </wp:positionV>
            <wp:extent cx="1828800" cy="1828800"/>
            <wp:effectExtent l="19050" t="19050" r="19050" b="190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d95585-ad08-440d-aa84-e9f54f0fb643.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en-US"/>
        </w:rPr>
        <mc:AlternateContent>
          <mc:Choice Requires="wps">
            <w:drawing>
              <wp:anchor distT="0" distB="0" distL="114300" distR="114300" simplePos="0" relativeHeight="251658240" behindDoc="0" locked="0" layoutInCell="1" allowOverlap="1" wp14:anchorId="5FE6DEAA" wp14:editId="36F8F939">
                <wp:simplePos x="0" y="0"/>
                <wp:positionH relativeFrom="margin">
                  <wp:posOffset>3600450</wp:posOffset>
                </wp:positionH>
                <wp:positionV relativeFrom="paragraph">
                  <wp:posOffset>-378460</wp:posOffset>
                </wp:positionV>
                <wp:extent cx="1828800" cy="1828800"/>
                <wp:effectExtent l="0" t="0" r="19050" b="19050"/>
                <wp:wrapNone/>
                <wp:docPr id="17" name="Rectangle 1"/>
                <wp:cNvGraphicFramePr/>
                <a:graphic xmlns:a="http://schemas.openxmlformats.org/drawingml/2006/main">
                  <a:graphicData uri="http://schemas.microsoft.com/office/word/2010/wordprocessingShape">
                    <wps:wsp>
                      <wps:cNvSpPr/>
                      <wps:spPr>
                        <a:xfrm>
                          <a:off x="0" y="0"/>
                          <a:ext cx="1828800" cy="1828800"/>
                        </a:xfrm>
                        <a:prstGeom prst="rect">
                          <a:avLst/>
                        </a:prstGeom>
                        <a:blipFill dpi="0" rotWithShape="1">
                          <a:blip r:embed="rId42" cstate="print">
                            <a:extLst>
                              <a:ext uri="{28A0092B-C50C-407E-A947-70E740481C1C}">
                                <a14:useLocalDpi xmlns:a14="http://schemas.microsoft.com/office/drawing/2010/main" val="0"/>
                              </a:ext>
                            </a:extLst>
                          </a:blip>
                          <a:srcRect/>
                          <a:stretch>
                            <a:fillRect/>
                          </a:stretch>
                        </a:blip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6034849" id="Rectangle 1" o:spid="_x0000_s1026" style="position:absolute;margin-left:283.5pt;margin-top:-29.8pt;width:2in;height:2in;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" strokecolor="#091723 [484]" strokeweight=".5pt">
                <v:fill r:id="rId43" o:title="" recolor="t" rotate="t" type="frame"/>
                <w10:wrap anchorx="margin"/>
              </v:rect>
            </w:pict>
          </mc:Fallback>
        </mc:AlternateContent>
      </w:r>
      <w:r>
        <w:rPr>
          <w:rFonts w:ascii="Times New Roman" w:hAnsi="Times New Roman" w:cs="Times New Roman"/>
          <w:b/>
          <w:bCs/>
          <w:sz w:val="24"/>
          <w:szCs w:val="24"/>
        </w:rPr>
        <w:t xml:space="preserve">DANICA E. ABAQUITA </w:t>
      </w:r>
    </w:p>
    <w:p w:rsidR="00963F14" w:rsidRDefault="00963F14" w:rsidP="00963F14">
      <w:pPr>
        <w:rPr>
          <w:rFonts w:ascii="Times New Roman" w:hAnsi="Times New Roman" w:cs="Times New Roman"/>
          <w:sz w:val="24"/>
          <w:szCs w:val="24"/>
        </w:rPr>
      </w:pPr>
      <w:r>
        <w:rPr>
          <w:rFonts w:ascii="Times New Roman" w:hAnsi="Times New Roman" w:cs="Times New Roman"/>
          <w:sz w:val="24"/>
          <w:szCs w:val="24"/>
        </w:rPr>
        <w:t xml:space="preserve">North </w:t>
      </w:r>
      <w:proofErr w:type="spellStart"/>
      <w:r>
        <w:rPr>
          <w:rFonts w:ascii="Times New Roman" w:hAnsi="Times New Roman" w:cs="Times New Roman"/>
          <w:sz w:val="24"/>
          <w:szCs w:val="24"/>
        </w:rPr>
        <w:t>Villazar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Sipocot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Camarines</w:t>
      </w:r>
      <w:proofErr w:type="spellEnd"/>
      <w:r>
        <w:rPr>
          <w:rFonts w:ascii="Times New Roman" w:hAnsi="Times New Roman" w:cs="Times New Roman"/>
          <w:sz w:val="24"/>
          <w:szCs w:val="24"/>
        </w:rPr>
        <w:t xml:space="preserve"> Sur. </w:t>
      </w:r>
    </w:p>
    <w:p w:rsidR="00963F14" w:rsidRDefault="00963F14" w:rsidP="00963F14">
      <w:pPr>
        <w:rPr>
          <w:rFonts w:ascii="Times New Roman" w:hAnsi="Times New Roman" w:cs="Times New Roman"/>
          <w:sz w:val="24"/>
          <w:szCs w:val="24"/>
        </w:rPr>
      </w:pPr>
      <w:r>
        <w:rPr>
          <w:rFonts w:ascii="Times New Roman" w:hAnsi="Times New Roman" w:cs="Times New Roman"/>
          <w:sz w:val="24"/>
          <w:szCs w:val="24"/>
        </w:rPr>
        <w:t>Contact No.: 09308093621</w:t>
      </w:r>
    </w:p>
    <w:p w:rsidR="00963F14" w:rsidRDefault="00963F14" w:rsidP="00963F14">
      <w:pPr>
        <w:rPr>
          <w:rFonts w:ascii="Times New Roman" w:hAnsi="Times New Roman" w:cs="Times New Roman"/>
          <w:sz w:val="24"/>
          <w:szCs w:val="24"/>
        </w:rPr>
      </w:pPr>
      <w:r>
        <w:rPr>
          <w:rFonts w:ascii="Times New Roman" w:hAnsi="Times New Roman" w:cs="Times New Roman"/>
          <w:sz w:val="24"/>
          <w:szCs w:val="24"/>
        </w:rPr>
        <w:t xml:space="preserve">Email: </w:t>
      </w:r>
      <w:r w:rsidRPr="003D39BA">
        <w:rPr>
          <w:rFonts w:ascii="Times New Roman" w:hAnsi="Times New Roman" w:cs="Times New Roman"/>
          <w:sz w:val="24"/>
        </w:rPr>
        <w:t>danicaabaquita4@gmail.com</w:t>
      </w:r>
    </w:p>
    <w:p w:rsidR="00963F14" w:rsidRDefault="00963F14" w:rsidP="00963F14">
      <w:pPr>
        <w:rPr>
          <w:rFonts w:ascii="Times New Roman" w:hAnsi="Times New Roman" w:cs="Times New Roman"/>
          <w:sz w:val="24"/>
          <w:szCs w:val="24"/>
        </w:rPr>
      </w:pPr>
      <w:r>
        <w:rPr>
          <w:rFonts w:ascii="Times New Roman" w:hAnsi="Times New Roman" w:cs="Times New Roman"/>
          <w:sz w:val="24"/>
          <w:szCs w:val="24"/>
        </w:rPr>
        <w:t xml:space="preserve">Facebook: </w:t>
      </w:r>
      <w:proofErr w:type="spellStart"/>
      <w:r>
        <w:rPr>
          <w:rFonts w:ascii="Times New Roman" w:hAnsi="Times New Roman" w:cs="Times New Roman"/>
          <w:sz w:val="24"/>
          <w:szCs w:val="24"/>
        </w:rPr>
        <w:t>Danica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Abaquita</w:t>
      </w:r>
      <w:proofErr w:type="spellEnd"/>
      <w:r>
        <w:rPr>
          <w:rFonts w:ascii="Times New Roman" w:hAnsi="Times New Roman" w:cs="Times New Roman"/>
          <w:sz w:val="24"/>
          <w:szCs w:val="24"/>
        </w:rPr>
        <w:t xml:space="preserve"> </w:t>
      </w:r>
    </w:p>
    <w:p w:rsidR="00963F14" w:rsidRDefault="00963F14" w:rsidP="00963F14">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963F14" w:rsidTr="00963F14">
        <w:tc>
          <w:tcPr>
            <w:tcW w:w="8630" w:type="dxa"/>
            <w:tcBorders>
              <w:top w:val="single" w:sz="18" w:space="0" w:color="auto"/>
              <w:bottom w:val="single" w:sz="18" w:space="0" w:color="auto"/>
            </w:tcBorders>
          </w:tcPr>
          <w:p w:rsidR="00963F14" w:rsidRDefault="00963F14" w:rsidP="00963F14">
            <w:pPr>
              <w:rPr>
                <w:rFonts w:ascii="Times New Roman" w:hAnsi="Times New Roman" w:cs="Times New Roman"/>
                <w:sz w:val="24"/>
                <w:szCs w:val="24"/>
              </w:rPr>
            </w:pPr>
          </w:p>
          <w:p w:rsidR="00963F14" w:rsidRDefault="00963F14" w:rsidP="00963F14">
            <w:pPr>
              <w:spacing w:line="360" w:lineRule="auto"/>
              <w:rPr>
                <w:rFonts w:ascii="Times New Roman" w:hAnsi="Times New Roman" w:cs="Times New Roman"/>
                <w:b/>
                <w:bCs/>
                <w:sz w:val="24"/>
                <w:szCs w:val="24"/>
              </w:rPr>
            </w:pPr>
            <w:r>
              <w:rPr>
                <w:rFonts w:ascii="Times New Roman" w:hAnsi="Times New Roman" w:cs="Times New Roman"/>
                <w:b/>
                <w:bCs/>
                <w:sz w:val="24"/>
                <w:szCs w:val="24"/>
              </w:rPr>
              <w:t>OBJECTIVE:</w:t>
            </w:r>
          </w:p>
          <w:p w:rsidR="00963F14" w:rsidRDefault="00963F14" w:rsidP="00963F14">
            <w:pPr>
              <w:rPr>
                <w:rFonts w:ascii="Times New Roman" w:hAnsi="Times New Roman" w:cs="Times New Roman"/>
                <w:sz w:val="24"/>
                <w:szCs w:val="24"/>
              </w:rPr>
            </w:pPr>
            <w:r>
              <w:rPr>
                <w:rFonts w:ascii="Times New Roman" w:hAnsi="Times New Roman" w:cs="Times New Roman"/>
                <w:sz w:val="24"/>
                <w:szCs w:val="24"/>
              </w:rPr>
              <w:t xml:space="preserve">        The main objective of research for me as a student is to solve problems by gathering and evaluating information. Research plays a significant role which enhances critical thinking skills in a way of gaining new knowledge. </w:t>
            </w:r>
          </w:p>
          <w:p w:rsidR="00963F14" w:rsidRPr="00866E75" w:rsidRDefault="00963F14" w:rsidP="00963F14">
            <w:pPr>
              <w:rPr>
                <w:rFonts w:ascii="Times New Roman" w:hAnsi="Times New Roman" w:cs="Times New Roman"/>
                <w:sz w:val="24"/>
                <w:szCs w:val="24"/>
              </w:rPr>
            </w:pPr>
          </w:p>
        </w:tc>
      </w:tr>
      <w:tr w:rsidR="00963F14" w:rsidTr="00963F14">
        <w:tc>
          <w:tcPr>
            <w:tcW w:w="8630" w:type="dxa"/>
            <w:tcBorders>
              <w:top w:val="single" w:sz="18" w:space="0" w:color="auto"/>
              <w:bottom w:val="single" w:sz="18" w:space="0" w:color="auto"/>
            </w:tcBorders>
          </w:tcPr>
          <w:p w:rsidR="00963F14"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t>PERSONAL BACKGROUND:</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Date of Birth: March 19, 2007 </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Age: 17</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Religion: Roman Catholic</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Civil Status: Single</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Gender:  Female </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Citizenship: Filipino</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Languages: Tagalog, </w:t>
            </w:r>
            <w:proofErr w:type="spellStart"/>
            <w:r>
              <w:rPr>
                <w:rFonts w:ascii="Times New Roman" w:hAnsi="Times New Roman" w:cs="Times New Roman"/>
                <w:b/>
                <w:bCs/>
                <w:sz w:val="24"/>
                <w:szCs w:val="24"/>
              </w:rPr>
              <w:t>Bikol</w:t>
            </w:r>
            <w:proofErr w:type="spellEnd"/>
            <w:r>
              <w:rPr>
                <w:rFonts w:ascii="Times New Roman" w:hAnsi="Times New Roman" w:cs="Times New Roman"/>
                <w:b/>
                <w:bCs/>
                <w:sz w:val="24"/>
                <w:szCs w:val="24"/>
              </w:rPr>
              <w:t xml:space="preserve">, and English </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Height: 5’1 ½ </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Weight: 45  </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Hair </w:t>
            </w:r>
            <w:proofErr w:type="spellStart"/>
            <w:r>
              <w:rPr>
                <w:rFonts w:ascii="Times New Roman" w:hAnsi="Times New Roman" w:cs="Times New Roman"/>
                <w:b/>
                <w:bCs/>
                <w:sz w:val="24"/>
                <w:szCs w:val="24"/>
              </w:rPr>
              <w:t>Color</w:t>
            </w:r>
            <w:proofErr w:type="spellEnd"/>
            <w:r>
              <w:rPr>
                <w:rFonts w:ascii="Times New Roman" w:hAnsi="Times New Roman" w:cs="Times New Roman"/>
                <w:b/>
                <w:bCs/>
                <w:sz w:val="24"/>
                <w:szCs w:val="24"/>
              </w:rPr>
              <w:t>: Black</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Father’s Name: </w:t>
            </w:r>
            <w:proofErr w:type="spellStart"/>
            <w:r>
              <w:rPr>
                <w:rFonts w:ascii="Times New Roman" w:hAnsi="Times New Roman" w:cs="Times New Roman"/>
                <w:b/>
                <w:bCs/>
                <w:sz w:val="24"/>
                <w:szCs w:val="24"/>
              </w:rPr>
              <w:t>Danilo</w:t>
            </w:r>
            <w:proofErr w:type="spellEnd"/>
            <w:r>
              <w:rPr>
                <w:rFonts w:ascii="Times New Roman" w:hAnsi="Times New Roman" w:cs="Times New Roman"/>
                <w:b/>
                <w:bCs/>
                <w:sz w:val="24"/>
                <w:szCs w:val="24"/>
              </w:rPr>
              <w:t xml:space="preserve"> P. </w:t>
            </w:r>
            <w:proofErr w:type="spellStart"/>
            <w:r>
              <w:rPr>
                <w:rFonts w:ascii="Times New Roman" w:hAnsi="Times New Roman" w:cs="Times New Roman"/>
                <w:b/>
                <w:bCs/>
                <w:sz w:val="24"/>
                <w:szCs w:val="24"/>
              </w:rPr>
              <w:t>Abaquita</w:t>
            </w:r>
            <w:proofErr w:type="spellEnd"/>
            <w:r>
              <w:rPr>
                <w:rFonts w:ascii="Times New Roman" w:hAnsi="Times New Roman" w:cs="Times New Roman"/>
                <w:b/>
                <w:bCs/>
                <w:sz w:val="24"/>
                <w:szCs w:val="24"/>
              </w:rPr>
              <w:t xml:space="preserve"> </w:t>
            </w:r>
          </w:p>
          <w:p w:rsidR="00963F14" w:rsidRPr="002574DD" w:rsidRDefault="00963F14" w:rsidP="00963F14">
            <w:pPr>
              <w:spacing w:after="160" w:line="480"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Mother’s Name: Myrna E. </w:t>
            </w:r>
            <w:proofErr w:type="spellStart"/>
            <w:r>
              <w:rPr>
                <w:rFonts w:ascii="Times New Roman" w:hAnsi="Times New Roman" w:cs="Times New Roman"/>
                <w:b/>
                <w:bCs/>
                <w:sz w:val="24"/>
                <w:szCs w:val="24"/>
              </w:rPr>
              <w:t>Abaquita</w:t>
            </w:r>
            <w:proofErr w:type="spellEnd"/>
            <w:r>
              <w:rPr>
                <w:rFonts w:ascii="Times New Roman" w:hAnsi="Times New Roman" w:cs="Times New Roman"/>
                <w:b/>
                <w:bCs/>
                <w:sz w:val="24"/>
                <w:szCs w:val="24"/>
              </w:rPr>
              <w:t xml:space="preserve"> </w:t>
            </w:r>
          </w:p>
        </w:tc>
      </w:tr>
      <w:tr w:rsidR="00963F14" w:rsidTr="00963F14">
        <w:tc>
          <w:tcPr>
            <w:tcW w:w="8630" w:type="dxa"/>
            <w:tcBorders>
              <w:top w:val="single" w:sz="18" w:space="0" w:color="auto"/>
              <w:bottom w:val="single" w:sz="18" w:space="0" w:color="auto"/>
            </w:tcBorders>
          </w:tcPr>
          <w:p w:rsidR="00963F14"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t>EDUCATIONAL ATTAINMENT:</w:t>
            </w:r>
          </w:p>
          <w:p w:rsidR="00963F14"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Secondary:     KING THOMAS LEARNING ACADEMY INC. </w:t>
            </w:r>
          </w:p>
          <w:p w:rsidR="00963F14" w:rsidRDefault="00963F14" w:rsidP="00963F14">
            <w:pPr>
              <w:spacing w:line="480" w:lineRule="auto"/>
              <w:ind w:left="1440"/>
              <w:rPr>
                <w:rFonts w:ascii="Times New Roman" w:hAnsi="Times New Roman" w:cs="Times New Roman"/>
                <w:b/>
                <w:bCs/>
                <w:sz w:val="24"/>
                <w:szCs w:val="24"/>
              </w:rPr>
            </w:pPr>
            <w:r>
              <w:rPr>
                <w:rFonts w:ascii="Times New Roman" w:hAnsi="Times New Roman" w:cs="Times New Roman"/>
                <w:b/>
                <w:bCs/>
                <w:sz w:val="24"/>
                <w:szCs w:val="24"/>
              </w:rPr>
              <w:t xml:space="preserve">MALUBAGO, SIPOCOT, CAMARINES SUR. </w:t>
            </w:r>
          </w:p>
          <w:p w:rsidR="00963F14" w:rsidRDefault="00963F14" w:rsidP="00963F14">
            <w:pPr>
              <w:spacing w:line="480" w:lineRule="auto"/>
              <w:ind w:left="1440"/>
              <w:rPr>
                <w:rFonts w:ascii="Times New Roman" w:hAnsi="Times New Roman" w:cs="Times New Roman"/>
                <w:b/>
                <w:bCs/>
                <w:sz w:val="24"/>
                <w:szCs w:val="24"/>
              </w:rPr>
            </w:pPr>
            <w:r>
              <w:rPr>
                <w:rFonts w:ascii="Times New Roman" w:hAnsi="Times New Roman" w:cs="Times New Roman"/>
                <w:b/>
                <w:bCs/>
                <w:sz w:val="24"/>
                <w:szCs w:val="24"/>
              </w:rPr>
              <w:t>2023</w:t>
            </w:r>
          </w:p>
          <w:p w:rsidR="00963F14"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t>Elementary:   NORTH VILLAZAR ELEMENTARY SCHOOL</w:t>
            </w:r>
          </w:p>
          <w:p w:rsidR="00963F14" w:rsidRDefault="00963F14" w:rsidP="00963F14">
            <w:pPr>
              <w:spacing w:line="480" w:lineRule="auto"/>
              <w:ind w:left="1440"/>
              <w:rPr>
                <w:rFonts w:ascii="Times New Roman" w:hAnsi="Times New Roman" w:cs="Times New Roman"/>
                <w:b/>
                <w:bCs/>
                <w:sz w:val="24"/>
                <w:szCs w:val="24"/>
              </w:rPr>
            </w:pPr>
            <w:r>
              <w:rPr>
                <w:rFonts w:ascii="Times New Roman" w:hAnsi="Times New Roman" w:cs="Times New Roman"/>
                <w:b/>
                <w:bCs/>
                <w:sz w:val="24"/>
                <w:szCs w:val="24"/>
              </w:rPr>
              <w:t>NORTH VILLAZAR, SIPOCOT, CAMARINES SUR.</w:t>
            </w:r>
          </w:p>
          <w:p w:rsidR="00963F14" w:rsidRDefault="00963F14" w:rsidP="00963F14">
            <w:pPr>
              <w:spacing w:line="480" w:lineRule="auto"/>
              <w:ind w:left="1440"/>
              <w:rPr>
                <w:rFonts w:ascii="Times New Roman" w:hAnsi="Times New Roman" w:cs="Times New Roman"/>
                <w:b/>
                <w:bCs/>
                <w:sz w:val="24"/>
                <w:szCs w:val="24"/>
              </w:rPr>
            </w:pPr>
            <w:r>
              <w:rPr>
                <w:rFonts w:ascii="Times New Roman" w:hAnsi="Times New Roman" w:cs="Times New Roman"/>
                <w:b/>
                <w:bCs/>
                <w:sz w:val="24"/>
                <w:szCs w:val="24"/>
              </w:rPr>
              <w:t>2019</w:t>
            </w:r>
          </w:p>
        </w:tc>
      </w:tr>
      <w:tr w:rsidR="00963F14" w:rsidTr="00963F14">
        <w:tc>
          <w:tcPr>
            <w:tcW w:w="8630" w:type="dxa"/>
            <w:tcBorders>
              <w:top w:val="single" w:sz="18" w:space="0" w:color="auto"/>
              <w:bottom w:val="single" w:sz="18" w:space="0" w:color="auto"/>
            </w:tcBorders>
          </w:tcPr>
          <w:p w:rsidR="00963F14"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STRENGTH AND QUALIFICATION:</w:t>
            </w:r>
          </w:p>
          <w:p w:rsidR="00963F14" w:rsidRDefault="00963F14" w:rsidP="00963F14">
            <w:pPr>
              <w:pStyle w:val="ListParagraph"/>
              <w:numPr>
                <w:ilvl w:val="0"/>
                <w:numId w:val="34"/>
              </w:numPr>
              <w:spacing w:line="276" w:lineRule="auto"/>
              <w:rPr>
                <w:rFonts w:ascii="Times New Roman" w:hAnsi="Times New Roman" w:cs="Times New Roman"/>
                <w:b/>
                <w:bCs/>
                <w:sz w:val="24"/>
                <w:szCs w:val="24"/>
              </w:rPr>
            </w:pPr>
            <w:r>
              <w:rPr>
                <w:rFonts w:ascii="Times New Roman" w:hAnsi="Times New Roman" w:cs="Times New Roman"/>
                <w:b/>
                <w:bCs/>
                <w:sz w:val="24"/>
                <w:szCs w:val="24"/>
              </w:rPr>
              <w:t>Time management</w:t>
            </w:r>
          </w:p>
          <w:p w:rsidR="00963F14" w:rsidRDefault="00963F14" w:rsidP="00963F14">
            <w:pPr>
              <w:pStyle w:val="ListParagraph"/>
              <w:numPr>
                <w:ilvl w:val="0"/>
                <w:numId w:val="34"/>
              </w:numPr>
              <w:spacing w:line="276" w:lineRule="auto"/>
              <w:rPr>
                <w:rFonts w:ascii="Times New Roman" w:hAnsi="Times New Roman" w:cs="Times New Roman"/>
                <w:b/>
                <w:bCs/>
                <w:sz w:val="24"/>
                <w:szCs w:val="24"/>
              </w:rPr>
            </w:pPr>
            <w:r>
              <w:rPr>
                <w:rFonts w:ascii="Times New Roman" w:hAnsi="Times New Roman" w:cs="Times New Roman"/>
                <w:b/>
                <w:bCs/>
                <w:sz w:val="24"/>
                <w:szCs w:val="24"/>
              </w:rPr>
              <w:t>Organize</w:t>
            </w:r>
          </w:p>
          <w:p w:rsidR="00963F14" w:rsidRDefault="00963F14" w:rsidP="00963F14">
            <w:pPr>
              <w:pStyle w:val="ListParagraph"/>
              <w:numPr>
                <w:ilvl w:val="0"/>
                <w:numId w:val="34"/>
              </w:numPr>
              <w:spacing w:line="276" w:lineRule="auto"/>
              <w:rPr>
                <w:rFonts w:ascii="Times New Roman" w:hAnsi="Times New Roman" w:cs="Times New Roman"/>
                <w:b/>
                <w:bCs/>
                <w:sz w:val="24"/>
                <w:szCs w:val="24"/>
              </w:rPr>
            </w:pPr>
            <w:r w:rsidRPr="00A7050F">
              <w:rPr>
                <w:rFonts w:ascii="Times New Roman" w:hAnsi="Times New Roman" w:cs="Times New Roman"/>
                <w:b/>
                <w:bCs/>
                <w:sz w:val="24"/>
                <w:szCs w:val="24"/>
              </w:rPr>
              <w:t xml:space="preserve">Multitasking </w:t>
            </w:r>
          </w:p>
          <w:p w:rsidR="00963F14" w:rsidRPr="00A7050F" w:rsidRDefault="00963F14" w:rsidP="00963F14">
            <w:pPr>
              <w:pStyle w:val="ListParagraph"/>
              <w:numPr>
                <w:ilvl w:val="0"/>
                <w:numId w:val="34"/>
              </w:numPr>
              <w:spacing w:line="276" w:lineRule="auto"/>
              <w:rPr>
                <w:rFonts w:ascii="Times New Roman" w:hAnsi="Times New Roman" w:cs="Times New Roman"/>
                <w:b/>
                <w:bCs/>
                <w:sz w:val="24"/>
                <w:szCs w:val="24"/>
              </w:rPr>
            </w:pPr>
            <w:r>
              <w:rPr>
                <w:rFonts w:ascii="Times New Roman" w:hAnsi="Times New Roman" w:cs="Times New Roman"/>
                <w:b/>
                <w:bCs/>
                <w:sz w:val="24"/>
                <w:szCs w:val="24"/>
              </w:rPr>
              <w:t>Attention to Detail</w:t>
            </w:r>
          </w:p>
        </w:tc>
      </w:tr>
      <w:tr w:rsidR="00963F14" w:rsidTr="00963F14">
        <w:tc>
          <w:tcPr>
            <w:tcW w:w="8630" w:type="dxa"/>
            <w:tcBorders>
              <w:top w:val="single" w:sz="18" w:space="0" w:color="auto"/>
              <w:bottom w:val="single" w:sz="18" w:space="0" w:color="auto"/>
            </w:tcBorders>
          </w:tcPr>
          <w:p w:rsidR="00963F14"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t>RESEARCH UNDERTAKEN:</w:t>
            </w:r>
          </w:p>
          <w:p w:rsidR="00963F14" w:rsidRPr="00A7050F" w:rsidRDefault="00963F14" w:rsidP="00963F14">
            <w:pPr>
              <w:spacing w:before="240" w:line="480" w:lineRule="auto"/>
              <w:jc w:val="center"/>
              <w:rPr>
                <w:rFonts w:ascii="Times New Roman" w:hAnsi="Times New Roman" w:cs="Times New Roman"/>
                <w:b/>
                <w:sz w:val="24"/>
                <w:szCs w:val="24"/>
              </w:rPr>
            </w:pPr>
            <w:r w:rsidRPr="00A7050F">
              <w:rPr>
                <w:rFonts w:ascii="Times New Roman" w:hAnsi="Times New Roman" w:cs="Times New Roman"/>
                <w:b/>
                <w:sz w:val="24"/>
                <w:szCs w:val="24"/>
              </w:rPr>
              <w:t xml:space="preserve">Feminism Approach Criticism: John </w:t>
            </w:r>
            <w:proofErr w:type="spellStart"/>
            <w:r w:rsidRPr="00A7050F">
              <w:rPr>
                <w:rFonts w:ascii="Times New Roman" w:hAnsi="Times New Roman" w:cs="Times New Roman"/>
                <w:b/>
                <w:sz w:val="24"/>
                <w:szCs w:val="24"/>
              </w:rPr>
              <w:t>Musker</w:t>
            </w:r>
            <w:proofErr w:type="spellEnd"/>
            <w:r w:rsidRPr="00A7050F">
              <w:rPr>
                <w:rFonts w:ascii="Times New Roman" w:hAnsi="Times New Roman" w:cs="Times New Roman"/>
                <w:b/>
                <w:sz w:val="24"/>
                <w:szCs w:val="24"/>
              </w:rPr>
              <w:t xml:space="preserve"> and Ron Clements “</w:t>
            </w:r>
            <w:proofErr w:type="spellStart"/>
            <w:r w:rsidRPr="00A7050F">
              <w:rPr>
                <w:rFonts w:ascii="Times New Roman" w:hAnsi="Times New Roman" w:cs="Times New Roman"/>
                <w:b/>
                <w:sz w:val="24"/>
                <w:szCs w:val="24"/>
              </w:rPr>
              <w:t>Moana</w:t>
            </w:r>
            <w:proofErr w:type="spellEnd"/>
            <w:r w:rsidRPr="00A7050F">
              <w:rPr>
                <w:rFonts w:ascii="Times New Roman" w:hAnsi="Times New Roman" w:cs="Times New Roman"/>
                <w:b/>
                <w:sz w:val="24"/>
                <w:szCs w:val="24"/>
              </w:rPr>
              <w:t>”</w:t>
            </w:r>
          </w:p>
        </w:tc>
      </w:tr>
      <w:tr w:rsidR="00963F14" w:rsidTr="00963F14">
        <w:tc>
          <w:tcPr>
            <w:tcW w:w="8630" w:type="dxa"/>
            <w:tcBorders>
              <w:top w:val="single" w:sz="18" w:space="0" w:color="auto"/>
              <w:bottom w:val="single" w:sz="18" w:space="0" w:color="000000"/>
            </w:tcBorders>
          </w:tcPr>
          <w:p w:rsidR="00963F14" w:rsidRDefault="00963F14" w:rsidP="00963F14">
            <w:pPr>
              <w:spacing w:before="240" w:line="480" w:lineRule="auto"/>
              <w:rPr>
                <w:rFonts w:ascii="Times New Roman" w:hAnsi="Times New Roman" w:cs="Times New Roman"/>
                <w:b/>
                <w:bCs/>
                <w:sz w:val="24"/>
                <w:szCs w:val="24"/>
              </w:rPr>
            </w:pPr>
            <w:r w:rsidRPr="002574DD">
              <w:rPr>
                <w:rFonts w:ascii="Times New Roman" w:hAnsi="Times New Roman" w:cs="Times New Roman"/>
                <w:b/>
                <w:bCs/>
                <w:sz w:val="24"/>
                <w:szCs w:val="24"/>
              </w:rPr>
              <w:t>CHARACTER REFERENCES:</w:t>
            </w:r>
          </w:p>
          <w:p w:rsidR="00963F14" w:rsidRDefault="00963F14" w:rsidP="00963F14">
            <w:pPr>
              <w:spacing w:before="240" w:line="480" w:lineRule="auto"/>
              <w:rPr>
                <w:rFonts w:ascii="Times New Roman" w:hAnsi="Times New Roman" w:cs="Times New Roman"/>
                <w:b/>
                <w:bCs/>
                <w:sz w:val="24"/>
                <w:szCs w:val="24"/>
              </w:rPr>
            </w:pPr>
            <w:proofErr w:type="spellStart"/>
            <w:r>
              <w:rPr>
                <w:rFonts w:ascii="Times New Roman" w:hAnsi="Times New Roman" w:cs="Times New Roman"/>
                <w:b/>
                <w:bCs/>
                <w:sz w:val="24"/>
                <w:szCs w:val="24"/>
              </w:rPr>
              <w:t>Rhajean</w:t>
            </w:r>
            <w:proofErr w:type="spellEnd"/>
            <w:r>
              <w:rPr>
                <w:rFonts w:ascii="Times New Roman" w:hAnsi="Times New Roman" w:cs="Times New Roman"/>
                <w:b/>
                <w:bCs/>
                <w:sz w:val="24"/>
                <w:szCs w:val="24"/>
              </w:rPr>
              <w:t xml:space="preserve"> Reyes Buenaventura                                  </w:t>
            </w:r>
          </w:p>
          <w:p w:rsidR="00963F14" w:rsidRPr="002574DD"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t>0999-446-9069</w:t>
            </w:r>
          </w:p>
        </w:tc>
      </w:tr>
    </w:tbl>
    <w:p w:rsidR="00963F14" w:rsidRDefault="00963F14" w:rsidP="00963F14">
      <w:pPr>
        <w:spacing w:line="480" w:lineRule="auto"/>
        <w:rPr>
          <w:rFonts w:ascii="Times New Roman" w:hAnsi="Times New Roman" w:cs="Times New Roman"/>
          <w:sz w:val="24"/>
          <w:szCs w:val="24"/>
        </w:rPr>
      </w:pPr>
    </w:p>
    <w:p w:rsidR="00963F14" w:rsidRDefault="00963F14" w:rsidP="00963F14">
      <w:pPr>
        <w:spacing w:after="0" w:line="240" w:lineRule="auto"/>
        <w:rPr>
          <w:rFonts w:ascii="Times New Roman" w:hAnsi="Times New Roman" w:cs="Times New Roman"/>
          <w:b/>
          <w:bCs/>
          <w:sz w:val="24"/>
          <w:szCs w:val="24"/>
        </w:rPr>
      </w:pPr>
    </w:p>
    <w:p w:rsidR="00963F14" w:rsidRDefault="00963F14" w:rsidP="00963F14">
      <w:pPr>
        <w:spacing w:after="0" w:line="240" w:lineRule="auto"/>
        <w:rPr>
          <w:rFonts w:ascii="Times New Roman" w:hAnsi="Times New Roman" w:cs="Times New Roman"/>
          <w:b/>
          <w:bCs/>
          <w:sz w:val="24"/>
          <w:szCs w:val="24"/>
        </w:rPr>
      </w:pPr>
    </w:p>
    <w:p w:rsidR="00963F14" w:rsidRDefault="00963F14" w:rsidP="00963F14">
      <w:pPr>
        <w:spacing w:after="0" w:line="240" w:lineRule="auto"/>
        <w:rPr>
          <w:rFonts w:ascii="Times New Roman" w:hAnsi="Times New Roman" w:cs="Times New Roman"/>
          <w:b/>
          <w:bCs/>
          <w:sz w:val="24"/>
          <w:szCs w:val="24"/>
        </w:rPr>
      </w:pPr>
    </w:p>
    <w:p w:rsidR="00963F14" w:rsidRDefault="00963F14" w:rsidP="00963F14">
      <w:pPr>
        <w:spacing w:after="0" w:line="240" w:lineRule="auto"/>
        <w:rPr>
          <w:rFonts w:ascii="Times New Roman" w:hAnsi="Times New Roman" w:cs="Times New Roman"/>
          <w:b/>
          <w:bCs/>
          <w:sz w:val="24"/>
          <w:szCs w:val="24"/>
        </w:rPr>
      </w:pPr>
    </w:p>
    <w:p w:rsidR="00963F14" w:rsidRDefault="00963F14" w:rsidP="00963F14">
      <w:pPr>
        <w:spacing w:after="0" w:line="240" w:lineRule="auto"/>
        <w:rPr>
          <w:rFonts w:ascii="Times New Roman" w:hAnsi="Times New Roman" w:cs="Times New Roman"/>
          <w:b/>
          <w:bCs/>
          <w:sz w:val="24"/>
          <w:szCs w:val="24"/>
        </w:rPr>
      </w:pPr>
    </w:p>
    <w:p w:rsidR="00963F14" w:rsidRDefault="00963F14" w:rsidP="00963F14">
      <w:pPr>
        <w:spacing w:after="0" w:line="240" w:lineRule="auto"/>
        <w:rPr>
          <w:rFonts w:ascii="Times New Roman" w:hAnsi="Times New Roman" w:cs="Times New Roman"/>
          <w:b/>
          <w:bCs/>
          <w:sz w:val="24"/>
          <w:szCs w:val="24"/>
        </w:rPr>
      </w:pPr>
    </w:p>
    <w:p w:rsidR="00963F14" w:rsidRDefault="00963F14" w:rsidP="00963F14">
      <w:pPr>
        <w:spacing w:after="0" w:line="240" w:lineRule="auto"/>
        <w:rPr>
          <w:rFonts w:ascii="Times New Roman" w:hAnsi="Times New Roman" w:cs="Times New Roman"/>
          <w:b/>
          <w:bCs/>
          <w:sz w:val="24"/>
          <w:szCs w:val="24"/>
        </w:rPr>
      </w:pPr>
    </w:p>
    <w:p w:rsidR="00963F14" w:rsidRDefault="00963F14" w:rsidP="00963F14">
      <w:pPr>
        <w:spacing w:after="0" w:line="240" w:lineRule="auto"/>
        <w:rPr>
          <w:rFonts w:ascii="Times New Roman" w:hAnsi="Times New Roman" w:cs="Times New Roman"/>
          <w:b/>
          <w:bCs/>
          <w:sz w:val="24"/>
          <w:szCs w:val="24"/>
        </w:rPr>
      </w:pPr>
      <w:r>
        <w:rPr>
          <w:rFonts w:ascii="Times New Roman" w:hAnsi="Times New Roman" w:cs="Times New Roman"/>
          <w:noProof/>
          <w:sz w:val="24"/>
          <w:szCs w:val="24"/>
          <w:lang w:val="en-US"/>
        </w:rPr>
        <w:lastRenderedPageBreak/>
        <w:drawing>
          <wp:anchor distT="0" distB="0" distL="114300" distR="114300" simplePos="0" relativeHeight="251662336" behindDoc="0" locked="0" layoutInCell="1" allowOverlap="1" wp14:anchorId="087DD4E7" wp14:editId="5E5D698C">
            <wp:simplePos x="0" y="0"/>
            <wp:positionH relativeFrom="margin">
              <wp:posOffset>3603625</wp:posOffset>
            </wp:positionH>
            <wp:positionV relativeFrom="paragraph">
              <wp:posOffset>-202565</wp:posOffset>
            </wp:positionV>
            <wp:extent cx="1828800" cy="1828800"/>
            <wp:effectExtent l="19050" t="19050" r="19050" b="19050"/>
            <wp:wrapNone/>
            <wp:docPr id="11788188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18876" name="Picture 117881887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963F14" w:rsidRDefault="00963F14" w:rsidP="00963F14">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40A71293" wp14:editId="64806EC3">
                <wp:simplePos x="0" y="0"/>
                <wp:positionH relativeFrom="margin">
                  <wp:posOffset>3600450</wp:posOffset>
                </wp:positionH>
                <wp:positionV relativeFrom="paragraph">
                  <wp:posOffset>-378460</wp:posOffset>
                </wp:positionV>
                <wp:extent cx="1828800" cy="1828800"/>
                <wp:effectExtent l="0" t="0" r="19050" b="19050"/>
                <wp:wrapNone/>
                <wp:docPr id="21" name="Rectangle 1"/>
                <wp:cNvGraphicFramePr/>
                <a:graphic xmlns:a="http://schemas.openxmlformats.org/drawingml/2006/main">
                  <a:graphicData uri="http://schemas.microsoft.com/office/word/2010/wordprocessingShape">
                    <wps:wsp>
                      <wps:cNvSpPr/>
                      <wps:spPr>
                        <a:xfrm>
                          <a:off x="0" y="0"/>
                          <a:ext cx="1828800" cy="1828800"/>
                        </a:xfrm>
                        <a:prstGeom prst="rect">
                          <a:avLst/>
                        </a:prstGeom>
                        <a:blipFill dpi="0" rotWithShape="1">
                          <a:blip r:embed="rId42" cstate="print">
                            <a:extLst>
                              <a:ext uri="{28A0092B-C50C-407E-A947-70E740481C1C}">
                                <a14:useLocalDpi xmlns:a14="http://schemas.microsoft.com/office/drawing/2010/main" val="0"/>
                              </a:ext>
                            </a:extLst>
                          </a:blip>
                          <a:srcRect/>
                          <a:stretch>
                            <a:fillRect/>
                          </a:stretch>
                        </a:blip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9EB64E9" id="Rectangle 1" o:spid="_x0000_s1026" style="position:absolute;margin-left:283.5pt;margin-top:-29.8pt;width:2in;height:2in;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" strokecolor="#091723 [484]" strokeweight=".5pt">
                <v:fill r:id="rId43" o:title="" recolor="t" rotate="t" type="frame"/>
                <w10:wrap anchorx="margin"/>
              </v:rect>
            </w:pict>
          </mc:Fallback>
        </mc:AlternateContent>
      </w:r>
      <w:r>
        <w:rPr>
          <w:rFonts w:ascii="Times New Roman" w:hAnsi="Times New Roman" w:cs="Times New Roman"/>
          <w:b/>
          <w:bCs/>
          <w:sz w:val="24"/>
          <w:szCs w:val="24"/>
        </w:rPr>
        <w:t>ASHLEY NICOLE O.CA</w:t>
      </w:r>
      <w:r w:rsidRPr="000C0D59">
        <w:rPr>
          <w:rFonts w:ascii="Times New Roman" w:hAnsi="Times New Roman" w:cs="Times New Roman"/>
          <w:b/>
          <w:bCs/>
          <w:sz w:val="24"/>
          <w:szCs w:val="24"/>
        </w:rPr>
        <w:t>ÑAL</w:t>
      </w:r>
    </w:p>
    <w:p w:rsidR="00963F14" w:rsidRDefault="00963F14" w:rsidP="00963F14">
      <w:pPr>
        <w:rPr>
          <w:rFonts w:ascii="Times New Roman" w:hAnsi="Times New Roman" w:cs="Times New Roman"/>
          <w:sz w:val="24"/>
          <w:szCs w:val="24"/>
        </w:rPr>
      </w:pPr>
      <w:r>
        <w:rPr>
          <w:rFonts w:ascii="Times New Roman" w:hAnsi="Times New Roman" w:cs="Times New Roman"/>
          <w:sz w:val="24"/>
          <w:szCs w:val="24"/>
        </w:rPr>
        <w:t>South Centro, Sipocot, Camarines Sur 4408</w:t>
      </w:r>
    </w:p>
    <w:p w:rsidR="00963F14" w:rsidRDefault="00963F14" w:rsidP="00963F14">
      <w:pPr>
        <w:rPr>
          <w:rFonts w:ascii="Times New Roman" w:hAnsi="Times New Roman" w:cs="Times New Roman"/>
          <w:sz w:val="24"/>
          <w:szCs w:val="24"/>
        </w:rPr>
      </w:pPr>
      <w:r>
        <w:rPr>
          <w:rFonts w:ascii="Times New Roman" w:hAnsi="Times New Roman" w:cs="Times New Roman"/>
          <w:sz w:val="24"/>
          <w:szCs w:val="24"/>
        </w:rPr>
        <w:t>Contact No.: 09383394453</w:t>
      </w:r>
    </w:p>
    <w:p w:rsidR="00963F14" w:rsidRDefault="00963F14" w:rsidP="00963F14">
      <w:pPr>
        <w:rPr>
          <w:rFonts w:ascii="Times New Roman" w:hAnsi="Times New Roman" w:cs="Times New Roman"/>
          <w:sz w:val="24"/>
          <w:szCs w:val="24"/>
        </w:rPr>
      </w:pPr>
      <w:r>
        <w:rPr>
          <w:rFonts w:ascii="Times New Roman" w:hAnsi="Times New Roman" w:cs="Times New Roman"/>
          <w:sz w:val="24"/>
          <w:szCs w:val="24"/>
        </w:rPr>
        <w:t>Email: ashleycanal094@gmail.com</w:t>
      </w:r>
    </w:p>
    <w:p w:rsidR="00963F14" w:rsidRDefault="00963F14" w:rsidP="00963F14">
      <w:pPr>
        <w:rPr>
          <w:rFonts w:ascii="Times New Roman" w:hAnsi="Times New Roman" w:cs="Times New Roman"/>
          <w:sz w:val="24"/>
          <w:szCs w:val="24"/>
        </w:rPr>
      </w:pPr>
      <w:r>
        <w:rPr>
          <w:rFonts w:ascii="Times New Roman" w:hAnsi="Times New Roman" w:cs="Times New Roman"/>
          <w:sz w:val="24"/>
          <w:szCs w:val="24"/>
        </w:rPr>
        <w:t xml:space="preserve">Facebook: Ashley Nicole </w:t>
      </w:r>
      <w:proofErr w:type="spellStart"/>
      <w:r>
        <w:rPr>
          <w:rFonts w:ascii="Times New Roman" w:hAnsi="Times New Roman" w:cs="Times New Roman"/>
          <w:sz w:val="24"/>
          <w:szCs w:val="24"/>
        </w:rPr>
        <w:t>Oseo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w:t>
      </w:r>
      <w:r>
        <w:t>a</w:t>
      </w:r>
      <w:r w:rsidRPr="0069733F">
        <w:rPr>
          <w:rFonts w:ascii="Times New Roman" w:hAnsi="Times New Roman" w:cs="Times New Roman"/>
          <w:sz w:val="24"/>
          <w:szCs w:val="24"/>
        </w:rPr>
        <w:t>ñ</w:t>
      </w:r>
      <w:r>
        <w:rPr>
          <w:rFonts w:ascii="Times New Roman" w:hAnsi="Times New Roman" w:cs="Times New Roman"/>
          <w:sz w:val="24"/>
          <w:szCs w:val="24"/>
        </w:rPr>
        <w:t>al</w:t>
      </w:r>
      <w:proofErr w:type="spellEnd"/>
    </w:p>
    <w:p w:rsidR="00963F14" w:rsidRDefault="00963F14" w:rsidP="00963F14">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963F14" w:rsidTr="00963F14">
        <w:tc>
          <w:tcPr>
            <w:tcW w:w="8630" w:type="dxa"/>
            <w:tcBorders>
              <w:top w:val="single" w:sz="18" w:space="0" w:color="auto"/>
              <w:bottom w:val="single" w:sz="18" w:space="0" w:color="auto"/>
            </w:tcBorders>
          </w:tcPr>
          <w:p w:rsidR="00963F14" w:rsidRDefault="00963F14" w:rsidP="00963F14">
            <w:pPr>
              <w:rPr>
                <w:rFonts w:ascii="Times New Roman" w:hAnsi="Times New Roman" w:cs="Times New Roman"/>
                <w:sz w:val="24"/>
                <w:szCs w:val="24"/>
              </w:rPr>
            </w:pPr>
            <w:bookmarkStart w:id="0" w:name="_GoBack"/>
            <w:bookmarkEnd w:id="0"/>
          </w:p>
          <w:p w:rsidR="00963F14" w:rsidRDefault="00963F14" w:rsidP="00963F14">
            <w:pPr>
              <w:spacing w:line="360" w:lineRule="auto"/>
              <w:rPr>
                <w:rFonts w:ascii="Times New Roman" w:hAnsi="Times New Roman" w:cs="Times New Roman"/>
                <w:b/>
                <w:bCs/>
                <w:sz w:val="24"/>
                <w:szCs w:val="24"/>
              </w:rPr>
            </w:pPr>
            <w:r>
              <w:rPr>
                <w:rFonts w:ascii="Times New Roman" w:hAnsi="Times New Roman" w:cs="Times New Roman"/>
                <w:b/>
                <w:bCs/>
                <w:sz w:val="24"/>
                <w:szCs w:val="24"/>
              </w:rPr>
              <w:t>OBJECTIVE:</w:t>
            </w:r>
          </w:p>
          <w:p w:rsidR="00963F14" w:rsidRPr="005D2115" w:rsidRDefault="00963F14" w:rsidP="00963F14">
            <w:pPr>
              <w:rPr>
                <w:rFonts w:ascii="Times New Roman" w:hAnsi="Times New Roman" w:cs="Times New Roman"/>
                <w:sz w:val="24"/>
                <w:szCs w:val="24"/>
              </w:rPr>
            </w:pPr>
            <w:r w:rsidRPr="005D2115">
              <w:rPr>
                <w:rFonts w:ascii="Times New Roman" w:hAnsi="Times New Roman" w:cs="Times New Roman"/>
                <w:sz w:val="24"/>
                <w:szCs w:val="24"/>
              </w:rPr>
              <w:t xml:space="preserve">The main objective of research for me as a student is it contribute to us, as a student to grow academically. It develop skills like </w:t>
            </w:r>
            <w:proofErr w:type="spellStart"/>
            <w:r w:rsidRPr="005D2115">
              <w:rPr>
                <w:rFonts w:ascii="Times New Roman" w:hAnsi="Times New Roman" w:cs="Times New Roman"/>
                <w:sz w:val="24"/>
                <w:szCs w:val="24"/>
              </w:rPr>
              <w:t>analyzing</w:t>
            </w:r>
            <w:proofErr w:type="spellEnd"/>
            <w:r w:rsidRPr="005D2115">
              <w:rPr>
                <w:rFonts w:ascii="Times New Roman" w:hAnsi="Times New Roman" w:cs="Times New Roman"/>
                <w:sz w:val="24"/>
                <w:szCs w:val="24"/>
              </w:rPr>
              <w:t>, interpret</w:t>
            </w:r>
            <w:r>
              <w:rPr>
                <w:rFonts w:ascii="Times New Roman" w:hAnsi="Times New Roman" w:cs="Times New Roman"/>
                <w:sz w:val="24"/>
                <w:szCs w:val="24"/>
              </w:rPr>
              <w:t>i</w:t>
            </w:r>
            <w:r w:rsidRPr="005D2115">
              <w:rPr>
                <w:rFonts w:ascii="Times New Roman" w:hAnsi="Times New Roman" w:cs="Times New Roman"/>
                <w:sz w:val="24"/>
                <w:szCs w:val="24"/>
              </w:rPr>
              <w:t>ng data, communication, and more. It also gain more understanding on every chosen subject.</w:t>
            </w:r>
          </w:p>
          <w:p w:rsidR="00963F14" w:rsidRDefault="00963F14" w:rsidP="00963F14">
            <w:pPr>
              <w:rPr>
                <w:rFonts w:ascii="Times New Roman" w:hAnsi="Times New Roman" w:cs="Times New Roman"/>
                <w:sz w:val="24"/>
                <w:szCs w:val="24"/>
              </w:rPr>
            </w:pPr>
          </w:p>
          <w:p w:rsidR="00963F14" w:rsidRPr="00866E75" w:rsidRDefault="00963F14" w:rsidP="00963F14">
            <w:pPr>
              <w:rPr>
                <w:rFonts w:ascii="Times New Roman" w:hAnsi="Times New Roman" w:cs="Times New Roman"/>
                <w:sz w:val="24"/>
                <w:szCs w:val="24"/>
              </w:rPr>
            </w:pPr>
          </w:p>
        </w:tc>
      </w:tr>
      <w:tr w:rsidR="00963F14" w:rsidTr="00963F14">
        <w:tc>
          <w:tcPr>
            <w:tcW w:w="8630" w:type="dxa"/>
            <w:tcBorders>
              <w:top w:val="single" w:sz="18" w:space="0" w:color="auto"/>
              <w:bottom w:val="single" w:sz="18" w:space="0" w:color="auto"/>
            </w:tcBorders>
          </w:tcPr>
          <w:p w:rsidR="00963F14"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t>PERSONAL BACKGROUND:</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Date of Birth: November 15, 2006</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Age: 18</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Religion: Roman Catholic</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Civil Status: Single</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Gender: Female</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Citizenship: Filipino</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Languages: Filipino, English, </w:t>
            </w:r>
            <w:proofErr w:type="spellStart"/>
            <w:r>
              <w:rPr>
                <w:rFonts w:ascii="Times New Roman" w:hAnsi="Times New Roman" w:cs="Times New Roman"/>
                <w:b/>
                <w:bCs/>
                <w:sz w:val="24"/>
                <w:szCs w:val="24"/>
              </w:rPr>
              <w:t>Bikol</w:t>
            </w:r>
            <w:proofErr w:type="spellEnd"/>
            <w:r>
              <w:rPr>
                <w:rFonts w:ascii="Times New Roman" w:hAnsi="Times New Roman" w:cs="Times New Roman"/>
                <w:b/>
                <w:bCs/>
                <w:sz w:val="24"/>
                <w:szCs w:val="24"/>
              </w:rPr>
              <w:t xml:space="preserve"> </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Height: 149 cm</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Weight: 45. 4 kg</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Hair </w:t>
            </w:r>
            <w:proofErr w:type="spellStart"/>
            <w:r>
              <w:rPr>
                <w:rFonts w:ascii="Times New Roman" w:hAnsi="Times New Roman" w:cs="Times New Roman"/>
                <w:b/>
                <w:bCs/>
                <w:sz w:val="24"/>
                <w:szCs w:val="24"/>
              </w:rPr>
              <w:t>Color</w:t>
            </w:r>
            <w:proofErr w:type="spellEnd"/>
            <w:r>
              <w:rPr>
                <w:rFonts w:ascii="Times New Roman" w:hAnsi="Times New Roman" w:cs="Times New Roman"/>
                <w:b/>
                <w:bCs/>
                <w:sz w:val="24"/>
                <w:szCs w:val="24"/>
              </w:rPr>
              <w:t>: Black</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Father’s Name: Emmanuel N. </w:t>
            </w:r>
            <w:proofErr w:type="spellStart"/>
            <w:r>
              <w:rPr>
                <w:rFonts w:ascii="Times New Roman" w:hAnsi="Times New Roman" w:cs="Times New Roman"/>
                <w:b/>
                <w:bCs/>
                <w:sz w:val="24"/>
                <w:szCs w:val="24"/>
              </w:rPr>
              <w:t>Ca</w:t>
            </w:r>
            <w:r w:rsidRPr="000D66C5">
              <w:rPr>
                <w:rFonts w:ascii="Times New Roman" w:hAnsi="Times New Roman" w:cs="Times New Roman"/>
                <w:b/>
                <w:bCs/>
                <w:sz w:val="24"/>
                <w:szCs w:val="24"/>
              </w:rPr>
              <w:t>ñ</w:t>
            </w:r>
            <w:r>
              <w:rPr>
                <w:rFonts w:ascii="Times New Roman" w:hAnsi="Times New Roman" w:cs="Times New Roman"/>
                <w:b/>
                <w:bCs/>
                <w:sz w:val="24"/>
                <w:szCs w:val="24"/>
              </w:rPr>
              <w:t>al</w:t>
            </w:r>
            <w:proofErr w:type="spellEnd"/>
          </w:p>
          <w:p w:rsidR="00963F14" w:rsidRPr="002574DD" w:rsidRDefault="00963F14" w:rsidP="00963F14">
            <w:pPr>
              <w:spacing w:after="160" w:line="480"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Mother’s Name: Marissa O. </w:t>
            </w:r>
            <w:proofErr w:type="spellStart"/>
            <w:r>
              <w:rPr>
                <w:rFonts w:ascii="Times New Roman" w:hAnsi="Times New Roman" w:cs="Times New Roman"/>
                <w:b/>
                <w:bCs/>
                <w:sz w:val="24"/>
                <w:szCs w:val="24"/>
              </w:rPr>
              <w:t>Ca</w:t>
            </w:r>
            <w:r w:rsidRPr="000D66C5">
              <w:rPr>
                <w:rFonts w:ascii="Times New Roman" w:hAnsi="Times New Roman" w:cs="Times New Roman"/>
                <w:b/>
                <w:bCs/>
                <w:sz w:val="24"/>
                <w:szCs w:val="24"/>
              </w:rPr>
              <w:t>ñ</w:t>
            </w:r>
            <w:r>
              <w:rPr>
                <w:rFonts w:ascii="Times New Roman" w:hAnsi="Times New Roman" w:cs="Times New Roman"/>
                <w:b/>
                <w:bCs/>
                <w:sz w:val="24"/>
                <w:szCs w:val="24"/>
              </w:rPr>
              <w:t>al</w:t>
            </w:r>
            <w:proofErr w:type="spellEnd"/>
          </w:p>
        </w:tc>
      </w:tr>
      <w:tr w:rsidR="00963F14" w:rsidTr="00963F14">
        <w:tc>
          <w:tcPr>
            <w:tcW w:w="8630" w:type="dxa"/>
            <w:tcBorders>
              <w:top w:val="single" w:sz="18" w:space="0" w:color="auto"/>
              <w:bottom w:val="single" w:sz="18" w:space="0" w:color="auto"/>
            </w:tcBorders>
          </w:tcPr>
          <w:p w:rsidR="00963F14"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EDUCATIONAL ATTAINMENT:</w:t>
            </w:r>
          </w:p>
          <w:p w:rsidR="00963F14" w:rsidRPr="00D9237A"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t xml:space="preserve">Secondary:     </w:t>
            </w:r>
            <w:r w:rsidRPr="00D9237A">
              <w:rPr>
                <w:rFonts w:ascii="Times New Roman" w:hAnsi="Times New Roman" w:cs="Times New Roman"/>
                <w:b/>
                <w:bCs/>
                <w:sz w:val="24"/>
                <w:szCs w:val="24"/>
              </w:rPr>
              <w:t xml:space="preserve">KING THOMAS LEARNING ACADEMY INC. </w:t>
            </w:r>
          </w:p>
          <w:p w:rsidR="00963F14" w:rsidRPr="00D9237A"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D9237A">
              <w:rPr>
                <w:rFonts w:ascii="Times New Roman" w:hAnsi="Times New Roman" w:cs="Times New Roman"/>
                <w:b/>
                <w:bCs/>
                <w:sz w:val="24"/>
                <w:szCs w:val="24"/>
              </w:rPr>
              <w:t>MALUBAGO, SIPOCOT CAMARINES SUR</w:t>
            </w:r>
          </w:p>
          <w:p w:rsidR="00963F14"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D9237A">
              <w:rPr>
                <w:rFonts w:ascii="Times New Roman" w:hAnsi="Times New Roman" w:cs="Times New Roman"/>
                <w:b/>
                <w:bCs/>
                <w:sz w:val="24"/>
                <w:szCs w:val="24"/>
              </w:rPr>
              <w:t>2023</w:t>
            </w:r>
          </w:p>
          <w:p w:rsidR="00963F14"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t>Elementary:   SIPOCOT SOUTH CENTRAL SCHOOL</w:t>
            </w:r>
          </w:p>
          <w:p w:rsidR="00963F14" w:rsidRDefault="00963F14" w:rsidP="00963F14">
            <w:pPr>
              <w:spacing w:line="480" w:lineRule="auto"/>
              <w:ind w:left="1440"/>
              <w:rPr>
                <w:rFonts w:ascii="Times New Roman" w:hAnsi="Times New Roman" w:cs="Times New Roman"/>
                <w:b/>
                <w:bCs/>
                <w:sz w:val="24"/>
                <w:szCs w:val="24"/>
              </w:rPr>
            </w:pPr>
            <w:r>
              <w:rPr>
                <w:rFonts w:ascii="Times New Roman" w:hAnsi="Times New Roman" w:cs="Times New Roman"/>
                <w:b/>
                <w:bCs/>
                <w:sz w:val="24"/>
                <w:szCs w:val="24"/>
              </w:rPr>
              <w:t>SOUTH CENTRO, SIPOCOT CAMARINES SUR</w:t>
            </w:r>
          </w:p>
          <w:p w:rsidR="00963F14" w:rsidRDefault="00963F14" w:rsidP="00963F14">
            <w:pPr>
              <w:spacing w:line="480" w:lineRule="auto"/>
              <w:ind w:left="1440"/>
              <w:rPr>
                <w:rFonts w:ascii="Times New Roman" w:hAnsi="Times New Roman" w:cs="Times New Roman"/>
                <w:b/>
                <w:bCs/>
                <w:sz w:val="24"/>
                <w:szCs w:val="24"/>
              </w:rPr>
            </w:pPr>
            <w:r>
              <w:rPr>
                <w:rFonts w:ascii="Times New Roman" w:hAnsi="Times New Roman" w:cs="Times New Roman"/>
                <w:b/>
                <w:bCs/>
                <w:sz w:val="24"/>
                <w:szCs w:val="24"/>
              </w:rPr>
              <w:t>2019</w:t>
            </w:r>
          </w:p>
        </w:tc>
      </w:tr>
      <w:tr w:rsidR="00963F14" w:rsidTr="00963F14">
        <w:tc>
          <w:tcPr>
            <w:tcW w:w="8630" w:type="dxa"/>
            <w:tcBorders>
              <w:top w:val="single" w:sz="18" w:space="0" w:color="auto"/>
              <w:bottom w:val="single" w:sz="18" w:space="0" w:color="auto"/>
            </w:tcBorders>
          </w:tcPr>
          <w:p w:rsidR="00963F14"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t>STRENGTH AND QUALIFICATION:</w:t>
            </w:r>
          </w:p>
          <w:p w:rsidR="00963F14" w:rsidRDefault="00963F14" w:rsidP="00963F14">
            <w:pPr>
              <w:pStyle w:val="ListParagraph"/>
              <w:numPr>
                <w:ilvl w:val="0"/>
                <w:numId w:val="34"/>
              </w:numPr>
              <w:spacing w:line="276" w:lineRule="auto"/>
              <w:rPr>
                <w:rFonts w:ascii="Times New Roman" w:hAnsi="Times New Roman" w:cs="Times New Roman"/>
                <w:b/>
                <w:bCs/>
                <w:sz w:val="24"/>
                <w:szCs w:val="24"/>
              </w:rPr>
            </w:pPr>
            <w:r>
              <w:rPr>
                <w:rFonts w:ascii="Times New Roman" w:hAnsi="Times New Roman" w:cs="Times New Roman"/>
                <w:b/>
                <w:bCs/>
                <w:sz w:val="24"/>
                <w:szCs w:val="24"/>
              </w:rPr>
              <w:t>Time management</w:t>
            </w:r>
          </w:p>
          <w:p w:rsidR="00963F14" w:rsidRDefault="00963F14" w:rsidP="00963F14">
            <w:pPr>
              <w:pStyle w:val="ListParagraph"/>
              <w:numPr>
                <w:ilvl w:val="0"/>
                <w:numId w:val="34"/>
              </w:numPr>
              <w:spacing w:line="276" w:lineRule="auto"/>
              <w:rPr>
                <w:rFonts w:ascii="Times New Roman" w:hAnsi="Times New Roman" w:cs="Times New Roman"/>
                <w:b/>
                <w:bCs/>
                <w:sz w:val="24"/>
                <w:szCs w:val="24"/>
              </w:rPr>
            </w:pPr>
            <w:r>
              <w:rPr>
                <w:rFonts w:ascii="Times New Roman" w:hAnsi="Times New Roman" w:cs="Times New Roman"/>
                <w:b/>
                <w:bCs/>
                <w:sz w:val="24"/>
                <w:szCs w:val="24"/>
              </w:rPr>
              <w:t>Organize</w:t>
            </w:r>
          </w:p>
          <w:p w:rsidR="00963F14" w:rsidRPr="002574DD" w:rsidRDefault="00963F14" w:rsidP="00963F14">
            <w:pPr>
              <w:pStyle w:val="ListParagraph"/>
              <w:numPr>
                <w:ilvl w:val="0"/>
                <w:numId w:val="34"/>
              </w:numPr>
              <w:spacing w:line="276" w:lineRule="auto"/>
              <w:rPr>
                <w:rFonts w:ascii="Times New Roman" w:hAnsi="Times New Roman" w:cs="Times New Roman"/>
                <w:b/>
                <w:bCs/>
                <w:sz w:val="24"/>
                <w:szCs w:val="24"/>
              </w:rPr>
            </w:pPr>
            <w:r>
              <w:rPr>
                <w:rFonts w:ascii="Times New Roman" w:hAnsi="Times New Roman" w:cs="Times New Roman"/>
                <w:b/>
                <w:bCs/>
                <w:sz w:val="24"/>
                <w:szCs w:val="24"/>
              </w:rPr>
              <w:t>Multitasking</w:t>
            </w:r>
          </w:p>
        </w:tc>
      </w:tr>
      <w:tr w:rsidR="00963F14" w:rsidTr="00963F14">
        <w:tc>
          <w:tcPr>
            <w:tcW w:w="8630" w:type="dxa"/>
            <w:tcBorders>
              <w:top w:val="single" w:sz="18" w:space="0" w:color="auto"/>
              <w:bottom w:val="single" w:sz="18" w:space="0" w:color="auto"/>
            </w:tcBorders>
          </w:tcPr>
          <w:p w:rsidR="00963F14"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t>RESEARCH UNDERTAKEN:</w:t>
            </w:r>
          </w:p>
          <w:p w:rsidR="00963F14" w:rsidRPr="00A7050F" w:rsidRDefault="00963F14" w:rsidP="00963F14">
            <w:pPr>
              <w:spacing w:before="240" w:line="480" w:lineRule="auto"/>
              <w:jc w:val="center"/>
              <w:rPr>
                <w:rFonts w:ascii="Times New Roman" w:hAnsi="Times New Roman" w:cs="Times New Roman"/>
                <w:b/>
                <w:sz w:val="24"/>
                <w:szCs w:val="24"/>
              </w:rPr>
            </w:pPr>
            <w:r w:rsidRPr="00A7050F">
              <w:rPr>
                <w:rFonts w:ascii="Times New Roman" w:hAnsi="Times New Roman" w:cs="Times New Roman"/>
                <w:b/>
                <w:sz w:val="24"/>
                <w:szCs w:val="24"/>
              </w:rPr>
              <w:t xml:space="preserve">Feminism Approach Criticism: John </w:t>
            </w:r>
            <w:proofErr w:type="spellStart"/>
            <w:r w:rsidRPr="00A7050F">
              <w:rPr>
                <w:rFonts w:ascii="Times New Roman" w:hAnsi="Times New Roman" w:cs="Times New Roman"/>
                <w:b/>
                <w:sz w:val="24"/>
                <w:szCs w:val="24"/>
              </w:rPr>
              <w:t>Musker</w:t>
            </w:r>
            <w:proofErr w:type="spellEnd"/>
            <w:r w:rsidRPr="00A7050F">
              <w:rPr>
                <w:rFonts w:ascii="Times New Roman" w:hAnsi="Times New Roman" w:cs="Times New Roman"/>
                <w:b/>
                <w:sz w:val="24"/>
                <w:szCs w:val="24"/>
              </w:rPr>
              <w:t xml:space="preserve"> and Ron Clements “</w:t>
            </w:r>
            <w:proofErr w:type="spellStart"/>
            <w:r w:rsidRPr="00A7050F">
              <w:rPr>
                <w:rFonts w:ascii="Times New Roman" w:hAnsi="Times New Roman" w:cs="Times New Roman"/>
                <w:b/>
                <w:sz w:val="24"/>
                <w:szCs w:val="24"/>
              </w:rPr>
              <w:t>Moana</w:t>
            </w:r>
            <w:proofErr w:type="spellEnd"/>
            <w:r w:rsidRPr="00A7050F">
              <w:rPr>
                <w:rFonts w:ascii="Times New Roman" w:hAnsi="Times New Roman" w:cs="Times New Roman"/>
                <w:b/>
                <w:sz w:val="24"/>
                <w:szCs w:val="24"/>
              </w:rPr>
              <w:t>”</w:t>
            </w:r>
          </w:p>
        </w:tc>
      </w:tr>
      <w:tr w:rsidR="00963F14" w:rsidTr="00963F14">
        <w:tc>
          <w:tcPr>
            <w:tcW w:w="8630" w:type="dxa"/>
            <w:tcBorders>
              <w:top w:val="single" w:sz="18" w:space="0" w:color="auto"/>
              <w:bottom w:val="single" w:sz="18" w:space="0" w:color="000000"/>
            </w:tcBorders>
          </w:tcPr>
          <w:p w:rsidR="00963F14" w:rsidRDefault="00963F14" w:rsidP="00963F14">
            <w:pPr>
              <w:spacing w:before="240" w:line="480" w:lineRule="auto"/>
              <w:rPr>
                <w:rFonts w:ascii="Times New Roman" w:hAnsi="Times New Roman" w:cs="Times New Roman"/>
                <w:b/>
                <w:bCs/>
                <w:sz w:val="24"/>
                <w:szCs w:val="24"/>
              </w:rPr>
            </w:pPr>
            <w:r w:rsidRPr="002574DD">
              <w:rPr>
                <w:rFonts w:ascii="Times New Roman" w:hAnsi="Times New Roman" w:cs="Times New Roman"/>
                <w:b/>
                <w:bCs/>
                <w:sz w:val="24"/>
                <w:szCs w:val="24"/>
              </w:rPr>
              <w:t>CHARACTER REFERENCES:</w:t>
            </w:r>
          </w:p>
          <w:p w:rsidR="00963F14" w:rsidRDefault="00963F14" w:rsidP="00963F14">
            <w:pPr>
              <w:spacing w:before="240" w:line="480" w:lineRule="auto"/>
              <w:rPr>
                <w:rFonts w:ascii="Times New Roman" w:hAnsi="Times New Roman" w:cs="Times New Roman"/>
                <w:b/>
                <w:bCs/>
                <w:sz w:val="24"/>
                <w:szCs w:val="24"/>
              </w:rPr>
            </w:pPr>
            <w:proofErr w:type="spellStart"/>
            <w:r>
              <w:rPr>
                <w:rFonts w:ascii="Times New Roman" w:hAnsi="Times New Roman" w:cs="Times New Roman"/>
                <w:b/>
                <w:bCs/>
                <w:sz w:val="24"/>
                <w:szCs w:val="24"/>
              </w:rPr>
              <w:t>Rhajean</w:t>
            </w:r>
            <w:proofErr w:type="spellEnd"/>
            <w:r>
              <w:rPr>
                <w:rFonts w:ascii="Times New Roman" w:hAnsi="Times New Roman" w:cs="Times New Roman"/>
                <w:b/>
                <w:bCs/>
                <w:sz w:val="24"/>
                <w:szCs w:val="24"/>
              </w:rPr>
              <w:t xml:space="preserve"> Reyes Buenaventura                                  </w:t>
            </w:r>
          </w:p>
          <w:p w:rsidR="00963F14" w:rsidRPr="002574DD"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t>0999-446-9069</w:t>
            </w:r>
          </w:p>
        </w:tc>
      </w:tr>
    </w:tbl>
    <w:p w:rsidR="00963F14" w:rsidRDefault="00963F14" w:rsidP="00963F14">
      <w:pPr>
        <w:spacing w:after="0" w:line="240" w:lineRule="auto"/>
        <w:rPr>
          <w:rFonts w:ascii="Times New Roman" w:hAnsi="Times New Roman" w:cs="Times New Roman"/>
          <w:b/>
          <w:bCs/>
          <w:sz w:val="24"/>
          <w:szCs w:val="24"/>
        </w:rPr>
      </w:pPr>
    </w:p>
    <w:p w:rsidR="00963F14" w:rsidRDefault="00963F14" w:rsidP="00963F14">
      <w:pPr>
        <w:spacing w:after="0" w:line="240" w:lineRule="auto"/>
        <w:rPr>
          <w:rFonts w:ascii="Times New Roman" w:hAnsi="Times New Roman" w:cs="Times New Roman"/>
          <w:b/>
          <w:bCs/>
          <w:sz w:val="24"/>
          <w:szCs w:val="24"/>
        </w:rPr>
      </w:pPr>
    </w:p>
    <w:p w:rsidR="00963F14" w:rsidRDefault="00963F14" w:rsidP="00963F14">
      <w:pPr>
        <w:spacing w:after="0" w:line="240" w:lineRule="auto"/>
        <w:rPr>
          <w:rFonts w:ascii="Times New Roman" w:hAnsi="Times New Roman" w:cs="Times New Roman"/>
          <w:b/>
          <w:bCs/>
          <w:sz w:val="24"/>
          <w:szCs w:val="24"/>
        </w:rPr>
      </w:pPr>
    </w:p>
    <w:p w:rsidR="00963F14" w:rsidRDefault="00963F14" w:rsidP="00963F14">
      <w:pPr>
        <w:spacing w:after="0" w:line="240" w:lineRule="auto"/>
        <w:rPr>
          <w:rFonts w:ascii="Times New Roman" w:hAnsi="Times New Roman" w:cs="Times New Roman"/>
          <w:b/>
          <w:bCs/>
          <w:sz w:val="24"/>
          <w:szCs w:val="24"/>
        </w:rPr>
      </w:pPr>
    </w:p>
    <w:p w:rsidR="00963F14" w:rsidRDefault="00963F14" w:rsidP="00963F14">
      <w:pPr>
        <w:spacing w:after="0" w:line="240" w:lineRule="auto"/>
        <w:rPr>
          <w:rFonts w:ascii="Times New Roman" w:hAnsi="Times New Roman" w:cs="Times New Roman"/>
          <w:b/>
          <w:bCs/>
          <w:sz w:val="24"/>
          <w:szCs w:val="24"/>
        </w:rPr>
      </w:pPr>
    </w:p>
    <w:p w:rsidR="00963F14" w:rsidRDefault="00963F14" w:rsidP="00963F14">
      <w:pPr>
        <w:spacing w:after="0" w:line="240" w:lineRule="auto"/>
        <w:rPr>
          <w:rFonts w:ascii="Times New Roman" w:hAnsi="Times New Roman" w:cs="Times New Roman"/>
          <w:b/>
          <w:bCs/>
          <w:sz w:val="24"/>
          <w:szCs w:val="24"/>
        </w:rPr>
      </w:pPr>
    </w:p>
    <w:p w:rsidR="00963F14" w:rsidRPr="008349DD" w:rsidRDefault="00963F14" w:rsidP="00963F14">
      <w:pPr>
        <w:spacing w:after="0" w:line="240" w:lineRule="auto"/>
        <w:rPr>
          <w:rFonts w:asciiTheme="majorBidi" w:hAnsiTheme="majorBidi" w:cstheme="majorBidi"/>
          <w:b/>
          <w:bCs/>
          <w:sz w:val="24"/>
          <w:szCs w:val="24"/>
        </w:rPr>
      </w:pPr>
      <w:r>
        <w:rPr>
          <w:rFonts w:ascii="Times New Roman" w:hAnsi="Times New Roman" w:cs="Times New Roman"/>
          <w:noProof/>
          <w:sz w:val="24"/>
          <w:szCs w:val="24"/>
          <w:lang w:val="en-US"/>
        </w:rPr>
        <w:lastRenderedPageBreak/>
        <w:drawing>
          <wp:anchor distT="0" distB="0" distL="114300" distR="114300" simplePos="0" relativeHeight="251657216" behindDoc="0" locked="0" layoutInCell="1" allowOverlap="1" wp14:anchorId="2E26151E" wp14:editId="0604F76B">
            <wp:simplePos x="0" y="0"/>
            <wp:positionH relativeFrom="column">
              <wp:posOffset>3599815</wp:posOffset>
            </wp:positionH>
            <wp:positionV relativeFrom="paragraph">
              <wp:posOffset>-380676</wp:posOffset>
            </wp:positionV>
            <wp:extent cx="1828800" cy="1828800"/>
            <wp:effectExtent l="19050" t="19050" r="19050" b="190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0547db-2806-4ccf-8e2f-1d84d66442c5.jpg"/>
                    <pic:cNvPicPr/>
                  </pic:nvPicPr>
                  <pic:blipFill rotWithShape="1">
                    <a:blip r:embed="rId45" cstate="print">
                      <a:extLst>
                        <a:ext uri="{28A0092B-C50C-407E-A947-70E740481C1C}">
                          <a14:useLocalDpi xmlns:a14="http://schemas.microsoft.com/office/drawing/2010/main" val="0"/>
                        </a:ext>
                      </a:extLst>
                    </a:blip>
                    <a:srcRect t="3207" r="-8" b="13875"/>
                    <a:stretch/>
                  </pic:blipFill>
                  <pic:spPr bwMode="auto">
                    <a:xfrm>
                      <a:off x="0" y="0"/>
                      <a:ext cx="1828800" cy="18288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en-US"/>
        </w:rPr>
        <w:drawing>
          <wp:anchor distT="0" distB="0" distL="114300" distR="114300" simplePos="0" relativeHeight="251656192" behindDoc="0" locked="0" layoutInCell="1" allowOverlap="1" wp14:anchorId="07947D58" wp14:editId="669958A8">
            <wp:simplePos x="0" y="0"/>
            <wp:positionH relativeFrom="column">
              <wp:posOffset>3599686</wp:posOffset>
            </wp:positionH>
            <wp:positionV relativeFrom="paragraph">
              <wp:posOffset>-382905</wp:posOffset>
            </wp:positionV>
            <wp:extent cx="1828800" cy="1828800"/>
            <wp:effectExtent l="19050" t="19050" r="19050" b="190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a58ac2f-7645-4c14-8065-0cb0e9841a92.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en-US"/>
        </w:rPr>
        <w:drawing>
          <wp:anchor distT="0" distB="0" distL="114300" distR="114300" simplePos="0" relativeHeight="251655168" behindDoc="0" locked="0" layoutInCell="1" allowOverlap="1" wp14:anchorId="23EB0E02" wp14:editId="0B852890">
            <wp:simplePos x="0" y="0"/>
            <wp:positionH relativeFrom="column">
              <wp:posOffset>3600450</wp:posOffset>
            </wp:positionH>
            <wp:positionV relativeFrom="paragraph">
              <wp:posOffset>-381000</wp:posOffset>
            </wp:positionV>
            <wp:extent cx="1828800" cy="1828800"/>
            <wp:effectExtent l="19050" t="19050" r="19050" b="190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d95585-ad08-440d-aa84-e9f54f0fb643.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en-US"/>
        </w:rPr>
        <mc:AlternateContent>
          <mc:Choice Requires="wps">
            <w:drawing>
              <wp:anchor distT="0" distB="0" distL="114300" distR="114300" simplePos="0" relativeHeight="251654144" behindDoc="0" locked="0" layoutInCell="1" allowOverlap="1" wp14:anchorId="0E71DAE2" wp14:editId="40E6B6EA">
                <wp:simplePos x="0" y="0"/>
                <wp:positionH relativeFrom="margin">
                  <wp:posOffset>3600450</wp:posOffset>
                </wp:positionH>
                <wp:positionV relativeFrom="paragraph">
                  <wp:posOffset>-378460</wp:posOffset>
                </wp:positionV>
                <wp:extent cx="1828800" cy="1828800"/>
                <wp:effectExtent l="0" t="0" r="19050" b="19050"/>
                <wp:wrapNone/>
                <wp:docPr id="1500689366" name="Rectangle 1"/>
                <wp:cNvGraphicFramePr/>
                <a:graphic xmlns:a="http://schemas.openxmlformats.org/drawingml/2006/main">
                  <a:graphicData uri="http://schemas.microsoft.com/office/word/2010/wordprocessingShape">
                    <wps:wsp>
                      <wps:cNvSpPr/>
                      <wps:spPr>
                        <a:xfrm>
                          <a:off x="0" y="0"/>
                          <a:ext cx="1828800" cy="1828800"/>
                        </a:xfrm>
                        <a:prstGeom prst="rect">
                          <a:avLst/>
                        </a:prstGeom>
                        <a:blipFill dpi="0" rotWithShape="1">
                          <a:blip r:embed="rId42" cstate="print">
                            <a:extLst>
                              <a:ext uri="{28A0092B-C50C-407E-A947-70E740481C1C}">
                                <a14:useLocalDpi xmlns:a14="http://schemas.microsoft.com/office/drawing/2010/main" val="0"/>
                              </a:ext>
                            </a:extLst>
                          </a:blip>
                          <a:srcRect/>
                          <a:stretch>
                            <a:fillRect/>
                          </a:stretch>
                        </a:blip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4EB6439" id="Rectangle 1" o:spid="_x0000_s1026" style="position:absolute;margin-left:283.5pt;margin-top:-29.8pt;width:2in;height:2in;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" strokecolor="#091723 [484]" strokeweight=".5pt">
                <v:fill r:id="rId43" o:title="" recolor="t" rotate="t" type="frame"/>
                <w10:wrap anchorx="margin"/>
              </v:rect>
            </w:pict>
          </mc:Fallback>
        </mc:AlternateContent>
      </w:r>
      <w:r>
        <w:rPr>
          <w:rFonts w:ascii="Times New Roman" w:hAnsi="Times New Roman" w:cs="Times New Roman"/>
          <w:b/>
          <w:bCs/>
          <w:sz w:val="24"/>
          <w:szCs w:val="24"/>
        </w:rPr>
        <w:t xml:space="preserve">KYLE SANDER C. DULLAS  </w:t>
      </w:r>
    </w:p>
    <w:p w:rsidR="00963F14" w:rsidRDefault="00963F14" w:rsidP="00963F14">
      <w:pPr>
        <w:rPr>
          <w:rFonts w:ascii="Times New Roman" w:hAnsi="Times New Roman" w:cs="Times New Roman"/>
          <w:sz w:val="24"/>
          <w:szCs w:val="24"/>
        </w:rPr>
      </w:pPr>
      <w:r>
        <w:rPr>
          <w:rFonts w:ascii="Times New Roman" w:hAnsi="Times New Roman" w:cs="Times New Roman"/>
          <w:sz w:val="24"/>
          <w:szCs w:val="24"/>
        </w:rPr>
        <w:t>654 Deguzman St. Sipocot Camarines Sur 4408</w:t>
      </w:r>
    </w:p>
    <w:p w:rsidR="00963F14" w:rsidRDefault="00963F14" w:rsidP="00963F14">
      <w:pPr>
        <w:rPr>
          <w:rFonts w:ascii="Times New Roman" w:hAnsi="Times New Roman" w:cs="Times New Roman"/>
          <w:sz w:val="24"/>
          <w:szCs w:val="24"/>
        </w:rPr>
      </w:pPr>
      <w:r>
        <w:rPr>
          <w:rFonts w:ascii="Times New Roman" w:hAnsi="Times New Roman" w:cs="Times New Roman"/>
          <w:sz w:val="24"/>
          <w:szCs w:val="24"/>
        </w:rPr>
        <w:t>Contact No.: 09514275678</w:t>
      </w:r>
    </w:p>
    <w:p w:rsidR="00963F14" w:rsidRDefault="00963F14" w:rsidP="00963F14">
      <w:pPr>
        <w:rPr>
          <w:rFonts w:ascii="Times New Roman" w:hAnsi="Times New Roman" w:cs="Times New Roman"/>
          <w:sz w:val="24"/>
          <w:szCs w:val="24"/>
        </w:rPr>
      </w:pPr>
      <w:r>
        <w:rPr>
          <w:rFonts w:ascii="Times New Roman" w:hAnsi="Times New Roman" w:cs="Times New Roman"/>
          <w:sz w:val="24"/>
          <w:szCs w:val="24"/>
        </w:rPr>
        <w:t xml:space="preserve">Email: </w:t>
      </w:r>
      <w:r w:rsidRPr="00A7050F">
        <w:rPr>
          <w:rFonts w:ascii="Times New Roman" w:hAnsi="Times New Roman" w:cs="Times New Roman"/>
          <w:sz w:val="24"/>
        </w:rPr>
        <w:t>kylesdullas@gmail.com</w:t>
      </w:r>
    </w:p>
    <w:p w:rsidR="00963F14" w:rsidRDefault="00963F14" w:rsidP="00963F14">
      <w:pPr>
        <w:rPr>
          <w:rFonts w:ascii="Times New Roman" w:hAnsi="Times New Roman" w:cs="Times New Roman"/>
          <w:sz w:val="24"/>
          <w:szCs w:val="24"/>
        </w:rPr>
      </w:pPr>
      <w:r>
        <w:rPr>
          <w:rFonts w:ascii="Times New Roman" w:hAnsi="Times New Roman" w:cs="Times New Roman"/>
          <w:sz w:val="24"/>
          <w:szCs w:val="24"/>
        </w:rPr>
        <w:t xml:space="preserve">Facebook: Kyle Sander </w:t>
      </w:r>
      <w:proofErr w:type="spellStart"/>
      <w:r>
        <w:rPr>
          <w:rFonts w:ascii="Times New Roman" w:hAnsi="Times New Roman" w:cs="Times New Roman"/>
          <w:sz w:val="24"/>
          <w:szCs w:val="24"/>
        </w:rPr>
        <w:t>Dullas</w:t>
      </w:r>
      <w:proofErr w:type="spellEnd"/>
    </w:p>
    <w:p w:rsidR="00963F14" w:rsidRDefault="00963F14" w:rsidP="00963F14">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963F14" w:rsidTr="00963F14">
        <w:tc>
          <w:tcPr>
            <w:tcW w:w="8630" w:type="dxa"/>
            <w:tcBorders>
              <w:top w:val="single" w:sz="18" w:space="0" w:color="auto"/>
              <w:bottom w:val="single" w:sz="18" w:space="0" w:color="auto"/>
            </w:tcBorders>
          </w:tcPr>
          <w:p w:rsidR="00963F14" w:rsidRDefault="00963F14" w:rsidP="00963F14">
            <w:pPr>
              <w:rPr>
                <w:rFonts w:ascii="Times New Roman" w:hAnsi="Times New Roman" w:cs="Times New Roman"/>
                <w:sz w:val="24"/>
                <w:szCs w:val="24"/>
              </w:rPr>
            </w:pPr>
          </w:p>
          <w:p w:rsidR="00963F14" w:rsidRDefault="00963F14" w:rsidP="00963F14">
            <w:pPr>
              <w:spacing w:line="360" w:lineRule="auto"/>
              <w:rPr>
                <w:rFonts w:ascii="Times New Roman" w:hAnsi="Times New Roman" w:cs="Times New Roman"/>
                <w:b/>
                <w:bCs/>
                <w:sz w:val="24"/>
                <w:szCs w:val="24"/>
              </w:rPr>
            </w:pPr>
            <w:r>
              <w:rPr>
                <w:rFonts w:ascii="Times New Roman" w:hAnsi="Times New Roman" w:cs="Times New Roman"/>
                <w:b/>
                <w:bCs/>
                <w:sz w:val="24"/>
                <w:szCs w:val="24"/>
              </w:rPr>
              <w:t>OBJECTIVE:</w:t>
            </w:r>
          </w:p>
          <w:p w:rsidR="00963F14" w:rsidRDefault="00963F14" w:rsidP="00963F14">
            <w:pPr>
              <w:rPr>
                <w:rFonts w:ascii="Times New Roman" w:hAnsi="Times New Roman" w:cs="Times New Roman"/>
                <w:sz w:val="24"/>
                <w:szCs w:val="24"/>
              </w:rPr>
            </w:pPr>
            <w:r>
              <w:rPr>
                <w:rFonts w:ascii="Times New Roman" w:hAnsi="Times New Roman" w:cs="Times New Roman"/>
                <w:sz w:val="24"/>
                <w:szCs w:val="24"/>
              </w:rPr>
              <w:t xml:space="preserve">        A systematic process of seeking out answers to questions or problems.</w:t>
            </w:r>
          </w:p>
          <w:p w:rsidR="00963F14" w:rsidRPr="00866E75" w:rsidRDefault="00963F14" w:rsidP="00963F14">
            <w:pPr>
              <w:rPr>
                <w:rFonts w:ascii="Times New Roman" w:hAnsi="Times New Roman" w:cs="Times New Roman"/>
                <w:sz w:val="24"/>
                <w:szCs w:val="24"/>
              </w:rPr>
            </w:pPr>
          </w:p>
        </w:tc>
      </w:tr>
      <w:tr w:rsidR="00963F14" w:rsidTr="00963F14">
        <w:tc>
          <w:tcPr>
            <w:tcW w:w="8630" w:type="dxa"/>
            <w:tcBorders>
              <w:top w:val="single" w:sz="18" w:space="0" w:color="auto"/>
              <w:bottom w:val="single" w:sz="18" w:space="0" w:color="auto"/>
            </w:tcBorders>
          </w:tcPr>
          <w:p w:rsidR="00963F14"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t>PERSONAL BACKGROUND:</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Date of Birth: October 16, 2006</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Age: 18</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Religion: Roman Catholic</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Civil Status: Single</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Gender: Male </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Citizenship: Filipino</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Languages: Tagalog, </w:t>
            </w:r>
            <w:proofErr w:type="spellStart"/>
            <w:r>
              <w:rPr>
                <w:rFonts w:ascii="Times New Roman" w:hAnsi="Times New Roman" w:cs="Times New Roman"/>
                <w:b/>
                <w:bCs/>
                <w:sz w:val="24"/>
                <w:szCs w:val="24"/>
              </w:rPr>
              <w:t>Bikol</w:t>
            </w:r>
            <w:proofErr w:type="spellEnd"/>
            <w:r>
              <w:rPr>
                <w:rFonts w:ascii="Times New Roman" w:hAnsi="Times New Roman" w:cs="Times New Roman"/>
                <w:b/>
                <w:bCs/>
                <w:sz w:val="24"/>
                <w:szCs w:val="24"/>
              </w:rPr>
              <w:t xml:space="preserve">, and English </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Height: 5’7</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Weight: 62 </w:t>
            </w:r>
            <w:proofErr w:type="spellStart"/>
            <w:r>
              <w:rPr>
                <w:rFonts w:ascii="Times New Roman" w:hAnsi="Times New Roman" w:cs="Times New Roman"/>
                <w:b/>
                <w:bCs/>
                <w:sz w:val="24"/>
                <w:szCs w:val="24"/>
              </w:rPr>
              <w:t>lbs</w:t>
            </w:r>
            <w:proofErr w:type="spellEnd"/>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Hair </w:t>
            </w:r>
            <w:proofErr w:type="spellStart"/>
            <w:r>
              <w:rPr>
                <w:rFonts w:ascii="Times New Roman" w:hAnsi="Times New Roman" w:cs="Times New Roman"/>
                <w:b/>
                <w:bCs/>
                <w:sz w:val="24"/>
                <w:szCs w:val="24"/>
              </w:rPr>
              <w:t>Color</w:t>
            </w:r>
            <w:proofErr w:type="spellEnd"/>
            <w:r>
              <w:rPr>
                <w:rFonts w:ascii="Times New Roman" w:hAnsi="Times New Roman" w:cs="Times New Roman"/>
                <w:b/>
                <w:bCs/>
                <w:sz w:val="24"/>
                <w:szCs w:val="24"/>
              </w:rPr>
              <w:t>: Black</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Father’s Name: </w:t>
            </w:r>
            <w:proofErr w:type="spellStart"/>
            <w:r>
              <w:rPr>
                <w:rFonts w:ascii="Times New Roman" w:hAnsi="Times New Roman" w:cs="Times New Roman"/>
                <w:b/>
                <w:bCs/>
                <w:sz w:val="24"/>
                <w:szCs w:val="24"/>
              </w:rPr>
              <w:t>Hermogenes</w:t>
            </w:r>
            <w:proofErr w:type="spellEnd"/>
            <w:r>
              <w:rPr>
                <w:rFonts w:ascii="Times New Roman" w:hAnsi="Times New Roman" w:cs="Times New Roman"/>
                <w:b/>
                <w:bCs/>
                <w:sz w:val="24"/>
                <w:szCs w:val="24"/>
              </w:rPr>
              <w:t xml:space="preserve"> A. </w:t>
            </w:r>
            <w:proofErr w:type="spellStart"/>
            <w:r>
              <w:rPr>
                <w:rFonts w:ascii="Times New Roman" w:hAnsi="Times New Roman" w:cs="Times New Roman"/>
                <w:b/>
                <w:bCs/>
                <w:sz w:val="24"/>
                <w:szCs w:val="24"/>
              </w:rPr>
              <w:t>Dullas</w:t>
            </w:r>
            <w:proofErr w:type="spellEnd"/>
          </w:p>
          <w:p w:rsidR="00963F14" w:rsidRPr="002574DD" w:rsidRDefault="00963F14" w:rsidP="00963F14">
            <w:pPr>
              <w:spacing w:after="160" w:line="480"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Mother’s Name: Helen C. </w:t>
            </w:r>
            <w:proofErr w:type="spellStart"/>
            <w:r>
              <w:rPr>
                <w:rFonts w:ascii="Times New Roman" w:hAnsi="Times New Roman" w:cs="Times New Roman"/>
                <w:b/>
                <w:bCs/>
                <w:sz w:val="24"/>
                <w:szCs w:val="24"/>
              </w:rPr>
              <w:t>Dullas</w:t>
            </w:r>
            <w:proofErr w:type="spellEnd"/>
          </w:p>
        </w:tc>
      </w:tr>
      <w:tr w:rsidR="00963F14" w:rsidTr="00963F14">
        <w:tc>
          <w:tcPr>
            <w:tcW w:w="8630" w:type="dxa"/>
            <w:tcBorders>
              <w:top w:val="single" w:sz="18" w:space="0" w:color="auto"/>
              <w:bottom w:val="single" w:sz="18" w:space="0" w:color="auto"/>
            </w:tcBorders>
          </w:tcPr>
          <w:p w:rsidR="00963F14"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t>EDUCATIONAL ATTAINMENT:</w:t>
            </w:r>
          </w:p>
          <w:p w:rsidR="00963F14"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Secondary:     KING THOMAS LEARNING ACADEMY INC. </w:t>
            </w:r>
          </w:p>
          <w:p w:rsidR="00963F14" w:rsidRDefault="00963F14" w:rsidP="00963F14">
            <w:pPr>
              <w:spacing w:line="480" w:lineRule="auto"/>
              <w:ind w:left="1440"/>
              <w:rPr>
                <w:rFonts w:ascii="Times New Roman" w:hAnsi="Times New Roman" w:cs="Times New Roman"/>
                <w:b/>
                <w:bCs/>
                <w:sz w:val="24"/>
                <w:szCs w:val="24"/>
              </w:rPr>
            </w:pPr>
            <w:r>
              <w:rPr>
                <w:rFonts w:ascii="Times New Roman" w:hAnsi="Times New Roman" w:cs="Times New Roman"/>
                <w:b/>
                <w:bCs/>
                <w:sz w:val="24"/>
                <w:szCs w:val="24"/>
              </w:rPr>
              <w:t>MALUBAGO, SIPOCOT CAMARINES SUR</w:t>
            </w:r>
          </w:p>
          <w:p w:rsidR="00963F14" w:rsidRDefault="00963F14" w:rsidP="00963F14">
            <w:pPr>
              <w:spacing w:line="480" w:lineRule="auto"/>
              <w:ind w:left="1440"/>
              <w:rPr>
                <w:rFonts w:ascii="Times New Roman" w:hAnsi="Times New Roman" w:cs="Times New Roman"/>
                <w:b/>
                <w:bCs/>
                <w:sz w:val="24"/>
                <w:szCs w:val="24"/>
              </w:rPr>
            </w:pPr>
            <w:r>
              <w:rPr>
                <w:rFonts w:ascii="Times New Roman" w:hAnsi="Times New Roman" w:cs="Times New Roman"/>
                <w:b/>
                <w:bCs/>
                <w:sz w:val="24"/>
                <w:szCs w:val="24"/>
              </w:rPr>
              <w:t>2023</w:t>
            </w:r>
          </w:p>
          <w:p w:rsidR="00963F14"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t>Elementary:   SERRANZ LEARNING CENTER INC</w:t>
            </w:r>
          </w:p>
          <w:p w:rsidR="00963F14" w:rsidRDefault="00963F14" w:rsidP="00963F14">
            <w:pPr>
              <w:spacing w:line="480" w:lineRule="auto"/>
              <w:ind w:left="1440"/>
              <w:rPr>
                <w:rFonts w:ascii="Times New Roman" w:hAnsi="Times New Roman" w:cs="Times New Roman"/>
                <w:b/>
                <w:bCs/>
                <w:sz w:val="24"/>
                <w:szCs w:val="24"/>
              </w:rPr>
            </w:pPr>
            <w:r>
              <w:rPr>
                <w:rFonts w:ascii="Times New Roman" w:hAnsi="Times New Roman" w:cs="Times New Roman"/>
                <w:b/>
                <w:bCs/>
                <w:sz w:val="24"/>
                <w:szCs w:val="24"/>
              </w:rPr>
              <w:t xml:space="preserve">CASNIMAN ST. SIPOCOT CAMARINES SUR </w:t>
            </w:r>
          </w:p>
          <w:p w:rsidR="00963F14" w:rsidRDefault="00963F14" w:rsidP="00963F14">
            <w:pPr>
              <w:spacing w:line="480" w:lineRule="auto"/>
              <w:ind w:left="1440"/>
              <w:rPr>
                <w:rFonts w:ascii="Times New Roman" w:hAnsi="Times New Roman" w:cs="Times New Roman"/>
                <w:b/>
                <w:bCs/>
                <w:sz w:val="24"/>
                <w:szCs w:val="24"/>
              </w:rPr>
            </w:pPr>
            <w:r>
              <w:rPr>
                <w:rFonts w:ascii="Times New Roman" w:hAnsi="Times New Roman" w:cs="Times New Roman"/>
                <w:b/>
                <w:bCs/>
                <w:sz w:val="24"/>
                <w:szCs w:val="24"/>
              </w:rPr>
              <w:t>2019</w:t>
            </w:r>
          </w:p>
        </w:tc>
      </w:tr>
      <w:tr w:rsidR="00963F14" w:rsidTr="00963F14">
        <w:tc>
          <w:tcPr>
            <w:tcW w:w="8630" w:type="dxa"/>
            <w:tcBorders>
              <w:top w:val="single" w:sz="18" w:space="0" w:color="auto"/>
              <w:bottom w:val="single" w:sz="18" w:space="0" w:color="auto"/>
            </w:tcBorders>
          </w:tcPr>
          <w:p w:rsidR="00963F14"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STRENGTH AND QUALIFICATION:</w:t>
            </w:r>
          </w:p>
          <w:p w:rsidR="00963F14" w:rsidRDefault="00963F14" w:rsidP="00963F14">
            <w:pPr>
              <w:pStyle w:val="ListParagraph"/>
              <w:numPr>
                <w:ilvl w:val="0"/>
                <w:numId w:val="34"/>
              </w:numPr>
              <w:spacing w:line="276" w:lineRule="auto"/>
              <w:rPr>
                <w:rFonts w:ascii="Times New Roman" w:hAnsi="Times New Roman" w:cs="Times New Roman"/>
                <w:b/>
                <w:bCs/>
                <w:sz w:val="24"/>
                <w:szCs w:val="24"/>
              </w:rPr>
            </w:pPr>
            <w:r>
              <w:rPr>
                <w:rFonts w:ascii="Times New Roman" w:hAnsi="Times New Roman" w:cs="Times New Roman"/>
                <w:b/>
                <w:bCs/>
                <w:sz w:val="24"/>
                <w:szCs w:val="24"/>
              </w:rPr>
              <w:t>Creative, flexible, communication, leadership</w:t>
            </w:r>
          </w:p>
          <w:p w:rsidR="00963F14" w:rsidRDefault="00963F14" w:rsidP="00963F14">
            <w:pPr>
              <w:pStyle w:val="ListParagraph"/>
              <w:numPr>
                <w:ilvl w:val="0"/>
                <w:numId w:val="34"/>
              </w:numPr>
              <w:spacing w:line="276" w:lineRule="auto"/>
              <w:rPr>
                <w:rFonts w:ascii="Times New Roman" w:hAnsi="Times New Roman" w:cs="Times New Roman"/>
                <w:b/>
                <w:bCs/>
                <w:sz w:val="24"/>
                <w:szCs w:val="24"/>
              </w:rPr>
            </w:pPr>
            <w:r>
              <w:rPr>
                <w:rFonts w:ascii="Times New Roman" w:hAnsi="Times New Roman" w:cs="Times New Roman"/>
                <w:b/>
                <w:bCs/>
                <w:sz w:val="24"/>
                <w:szCs w:val="24"/>
              </w:rPr>
              <w:t>Education, hard skills, soft skills, experience</w:t>
            </w:r>
          </w:p>
          <w:p w:rsidR="00963F14" w:rsidRPr="002574DD" w:rsidRDefault="00963F14" w:rsidP="00963F14">
            <w:pPr>
              <w:pStyle w:val="ListParagraph"/>
              <w:spacing w:line="276" w:lineRule="auto"/>
              <w:rPr>
                <w:rFonts w:ascii="Times New Roman" w:hAnsi="Times New Roman" w:cs="Times New Roman"/>
                <w:b/>
                <w:bCs/>
                <w:sz w:val="24"/>
                <w:szCs w:val="24"/>
              </w:rPr>
            </w:pPr>
          </w:p>
        </w:tc>
      </w:tr>
      <w:tr w:rsidR="00963F14" w:rsidTr="00963F14">
        <w:tc>
          <w:tcPr>
            <w:tcW w:w="8630" w:type="dxa"/>
            <w:tcBorders>
              <w:top w:val="single" w:sz="18" w:space="0" w:color="auto"/>
              <w:bottom w:val="single" w:sz="18" w:space="0" w:color="auto"/>
            </w:tcBorders>
          </w:tcPr>
          <w:p w:rsidR="00963F14"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t>RESEARCH UNDERTAKEN:</w:t>
            </w:r>
          </w:p>
          <w:p w:rsidR="00963F14" w:rsidRPr="002574DD" w:rsidRDefault="00963F14" w:rsidP="00963F14">
            <w:pPr>
              <w:spacing w:before="240" w:line="480" w:lineRule="auto"/>
              <w:jc w:val="center"/>
              <w:rPr>
                <w:rFonts w:ascii="Times New Roman" w:hAnsi="Times New Roman" w:cs="Times New Roman"/>
                <w:sz w:val="24"/>
                <w:szCs w:val="24"/>
              </w:rPr>
            </w:pPr>
            <w:proofErr w:type="spellStart"/>
            <w:r>
              <w:rPr>
                <w:rFonts w:ascii="Times New Roman" w:hAnsi="Times New Roman" w:cs="Times New Roman"/>
                <w:b/>
                <w:bCs/>
                <w:sz w:val="24"/>
                <w:szCs w:val="24"/>
              </w:rPr>
              <w:t>Analyzing</w:t>
            </w:r>
            <w:proofErr w:type="spellEnd"/>
            <w:r>
              <w:rPr>
                <w:rFonts w:ascii="Times New Roman" w:hAnsi="Times New Roman" w:cs="Times New Roman"/>
                <w:b/>
                <w:bCs/>
                <w:sz w:val="24"/>
                <w:szCs w:val="24"/>
              </w:rPr>
              <w:t xml:space="preserve"> The Effects Of Strand Discrimination In Grade 11 Students Of King Thomas Learning Academy Inc.</w:t>
            </w:r>
          </w:p>
        </w:tc>
      </w:tr>
      <w:tr w:rsidR="00963F14" w:rsidTr="00963F14">
        <w:tc>
          <w:tcPr>
            <w:tcW w:w="8630" w:type="dxa"/>
            <w:tcBorders>
              <w:top w:val="single" w:sz="18" w:space="0" w:color="auto"/>
              <w:bottom w:val="single" w:sz="18" w:space="0" w:color="000000"/>
            </w:tcBorders>
          </w:tcPr>
          <w:p w:rsidR="00963F14" w:rsidRDefault="00963F14" w:rsidP="00963F14">
            <w:pPr>
              <w:spacing w:before="240" w:line="480" w:lineRule="auto"/>
              <w:rPr>
                <w:rFonts w:ascii="Times New Roman" w:hAnsi="Times New Roman" w:cs="Times New Roman"/>
                <w:b/>
                <w:bCs/>
                <w:sz w:val="24"/>
                <w:szCs w:val="24"/>
              </w:rPr>
            </w:pPr>
            <w:r w:rsidRPr="002574DD">
              <w:rPr>
                <w:rFonts w:ascii="Times New Roman" w:hAnsi="Times New Roman" w:cs="Times New Roman"/>
                <w:b/>
                <w:bCs/>
                <w:sz w:val="24"/>
                <w:szCs w:val="24"/>
              </w:rPr>
              <w:t>CHARACTER REFERENCES:</w:t>
            </w:r>
          </w:p>
          <w:p w:rsidR="00963F14" w:rsidRDefault="00963F14" w:rsidP="00963F14">
            <w:pPr>
              <w:spacing w:before="240" w:line="480" w:lineRule="auto"/>
              <w:rPr>
                <w:rFonts w:ascii="Times New Roman" w:hAnsi="Times New Roman" w:cs="Times New Roman"/>
                <w:b/>
                <w:bCs/>
                <w:sz w:val="24"/>
                <w:szCs w:val="24"/>
              </w:rPr>
            </w:pPr>
            <w:proofErr w:type="spellStart"/>
            <w:r>
              <w:rPr>
                <w:rFonts w:ascii="Times New Roman" w:hAnsi="Times New Roman" w:cs="Times New Roman"/>
                <w:b/>
                <w:bCs/>
                <w:sz w:val="24"/>
                <w:szCs w:val="24"/>
              </w:rPr>
              <w:t>Rhajean</w:t>
            </w:r>
            <w:proofErr w:type="spellEnd"/>
            <w:r>
              <w:rPr>
                <w:rFonts w:ascii="Times New Roman" w:hAnsi="Times New Roman" w:cs="Times New Roman"/>
                <w:b/>
                <w:bCs/>
                <w:sz w:val="24"/>
                <w:szCs w:val="24"/>
              </w:rPr>
              <w:t xml:space="preserve"> Reyes Buenaventura                                  </w:t>
            </w:r>
          </w:p>
          <w:p w:rsidR="00963F14" w:rsidRPr="002574DD"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t>0999-446-9069</w:t>
            </w:r>
          </w:p>
        </w:tc>
      </w:tr>
    </w:tbl>
    <w:p w:rsidR="00963F14" w:rsidRDefault="00963F14" w:rsidP="00963F14">
      <w:pPr>
        <w:tabs>
          <w:tab w:val="left" w:pos="7185"/>
        </w:tabs>
        <w:spacing w:line="480" w:lineRule="auto"/>
        <w:rPr>
          <w:rFonts w:ascii="Times New Roman" w:hAnsi="Times New Roman" w:cs="Times New Roman"/>
          <w:sz w:val="24"/>
          <w:szCs w:val="24"/>
        </w:rPr>
      </w:pPr>
      <w:r>
        <w:rPr>
          <w:rFonts w:ascii="Times New Roman" w:hAnsi="Times New Roman" w:cs="Times New Roman"/>
          <w:sz w:val="24"/>
          <w:szCs w:val="24"/>
        </w:rPr>
        <w:tab/>
      </w:r>
    </w:p>
    <w:p w:rsidR="00963F14" w:rsidRDefault="00963F14" w:rsidP="00963F14">
      <w:pPr>
        <w:spacing w:line="480" w:lineRule="auto"/>
        <w:rPr>
          <w:rFonts w:ascii="Times New Roman" w:hAnsi="Times New Roman" w:cs="Times New Roman"/>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r>
        <w:rPr>
          <w:rFonts w:ascii="Times New Roman" w:hAnsi="Times New Roman" w:cs="Times New Roman"/>
          <w:noProof/>
          <w:sz w:val="24"/>
          <w:szCs w:val="24"/>
          <w:lang w:val="en-US"/>
        </w:rPr>
        <w:lastRenderedPageBreak/>
        <w:drawing>
          <wp:anchor distT="0" distB="0" distL="114300" distR="114300" simplePos="0" relativeHeight="251664384" behindDoc="0" locked="0" layoutInCell="1" allowOverlap="1" wp14:anchorId="6E040C4B" wp14:editId="2C58788E">
            <wp:simplePos x="0" y="0"/>
            <wp:positionH relativeFrom="column">
              <wp:posOffset>3601453</wp:posOffset>
            </wp:positionH>
            <wp:positionV relativeFrom="paragraph">
              <wp:posOffset>-192505</wp:posOffset>
            </wp:positionV>
            <wp:extent cx="1828800" cy="1812758"/>
            <wp:effectExtent l="19050" t="19050" r="19050" b="16510"/>
            <wp:wrapNone/>
            <wp:docPr id="1830276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76833" name="Picture 183027683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35375" cy="18192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963F14" w:rsidRDefault="00963F14" w:rsidP="00963F14">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5915BB39" wp14:editId="31BC592B">
                <wp:simplePos x="0" y="0"/>
                <wp:positionH relativeFrom="margin">
                  <wp:posOffset>3600450</wp:posOffset>
                </wp:positionH>
                <wp:positionV relativeFrom="paragraph">
                  <wp:posOffset>-378460</wp:posOffset>
                </wp:positionV>
                <wp:extent cx="1828800" cy="1828800"/>
                <wp:effectExtent l="0" t="0" r="19050" b="19050"/>
                <wp:wrapNone/>
                <wp:docPr id="22" name="Rectangle 1"/>
                <wp:cNvGraphicFramePr/>
                <a:graphic xmlns:a="http://schemas.openxmlformats.org/drawingml/2006/main">
                  <a:graphicData uri="http://schemas.microsoft.com/office/word/2010/wordprocessingShape">
                    <wps:wsp>
                      <wps:cNvSpPr/>
                      <wps:spPr>
                        <a:xfrm>
                          <a:off x="0" y="0"/>
                          <a:ext cx="1828800" cy="1828800"/>
                        </a:xfrm>
                        <a:prstGeom prst="rect">
                          <a:avLst/>
                        </a:prstGeom>
                        <a:blipFill dpi="0" rotWithShape="1">
                          <a:blip r:embed="rId42" cstate="print">
                            <a:extLst>
                              <a:ext uri="{28A0092B-C50C-407E-A947-70E740481C1C}">
                                <a14:useLocalDpi xmlns:a14="http://schemas.microsoft.com/office/drawing/2010/main" val="0"/>
                              </a:ext>
                            </a:extLst>
                          </a:blip>
                          <a:srcRect/>
                          <a:stretch>
                            <a:fillRect/>
                          </a:stretch>
                        </a:blip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413EF97" id="Rectangle 1" o:spid="_x0000_s1026" style="position:absolute;margin-left:283.5pt;margin-top:-29.8pt;width:2in;height:2in;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" strokecolor="#091723 [484]" strokeweight=".5pt">
                <v:fill r:id="rId43" o:title="" recolor="t" rotate="t" type="frame"/>
                <w10:wrap anchorx="margin"/>
              </v:rect>
            </w:pict>
          </mc:Fallback>
        </mc:AlternateContent>
      </w:r>
      <w:r>
        <w:rPr>
          <w:rFonts w:ascii="Times New Roman" w:hAnsi="Times New Roman" w:cs="Times New Roman"/>
          <w:b/>
          <w:bCs/>
          <w:sz w:val="24"/>
          <w:szCs w:val="24"/>
        </w:rPr>
        <w:t>VIRNES JIRAH G. ENCILA</w:t>
      </w:r>
    </w:p>
    <w:p w:rsidR="00963F14" w:rsidRDefault="00963F14" w:rsidP="00963F14">
      <w:pPr>
        <w:rPr>
          <w:rFonts w:ascii="Times New Roman" w:hAnsi="Times New Roman" w:cs="Times New Roman"/>
          <w:sz w:val="24"/>
          <w:szCs w:val="24"/>
        </w:rPr>
      </w:pPr>
      <w:r>
        <w:rPr>
          <w:rFonts w:ascii="Times New Roman" w:hAnsi="Times New Roman" w:cs="Times New Roman"/>
          <w:sz w:val="24"/>
          <w:szCs w:val="24"/>
        </w:rPr>
        <w:t>Happy Homes, Malubago, Sipocot Camarines Sur 4408</w:t>
      </w:r>
    </w:p>
    <w:p w:rsidR="00963F14" w:rsidRDefault="00963F14" w:rsidP="00963F14">
      <w:pPr>
        <w:rPr>
          <w:rFonts w:ascii="Times New Roman" w:hAnsi="Times New Roman" w:cs="Times New Roman"/>
          <w:sz w:val="24"/>
          <w:szCs w:val="24"/>
        </w:rPr>
      </w:pPr>
      <w:r>
        <w:rPr>
          <w:rFonts w:ascii="Times New Roman" w:hAnsi="Times New Roman" w:cs="Times New Roman"/>
          <w:sz w:val="24"/>
          <w:szCs w:val="24"/>
        </w:rPr>
        <w:t xml:space="preserve">Contact No.: </w:t>
      </w:r>
      <w:r w:rsidRPr="00CC02B2">
        <w:rPr>
          <w:rFonts w:ascii="Times New Roman" w:hAnsi="Times New Roman" w:cs="Times New Roman"/>
          <w:sz w:val="24"/>
          <w:szCs w:val="24"/>
        </w:rPr>
        <w:t>09813070849</w:t>
      </w:r>
    </w:p>
    <w:p w:rsidR="00963F14" w:rsidRDefault="00963F14" w:rsidP="00963F14">
      <w:pPr>
        <w:rPr>
          <w:rFonts w:ascii="Times New Roman" w:hAnsi="Times New Roman" w:cs="Times New Roman"/>
          <w:sz w:val="24"/>
          <w:szCs w:val="24"/>
        </w:rPr>
      </w:pPr>
      <w:r>
        <w:rPr>
          <w:rFonts w:ascii="Times New Roman" w:hAnsi="Times New Roman" w:cs="Times New Roman"/>
          <w:sz w:val="24"/>
          <w:szCs w:val="24"/>
        </w:rPr>
        <w:t>Email: virnesgarcia@gmail.com</w:t>
      </w:r>
    </w:p>
    <w:p w:rsidR="00963F14" w:rsidRDefault="00963F14" w:rsidP="00963F14">
      <w:pPr>
        <w:rPr>
          <w:rFonts w:ascii="Times New Roman" w:hAnsi="Times New Roman" w:cs="Times New Roman"/>
          <w:sz w:val="24"/>
          <w:szCs w:val="24"/>
        </w:rPr>
      </w:pPr>
      <w:r>
        <w:rPr>
          <w:rFonts w:ascii="Times New Roman" w:hAnsi="Times New Roman" w:cs="Times New Roman"/>
          <w:sz w:val="24"/>
          <w:szCs w:val="24"/>
        </w:rPr>
        <w:t xml:space="preserve">Facebook: </w:t>
      </w:r>
      <w:proofErr w:type="spellStart"/>
      <w:r>
        <w:rPr>
          <w:rFonts w:ascii="Times New Roman" w:hAnsi="Times New Roman" w:cs="Times New Roman"/>
          <w:sz w:val="24"/>
          <w:szCs w:val="24"/>
        </w:rPr>
        <w:t>Virnes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Encila</w:t>
      </w:r>
      <w:proofErr w:type="spellEnd"/>
    </w:p>
    <w:p w:rsidR="00963F14" w:rsidRDefault="00963F14" w:rsidP="00963F14">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963F14" w:rsidTr="00963F14">
        <w:tc>
          <w:tcPr>
            <w:tcW w:w="8630" w:type="dxa"/>
            <w:tcBorders>
              <w:top w:val="single" w:sz="18" w:space="0" w:color="auto"/>
              <w:bottom w:val="single" w:sz="18" w:space="0" w:color="auto"/>
            </w:tcBorders>
          </w:tcPr>
          <w:p w:rsidR="00963F14" w:rsidRDefault="00963F14" w:rsidP="00963F14">
            <w:pPr>
              <w:rPr>
                <w:rFonts w:ascii="Times New Roman" w:hAnsi="Times New Roman" w:cs="Times New Roman"/>
                <w:sz w:val="24"/>
                <w:szCs w:val="24"/>
              </w:rPr>
            </w:pPr>
          </w:p>
          <w:p w:rsidR="00963F14" w:rsidRDefault="00963F14" w:rsidP="00963F14">
            <w:pPr>
              <w:spacing w:line="360" w:lineRule="auto"/>
              <w:rPr>
                <w:rFonts w:ascii="Times New Roman" w:hAnsi="Times New Roman" w:cs="Times New Roman"/>
                <w:b/>
                <w:bCs/>
                <w:sz w:val="24"/>
                <w:szCs w:val="24"/>
              </w:rPr>
            </w:pPr>
            <w:r>
              <w:rPr>
                <w:rFonts w:ascii="Times New Roman" w:hAnsi="Times New Roman" w:cs="Times New Roman"/>
                <w:b/>
                <w:bCs/>
                <w:sz w:val="24"/>
                <w:szCs w:val="24"/>
              </w:rPr>
              <w:t>OBJECTIVE:</w:t>
            </w:r>
          </w:p>
          <w:p w:rsidR="00963F14" w:rsidRDefault="00963F14" w:rsidP="00963F14">
            <w:pPr>
              <w:rPr>
                <w:rFonts w:ascii="Times New Roman" w:hAnsi="Times New Roman" w:cs="Times New Roman"/>
                <w:sz w:val="24"/>
                <w:szCs w:val="24"/>
              </w:rPr>
            </w:pPr>
            <w:r w:rsidRPr="00A7101A">
              <w:rPr>
                <w:rFonts w:ascii="Times New Roman" w:hAnsi="Times New Roman" w:cs="Times New Roman"/>
                <w:sz w:val="24"/>
                <w:szCs w:val="24"/>
              </w:rPr>
              <w:t>The main objective of research for me as a student is it contribute more to our knowledge and it generate new insights being a student. It also enhance my understanding to a certain topic and deepen knowledge in other perspectives.</w:t>
            </w:r>
          </w:p>
          <w:p w:rsidR="00963F14" w:rsidRPr="00866E75" w:rsidRDefault="00963F14" w:rsidP="00963F14">
            <w:pPr>
              <w:rPr>
                <w:rFonts w:ascii="Times New Roman" w:hAnsi="Times New Roman" w:cs="Times New Roman"/>
                <w:sz w:val="24"/>
                <w:szCs w:val="24"/>
              </w:rPr>
            </w:pPr>
          </w:p>
        </w:tc>
      </w:tr>
      <w:tr w:rsidR="00963F14" w:rsidTr="00963F14">
        <w:tc>
          <w:tcPr>
            <w:tcW w:w="8630" w:type="dxa"/>
            <w:tcBorders>
              <w:top w:val="single" w:sz="18" w:space="0" w:color="auto"/>
              <w:bottom w:val="single" w:sz="18" w:space="0" w:color="auto"/>
            </w:tcBorders>
          </w:tcPr>
          <w:p w:rsidR="00963F14"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t>PERSONAL BACKGROUND:</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Date of Birth: June 29, 2007</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Age: 17</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Religion: Born Again Christian</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Civil Status: Single</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Gender: Female</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Citizenship: Filipino</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Languages: Filipino, English ,</w:t>
            </w:r>
            <w:proofErr w:type="spellStart"/>
            <w:r>
              <w:rPr>
                <w:rFonts w:ascii="Times New Roman" w:hAnsi="Times New Roman" w:cs="Times New Roman"/>
                <w:b/>
                <w:bCs/>
                <w:sz w:val="24"/>
                <w:szCs w:val="24"/>
              </w:rPr>
              <w:t>Bikol</w:t>
            </w:r>
            <w:proofErr w:type="spellEnd"/>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Height: 5’0</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Weight: 47</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Hair </w:t>
            </w:r>
            <w:proofErr w:type="spellStart"/>
            <w:r>
              <w:rPr>
                <w:rFonts w:ascii="Times New Roman" w:hAnsi="Times New Roman" w:cs="Times New Roman"/>
                <w:b/>
                <w:bCs/>
                <w:sz w:val="24"/>
                <w:szCs w:val="24"/>
              </w:rPr>
              <w:t>Color</w:t>
            </w:r>
            <w:proofErr w:type="spellEnd"/>
            <w:r>
              <w:rPr>
                <w:rFonts w:ascii="Times New Roman" w:hAnsi="Times New Roman" w:cs="Times New Roman"/>
                <w:b/>
                <w:bCs/>
                <w:sz w:val="24"/>
                <w:szCs w:val="24"/>
              </w:rPr>
              <w:t>: Black</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Father’s Name: Ruben G. </w:t>
            </w:r>
            <w:proofErr w:type="spellStart"/>
            <w:r>
              <w:rPr>
                <w:rFonts w:ascii="Times New Roman" w:hAnsi="Times New Roman" w:cs="Times New Roman"/>
                <w:b/>
                <w:bCs/>
                <w:sz w:val="24"/>
                <w:szCs w:val="24"/>
              </w:rPr>
              <w:t>Encila</w:t>
            </w:r>
            <w:proofErr w:type="spellEnd"/>
          </w:p>
          <w:p w:rsidR="00963F14" w:rsidRPr="002574DD" w:rsidRDefault="00963F14" w:rsidP="00963F14">
            <w:pPr>
              <w:spacing w:after="160" w:line="480"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Mother’s Name: Mila G. </w:t>
            </w:r>
            <w:proofErr w:type="spellStart"/>
            <w:r>
              <w:rPr>
                <w:rFonts w:ascii="Times New Roman" w:hAnsi="Times New Roman" w:cs="Times New Roman"/>
                <w:b/>
                <w:bCs/>
                <w:sz w:val="24"/>
                <w:szCs w:val="24"/>
              </w:rPr>
              <w:t>Encila</w:t>
            </w:r>
            <w:proofErr w:type="spellEnd"/>
          </w:p>
        </w:tc>
      </w:tr>
      <w:tr w:rsidR="00963F14" w:rsidTr="00963F14">
        <w:tc>
          <w:tcPr>
            <w:tcW w:w="8630" w:type="dxa"/>
            <w:tcBorders>
              <w:top w:val="single" w:sz="18" w:space="0" w:color="auto"/>
              <w:bottom w:val="single" w:sz="18" w:space="0" w:color="auto"/>
            </w:tcBorders>
          </w:tcPr>
          <w:p w:rsidR="00963F14"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EDUCATIONAL ATTAINMENT:</w:t>
            </w:r>
          </w:p>
          <w:p w:rsidR="00963F14"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t>Secondary:     JAIME MACATANGAY SR. NATIONAL HIGH SCHOOL</w:t>
            </w:r>
          </w:p>
          <w:p w:rsidR="00963F14" w:rsidRDefault="00963F14" w:rsidP="00963F14">
            <w:pPr>
              <w:spacing w:line="480" w:lineRule="auto"/>
              <w:ind w:left="1440"/>
              <w:rPr>
                <w:rFonts w:ascii="Times New Roman" w:hAnsi="Times New Roman" w:cs="Times New Roman"/>
                <w:b/>
                <w:bCs/>
                <w:sz w:val="24"/>
                <w:szCs w:val="24"/>
              </w:rPr>
            </w:pPr>
            <w:r>
              <w:rPr>
                <w:rFonts w:ascii="Times New Roman" w:hAnsi="Times New Roman" w:cs="Times New Roman"/>
                <w:b/>
                <w:bCs/>
                <w:sz w:val="24"/>
                <w:szCs w:val="24"/>
              </w:rPr>
              <w:t>CAIMA, SIPOCOT, CAMARINES SUR</w:t>
            </w:r>
          </w:p>
          <w:p w:rsidR="00963F14" w:rsidRDefault="00963F14" w:rsidP="00963F14">
            <w:pPr>
              <w:spacing w:line="480" w:lineRule="auto"/>
              <w:ind w:left="1440"/>
              <w:rPr>
                <w:rFonts w:ascii="Times New Roman" w:hAnsi="Times New Roman" w:cs="Times New Roman"/>
                <w:b/>
                <w:bCs/>
                <w:sz w:val="24"/>
                <w:szCs w:val="24"/>
              </w:rPr>
            </w:pPr>
            <w:r>
              <w:rPr>
                <w:rFonts w:ascii="Times New Roman" w:hAnsi="Times New Roman" w:cs="Times New Roman"/>
                <w:b/>
                <w:bCs/>
                <w:sz w:val="24"/>
                <w:szCs w:val="24"/>
              </w:rPr>
              <w:t>2023</w:t>
            </w:r>
          </w:p>
          <w:p w:rsidR="00963F14"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t>Elementary:   CAIMA ELEMENTARY SCHOOL</w:t>
            </w:r>
          </w:p>
          <w:p w:rsidR="00963F14" w:rsidRDefault="00963F14" w:rsidP="00963F14">
            <w:pPr>
              <w:spacing w:line="480" w:lineRule="auto"/>
              <w:ind w:left="1440"/>
              <w:rPr>
                <w:rFonts w:ascii="Times New Roman" w:hAnsi="Times New Roman" w:cs="Times New Roman"/>
                <w:b/>
                <w:bCs/>
                <w:sz w:val="24"/>
                <w:szCs w:val="24"/>
              </w:rPr>
            </w:pPr>
            <w:r>
              <w:rPr>
                <w:rFonts w:ascii="Times New Roman" w:hAnsi="Times New Roman" w:cs="Times New Roman"/>
                <w:b/>
                <w:bCs/>
                <w:sz w:val="24"/>
                <w:szCs w:val="24"/>
              </w:rPr>
              <w:t>CAIMA, SIPOCOT, CAMARINES SUR</w:t>
            </w:r>
          </w:p>
          <w:p w:rsidR="00963F14" w:rsidRDefault="00963F14" w:rsidP="00963F14">
            <w:pPr>
              <w:spacing w:line="480" w:lineRule="auto"/>
              <w:ind w:left="1440"/>
              <w:rPr>
                <w:rFonts w:ascii="Times New Roman" w:hAnsi="Times New Roman" w:cs="Times New Roman"/>
                <w:b/>
                <w:bCs/>
                <w:sz w:val="24"/>
                <w:szCs w:val="24"/>
              </w:rPr>
            </w:pPr>
            <w:r>
              <w:rPr>
                <w:rFonts w:ascii="Times New Roman" w:hAnsi="Times New Roman" w:cs="Times New Roman"/>
                <w:b/>
                <w:bCs/>
                <w:sz w:val="24"/>
                <w:szCs w:val="24"/>
              </w:rPr>
              <w:t>2019</w:t>
            </w:r>
          </w:p>
        </w:tc>
      </w:tr>
      <w:tr w:rsidR="00963F14" w:rsidTr="00963F14">
        <w:tc>
          <w:tcPr>
            <w:tcW w:w="8630" w:type="dxa"/>
            <w:tcBorders>
              <w:top w:val="single" w:sz="18" w:space="0" w:color="auto"/>
              <w:bottom w:val="single" w:sz="18" w:space="0" w:color="auto"/>
            </w:tcBorders>
          </w:tcPr>
          <w:p w:rsidR="00963F14"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t>STRENGTH AND QUALIFICATION:</w:t>
            </w:r>
          </w:p>
          <w:p w:rsidR="00963F14" w:rsidRDefault="00963F14" w:rsidP="00963F14">
            <w:pPr>
              <w:pStyle w:val="ListParagraph"/>
              <w:numPr>
                <w:ilvl w:val="0"/>
                <w:numId w:val="34"/>
              </w:numPr>
              <w:spacing w:line="276" w:lineRule="auto"/>
              <w:rPr>
                <w:rFonts w:ascii="Times New Roman" w:hAnsi="Times New Roman" w:cs="Times New Roman"/>
                <w:b/>
                <w:bCs/>
                <w:sz w:val="24"/>
                <w:szCs w:val="24"/>
              </w:rPr>
            </w:pPr>
            <w:r>
              <w:rPr>
                <w:rFonts w:ascii="Times New Roman" w:hAnsi="Times New Roman" w:cs="Times New Roman"/>
                <w:b/>
                <w:bCs/>
                <w:sz w:val="24"/>
                <w:szCs w:val="24"/>
              </w:rPr>
              <w:t>Dedication</w:t>
            </w:r>
          </w:p>
          <w:p w:rsidR="00963F14" w:rsidRDefault="00963F14" w:rsidP="00963F14">
            <w:pPr>
              <w:pStyle w:val="ListParagraph"/>
              <w:numPr>
                <w:ilvl w:val="0"/>
                <w:numId w:val="34"/>
              </w:numPr>
              <w:spacing w:line="276" w:lineRule="auto"/>
              <w:rPr>
                <w:rFonts w:ascii="Times New Roman" w:hAnsi="Times New Roman" w:cs="Times New Roman"/>
                <w:b/>
                <w:bCs/>
                <w:sz w:val="24"/>
                <w:szCs w:val="24"/>
              </w:rPr>
            </w:pPr>
            <w:r>
              <w:rPr>
                <w:rFonts w:ascii="Times New Roman" w:hAnsi="Times New Roman" w:cs="Times New Roman"/>
                <w:b/>
                <w:bCs/>
                <w:sz w:val="24"/>
                <w:szCs w:val="24"/>
              </w:rPr>
              <w:t>Self- Motivated</w:t>
            </w:r>
          </w:p>
          <w:p w:rsidR="00963F14" w:rsidRPr="002574DD" w:rsidRDefault="00963F14" w:rsidP="00963F14">
            <w:pPr>
              <w:pStyle w:val="ListParagraph"/>
              <w:numPr>
                <w:ilvl w:val="0"/>
                <w:numId w:val="34"/>
              </w:numPr>
              <w:spacing w:line="276" w:lineRule="auto"/>
              <w:rPr>
                <w:rFonts w:ascii="Times New Roman" w:hAnsi="Times New Roman" w:cs="Times New Roman"/>
                <w:b/>
                <w:bCs/>
                <w:sz w:val="24"/>
                <w:szCs w:val="24"/>
              </w:rPr>
            </w:pPr>
            <w:r>
              <w:rPr>
                <w:rFonts w:ascii="Times New Roman" w:hAnsi="Times New Roman" w:cs="Times New Roman"/>
                <w:b/>
                <w:bCs/>
                <w:sz w:val="24"/>
                <w:szCs w:val="24"/>
              </w:rPr>
              <w:t>Detail- oriented</w:t>
            </w:r>
          </w:p>
        </w:tc>
      </w:tr>
      <w:tr w:rsidR="00963F14" w:rsidTr="00963F14">
        <w:tc>
          <w:tcPr>
            <w:tcW w:w="8630" w:type="dxa"/>
            <w:tcBorders>
              <w:top w:val="single" w:sz="18" w:space="0" w:color="auto"/>
              <w:bottom w:val="single" w:sz="18" w:space="0" w:color="auto"/>
            </w:tcBorders>
          </w:tcPr>
          <w:p w:rsidR="00963F14"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t>RESEARCH UNDERTAKEN:</w:t>
            </w:r>
          </w:p>
          <w:p w:rsidR="00963F14" w:rsidRPr="00A7050F" w:rsidRDefault="00963F14" w:rsidP="00963F14">
            <w:pPr>
              <w:spacing w:before="240" w:line="480" w:lineRule="auto"/>
              <w:jc w:val="center"/>
              <w:rPr>
                <w:rFonts w:ascii="Times New Roman" w:hAnsi="Times New Roman" w:cs="Times New Roman"/>
                <w:b/>
                <w:sz w:val="24"/>
                <w:szCs w:val="24"/>
              </w:rPr>
            </w:pPr>
            <w:r w:rsidRPr="00A7050F">
              <w:rPr>
                <w:rFonts w:ascii="Times New Roman" w:hAnsi="Times New Roman" w:cs="Times New Roman"/>
                <w:b/>
                <w:sz w:val="24"/>
                <w:szCs w:val="24"/>
              </w:rPr>
              <w:t xml:space="preserve">Cultural Approach Criticism: </w:t>
            </w:r>
            <w:proofErr w:type="spellStart"/>
            <w:r w:rsidRPr="00A7050F">
              <w:rPr>
                <w:rFonts w:ascii="Times New Roman" w:hAnsi="Times New Roman" w:cs="Times New Roman"/>
                <w:b/>
                <w:sz w:val="24"/>
                <w:szCs w:val="24"/>
              </w:rPr>
              <w:t>Binibining</w:t>
            </w:r>
            <w:proofErr w:type="spellEnd"/>
            <w:r w:rsidRPr="00A7050F">
              <w:rPr>
                <w:rFonts w:ascii="Times New Roman" w:hAnsi="Times New Roman" w:cs="Times New Roman"/>
                <w:b/>
                <w:sz w:val="24"/>
                <w:szCs w:val="24"/>
              </w:rPr>
              <w:t xml:space="preserve"> Mia’s “I Love You Since 1892”</w:t>
            </w:r>
          </w:p>
        </w:tc>
      </w:tr>
      <w:tr w:rsidR="00963F14" w:rsidTr="00963F14">
        <w:tc>
          <w:tcPr>
            <w:tcW w:w="8630" w:type="dxa"/>
            <w:tcBorders>
              <w:top w:val="single" w:sz="18" w:space="0" w:color="auto"/>
              <w:bottom w:val="single" w:sz="18" w:space="0" w:color="000000"/>
            </w:tcBorders>
          </w:tcPr>
          <w:p w:rsidR="00963F14" w:rsidRDefault="00963F14" w:rsidP="00963F14">
            <w:pPr>
              <w:spacing w:before="240" w:line="480" w:lineRule="auto"/>
              <w:rPr>
                <w:rFonts w:ascii="Times New Roman" w:hAnsi="Times New Roman" w:cs="Times New Roman"/>
                <w:b/>
                <w:bCs/>
                <w:sz w:val="24"/>
                <w:szCs w:val="24"/>
              </w:rPr>
            </w:pPr>
            <w:r w:rsidRPr="002574DD">
              <w:rPr>
                <w:rFonts w:ascii="Times New Roman" w:hAnsi="Times New Roman" w:cs="Times New Roman"/>
                <w:b/>
                <w:bCs/>
                <w:sz w:val="24"/>
                <w:szCs w:val="24"/>
              </w:rPr>
              <w:t>CHARACTER REFERENCES:</w:t>
            </w:r>
          </w:p>
          <w:p w:rsidR="00963F14" w:rsidRDefault="00963F14" w:rsidP="00963F14">
            <w:pPr>
              <w:spacing w:before="240" w:line="480" w:lineRule="auto"/>
              <w:rPr>
                <w:rFonts w:ascii="Times New Roman" w:hAnsi="Times New Roman" w:cs="Times New Roman"/>
                <w:b/>
                <w:bCs/>
                <w:sz w:val="24"/>
                <w:szCs w:val="24"/>
              </w:rPr>
            </w:pPr>
            <w:proofErr w:type="spellStart"/>
            <w:r>
              <w:rPr>
                <w:rFonts w:ascii="Times New Roman" w:hAnsi="Times New Roman" w:cs="Times New Roman"/>
                <w:b/>
                <w:bCs/>
                <w:sz w:val="24"/>
                <w:szCs w:val="24"/>
              </w:rPr>
              <w:t>Rhajean</w:t>
            </w:r>
            <w:proofErr w:type="spellEnd"/>
            <w:r>
              <w:rPr>
                <w:rFonts w:ascii="Times New Roman" w:hAnsi="Times New Roman" w:cs="Times New Roman"/>
                <w:b/>
                <w:bCs/>
                <w:sz w:val="24"/>
                <w:szCs w:val="24"/>
              </w:rPr>
              <w:t xml:space="preserve"> Reyes Buenaventura                                  </w:t>
            </w:r>
          </w:p>
          <w:p w:rsidR="00963F14" w:rsidRPr="002574DD"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t>0999-446-9069</w:t>
            </w:r>
          </w:p>
        </w:tc>
      </w:tr>
    </w:tbl>
    <w:p w:rsidR="00963F14" w:rsidRDefault="00963F14" w:rsidP="00963F14">
      <w:pPr>
        <w:spacing w:after="0" w:line="240" w:lineRule="auto"/>
        <w:rPr>
          <w:rFonts w:ascii="Times New Roman" w:hAnsi="Times New Roman" w:cs="Times New Roman"/>
          <w:b/>
          <w:bCs/>
          <w:sz w:val="24"/>
          <w:szCs w:val="24"/>
        </w:rPr>
      </w:pPr>
    </w:p>
    <w:p w:rsidR="00963F14" w:rsidRDefault="00963F14" w:rsidP="00963F14">
      <w:pPr>
        <w:spacing w:after="0" w:line="240" w:lineRule="auto"/>
        <w:rPr>
          <w:rFonts w:ascii="Times New Roman" w:hAnsi="Times New Roman" w:cs="Times New Roman"/>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rPr>
          <w:rFonts w:ascii="Times New Roman" w:hAnsi="Times New Roman" w:cs="Times New Roman"/>
          <w:sz w:val="24"/>
          <w:szCs w:val="24"/>
        </w:rPr>
      </w:pPr>
      <w:r>
        <w:rPr>
          <w:b/>
          <w:bCs/>
          <w:noProof/>
          <w:lang w:val="en-US"/>
        </w:rPr>
        <w:lastRenderedPageBreak/>
        <w:drawing>
          <wp:anchor distT="0" distB="0" distL="114300" distR="114300" simplePos="0" relativeHeight="251666432" behindDoc="0" locked="0" layoutInCell="1" allowOverlap="1" wp14:anchorId="21B589D5" wp14:editId="4C758798">
            <wp:simplePos x="0" y="0"/>
            <wp:positionH relativeFrom="page">
              <wp:posOffset>4972050</wp:posOffset>
            </wp:positionH>
            <wp:positionV relativeFrom="page">
              <wp:posOffset>533400</wp:posOffset>
            </wp:positionV>
            <wp:extent cx="1828800" cy="1828800"/>
            <wp:effectExtent l="19050" t="19050" r="19050" b="19050"/>
            <wp:wrapSquare wrapText="bothSides"/>
            <wp:docPr id="102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47" cstate="print"/>
                    <a:srcRect/>
                    <a:stretch/>
                  </pic:blipFill>
                  <pic:spPr>
                    <a:xfrm>
                      <a:off x="0" y="0"/>
                      <a:ext cx="1828800" cy="1828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US"/>
        </w:rPr>
        <mc:AlternateContent>
          <mc:Choice Requires="wps">
            <w:drawing>
              <wp:anchor distT="0" distB="0" distL="114300" distR="114300" simplePos="0" relativeHeight="251665408" behindDoc="0" locked="0" layoutInCell="1" allowOverlap="1" wp14:anchorId="53DFBC8B" wp14:editId="4950F0AB">
                <wp:simplePos x="0" y="0"/>
                <wp:positionH relativeFrom="margin">
                  <wp:posOffset>3600450</wp:posOffset>
                </wp:positionH>
                <wp:positionV relativeFrom="paragraph">
                  <wp:posOffset>-378460</wp:posOffset>
                </wp:positionV>
                <wp:extent cx="1828800" cy="1828800"/>
                <wp:effectExtent l="0" t="0" r="19050" b="19050"/>
                <wp:wrapNone/>
                <wp:docPr id="27" name="Rectangle 1"/>
                <wp:cNvGraphicFramePr/>
                <a:graphic xmlns:a="http://schemas.openxmlformats.org/drawingml/2006/main">
                  <a:graphicData uri="http://schemas.microsoft.com/office/word/2010/wordprocessingShape">
                    <wps:wsp>
                      <wps:cNvSpPr/>
                      <wps:spPr>
                        <a:xfrm>
                          <a:off x="0" y="0"/>
                          <a:ext cx="1828800" cy="1828800"/>
                        </a:xfrm>
                        <a:prstGeom prst="rect">
                          <a:avLst/>
                        </a:prstGeom>
                        <a:blipFill dpi="0" rotWithShape="1">
                          <a:blip r:embed="rId42" cstate="print">
                            <a:extLst>
                              <a:ext uri="{28A0092B-C50C-407E-A947-70E740481C1C}">
                                <a14:useLocalDpi xmlns:a14="http://schemas.microsoft.com/office/drawing/2010/main" val="0"/>
                              </a:ext>
                            </a:extLst>
                          </a:blip>
                          <a:srcRect/>
                          <a:stretch>
                            <a:fillRect/>
                          </a:stretch>
                        </a:blip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F93AE96" id="Rectangle 1" o:spid="_x0000_s1026" style="position:absolute;margin-left:283.5pt;margin-top:-29.8pt;width:2in;height:2in;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" strokecolor="#091723 [484]" strokeweight=".5pt">
                <v:fill r:id="rId43" o:title="" recolor="t" rotate="t" type="frame"/>
                <w10:wrap anchorx="margin"/>
              </v:rect>
            </w:pict>
          </mc:Fallback>
        </mc:AlternateContent>
      </w:r>
      <w:r>
        <w:rPr>
          <w:rFonts w:ascii="Times New Roman" w:hAnsi="Times New Roman" w:cs="Times New Roman"/>
          <w:b/>
          <w:bCs/>
          <w:sz w:val="24"/>
          <w:szCs w:val="24"/>
        </w:rPr>
        <w:t>KYLA MAE T. M AGALONA</w:t>
      </w:r>
    </w:p>
    <w:p w:rsidR="00963F14" w:rsidRDefault="00963F14" w:rsidP="00963F14">
      <w:pPr>
        <w:rPr>
          <w:rFonts w:ascii="Times New Roman" w:hAnsi="Times New Roman" w:cs="Times New Roman"/>
          <w:sz w:val="24"/>
          <w:szCs w:val="24"/>
        </w:rPr>
      </w:pPr>
      <w:r>
        <w:rPr>
          <w:rFonts w:ascii="Times New Roman" w:hAnsi="Times New Roman" w:cs="Times New Roman"/>
          <w:sz w:val="24"/>
          <w:szCs w:val="24"/>
        </w:rPr>
        <w:t xml:space="preserve">Zone </w:t>
      </w:r>
      <w:r>
        <w:rPr>
          <w:rFonts w:ascii="Times New Roman" w:hAnsi="Times New Roman" w:cs="Times New Roman"/>
          <w:sz w:val="24"/>
          <w:szCs w:val="24"/>
          <w:lang w:val="en-US"/>
        </w:rPr>
        <w:t xml:space="preserve">2. San Pedro </w:t>
      </w:r>
      <w:proofErr w:type="spellStart"/>
      <w:r>
        <w:rPr>
          <w:rFonts w:ascii="Times New Roman" w:hAnsi="Times New Roman" w:cs="Times New Roman"/>
          <w:sz w:val="24"/>
          <w:szCs w:val="24"/>
          <w:lang w:val="en-US"/>
        </w:rPr>
        <w:t>Cabusao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Camarines</w:t>
      </w:r>
      <w:proofErr w:type="spellEnd"/>
      <w:r>
        <w:rPr>
          <w:rFonts w:ascii="Times New Roman" w:hAnsi="Times New Roman" w:cs="Times New Roman"/>
          <w:sz w:val="24"/>
          <w:szCs w:val="24"/>
          <w:lang w:val="en-US"/>
        </w:rPr>
        <w:t xml:space="preserve"> Sur </w:t>
      </w:r>
    </w:p>
    <w:p w:rsidR="00963F14" w:rsidRDefault="00963F14" w:rsidP="00963F14">
      <w:pPr>
        <w:rPr>
          <w:rFonts w:ascii="Times New Roman" w:hAnsi="Times New Roman" w:cs="Times New Roman"/>
          <w:sz w:val="24"/>
          <w:szCs w:val="24"/>
        </w:rPr>
      </w:pPr>
      <w:r>
        <w:rPr>
          <w:rFonts w:ascii="Times New Roman" w:hAnsi="Times New Roman" w:cs="Times New Roman"/>
          <w:sz w:val="24"/>
          <w:szCs w:val="24"/>
        </w:rPr>
        <w:t>Contact N</w:t>
      </w:r>
      <w:r>
        <w:rPr>
          <w:rFonts w:ascii="Times New Roman" w:hAnsi="Times New Roman" w:cs="Times New Roman"/>
          <w:sz w:val="24"/>
          <w:szCs w:val="24"/>
          <w:lang w:val="en-US"/>
        </w:rPr>
        <w:t xml:space="preserve">o.: 09203264775 </w:t>
      </w:r>
    </w:p>
    <w:p w:rsidR="00963F14" w:rsidRDefault="00963F14" w:rsidP="00963F14">
      <w:pPr>
        <w:rPr>
          <w:rFonts w:ascii="Times New Roman" w:hAnsi="Times New Roman" w:cs="Times New Roman"/>
          <w:sz w:val="24"/>
          <w:szCs w:val="24"/>
        </w:rPr>
      </w:pPr>
      <w:r>
        <w:rPr>
          <w:rFonts w:ascii="Times New Roman" w:hAnsi="Times New Roman" w:cs="Times New Roman"/>
          <w:sz w:val="24"/>
          <w:szCs w:val="24"/>
        </w:rPr>
        <w:t>Email:</w:t>
      </w:r>
      <w:r>
        <w:rPr>
          <w:rFonts w:ascii="Times New Roman" w:hAnsi="Times New Roman" w:cs="Times New Roman"/>
          <w:sz w:val="24"/>
          <w:szCs w:val="24"/>
          <w:lang w:val="en-US"/>
        </w:rPr>
        <w:t xml:space="preserve"> kylamaemagalona@gmail.com </w:t>
      </w:r>
    </w:p>
    <w:p w:rsidR="00963F14" w:rsidRDefault="00963F14" w:rsidP="00963F14">
      <w:pPr>
        <w:rPr>
          <w:rFonts w:ascii="Times New Roman" w:hAnsi="Times New Roman" w:cs="Times New Roman"/>
          <w:sz w:val="24"/>
          <w:szCs w:val="24"/>
        </w:rPr>
      </w:pPr>
      <w:r>
        <w:rPr>
          <w:rFonts w:ascii="Times New Roman" w:hAnsi="Times New Roman" w:cs="Times New Roman"/>
          <w:sz w:val="24"/>
          <w:szCs w:val="24"/>
        </w:rPr>
        <w:t xml:space="preserve">Facebook: </w:t>
      </w:r>
      <w:r>
        <w:rPr>
          <w:rFonts w:ascii="Times New Roman" w:hAnsi="Times New Roman" w:cs="Times New Roman"/>
          <w:sz w:val="24"/>
          <w:szCs w:val="24"/>
          <w:lang w:val="en-US"/>
        </w:rPr>
        <w:t xml:space="preserve">Kyla Mae </w:t>
      </w:r>
      <w:proofErr w:type="spellStart"/>
      <w:r>
        <w:rPr>
          <w:rFonts w:ascii="Times New Roman" w:hAnsi="Times New Roman" w:cs="Times New Roman"/>
          <w:sz w:val="24"/>
          <w:szCs w:val="24"/>
          <w:lang w:val="en-US"/>
        </w:rPr>
        <w:t>Magalona</w:t>
      </w:r>
      <w:proofErr w:type="spellEnd"/>
    </w:p>
    <w:p w:rsidR="00963F14" w:rsidRPr="00977ABF" w:rsidRDefault="00963F14" w:rsidP="00963F14">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963F14" w:rsidTr="00963F14">
        <w:tc>
          <w:tcPr>
            <w:tcW w:w="8630" w:type="dxa"/>
            <w:tcBorders>
              <w:top w:val="single" w:sz="18" w:space="0" w:color="auto"/>
              <w:bottom w:val="single" w:sz="18" w:space="0" w:color="auto"/>
            </w:tcBorders>
          </w:tcPr>
          <w:p w:rsidR="00963F14" w:rsidRDefault="00963F14" w:rsidP="00963F14">
            <w:pPr>
              <w:rPr>
                <w:rFonts w:ascii="Times New Roman" w:hAnsi="Times New Roman" w:cs="Times New Roman"/>
                <w:sz w:val="24"/>
                <w:szCs w:val="24"/>
              </w:rPr>
            </w:pPr>
          </w:p>
          <w:p w:rsidR="00963F14" w:rsidRDefault="00963F14" w:rsidP="00963F14">
            <w:pPr>
              <w:spacing w:line="360" w:lineRule="auto"/>
              <w:rPr>
                <w:rFonts w:ascii="Times New Roman" w:hAnsi="Times New Roman" w:cs="Times New Roman"/>
                <w:sz w:val="24"/>
                <w:szCs w:val="24"/>
              </w:rPr>
            </w:pPr>
            <w:r>
              <w:rPr>
                <w:rFonts w:ascii="Times New Roman" w:hAnsi="Times New Roman" w:cs="Times New Roman"/>
                <w:b/>
                <w:bCs/>
                <w:sz w:val="24"/>
                <w:szCs w:val="24"/>
              </w:rPr>
              <w:t>OBJECTIVE:</w:t>
            </w:r>
          </w:p>
          <w:p w:rsidR="00963F14" w:rsidRDefault="00963F14" w:rsidP="00963F14">
            <w:pPr>
              <w:rPr>
                <w:rFonts w:ascii="Times New Roman" w:hAnsi="Times New Roman" w:cs="Times New Roman"/>
                <w:sz w:val="24"/>
                <w:szCs w:val="24"/>
              </w:rPr>
            </w:pPr>
            <w:r>
              <w:rPr>
                <w:rFonts w:ascii="Times New Roman" w:hAnsi="Times New Roman" w:cs="Times New Roman"/>
                <w:sz w:val="24"/>
                <w:szCs w:val="24"/>
                <w:lang w:val="en-US"/>
              </w:rPr>
              <w:t xml:space="preserve">  To learn, to think critically, and to contribute new knowledge.</w:t>
            </w:r>
          </w:p>
          <w:p w:rsidR="00963F14" w:rsidRDefault="00963F14" w:rsidP="00963F14">
            <w:pPr>
              <w:rPr>
                <w:rFonts w:ascii="Times New Roman" w:hAnsi="Times New Roman" w:cs="Times New Roman"/>
                <w:sz w:val="24"/>
                <w:szCs w:val="24"/>
              </w:rPr>
            </w:pPr>
          </w:p>
          <w:p w:rsidR="00963F14" w:rsidRDefault="00963F14" w:rsidP="00963F14">
            <w:pPr>
              <w:rPr>
                <w:rFonts w:ascii="Times New Roman" w:hAnsi="Times New Roman" w:cs="Times New Roman"/>
                <w:sz w:val="24"/>
                <w:szCs w:val="24"/>
              </w:rPr>
            </w:pPr>
          </w:p>
        </w:tc>
      </w:tr>
      <w:tr w:rsidR="00963F14" w:rsidTr="00963F14">
        <w:tc>
          <w:tcPr>
            <w:tcW w:w="8630" w:type="dxa"/>
            <w:tcBorders>
              <w:top w:val="single" w:sz="18" w:space="0" w:color="auto"/>
              <w:bottom w:val="single" w:sz="18" w:space="0" w:color="auto"/>
            </w:tcBorders>
          </w:tcPr>
          <w:p w:rsidR="00963F14"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t>PERSONAL BACKGROUND:</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Date of Birth: </w:t>
            </w:r>
            <w:r>
              <w:rPr>
                <w:rFonts w:ascii="Times New Roman" w:hAnsi="Times New Roman" w:cs="Times New Roman"/>
                <w:b/>
                <w:bCs/>
                <w:sz w:val="24"/>
                <w:szCs w:val="24"/>
                <w:lang w:val="en-US"/>
              </w:rPr>
              <w:t>September 16, 2006</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Age:</w:t>
            </w:r>
            <w:r>
              <w:rPr>
                <w:rFonts w:ascii="Times New Roman" w:hAnsi="Times New Roman" w:cs="Times New Roman"/>
                <w:b/>
                <w:bCs/>
                <w:sz w:val="24"/>
                <w:szCs w:val="24"/>
                <w:lang w:val="en-US"/>
              </w:rPr>
              <w:t xml:space="preserve"> 18</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Religion: R</w:t>
            </w:r>
            <w:proofErr w:type="spellStart"/>
            <w:r>
              <w:rPr>
                <w:rFonts w:ascii="Times New Roman" w:hAnsi="Times New Roman" w:cs="Times New Roman"/>
                <w:b/>
                <w:bCs/>
                <w:sz w:val="24"/>
                <w:szCs w:val="24"/>
                <w:lang w:val="en-US"/>
              </w:rPr>
              <w:t>oman</w:t>
            </w:r>
            <w:proofErr w:type="spellEnd"/>
            <w:r>
              <w:rPr>
                <w:rFonts w:ascii="Times New Roman" w:hAnsi="Times New Roman" w:cs="Times New Roman"/>
                <w:b/>
                <w:bCs/>
                <w:sz w:val="24"/>
                <w:szCs w:val="24"/>
                <w:lang w:val="en-US"/>
              </w:rPr>
              <w:t xml:space="preserve"> Catholic </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Civil Status:</w:t>
            </w:r>
            <w:r>
              <w:rPr>
                <w:rFonts w:ascii="Times New Roman" w:hAnsi="Times New Roman" w:cs="Times New Roman"/>
                <w:b/>
                <w:bCs/>
                <w:sz w:val="24"/>
                <w:szCs w:val="24"/>
                <w:lang w:val="en-US"/>
              </w:rPr>
              <w:t xml:space="preserve"> Single</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Gender:</w:t>
            </w:r>
            <w:r>
              <w:rPr>
                <w:rFonts w:ascii="Times New Roman" w:hAnsi="Times New Roman" w:cs="Times New Roman"/>
                <w:b/>
                <w:bCs/>
                <w:sz w:val="24"/>
                <w:szCs w:val="24"/>
                <w:lang w:val="en-US"/>
              </w:rPr>
              <w:t xml:space="preserve"> Female </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Citizenship:</w:t>
            </w:r>
            <w:r>
              <w:rPr>
                <w:rFonts w:ascii="Times New Roman" w:hAnsi="Times New Roman" w:cs="Times New Roman"/>
                <w:b/>
                <w:bCs/>
                <w:sz w:val="24"/>
                <w:szCs w:val="24"/>
                <w:lang w:val="en-US"/>
              </w:rPr>
              <w:t xml:space="preserve"> Filipino </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Languages:</w:t>
            </w:r>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Bikol</w:t>
            </w:r>
            <w:proofErr w:type="spellEnd"/>
            <w:r>
              <w:rPr>
                <w:rFonts w:ascii="Times New Roman" w:hAnsi="Times New Roman" w:cs="Times New Roman"/>
                <w:b/>
                <w:bCs/>
                <w:sz w:val="24"/>
                <w:szCs w:val="24"/>
                <w:lang w:val="en-US"/>
              </w:rPr>
              <w:t xml:space="preserve">, Tagalog, and English </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Height:</w:t>
            </w:r>
            <w:r>
              <w:rPr>
                <w:rFonts w:ascii="Times New Roman" w:hAnsi="Times New Roman" w:cs="Times New Roman"/>
                <w:b/>
                <w:bCs/>
                <w:sz w:val="24"/>
                <w:szCs w:val="24"/>
                <w:lang w:val="en-US"/>
              </w:rPr>
              <w:t xml:space="preserve"> 5'1</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Weight:</w:t>
            </w:r>
            <w:r>
              <w:rPr>
                <w:rFonts w:ascii="Times New Roman" w:hAnsi="Times New Roman" w:cs="Times New Roman"/>
                <w:b/>
                <w:bCs/>
                <w:sz w:val="24"/>
                <w:szCs w:val="24"/>
                <w:lang w:val="en-US"/>
              </w:rPr>
              <w:t xml:space="preserve"> 44</w:t>
            </w:r>
          </w:p>
          <w:p w:rsidR="00963F14" w:rsidRPr="00977ABF" w:rsidRDefault="00963F14" w:rsidP="00963F14">
            <w:pPr>
              <w:spacing w:line="480" w:lineRule="auto"/>
              <w:ind w:left="720"/>
              <w:rPr>
                <w:rFonts w:ascii="Times New Roman" w:hAnsi="Times New Roman" w:cs="Times New Roman"/>
                <w:b/>
                <w:bCs/>
                <w:sz w:val="24"/>
                <w:szCs w:val="24"/>
                <w:lang w:val="en-US"/>
              </w:rPr>
            </w:pPr>
            <w:r>
              <w:rPr>
                <w:rFonts w:ascii="Times New Roman" w:hAnsi="Times New Roman" w:cs="Times New Roman"/>
                <w:b/>
                <w:bCs/>
                <w:sz w:val="24"/>
                <w:szCs w:val="24"/>
              </w:rPr>
              <w:t xml:space="preserve">Hair </w:t>
            </w:r>
            <w:proofErr w:type="spellStart"/>
            <w:r>
              <w:rPr>
                <w:rFonts w:ascii="Times New Roman" w:hAnsi="Times New Roman" w:cs="Times New Roman"/>
                <w:b/>
                <w:bCs/>
                <w:sz w:val="24"/>
                <w:szCs w:val="24"/>
              </w:rPr>
              <w:t>Color</w:t>
            </w:r>
            <w:proofErr w:type="spellEnd"/>
            <w:r>
              <w:rPr>
                <w:rFonts w:ascii="Times New Roman" w:hAnsi="Times New Roman" w:cs="Times New Roman"/>
                <w:b/>
                <w:bCs/>
                <w:sz w:val="24"/>
                <w:szCs w:val="24"/>
              </w:rPr>
              <w:t>:</w:t>
            </w:r>
            <w:r>
              <w:rPr>
                <w:rFonts w:ascii="Times New Roman" w:hAnsi="Times New Roman" w:cs="Times New Roman"/>
                <w:b/>
                <w:bCs/>
                <w:sz w:val="24"/>
                <w:szCs w:val="24"/>
                <w:lang w:val="en-US"/>
              </w:rPr>
              <w:t xml:space="preserve"> Black</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Father’s Name:</w:t>
            </w:r>
            <w:r>
              <w:rPr>
                <w:rFonts w:ascii="Times New Roman" w:hAnsi="Times New Roman" w:cs="Times New Roman"/>
                <w:b/>
                <w:bCs/>
                <w:sz w:val="24"/>
                <w:szCs w:val="24"/>
                <w:lang w:val="en-US"/>
              </w:rPr>
              <w:t xml:space="preserve"> Rommel A. </w:t>
            </w:r>
            <w:proofErr w:type="spellStart"/>
            <w:r>
              <w:rPr>
                <w:rFonts w:ascii="Times New Roman" w:hAnsi="Times New Roman" w:cs="Times New Roman"/>
                <w:b/>
                <w:bCs/>
                <w:sz w:val="24"/>
                <w:szCs w:val="24"/>
                <w:lang w:val="en-US"/>
              </w:rPr>
              <w:t>Magalona</w:t>
            </w:r>
            <w:proofErr w:type="spellEnd"/>
            <w:r>
              <w:rPr>
                <w:rFonts w:ascii="Times New Roman" w:hAnsi="Times New Roman" w:cs="Times New Roman"/>
                <w:b/>
                <w:bCs/>
                <w:sz w:val="24"/>
                <w:szCs w:val="24"/>
                <w:lang w:val="en-US"/>
              </w:rPr>
              <w:t xml:space="preserve"> Sr. </w:t>
            </w:r>
          </w:p>
          <w:p w:rsidR="00963F14" w:rsidRDefault="00963F14" w:rsidP="00963F14">
            <w:pPr>
              <w:spacing w:after="160" w:line="480" w:lineRule="auto"/>
              <w:ind w:left="720"/>
              <w:rPr>
                <w:rFonts w:ascii="Times New Roman" w:hAnsi="Times New Roman" w:cs="Times New Roman"/>
                <w:b/>
                <w:bCs/>
                <w:sz w:val="24"/>
                <w:szCs w:val="24"/>
              </w:rPr>
            </w:pPr>
            <w:r>
              <w:rPr>
                <w:rFonts w:ascii="Times New Roman" w:hAnsi="Times New Roman" w:cs="Times New Roman"/>
                <w:b/>
                <w:bCs/>
                <w:sz w:val="24"/>
                <w:szCs w:val="24"/>
              </w:rPr>
              <w:t>Mother’s Name:</w:t>
            </w:r>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Myriam</w:t>
            </w:r>
            <w:proofErr w:type="spellEnd"/>
            <w:r>
              <w:rPr>
                <w:rFonts w:ascii="Times New Roman" w:hAnsi="Times New Roman" w:cs="Times New Roman"/>
                <w:b/>
                <w:bCs/>
                <w:sz w:val="24"/>
                <w:szCs w:val="24"/>
                <w:lang w:val="en-US"/>
              </w:rPr>
              <w:t xml:space="preserve"> T. </w:t>
            </w:r>
            <w:proofErr w:type="spellStart"/>
            <w:r>
              <w:rPr>
                <w:rFonts w:ascii="Times New Roman" w:hAnsi="Times New Roman" w:cs="Times New Roman"/>
                <w:b/>
                <w:bCs/>
                <w:sz w:val="24"/>
                <w:szCs w:val="24"/>
                <w:lang w:val="en-US"/>
              </w:rPr>
              <w:t>Magalona</w:t>
            </w:r>
            <w:proofErr w:type="spellEnd"/>
          </w:p>
        </w:tc>
      </w:tr>
      <w:tr w:rsidR="00963F14" w:rsidTr="00963F14">
        <w:tc>
          <w:tcPr>
            <w:tcW w:w="8630" w:type="dxa"/>
            <w:tcBorders>
              <w:top w:val="single" w:sz="18" w:space="0" w:color="auto"/>
              <w:bottom w:val="single" w:sz="18" w:space="0" w:color="auto"/>
            </w:tcBorders>
          </w:tcPr>
          <w:p w:rsidR="00963F14"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t>EDUCATIONAL ATTAINMENT:</w:t>
            </w:r>
          </w:p>
          <w:p w:rsidR="00963F14"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Secondary:     </w:t>
            </w:r>
            <w:r>
              <w:rPr>
                <w:rFonts w:ascii="Times New Roman" w:hAnsi="Times New Roman" w:cs="Times New Roman"/>
                <w:b/>
                <w:bCs/>
                <w:sz w:val="24"/>
                <w:szCs w:val="24"/>
                <w:lang w:val="en-US"/>
              </w:rPr>
              <w:t xml:space="preserve">SIPOCOT NATIONAL HIGH SCHOOL </w:t>
            </w:r>
          </w:p>
          <w:p w:rsidR="00963F14" w:rsidRDefault="00963F14" w:rsidP="00963F14">
            <w:pPr>
              <w:spacing w:line="480" w:lineRule="auto"/>
              <w:ind w:left="1440"/>
              <w:rPr>
                <w:rFonts w:ascii="Times New Roman" w:hAnsi="Times New Roman" w:cs="Times New Roman"/>
                <w:b/>
                <w:bCs/>
                <w:sz w:val="24"/>
                <w:szCs w:val="24"/>
              </w:rPr>
            </w:pPr>
            <w:r>
              <w:rPr>
                <w:rFonts w:ascii="Times New Roman" w:hAnsi="Times New Roman" w:cs="Times New Roman"/>
                <w:b/>
                <w:bCs/>
                <w:sz w:val="24"/>
                <w:szCs w:val="24"/>
                <w:lang w:val="en-US"/>
              </w:rPr>
              <w:t>TARA, SIPOCOT, CAMARINES SUR.</w:t>
            </w:r>
          </w:p>
          <w:p w:rsidR="00963F14" w:rsidRDefault="00963F14" w:rsidP="00963F14">
            <w:pPr>
              <w:spacing w:line="480" w:lineRule="auto"/>
              <w:ind w:left="1440"/>
              <w:rPr>
                <w:rFonts w:ascii="Times New Roman" w:hAnsi="Times New Roman" w:cs="Times New Roman"/>
                <w:b/>
                <w:bCs/>
                <w:sz w:val="24"/>
                <w:szCs w:val="24"/>
              </w:rPr>
            </w:pPr>
            <w:r>
              <w:rPr>
                <w:rFonts w:ascii="Times New Roman" w:hAnsi="Times New Roman" w:cs="Times New Roman"/>
                <w:b/>
                <w:bCs/>
                <w:sz w:val="24"/>
                <w:szCs w:val="24"/>
                <w:lang w:val="en-US"/>
              </w:rPr>
              <w:t>2023</w:t>
            </w:r>
          </w:p>
          <w:p w:rsidR="00963F14" w:rsidRDefault="00963F14" w:rsidP="00963F14">
            <w:pPr>
              <w:spacing w:before="240" w:line="480" w:lineRule="auto"/>
              <w:rPr>
                <w:rFonts w:ascii="Times New Roman" w:hAnsi="Times New Roman" w:cs="Times New Roman"/>
                <w:b/>
                <w:bCs/>
                <w:sz w:val="24"/>
                <w:szCs w:val="24"/>
                <w:lang w:val="en-US"/>
              </w:rPr>
            </w:pPr>
            <w:r>
              <w:rPr>
                <w:rFonts w:ascii="Times New Roman" w:hAnsi="Times New Roman" w:cs="Times New Roman"/>
                <w:b/>
                <w:bCs/>
                <w:sz w:val="24"/>
                <w:szCs w:val="24"/>
              </w:rPr>
              <w:t xml:space="preserve">Elementary:   </w:t>
            </w:r>
            <w:r>
              <w:rPr>
                <w:rFonts w:ascii="Times New Roman" w:hAnsi="Times New Roman" w:cs="Times New Roman"/>
                <w:b/>
                <w:bCs/>
                <w:sz w:val="24"/>
                <w:szCs w:val="24"/>
                <w:lang w:val="en-US"/>
              </w:rPr>
              <w:t xml:space="preserve">SAN PEDRO ELEMENTARY SCHOOL </w:t>
            </w:r>
          </w:p>
          <w:p w:rsidR="00963F14"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lang w:val="en-US"/>
              </w:rPr>
              <w:t xml:space="preserve">                        SAN PEDRO CABUSAO CAMARINES SUR </w:t>
            </w:r>
          </w:p>
          <w:p w:rsidR="00963F14" w:rsidRDefault="00963F14" w:rsidP="00963F14">
            <w:pPr>
              <w:spacing w:line="480" w:lineRule="auto"/>
              <w:ind w:left="1440"/>
              <w:rPr>
                <w:rFonts w:ascii="Times New Roman" w:hAnsi="Times New Roman" w:cs="Times New Roman"/>
                <w:b/>
                <w:bCs/>
                <w:sz w:val="24"/>
                <w:szCs w:val="24"/>
              </w:rPr>
            </w:pPr>
            <w:r>
              <w:rPr>
                <w:rFonts w:ascii="Times New Roman" w:hAnsi="Times New Roman" w:cs="Times New Roman"/>
                <w:b/>
                <w:bCs/>
                <w:sz w:val="24"/>
                <w:szCs w:val="24"/>
                <w:lang w:val="en-US"/>
              </w:rPr>
              <w:t>2019</w:t>
            </w:r>
          </w:p>
        </w:tc>
      </w:tr>
      <w:tr w:rsidR="00963F14" w:rsidTr="00963F14">
        <w:tc>
          <w:tcPr>
            <w:tcW w:w="8630" w:type="dxa"/>
            <w:tcBorders>
              <w:top w:val="single" w:sz="18" w:space="0" w:color="auto"/>
              <w:bottom w:val="single" w:sz="18" w:space="0" w:color="auto"/>
            </w:tcBorders>
          </w:tcPr>
          <w:p w:rsidR="00963F14"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STRENGTH AND QUALIFICATION:</w:t>
            </w:r>
          </w:p>
          <w:p w:rsidR="00963F14" w:rsidRDefault="00963F14" w:rsidP="00963F14">
            <w:pPr>
              <w:pStyle w:val="ListParagraph"/>
              <w:numPr>
                <w:ilvl w:val="0"/>
                <w:numId w:val="35"/>
              </w:numPr>
              <w:spacing w:line="276" w:lineRule="auto"/>
              <w:rPr>
                <w:rFonts w:ascii="Times New Roman" w:hAnsi="Times New Roman" w:cs="Times New Roman"/>
                <w:b/>
                <w:bCs/>
                <w:sz w:val="24"/>
                <w:szCs w:val="24"/>
              </w:rPr>
            </w:pPr>
            <w:r>
              <w:rPr>
                <w:rFonts w:ascii="Times New Roman" w:hAnsi="Times New Roman" w:cs="Times New Roman"/>
                <w:b/>
                <w:bCs/>
                <w:sz w:val="24"/>
                <w:szCs w:val="24"/>
                <w:lang w:val="en-US"/>
              </w:rPr>
              <w:t xml:space="preserve"> Resilience</w:t>
            </w:r>
          </w:p>
          <w:p w:rsidR="00963F14" w:rsidRDefault="00963F14" w:rsidP="00963F14">
            <w:pPr>
              <w:pStyle w:val="ListParagraph"/>
              <w:numPr>
                <w:ilvl w:val="0"/>
                <w:numId w:val="35"/>
              </w:numPr>
              <w:spacing w:line="276" w:lineRule="auto"/>
              <w:rPr>
                <w:rFonts w:ascii="Times New Roman" w:hAnsi="Times New Roman" w:cs="Times New Roman"/>
                <w:b/>
                <w:bCs/>
                <w:sz w:val="24"/>
                <w:szCs w:val="24"/>
              </w:rPr>
            </w:pPr>
            <w:r>
              <w:rPr>
                <w:rFonts w:ascii="Times New Roman" w:hAnsi="Times New Roman" w:cs="Times New Roman"/>
                <w:b/>
                <w:bCs/>
                <w:sz w:val="24"/>
                <w:szCs w:val="24"/>
                <w:lang w:val="en-US"/>
              </w:rPr>
              <w:t xml:space="preserve">Experience </w:t>
            </w:r>
          </w:p>
          <w:p w:rsidR="00963F14" w:rsidRDefault="00963F14" w:rsidP="00963F14">
            <w:pPr>
              <w:pStyle w:val="ListParagraph"/>
              <w:spacing w:line="276" w:lineRule="auto"/>
              <w:rPr>
                <w:rFonts w:ascii="Times New Roman" w:hAnsi="Times New Roman" w:cs="Times New Roman"/>
                <w:b/>
                <w:bCs/>
                <w:sz w:val="24"/>
                <w:szCs w:val="24"/>
              </w:rPr>
            </w:pPr>
          </w:p>
        </w:tc>
      </w:tr>
      <w:tr w:rsidR="00963F14" w:rsidTr="00963F14">
        <w:tc>
          <w:tcPr>
            <w:tcW w:w="8630" w:type="dxa"/>
            <w:tcBorders>
              <w:top w:val="single" w:sz="18" w:space="0" w:color="auto"/>
              <w:bottom w:val="single" w:sz="18" w:space="0" w:color="auto"/>
            </w:tcBorders>
          </w:tcPr>
          <w:p w:rsidR="00963F14"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t>RESEARCH UNDERTAKEN:</w:t>
            </w:r>
          </w:p>
          <w:p w:rsidR="00963F14" w:rsidRPr="00977ABF" w:rsidRDefault="00963F14" w:rsidP="00963F14">
            <w:pPr>
              <w:spacing w:before="240" w:line="480" w:lineRule="auto"/>
              <w:jc w:val="center"/>
              <w:rPr>
                <w:rFonts w:ascii="Times New Roman" w:hAnsi="Times New Roman" w:cs="Times New Roman"/>
                <w:b/>
                <w:sz w:val="24"/>
                <w:szCs w:val="24"/>
              </w:rPr>
            </w:pPr>
            <w:r w:rsidRPr="00977ABF">
              <w:rPr>
                <w:rFonts w:ascii="Times New Roman" w:hAnsi="Times New Roman" w:cs="Times New Roman"/>
                <w:b/>
                <w:sz w:val="24"/>
                <w:szCs w:val="24"/>
                <w:lang w:val="en-US"/>
              </w:rPr>
              <w:t>Feminism Critical Approach the man by Taylor swift songs</w:t>
            </w:r>
          </w:p>
        </w:tc>
      </w:tr>
      <w:tr w:rsidR="00963F14" w:rsidTr="00963F14">
        <w:tc>
          <w:tcPr>
            <w:tcW w:w="8630" w:type="dxa"/>
            <w:tcBorders>
              <w:top w:val="single" w:sz="18" w:space="0" w:color="auto"/>
              <w:bottom w:val="single" w:sz="18" w:space="0" w:color="000000"/>
            </w:tcBorders>
          </w:tcPr>
          <w:p w:rsidR="00963F14"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t>CHARACTER REFERENCES:</w:t>
            </w:r>
          </w:p>
          <w:p w:rsidR="00963F14" w:rsidRDefault="00963F14" w:rsidP="00963F14">
            <w:pPr>
              <w:spacing w:before="240" w:line="480" w:lineRule="auto"/>
              <w:rPr>
                <w:rFonts w:ascii="Times New Roman" w:hAnsi="Times New Roman" w:cs="Times New Roman"/>
                <w:b/>
                <w:bCs/>
                <w:sz w:val="24"/>
                <w:szCs w:val="24"/>
              </w:rPr>
            </w:pPr>
            <w:proofErr w:type="spellStart"/>
            <w:r>
              <w:rPr>
                <w:rFonts w:ascii="Times New Roman" w:hAnsi="Times New Roman" w:cs="Times New Roman"/>
                <w:b/>
                <w:bCs/>
                <w:sz w:val="24"/>
                <w:szCs w:val="24"/>
              </w:rPr>
              <w:t>Rhajean</w:t>
            </w:r>
            <w:proofErr w:type="spellEnd"/>
            <w:r>
              <w:rPr>
                <w:rFonts w:ascii="Times New Roman" w:hAnsi="Times New Roman" w:cs="Times New Roman"/>
                <w:b/>
                <w:bCs/>
                <w:sz w:val="24"/>
                <w:szCs w:val="24"/>
              </w:rPr>
              <w:t xml:space="preserve"> Reyes Buenaventura                                  </w:t>
            </w:r>
          </w:p>
          <w:p w:rsidR="00963F14"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t>0999-446-9069</w:t>
            </w:r>
          </w:p>
        </w:tc>
      </w:tr>
    </w:tbl>
    <w:p w:rsidR="00963F14" w:rsidRDefault="00963F14" w:rsidP="00963F14">
      <w:pPr>
        <w:spacing w:line="480" w:lineRule="auto"/>
        <w:rPr>
          <w:rFonts w:ascii="Times New Roman" w:hAnsi="Times New Roman" w:cs="Times New Roman"/>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spacing w:after="0" w:line="240" w:lineRule="auto"/>
        <w:rPr>
          <w:rFonts w:asciiTheme="majorBidi" w:hAnsiTheme="majorBidi" w:cstheme="majorBidi"/>
          <w:b/>
          <w:bCs/>
          <w:sz w:val="24"/>
          <w:szCs w:val="24"/>
        </w:rPr>
      </w:pPr>
    </w:p>
    <w:p w:rsidR="00963F14" w:rsidRDefault="00963F14" w:rsidP="00963F14">
      <w:pPr>
        <w:rPr>
          <w:rFonts w:ascii="Times New Roman" w:hAnsi="Times New Roman" w:cs="Times New Roman"/>
          <w:sz w:val="24"/>
          <w:szCs w:val="24"/>
        </w:rPr>
      </w:pPr>
      <w:r w:rsidRPr="00EC0F03">
        <w:rPr>
          <w:rFonts w:ascii="Times New Roman" w:hAnsi="Times New Roman" w:cs="Times New Roman"/>
          <w:noProof/>
          <w:sz w:val="24"/>
          <w:szCs w:val="24"/>
          <w:lang w:val="en-US"/>
        </w:rPr>
        <w:lastRenderedPageBreak/>
        <w:drawing>
          <wp:anchor distT="0" distB="0" distL="114300" distR="114300" simplePos="0" relativeHeight="251668480" behindDoc="0" locked="0" layoutInCell="1" allowOverlap="1" wp14:anchorId="412DB799" wp14:editId="11E93C81">
            <wp:simplePos x="0" y="0"/>
            <wp:positionH relativeFrom="column">
              <wp:posOffset>3600450</wp:posOffset>
            </wp:positionH>
            <wp:positionV relativeFrom="paragraph">
              <wp:posOffset>-371476</wp:posOffset>
            </wp:positionV>
            <wp:extent cx="1828800" cy="1819275"/>
            <wp:effectExtent l="19050" t="19050" r="19050" b="28575"/>
            <wp:wrapNone/>
            <wp:docPr id="30" name="Picture 30" descr="C:\Users\eva b orfinada\Downloads\462551701_915916093503610_25758573412351328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a b orfinada\Downloads\462551701_915916093503610_257585734123513281_n.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28800" cy="18192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3BC2E520" wp14:editId="3EDCC24F">
                <wp:simplePos x="0" y="0"/>
                <wp:positionH relativeFrom="margin">
                  <wp:posOffset>3600450</wp:posOffset>
                </wp:positionH>
                <wp:positionV relativeFrom="paragraph">
                  <wp:posOffset>-378460</wp:posOffset>
                </wp:positionV>
                <wp:extent cx="1828800" cy="1828800"/>
                <wp:effectExtent l="0" t="0" r="19050" b="19050"/>
                <wp:wrapNone/>
                <wp:docPr id="29" name="Rectangle 1"/>
                <wp:cNvGraphicFramePr/>
                <a:graphic xmlns:a="http://schemas.openxmlformats.org/drawingml/2006/main">
                  <a:graphicData uri="http://schemas.microsoft.com/office/word/2010/wordprocessingShape">
                    <wps:wsp>
                      <wps:cNvSpPr/>
                      <wps:spPr>
                        <a:xfrm>
                          <a:off x="0" y="0"/>
                          <a:ext cx="1828800" cy="1828800"/>
                        </a:xfrm>
                        <a:prstGeom prst="rect">
                          <a:avLst/>
                        </a:prstGeom>
                        <a:blipFill dpi="0" rotWithShape="1">
                          <a:blip r:embed="rId42" cstate="print">
                            <a:extLst>
                              <a:ext uri="{28A0092B-C50C-407E-A947-70E740481C1C}">
                                <a14:useLocalDpi xmlns:a14="http://schemas.microsoft.com/office/drawing/2010/main" val="0"/>
                              </a:ext>
                            </a:extLst>
                          </a:blip>
                          <a:srcRect/>
                          <a:stretch>
                            <a:fillRect/>
                          </a:stretch>
                        </a:blip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A4EA38F" id="Rectangle 1" o:spid="_x0000_s1026" style="position:absolute;margin-left:283.5pt;margin-top:-29.8pt;width:2in;height:2in;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" strokecolor="#091723 [484]" strokeweight=".5pt">
                <v:fill r:id="rId43" o:title="" recolor="t" rotate="t" type="frame"/>
                <w10:wrap anchorx="margin"/>
              </v:rect>
            </w:pict>
          </mc:Fallback>
        </mc:AlternateContent>
      </w:r>
      <w:r>
        <w:rPr>
          <w:rFonts w:ascii="Times New Roman" w:hAnsi="Times New Roman" w:cs="Times New Roman"/>
          <w:b/>
          <w:bCs/>
          <w:sz w:val="24"/>
          <w:szCs w:val="24"/>
        </w:rPr>
        <w:t>CHELSEA B. ORFINADA</w:t>
      </w:r>
    </w:p>
    <w:p w:rsidR="00963F14" w:rsidRDefault="00963F14" w:rsidP="00963F14">
      <w:pPr>
        <w:rPr>
          <w:rFonts w:ascii="Times New Roman" w:hAnsi="Times New Roman" w:cs="Times New Roman"/>
          <w:sz w:val="24"/>
          <w:szCs w:val="24"/>
        </w:rPr>
      </w:pPr>
      <w:r>
        <w:rPr>
          <w:rFonts w:ascii="Times New Roman" w:hAnsi="Times New Roman" w:cs="Times New Roman"/>
          <w:sz w:val="24"/>
          <w:szCs w:val="24"/>
        </w:rPr>
        <w:t xml:space="preserve">San Pedro </w:t>
      </w:r>
      <w:proofErr w:type="spellStart"/>
      <w:r>
        <w:rPr>
          <w:rFonts w:ascii="Times New Roman" w:hAnsi="Times New Roman" w:cs="Times New Roman"/>
          <w:sz w:val="24"/>
          <w:szCs w:val="24"/>
        </w:rPr>
        <w:t>Cabusao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Camarines</w:t>
      </w:r>
      <w:proofErr w:type="spellEnd"/>
      <w:r>
        <w:rPr>
          <w:rFonts w:ascii="Times New Roman" w:hAnsi="Times New Roman" w:cs="Times New Roman"/>
          <w:sz w:val="24"/>
          <w:szCs w:val="24"/>
        </w:rPr>
        <w:t xml:space="preserve"> Sur</w:t>
      </w:r>
    </w:p>
    <w:p w:rsidR="00963F14" w:rsidRDefault="00963F14" w:rsidP="00963F14">
      <w:pPr>
        <w:rPr>
          <w:rFonts w:ascii="Times New Roman" w:hAnsi="Times New Roman" w:cs="Times New Roman"/>
          <w:sz w:val="24"/>
          <w:szCs w:val="24"/>
        </w:rPr>
      </w:pPr>
      <w:r>
        <w:rPr>
          <w:rFonts w:ascii="Times New Roman" w:hAnsi="Times New Roman" w:cs="Times New Roman"/>
          <w:sz w:val="24"/>
          <w:szCs w:val="24"/>
        </w:rPr>
        <w:t>Contact No.: 09516217220</w:t>
      </w:r>
    </w:p>
    <w:p w:rsidR="00963F14" w:rsidRDefault="00963F14" w:rsidP="00963F14">
      <w:pPr>
        <w:rPr>
          <w:rFonts w:ascii="Times New Roman" w:hAnsi="Times New Roman" w:cs="Times New Roman"/>
          <w:sz w:val="24"/>
          <w:szCs w:val="24"/>
        </w:rPr>
      </w:pPr>
      <w:r>
        <w:rPr>
          <w:rFonts w:ascii="Times New Roman" w:hAnsi="Times New Roman" w:cs="Times New Roman"/>
          <w:sz w:val="24"/>
          <w:szCs w:val="24"/>
        </w:rPr>
        <w:t>Email: seac7367@gmail.com</w:t>
      </w:r>
    </w:p>
    <w:p w:rsidR="00963F14" w:rsidRDefault="00963F14" w:rsidP="00963F14">
      <w:pPr>
        <w:rPr>
          <w:rFonts w:ascii="Times New Roman" w:hAnsi="Times New Roman" w:cs="Times New Roman"/>
          <w:sz w:val="24"/>
          <w:szCs w:val="24"/>
        </w:rPr>
      </w:pPr>
      <w:r>
        <w:rPr>
          <w:rFonts w:ascii="Times New Roman" w:hAnsi="Times New Roman" w:cs="Times New Roman"/>
          <w:sz w:val="24"/>
          <w:szCs w:val="24"/>
        </w:rPr>
        <w:t>Facebook: Chelsea Orfinada</w:t>
      </w:r>
    </w:p>
    <w:p w:rsidR="00963F14" w:rsidRDefault="00963F14" w:rsidP="00963F14">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963F14" w:rsidTr="00963F14">
        <w:tc>
          <w:tcPr>
            <w:tcW w:w="8630" w:type="dxa"/>
            <w:tcBorders>
              <w:top w:val="single" w:sz="18" w:space="0" w:color="auto"/>
              <w:bottom w:val="single" w:sz="18" w:space="0" w:color="auto"/>
            </w:tcBorders>
          </w:tcPr>
          <w:p w:rsidR="00963F14" w:rsidRDefault="00963F14" w:rsidP="00963F14">
            <w:pPr>
              <w:rPr>
                <w:rFonts w:ascii="Times New Roman" w:hAnsi="Times New Roman" w:cs="Times New Roman"/>
                <w:sz w:val="24"/>
                <w:szCs w:val="24"/>
              </w:rPr>
            </w:pPr>
          </w:p>
          <w:p w:rsidR="00963F14" w:rsidRDefault="00963F14" w:rsidP="00963F14">
            <w:pPr>
              <w:spacing w:line="360" w:lineRule="auto"/>
              <w:rPr>
                <w:rFonts w:ascii="Times New Roman" w:hAnsi="Times New Roman" w:cs="Times New Roman"/>
                <w:b/>
                <w:bCs/>
                <w:sz w:val="24"/>
                <w:szCs w:val="24"/>
              </w:rPr>
            </w:pPr>
            <w:r>
              <w:rPr>
                <w:rFonts w:ascii="Times New Roman" w:hAnsi="Times New Roman" w:cs="Times New Roman"/>
                <w:b/>
                <w:bCs/>
                <w:sz w:val="24"/>
                <w:szCs w:val="24"/>
              </w:rPr>
              <w:t>OBJECTIVE:</w:t>
            </w:r>
          </w:p>
          <w:p w:rsidR="00963F14" w:rsidRDefault="00963F14" w:rsidP="00963F14">
            <w:pPr>
              <w:rPr>
                <w:rFonts w:ascii="Times New Roman" w:hAnsi="Times New Roman" w:cs="Times New Roman"/>
                <w:sz w:val="24"/>
                <w:szCs w:val="24"/>
              </w:rPr>
            </w:pPr>
            <w:r w:rsidRPr="00EC0F03">
              <w:rPr>
                <w:rFonts w:ascii="Times New Roman" w:hAnsi="Times New Roman" w:cs="Times New Roman"/>
                <w:sz w:val="24"/>
                <w:szCs w:val="24"/>
              </w:rPr>
              <w:t>As a student, the main objective of research</w:t>
            </w:r>
            <w:r>
              <w:rPr>
                <w:rFonts w:ascii="Times New Roman" w:hAnsi="Times New Roman" w:cs="Times New Roman"/>
                <w:sz w:val="24"/>
                <w:szCs w:val="24"/>
              </w:rPr>
              <w:t xml:space="preserve"> for me</w:t>
            </w:r>
            <w:r w:rsidRPr="00EC0F03">
              <w:rPr>
                <w:rFonts w:ascii="Times New Roman" w:hAnsi="Times New Roman" w:cs="Times New Roman"/>
                <w:sz w:val="24"/>
                <w:szCs w:val="24"/>
              </w:rPr>
              <w:t xml:space="preserve"> is to gain a </w:t>
            </w:r>
            <w:r>
              <w:rPr>
                <w:rFonts w:ascii="Times New Roman" w:hAnsi="Times New Roman" w:cs="Times New Roman"/>
                <w:sz w:val="24"/>
                <w:szCs w:val="24"/>
              </w:rPr>
              <w:t>deeper understanding of a topic and learn new things.</w:t>
            </w:r>
          </w:p>
          <w:p w:rsidR="00963F14" w:rsidRPr="00866E75" w:rsidRDefault="00963F14" w:rsidP="00963F14">
            <w:pPr>
              <w:rPr>
                <w:rFonts w:ascii="Times New Roman" w:hAnsi="Times New Roman" w:cs="Times New Roman"/>
                <w:sz w:val="24"/>
                <w:szCs w:val="24"/>
              </w:rPr>
            </w:pPr>
          </w:p>
        </w:tc>
      </w:tr>
      <w:tr w:rsidR="00963F14" w:rsidTr="00963F14">
        <w:tc>
          <w:tcPr>
            <w:tcW w:w="8630" w:type="dxa"/>
            <w:tcBorders>
              <w:top w:val="single" w:sz="18" w:space="0" w:color="auto"/>
              <w:bottom w:val="single" w:sz="18" w:space="0" w:color="auto"/>
            </w:tcBorders>
          </w:tcPr>
          <w:p w:rsidR="00963F14"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t>PERSONAL BACKGROUND:</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Date of Birth: February 6, 2007</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Age: 17</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Religion: Roman Catholic</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Civil Status: Single</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Gender: Female</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Citizenship: Filipino</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Languages: Filipino, English, </w:t>
            </w:r>
            <w:proofErr w:type="spellStart"/>
            <w:r>
              <w:rPr>
                <w:rFonts w:ascii="Times New Roman" w:hAnsi="Times New Roman" w:cs="Times New Roman"/>
                <w:b/>
                <w:bCs/>
                <w:sz w:val="24"/>
                <w:szCs w:val="24"/>
              </w:rPr>
              <w:t>Bikol</w:t>
            </w:r>
            <w:proofErr w:type="spellEnd"/>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Height: 4’11</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Weight: 43</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Hair </w:t>
            </w:r>
            <w:proofErr w:type="spellStart"/>
            <w:r>
              <w:rPr>
                <w:rFonts w:ascii="Times New Roman" w:hAnsi="Times New Roman" w:cs="Times New Roman"/>
                <w:b/>
                <w:bCs/>
                <w:sz w:val="24"/>
                <w:szCs w:val="24"/>
              </w:rPr>
              <w:t>Color</w:t>
            </w:r>
            <w:proofErr w:type="spellEnd"/>
            <w:r>
              <w:rPr>
                <w:rFonts w:ascii="Times New Roman" w:hAnsi="Times New Roman" w:cs="Times New Roman"/>
                <w:b/>
                <w:bCs/>
                <w:sz w:val="24"/>
                <w:szCs w:val="24"/>
              </w:rPr>
              <w:t>: Black</w:t>
            </w:r>
          </w:p>
          <w:p w:rsidR="00963F14" w:rsidRDefault="00963F14" w:rsidP="00963F14">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Father’s Name:  </w:t>
            </w:r>
            <w:proofErr w:type="spellStart"/>
            <w:r>
              <w:rPr>
                <w:rFonts w:ascii="Times New Roman" w:hAnsi="Times New Roman" w:cs="Times New Roman"/>
                <w:b/>
                <w:bCs/>
                <w:sz w:val="24"/>
                <w:szCs w:val="24"/>
              </w:rPr>
              <w:t>Richel</w:t>
            </w:r>
            <w:proofErr w:type="spellEnd"/>
            <w:r>
              <w:rPr>
                <w:rFonts w:ascii="Times New Roman" w:hAnsi="Times New Roman" w:cs="Times New Roman"/>
                <w:b/>
                <w:bCs/>
                <w:sz w:val="24"/>
                <w:szCs w:val="24"/>
              </w:rPr>
              <w:t xml:space="preserve"> B. Orfinada</w:t>
            </w:r>
          </w:p>
          <w:p w:rsidR="00963F14" w:rsidRPr="002574DD" w:rsidRDefault="00963F14" w:rsidP="00963F14">
            <w:pPr>
              <w:spacing w:after="160" w:line="480" w:lineRule="auto"/>
              <w:ind w:left="720"/>
              <w:rPr>
                <w:rFonts w:ascii="Times New Roman" w:hAnsi="Times New Roman" w:cs="Times New Roman"/>
                <w:b/>
                <w:bCs/>
                <w:sz w:val="24"/>
                <w:szCs w:val="24"/>
              </w:rPr>
            </w:pPr>
            <w:r>
              <w:rPr>
                <w:rFonts w:ascii="Times New Roman" w:hAnsi="Times New Roman" w:cs="Times New Roman"/>
                <w:b/>
                <w:bCs/>
                <w:sz w:val="24"/>
                <w:szCs w:val="24"/>
              </w:rPr>
              <w:t>Mother’s Name: Eva B. Orfinada</w:t>
            </w:r>
          </w:p>
        </w:tc>
      </w:tr>
      <w:tr w:rsidR="00963F14" w:rsidTr="00963F14">
        <w:tc>
          <w:tcPr>
            <w:tcW w:w="8630" w:type="dxa"/>
            <w:tcBorders>
              <w:top w:val="single" w:sz="18" w:space="0" w:color="auto"/>
              <w:bottom w:val="single" w:sz="18" w:space="0" w:color="auto"/>
            </w:tcBorders>
          </w:tcPr>
          <w:p w:rsidR="00963F14"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t xml:space="preserve">EDUCATIONAL ATTAINMENT: </w:t>
            </w:r>
          </w:p>
          <w:p w:rsidR="00963F14"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Secondary:     KING THOMAS LEARNING ACADEMY INC.</w:t>
            </w:r>
          </w:p>
          <w:p w:rsidR="00963F14" w:rsidRDefault="00963F14" w:rsidP="00963F14">
            <w:pPr>
              <w:spacing w:line="480" w:lineRule="auto"/>
              <w:ind w:left="1440"/>
              <w:rPr>
                <w:rFonts w:ascii="Times New Roman" w:hAnsi="Times New Roman" w:cs="Times New Roman"/>
                <w:b/>
                <w:bCs/>
                <w:sz w:val="24"/>
                <w:szCs w:val="24"/>
              </w:rPr>
            </w:pPr>
            <w:r>
              <w:rPr>
                <w:rFonts w:ascii="Times New Roman" w:hAnsi="Times New Roman" w:cs="Times New Roman"/>
                <w:b/>
                <w:bCs/>
                <w:sz w:val="24"/>
                <w:szCs w:val="24"/>
              </w:rPr>
              <w:t>MALUBAGO, SIPOCOT CAMARINES SUR</w:t>
            </w:r>
          </w:p>
          <w:p w:rsidR="00963F14" w:rsidRDefault="00963F14" w:rsidP="00963F14">
            <w:pPr>
              <w:spacing w:line="480" w:lineRule="auto"/>
              <w:ind w:left="1440"/>
              <w:rPr>
                <w:rFonts w:ascii="Times New Roman" w:hAnsi="Times New Roman" w:cs="Times New Roman"/>
                <w:b/>
                <w:bCs/>
                <w:sz w:val="24"/>
                <w:szCs w:val="24"/>
              </w:rPr>
            </w:pPr>
            <w:r>
              <w:rPr>
                <w:rFonts w:ascii="Times New Roman" w:hAnsi="Times New Roman" w:cs="Times New Roman"/>
                <w:b/>
                <w:bCs/>
                <w:sz w:val="24"/>
                <w:szCs w:val="24"/>
              </w:rPr>
              <w:t>2023</w:t>
            </w:r>
          </w:p>
          <w:p w:rsidR="00963F14"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t>Elementary:   SAN PEDRO ELEMENTARY SCHOOL</w:t>
            </w:r>
          </w:p>
          <w:p w:rsidR="00963F14" w:rsidRDefault="00963F14" w:rsidP="00963F14">
            <w:pPr>
              <w:spacing w:line="480" w:lineRule="auto"/>
              <w:ind w:left="1440"/>
              <w:rPr>
                <w:rFonts w:ascii="Times New Roman" w:hAnsi="Times New Roman" w:cs="Times New Roman"/>
                <w:b/>
                <w:bCs/>
                <w:sz w:val="24"/>
                <w:szCs w:val="24"/>
              </w:rPr>
            </w:pPr>
            <w:r>
              <w:rPr>
                <w:rFonts w:ascii="Times New Roman" w:hAnsi="Times New Roman" w:cs="Times New Roman"/>
                <w:b/>
                <w:bCs/>
                <w:sz w:val="24"/>
                <w:szCs w:val="24"/>
              </w:rPr>
              <w:t>SAN PEDRO CABUSAO CAMARINES SUR</w:t>
            </w:r>
          </w:p>
          <w:p w:rsidR="00963F14" w:rsidRDefault="00963F14" w:rsidP="00963F14">
            <w:pPr>
              <w:spacing w:line="480" w:lineRule="auto"/>
              <w:ind w:left="1440"/>
              <w:rPr>
                <w:rFonts w:ascii="Times New Roman" w:hAnsi="Times New Roman" w:cs="Times New Roman"/>
                <w:b/>
                <w:bCs/>
                <w:sz w:val="24"/>
                <w:szCs w:val="24"/>
              </w:rPr>
            </w:pPr>
            <w:r>
              <w:rPr>
                <w:rFonts w:ascii="Times New Roman" w:hAnsi="Times New Roman" w:cs="Times New Roman"/>
                <w:b/>
                <w:bCs/>
                <w:sz w:val="24"/>
                <w:szCs w:val="24"/>
              </w:rPr>
              <w:t>2019</w:t>
            </w:r>
          </w:p>
        </w:tc>
      </w:tr>
      <w:tr w:rsidR="00963F14" w:rsidTr="00963F14">
        <w:tc>
          <w:tcPr>
            <w:tcW w:w="8630" w:type="dxa"/>
            <w:tcBorders>
              <w:top w:val="single" w:sz="18" w:space="0" w:color="auto"/>
              <w:bottom w:val="single" w:sz="18" w:space="0" w:color="auto"/>
            </w:tcBorders>
          </w:tcPr>
          <w:p w:rsidR="00963F14"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STRENGTH AND QUALIFICATION:</w:t>
            </w:r>
          </w:p>
          <w:p w:rsidR="00963F14" w:rsidRPr="00D71343" w:rsidRDefault="00963F14" w:rsidP="00963F14">
            <w:pPr>
              <w:pStyle w:val="ListParagraph"/>
              <w:numPr>
                <w:ilvl w:val="0"/>
                <w:numId w:val="34"/>
              </w:numPr>
              <w:spacing w:line="276" w:lineRule="auto"/>
              <w:rPr>
                <w:rFonts w:ascii="Times New Roman" w:hAnsi="Times New Roman" w:cs="Times New Roman"/>
                <w:b/>
                <w:bCs/>
                <w:sz w:val="24"/>
                <w:szCs w:val="24"/>
              </w:rPr>
            </w:pPr>
            <w:r w:rsidRPr="00D71343">
              <w:rPr>
                <w:rFonts w:ascii="Times New Roman" w:hAnsi="Times New Roman" w:cs="Times New Roman"/>
                <w:b/>
                <w:bCs/>
                <w:sz w:val="24"/>
                <w:szCs w:val="24"/>
              </w:rPr>
              <w:t>Ability to work under pressure and meet deadlines</w:t>
            </w:r>
          </w:p>
          <w:p w:rsidR="00963F14" w:rsidRPr="00D71343" w:rsidRDefault="00963F14" w:rsidP="00963F14">
            <w:pPr>
              <w:pStyle w:val="ListParagraph"/>
              <w:numPr>
                <w:ilvl w:val="0"/>
                <w:numId w:val="34"/>
              </w:numPr>
              <w:spacing w:line="276" w:lineRule="auto"/>
              <w:rPr>
                <w:rFonts w:ascii="Times New Roman" w:hAnsi="Times New Roman" w:cs="Times New Roman"/>
                <w:b/>
                <w:bCs/>
                <w:sz w:val="24"/>
                <w:szCs w:val="24"/>
              </w:rPr>
            </w:pPr>
            <w:r w:rsidRPr="00D71343">
              <w:rPr>
                <w:rFonts w:ascii="Times New Roman" w:hAnsi="Times New Roman" w:cs="Times New Roman"/>
                <w:b/>
                <w:bCs/>
                <w:sz w:val="24"/>
                <w:szCs w:val="24"/>
              </w:rPr>
              <w:t>Adaptable and quick to learn new skills</w:t>
            </w:r>
          </w:p>
          <w:p w:rsidR="00963F14" w:rsidRPr="002574DD" w:rsidRDefault="00963F14" w:rsidP="00963F14">
            <w:pPr>
              <w:pStyle w:val="ListParagraph"/>
              <w:spacing w:line="276" w:lineRule="auto"/>
              <w:rPr>
                <w:rFonts w:ascii="Times New Roman" w:hAnsi="Times New Roman" w:cs="Times New Roman"/>
                <w:b/>
                <w:bCs/>
                <w:sz w:val="24"/>
                <w:szCs w:val="24"/>
              </w:rPr>
            </w:pPr>
          </w:p>
        </w:tc>
      </w:tr>
      <w:tr w:rsidR="00963F14" w:rsidTr="00963F14">
        <w:tc>
          <w:tcPr>
            <w:tcW w:w="8630" w:type="dxa"/>
            <w:tcBorders>
              <w:top w:val="single" w:sz="18" w:space="0" w:color="auto"/>
              <w:bottom w:val="single" w:sz="18" w:space="0" w:color="auto"/>
            </w:tcBorders>
          </w:tcPr>
          <w:p w:rsidR="00963F14"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t>RESEARCH UNDERTAKEN:</w:t>
            </w:r>
          </w:p>
          <w:p w:rsidR="00963F14" w:rsidRDefault="00963F14" w:rsidP="00963F14">
            <w:pPr>
              <w:spacing w:before="240" w:line="480" w:lineRule="auto"/>
              <w:jc w:val="center"/>
              <w:rPr>
                <w:rFonts w:ascii="Times New Roman" w:hAnsi="Times New Roman" w:cs="Times New Roman"/>
                <w:b/>
                <w:sz w:val="24"/>
                <w:szCs w:val="24"/>
              </w:rPr>
            </w:pPr>
            <w:r w:rsidRPr="00977ABF">
              <w:rPr>
                <w:rFonts w:ascii="Times New Roman" w:hAnsi="Times New Roman" w:cs="Times New Roman"/>
                <w:b/>
                <w:sz w:val="24"/>
                <w:szCs w:val="24"/>
              </w:rPr>
              <w:t xml:space="preserve">Feminist Approach </w:t>
            </w:r>
            <w:proofErr w:type="spellStart"/>
            <w:r w:rsidRPr="00977ABF">
              <w:rPr>
                <w:rFonts w:ascii="Times New Roman" w:hAnsi="Times New Roman" w:cs="Times New Roman"/>
                <w:b/>
                <w:sz w:val="24"/>
                <w:szCs w:val="24"/>
              </w:rPr>
              <w:t>Criticism:John</w:t>
            </w:r>
            <w:proofErr w:type="spellEnd"/>
            <w:r w:rsidRPr="00977ABF">
              <w:rPr>
                <w:rFonts w:ascii="Times New Roman" w:hAnsi="Times New Roman" w:cs="Times New Roman"/>
                <w:b/>
                <w:sz w:val="24"/>
                <w:szCs w:val="24"/>
              </w:rPr>
              <w:t xml:space="preserve"> </w:t>
            </w:r>
            <w:proofErr w:type="spellStart"/>
            <w:r w:rsidRPr="00977ABF">
              <w:rPr>
                <w:rFonts w:ascii="Times New Roman" w:hAnsi="Times New Roman" w:cs="Times New Roman"/>
                <w:b/>
                <w:sz w:val="24"/>
                <w:szCs w:val="24"/>
              </w:rPr>
              <w:t>Musker</w:t>
            </w:r>
            <w:proofErr w:type="spellEnd"/>
            <w:r w:rsidRPr="00977ABF">
              <w:rPr>
                <w:rFonts w:ascii="Times New Roman" w:hAnsi="Times New Roman" w:cs="Times New Roman"/>
                <w:b/>
                <w:sz w:val="24"/>
                <w:szCs w:val="24"/>
              </w:rPr>
              <w:t xml:space="preserve"> and Ron </w:t>
            </w:r>
            <w:proofErr w:type="spellStart"/>
            <w:r w:rsidRPr="00977ABF">
              <w:rPr>
                <w:rFonts w:ascii="Times New Roman" w:hAnsi="Times New Roman" w:cs="Times New Roman"/>
                <w:b/>
                <w:sz w:val="24"/>
                <w:szCs w:val="24"/>
              </w:rPr>
              <w:t>Clement’s</w:t>
            </w:r>
            <w:proofErr w:type="spellEnd"/>
            <w:r w:rsidRPr="00977ABF">
              <w:rPr>
                <w:rFonts w:ascii="Times New Roman" w:hAnsi="Times New Roman" w:cs="Times New Roman"/>
                <w:b/>
                <w:sz w:val="24"/>
                <w:szCs w:val="24"/>
              </w:rPr>
              <w:t xml:space="preserve"> “</w:t>
            </w:r>
            <w:proofErr w:type="spellStart"/>
            <w:r w:rsidRPr="00977ABF">
              <w:rPr>
                <w:rFonts w:ascii="Times New Roman" w:hAnsi="Times New Roman" w:cs="Times New Roman"/>
                <w:b/>
                <w:sz w:val="24"/>
                <w:szCs w:val="24"/>
              </w:rPr>
              <w:t>Moana</w:t>
            </w:r>
            <w:proofErr w:type="spellEnd"/>
            <w:r w:rsidRPr="00977ABF">
              <w:rPr>
                <w:rFonts w:ascii="Times New Roman" w:hAnsi="Times New Roman" w:cs="Times New Roman"/>
                <w:b/>
                <w:sz w:val="24"/>
                <w:szCs w:val="24"/>
              </w:rPr>
              <w:t>”</w:t>
            </w:r>
          </w:p>
          <w:p w:rsidR="005056D0" w:rsidRPr="00977ABF" w:rsidRDefault="005056D0" w:rsidP="00963F14">
            <w:pPr>
              <w:spacing w:before="240" w:line="480" w:lineRule="auto"/>
              <w:jc w:val="center"/>
              <w:rPr>
                <w:rFonts w:ascii="Times New Roman" w:hAnsi="Times New Roman" w:cs="Times New Roman"/>
                <w:b/>
                <w:sz w:val="24"/>
                <w:szCs w:val="24"/>
              </w:rPr>
            </w:pPr>
            <w:r>
              <w:rPr>
                <w:rFonts w:ascii="Times New Roman" w:hAnsi="Times New Roman" w:cs="Times New Roman"/>
                <w:b/>
                <w:sz w:val="24"/>
                <w:szCs w:val="24"/>
              </w:rPr>
              <w:t>The Effect of Stress and Academic Validation to the Academic Performance of Grade 10 students in KTLA</w:t>
            </w:r>
          </w:p>
        </w:tc>
      </w:tr>
      <w:tr w:rsidR="00963F14" w:rsidTr="00963F14">
        <w:tc>
          <w:tcPr>
            <w:tcW w:w="8630" w:type="dxa"/>
            <w:tcBorders>
              <w:top w:val="single" w:sz="18" w:space="0" w:color="auto"/>
              <w:bottom w:val="single" w:sz="18" w:space="0" w:color="000000"/>
            </w:tcBorders>
          </w:tcPr>
          <w:p w:rsidR="00963F14" w:rsidRDefault="00963F14" w:rsidP="00963F14">
            <w:pPr>
              <w:spacing w:before="240" w:line="480" w:lineRule="auto"/>
              <w:rPr>
                <w:rFonts w:ascii="Times New Roman" w:hAnsi="Times New Roman" w:cs="Times New Roman"/>
                <w:b/>
                <w:bCs/>
                <w:sz w:val="24"/>
                <w:szCs w:val="24"/>
              </w:rPr>
            </w:pPr>
            <w:r w:rsidRPr="002574DD">
              <w:rPr>
                <w:rFonts w:ascii="Times New Roman" w:hAnsi="Times New Roman" w:cs="Times New Roman"/>
                <w:b/>
                <w:bCs/>
                <w:sz w:val="24"/>
                <w:szCs w:val="24"/>
              </w:rPr>
              <w:t>CHARACTER REFERENCES:</w:t>
            </w:r>
          </w:p>
          <w:p w:rsidR="00963F14" w:rsidRDefault="00963F14" w:rsidP="00963F14">
            <w:pPr>
              <w:spacing w:before="240" w:line="480" w:lineRule="auto"/>
              <w:rPr>
                <w:rFonts w:ascii="Times New Roman" w:hAnsi="Times New Roman" w:cs="Times New Roman"/>
                <w:b/>
                <w:bCs/>
                <w:sz w:val="24"/>
                <w:szCs w:val="24"/>
              </w:rPr>
            </w:pPr>
            <w:proofErr w:type="spellStart"/>
            <w:r>
              <w:rPr>
                <w:rFonts w:ascii="Times New Roman" w:hAnsi="Times New Roman" w:cs="Times New Roman"/>
                <w:b/>
                <w:bCs/>
                <w:sz w:val="24"/>
                <w:szCs w:val="24"/>
              </w:rPr>
              <w:t>Rhajean</w:t>
            </w:r>
            <w:proofErr w:type="spellEnd"/>
            <w:r>
              <w:rPr>
                <w:rFonts w:ascii="Times New Roman" w:hAnsi="Times New Roman" w:cs="Times New Roman"/>
                <w:b/>
                <w:bCs/>
                <w:sz w:val="24"/>
                <w:szCs w:val="24"/>
              </w:rPr>
              <w:t xml:space="preserve"> Reyes Buenaventura                                  </w:t>
            </w:r>
          </w:p>
          <w:p w:rsidR="00963F14" w:rsidRPr="002574DD" w:rsidRDefault="00963F14" w:rsidP="00963F14">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t>0999-446-9069</w:t>
            </w:r>
          </w:p>
        </w:tc>
      </w:tr>
    </w:tbl>
    <w:p w:rsidR="00963F14" w:rsidRDefault="00963F14" w:rsidP="00963F14">
      <w:pPr>
        <w:spacing w:line="480" w:lineRule="auto"/>
        <w:rPr>
          <w:rFonts w:ascii="Times New Roman" w:hAnsi="Times New Roman" w:cs="Times New Roman"/>
          <w:sz w:val="24"/>
          <w:szCs w:val="24"/>
        </w:rPr>
      </w:pPr>
    </w:p>
    <w:p w:rsidR="00963F14" w:rsidRPr="00EB4BF6" w:rsidRDefault="00963F14" w:rsidP="00963F14">
      <w:pPr>
        <w:spacing w:after="0" w:line="240" w:lineRule="auto"/>
        <w:rPr>
          <w:rFonts w:asciiTheme="majorBidi" w:hAnsiTheme="majorBidi" w:cstheme="majorBidi"/>
          <w:b/>
          <w:bCs/>
          <w:sz w:val="24"/>
          <w:szCs w:val="24"/>
        </w:rPr>
      </w:pPr>
    </w:p>
    <w:p w:rsidR="00963F14" w:rsidRPr="00F42645" w:rsidRDefault="00963F14">
      <w:pPr>
        <w:rPr>
          <w:b/>
        </w:rPr>
      </w:pPr>
    </w:p>
    <w:sectPr w:rsidR="00963F14" w:rsidRPr="00F42645" w:rsidSect="005A67E6">
      <w:footerReference w:type="default" r:id="rId49"/>
      <w:pgSz w:w="12240" w:h="15840"/>
      <w:pgMar w:top="1440" w:right="1440" w:bottom="1440" w:left="2160" w:header="708" w:footer="708" w:gutter="0"/>
      <w:pgNumType w:fmt="lowerRoman" w:start="6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2AA7" w:rsidRDefault="00E92AA7" w:rsidP="00D87F2D">
      <w:pPr>
        <w:spacing w:after="0" w:line="240" w:lineRule="auto"/>
      </w:pPr>
      <w:r>
        <w:separator/>
      </w:r>
    </w:p>
  </w:endnote>
  <w:endnote w:type="continuationSeparator" w:id="0">
    <w:p w:rsidR="00E92AA7" w:rsidRDefault="00E92AA7" w:rsidP="00D87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DengXian">
    <w:altName w:val="等线"/>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1719" w:rsidRPr="00DD754A" w:rsidRDefault="00801719" w:rsidP="00CA4C00">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1719" w:rsidRDefault="00801719">
    <w:pPr>
      <w:pStyle w:val="Footer"/>
      <w:jc w:val="right"/>
    </w:pPr>
  </w:p>
  <w:p w:rsidR="00801719" w:rsidRPr="00CA4C00" w:rsidRDefault="00801719" w:rsidP="00CA4C00">
    <w:pPr>
      <w:pStyle w:val="Footer"/>
      <w:jc w:val="right"/>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9736514"/>
      <w:docPartObj>
        <w:docPartGallery w:val="Page Numbers (Bottom of Page)"/>
        <w:docPartUnique/>
      </w:docPartObj>
    </w:sdtPr>
    <w:sdtEndPr>
      <w:rPr>
        <w:noProof/>
      </w:rPr>
    </w:sdtEndPr>
    <w:sdtContent>
      <w:p w:rsidR="00801719" w:rsidRDefault="00801719">
        <w:pPr>
          <w:pStyle w:val="Footer"/>
          <w:jc w:val="right"/>
        </w:pPr>
        <w:r>
          <w:fldChar w:fldCharType="begin"/>
        </w:r>
        <w:r>
          <w:instrText xml:space="preserve"> PAGE   \* MERGEFORMAT </w:instrText>
        </w:r>
        <w:r>
          <w:fldChar w:fldCharType="separate"/>
        </w:r>
        <w:r w:rsidR="00366095">
          <w:rPr>
            <w:noProof/>
          </w:rPr>
          <w:t>65</w:t>
        </w:r>
        <w:r>
          <w:rPr>
            <w:noProof/>
          </w:rPr>
          <w:fldChar w:fldCharType="end"/>
        </w:r>
      </w:p>
    </w:sdtContent>
  </w:sdt>
  <w:p w:rsidR="00801719" w:rsidRPr="00CA4C00" w:rsidRDefault="00801719" w:rsidP="00CA4C00">
    <w:pPr>
      <w:pStyle w:val="Footer"/>
      <w:jc w:val="right"/>
      <w:rPr>
        <w:lang w:val="en-US"/>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3532625"/>
      <w:docPartObj>
        <w:docPartGallery w:val="Page Numbers (Bottom of Page)"/>
        <w:docPartUnique/>
      </w:docPartObj>
    </w:sdtPr>
    <w:sdtEndPr>
      <w:rPr>
        <w:noProof/>
      </w:rPr>
    </w:sdtEndPr>
    <w:sdtContent>
      <w:p w:rsidR="00801719" w:rsidRDefault="00801719">
        <w:pPr>
          <w:pStyle w:val="Footer"/>
          <w:jc w:val="right"/>
        </w:pPr>
        <w:r>
          <w:fldChar w:fldCharType="begin"/>
        </w:r>
        <w:r>
          <w:instrText xml:space="preserve"> PAGE   \* MERGEFORMAT </w:instrText>
        </w:r>
        <w:r>
          <w:fldChar w:fldCharType="separate"/>
        </w:r>
        <w:r w:rsidR="00366095">
          <w:rPr>
            <w:noProof/>
          </w:rPr>
          <w:t>cii</w:t>
        </w:r>
        <w:r>
          <w:rPr>
            <w:noProof/>
          </w:rPr>
          <w:fldChar w:fldCharType="end"/>
        </w:r>
      </w:p>
    </w:sdtContent>
  </w:sdt>
  <w:p w:rsidR="00801719" w:rsidRPr="00CA4C00" w:rsidRDefault="00801719" w:rsidP="00CA4C00">
    <w:pPr>
      <w:pStyle w:val="Footer"/>
      <w:jc w:val="right"/>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2AA7" w:rsidRDefault="00E92AA7" w:rsidP="00D87F2D">
      <w:pPr>
        <w:spacing w:after="0" w:line="240" w:lineRule="auto"/>
      </w:pPr>
      <w:r>
        <w:separator/>
      </w:r>
    </w:p>
  </w:footnote>
  <w:footnote w:type="continuationSeparator" w:id="0">
    <w:p w:rsidR="00E92AA7" w:rsidRDefault="00E92AA7" w:rsidP="00D87F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E61C6BB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2F51D8D"/>
    <w:multiLevelType w:val="multilevel"/>
    <w:tmpl w:val="02F51D8D"/>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nsid w:val="0E2435E5"/>
    <w:multiLevelType w:val="hybridMultilevel"/>
    <w:tmpl w:val="885EEF3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5F7C76"/>
    <w:multiLevelType w:val="multilevel"/>
    <w:tmpl w:val="125F7C76"/>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2DE78CC"/>
    <w:multiLevelType w:val="multilevel"/>
    <w:tmpl w:val="12DE78C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nsid w:val="168939D5"/>
    <w:multiLevelType w:val="multilevel"/>
    <w:tmpl w:val="168939D5"/>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B9F5524"/>
    <w:multiLevelType w:val="multilevel"/>
    <w:tmpl w:val="1B9F552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F594087"/>
    <w:multiLevelType w:val="hybridMultilevel"/>
    <w:tmpl w:val="8E8049C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1CC435C"/>
    <w:multiLevelType w:val="multilevel"/>
    <w:tmpl w:val="21CC435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nsid w:val="282956DB"/>
    <w:multiLevelType w:val="multilevel"/>
    <w:tmpl w:val="282956DB"/>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E687DED"/>
    <w:multiLevelType w:val="multilevel"/>
    <w:tmpl w:val="2E687DED"/>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AC973AB"/>
    <w:multiLevelType w:val="multilevel"/>
    <w:tmpl w:val="3AC973AB"/>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nsid w:val="3B833EFE"/>
    <w:multiLevelType w:val="multilevel"/>
    <w:tmpl w:val="3B833EF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17E3C74"/>
    <w:multiLevelType w:val="multilevel"/>
    <w:tmpl w:val="417E3C74"/>
    <w:lvl w:ilvl="0">
      <w:start w:val="1"/>
      <w:numFmt w:val="decimal"/>
      <w:lvlText w:val="%1."/>
      <w:lvlJc w:val="left"/>
      <w:pPr>
        <w:ind w:left="36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nsid w:val="43746B75"/>
    <w:multiLevelType w:val="multilevel"/>
    <w:tmpl w:val="43746B75"/>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nsid w:val="470C4998"/>
    <w:multiLevelType w:val="hybridMultilevel"/>
    <w:tmpl w:val="C5D4F35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49FD3008"/>
    <w:multiLevelType w:val="hybridMultilevel"/>
    <w:tmpl w:val="BE205074"/>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D2666BA"/>
    <w:multiLevelType w:val="hybridMultilevel"/>
    <w:tmpl w:val="937A49BA"/>
    <w:lvl w:ilvl="0" w:tplc="3409001B">
      <w:start w:val="1"/>
      <w:numFmt w:val="lowerRoman"/>
      <w:lvlText w:val="%1."/>
      <w:lvlJc w:val="righ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nsid w:val="4E335247"/>
    <w:multiLevelType w:val="multilevel"/>
    <w:tmpl w:val="4E335247"/>
    <w:lvl w:ilvl="0">
      <w:start w:val="1"/>
      <w:numFmt w:val="upperRoman"/>
      <w:lvlText w:val="%1."/>
      <w:lvlJc w:val="righ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nsid w:val="4F7872FB"/>
    <w:multiLevelType w:val="hybridMultilevel"/>
    <w:tmpl w:val="C5D4F35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4FE602D9"/>
    <w:multiLevelType w:val="hybridMultilevel"/>
    <w:tmpl w:val="EC840B1E"/>
    <w:lvl w:ilvl="0" w:tplc="04090013">
      <w:start w:val="1"/>
      <w:numFmt w:val="upperRoman"/>
      <w:lvlText w:val="%1."/>
      <w:lvlJc w:val="righ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1">
    <w:nsid w:val="51BE34D0"/>
    <w:multiLevelType w:val="multilevel"/>
    <w:tmpl w:val="51BE34D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nsid w:val="52F017D9"/>
    <w:multiLevelType w:val="multilevel"/>
    <w:tmpl w:val="52F017D9"/>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3">
    <w:nsid w:val="543F45C8"/>
    <w:multiLevelType w:val="multilevel"/>
    <w:tmpl w:val="543F45C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5B4A67AB"/>
    <w:multiLevelType w:val="multilevel"/>
    <w:tmpl w:val="5B4A67A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5C6A24C1"/>
    <w:multiLevelType w:val="multilevel"/>
    <w:tmpl w:val="5C6A24C1"/>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5D6E1529"/>
    <w:multiLevelType w:val="hybridMultilevel"/>
    <w:tmpl w:val="168A329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nsid w:val="664D59BB"/>
    <w:multiLevelType w:val="multilevel"/>
    <w:tmpl w:val="664D59BB"/>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nsid w:val="67DF214A"/>
    <w:multiLevelType w:val="hybridMultilevel"/>
    <w:tmpl w:val="885EEF3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A256906"/>
    <w:multiLevelType w:val="multilevel"/>
    <w:tmpl w:val="6A25690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0">
    <w:nsid w:val="6AD65A1F"/>
    <w:multiLevelType w:val="multilevel"/>
    <w:tmpl w:val="6AD65A1F"/>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
    <w:nsid w:val="6E2729F9"/>
    <w:multiLevelType w:val="multilevel"/>
    <w:tmpl w:val="6E2729F9"/>
    <w:lvl w:ilvl="0">
      <w:start w:val="1"/>
      <w:numFmt w:val="upperRoman"/>
      <w:lvlText w:val="%1."/>
      <w:lvlJc w:val="left"/>
      <w:pPr>
        <w:ind w:left="720" w:hanging="72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nsid w:val="75051CF0"/>
    <w:multiLevelType w:val="multilevel"/>
    <w:tmpl w:val="75051CF0"/>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3">
    <w:nsid w:val="7A0144C8"/>
    <w:multiLevelType w:val="hybridMultilevel"/>
    <w:tmpl w:val="8E8049C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nsid w:val="7B9E2F79"/>
    <w:multiLevelType w:val="multilevel"/>
    <w:tmpl w:val="7B9E2F79"/>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7C3B4373"/>
    <w:multiLevelType w:val="hybridMultilevel"/>
    <w:tmpl w:val="F9D86AAA"/>
    <w:lvl w:ilvl="0" w:tplc="D7907280">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9"/>
  </w:num>
  <w:num w:numId="2">
    <w:abstractNumId w:val="7"/>
  </w:num>
  <w:num w:numId="3">
    <w:abstractNumId w:val="15"/>
  </w:num>
  <w:num w:numId="4">
    <w:abstractNumId w:val="33"/>
  </w:num>
  <w:num w:numId="5">
    <w:abstractNumId w:val="18"/>
  </w:num>
  <w:num w:numId="6">
    <w:abstractNumId w:val="16"/>
  </w:num>
  <w:num w:numId="7">
    <w:abstractNumId w:val="20"/>
  </w:num>
  <w:num w:numId="8">
    <w:abstractNumId w:val="31"/>
  </w:num>
  <w:num w:numId="9">
    <w:abstractNumId w:val="24"/>
  </w:num>
  <w:num w:numId="10">
    <w:abstractNumId w:val="35"/>
  </w:num>
  <w:num w:numId="11">
    <w:abstractNumId w:val="10"/>
  </w:num>
  <w:num w:numId="12">
    <w:abstractNumId w:val="6"/>
  </w:num>
  <w:num w:numId="13">
    <w:abstractNumId w:val="12"/>
  </w:num>
  <w:num w:numId="14">
    <w:abstractNumId w:val="22"/>
  </w:num>
  <w:num w:numId="15">
    <w:abstractNumId w:val="32"/>
  </w:num>
  <w:num w:numId="16">
    <w:abstractNumId w:val="13"/>
  </w:num>
  <w:num w:numId="17">
    <w:abstractNumId w:val="4"/>
  </w:num>
  <w:num w:numId="18">
    <w:abstractNumId w:val="11"/>
  </w:num>
  <w:num w:numId="19">
    <w:abstractNumId w:val="25"/>
  </w:num>
  <w:num w:numId="20">
    <w:abstractNumId w:val="9"/>
  </w:num>
  <w:num w:numId="21">
    <w:abstractNumId w:val="1"/>
  </w:num>
  <w:num w:numId="22">
    <w:abstractNumId w:val="27"/>
  </w:num>
  <w:num w:numId="23">
    <w:abstractNumId w:val="30"/>
  </w:num>
  <w:num w:numId="24">
    <w:abstractNumId w:val="14"/>
  </w:num>
  <w:num w:numId="25">
    <w:abstractNumId w:val="21"/>
  </w:num>
  <w:num w:numId="26">
    <w:abstractNumId w:val="8"/>
  </w:num>
  <w:num w:numId="27">
    <w:abstractNumId w:val="29"/>
  </w:num>
  <w:num w:numId="28">
    <w:abstractNumId w:val="34"/>
  </w:num>
  <w:num w:numId="29">
    <w:abstractNumId w:val="5"/>
  </w:num>
  <w:num w:numId="30">
    <w:abstractNumId w:val="3"/>
  </w:num>
  <w:num w:numId="31">
    <w:abstractNumId w:val="23"/>
  </w:num>
  <w:num w:numId="32">
    <w:abstractNumId w:val="28"/>
  </w:num>
  <w:num w:numId="33">
    <w:abstractNumId w:val="2"/>
  </w:num>
  <w:num w:numId="34">
    <w:abstractNumId w:val="26"/>
  </w:num>
  <w:num w:numId="35">
    <w:abstractNumId w:val="0"/>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2645"/>
    <w:rsid w:val="000263BD"/>
    <w:rsid w:val="0012410E"/>
    <w:rsid w:val="00125029"/>
    <w:rsid w:val="001F4E40"/>
    <w:rsid w:val="001F7E63"/>
    <w:rsid w:val="00334699"/>
    <w:rsid w:val="00350761"/>
    <w:rsid w:val="00366095"/>
    <w:rsid w:val="003A2850"/>
    <w:rsid w:val="003B21A2"/>
    <w:rsid w:val="00467985"/>
    <w:rsid w:val="004808F4"/>
    <w:rsid w:val="004A31EE"/>
    <w:rsid w:val="004A7853"/>
    <w:rsid w:val="005056D0"/>
    <w:rsid w:val="00530B37"/>
    <w:rsid w:val="00541D42"/>
    <w:rsid w:val="0057415D"/>
    <w:rsid w:val="00592E8E"/>
    <w:rsid w:val="005A67E6"/>
    <w:rsid w:val="0061326E"/>
    <w:rsid w:val="006633AF"/>
    <w:rsid w:val="007432E5"/>
    <w:rsid w:val="007B418F"/>
    <w:rsid w:val="007B603B"/>
    <w:rsid w:val="007B70EA"/>
    <w:rsid w:val="00801719"/>
    <w:rsid w:val="00850668"/>
    <w:rsid w:val="008669CF"/>
    <w:rsid w:val="009065D8"/>
    <w:rsid w:val="00963F14"/>
    <w:rsid w:val="009A017B"/>
    <w:rsid w:val="009C63BC"/>
    <w:rsid w:val="009D68AC"/>
    <w:rsid w:val="00A90CF7"/>
    <w:rsid w:val="00AA2A7B"/>
    <w:rsid w:val="00AF6FCF"/>
    <w:rsid w:val="00BC5800"/>
    <w:rsid w:val="00BE282F"/>
    <w:rsid w:val="00CA4C00"/>
    <w:rsid w:val="00CF716E"/>
    <w:rsid w:val="00D73FCB"/>
    <w:rsid w:val="00D74965"/>
    <w:rsid w:val="00D87F2D"/>
    <w:rsid w:val="00DD275A"/>
    <w:rsid w:val="00DD754A"/>
    <w:rsid w:val="00E14107"/>
    <w:rsid w:val="00E26283"/>
    <w:rsid w:val="00E4775F"/>
    <w:rsid w:val="00E92AA7"/>
    <w:rsid w:val="00E94B55"/>
    <w:rsid w:val="00EC48A1"/>
    <w:rsid w:val="00ED5637"/>
    <w:rsid w:val="00F024DB"/>
    <w:rsid w:val="00F42645"/>
    <w:rsid w:val="00F501E4"/>
    <w:rsid w:val="00F52153"/>
    <w:rsid w:val="00F84091"/>
    <w:rsid w:val="00FE404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2645"/>
    <w:rPr>
      <w:kern w:val="2"/>
      <w14:ligatures w14:val="standardContextual"/>
    </w:rPr>
  </w:style>
  <w:style w:type="paragraph" w:styleId="Heading1">
    <w:name w:val="heading 1"/>
    <w:basedOn w:val="Normal"/>
    <w:next w:val="Normal"/>
    <w:link w:val="Heading1Char"/>
    <w:uiPriority w:val="9"/>
    <w:qFormat/>
    <w:rsid w:val="00F42645"/>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F42645"/>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F42645"/>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F42645"/>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F42645"/>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F426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26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26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26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2645"/>
    <w:rPr>
      <w:rFonts w:asciiTheme="majorHAnsi" w:eastAsiaTheme="majorEastAsia" w:hAnsiTheme="majorHAnsi" w:cstheme="majorBidi"/>
      <w:color w:val="2E74B5" w:themeColor="accent1" w:themeShade="BF"/>
      <w:kern w:val="2"/>
      <w:sz w:val="40"/>
      <w:szCs w:val="40"/>
      <w14:ligatures w14:val="standardContextual"/>
    </w:rPr>
  </w:style>
  <w:style w:type="character" w:customStyle="1" w:styleId="Heading2Char">
    <w:name w:val="Heading 2 Char"/>
    <w:basedOn w:val="DefaultParagraphFont"/>
    <w:link w:val="Heading2"/>
    <w:uiPriority w:val="9"/>
    <w:semiHidden/>
    <w:rsid w:val="00F42645"/>
    <w:rPr>
      <w:rFonts w:asciiTheme="majorHAnsi" w:eastAsiaTheme="majorEastAsia" w:hAnsiTheme="majorHAnsi" w:cstheme="majorBidi"/>
      <w:color w:val="2E74B5" w:themeColor="accent1" w:themeShade="BF"/>
      <w:kern w:val="2"/>
      <w:sz w:val="32"/>
      <w:szCs w:val="32"/>
      <w14:ligatures w14:val="standardContextual"/>
    </w:rPr>
  </w:style>
  <w:style w:type="character" w:customStyle="1" w:styleId="Heading3Char">
    <w:name w:val="Heading 3 Char"/>
    <w:basedOn w:val="DefaultParagraphFont"/>
    <w:link w:val="Heading3"/>
    <w:uiPriority w:val="9"/>
    <w:semiHidden/>
    <w:rsid w:val="00F42645"/>
    <w:rPr>
      <w:rFonts w:eastAsiaTheme="majorEastAsia" w:cstheme="majorBidi"/>
      <w:color w:val="2E74B5" w:themeColor="accent1" w:themeShade="BF"/>
      <w:kern w:val="2"/>
      <w:sz w:val="28"/>
      <w:szCs w:val="28"/>
      <w14:ligatures w14:val="standardContextual"/>
    </w:rPr>
  </w:style>
  <w:style w:type="character" w:customStyle="1" w:styleId="Heading4Char">
    <w:name w:val="Heading 4 Char"/>
    <w:basedOn w:val="DefaultParagraphFont"/>
    <w:link w:val="Heading4"/>
    <w:uiPriority w:val="9"/>
    <w:semiHidden/>
    <w:rsid w:val="00F42645"/>
    <w:rPr>
      <w:rFonts w:eastAsiaTheme="majorEastAsia" w:cstheme="majorBidi"/>
      <w:i/>
      <w:iCs/>
      <w:color w:val="2E74B5" w:themeColor="accent1" w:themeShade="BF"/>
      <w:kern w:val="2"/>
      <w14:ligatures w14:val="standardContextual"/>
    </w:rPr>
  </w:style>
  <w:style w:type="character" w:customStyle="1" w:styleId="Heading5Char">
    <w:name w:val="Heading 5 Char"/>
    <w:basedOn w:val="DefaultParagraphFont"/>
    <w:link w:val="Heading5"/>
    <w:uiPriority w:val="9"/>
    <w:semiHidden/>
    <w:rsid w:val="00F42645"/>
    <w:rPr>
      <w:rFonts w:eastAsiaTheme="majorEastAsia" w:cstheme="majorBidi"/>
      <w:color w:val="2E74B5" w:themeColor="accent1" w:themeShade="BF"/>
      <w:kern w:val="2"/>
      <w14:ligatures w14:val="standardContextual"/>
    </w:rPr>
  </w:style>
  <w:style w:type="character" w:customStyle="1" w:styleId="Heading6Char">
    <w:name w:val="Heading 6 Char"/>
    <w:basedOn w:val="DefaultParagraphFont"/>
    <w:link w:val="Heading6"/>
    <w:uiPriority w:val="9"/>
    <w:semiHidden/>
    <w:rsid w:val="00F42645"/>
    <w:rPr>
      <w:rFonts w:eastAsiaTheme="majorEastAsia" w:cstheme="majorBidi"/>
      <w:i/>
      <w:iCs/>
      <w:color w:val="595959" w:themeColor="text1" w:themeTint="A6"/>
      <w:kern w:val="2"/>
      <w14:ligatures w14:val="standardContextual"/>
    </w:rPr>
  </w:style>
  <w:style w:type="character" w:customStyle="1" w:styleId="Heading7Char">
    <w:name w:val="Heading 7 Char"/>
    <w:basedOn w:val="DefaultParagraphFont"/>
    <w:link w:val="Heading7"/>
    <w:uiPriority w:val="9"/>
    <w:semiHidden/>
    <w:rsid w:val="00F42645"/>
    <w:rPr>
      <w:rFonts w:eastAsiaTheme="majorEastAsia" w:cstheme="majorBidi"/>
      <w:color w:val="595959" w:themeColor="text1" w:themeTint="A6"/>
      <w:kern w:val="2"/>
      <w14:ligatures w14:val="standardContextual"/>
    </w:rPr>
  </w:style>
  <w:style w:type="character" w:customStyle="1" w:styleId="Heading8Char">
    <w:name w:val="Heading 8 Char"/>
    <w:basedOn w:val="DefaultParagraphFont"/>
    <w:link w:val="Heading8"/>
    <w:uiPriority w:val="9"/>
    <w:semiHidden/>
    <w:rsid w:val="00F42645"/>
    <w:rPr>
      <w:rFonts w:eastAsiaTheme="majorEastAsia" w:cstheme="majorBidi"/>
      <w:i/>
      <w:iCs/>
      <w:color w:val="272727" w:themeColor="text1" w:themeTint="D8"/>
      <w:kern w:val="2"/>
      <w14:ligatures w14:val="standardContextual"/>
    </w:rPr>
  </w:style>
  <w:style w:type="character" w:customStyle="1" w:styleId="Heading9Char">
    <w:name w:val="Heading 9 Char"/>
    <w:basedOn w:val="DefaultParagraphFont"/>
    <w:link w:val="Heading9"/>
    <w:uiPriority w:val="9"/>
    <w:semiHidden/>
    <w:rsid w:val="00F42645"/>
    <w:rPr>
      <w:rFonts w:eastAsiaTheme="majorEastAsia" w:cstheme="majorBidi"/>
      <w:color w:val="272727" w:themeColor="text1" w:themeTint="D8"/>
      <w:kern w:val="2"/>
      <w14:ligatures w14:val="standardContextual"/>
    </w:rPr>
  </w:style>
  <w:style w:type="paragraph" w:styleId="Title">
    <w:name w:val="Title"/>
    <w:basedOn w:val="Normal"/>
    <w:next w:val="Normal"/>
    <w:link w:val="TitleChar"/>
    <w:uiPriority w:val="10"/>
    <w:qFormat/>
    <w:rsid w:val="00F426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2645"/>
    <w:rPr>
      <w:rFonts w:asciiTheme="majorHAnsi" w:eastAsiaTheme="majorEastAsia" w:hAnsiTheme="majorHAnsi" w:cstheme="majorBidi"/>
      <w:spacing w:val="-10"/>
      <w:kern w:val="28"/>
      <w:sz w:val="56"/>
      <w:szCs w:val="56"/>
      <w14:ligatures w14:val="standardContextual"/>
    </w:rPr>
  </w:style>
  <w:style w:type="paragraph" w:styleId="Subtitle">
    <w:name w:val="Subtitle"/>
    <w:basedOn w:val="Normal"/>
    <w:next w:val="Normal"/>
    <w:link w:val="SubtitleChar"/>
    <w:uiPriority w:val="11"/>
    <w:qFormat/>
    <w:rsid w:val="00F426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2645"/>
    <w:rPr>
      <w:rFonts w:eastAsiaTheme="majorEastAsia" w:cstheme="majorBidi"/>
      <w:color w:val="595959" w:themeColor="text1" w:themeTint="A6"/>
      <w:spacing w:val="15"/>
      <w:kern w:val="2"/>
      <w:sz w:val="28"/>
      <w:szCs w:val="28"/>
      <w14:ligatures w14:val="standardContextual"/>
    </w:rPr>
  </w:style>
  <w:style w:type="paragraph" w:styleId="Quote">
    <w:name w:val="Quote"/>
    <w:basedOn w:val="Normal"/>
    <w:next w:val="Normal"/>
    <w:link w:val="QuoteChar"/>
    <w:uiPriority w:val="29"/>
    <w:qFormat/>
    <w:rsid w:val="00F42645"/>
    <w:pPr>
      <w:spacing w:before="160"/>
      <w:jc w:val="center"/>
    </w:pPr>
    <w:rPr>
      <w:i/>
      <w:iCs/>
      <w:color w:val="404040" w:themeColor="text1" w:themeTint="BF"/>
    </w:rPr>
  </w:style>
  <w:style w:type="character" w:customStyle="1" w:styleId="QuoteChar">
    <w:name w:val="Quote Char"/>
    <w:basedOn w:val="DefaultParagraphFont"/>
    <w:link w:val="Quote"/>
    <w:uiPriority w:val="29"/>
    <w:rsid w:val="00F42645"/>
    <w:rPr>
      <w:i/>
      <w:iCs/>
      <w:color w:val="404040" w:themeColor="text1" w:themeTint="BF"/>
      <w:kern w:val="2"/>
      <w14:ligatures w14:val="standardContextual"/>
    </w:rPr>
  </w:style>
  <w:style w:type="paragraph" w:styleId="ListParagraph">
    <w:name w:val="List Paragraph"/>
    <w:basedOn w:val="Normal"/>
    <w:uiPriority w:val="34"/>
    <w:qFormat/>
    <w:rsid w:val="00F42645"/>
    <w:pPr>
      <w:ind w:left="720"/>
      <w:contextualSpacing/>
    </w:pPr>
  </w:style>
  <w:style w:type="character" w:styleId="IntenseEmphasis">
    <w:name w:val="Intense Emphasis"/>
    <w:basedOn w:val="DefaultParagraphFont"/>
    <w:uiPriority w:val="21"/>
    <w:qFormat/>
    <w:rsid w:val="00F42645"/>
    <w:rPr>
      <w:i/>
      <w:iCs/>
      <w:color w:val="2E74B5" w:themeColor="accent1" w:themeShade="BF"/>
    </w:rPr>
  </w:style>
  <w:style w:type="paragraph" w:styleId="IntenseQuote">
    <w:name w:val="Intense Quote"/>
    <w:basedOn w:val="Normal"/>
    <w:next w:val="Normal"/>
    <w:link w:val="IntenseQuoteChar"/>
    <w:uiPriority w:val="30"/>
    <w:qFormat/>
    <w:rsid w:val="00F42645"/>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F42645"/>
    <w:rPr>
      <w:i/>
      <w:iCs/>
      <w:color w:val="2E74B5" w:themeColor="accent1" w:themeShade="BF"/>
      <w:kern w:val="2"/>
      <w14:ligatures w14:val="standardContextual"/>
    </w:rPr>
  </w:style>
  <w:style w:type="character" w:styleId="IntenseReference">
    <w:name w:val="Intense Reference"/>
    <w:basedOn w:val="DefaultParagraphFont"/>
    <w:uiPriority w:val="32"/>
    <w:qFormat/>
    <w:rsid w:val="00F42645"/>
    <w:rPr>
      <w:b/>
      <w:bCs/>
      <w:smallCaps/>
      <w:color w:val="2E74B5" w:themeColor="accent1" w:themeShade="BF"/>
      <w:spacing w:val="5"/>
    </w:rPr>
  </w:style>
  <w:style w:type="paragraph" w:styleId="Header">
    <w:name w:val="header"/>
    <w:basedOn w:val="Normal"/>
    <w:link w:val="HeaderChar"/>
    <w:uiPriority w:val="99"/>
    <w:unhideWhenUsed/>
    <w:rsid w:val="00F426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2645"/>
    <w:rPr>
      <w:kern w:val="2"/>
      <w14:ligatures w14:val="standardContextual"/>
    </w:rPr>
  </w:style>
  <w:style w:type="paragraph" w:styleId="Footer">
    <w:name w:val="footer"/>
    <w:basedOn w:val="Normal"/>
    <w:link w:val="FooterChar"/>
    <w:uiPriority w:val="99"/>
    <w:unhideWhenUsed/>
    <w:rsid w:val="00F426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2645"/>
    <w:rPr>
      <w:kern w:val="2"/>
      <w14:ligatures w14:val="standardContextual"/>
    </w:rPr>
  </w:style>
  <w:style w:type="paragraph" w:styleId="NoSpacing">
    <w:name w:val="No Spacing"/>
    <w:link w:val="NoSpacingChar"/>
    <w:uiPriority w:val="1"/>
    <w:qFormat/>
    <w:rsid w:val="00F4264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42645"/>
    <w:rPr>
      <w:rFonts w:eastAsiaTheme="minorEastAsia"/>
      <w:lang w:val="en-US"/>
    </w:rPr>
  </w:style>
  <w:style w:type="table" w:styleId="TableGrid">
    <w:name w:val="Table Grid"/>
    <w:basedOn w:val="TableNormal"/>
    <w:uiPriority w:val="39"/>
    <w:qFormat/>
    <w:rsid w:val="00F42645"/>
    <w:pPr>
      <w:spacing w:after="0" w:line="240" w:lineRule="auto"/>
    </w:pPr>
    <w:rPr>
      <w:kern w:val="2"/>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autoRedefine/>
    <w:uiPriority w:val="39"/>
    <w:qFormat/>
    <w:rsid w:val="00F42645"/>
    <w:pPr>
      <w:spacing w:after="0" w:line="240" w:lineRule="auto"/>
    </w:pPr>
    <w:rPr>
      <w:rFonts w:ascii="Times New Roman" w:eastAsia="SimSun" w:hAnsi="Times New Roman" w:cs="Times New Roman"/>
      <w:kern w:val="2"/>
      <w:sz w:val="20"/>
      <w:szCs w:val="20"/>
      <w:lang w:eastAsia="en-P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42645"/>
    <w:pPr>
      <w:spacing w:before="100" w:beforeAutospacing="1" w:after="100" w:afterAutospacing="1" w:line="240" w:lineRule="auto"/>
      <w:jc w:val="both"/>
    </w:pPr>
    <w:rPr>
      <w:rFonts w:ascii="Times New Roman" w:eastAsia="Times New Roman" w:hAnsi="Times New Roman" w:cs="Times New Roman"/>
      <w:bCs/>
      <w:kern w:val="0"/>
      <w:sz w:val="24"/>
      <w:szCs w:val="24"/>
      <w:lang w:eastAsia="en-PH"/>
      <w14:ligatures w14:val="none"/>
    </w:rPr>
  </w:style>
  <w:style w:type="table" w:customStyle="1" w:styleId="PlainTable21">
    <w:name w:val="Plain Table 21"/>
    <w:basedOn w:val="TableNormal"/>
    <w:autoRedefine/>
    <w:uiPriority w:val="42"/>
    <w:qFormat/>
    <w:rsid w:val="00F42645"/>
    <w:pPr>
      <w:spacing w:after="0" w:line="240" w:lineRule="auto"/>
    </w:pPr>
    <w:rPr>
      <w:rFonts w:ascii="Times New Roman" w:eastAsia="SimSun" w:hAnsi="Times New Roman" w:cs="Times New Roman"/>
      <w:sz w:val="20"/>
      <w:szCs w:val="20"/>
      <w:lang w:eastAsia="en-PH"/>
    </w:rPr>
    <w:tblPr>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F426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645"/>
    <w:rPr>
      <w:rFonts w:ascii="Tahoma" w:hAnsi="Tahoma" w:cs="Tahoma"/>
      <w:kern w:val="2"/>
      <w:sz w:val="16"/>
      <w:szCs w:val="16"/>
      <w14:ligatures w14:val="standardContextual"/>
    </w:rPr>
  </w:style>
  <w:style w:type="character" w:styleId="Hyperlink">
    <w:name w:val="Hyperlink"/>
    <w:basedOn w:val="DefaultParagraphFont"/>
    <w:uiPriority w:val="99"/>
    <w:unhideWhenUsed/>
    <w:rsid w:val="00F42645"/>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2645"/>
    <w:rPr>
      <w:kern w:val="2"/>
      <w14:ligatures w14:val="standardContextual"/>
    </w:rPr>
  </w:style>
  <w:style w:type="paragraph" w:styleId="Heading1">
    <w:name w:val="heading 1"/>
    <w:basedOn w:val="Normal"/>
    <w:next w:val="Normal"/>
    <w:link w:val="Heading1Char"/>
    <w:uiPriority w:val="9"/>
    <w:qFormat/>
    <w:rsid w:val="00F42645"/>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F42645"/>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F42645"/>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F42645"/>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F42645"/>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F426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26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26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26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2645"/>
    <w:rPr>
      <w:rFonts w:asciiTheme="majorHAnsi" w:eastAsiaTheme="majorEastAsia" w:hAnsiTheme="majorHAnsi" w:cstheme="majorBidi"/>
      <w:color w:val="2E74B5" w:themeColor="accent1" w:themeShade="BF"/>
      <w:kern w:val="2"/>
      <w:sz w:val="40"/>
      <w:szCs w:val="40"/>
      <w14:ligatures w14:val="standardContextual"/>
    </w:rPr>
  </w:style>
  <w:style w:type="character" w:customStyle="1" w:styleId="Heading2Char">
    <w:name w:val="Heading 2 Char"/>
    <w:basedOn w:val="DefaultParagraphFont"/>
    <w:link w:val="Heading2"/>
    <w:uiPriority w:val="9"/>
    <w:semiHidden/>
    <w:rsid w:val="00F42645"/>
    <w:rPr>
      <w:rFonts w:asciiTheme="majorHAnsi" w:eastAsiaTheme="majorEastAsia" w:hAnsiTheme="majorHAnsi" w:cstheme="majorBidi"/>
      <w:color w:val="2E74B5" w:themeColor="accent1" w:themeShade="BF"/>
      <w:kern w:val="2"/>
      <w:sz w:val="32"/>
      <w:szCs w:val="32"/>
      <w14:ligatures w14:val="standardContextual"/>
    </w:rPr>
  </w:style>
  <w:style w:type="character" w:customStyle="1" w:styleId="Heading3Char">
    <w:name w:val="Heading 3 Char"/>
    <w:basedOn w:val="DefaultParagraphFont"/>
    <w:link w:val="Heading3"/>
    <w:uiPriority w:val="9"/>
    <w:semiHidden/>
    <w:rsid w:val="00F42645"/>
    <w:rPr>
      <w:rFonts w:eastAsiaTheme="majorEastAsia" w:cstheme="majorBidi"/>
      <w:color w:val="2E74B5" w:themeColor="accent1" w:themeShade="BF"/>
      <w:kern w:val="2"/>
      <w:sz w:val="28"/>
      <w:szCs w:val="28"/>
      <w14:ligatures w14:val="standardContextual"/>
    </w:rPr>
  </w:style>
  <w:style w:type="character" w:customStyle="1" w:styleId="Heading4Char">
    <w:name w:val="Heading 4 Char"/>
    <w:basedOn w:val="DefaultParagraphFont"/>
    <w:link w:val="Heading4"/>
    <w:uiPriority w:val="9"/>
    <w:semiHidden/>
    <w:rsid w:val="00F42645"/>
    <w:rPr>
      <w:rFonts w:eastAsiaTheme="majorEastAsia" w:cstheme="majorBidi"/>
      <w:i/>
      <w:iCs/>
      <w:color w:val="2E74B5" w:themeColor="accent1" w:themeShade="BF"/>
      <w:kern w:val="2"/>
      <w14:ligatures w14:val="standardContextual"/>
    </w:rPr>
  </w:style>
  <w:style w:type="character" w:customStyle="1" w:styleId="Heading5Char">
    <w:name w:val="Heading 5 Char"/>
    <w:basedOn w:val="DefaultParagraphFont"/>
    <w:link w:val="Heading5"/>
    <w:uiPriority w:val="9"/>
    <w:semiHidden/>
    <w:rsid w:val="00F42645"/>
    <w:rPr>
      <w:rFonts w:eastAsiaTheme="majorEastAsia" w:cstheme="majorBidi"/>
      <w:color w:val="2E74B5" w:themeColor="accent1" w:themeShade="BF"/>
      <w:kern w:val="2"/>
      <w14:ligatures w14:val="standardContextual"/>
    </w:rPr>
  </w:style>
  <w:style w:type="character" w:customStyle="1" w:styleId="Heading6Char">
    <w:name w:val="Heading 6 Char"/>
    <w:basedOn w:val="DefaultParagraphFont"/>
    <w:link w:val="Heading6"/>
    <w:uiPriority w:val="9"/>
    <w:semiHidden/>
    <w:rsid w:val="00F42645"/>
    <w:rPr>
      <w:rFonts w:eastAsiaTheme="majorEastAsia" w:cstheme="majorBidi"/>
      <w:i/>
      <w:iCs/>
      <w:color w:val="595959" w:themeColor="text1" w:themeTint="A6"/>
      <w:kern w:val="2"/>
      <w14:ligatures w14:val="standardContextual"/>
    </w:rPr>
  </w:style>
  <w:style w:type="character" w:customStyle="1" w:styleId="Heading7Char">
    <w:name w:val="Heading 7 Char"/>
    <w:basedOn w:val="DefaultParagraphFont"/>
    <w:link w:val="Heading7"/>
    <w:uiPriority w:val="9"/>
    <w:semiHidden/>
    <w:rsid w:val="00F42645"/>
    <w:rPr>
      <w:rFonts w:eastAsiaTheme="majorEastAsia" w:cstheme="majorBidi"/>
      <w:color w:val="595959" w:themeColor="text1" w:themeTint="A6"/>
      <w:kern w:val="2"/>
      <w14:ligatures w14:val="standardContextual"/>
    </w:rPr>
  </w:style>
  <w:style w:type="character" w:customStyle="1" w:styleId="Heading8Char">
    <w:name w:val="Heading 8 Char"/>
    <w:basedOn w:val="DefaultParagraphFont"/>
    <w:link w:val="Heading8"/>
    <w:uiPriority w:val="9"/>
    <w:semiHidden/>
    <w:rsid w:val="00F42645"/>
    <w:rPr>
      <w:rFonts w:eastAsiaTheme="majorEastAsia" w:cstheme="majorBidi"/>
      <w:i/>
      <w:iCs/>
      <w:color w:val="272727" w:themeColor="text1" w:themeTint="D8"/>
      <w:kern w:val="2"/>
      <w14:ligatures w14:val="standardContextual"/>
    </w:rPr>
  </w:style>
  <w:style w:type="character" w:customStyle="1" w:styleId="Heading9Char">
    <w:name w:val="Heading 9 Char"/>
    <w:basedOn w:val="DefaultParagraphFont"/>
    <w:link w:val="Heading9"/>
    <w:uiPriority w:val="9"/>
    <w:semiHidden/>
    <w:rsid w:val="00F42645"/>
    <w:rPr>
      <w:rFonts w:eastAsiaTheme="majorEastAsia" w:cstheme="majorBidi"/>
      <w:color w:val="272727" w:themeColor="text1" w:themeTint="D8"/>
      <w:kern w:val="2"/>
      <w14:ligatures w14:val="standardContextual"/>
    </w:rPr>
  </w:style>
  <w:style w:type="paragraph" w:styleId="Title">
    <w:name w:val="Title"/>
    <w:basedOn w:val="Normal"/>
    <w:next w:val="Normal"/>
    <w:link w:val="TitleChar"/>
    <w:uiPriority w:val="10"/>
    <w:qFormat/>
    <w:rsid w:val="00F426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2645"/>
    <w:rPr>
      <w:rFonts w:asciiTheme="majorHAnsi" w:eastAsiaTheme="majorEastAsia" w:hAnsiTheme="majorHAnsi" w:cstheme="majorBidi"/>
      <w:spacing w:val="-10"/>
      <w:kern w:val="28"/>
      <w:sz w:val="56"/>
      <w:szCs w:val="56"/>
      <w14:ligatures w14:val="standardContextual"/>
    </w:rPr>
  </w:style>
  <w:style w:type="paragraph" w:styleId="Subtitle">
    <w:name w:val="Subtitle"/>
    <w:basedOn w:val="Normal"/>
    <w:next w:val="Normal"/>
    <w:link w:val="SubtitleChar"/>
    <w:uiPriority w:val="11"/>
    <w:qFormat/>
    <w:rsid w:val="00F426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2645"/>
    <w:rPr>
      <w:rFonts w:eastAsiaTheme="majorEastAsia" w:cstheme="majorBidi"/>
      <w:color w:val="595959" w:themeColor="text1" w:themeTint="A6"/>
      <w:spacing w:val="15"/>
      <w:kern w:val="2"/>
      <w:sz w:val="28"/>
      <w:szCs w:val="28"/>
      <w14:ligatures w14:val="standardContextual"/>
    </w:rPr>
  </w:style>
  <w:style w:type="paragraph" w:styleId="Quote">
    <w:name w:val="Quote"/>
    <w:basedOn w:val="Normal"/>
    <w:next w:val="Normal"/>
    <w:link w:val="QuoteChar"/>
    <w:uiPriority w:val="29"/>
    <w:qFormat/>
    <w:rsid w:val="00F42645"/>
    <w:pPr>
      <w:spacing w:before="160"/>
      <w:jc w:val="center"/>
    </w:pPr>
    <w:rPr>
      <w:i/>
      <w:iCs/>
      <w:color w:val="404040" w:themeColor="text1" w:themeTint="BF"/>
    </w:rPr>
  </w:style>
  <w:style w:type="character" w:customStyle="1" w:styleId="QuoteChar">
    <w:name w:val="Quote Char"/>
    <w:basedOn w:val="DefaultParagraphFont"/>
    <w:link w:val="Quote"/>
    <w:uiPriority w:val="29"/>
    <w:rsid w:val="00F42645"/>
    <w:rPr>
      <w:i/>
      <w:iCs/>
      <w:color w:val="404040" w:themeColor="text1" w:themeTint="BF"/>
      <w:kern w:val="2"/>
      <w14:ligatures w14:val="standardContextual"/>
    </w:rPr>
  </w:style>
  <w:style w:type="paragraph" w:styleId="ListParagraph">
    <w:name w:val="List Paragraph"/>
    <w:basedOn w:val="Normal"/>
    <w:uiPriority w:val="34"/>
    <w:qFormat/>
    <w:rsid w:val="00F42645"/>
    <w:pPr>
      <w:ind w:left="720"/>
      <w:contextualSpacing/>
    </w:pPr>
  </w:style>
  <w:style w:type="character" w:styleId="IntenseEmphasis">
    <w:name w:val="Intense Emphasis"/>
    <w:basedOn w:val="DefaultParagraphFont"/>
    <w:uiPriority w:val="21"/>
    <w:qFormat/>
    <w:rsid w:val="00F42645"/>
    <w:rPr>
      <w:i/>
      <w:iCs/>
      <w:color w:val="2E74B5" w:themeColor="accent1" w:themeShade="BF"/>
    </w:rPr>
  </w:style>
  <w:style w:type="paragraph" w:styleId="IntenseQuote">
    <w:name w:val="Intense Quote"/>
    <w:basedOn w:val="Normal"/>
    <w:next w:val="Normal"/>
    <w:link w:val="IntenseQuoteChar"/>
    <w:uiPriority w:val="30"/>
    <w:qFormat/>
    <w:rsid w:val="00F42645"/>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F42645"/>
    <w:rPr>
      <w:i/>
      <w:iCs/>
      <w:color w:val="2E74B5" w:themeColor="accent1" w:themeShade="BF"/>
      <w:kern w:val="2"/>
      <w14:ligatures w14:val="standardContextual"/>
    </w:rPr>
  </w:style>
  <w:style w:type="character" w:styleId="IntenseReference">
    <w:name w:val="Intense Reference"/>
    <w:basedOn w:val="DefaultParagraphFont"/>
    <w:uiPriority w:val="32"/>
    <w:qFormat/>
    <w:rsid w:val="00F42645"/>
    <w:rPr>
      <w:b/>
      <w:bCs/>
      <w:smallCaps/>
      <w:color w:val="2E74B5" w:themeColor="accent1" w:themeShade="BF"/>
      <w:spacing w:val="5"/>
    </w:rPr>
  </w:style>
  <w:style w:type="paragraph" w:styleId="Header">
    <w:name w:val="header"/>
    <w:basedOn w:val="Normal"/>
    <w:link w:val="HeaderChar"/>
    <w:uiPriority w:val="99"/>
    <w:unhideWhenUsed/>
    <w:rsid w:val="00F426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2645"/>
    <w:rPr>
      <w:kern w:val="2"/>
      <w14:ligatures w14:val="standardContextual"/>
    </w:rPr>
  </w:style>
  <w:style w:type="paragraph" w:styleId="Footer">
    <w:name w:val="footer"/>
    <w:basedOn w:val="Normal"/>
    <w:link w:val="FooterChar"/>
    <w:uiPriority w:val="99"/>
    <w:unhideWhenUsed/>
    <w:rsid w:val="00F426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2645"/>
    <w:rPr>
      <w:kern w:val="2"/>
      <w14:ligatures w14:val="standardContextual"/>
    </w:rPr>
  </w:style>
  <w:style w:type="paragraph" w:styleId="NoSpacing">
    <w:name w:val="No Spacing"/>
    <w:link w:val="NoSpacingChar"/>
    <w:uiPriority w:val="1"/>
    <w:qFormat/>
    <w:rsid w:val="00F4264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42645"/>
    <w:rPr>
      <w:rFonts w:eastAsiaTheme="minorEastAsia"/>
      <w:lang w:val="en-US"/>
    </w:rPr>
  </w:style>
  <w:style w:type="table" w:styleId="TableGrid">
    <w:name w:val="Table Grid"/>
    <w:basedOn w:val="TableNormal"/>
    <w:uiPriority w:val="39"/>
    <w:qFormat/>
    <w:rsid w:val="00F42645"/>
    <w:pPr>
      <w:spacing w:after="0" w:line="240" w:lineRule="auto"/>
    </w:pPr>
    <w:rPr>
      <w:kern w:val="2"/>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autoRedefine/>
    <w:uiPriority w:val="39"/>
    <w:qFormat/>
    <w:rsid w:val="00F42645"/>
    <w:pPr>
      <w:spacing w:after="0" w:line="240" w:lineRule="auto"/>
    </w:pPr>
    <w:rPr>
      <w:rFonts w:ascii="Times New Roman" w:eastAsia="SimSun" w:hAnsi="Times New Roman" w:cs="Times New Roman"/>
      <w:kern w:val="2"/>
      <w:sz w:val="20"/>
      <w:szCs w:val="20"/>
      <w:lang w:eastAsia="en-P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42645"/>
    <w:pPr>
      <w:spacing w:before="100" w:beforeAutospacing="1" w:after="100" w:afterAutospacing="1" w:line="240" w:lineRule="auto"/>
      <w:jc w:val="both"/>
    </w:pPr>
    <w:rPr>
      <w:rFonts w:ascii="Times New Roman" w:eastAsia="Times New Roman" w:hAnsi="Times New Roman" w:cs="Times New Roman"/>
      <w:bCs/>
      <w:kern w:val="0"/>
      <w:sz w:val="24"/>
      <w:szCs w:val="24"/>
      <w:lang w:eastAsia="en-PH"/>
      <w14:ligatures w14:val="none"/>
    </w:rPr>
  </w:style>
  <w:style w:type="table" w:customStyle="1" w:styleId="PlainTable21">
    <w:name w:val="Plain Table 21"/>
    <w:basedOn w:val="TableNormal"/>
    <w:autoRedefine/>
    <w:uiPriority w:val="42"/>
    <w:qFormat/>
    <w:rsid w:val="00F42645"/>
    <w:pPr>
      <w:spacing w:after="0" w:line="240" w:lineRule="auto"/>
    </w:pPr>
    <w:rPr>
      <w:rFonts w:ascii="Times New Roman" w:eastAsia="SimSun" w:hAnsi="Times New Roman" w:cs="Times New Roman"/>
      <w:sz w:val="20"/>
      <w:szCs w:val="20"/>
      <w:lang w:eastAsia="en-PH"/>
    </w:rPr>
    <w:tblPr>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F426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645"/>
    <w:rPr>
      <w:rFonts w:ascii="Tahoma" w:hAnsi="Tahoma" w:cs="Tahoma"/>
      <w:kern w:val="2"/>
      <w:sz w:val="16"/>
      <w:szCs w:val="16"/>
      <w14:ligatures w14:val="standardContextual"/>
    </w:rPr>
  </w:style>
  <w:style w:type="character" w:styleId="Hyperlink">
    <w:name w:val="Hyperlink"/>
    <w:basedOn w:val="DefaultParagraphFont"/>
    <w:uiPriority w:val="99"/>
    <w:unhideWhenUsed/>
    <w:rsid w:val="00F4264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9886220">
      <w:bodyDiv w:val="1"/>
      <w:marLeft w:val="0"/>
      <w:marRight w:val="0"/>
      <w:marTop w:val="0"/>
      <w:marBottom w:val="0"/>
      <w:divBdr>
        <w:top w:val="none" w:sz="0" w:space="0" w:color="auto"/>
        <w:left w:val="none" w:sz="0" w:space="0" w:color="auto"/>
        <w:bottom w:val="none" w:sz="0" w:space="0" w:color="auto"/>
        <w:right w:val="none" w:sz="0" w:space="0" w:color="auto"/>
      </w:divBdr>
    </w:div>
    <w:div w:id="1039284727">
      <w:bodyDiv w:val="1"/>
      <w:marLeft w:val="0"/>
      <w:marRight w:val="0"/>
      <w:marTop w:val="0"/>
      <w:marBottom w:val="0"/>
      <w:divBdr>
        <w:top w:val="none" w:sz="0" w:space="0" w:color="auto"/>
        <w:left w:val="none" w:sz="0" w:space="0" w:color="auto"/>
        <w:bottom w:val="none" w:sz="0" w:space="0" w:color="auto"/>
        <w:right w:val="none" w:sz="0" w:space="0" w:color="auto"/>
      </w:divBdr>
    </w:div>
    <w:div w:id="1116633271">
      <w:bodyDiv w:val="1"/>
      <w:marLeft w:val="0"/>
      <w:marRight w:val="0"/>
      <w:marTop w:val="0"/>
      <w:marBottom w:val="0"/>
      <w:divBdr>
        <w:top w:val="none" w:sz="0" w:space="0" w:color="auto"/>
        <w:left w:val="none" w:sz="0" w:space="0" w:color="auto"/>
        <w:bottom w:val="none" w:sz="0" w:space="0" w:color="auto"/>
        <w:right w:val="none" w:sz="0" w:space="0" w:color="auto"/>
      </w:divBdr>
    </w:div>
    <w:div w:id="1309629970">
      <w:bodyDiv w:val="1"/>
      <w:marLeft w:val="0"/>
      <w:marRight w:val="0"/>
      <w:marTop w:val="0"/>
      <w:marBottom w:val="0"/>
      <w:divBdr>
        <w:top w:val="none" w:sz="0" w:space="0" w:color="auto"/>
        <w:left w:val="none" w:sz="0" w:space="0" w:color="auto"/>
        <w:bottom w:val="none" w:sz="0" w:space="0" w:color="auto"/>
        <w:right w:val="none" w:sz="0" w:space="0" w:color="auto"/>
      </w:divBdr>
    </w:div>
    <w:div w:id="1630864911">
      <w:bodyDiv w:val="1"/>
      <w:marLeft w:val="0"/>
      <w:marRight w:val="0"/>
      <w:marTop w:val="0"/>
      <w:marBottom w:val="0"/>
      <w:divBdr>
        <w:top w:val="none" w:sz="0" w:space="0" w:color="auto"/>
        <w:left w:val="none" w:sz="0" w:space="0" w:color="auto"/>
        <w:bottom w:val="none" w:sz="0" w:space="0" w:color="auto"/>
        <w:right w:val="none" w:sz="0" w:space="0" w:color="auto"/>
      </w:divBdr>
    </w:div>
    <w:div w:id="1824662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publication/379631732_Viability_of_organic_sources_as_a_sustainable_highlighter_pen_ink" TargetMode="External"/><Relationship Id="rId18" Type="http://schemas.openxmlformats.org/officeDocument/2006/relationships/hyperlink" Target="https://www.mamavation.com/featured/top-10-reasons-to-feed-your-family" TargetMode="External"/><Relationship Id="rId26" Type="http://schemas.openxmlformats.org/officeDocument/2006/relationships/image" Target="media/image8.jpeg"/><Relationship Id="rId39"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3.jpeg"/><Relationship Id="rId34" Type="http://schemas.openxmlformats.org/officeDocument/2006/relationships/image" Target="media/image16.jpeg"/><Relationship Id="rId42" Type="http://schemas.openxmlformats.org/officeDocument/2006/relationships/image" Target="media/image24.jpg"/><Relationship Id="rId47" Type="http://schemas.openxmlformats.org/officeDocument/2006/relationships/image" Target="media/image28.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researchgate.net/publication/357427766_MADE_DE_CACAO_Gli_ricidia_sepium_AND_BOTTLEBRUSH_Callistemon_viminalis_LEAVES_EXTRACT_AS_MOSQUITO_LARVICIDE" TargetMode="External"/><Relationship Id="rId17" Type="http://schemas.openxmlformats.org/officeDocument/2006/relationships/hyperlink" Target="http://www.dunwoody.edu/pdfs/Elftmann_Highlighting.pdf"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hyperlink" Target="https://www.semanticscholar.org/paper/A-Study-on-Learning-Effects-of-Marking-with-Pen-Nishimura_Kuwahara/36d23942605336dbe3e3105c%7CecbelId1509bled" TargetMode="External"/><Relationship Id="rId20" Type="http://schemas.openxmlformats.org/officeDocument/2006/relationships/image" Target="media/image2.jpeg"/><Relationship Id="rId29" Type="http://schemas.openxmlformats.org/officeDocument/2006/relationships/image" Target="media/image11.jpeg"/><Relationship Id="rId41"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researchgate.net/publication/379631732_Viability_of_organic_sources_as_a_sustainable_highlighter_pen_ink" TargetMode="Externa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hyperlink" Target="https://www.researchgate.net/publication/379631732_Viability_of_organic_sources_as_a_sustainable_highlighter_pen_ink"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footer" Target="footer4.xml"/><Relationship Id="rId10" Type="http://schemas.openxmlformats.org/officeDocument/2006/relationships/footer" Target="footer3.xml"/><Relationship Id="rId19" Type="http://schemas.openxmlformats.org/officeDocument/2006/relationships/image" Target="media/image1.jpeg"/><Relationship Id="rId31" Type="http://schemas.openxmlformats.org/officeDocument/2006/relationships/image" Target="media/image13.jpe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www.researchgate.net/publication/349057299_Printing_ink_related_chemicals_including_synthetic_phenolic_antioxidants_organiphosphite_antioxidants_and_photoinitiatiors_in_printing_paper_products_and_implications_for_human_exposure"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29.jpeg"/><Relationship Id="rId8" Type="http://schemas.openxmlformats.org/officeDocument/2006/relationships/footer" Target="footer1.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1</Pages>
  <Words>17450</Words>
  <Characters>99467</Characters>
  <Application>Microsoft Office Word</Application>
  <DocSecurity>0</DocSecurity>
  <Lines>828</Lines>
  <Paragraphs>233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116684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danicaabaquita4@gmail.com</dc:creator>
  <cp:lastModifiedBy>DELL</cp:lastModifiedBy>
  <cp:revision>12</cp:revision>
  <dcterms:created xsi:type="dcterms:W3CDTF">2025-01-12T05:34:00Z</dcterms:created>
  <dcterms:modified xsi:type="dcterms:W3CDTF">2025-01-12T10:31:00Z</dcterms:modified>
</cp:coreProperties>
</file>