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36930" cy="691515"/>
            <wp:effectExtent l="0" t="0" r="1270" b="13335"/>
            <wp:docPr id="97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HTC</w:t>
      </w:r>
      <w:r>
        <w:br w:type="textWrapping"/>
      </w:r>
      <w:r>
        <w:drawing>
          <wp:inline distT="0" distB="0" distL="114300" distR="114300">
            <wp:extent cx="618490" cy="948055"/>
            <wp:effectExtent l="0" t="0" r="10160" b="4445"/>
            <wp:docPr id="99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大朋</w:t>
      </w:r>
      <w:r>
        <w:br w:type="textWrapping"/>
      </w:r>
      <w:r>
        <w:drawing>
          <wp:inline distT="0" distB="0" distL="114300" distR="114300">
            <wp:extent cx="1412875" cy="434975"/>
            <wp:effectExtent l="0" t="0" r="15875" b="3175"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PICO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4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2019-12-16T11:16:45Z</dcterms:created>
  <dc:creator>admin</dc:creator>
  <cp:lastModifiedBy>小波</cp:lastModifiedBy>
  <dcterms:modified xsi:type="dcterms:W3CDTF">2019-12-16T11:17:56Z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