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82" w:rsidRDefault="00C82EB3">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A24682" w:rsidRDefault="00C82EB3">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A24682" w:rsidRDefault="00C82EB3">
      <w:pPr>
        <w:jc w:val="center"/>
        <w:rPr>
          <w:b/>
          <w:bCs/>
          <w:sz w:val="24"/>
          <w:szCs w:val="24"/>
          <w:lang w:bidi="ar-JO"/>
        </w:rPr>
      </w:pPr>
      <w:r>
        <w:rPr>
          <w:b/>
          <w:bCs/>
          <w:sz w:val="24"/>
          <w:szCs w:val="24"/>
          <w:lang w:bidi="ar-JO"/>
        </w:rPr>
        <w:t>College of Engineering and Technology</w:t>
      </w:r>
    </w:p>
    <w:p w:rsidR="00A24682" w:rsidRDefault="00C82EB3">
      <w:pPr>
        <w:jc w:val="center"/>
        <w:rPr>
          <w:b/>
          <w:bCs/>
          <w:color w:val="000000" w:themeColor="text1"/>
          <w:sz w:val="24"/>
          <w:szCs w:val="24"/>
          <w:lang w:bidi="ar-JO"/>
        </w:rPr>
      </w:pPr>
      <w:r>
        <w:rPr>
          <w:b/>
          <w:bCs/>
          <w:color w:val="000000" w:themeColor="text1"/>
          <w:sz w:val="24"/>
          <w:szCs w:val="24"/>
          <w:lang w:bidi="ar-JO"/>
        </w:rPr>
        <w:t>Department of Computer Systems Engineering</w:t>
      </w:r>
    </w:p>
    <w:p w:rsidR="00A24682" w:rsidRDefault="00A24682">
      <w:pPr>
        <w:jc w:val="both"/>
        <w:rPr>
          <w:b/>
          <w:bCs/>
          <w:sz w:val="24"/>
          <w:szCs w:val="24"/>
          <w:u w:val="single"/>
          <w:lang w:bidi="ar-JO"/>
        </w:rPr>
      </w:pPr>
    </w:p>
    <w:p w:rsidR="00A24682" w:rsidRDefault="00C82EB3">
      <w:pPr>
        <w:jc w:val="center"/>
        <w:rPr>
          <w:b/>
          <w:bCs/>
          <w:sz w:val="24"/>
          <w:szCs w:val="24"/>
          <w:u w:val="single"/>
          <w:lang w:bidi="ar-JO"/>
        </w:rPr>
      </w:pPr>
      <w:r>
        <w:rPr>
          <w:b/>
          <w:bCs/>
          <w:sz w:val="24"/>
          <w:szCs w:val="24"/>
          <w:u w:val="single"/>
          <w:lang w:bidi="ar-JO"/>
        </w:rPr>
        <w:t>Course name:</w:t>
      </w:r>
    </w:p>
    <w:p w:rsidR="00A24682" w:rsidRDefault="00C82EB3">
      <w:pPr>
        <w:jc w:val="center"/>
        <w:rPr>
          <w:b/>
          <w:bCs/>
          <w:sz w:val="24"/>
          <w:szCs w:val="24"/>
          <w:lang w:bidi="ar-JO"/>
        </w:rPr>
      </w:pPr>
      <w:r>
        <w:rPr>
          <w:b/>
          <w:bCs/>
          <w:sz w:val="24"/>
          <w:szCs w:val="24"/>
        </w:rPr>
        <w:t>Software Engineering</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Project title:</w:t>
      </w:r>
    </w:p>
    <w:p w:rsidR="00A24682" w:rsidRDefault="00C82EB3">
      <w:pPr>
        <w:jc w:val="center"/>
        <w:rPr>
          <w:b/>
          <w:bCs/>
          <w:sz w:val="24"/>
          <w:szCs w:val="24"/>
          <w:lang w:bidi="ar-JO"/>
        </w:rPr>
      </w:pPr>
      <w:r>
        <w:rPr>
          <w:b/>
          <w:bCs/>
          <w:color w:val="000000" w:themeColor="text1"/>
          <w:sz w:val="36"/>
          <w:szCs w:val="36"/>
          <w:lang w:bidi="ar-JO"/>
        </w:rPr>
        <w:t>DESIGNING CANTEEN MANAGEMENT SYSTEM FOR STUDENTS AT PALESTINE TECHNICAL UNIVERSITY – KADOORIE IN TULKARM</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By:</w:t>
      </w:r>
    </w:p>
    <w:p w:rsidR="00A24682" w:rsidRDefault="00C82EB3">
      <w:pPr>
        <w:jc w:val="center"/>
        <w:rPr>
          <w:b/>
          <w:bCs/>
          <w:sz w:val="24"/>
          <w:szCs w:val="24"/>
        </w:rPr>
      </w:pPr>
      <w:proofErr w:type="spellStart"/>
      <w:r>
        <w:rPr>
          <w:b/>
          <w:bCs/>
          <w:sz w:val="24"/>
          <w:szCs w:val="24"/>
        </w:rPr>
        <w:t>Hanan</w:t>
      </w:r>
      <w:proofErr w:type="spellEnd"/>
      <w:r>
        <w:rPr>
          <w:b/>
          <w:bCs/>
          <w:sz w:val="24"/>
          <w:szCs w:val="24"/>
        </w:rPr>
        <w:t xml:space="preserve"> </w:t>
      </w:r>
      <w:proofErr w:type="spellStart"/>
      <w:r>
        <w:rPr>
          <w:b/>
          <w:bCs/>
          <w:sz w:val="24"/>
          <w:szCs w:val="24"/>
        </w:rPr>
        <w:t>abuzainab</w:t>
      </w:r>
      <w:proofErr w:type="spellEnd"/>
      <w:r>
        <w:rPr>
          <w:b/>
          <w:bCs/>
          <w:sz w:val="24"/>
          <w:szCs w:val="24"/>
        </w:rPr>
        <w:t xml:space="preserve"> - 202111195 </w:t>
      </w:r>
    </w:p>
    <w:p w:rsidR="00A24682" w:rsidRDefault="00C82EB3">
      <w:pPr>
        <w:jc w:val="center"/>
        <w:rPr>
          <w:b/>
          <w:bCs/>
          <w:sz w:val="24"/>
          <w:szCs w:val="24"/>
        </w:rPr>
      </w:pPr>
      <w:proofErr w:type="spellStart"/>
      <w:r>
        <w:rPr>
          <w:b/>
          <w:bCs/>
          <w:sz w:val="24"/>
          <w:szCs w:val="24"/>
        </w:rPr>
        <w:t>Marah</w:t>
      </w:r>
      <w:proofErr w:type="spellEnd"/>
      <w:r>
        <w:rPr>
          <w:b/>
          <w:bCs/>
          <w:sz w:val="24"/>
          <w:szCs w:val="24"/>
        </w:rPr>
        <w:t xml:space="preserve"> </w:t>
      </w:r>
      <w:proofErr w:type="spellStart"/>
      <w:r>
        <w:rPr>
          <w:b/>
          <w:bCs/>
          <w:sz w:val="24"/>
          <w:szCs w:val="24"/>
        </w:rPr>
        <w:t>Badran</w:t>
      </w:r>
      <w:proofErr w:type="spellEnd"/>
      <w:r>
        <w:rPr>
          <w:b/>
          <w:bCs/>
          <w:sz w:val="24"/>
          <w:szCs w:val="24"/>
        </w:rPr>
        <w:t xml:space="preserve"> - 202110360</w:t>
      </w:r>
    </w:p>
    <w:p w:rsidR="00A24682" w:rsidRDefault="00C82EB3">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A24682" w:rsidRDefault="00C82EB3">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A24682" w:rsidRDefault="00A24682">
      <w:pPr>
        <w:jc w:val="center"/>
        <w:rPr>
          <w:b/>
          <w:bCs/>
          <w:sz w:val="24"/>
          <w:szCs w:val="24"/>
          <w:lang w:bidi="ar-JO"/>
        </w:rPr>
      </w:pP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Supervisor:</w:t>
      </w:r>
    </w:p>
    <w:p w:rsidR="00A24682" w:rsidRDefault="00C82EB3">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A24682" w:rsidRDefault="00A24682">
      <w:pPr>
        <w:jc w:val="center"/>
        <w:rPr>
          <w:b/>
          <w:bCs/>
          <w:lang w:bidi="ar-JO"/>
        </w:rPr>
      </w:pPr>
    </w:p>
    <w:p w:rsidR="00A24682" w:rsidRDefault="00A24682">
      <w:pPr>
        <w:jc w:val="center"/>
        <w:rPr>
          <w:b/>
          <w:bCs/>
          <w:lang w:bidi="ar-JO"/>
        </w:rPr>
      </w:pPr>
    </w:p>
    <w:p w:rsidR="00A24682" w:rsidRDefault="00C82EB3">
      <w:pPr>
        <w:jc w:val="center"/>
        <w:rPr>
          <w:b/>
          <w:bCs/>
          <w:lang w:bidi="ar-JO"/>
        </w:rPr>
      </w:pPr>
      <w:proofErr w:type="spellStart"/>
      <w:r>
        <w:rPr>
          <w:b/>
          <w:bCs/>
          <w:lang w:bidi="ar-JO"/>
        </w:rPr>
        <w:t>Tulkarm</w:t>
      </w:r>
      <w:proofErr w:type="spellEnd"/>
      <w:r>
        <w:rPr>
          <w:b/>
          <w:bCs/>
          <w:lang w:bidi="ar-JO"/>
        </w:rPr>
        <w:t>, Palestine</w:t>
      </w:r>
    </w:p>
    <w:p w:rsidR="00A24682" w:rsidRDefault="00C82EB3">
      <w:pPr>
        <w:jc w:val="center"/>
        <w:rPr>
          <w:b/>
          <w:bCs/>
          <w:color w:val="000000" w:themeColor="text1"/>
          <w:lang w:bidi="ar-JO"/>
        </w:rPr>
      </w:pPr>
      <w:r>
        <w:rPr>
          <w:b/>
          <w:bCs/>
          <w:color w:val="000000" w:themeColor="text1"/>
          <w:lang w:bidi="ar-JO"/>
        </w:rPr>
        <w:t>27 May 2024</w:t>
      </w:r>
    </w:p>
    <w:p w:rsidR="00A24682" w:rsidRDefault="00C82EB3">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A24682" w:rsidRDefault="00C82EB3">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A24682" w:rsidRDefault="00C82EB3">
      <w:pPr>
        <w:pStyle w:val="a6"/>
        <w:jc w:val="both"/>
        <w:rPr>
          <w:sz w:val="28"/>
          <w:szCs w:val="28"/>
        </w:rPr>
      </w:pPr>
      <w:r>
        <w:rPr>
          <w:sz w:val="28"/>
          <w:szCs w:val="28"/>
        </w:rPr>
        <w:t xml:space="preserve">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w:t>
      </w:r>
      <w:proofErr w:type="gramStart"/>
      <w:r>
        <w:rPr>
          <w:sz w:val="28"/>
          <w:szCs w:val="28"/>
        </w:rPr>
        <w:t>are interconnected</w:t>
      </w:r>
      <w:proofErr w:type="gramEnd"/>
      <w:r>
        <w:rPr>
          <w:sz w:val="28"/>
          <w:szCs w:val="28"/>
        </w:rPr>
        <w:t xml:space="preserve"> to ensure efficient workflow and enhanced customer </w:t>
      </w:r>
      <w:proofErr w:type="spellStart"/>
      <w:r>
        <w:rPr>
          <w:sz w:val="28"/>
          <w:szCs w:val="28"/>
        </w:rPr>
        <w:t>experience.The</w:t>
      </w:r>
      <w:proofErr w:type="spellEnd"/>
      <w:r>
        <w:rPr>
          <w:sz w:val="28"/>
          <w:szCs w:val="28"/>
        </w:rPr>
        <w:t xml:space="preserve"> CMS aims to enhance the overall user experience by providing quick and reliable canteen services.</w:t>
      </w:r>
    </w:p>
    <w:p w:rsidR="00A24682" w:rsidRDefault="00C82EB3">
      <w:pPr>
        <w:pStyle w:val="a6"/>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rsidR="00A24682" w:rsidRDefault="00C82EB3">
      <w:pPr>
        <w:pStyle w:val="a6"/>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rsidR="00A24682" w:rsidRDefault="00C82EB3">
      <w:pPr>
        <w:pStyle w:val="a6"/>
        <w:jc w:val="both"/>
        <w:rPr>
          <w:sz w:val="28"/>
          <w:szCs w:val="28"/>
        </w:rPr>
      </w:pPr>
      <w:r>
        <w:rPr>
          <w:sz w:val="28"/>
          <w:szCs w:val="28"/>
        </w:rPr>
        <w:t xml:space="preserve">This application will help canteen workers to get an idea of the orders consumed by </w:t>
      </w:r>
      <w:proofErr w:type="spellStart"/>
      <w:r>
        <w:rPr>
          <w:sz w:val="28"/>
          <w:szCs w:val="28"/>
        </w:rPr>
        <w:t>customers.We</w:t>
      </w:r>
      <w:proofErr w:type="spellEnd"/>
      <w:r>
        <w:rPr>
          <w:sz w:val="28"/>
          <w:szCs w:val="28"/>
        </w:rPr>
        <w:t xml:space="preserve"> need an application like this to manage this huge and unorganized crowd of customers.</w:t>
      </w:r>
    </w:p>
    <w:p w:rsidR="00A24682" w:rsidRDefault="00C82EB3">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Users will be able to place orders digitally, and customers will be happy after using this application because it is easy to use and saves time and effort.</w:t>
      </w:r>
    </w:p>
    <w:p w:rsidR="00A24682" w:rsidRDefault="00A24682">
      <w:pPr>
        <w:jc w:val="both"/>
        <w:rPr>
          <w:rFonts w:ascii="Times New Roman" w:hAnsi="Times New Roman" w:cs="Times New Roman"/>
          <w:color w:val="000000" w:themeColor="text1"/>
          <w:sz w:val="28"/>
          <w:szCs w:val="28"/>
          <w:lang w:bidi="ar-JO"/>
        </w:rPr>
        <w:sectPr w:rsidR="00A24682">
          <w:headerReference w:type="default" r:id="rId9"/>
          <w:pgSz w:w="11906" w:h="16838"/>
          <w:pgMar w:top="1440" w:right="1800" w:bottom="1440" w:left="1800" w:header="720" w:footer="720" w:gutter="0"/>
          <w:cols w:space="720"/>
          <w:docGrid w:linePitch="360"/>
        </w:sectPr>
      </w:pPr>
    </w:p>
    <w:p w:rsidR="00A24682" w:rsidRDefault="00A24682">
      <w:pPr>
        <w:rPr>
          <w:rFonts w:ascii="Arial"/>
          <w:b/>
          <w:color w:val="000000" w:themeColor="text1"/>
          <w:sz w:val="40"/>
          <w:szCs w:val="24"/>
          <w:u w:val="single"/>
        </w:rPr>
      </w:pPr>
    </w:p>
    <w:p w:rsidR="00A24682" w:rsidRDefault="00C82EB3">
      <w:pPr>
        <w:rPr>
          <w:rFonts w:ascii="Arial"/>
          <w:b/>
          <w:color w:val="000000" w:themeColor="text1"/>
          <w:sz w:val="40"/>
          <w:szCs w:val="24"/>
          <w:u w:val="single"/>
        </w:rPr>
      </w:pPr>
      <w:r>
        <w:rPr>
          <w:rFonts w:ascii="Arial"/>
          <w:b/>
          <w:color w:val="000000" w:themeColor="text1"/>
          <w:sz w:val="40"/>
          <w:szCs w:val="24"/>
          <w:u w:val="single"/>
        </w:rPr>
        <w:t>1. Introduction</w:t>
      </w:r>
    </w:p>
    <w:p w:rsidR="00A24682" w:rsidRDefault="00C82EB3">
      <w:pPr>
        <w:rPr>
          <w:rFonts w:ascii="Arial"/>
          <w:b/>
          <w:color w:val="000000" w:themeColor="text1"/>
          <w:sz w:val="32"/>
          <w:szCs w:val="20"/>
        </w:rPr>
      </w:pPr>
      <w:r>
        <w:rPr>
          <w:rFonts w:ascii="Arial"/>
          <w:b/>
          <w:color w:val="000000" w:themeColor="text1"/>
          <w:sz w:val="32"/>
          <w:szCs w:val="20"/>
        </w:rPr>
        <w:t>1.1 Purpose</w:t>
      </w:r>
    </w:p>
    <w:p w:rsidR="00A24682" w:rsidRDefault="00C82EB3">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A24682" w:rsidRDefault="00A24682">
      <w:pPr>
        <w:rPr>
          <w:rFonts w:ascii="Arial"/>
          <w:b/>
          <w:color w:val="000000" w:themeColor="text1"/>
          <w:sz w:val="28"/>
          <w:szCs w:val="18"/>
        </w:rPr>
      </w:pPr>
    </w:p>
    <w:p w:rsidR="00A24682" w:rsidRDefault="00C82EB3">
      <w:pPr>
        <w:rPr>
          <w:rFonts w:ascii="Arial"/>
          <w:b/>
          <w:color w:val="000000" w:themeColor="text1"/>
          <w:sz w:val="32"/>
          <w:szCs w:val="20"/>
        </w:rPr>
      </w:pPr>
      <w:r>
        <w:rPr>
          <w:rFonts w:ascii="Arial"/>
          <w:b/>
          <w:color w:val="000000" w:themeColor="text1"/>
          <w:sz w:val="32"/>
          <w:szCs w:val="20"/>
        </w:rPr>
        <w:t>1.2 Scope</w:t>
      </w:r>
    </w:p>
    <w:p w:rsidR="00A24682" w:rsidRDefault="00C82EB3">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rsidR="00A24682" w:rsidRDefault="00A24682">
      <w:pPr>
        <w:rPr>
          <w:rFonts w:ascii="Arial"/>
          <w:b/>
          <w:color w:val="000000" w:themeColor="text1"/>
          <w:szCs w:val="14"/>
        </w:rPr>
      </w:pPr>
    </w:p>
    <w:p w:rsidR="00A24682" w:rsidRDefault="00C82EB3">
      <w:pPr>
        <w:rPr>
          <w:rFonts w:ascii="Arial"/>
          <w:b/>
          <w:color w:val="000000" w:themeColor="text1"/>
          <w:sz w:val="28"/>
          <w:szCs w:val="18"/>
        </w:rPr>
      </w:pPr>
      <w:r>
        <w:rPr>
          <w:rFonts w:ascii="Arial"/>
          <w:b/>
          <w:color w:val="000000" w:themeColor="text1"/>
          <w:sz w:val="28"/>
          <w:szCs w:val="18"/>
        </w:rPr>
        <w:t>1.3 Definitions, Acronyms, and Abbreviations</w:t>
      </w:r>
    </w:p>
    <w:p w:rsidR="00A24682" w:rsidRDefault="00C82EB3">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A24682" w:rsidRDefault="00C82EB3">
      <w:pPr>
        <w:rPr>
          <w:rFonts w:ascii="Arial"/>
          <w:b/>
          <w:color w:val="000000" w:themeColor="text1"/>
          <w:szCs w:val="14"/>
        </w:rPr>
      </w:pPr>
      <w:r>
        <w:rPr>
          <w:rFonts w:ascii="Arial"/>
          <w:b/>
          <w:color w:val="000000" w:themeColor="text1"/>
          <w:szCs w:val="14"/>
        </w:rPr>
        <w:t>UI: User Interface</w:t>
      </w:r>
    </w:p>
    <w:p w:rsidR="00A24682" w:rsidRDefault="00C82EB3">
      <w:pPr>
        <w:rPr>
          <w:rFonts w:ascii="Arial"/>
          <w:b/>
          <w:color w:val="000000" w:themeColor="text1"/>
          <w:szCs w:val="14"/>
        </w:rPr>
      </w:pPr>
      <w:r>
        <w:rPr>
          <w:rFonts w:ascii="Arial"/>
          <w:b/>
          <w:color w:val="000000" w:themeColor="text1"/>
          <w:szCs w:val="14"/>
        </w:rPr>
        <w:t>API: Application Programming Interface</w:t>
      </w:r>
    </w:p>
    <w:p w:rsidR="00A24682" w:rsidRDefault="00C82EB3">
      <w:pPr>
        <w:rPr>
          <w:rFonts w:ascii="Arial"/>
          <w:b/>
          <w:color w:val="000000" w:themeColor="text1"/>
          <w:szCs w:val="14"/>
        </w:rPr>
      </w:pPr>
      <w:r>
        <w:rPr>
          <w:rFonts w:ascii="Arial"/>
          <w:b/>
          <w:color w:val="000000" w:themeColor="text1"/>
          <w:szCs w:val="14"/>
        </w:rPr>
        <w:t>DBMS: Database Management System</w:t>
      </w:r>
    </w:p>
    <w:p w:rsidR="00A24682" w:rsidRDefault="00C82EB3">
      <w:pPr>
        <w:rPr>
          <w:rFonts w:ascii="Arial"/>
          <w:b/>
          <w:color w:val="000000" w:themeColor="text1"/>
          <w:szCs w:val="14"/>
        </w:rPr>
      </w:pPr>
      <w:r>
        <w:rPr>
          <w:rFonts w:ascii="Arial"/>
          <w:b/>
          <w:color w:val="000000" w:themeColor="text1"/>
          <w:szCs w:val="14"/>
        </w:rPr>
        <w:t>Flutter: An open-source UI software development kit created by Google</w:t>
      </w:r>
    </w:p>
    <w:p w:rsidR="00A24682" w:rsidRDefault="00C82EB3">
      <w:pPr>
        <w:rPr>
          <w:rFonts w:ascii="Arial"/>
          <w:b/>
          <w:color w:val="000000" w:themeColor="text1"/>
          <w:szCs w:val="14"/>
        </w:rPr>
      </w:pPr>
      <w:r>
        <w:rPr>
          <w:rFonts w:ascii="Arial"/>
          <w:b/>
          <w:color w:val="000000" w:themeColor="text1"/>
          <w:szCs w:val="14"/>
        </w:rPr>
        <w:t>iOS: iPhone Operating System</w:t>
      </w:r>
    </w:p>
    <w:p w:rsidR="00A24682" w:rsidRDefault="00C82EB3">
      <w:pPr>
        <w:rPr>
          <w:rFonts w:ascii="Arial"/>
          <w:b/>
          <w:color w:val="000000" w:themeColor="text1"/>
          <w:sz w:val="28"/>
          <w:szCs w:val="18"/>
        </w:rPr>
      </w:pPr>
      <w:r>
        <w:rPr>
          <w:rFonts w:ascii="Arial"/>
          <w:b/>
          <w:color w:val="000000" w:themeColor="text1"/>
          <w:sz w:val="28"/>
          <w:szCs w:val="18"/>
        </w:rPr>
        <w:t>1.4 References</w:t>
      </w:r>
    </w:p>
    <w:p w:rsidR="00A24682" w:rsidRDefault="00C82EB3">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C82EB3">
      <w:pPr>
        <w:rPr>
          <w:rFonts w:ascii="Arial"/>
          <w:b/>
          <w:color w:val="000000" w:themeColor="text1"/>
          <w:sz w:val="32"/>
          <w:szCs w:val="20"/>
        </w:rPr>
      </w:pPr>
      <w:r>
        <w:rPr>
          <w:rFonts w:ascii="Arial"/>
          <w:b/>
          <w:color w:val="000000" w:themeColor="text1"/>
          <w:sz w:val="32"/>
          <w:szCs w:val="20"/>
        </w:rPr>
        <w:t>1.5 Overview</w:t>
      </w:r>
    </w:p>
    <w:p w:rsidR="00A24682" w:rsidRDefault="00C82EB3">
      <w:pPr>
        <w:rPr>
          <w:rFonts w:ascii="Arial"/>
          <w:b/>
          <w:color w:val="000000" w:themeColor="text1"/>
          <w:szCs w:val="14"/>
        </w:rPr>
      </w:pPr>
      <w:r>
        <w:rPr>
          <w:rFonts w:ascii="Arial"/>
          <w:b/>
          <w:color w:val="000000" w:themeColor="text1"/>
          <w:szCs w:val="14"/>
        </w:rPr>
        <w:t>This document is organized into the following sections:</w:t>
      </w:r>
    </w:p>
    <w:p w:rsidR="00A24682" w:rsidRDefault="00C82EB3">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A24682" w:rsidRDefault="00C82EB3">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A24682" w:rsidRDefault="00C82EB3">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A24682" w:rsidRDefault="00C82EB3">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A24682" w:rsidRDefault="00C82EB3">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Pr="00A40B54" w:rsidRDefault="00A40B54" w:rsidP="00A40B54">
      <w:pPr>
        <w:jc w:val="both"/>
        <w:rPr>
          <w:rFonts w:ascii="Arial Rounded MT Bold" w:hAnsi="Arial Rounded MT Bold" w:cs="Arial Rounded MT Bold"/>
          <w:color w:val="000000" w:themeColor="text1"/>
          <w:sz w:val="24"/>
          <w:szCs w:val="24"/>
          <w:u w:val="single"/>
        </w:rPr>
      </w:pPr>
      <w:r>
        <w:rPr>
          <w:rFonts w:ascii="Arial"/>
          <w:b/>
          <w:color w:val="000000" w:themeColor="text1"/>
          <w:sz w:val="32"/>
          <w:szCs w:val="20"/>
        </w:rPr>
        <w:t xml:space="preserve">1.6 </w:t>
      </w:r>
      <w:r w:rsidRPr="00A40B54">
        <w:rPr>
          <w:rFonts w:ascii="Arial Rounded MT Bold" w:hAnsi="Arial Rounded MT Bold" w:cs="Arial Rounded MT Bold"/>
          <w:color w:val="000000" w:themeColor="text1"/>
          <w:sz w:val="36"/>
          <w:szCs w:val="36"/>
        </w:rPr>
        <w:t>Team Work</w:t>
      </w:r>
    </w:p>
    <w:p w:rsidR="00A24682" w:rsidRDefault="00A24682">
      <w:pPr>
        <w:jc w:val="center"/>
        <w:rPr>
          <w:rFonts w:ascii="Arial Rounded MT Bold" w:hAnsi="Arial Rounded MT Bold"/>
          <w:b/>
          <w:bCs/>
          <w:color w:val="000000" w:themeColor="text1"/>
          <w:lang w:bidi="ar-JO"/>
        </w:rPr>
      </w:pPr>
    </w:p>
    <w:tbl>
      <w:tblPr>
        <w:tblStyle w:val="a8"/>
        <w:tblpPr w:leftFromText="180" w:rightFromText="180" w:vertAnchor="text" w:horzAnchor="page" w:tblpX="740" w:tblpY="-11"/>
        <w:tblW w:w="10124" w:type="dxa"/>
        <w:shd w:val="clear" w:color="auto" w:fill="CDE3E9"/>
        <w:tblLook w:val="04A0" w:firstRow="1" w:lastRow="0" w:firstColumn="1" w:lastColumn="0" w:noHBand="0" w:noVBand="1"/>
      </w:tblPr>
      <w:tblGrid>
        <w:gridCol w:w="2992"/>
        <w:gridCol w:w="7132"/>
      </w:tblGrid>
      <w:tr w:rsidR="00A40B54" w:rsidTr="00A40B54">
        <w:trPr>
          <w:trHeight w:val="731"/>
        </w:trPr>
        <w:tc>
          <w:tcPr>
            <w:tcW w:w="2992" w:type="dxa"/>
            <w:shd w:val="clear" w:color="auto" w:fill="CDE3E9"/>
          </w:tcPr>
          <w:p w:rsidR="00A40B54" w:rsidRDefault="00A40B54" w:rsidP="00A40B54">
            <w:pPr>
              <w:rPr>
                <w:b/>
                <w:bCs/>
                <w:sz w:val="36"/>
                <w:szCs w:val="36"/>
              </w:rPr>
            </w:pPr>
            <w:r>
              <w:rPr>
                <w:b/>
                <w:bCs/>
                <w:color w:val="2AAAB2"/>
                <w:sz w:val="36"/>
                <w:szCs w:val="36"/>
              </w:rPr>
              <w:t xml:space="preserve">Names </w:t>
            </w:r>
          </w:p>
        </w:tc>
        <w:tc>
          <w:tcPr>
            <w:tcW w:w="7132" w:type="dxa"/>
            <w:shd w:val="clear" w:color="auto" w:fill="CDE3E9"/>
          </w:tcPr>
          <w:p w:rsidR="00A40B54" w:rsidRDefault="00A40B54" w:rsidP="00A40B54">
            <w:pPr>
              <w:rPr>
                <w:rFonts w:cs="Times New Roman"/>
                <w:color w:val="262626"/>
                <w:sz w:val="28"/>
                <w:szCs w:val="28"/>
              </w:rPr>
            </w:pPr>
            <w:r>
              <w:rPr>
                <w:rFonts w:cs="Times New Roman"/>
                <w:b/>
                <w:bCs/>
                <w:color w:val="2AAAB2"/>
                <w:sz w:val="36"/>
                <w:szCs w:val="36"/>
              </w:rPr>
              <w:t>Work</w:t>
            </w:r>
          </w:p>
        </w:tc>
      </w:tr>
      <w:tr w:rsidR="00A40B54" w:rsidTr="00A40B54">
        <w:trPr>
          <w:trHeight w:val="588"/>
        </w:trPr>
        <w:tc>
          <w:tcPr>
            <w:tcW w:w="2992" w:type="dxa"/>
            <w:shd w:val="clear" w:color="auto" w:fill="CDE3E9"/>
          </w:tcPr>
          <w:p w:rsidR="00A40B54" w:rsidRDefault="00A40B54" w:rsidP="00A40B54">
            <w:pPr>
              <w:rPr>
                <w:rFonts w:cs="Times New Roman"/>
                <w:color w:val="A8D08D"/>
                <w:rtl/>
                <w:cs/>
              </w:rPr>
            </w:pPr>
            <w:proofErr w:type="spellStart"/>
            <w:r>
              <w:rPr>
                <w:sz w:val="36"/>
                <w:szCs w:val="36"/>
              </w:rPr>
              <w:t>Hanan</w:t>
            </w:r>
            <w:proofErr w:type="spellEnd"/>
            <w:r>
              <w:rPr>
                <w:sz w:val="36"/>
                <w:szCs w:val="36"/>
              </w:rPr>
              <w:t xml:space="preserve"> </w:t>
            </w:r>
            <w:proofErr w:type="spellStart"/>
            <w:r>
              <w:rPr>
                <w:sz w:val="36"/>
                <w:szCs w:val="36"/>
              </w:rPr>
              <w:t>abuzainab</w:t>
            </w:r>
            <w:proofErr w:type="spellEnd"/>
          </w:p>
        </w:tc>
        <w:tc>
          <w:tcPr>
            <w:tcW w:w="7132" w:type="dxa"/>
            <w:shd w:val="clear" w:color="auto" w:fill="CDE3E9"/>
          </w:tcPr>
          <w:p w:rsidR="00A40B54" w:rsidRDefault="00A40B54" w:rsidP="00A40B54">
            <w:pPr>
              <w:rPr>
                <w:rFonts w:cs="Times New Roman"/>
                <w:color w:val="A8D08D"/>
              </w:rPr>
            </w:pPr>
            <w:r>
              <w:rPr>
                <w:rFonts w:cs="Times New Roman"/>
                <w:color w:val="262626"/>
                <w:sz w:val="28"/>
                <w:szCs w:val="28"/>
              </w:rPr>
              <w:t>Overall Description, Interfaces, Introduction</w:t>
            </w:r>
          </w:p>
        </w:tc>
      </w:tr>
      <w:tr w:rsidR="00A40B54" w:rsidTr="00A40B54">
        <w:trPr>
          <w:trHeight w:val="548"/>
        </w:trPr>
        <w:tc>
          <w:tcPr>
            <w:tcW w:w="2992" w:type="dxa"/>
            <w:shd w:val="clear" w:color="auto" w:fill="CDE3E9"/>
          </w:tcPr>
          <w:p w:rsidR="00A40B54" w:rsidRDefault="00A40B54" w:rsidP="00A40B54">
            <w:pPr>
              <w:rPr>
                <w:color w:val="A8D08D"/>
              </w:rPr>
            </w:pPr>
            <w:proofErr w:type="spellStart"/>
            <w:r>
              <w:rPr>
                <w:sz w:val="36"/>
                <w:szCs w:val="36"/>
              </w:rPr>
              <w:t>Marah</w:t>
            </w:r>
            <w:proofErr w:type="spellEnd"/>
            <w:r>
              <w:rPr>
                <w:sz w:val="36"/>
                <w:szCs w:val="36"/>
              </w:rPr>
              <w:t xml:space="preserve"> </w:t>
            </w:r>
            <w:proofErr w:type="spellStart"/>
            <w:r>
              <w:rPr>
                <w:sz w:val="36"/>
                <w:szCs w:val="36"/>
              </w:rPr>
              <w:t>Badran</w:t>
            </w:r>
            <w:proofErr w:type="spellEnd"/>
          </w:p>
        </w:tc>
        <w:tc>
          <w:tcPr>
            <w:tcW w:w="7132" w:type="dxa"/>
            <w:shd w:val="clear" w:color="auto" w:fill="CDE3E9"/>
          </w:tcPr>
          <w:p w:rsidR="00A40B54" w:rsidRDefault="00A40B54" w:rsidP="00A40B54">
            <w:pPr>
              <w:rPr>
                <w:color w:val="A8D08D"/>
              </w:rPr>
            </w:pPr>
            <w:r>
              <w:rPr>
                <w:color w:val="262626"/>
                <w:sz w:val="28"/>
                <w:szCs w:val="28"/>
              </w:rPr>
              <w:t>External Interface Requirements, Abstract</w:t>
            </w:r>
          </w:p>
        </w:tc>
      </w:tr>
      <w:tr w:rsidR="00A40B54" w:rsidTr="00A40B54">
        <w:trPr>
          <w:trHeight w:val="645"/>
        </w:trPr>
        <w:tc>
          <w:tcPr>
            <w:tcW w:w="2992" w:type="dxa"/>
            <w:shd w:val="clear" w:color="auto" w:fill="CDE3E9"/>
          </w:tcPr>
          <w:p w:rsidR="00A40B54" w:rsidRDefault="00A40B54" w:rsidP="00A40B54">
            <w:pPr>
              <w:rPr>
                <w:color w:val="A8D08D"/>
              </w:rPr>
            </w:pPr>
            <w:proofErr w:type="spellStart"/>
            <w:r>
              <w:rPr>
                <w:color w:val="000000"/>
                <w:sz w:val="36"/>
                <w:szCs w:val="36"/>
                <w:lang w:bidi="ar-JO"/>
              </w:rPr>
              <w:t>Raneen</w:t>
            </w:r>
            <w:proofErr w:type="spellEnd"/>
            <w:r>
              <w:rPr>
                <w:color w:val="000000"/>
                <w:sz w:val="36"/>
                <w:szCs w:val="36"/>
                <w:lang w:bidi="ar-JO"/>
              </w:rPr>
              <w:t xml:space="preserve"> </w:t>
            </w:r>
            <w:proofErr w:type="spellStart"/>
            <w:r>
              <w:rPr>
                <w:color w:val="000000"/>
                <w:sz w:val="36"/>
                <w:szCs w:val="36"/>
                <w:lang w:bidi="ar-JO"/>
              </w:rPr>
              <w:t>Atwe</w:t>
            </w:r>
            <w:proofErr w:type="spellEnd"/>
          </w:p>
        </w:tc>
        <w:tc>
          <w:tcPr>
            <w:tcW w:w="7132" w:type="dxa"/>
            <w:shd w:val="clear" w:color="auto" w:fill="CDE3E9"/>
          </w:tcPr>
          <w:p w:rsidR="00A40B54" w:rsidRDefault="00A40B54" w:rsidP="00A40B54">
            <w:pPr>
              <w:rPr>
                <w:color w:val="A8D08D"/>
              </w:rPr>
            </w:pPr>
            <w:r>
              <w:rPr>
                <w:color w:val="262626"/>
                <w:sz w:val="28"/>
                <w:szCs w:val="28"/>
              </w:rPr>
              <w:t xml:space="preserve">Nonfunctional Requirements, Abstract, Cover page </w:t>
            </w:r>
          </w:p>
        </w:tc>
      </w:tr>
      <w:tr w:rsidR="00A40B54" w:rsidTr="00A40B54">
        <w:trPr>
          <w:trHeight w:val="653"/>
        </w:trPr>
        <w:tc>
          <w:tcPr>
            <w:tcW w:w="2992" w:type="dxa"/>
            <w:shd w:val="clear" w:color="auto" w:fill="CDE3E9"/>
          </w:tcPr>
          <w:p w:rsidR="00A40B54" w:rsidRDefault="00A40B54" w:rsidP="00A40B54">
            <w:pPr>
              <w:rPr>
                <w:color w:val="A8D08D"/>
              </w:rPr>
            </w:pPr>
            <w:r>
              <w:rPr>
                <w:color w:val="000000"/>
                <w:sz w:val="36"/>
                <w:szCs w:val="36"/>
                <w:lang w:bidi="ar-JO"/>
              </w:rPr>
              <w:t xml:space="preserve">Sara </w:t>
            </w:r>
            <w:proofErr w:type="spellStart"/>
            <w:r>
              <w:rPr>
                <w:color w:val="000000"/>
                <w:sz w:val="36"/>
                <w:szCs w:val="36"/>
              </w:rPr>
              <w:t>Zerie</w:t>
            </w:r>
            <w:proofErr w:type="spellEnd"/>
          </w:p>
        </w:tc>
        <w:tc>
          <w:tcPr>
            <w:tcW w:w="7132" w:type="dxa"/>
            <w:shd w:val="clear" w:color="auto" w:fill="CDE3E9"/>
          </w:tcPr>
          <w:p w:rsidR="00A40B54" w:rsidRDefault="00A40B54" w:rsidP="00A40B54">
            <w:pPr>
              <w:rPr>
                <w:color w:val="A8D08D"/>
              </w:rPr>
            </w:pPr>
            <w:r>
              <w:rPr>
                <w:color w:val="262626"/>
                <w:sz w:val="28"/>
                <w:szCs w:val="28"/>
              </w:rPr>
              <w:t>System Features</w:t>
            </w:r>
            <w:r w:rsidR="00B83A5E">
              <w:rPr>
                <w:color w:val="262626"/>
                <w:sz w:val="28"/>
                <w:szCs w:val="28"/>
              </w:rPr>
              <w:t xml:space="preserve"> </w:t>
            </w:r>
            <w:r>
              <w:rPr>
                <w:color w:val="262626"/>
                <w:sz w:val="28"/>
                <w:szCs w:val="28"/>
              </w:rPr>
              <w:t>, I</w:t>
            </w:r>
            <w:r>
              <w:rPr>
                <w:rFonts w:cs="Times New Roman"/>
                <w:color w:val="262626"/>
                <w:sz w:val="28"/>
                <w:szCs w:val="28"/>
              </w:rPr>
              <w:t>ntroduction</w:t>
            </w:r>
            <w:r w:rsidR="00B83A5E">
              <w:rPr>
                <w:rFonts w:cs="Times New Roman"/>
                <w:color w:val="262626"/>
                <w:sz w:val="28"/>
                <w:szCs w:val="28"/>
              </w:rPr>
              <w:t>, References</w:t>
            </w:r>
          </w:p>
        </w:tc>
      </w:tr>
    </w:tbl>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lastRenderedPageBreak/>
        <w:t>2. OVERALL DESCRIPTION</w:t>
      </w: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A24682" w:rsidRDefault="00C82EB3">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rsidR="00A24682" w:rsidRDefault="00C82EB3">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A24682" w:rsidRDefault="00A40B54">
      <w:pPr>
        <w:rPr>
          <w:rFonts w:ascii="Arial Rounded MT Bold" w:hAnsi="Arial Rounded MT Bold"/>
          <w:b/>
          <w:bCs/>
          <w:color w:val="000000" w:themeColor="text1"/>
          <w:lang w:bidi="ar-JO"/>
        </w:rPr>
      </w:pPr>
      <w:r>
        <w:rPr>
          <w:rFonts w:ascii="Arial Rounded MT Bold" w:hAnsi="Arial Rounded MT Bold"/>
          <w:b/>
          <w:bCs/>
          <w:noProof/>
          <w:color w:val="000000" w:themeColor="text1"/>
        </w:rPr>
        <w:drawing>
          <wp:anchor distT="0" distB="0" distL="114300" distR="114300" simplePos="0" relativeHeight="251659264" behindDoc="1" locked="0" layoutInCell="1" allowOverlap="1">
            <wp:simplePos x="0" y="0"/>
            <wp:positionH relativeFrom="page">
              <wp:posOffset>425318</wp:posOffset>
            </wp:positionH>
            <wp:positionV relativeFrom="paragraph">
              <wp:posOffset>577215</wp:posOffset>
            </wp:positionV>
            <wp:extent cx="6560820" cy="5943600"/>
            <wp:effectExtent l="0" t="0" r="0" b="0"/>
            <wp:wrapTight wrapText="bothSides">
              <wp:wrapPolygon edited="0">
                <wp:start x="0" y="0"/>
                <wp:lineTo x="0" y="21531"/>
                <wp:lineTo x="21512" y="2153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820" cy="5943600"/>
                    </a:xfrm>
                    <a:prstGeom prst="rect">
                      <a:avLst/>
                    </a:prstGeom>
                  </pic:spPr>
                </pic:pic>
              </a:graphicData>
            </a:graphic>
            <wp14:sizeRelV relativeFrom="margin">
              <wp14:pctHeight>0</wp14:pctHeight>
            </wp14:sizeRelV>
          </wp:anchor>
        </w:drawing>
      </w:r>
      <w:r w:rsidR="00C82EB3">
        <w:rPr>
          <w:rFonts w:ascii="Arial" w:hAnsi="Arial" w:cs="Arial"/>
          <w:color w:val="000000"/>
          <w:shd w:val="clear" w:color="auto" w:fill="FFFFFF"/>
        </w:rPr>
        <w:t>The major features of the CMS database system as shown in below </w:t>
      </w:r>
      <w:hyperlink r:id="rId11" w:tgtFrame="_blank" w:history="1">
        <w:r w:rsidR="00C82EB3">
          <w:rPr>
            <w:rStyle w:val="Hyperlink"/>
            <w:rFonts w:ascii="Arial" w:hAnsi="Arial" w:cs="Arial"/>
            <w:b/>
            <w:bCs/>
            <w:color w:val="000000" w:themeColor="text1"/>
            <w:shd w:val="clear" w:color="auto" w:fill="FFFFFF"/>
          </w:rPr>
          <w:t>entity relationship model</w:t>
        </w:r>
      </w:hyperlink>
      <w:r w:rsidR="00C82EB3">
        <w:rPr>
          <w:rFonts w:ascii="Arial" w:hAnsi="Arial" w:cs="Arial"/>
          <w:color w:val="000000" w:themeColor="text1"/>
          <w:shd w:val="clear" w:color="auto" w:fill="FFFFFF"/>
        </w:rPr>
        <w:t> (</w:t>
      </w:r>
      <w:r w:rsidR="00C82EB3">
        <w:rPr>
          <w:rFonts w:ascii="Arial" w:hAnsi="Arial" w:cs="Arial"/>
          <w:b/>
          <w:bCs/>
          <w:color w:val="000000" w:themeColor="text1"/>
          <w:shd w:val="clear" w:color="auto" w:fill="FFFFFF"/>
        </w:rPr>
        <w:t>ER model</w:t>
      </w:r>
      <w:r w:rsidR="00C82EB3">
        <w:rPr>
          <w:rFonts w:ascii="Arial" w:hAnsi="Arial" w:cs="Arial"/>
          <w:color w:val="000000" w:themeColor="text1"/>
          <w:shd w:val="clear" w:color="auto" w:fill="FFFFFF"/>
        </w:rPr>
        <w:t>)</w:t>
      </w:r>
    </w:p>
    <w:p w:rsidR="00A24682" w:rsidRDefault="00A24682">
      <w:pPr>
        <w:rPr>
          <w:rFonts w:ascii="Arial" w:hAnsi="Arial" w:cs="Arial"/>
          <w:b/>
          <w:bCs/>
          <w:color w:val="000000" w:themeColor="text1"/>
          <w:sz w:val="28"/>
          <w:szCs w:val="28"/>
          <w:shd w:val="clear" w:color="auto" w:fill="FFFFFF"/>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2.3 USER CLASS and CHARACTERISTICS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Canteen Management System (CMS) will support two types of user privileges: Customers (Students) and Employees (Canteen Staff). Customers will have access to customer functions, while employees will have access to both customer and canteen management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 who can place orders, make payments, and provide feedback. Customers can perform the following functions:</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make a new order: Order individual items from the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Cancel an Existing Order: Cancel an order before it is processed by the canteen.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View Customer Order Details: Get detailed information about customer orders, including items </w:t>
      </w:r>
      <w:proofErr w:type="spellStart"/>
      <w:r>
        <w:rPr>
          <w:rFonts w:ascii="Arial Rounded MT Bold" w:hAnsi="Arial Rounded MT Bold"/>
          <w:color w:val="000000" w:themeColor="text1"/>
          <w:lang w:bidi="ar-JO"/>
        </w:rPr>
        <w:t>ordered</w:t>
      </w:r>
      <w:proofErr w:type="gramStart"/>
      <w:r>
        <w:rPr>
          <w:rFonts w:ascii="Arial Rounded MT Bold" w:hAnsi="Arial Rounded MT Bold"/>
          <w:color w:val="000000" w:themeColor="text1"/>
          <w:lang w:bidi="ar-JO"/>
        </w:rPr>
        <w:t>,and</w:t>
      </w:r>
      <w:proofErr w:type="spellEnd"/>
      <w:proofErr w:type="gramEnd"/>
      <w:r>
        <w:rPr>
          <w:rFonts w:ascii="Arial Rounded MT Bold" w:hAnsi="Arial Rounded MT Bold"/>
          <w:color w:val="000000" w:themeColor="text1"/>
          <w:lang w:bidi="ar-JO"/>
        </w:rPr>
        <w:t xml:space="preserve"> payment status.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Update Item Details: Modify details of menu items, such as name, price, and description.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Availability: Change the availability status of items (e.g., available, out of stock).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View Reports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System (CMS) will operate as a mobile application developed using Flutter, making it accessible on both Android and iOS devices. The system will require the following components: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Flutter app will be installed on these devices, providing a responsive and intuitive user interface.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information, orders, menu items, and feedback.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using the Flutter framework, ensuring a consistent and high-quality user experience across both Android and iOS platforms.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Web Server: A web server (e.g., Apache, Nginx) to serve API requests from the mobile app.</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Database: A robust DBMS (e.g., MySQL, PostgreSQL, MongoDB) to manage and store application data.</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Compliance with University IT Security Policies: The system must adhere to the university's IT security policies, ensuring the protection of sensitive data and compliance with relevant regulations.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Integration with University Account Management System: The system must integrate seamlessly with the university’s existing account management system for authentication and payment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using the following specific technology stack: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Backend: Node.js or Django for server-side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Cloud, or Azure for scalability and reliability.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system effectively, including managing orders, updating menu items, and handling customer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p w:rsidR="00A24682" w:rsidRDefault="00A24682">
      <w:pPr>
        <w:rPr>
          <w:rFonts w:ascii="Arial Rounded MT Bold" w:hAnsi="Arial Rounded MT Bold"/>
          <w:color w:val="000000" w:themeColor="text1"/>
          <w:lang w:bidi="ar-JO"/>
        </w:rPr>
      </w:pPr>
    </w:p>
    <w:p w:rsidR="00A24682" w:rsidRDefault="00C82EB3">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sectPr w:rsidR="00A24682">
          <w:pgSz w:w="11906" w:h="16838"/>
          <w:pgMar w:top="851" w:right="1800" w:bottom="706"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proofErr w:type="gramStart"/>
      <w:r>
        <w:rPr>
          <w:rFonts w:ascii="Arial Rounded MT Bold" w:hAnsi="Arial Rounded MT Bold"/>
          <w:color w:val="7030A0"/>
          <w:sz w:val="36"/>
          <w:szCs w:val="36"/>
          <w:u w:val="thick"/>
          <w:lang w:bidi="ar-JO"/>
        </w:rPr>
        <w:t>3.System</w:t>
      </w:r>
      <w:proofErr w:type="gramEnd"/>
      <w:r>
        <w:rPr>
          <w:rFonts w:ascii="Arial Rounded MT Bold" w:hAnsi="Arial Rounded MT Bold"/>
          <w:color w:val="7030A0"/>
          <w:sz w:val="36"/>
          <w:szCs w:val="36"/>
          <w:u w:val="thick"/>
          <w:lang w:bidi="ar-JO"/>
        </w:rPr>
        <w:t xml:space="preserve"> Features(Specific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A24682" w:rsidRDefault="00C82EB3">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UI-1</w:t>
      </w:r>
      <w:proofErr w:type="gramStart"/>
      <w:r>
        <w:rPr>
          <w:rFonts w:ascii="Arial Rounded MT Bold" w:hAnsi="Arial Rounded MT Bold"/>
          <w:lang w:bidi="ar-JO"/>
        </w:rPr>
        <w:t>:The</w:t>
      </w:r>
      <w:proofErr w:type="gramEnd"/>
      <w:r>
        <w:rPr>
          <w:rFonts w:ascii="Arial Rounded MT Bold" w:hAnsi="Arial Rounded MT Bold"/>
          <w:lang w:bidi="ar-JO"/>
        </w:rPr>
        <w:t xml:space="preserve"> CMS screen displays shall conform to the Process Impact Internet Application User Interface Standard, Version 1.0 [4].</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A24682" w:rsidRDefault="00C82EB3">
      <w:pPr>
        <w:rPr>
          <w:rFonts w:ascii="Arial Rounded MT Bold" w:hAnsi="Arial Rounded MT Bold"/>
          <w:lang w:bidi="ar-JO"/>
        </w:rPr>
      </w:pPr>
      <w:r>
        <w:rPr>
          <w:rFonts w:ascii="Arial Rounded MT Bold" w:hAnsi="Arial Rounded MT Bold"/>
          <w:lang w:bidi="ar-JO"/>
        </w:rPr>
        <w:t xml:space="preserve"> No hardware interfaces have been identified.</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A24682" w:rsidRDefault="00C82EB3">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SI-1: Canteen Management System </w:t>
      </w:r>
    </w:p>
    <w:p w:rsidR="00A24682" w:rsidRDefault="00C82EB3">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rsidR="00A24682" w:rsidRDefault="00C82EB3">
      <w:pPr>
        <w:rPr>
          <w:rFonts w:ascii="Arial Rounded MT Bold" w:hAnsi="Arial Rounded MT Bold"/>
          <w:lang w:bidi="ar-JO"/>
        </w:rPr>
      </w:pPr>
      <w:r>
        <w:rPr>
          <w:rFonts w:ascii="Arial Rounded MT Bold" w:hAnsi="Arial Rounded MT Bold"/>
          <w:lang w:bidi="ar-JO"/>
        </w:rPr>
        <w:t xml:space="preserve"> a programmatic interface. </w:t>
      </w:r>
    </w:p>
    <w:p w:rsidR="00A24682" w:rsidRDefault="00C82EB3">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A24682" w:rsidRDefault="00C82EB3">
      <w:pPr>
        <w:rPr>
          <w:rFonts w:ascii="Arial Rounded MT Bold" w:hAnsi="Arial Rounded MT Bold"/>
          <w:lang w:bidi="ar-JO"/>
        </w:rPr>
      </w:pPr>
      <w:r>
        <w:rPr>
          <w:rFonts w:ascii="Arial Rounded MT Bold" w:hAnsi="Arial Rounded MT Bold"/>
          <w:lang w:bidi="ar-JO"/>
        </w:rPr>
        <w:t xml:space="preserve"> available. </w:t>
      </w:r>
    </w:p>
    <w:p w:rsidR="00A24682" w:rsidRDefault="00C82EB3">
      <w:pPr>
        <w:rPr>
          <w:rFonts w:ascii="Arial Rounded MT Bold" w:hAnsi="Arial Rounded MT Bold"/>
          <w:lang w:bidi="ar-JO"/>
        </w:rPr>
      </w:pPr>
      <w:r>
        <w:rPr>
          <w:rFonts w:ascii="Arial Rounded MT Bold" w:hAnsi="Arial Rounded MT Bold"/>
          <w:lang w:bidi="ar-JO"/>
        </w:rPr>
        <w:t xml:space="preserve">SI-1.3: When the CMS notifies the CMS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available,                </w:t>
      </w:r>
    </w:p>
    <w:p w:rsidR="00A24682" w:rsidRDefault="00C82EB3">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A24682" w:rsidRDefault="00C82EB3">
      <w:pPr>
        <w:rPr>
          <w:rFonts w:ascii="Arial Rounded MT Bold" w:hAnsi="Arial Rounded MT Bold"/>
          <w:lang w:bidi="ar-JO"/>
        </w:rPr>
      </w:pPr>
      <w:r>
        <w:rPr>
          <w:rFonts w:ascii="Arial Rounded MT Bold" w:hAnsi="Arial Rounded MT Bold"/>
          <w:lang w:bidi="ar-JO"/>
        </w:rPr>
        <w:t xml:space="preserve">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A24682" w:rsidRDefault="00C82EB3">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rsidR="00A24682" w:rsidRDefault="00A24682">
      <w:pPr>
        <w:tabs>
          <w:tab w:val="left" w:pos="720"/>
        </w:tabs>
        <w:rPr>
          <w:rFonts w:ascii="Arial Rounded MT Bold" w:hAnsi="Arial Rounded MT Bold"/>
          <w:lang w:bidi="ar-JO"/>
        </w:rPr>
      </w:pP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spacing w:after="0" w:line="240" w:lineRule="auto"/>
        <w:rPr>
          <w:rFonts w:ascii="Arial Rounded MT Bold" w:hAnsi="Arial Rounded MT Bold"/>
          <w:lang w:bidi="ar-JO"/>
        </w:rPr>
      </w:pPr>
    </w:p>
    <w:p w:rsidR="00A24682" w:rsidRDefault="00A24682">
      <w:pPr>
        <w:spacing w:after="0" w:line="240" w:lineRule="auto"/>
        <w:rPr>
          <w:rFonts w:ascii="Arial Rounded MT Bold" w:hAnsi="Arial Rounded MT Bold"/>
          <w:lang w:bidi="ar-JO"/>
        </w:rPr>
      </w:pPr>
    </w:p>
    <w:p w:rsidR="00A24682" w:rsidRDefault="00C82EB3">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specifying ingredients.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A24682" w:rsidRDefault="00C82EB3">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rsidR="00A24682" w:rsidRDefault="00A24682">
      <w:pPr>
        <w:rPr>
          <w:rFonts w:ascii="Arial Rounded MT Bold" w:hAnsi="Arial Rounded MT Bold"/>
          <w:rtl/>
        </w:rPr>
      </w:pPr>
    </w:p>
    <w:p w:rsidR="00A24682" w:rsidRDefault="00A24682">
      <w:pPr>
        <w:rPr>
          <w:rFonts w:ascii="Arial Rounded MT Bold" w:hAnsi="Arial Rounded MT Bold"/>
          <w:rtl/>
        </w:rPr>
      </w:pPr>
    </w:p>
    <w:p w:rsidR="00A24682" w:rsidRDefault="00C82EB3">
      <w:pPr>
        <w:rPr>
          <w:rFonts w:ascii="Arial Rounded MT Bold" w:hAnsi="Arial Rounded MT Bold"/>
          <w:sz w:val="32"/>
          <w:szCs w:val="32"/>
          <w:rtl/>
        </w:rPr>
      </w:pPr>
      <w:r>
        <w:rPr>
          <w:rFonts w:ascii="Arial Rounded MT Bold" w:hAnsi="Arial Rounded MT Bold"/>
          <w:sz w:val="32"/>
          <w:szCs w:val="32"/>
          <w:lang w:bidi="ar-JO"/>
        </w:rPr>
        <w:lastRenderedPageBreak/>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A24682" w:rsidRDefault="00C82EB3">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Menu</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 to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 from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Checkout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Enter Order</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Calculate Total</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Accept Payment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Prepare Food</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Status</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rsidR="00A24682" w:rsidRDefault="00A24682">
      <w:pPr>
        <w:spacing w:after="0" w:line="240" w:lineRule="auto"/>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 </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Inventory</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Item Quantity</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Sales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Feedback Report.</w:t>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color w:val="C45911" w:themeColor="accent2" w:themeShade="BF"/>
          <w:sz w:val="36"/>
          <w:szCs w:val="36"/>
          <w:u w:val="single"/>
          <w:lang w:bidi="ar-JO"/>
        </w:rPr>
      </w:pPr>
      <w:r>
        <w:rPr>
          <w:rFonts w:ascii="Arial Rounded MT Bold" w:hAnsi="Arial Rounded MT Bold"/>
          <w:color w:val="C45911" w:themeColor="accent2" w:themeShade="BF"/>
          <w:sz w:val="36"/>
          <w:szCs w:val="36"/>
          <w:u w:val="single"/>
          <w:lang w:bidi="ar-JO"/>
        </w:rPr>
        <w:t>4.External Diagrams Requirements</w:t>
      </w:r>
    </w:p>
    <w:p w:rsidR="00A24682" w:rsidRDefault="00A24682">
      <w:pPr>
        <w:rPr>
          <w:rFonts w:ascii="Arial Rounded MT Bold" w:hAnsi="Arial Rounded MT Bold"/>
          <w:color w:val="000000" w:themeColor="text1"/>
          <w:sz w:val="28"/>
          <w:szCs w:val="28"/>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 use case is a description of how end users will use a software code .It describes a task or a series of tasks that users will accomplish using the software and includes the responses of the software to user actions.</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rsidR="00A24682" w:rsidRDefault="00C82EB3">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r>
        <w:rPr>
          <w:rFonts w:ascii="Arial Rounded MT Bold" w:hAnsi="Arial Rounded MT Bold"/>
          <w:color w:val="000000" w:themeColor="text1"/>
          <w:sz w:val="20"/>
          <w:szCs w:val="20"/>
          <w:lang w:bidi="ar-JO"/>
        </w:rPr>
        <w:t>Fig 4.1.1 Use Case Login Page</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A24682" w:rsidRDefault="00A24682">
      <w:pPr>
        <w:rPr>
          <w:rFonts w:ascii="Arial Rounded MT Bold" w:hAnsi="Arial Rounded MT Bold"/>
          <w:color w:val="000000" w:themeColor="text1"/>
          <w:sz w:val="28"/>
          <w:szCs w:val="28"/>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A24682" w:rsidRDefault="00A24682">
      <w:pPr>
        <w:tabs>
          <w:tab w:val="left" w:pos="2070"/>
        </w:tabs>
        <w:rPr>
          <w:rFonts w:ascii="Arial Rounded MT Bold" w:hAnsi="Arial Rounded MT Bold"/>
          <w:color w:val="000000" w:themeColor="text1"/>
          <w:sz w:val="24"/>
          <w:szCs w:val="24"/>
          <w:lang w:bidi="ar-JO"/>
        </w:rPr>
      </w:pPr>
    </w:p>
    <w:p w:rsidR="00A24682" w:rsidRDefault="00A24682">
      <w:pPr>
        <w:tabs>
          <w:tab w:val="left" w:pos="2070"/>
        </w:tabs>
        <w:rPr>
          <w:rFonts w:ascii="Arial Rounded MT Bold" w:hAnsi="Arial Rounded MT Bold"/>
          <w:color w:val="000000" w:themeColor="text1"/>
          <w:sz w:val="24"/>
          <w:szCs w:val="24"/>
          <w:lang w:bidi="ar-JO"/>
        </w:rPr>
      </w:pP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rsidR="00A24682" w:rsidRDefault="00C82EB3">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tabs>
          <w:tab w:val="left" w:pos="2070"/>
        </w:tabs>
        <w:rPr>
          <w:rFonts w:ascii="Arial Rounded MT Bold" w:hAnsi="Arial Rounded MT Bold"/>
          <w:sz w:val="24"/>
          <w:szCs w:val="24"/>
          <w:lang w:bidi="ar-JO"/>
        </w:rPr>
      </w:pPr>
      <w:r>
        <w:rPr>
          <w:rFonts w:ascii="Times New Roman" w:eastAsia="Times New Roman" w:hAnsi="Times New Roman" w:cs="Times New Roman"/>
          <w:noProof/>
          <w:sz w:val="24"/>
          <w:szCs w:val="24"/>
        </w:rPr>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rsidR="00A24682" w:rsidRDefault="00A24682">
      <w:pPr>
        <w:spacing w:after="0" w:line="240" w:lineRule="auto"/>
        <w:rPr>
          <w:rFonts w:ascii="Times New Roman" w:eastAsia="Times New Roman" w:hAnsi="Times New Roman" w:cs="Times New Roman"/>
          <w:sz w:val="24"/>
          <w:szCs w:val="24"/>
        </w:rPr>
      </w:pPr>
    </w:p>
    <w:p w:rsidR="00A24682" w:rsidRDefault="00C82EB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A24682" w:rsidRDefault="00A24682">
      <w:pPr>
        <w:tabs>
          <w:tab w:val="left" w:pos="2070"/>
        </w:tabs>
        <w:rPr>
          <w:rFonts w:ascii="Arial Rounded MT Bold" w:hAnsi="Arial Rounded MT Bold"/>
          <w:sz w:val="24"/>
          <w:szCs w:val="24"/>
          <w:lang w:bidi="ar-JO"/>
        </w:rPr>
        <w:sectPr w:rsidR="00A24682">
          <w:pgSz w:w="11906" w:h="16838"/>
          <w:pgMar w:top="851" w:right="1800" w:bottom="709"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A24682" w:rsidRDefault="00A24682">
      <w:pPr>
        <w:rPr>
          <w:rFonts w:ascii="Arial Rounded MT Bold" w:hAnsi="Arial Rounded MT Bold"/>
          <w:color w:val="000000" w:themeColor="text1"/>
          <w:sz w:val="36"/>
          <w:szCs w:val="36"/>
          <w:u w:val="single"/>
          <w:lang w:bidi="ar-JO"/>
        </w:rPr>
      </w:pPr>
    </w:p>
    <w:p w:rsidR="00A24682" w:rsidRDefault="00C82EB3">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securely transmitted to server without any changes in information.</w:t>
      </w:r>
    </w:p>
    <w:p w:rsidR="00A24682" w:rsidRDefault="00A24682">
      <w:pPr>
        <w:ind w:left="240" w:hangingChars="100" w:hanging="240"/>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must be made sure that the system is reliable in its operations and for securing the sensitive details.</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sending information to the server, the information can be sent again for verification.</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maintain. It has a modular design that allows components to be easily replaced. It also contains clear and detailed documentation.</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any external policies or regulations that state safety issues that affect the product's design or use.</w:t>
      </w:r>
    </w:p>
    <w:p w:rsidR="00A24682" w:rsidRDefault="00A24682">
      <w:pPr>
        <w:rPr>
          <w:rFonts w:ascii="Arial" w:hAnsi="Arial"/>
          <w:color w:val="000000" w:themeColor="text1"/>
          <w:sz w:val="24"/>
          <w:szCs w:val="24"/>
        </w:rPr>
      </w:pPr>
    </w:p>
    <w:p w:rsidR="00A24682" w:rsidRDefault="00C82EB3">
      <w:pPr>
        <w:numPr>
          <w:ilvl w:val="1"/>
          <w:numId w:val="3"/>
        </w:numPr>
        <w:rPr>
          <w:rFonts w:ascii="Arial" w:hAnsi="Arial"/>
          <w:b/>
          <w:bCs/>
          <w:color w:val="003AFF"/>
          <w:sz w:val="28"/>
          <w:szCs w:val="28"/>
        </w:rPr>
      </w:pPr>
      <w:r>
        <w:rPr>
          <w:rFonts w:ascii="Arial" w:hAnsi="Arial"/>
          <w:b/>
          <w:bCs/>
          <w:color w:val="003AFF"/>
          <w:sz w:val="28"/>
          <w:szCs w:val="28"/>
        </w:rPr>
        <w:t>Security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rsidR="00A24682" w:rsidRDefault="00C82EB3">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​The Cafeteria Ordering System shall be available to users on the corporate Intranet and to dial-in users 99.9% of the time between 5:00am and midnight local time and 95% of the time between midnight and 5:00am local time.</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between the user and the system is broken prior to an order being either confirmed or canceled, the Cafeteria Ordering System shall enable the user to recover an incomplete order.</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ind w:left="240" w:hangingChars="100" w:hanging="240"/>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D4743A" w:rsidRDefault="00D4743A" w:rsidP="00D4743A">
      <w:pPr>
        <w:pStyle w:val="a9"/>
        <w:numPr>
          <w:ilvl w:val="0"/>
          <w:numId w:val="3"/>
        </w:num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lastRenderedPageBreak/>
        <w:t>User Interfaces</w:t>
      </w:r>
    </w:p>
    <w:p w:rsidR="00D4743A" w:rsidRPr="00B13CD4" w:rsidRDefault="00B13CD4" w:rsidP="00D4743A">
      <w:pPr>
        <w:pStyle w:val="a9"/>
        <w:jc w:val="both"/>
        <w:rPr>
          <w:rFonts w:ascii="Arial Rounded MT Bold" w:hAnsi="Arial Rounded MT Bold" w:cs="Arial Rounded MT Bold"/>
          <w:color w:val="2F5496" w:themeColor="accent1" w:themeShade="BF"/>
          <w:sz w:val="32"/>
          <w:szCs w:val="32"/>
          <w:u w:val="single"/>
        </w:rPr>
      </w:pPr>
      <w:r w:rsidRPr="00B13CD4">
        <w:rPr>
          <w:rFonts w:ascii="Arial Rounded MT Bold" w:hAnsi="Arial Rounded MT Bold" w:cs="Arial Rounded MT Bold"/>
          <w:color w:val="2F5496" w:themeColor="accent1" w:themeShade="BF"/>
          <w:sz w:val="32"/>
          <w:szCs w:val="32"/>
          <w:u w:val="single"/>
        </w:rPr>
        <w:t>6.1 Customer Interfaces</w:t>
      </w:r>
    </w:p>
    <w:p w:rsidR="00D4743A" w:rsidRDefault="00B13CD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1312" behindDoc="1" locked="0" layoutInCell="1" allowOverlap="1">
            <wp:simplePos x="0" y="0"/>
            <wp:positionH relativeFrom="margin">
              <wp:posOffset>2952750</wp:posOffset>
            </wp:positionH>
            <wp:positionV relativeFrom="paragraph">
              <wp:posOffset>34925</wp:posOffset>
            </wp:positionV>
            <wp:extent cx="1943100" cy="3619500"/>
            <wp:effectExtent l="76200" t="76200" r="133350" b="133350"/>
            <wp:wrapTight wrapText="bothSides">
              <wp:wrapPolygon edited="0">
                <wp:start x="-424" y="-455"/>
                <wp:lineTo x="-847" y="-341"/>
                <wp:lineTo x="-847" y="21827"/>
                <wp:lineTo x="-424" y="22282"/>
                <wp:lineTo x="22447" y="22282"/>
                <wp:lineTo x="22871" y="21600"/>
                <wp:lineTo x="22871" y="1478"/>
                <wp:lineTo x="22447" y="-227"/>
                <wp:lineTo x="22447" y="-455"/>
                <wp:lineTo x="-424" y="-45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25 at 12.33.00 AM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3360" behindDoc="1" locked="0" layoutInCell="1" allowOverlap="1" wp14:anchorId="1803A9E2">
            <wp:simplePos x="0" y="0"/>
            <wp:positionH relativeFrom="margin">
              <wp:posOffset>219075</wp:posOffset>
            </wp:positionH>
            <wp:positionV relativeFrom="paragraph">
              <wp:posOffset>44450</wp:posOffset>
            </wp:positionV>
            <wp:extent cx="1933575" cy="3629025"/>
            <wp:effectExtent l="76200" t="76200" r="142875" b="142875"/>
            <wp:wrapTight wrapText="bothSides">
              <wp:wrapPolygon edited="0">
                <wp:start x="-426" y="-454"/>
                <wp:lineTo x="-851" y="-340"/>
                <wp:lineTo x="-851" y="21883"/>
                <wp:lineTo x="-426" y="22337"/>
                <wp:lineTo x="22558" y="22337"/>
                <wp:lineTo x="22983" y="21543"/>
                <wp:lineTo x="22983" y="1474"/>
                <wp:lineTo x="22558" y="-227"/>
                <wp:lineTo x="22558" y="-454"/>
                <wp:lineTo x="-426" y="-45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5 at 12.33.00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575"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000000" w:themeColor="text1"/>
        </w:rPr>
      </w:pPr>
      <w:r w:rsidRPr="00A54583">
        <w:rPr>
          <w:rFonts w:ascii="Arial Rounded MT Bold" w:hAnsi="Arial Rounded MT Bold" w:cs="Arial Rounded MT Bold"/>
          <w:color w:val="000000" w:themeColor="text1"/>
        </w:rPr>
        <w:t xml:space="preserve">              </w:t>
      </w:r>
      <w:r w:rsidR="00B13CD4" w:rsidRPr="00A54583">
        <w:rPr>
          <w:rFonts w:ascii="Arial Rounded MT Bold" w:hAnsi="Arial Rounded MT Bold" w:cs="Arial Rounded MT Bold"/>
          <w:color w:val="000000" w:themeColor="text1"/>
          <w:u w:val="single"/>
        </w:rPr>
        <w:t xml:space="preserve">Fig6.1: </w:t>
      </w:r>
      <w:r w:rsidRPr="00A54583">
        <w:rPr>
          <w:rFonts w:ascii="Arial Rounded MT Bold" w:hAnsi="Arial Rounded MT Bold" w:cs="Arial Rounded MT Bold"/>
          <w:color w:val="000000" w:themeColor="text1"/>
          <w:u w:val="single"/>
        </w:rPr>
        <w:t>Login Screen</w:t>
      </w:r>
      <w:r w:rsidRPr="00A54583">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Fig6.2: Home Screen</w:t>
      </w:r>
    </w:p>
    <w:p w:rsidR="00D4743A" w:rsidRDefault="00D4743A"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0288" behindDoc="1" locked="0" layoutInCell="1" allowOverlap="1">
            <wp:simplePos x="0" y="0"/>
            <wp:positionH relativeFrom="margin">
              <wp:posOffset>2695575</wp:posOffset>
            </wp:positionH>
            <wp:positionV relativeFrom="paragraph">
              <wp:posOffset>250825</wp:posOffset>
            </wp:positionV>
            <wp:extent cx="1971675" cy="3857625"/>
            <wp:effectExtent l="76200" t="76200" r="142875" b="142875"/>
            <wp:wrapTight wrapText="bothSides">
              <wp:wrapPolygon edited="0">
                <wp:start x="-417" y="-427"/>
                <wp:lineTo x="-835" y="-320"/>
                <wp:lineTo x="-835" y="21867"/>
                <wp:lineTo x="-417" y="22293"/>
                <wp:lineTo x="22539" y="22293"/>
                <wp:lineTo x="22957" y="21867"/>
                <wp:lineTo x="22957" y="1387"/>
                <wp:lineTo x="22539" y="-213"/>
                <wp:lineTo x="22539" y="-427"/>
                <wp:lineTo x="-417" y="-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25 at 12.32.59 A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1675"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2336" behindDoc="1" locked="0" layoutInCell="1" allowOverlap="1">
            <wp:simplePos x="0" y="0"/>
            <wp:positionH relativeFrom="page">
              <wp:posOffset>1609725</wp:posOffset>
            </wp:positionH>
            <wp:positionV relativeFrom="paragraph">
              <wp:posOffset>231775</wp:posOffset>
            </wp:positionV>
            <wp:extent cx="1943100" cy="3848100"/>
            <wp:effectExtent l="76200" t="76200" r="133350" b="133350"/>
            <wp:wrapTight wrapText="bothSides">
              <wp:wrapPolygon edited="0">
                <wp:start x="-424" y="-428"/>
                <wp:lineTo x="-847" y="-321"/>
                <wp:lineTo x="-847" y="21814"/>
                <wp:lineTo x="-424" y="22242"/>
                <wp:lineTo x="22447" y="22242"/>
                <wp:lineTo x="22871" y="21921"/>
                <wp:lineTo x="22871" y="1390"/>
                <wp:lineTo x="22447" y="-214"/>
                <wp:lineTo x="22447" y="-428"/>
                <wp:lineTo x="-424" y="-4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25 at 12.33.00 AM (2).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100" cy="384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center"/>
        <w:rPr>
          <w:rFonts w:ascii="Arial Rounded MT Bold" w:hAnsi="Arial Rounded MT Bold" w:cs="Arial Rounded MT Bold"/>
          <w:color w:val="000000" w:themeColor="text1"/>
          <w:sz w:val="36"/>
          <w:szCs w:val="36"/>
          <w:u w:val="single"/>
        </w:rPr>
      </w:pPr>
      <w:r w:rsidRPr="00A54583">
        <w:rPr>
          <w:rFonts w:ascii="Arial Rounded MT Bold" w:hAnsi="Arial Rounded MT Bold" w:cs="Arial Rounded MT Bold"/>
          <w:color w:val="000000" w:themeColor="text1"/>
          <w:u w:val="single"/>
        </w:rPr>
        <w:t>Fig6.3: Menu Screen</w:t>
      </w:r>
    </w:p>
    <w:p w:rsidR="00D4743A" w:rsidRDefault="00A40B5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6432" behindDoc="1" locked="0" layoutInCell="1" allowOverlap="1" wp14:anchorId="08BB8F05">
            <wp:simplePos x="0" y="0"/>
            <wp:positionH relativeFrom="margin">
              <wp:align>left</wp:align>
            </wp:positionH>
            <wp:positionV relativeFrom="paragraph">
              <wp:posOffset>301255</wp:posOffset>
            </wp:positionV>
            <wp:extent cx="2238375" cy="4105275"/>
            <wp:effectExtent l="76200" t="76200" r="142875" b="142875"/>
            <wp:wrapTight wrapText="bothSides">
              <wp:wrapPolygon edited="0">
                <wp:start x="-368" y="-401"/>
                <wp:lineTo x="-735" y="-301"/>
                <wp:lineTo x="-735" y="21851"/>
                <wp:lineTo x="-368" y="22252"/>
                <wp:lineTo x="22427" y="22252"/>
                <wp:lineTo x="22427" y="22151"/>
                <wp:lineTo x="22795" y="20648"/>
                <wp:lineTo x="22795" y="1303"/>
                <wp:lineTo x="22427" y="-200"/>
                <wp:lineTo x="22427" y="-401"/>
                <wp:lineTo x="-368" y="-4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25 at 12.32.57 AM.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8375" cy="410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5408" behindDoc="1" locked="0" layoutInCell="1" allowOverlap="1">
            <wp:simplePos x="0" y="0"/>
            <wp:positionH relativeFrom="page">
              <wp:posOffset>4429125</wp:posOffset>
            </wp:positionH>
            <wp:positionV relativeFrom="paragraph">
              <wp:posOffset>314325</wp:posOffset>
            </wp:positionV>
            <wp:extent cx="2181225" cy="4114800"/>
            <wp:effectExtent l="76200" t="76200" r="142875" b="133350"/>
            <wp:wrapTight wrapText="bothSides">
              <wp:wrapPolygon edited="0">
                <wp:start x="-377" y="-400"/>
                <wp:lineTo x="-755" y="-300"/>
                <wp:lineTo x="-755" y="21800"/>
                <wp:lineTo x="-377" y="22200"/>
                <wp:lineTo x="22449" y="22200"/>
                <wp:lineTo x="22449" y="22100"/>
                <wp:lineTo x="22826" y="20600"/>
                <wp:lineTo x="22826" y="1300"/>
                <wp:lineTo x="22449" y="-200"/>
                <wp:lineTo x="22449" y="-400"/>
                <wp:lineTo x="-377" y="-4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25 at 12.32.58 A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81225"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4384" behindDoc="1" locked="0" layoutInCell="1" allowOverlap="1">
            <wp:simplePos x="0" y="0"/>
            <wp:positionH relativeFrom="margin">
              <wp:posOffset>1514475</wp:posOffset>
            </wp:positionH>
            <wp:positionV relativeFrom="paragraph">
              <wp:posOffset>259715</wp:posOffset>
            </wp:positionV>
            <wp:extent cx="2085975" cy="3752850"/>
            <wp:effectExtent l="76200" t="76200" r="142875" b="133350"/>
            <wp:wrapTight wrapText="bothSides">
              <wp:wrapPolygon edited="0">
                <wp:start x="-395" y="-439"/>
                <wp:lineTo x="-789" y="-329"/>
                <wp:lineTo x="-789" y="21819"/>
                <wp:lineTo x="-395" y="22258"/>
                <wp:lineTo x="22488" y="22258"/>
                <wp:lineTo x="22882" y="20832"/>
                <wp:lineTo x="22882" y="1425"/>
                <wp:lineTo x="22488" y="-219"/>
                <wp:lineTo x="22488" y="-439"/>
                <wp:lineTo x="-395" y="-4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5 at 12.33.00 AM (3).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5975" cy="375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color w:val="000000" w:themeColor="text1"/>
          <w:u w:val="single"/>
        </w:rPr>
        <w:t>Fig6.4: Order Confirmation Screen</w:t>
      </w:r>
      <w:r>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Fig6.5: Order History Screen</w:t>
      </w:r>
      <w:r>
        <w:rPr>
          <w:rFonts w:ascii="Arial Rounded MT Bold" w:hAnsi="Arial Rounded MT Bold" w:cs="Arial Rounded MT Bold"/>
          <w:color w:val="000000" w:themeColor="text1"/>
        </w:rPr>
        <w:t xml:space="preserve">                                              </w:t>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color w:val="000000" w:themeColor="text1"/>
          <w:sz w:val="36"/>
          <w:szCs w:val="36"/>
        </w:rPr>
        <w:t xml:space="preserve">                            </w:t>
      </w:r>
      <w:r>
        <w:rPr>
          <w:rFonts w:ascii="Arial Rounded MT Bold" w:hAnsi="Arial Rounded MT Bold" w:cs="Arial Rounded MT Bold"/>
          <w:b/>
          <w:bCs/>
          <w:color w:val="000000" w:themeColor="text1"/>
          <w:sz w:val="36"/>
          <w:szCs w:val="36"/>
        </w:rPr>
        <w:t xml:space="preserve">   </w:t>
      </w:r>
      <w:r w:rsidRPr="00A54583">
        <w:rPr>
          <w:rFonts w:ascii="Arial Rounded MT Bold" w:hAnsi="Arial Rounded MT Bold" w:cs="Arial Rounded MT Bold"/>
          <w:color w:val="000000" w:themeColor="text1"/>
          <w:u w:val="single"/>
        </w:rPr>
        <w:t>Fig6.6: Feedback Screen</w:t>
      </w:r>
    </w:p>
    <w:p w:rsidR="00D4743A" w:rsidRDefault="00D4743A" w:rsidP="00A54583">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2F5496" w:themeColor="accent1" w:themeShade="BF"/>
          <w:sz w:val="32"/>
          <w:szCs w:val="32"/>
          <w:u w:val="single"/>
        </w:rPr>
      </w:pPr>
      <w:r w:rsidRPr="00A54583">
        <w:rPr>
          <w:rFonts w:ascii="Arial Rounded MT Bold" w:hAnsi="Arial Rounded MT Bold" w:cs="Arial Rounded MT Bold"/>
          <w:color w:val="2F5496" w:themeColor="accent1" w:themeShade="BF"/>
          <w:sz w:val="32"/>
          <w:szCs w:val="32"/>
          <w:u w:val="single"/>
        </w:rPr>
        <w:lastRenderedPageBreak/>
        <w:t>6.2 customer interfaces</w:t>
      </w: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7456" behindDoc="1" locked="0" layoutInCell="1" allowOverlap="1">
            <wp:simplePos x="0" y="0"/>
            <wp:positionH relativeFrom="column">
              <wp:posOffset>-97155</wp:posOffset>
            </wp:positionH>
            <wp:positionV relativeFrom="paragraph">
              <wp:posOffset>83185</wp:posOffset>
            </wp:positionV>
            <wp:extent cx="2183765" cy="4152900"/>
            <wp:effectExtent l="76200" t="76200" r="140335" b="133350"/>
            <wp:wrapTight wrapText="bothSides">
              <wp:wrapPolygon edited="0">
                <wp:start x="-377" y="-396"/>
                <wp:lineTo x="-754" y="-297"/>
                <wp:lineTo x="-754" y="21798"/>
                <wp:lineTo x="-377" y="22194"/>
                <wp:lineTo x="22423" y="22194"/>
                <wp:lineTo x="22800" y="21897"/>
                <wp:lineTo x="22800" y="1288"/>
                <wp:lineTo x="22423" y="-198"/>
                <wp:lineTo x="22423" y="-396"/>
                <wp:lineTo x="-377" y="-39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png"/>
                    <pic:cNvPicPr/>
                  </pic:nvPicPr>
                  <pic:blipFill>
                    <a:blip r:embed="rId26">
                      <a:extLst>
                        <a:ext uri="{28A0092B-C50C-407E-A947-70E740481C1C}">
                          <a14:useLocalDpi xmlns:a14="http://schemas.microsoft.com/office/drawing/2010/main" val="0"/>
                        </a:ext>
                      </a:extLst>
                    </a:blip>
                    <a:stretch>
                      <a:fillRect/>
                    </a:stretch>
                  </pic:blipFill>
                  <pic:spPr>
                    <a:xfrm>
                      <a:off x="0" y="0"/>
                      <a:ext cx="2183765"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8480" behindDoc="1" locked="0" layoutInCell="1" allowOverlap="1" wp14:anchorId="262E9809">
            <wp:simplePos x="0" y="0"/>
            <wp:positionH relativeFrom="column">
              <wp:posOffset>2952750</wp:posOffset>
            </wp:positionH>
            <wp:positionV relativeFrom="paragraph">
              <wp:posOffset>82550</wp:posOffset>
            </wp:positionV>
            <wp:extent cx="2343150" cy="4143375"/>
            <wp:effectExtent l="76200" t="76200" r="133350" b="142875"/>
            <wp:wrapTight wrapText="bothSides">
              <wp:wrapPolygon edited="0">
                <wp:start x="-351" y="-397"/>
                <wp:lineTo x="-702" y="-298"/>
                <wp:lineTo x="-702" y="21848"/>
                <wp:lineTo x="-351" y="22246"/>
                <wp:lineTo x="22302" y="22246"/>
                <wp:lineTo x="22654" y="21948"/>
                <wp:lineTo x="22654" y="1291"/>
                <wp:lineTo x="22302" y="-199"/>
                <wp:lineTo x="22302" y="-397"/>
                <wp:lineTo x="-351" y="-39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25 at 12.34.59 PM.jpeg"/>
                    <pic:cNvPicPr/>
                  </pic:nvPicPr>
                  <pic:blipFill>
                    <a:blip r:embed="rId27">
                      <a:extLst>
                        <a:ext uri="{28A0092B-C50C-407E-A947-70E740481C1C}">
                          <a14:useLocalDpi xmlns:a14="http://schemas.microsoft.com/office/drawing/2010/main" val="0"/>
                        </a:ext>
                      </a:extLst>
                    </a:blip>
                    <a:stretch>
                      <a:fillRect/>
                    </a:stretch>
                  </pic:blipFill>
                  <pic:spPr>
                    <a:xfrm>
                      <a:off x="0" y="0"/>
                      <a:ext cx="234315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Fig6.7</w:t>
      </w:r>
      <w:proofErr w:type="gramStart"/>
      <w:r w:rsidRPr="00530D1C">
        <w:rPr>
          <w:rFonts w:ascii="Arial Rounded MT Bold" w:hAnsi="Arial Rounded MT Bold" w:cs="Arial Rounded MT Bold"/>
          <w:color w:val="000000" w:themeColor="text1"/>
          <w:sz w:val="20"/>
          <w:szCs w:val="20"/>
          <w:u w:val="single"/>
        </w:rPr>
        <w:t>:Employee</w:t>
      </w:r>
      <w:proofErr w:type="gramEnd"/>
      <w:r w:rsidRPr="00530D1C">
        <w:rPr>
          <w:rFonts w:ascii="Arial Rounded MT Bold" w:hAnsi="Arial Rounded MT Bold" w:cs="Arial Rounded MT Bold"/>
          <w:color w:val="000000" w:themeColor="text1"/>
          <w:sz w:val="20"/>
          <w:szCs w:val="20"/>
          <w:u w:val="single"/>
        </w:rPr>
        <w:t xml:space="preserve"> Login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Fig6.8: Employee Dashboard Screen</w:t>
      </w:r>
    </w:p>
    <w:p w:rsidR="00D4743A" w:rsidRDefault="00A40B54"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70528" behindDoc="1" locked="0" layoutInCell="1" allowOverlap="1">
            <wp:simplePos x="0" y="0"/>
            <wp:positionH relativeFrom="margin">
              <wp:align>right</wp:align>
            </wp:positionH>
            <wp:positionV relativeFrom="paragraph">
              <wp:posOffset>81280</wp:posOffset>
            </wp:positionV>
            <wp:extent cx="2164715" cy="3581400"/>
            <wp:effectExtent l="76200" t="76200" r="140335" b="133350"/>
            <wp:wrapTight wrapText="bothSides">
              <wp:wrapPolygon edited="0">
                <wp:start x="-380" y="-460"/>
                <wp:lineTo x="-760" y="-345"/>
                <wp:lineTo x="-760" y="21715"/>
                <wp:lineTo x="-380" y="22289"/>
                <wp:lineTo x="22430" y="22289"/>
                <wp:lineTo x="22810" y="21715"/>
                <wp:lineTo x="22810" y="1494"/>
                <wp:lineTo x="22430" y="-230"/>
                <wp:lineTo x="22430" y="-460"/>
                <wp:lineTo x="-380" y="-4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nu.png"/>
                    <pic:cNvPicPr/>
                  </pic:nvPicPr>
                  <pic:blipFill>
                    <a:blip r:embed="rId28">
                      <a:extLst>
                        <a:ext uri="{28A0092B-C50C-407E-A947-70E740481C1C}">
                          <a14:useLocalDpi xmlns:a14="http://schemas.microsoft.com/office/drawing/2010/main" val="0"/>
                        </a:ext>
                      </a:extLst>
                    </a:blip>
                    <a:stretch>
                      <a:fillRect/>
                    </a:stretch>
                  </pic:blipFill>
                  <pic:spPr>
                    <a:xfrm>
                      <a:off x="0" y="0"/>
                      <a:ext cx="2164715"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9504" behindDoc="1" locked="0" layoutInCell="1" allowOverlap="1" wp14:anchorId="51D387EA">
            <wp:simplePos x="0" y="0"/>
            <wp:positionH relativeFrom="margin">
              <wp:posOffset>-48260</wp:posOffset>
            </wp:positionH>
            <wp:positionV relativeFrom="paragraph">
              <wp:posOffset>134620</wp:posOffset>
            </wp:positionV>
            <wp:extent cx="2005330" cy="3552825"/>
            <wp:effectExtent l="76200" t="76200" r="128270" b="142875"/>
            <wp:wrapTight wrapText="bothSides">
              <wp:wrapPolygon edited="0">
                <wp:start x="-410" y="-463"/>
                <wp:lineTo x="-821" y="-347"/>
                <wp:lineTo x="-821" y="21890"/>
                <wp:lineTo x="-410" y="22353"/>
                <wp:lineTo x="22366" y="22353"/>
                <wp:lineTo x="22776" y="21890"/>
                <wp:lineTo x="22776" y="1506"/>
                <wp:lineTo x="22366" y="-232"/>
                <wp:lineTo x="22366" y="-463"/>
                <wp:lineTo x="-410" y="-46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d.png"/>
                    <pic:cNvPicPr/>
                  </pic:nvPicPr>
                  <pic:blipFill>
                    <a:blip r:embed="rId29">
                      <a:extLst>
                        <a:ext uri="{28A0092B-C50C-407E-A947-70E740481C1C}">
                          <a14:useLocalDpi xmlns:a14="http://schemas.microsoft.com/office/drawing/2010/main" val="0"/>
                        </a:ext>
                      </a:extLst>
                    </a:blip>
                    <a:stretch>
                      <a:fillRect/>
                    </a:stretch>
                  </pic:blipFill>
                  <pic:spPr>
                    <a:xfrm>
                      <a:off x="0" y="0"/>
                      <a:ext cx="2005330" cy="355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18"/>
          <w:szCs w:val="18"/>
        </w:rPr>
      </w:pPr>
      <w:r w:rsidRPr="00530D1C">
        <w:rPr>
          <w:rFonts w:ascii="Arial Rounded MT Bold" w:hAnsi="Arial Rounded MT Bold" w:cs="Arial Rounded MT Bold"/>
          <w:color w:val="000000" w:themeColor="text1"/>
          <w:sz w:val="18"/>
          <w:szCs w:val="18"/>
          <w:u w:val="single"/>
        </w:rPr>
        <w:t>Fig6.9: Manage Order Screen</w:t>
      </w:r>
      <w:r w:rsidRPr="00A54583">
        <w:rPr>
          <w:rFonts w:ascii="Arial Rounded MT Bold" w:hAnsi="Arial Rounded MT Bold" w:cs="Arial Rounded MT Bold"/>
          <w:color w:val="000000" w:themeColor="text1"/>
          <w:sz w:val="18"/>
          <w:szCs w:val="18"/>
        </w:rPr>
        <w:t xml:space="preserve">                              </w:t>
      </w:r>
      <w:r>
        <w:rPr>
          <w:rFonts w:ascii="Arial Rounded MT Bold" w:hAnsi="Arial Rounded MT Bold" w:cs="Arial Rounded MT Bold"/>
          <w:color w:val="000000" w:themeColor="text1"/>
          <w:sz w:val="18"/>
          <w:szCs w:val="18"/>
        </w:rPr>
        <w:t xml:space="preserve">                  </w:t>
      </w:r>
      <w:r w:rsidRPr="00A54583">
        <w:rPr>
          <w:rFonts w:ascii="Arial Rounded MT Bold" w:hAnsi="Arial Rounded MT Bold" w:cs="Arial Rounded MT Bold"/>
          <w:color w:val="000000" w:themeColor="text1"/>
          <w:sz w:val="18"/>
          <w:szCs w:val="18"/>
        </w:rPr>
        <w:t xml:space="preserve">     </w:t>
      </w:r>
      <w:r w:rsidRPr="00530D1C">
        <w:rPr>
          <w:rFonts w:ascii="Arial Rounded MT Bold" w:hAnsi="Arial Rounded MT Bold" w:cs="Arial Rounded MT Bold"/>
          <w:color w:val="000000" w:themeColor="text1"/>
          <w:sz w:val="18"/>
          <w:szCs w:val="18"/>
          <w:u w:val="single"/>
        </w:rPr>
        <w:t>Fig6.10: Manage menu Screen</w:t>
      </w:r>
    </w:p>
    <w:p w:rsidR="00D4743A" w:rsidRPr="00A54583" w:rsidRDefault="00D4743A" w:rsidP="00A54583">
      <w:pPr>
        <w:tabs>
          <w:tab w:val="left" w:pos="2244"/>
        </w:tabs>
        <w:rPr>
          <w:rFonts w:ascii="Arial Rounded MT Bold" w:hAnsi="Arial Rounded MT Bold" w:cs="Arial Rounded MT Bold"/>
          <w:sz w:val="36"/>
          <w:szCs w:val="36"/>
        </w:rPr>
      </w:pPr>
    </w:p>
    <w:p w:rsidR="00D4743A" w:rsidRDefault="00A54583"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72576" behindDoc="1" locked="0" layoutInCell="1" allowOverlap="1" wp14:anchorId="17425513">
            <wp:simplePos x="0" y="0"/>
            <wp:positionH relativeFrom="column">
              <wp:posOffset>3033598</wp:posOffset>
            </wp:positionH>
            <wp:positionV relativeFrom="paragraph">
              <wp:posOffset>287070</wp:posOffset>
            </wp:positionV>
            <wp:extent cx="2333625" cy="4857115"/>
            <wp:effectExtent l="76200" t="76200" r="142875" b="133985"/>
            <wp:wrapTight wrapText="bothSides">
              <wp:wrapPolygon edited="0">
                <wp:start x="-353" y="-339"/>
                <wp:lineTo x="-705" y="-254"/>
                <wp:lineTo x="-705" y="21772"/>
                <wp:lineTo x="-353" y="22111"/>
                <wp:lineTo x="22393" y="22111"/>
                <wp:lineTo x="22746" y="21518"/>
                <wp:lineTo x="22746" y="1101"/>
                <wp:lineTo x="22393" y="-169"/>
                <wp:lineTo x="22393" y="-339"/>
                <wp:lineTo x="-353" y="-33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port.png"/>
                    <pic:cNvPicPr/>
                  </pic:nvPicPr>
                  <pic:blipFill>
                    <a:blip r:embed="rId30">
                      <a:extLst>
                        <a:ext uri="{28A0092B-C50C-407E-A947-70E740481C1C}">
                          <a14:useLocalDpi xmlns:a14="http://schemas.microsoft.com/office/drawing/2010/main" val="0"/>
                        </a:ext>
                      </a:extLst>
                    </a:blip>
                    <a:stretch>
                      <a:fillRect/>
                    </a:stretch>
                  </pic:blipFill>
                  <pic:spPr>
                    <a:xfrm>
                      <a:off x="0" y="0"/>
                      <a:ext cx="2333625" cy="485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1552" behindDoc="1" locked="0" layoutInCell="1" allowOverlap="1">
            <wp:simplePos x="0" y="0"/>
            <wp:positionH relativeFrom="page">
              <wp:posOffset>1013891</wp:posOffset>
            </wp:positionH>
            <wp:positionV relativeFrom="paragraph">
              <wp:posOffset>317475</wp:posOffset>
            </wp:positionV>
            <wp:extent cx="2409825" cy="4829810"/>
            <wp:effectExtent l="76200" t="76200" r="142875" b="142240"/>
            <wp:wrapTight wrapText="bothSides">
              <wp:wrapPolygon edited="0">
                <wp:start x="-342" y="-341"/>
                <wp:lineTo x="-683" y="-256"/>
                <wp:lineTo x="-683" y="21810"/>
                <wp:lineTo x="-342" y="22151"/>
                <wp:lineTo x="22368" y="22151"/>
                <wp:lineTo x="22710" y="21640"/>
                <wp:lineTo x="22710" y="1108"/>
                <wp:lineTo x="22368" y="-170"/>
                <wp:lineTo x="22368" y="-341"/>
                <wp:lineTo x="-342" y="-34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ed.png"/>
                    <pic:cNvPicPr/>
                  </pic:nvPicPr>
                  <pic:blipFill>
                    <a:blip r:embed="rId31">
                      <a:extLst>
                        <a:ext uri="{28A0092B-C50C-407E-A947-70E740481C1C}">
                          <a14:useLocalDpi xmlns:a14="http://schemas.microsoft.com/office/drawing/2010/main" val="0"/>
                        </a:ext>
                      </a:extLst>
                    </a:blip>
                    <a:stretch>
                      <a:fillRect/>
                    </a:stretch>
                  </pic:blipFill>
                  <pic:spPr>
                    <a:xfrm>
                      <a:off x="0" y="0"/>
                      <a:ext cx="2409825" cy="482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Fig6.11: Manage Feedback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Fig6.12: Reports Screen</w:t>
      </w: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874501" w:rsidRDefault="00874501" w:rsidP="00D4743A">
      <w:pPr>
        <w:jc w:val="both"/>
        <w:rPr>
          <w:rFonts w:ascii="Arial Rounded MT Bold" w:hAnsi="Arial Rounded MT Bold" w:cs="Arial Rounded MT Bold"/>
          <w:b/>
          <w:bCs/>
          <w:color w:val="000000" w:themeColor="text1"/>
          <w:sz w:val="36"/>
          <w:szCs w:val="36"/>
          <w:u w:val="single"/>
        </w:rPr>
      </w:pPr>
    </w:p>
    <w:p w:rsidR="00874501" w:rsidRDefault="00874501">
      <w:pPr>
        <w:spacing w:after="0" w:line="240" w:lineRule="auto"/>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br w:type="page"/>
      </w:r>
    </w:p>
    <w:p w:rsidR="00A54583" w:rsidRDefault="00874501"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lastRenderedPageBreak/>
        <w:t>References:</w:t>
      </w:r>
    </w:p>
    <w:p w:rsidR="008817CD" w:rsidRPr="008817CD" w:rsidRDefault="00874501"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IEEE SRS Template: The IEEE (Institute of Electrical and Electronics Engineers) provides a standard template for SRS documents. </w:t>
      </w:r>
      <w:proofErr w:type="gramStart"/>
      <w:r w:rsidRPr="008817CD">
        <w:rPr>
          <w:rFonts w:cstheme="minorHAnsi"/>
          <w:b/>
          <w:bCs/>
          <w:color w:val="000000" w:themeColor="text1"/>
          <w:sz w:val="24"/>
          <w:szCs w:val="24"/>
          <w:u w:val="single"/>
        </w:rPr>
        <w:t>we</w:t>
      </w:r>
      <w:proofErr w:type="gramEnd"/>
      <w:r w:rsidRPr="008817CD">
        <w:rPr>
          <w:rFonts w:cstheme="minorHAnsi"/>
          <w:b/>
          <w:bCs/>
          <w:color w:val="000000" w:themeColor="text1"/>
          <w:sz w:val="24"/>
          <w:szCs w:val="24"/>
          <w:u w:val="single"/>
        </w:rPr>
        <w:t xml:space="preserve"> find this template easily by searching for "IEEE SRS Template". It provides a comprehensive structure for documenting software requirements</w:t>
      </w:r>
      <w:r w:rsidRPr="008817CD">
        <w:rPr>
          <w:rFonts w:ascii="Arial Rounded MT Bold" w:hAnsi="Arial Rounded MT Bold" w:cs="Arial Rounded MT Bold"/>
          <w:b/>
          <w:bCs/>
          <w:color w:val="000000" w:themeColor="text1"/>
          <w:sz w:val="24"/>
          <w:szCs w:val="24"/>
          <w:u w:val="single"/>
        </w:rPr>
        <w:t>.</w:t>
      </w:r>
      <w:r w:rsidR="008817CD" w:rsidRPr="008817CD">
        <w:t xml:space="preserve"> </w:t>
      </w:r>
      <w:r w:rsidR="008817CD" w:rsidRPr="008817CD">
        <w:rPr>
          <w:rFonts w:cstheme="minorHAnsi"/>
          <w:b/>
          <w:bCs/>
          <w:color w:val="000000" w:themeColor="text1"/>
          <w:sz w:val="24"/>
          <w:szCs w:val="24"/>
          <w:u w:val="single"/>
        </w:rPr>
        <w:t xml:space="preserve">Research Papers: Explore academic databases such as IEEE </w:t>
      </w:r>
      <w:proofErr w:type="spellStart"/>
      <w:proofErr w:type="gramStart"/>
      <w:r w:rsidR="008817CD" w:rsidRPr="008817CD">
        <w:rPr>
          <w:rFonts w:cstheme="minorHAnsi"/>
          <w:b/>
          <w:bCs/>
          <w:color w:val="000000" w:themeColor="text1"/>
          <w:sz w:val="24"/>
          <w:szCs w:val="24"/>
          <w:u w:val="single"/>
        </w:rPr>
        <w:t>Xplore</w:t>
      </w:r>
      <w:proofErr w:type="spellEnd"/>
      <w:r w:rsidR="008817CD" w:rsidRPr="008817CD">
        <w:rPr>
          <w:rFonts w:cstheme="minorHAnsi"/>
          <w:b/>
          <w:bCs/>
          <w:color w:val="000000" w:themeColor="text1"/>
          <w:sz w:val="24"/>
          <w:szCs w:val="24"/>
          <w:u w:val="single"/>
        </w:rPr>
        <w:t xml:space="preserve">  (</w:t>
      </w:r>
      <w:proofErr w:type="gramEnd"/>
      <w:r w:rsidR="008817CD" w:rsidRPr="008817CD">
        <w:rPr>
          <w:rFonts w:cstheme="minorHAnsi"/>
          <w:b/>
          <w:bCs/>
          <w:color w:val="000000" w:themeColor="text1"/>
          <w:sz w:val="24"/>
          <w:szCs w:val="24"/>
          <w:u w:val="single"/>
        </w:rPr>
        <w:fldChar w:fldCharType="begin"/>
      </w:r>
      <w:r w:rsidR="008817CD" w:rsidRPr="008817CD">
        <w:rPr>
          <w:rFonts w:cstheme="minorHAnsi"/>
          <w:b/>
          <w:bCs/>
          <w:color w:val="000000" w:themeColor="text1"/>
          <w:sz w:val="24"/>
          <w:szCs w:val="24"/>
          <w:u w:val="single"/>
        </w:rPr>
        <w:instrText xml:space="preserve"> HYPERLINK "https://ieeexplore.ieee.org/" </w:instrText>
      </w:r>
      <w:r w:rsidR="008817CD" w:rsidRPr="008817CD">
        <w:rPr>
          <w:rFonts w:cstheme="minorHAnsi"/>
          <w:b/>
          <w:bCs/>
          <w:color w:val="000000" w:themeColor="text1"/>
          <w:sz w:val="24"/>
          <w:szCs w:val="24"/>
          <w:u w:val="single"/>
        </w:rPr>
        <w:fldChar w:fldCharType="separate"/>
      </w:r>
      <w:r w:rsidR="008817CD" w:rsidRPr="008817CD">
        <w:rPr>
          <w:rStyle w:val="Hyperlink"/>
          <w:rFonts w:cstheme="minorHAnsi"/>
          <w:b/>
          <w:bCs/>
          <w:sz w:val="24"/>
          <w:szCs w:val="24"/>
        </w:rPr>
        <w:t>https://ieeexplore.ieee.org/</w:t>
      </w:r>
      <w:r w:rsidR="008817CD" w:rsidRPr="008817CD">
        <w:rPr>
          <w:rFonts w:cstheme="minorHAnsi"/>
          <w:b/>
          <w:bCs/>
          <w:color w:val="000000" w:themeColor="text1"/>
          <w:sz w:val="24"/>
          <w:szCs w:val="24"/>
          <w:u w:val="single"/>
        </w:rPr>
        <w:fldChar w:fldCharType="end"/>
      </w:r>
      <w:r w:rsidR="008817CD" w:rsidRPr="008817CD">
        <w:rPr>
          <w:rFonts w:cstheme="minorHAnsi"/>
          <w:b/>
          <w:bCs/>
          <w:color w:val="000000" w:themeColor="text1"/>
          <w:sz w:val="24"/>
          <w:szCs w:val="24"/>
          <w:u w:val="single"/>
        </w:rPr>
        <w:t>)   and ACM Digital Library (</w:t>
      </w:r>
      <w:hyperlink r:id="rId32" w:history="1">
        <w:r w:rsidR="008817CD" w:rsidRPr="008817CD">
          <w:rPr>
            <w:rStyle w:val="Hyperlink"/>
            <w:rFonts w:cstheme="minorHAnsi"/>
            <w:b/>
            <w:bCs/>
            <w:sz w:val="24"/>
            <w:szCs w:val="24"/>
          </w:rPr>
          <w:t>https://dl.acm.org/</w:t>
        </w:r>
      </w:hyperlink>
      <w:r w:rsidR="008817CD" w:rsidRPr="008817CD">
        <w:rPr>
          <w:rFonts w:cstheme="minorHAnsi"/>
          <w:b/>
          <w:bCs/>
          <w:color w:val="000000" w:themeColor="text1"/>
          <w:sz w:val="24"/>
          <w:szCs w:val="24"/>
          <w:u w:val="single"/>
        </w:rPr>
        <w:t>)  for research papers on software requirements engineering. Sometimes these papers include examples of SRS documents or discuss methodologies for creating them.</w:t>
      </w:r>
    </w:p>
    <w:p w:rsidR="00874501" w:rsidRPr="00874501" w:rsidRDefault="00874501" w:rsidP="008817CD">
      <w:pPr>
        <w:jc w:val="both"/>
        <w:rPr>
          <w:rFonts w:ascii="Arial Rounded MT Bold" w:hAnsi="Arial Rounded MT Bold" w:cs="Arial Rounded MT Bold"/>
          <w:b/>
          <w:bCs/>
          <w:color w:val="000000" w:themeColor="text1"/>
          <w:sz w:val="36"/>
          <w:szCs w:val="36"/>
          <w:u w:val="single"/>
        </w:rPr>
      </w:pPr>
    </w:p>
    <w:p w:rsidR="00E50B42" w:rsidRDefault="00874501" w:rsidP="00E50B42">
      <w:pPr>
        <w:numPr>
          <w:ilvl w:val="0"/>
          <w:numId w:val="4"/>
        </w:numPr>
        <w:jc w:val="both"/>
        <w:rPr>
          <w:rFonts w:cstheme="minorHAnsi"/>
          <w:b/>
          <w:bCs/>
          <w:color w:val="000000" w:themeColor="text1"/>
          <w:sz w:val="24"/>
          <w:szCs w:val="24"/>
          <w:u w:val="single"/>
        </w:rPr>
      </w:pPr>
      <w:r w:rsidRPr="00874501">
        <w:rPr>
          <w:rFonts w:cstheme="minorHAnsi"/>
          <w:b/>
          <w:bCs/>
          <w:color w:val="000000" w:themeColor="text1"/>
          <w:sz w:val="24"/>
          <w:szCs w:val="24"/>
          <w:u w:val="single"/>
        </w:rPr>
        <w:t xml:space="preserve">Online Resources and Tutorials: </w:t>
      </w:r>
      <w:proofErr w:type="gramStart"/>
      <w:r w:rsidRPr="00874501">
        <w:rPr>
          <w:rFonts w:cstheme="minorHAnsi"/>
          <w:b/>
          <w:bCs/>
          <w:color w:val="000000" w:themeColor="text1"/>
          <w:sz w:val="24"/>
          <w:szCs w:val="24"/>
          <w:u w:val="single"/>
        </w:rPr>
        <w:t>There are many online resources and tutorials available that</w:t>
      </w:r>
      <w:proofErr w:type="gramEnd"/>
      <w:r w:rsidRPr="00874501">
        <w:rPr>
          <w:rFonts w:cstheme="minorHAnsi"/>
          <w:b/>
          <w:bCs/>
          <w:color w:val="000000" w:themeColor="text1"/>
          <w:sz w:val="24"/>
          <w:szCs w:val="24"/>
          <w:u w:val="single"/>
        </w:rPr>
        <w:t xml:space="preserve"> provide guidance on creating SRS documents. Websites like </w:t>
      </w:r>
      <w:proofErr w:type="spellStart"/>
      <w:r w:rsidRPr="00874501">
        <w:rPr>
          <w:rFonts w:cstheme="minorHAnsi"/>
          <w:b/>
          <w:bCs/>
          <w:color w:val="000000" w:themeColor="text1"/>
          <w:sz w:val="24"/>
          <w:szCs w:val="24"/>
          <w:u w:val="single"/>
        </w:rPr>
        <w:t>TutorialsPoint</w:t>
      </w:r>
      <w:proofErr w:type="spellEnd"/>
      <w:r w:rsidRPr="00874501">
        <w:rPr>
          <w:rFonts w:cstheme="minorHAnsi"/>
          <w:b/>
          <w:bCs/>
          <w:color w:val="000000" w:themeColor="text1"/>
          <w:sz w:val="24"/>
          <w:szCs w:val="24"/>
          <w:u w:val="single"/>
        </w:rPr>
        <w:t xml:space="preserve">, Guru99, and </w:t>
      </w:r>
      <w:proofErr w:type="spellStart"/>
      <w:r w:rsidRPr="00874501">
        <w:rPr>
          <w:rFonts w:cstheme="minorHAnsi"/>
          <w:b/>
          <w:bCs/>
          <w:color w:val="000000" w:themeColor="text1"/>
          <w:sz w:val="24"/>
          <w:szCs w:val="24"/>
          <w:u w:val="single"/>
        </w:rPr>
        <w:t>TechBeamers</w:t>
      </w:r>
      <w:proofErr w:type="spellEnd"/>
      <w:r w:rsidRPr="00874501">
        <w:rPr>
          <w:rFonts w:cstheme="minorHAnsi"/>
          <w:b/>
          <w:bCs/>
          <w:color w:val="000000" w:themeColor="text1"/>
          <w:sz w:val="24"/>
          <w:szCs w:val="24"/>
          <w:u w:val="single"/>
        </w:rPr>
        <w:t xml:space="preserve"> offer tutorials on writing SRS documents and provide examples for various systems, including canteen management and food ordering systems.</w:t>
      </w:r>
    </w:p>
    <w:p w:rsidR="008817CD" w:rsidRDefault="008817CD" w:rsidP="008817CD">
      <w:pPr>
        <w:jc w:val="both"/>
        <w:rPr>
          <w:rFonts w:cstheme="minorHAnsi"/>
          <w:b/>
          <w:bCs/>
          <w:color w:val="000000" w:themeColor="text1"/>
          <w:sz w:val="24"/>
          <w:szCs w:val="24"/>
          <w:u w:val="single"/>
        </w:rPr>
      </w:pPr>
    </w:p>
    <w:p w:rsidR="008817CD" w:rsidRDefault="008817CD" w:rsidP="008817CD">
      <w:pPr>
        <w:jc w:val="both"/>
        <w:rPr>
          <w:rFonts w:cstheme="minorHAnsi"/>
          <w:b/>
          <w:bCs/>
          <w:color w:val="000000" w:themeColor="text1"/>
          <w:sz w:val="24"/>
          <w:szCs w:val="24"/>
          <w:u w:val="single"/>
        </w:rPr>
      </w:pPr>
    </w:p>
    <w:p w:rsidR="008817CD" w:rsidRPr="008817CD" w:rsidRDefault="008817CD"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Academic Websites: Explore the websites of universities and colleges, particularly their computer science or software engineering departments. They often host project reports and documentation as part of student projects. Examples include MIT </w:t>
      </w:r>
      <w:proofErr w:type="spellStart"/>
      <w:r w:rsidRPr="008817CD">
        <w:rPr>
          <w:rFonts w:cstheme="minorHAnsi"/>
          <w:b/>
          <w:bCs/>
          <w:color w:val="000000" w:themeColor="text1"/>
          <w:sz w:val="24"/>
          <w:szCs w:val="24"/>
          <w:u w:val="single"/>
        </w:rPr>
        <w:t>OpenCourseWare</w:t>
      </w:r>
      <w:proofErr w:type="spellEnd"/>
      <w:r w:rsidRPr="008817CD">
        <w:rPr>
          <w:rFonts w:cstheme="minorHAnsi"/>
          <w:b/>
          <w:bCs/>
          <w:color w:val="000000" w:themeColor="text1"/>
          <w:sz w:val="24"/>
          <w:szCs w:val="24"/>
          <w:u w:val="single"/>
        </w:rPr>
        <w:t xml:space="preserve"> (</w:t>
      </w:r>
      <w:hyperlink r:id="rId33" w:tgtFrame="_new" w:history="1">
        <w:r w:rsidRPr="008817CD">
          <w:rPr>
            <w:rStyle w:val="Hyperlink"/>
            <w:rFonts w:cstheme="minorHAnsi"/>
            <w:b/>
            <w:bCs/>
            <w:sz w:val="24"/>
            <w:szCs w:val="24"/>
          </w:rPr>
          <w:t>https://ocw.mit.edu/</w:t>
        </w:r>
      </w:hyperlink>
      <w:r w:rsidRPr="008817CD">
        <w:rPr>
          <w:rFonts w:cstheme="minorHAnsi"/>
          <w:b/>
          <w:bCs/>
          <w:color w:val="000000" w:themeColor="text1"/>
          <w:sz w:val="24"/>
          <w:szCs w:val="24"/>
          <w:u w:val="single"/>
        </w:rPr>
        <w:t>) and Stanford University's course materials (</w:t>
      </w:r>
      <w:hyperlink r:id="rId34" w:tgtFrame="_new" w:history="1">
        <w:r w:rsidRPr="008817CD">
          <w:rPr>
            <w:rStyle w:val="Hyperlink"/>
            <w:rFonts w:cstheme="minorHAnsi"/>
            <w:b/>
            <w:bCs/>
            <w:sz w:val="24"/>
            <w:szCs w:val="24"/>
          </w:rPr>
          <w:t>https://online.stanford.edu/courses</w:t>
        </w:r>
      </w:hyperlink>
      <w:r w:rsidRPr="008817CD">
        <w:rPr>
          <w:rFonts w:cstheme="minorHAnsi"/>
          <w:b/>
          <w:bCs/>
          <w:color w:val="000000" w:themeColor="text1"/>
          <w:sz w:val="24"/>
          <w:szCs w:val="24"/>
          <w:u w:val="single"/>
        </w:rPr>
        <w:t>).</w:t>
      </w:r>
    </w:p>
    <w:p w:rsidR="008817CD" w:rsidRPr="008817CD" w:rsidRDefault="008817CD" w:rsidP="008817CD">
      <w:pPr>
        <w:jc w:val="both"/>
        <w:rPr>
          <w:rFonts w:cstheme="minorHAnsi"/>
          <w:b/>
          <w:bCs/>
          <w:color w:val="000000" w:themeColor="text1"/>
          <w:sz w:val="24"/>
          <w:szCs w:val="24"/>
          <w:u w:val="single"/>
        </w:rPr>
      </w:pPr>
    </w:p>
    <w:p w:rsidR="00874501" w:rsidRPr="00E50B42" w:rsidRDefault="00E50B42" w:rsidP="00E50B42">
      <w:pPr>
        <w:pStyle w:val="a6"/>
        <w:numPr>
          <w:ilvl w:val="0"/>
          <w:numId w:val="4"/>
        </w:numPr>
      </w:pPr>
      <w:r w:rsidRPr="00E50B42">
        <w:rPr>
          <w:b/>
          <w:bCs/>
          <w:u w:val="single"/>
        </w:rPr>
        <w:t xml:space="preserve">This is the link of set of projects of </w:t>
      </w:r>
      <w:proofErr w:type="spellStart"/>
      <w:r w:rsidRPr="00E50B42">
        <w:rPr>
          <w:b/>
          <w:bCs/>
          <w:u w:val="single"/>
        </w:rPr>
        <w:t>acanteen</w:t>
      </w:r>
      <w:proofErr w:type="spellEnd"/>
      <w:r w:rsidRPr="00E50B42">
        <w:rPr>
          <w:b/>
          <w:bCs/>
          <w:u w:val="single"/>
        </w:rPr>
        <w:t xml:space="preserve"> systems</w:t>
      </w:r>
      <w:r w:rsidRPr="00E50B42">
        <w:t xml:space="preserve"> </w:t>
      </w:r>
      <w:hyperlink r:id="rId35" w:history="1">
        <w:r w:rsidRPr="00E50B42">
          <w:rPr>
            <w:rStyle w:val="Hyperlink"/>
            <w:rFonts w:asciiTheme="minorHAnsi" w:hAnsiTheme="minorHAnsi" w:cstheme="minorHAnsi"/>
            <w:b/>
            <w:bCs/>
          </w:rPr>
          <w:t>https://github.com/topics/canteen-mangement-system</w:t>
        </w:r>
      </w:hyperlink>
    </w:p>
    <w:p w:rsidR="00E50B42" w:rsidRPr="00874501" w:rsidRDefault="00E50B42" w:rsidP="00E50B42">
      <w:pPr>
        <w:jc w:val="both"/>
        <w:rPr>
          <w:rFonts w:ascii="Arial Rounded MT Bold" w:hAnsi="Arial Rounded MT Bold" w:cs="Arial Rounded MT Bold"/>
          <w:b/>
          <w:bCs/>
          <w:color w:val="000000" w:themeColor="text1"/>
          <w:sz w:val="36"/>
          <w:szCs w:val="36"/>
          <w:u w:val="single"/>
        </w:rPr>
      </w:pPr>
    </w:p>
    <w:p w:rsidR="00E50B42" w:rsidRPr="00E50B42" w:rsidRDefault="00E50B42" w:rsidP="00E50B42">
      <w:pPr>
        <w:pStyle w:val="a9"/>
        <w:numPr>
          <w:ilvl w:val="0"/>
          <w:numId w:val="4"/>
        </w:numPr>
        <w:rPr>
          <w:rFonts w:asciiTheme="majorBidi" w:hAnsiTheme="majorBidi" w:cstheme="majorBidi"/>
          <w:b/>
          <w:bCs/>
          <w:color w:val="000000" w:themeColor="text1"/>
          <w:sz w:val="24"/>
          <w:szCs w:val="24"/>
          <w:u w:val="single"/>
        </w:rPr>
      </w:pPr>
      <w:r w:rsidRPr="00E50B42">
        <w:rPr>
          <w:rFonts w:asciiTheme="majorBidi" w:hAnsiTheme="majorBidi" w:cstheme="majorBidi"/>
          <w:b/>
          <w:bCs/>
          <w:color w:val="000000" w:themeColor="text1"/>
          <w:sz w:val="24"/>
          <w:szCs w:val="24"/>
          <w:u w:val="single"/>
        </w:rPr>
        <w:t>Books on Software Engineering: Boo</w:t>
      </w:r>
      <w:r>
        <w:rPr>
          <w:rFonts w:asciiTheme="majorBidi" w:hAnsiTheme="majorBidi" w:cstheme="majorBidi"/>
          <w:b/>
          <w:bCs/>
          <w:color w:val="000000" w:themeColor="text1"/>
          <w:sz w:val="24"/>
          <w:szCs w:val="24"/>
          <w:u w:val="single"/>
        </w:rPr>
        <w:t xml:space="preserve">ks on software </w:t>
      </w:r>
      <w:proofErr w:type="gramStart"/>
      <w:r>
        <w:rPr>
          <w:rFonts w:asciiTheme="majorBidi" w:hAnsiTheme="majorBidi" w:cstheme="majorBidi"/>
          <w:b/>
          <w:bCs/>
          <w:color w:val="000000" w:themeColor="text1"/>
          <w:sz w:val="24"/>
          <w:szCs w:val="24"/>
          <w:u w:val="single"/>
        </w:rPr>
        <w:t xml:space="preserve">engineering </w:t>
      </w:r>
      <w:r w:rsidRPr="00E50B42">
        <w:rPr>
          <w:rFonts w:asciiTheme="majorBidi" w:hAnsiTheme="majorBidi" w:cstheme="majorBidi"/>
          <w:b/>
          <w:bCs/>
          <w:color w:val="000000" w:themeColor="text1"/>
          <w:sz w:val="24"/>
          <w:szCs w:val="24"/>
          <w:u w:val="single"/>
        </w:rPr>
        <w:t xml:space="preserve"> include</w:t>
      </w:r>
      <w:proofErr w:type="gramEnd"/>
      <w:r w:rsidRPr="00E50B42">
        <w:rPr>
          <w:rFonts w:asciiTheme="majorBidi" w:hAnsiTheme="majorBidi" w:cstheme="majorBidi"/>
          <w:b/>
          <w:bCs/>
          <w:color w:val="000000" w:themeColor="text1"/>
          <w:sz w:val="24"/>
          <w:szCs w:val="24"/>
          <w:u w:val="single"/>
        </w:rPr>
        <w:t xml:space="preserve"> chapters or sections on requirements engineering and provide exam</w:t>
      </w:r>
      <w:r>
        <w:rPr>
          <w:rFonts w:asciiTheme="majorBidi" w:hAnsiTheme="majorBidi" w:cstheme="majorBidi"/>
          <w:b/>
          <w:bCs/>
          <w:color w:val="000000" w:themeColor="text1"/>
          <w:sz w:val="24"/>
          <w:szCs w:val="24"/>
          <w:u w:val="single"/>
        </w:rPr>
        <w:t xml:space="preserve">ples of SRS documents. </w:t>
      </w:r>
      <w:r w:rsidRPr="00E50B42">
        <w:rPr>
          <w:rFonts w:asciiTheme="majorBidi" w:hAnsiTheme="majorBidi" w:cstheme="majorBidi"/>
          <w:b/>
          <w:bCs/>
          <w:color w:val="000000" w:themeColor="text1"/>
          <w:sz w:val="24"/>
          <w:szCs w:val="24"/>
          <w:u w:val="single"/>
        </w:rPr>
        <w:t xml:space="preserve"> textbooks like "Software Engineering: A Practitioner's Approach" by Roger S. Pressman or "Software Engineering" by Ian </w:t>
      </w:r>
      <w:proofErr w:type="spellStart"/>
      <w:r w:rsidRPr="00E50B42">
        <w:rPr>
          <w:rFonts w:asciiTheme="majorBidi" w:hAnsiTheme="majorBidi" w:cstheme="majorBidi"/>
          <w:b/>
          <w:bCs/>
          <w:color w:val="000000" w:themeColor="text1"/>
          <w:sz w:val="24"/>
          <w:szCs w:val="24"/>
          <w:u w:val="single"/>
        </w:rPr>
        <w:t>Sommerville</w:t>
      </w:r>
      <w:proofErr w:type="spellEnd"/>
      <w:r w:rsidRPr="00E50B42">
        <w:rPr>
          <w:rFonts w:asciiTheme="majorBidi" w:hAnsiTheme="majorBidi" w:cstheme="majorBidi"/>
          <w:b/>
          <w:bCs/>
          <w:color w:val="000000" w:themeColor="text1"/>
          <w:sz w:val="24"/>
          <w:szCs w:val="24"/>
          <w:u w:val="single"/>
        </w:rPr>
        <w:t>.</w:t>
      </w:r>
    </w:p>
    <w:p w:rsidR="00874501" w:rsidRDefault="00874501" w:rsidP="00E50B42">
      <w:pPr>
        <w:jc w:val="both"/>
        <w:rPr>
          <w:rFonts w:asciiTheme="majorBidi" w:hAnsiTheme="majorBidi" w:cstheme="majorBidi"/>
          <w:b/>
          <w:bCs/>
          <w:color w:val="000000" w:themeColor="text1"/>
          <w:sz w:val="24"/>
          <w:szCs w:val="24"/>
          <w:u w:val="single"/>
        </w:rPr>
      </w:pPr>
    </w:p>
    <w:p w:rsidR="00A24682" w:rsidRPr="00C06239" w:rsidRDefault="00B83A5E" w:rsidP="00B83A5E">
      <w:pPr>
        <w:pStyle w:val="a9"/>
        <w:numPr>
          <w:ilvl w:val="0"/>
          <w:numId w:val="4"/>
        </w:numPr>
        <w:rPr>
          <w:rFonts w:ascii="Times New Roman" w:hAnsi="Times New Roman" w:cs="Times New Roman"/>
          <w:b/>
          <w:bCs/>
          <w:color w:val="000000" w:themeColor="text1"/>
          <w:sz w:val="36"/>
          <w:szCs w:val="36"/>
          <w:u w:val="single"/>
        </w:rPr>
      </w:pPr>
      <w:r w:rsidRPr="00B83A5E">
        <w:rPr>
          <w:rFonts w:ascii="Times New Roman" w:eastAsia="Times New Roman" w:hAnsi="Times New Roman" w:cs="Times New Roman"/>
          <w:b/>
          <w:bCs/>
          <w:color w:val="0D0D0D"/>
          <w:sz w:val="24"/>
          <w:szCs w:val="24"/>
          <w:u w:val="single"/>
        </w:rPr>
        <w:t xml:space="preserve">LinkedIn: LinkedIn is a professional networking platform where professionals share knowledge and resources. </w:t>
      </w:r>
    </w:p>
    <w:p w:rsidR="00C06239" w:rsidRPr="00C06239" w:rsidRDefault="00C06239" w:rsidP="00C06239">
      <w:pPr>
        <w:pStyle w:val="a9"/>
        <w:rPr>
          <w:rFonts w:ascii="Times New Roman" w:hAnsi="Times New Roman" w:cs="Times New Roman"/>
          <w:b/>
          <w:bCs/>
          <w:color w:val="000000" w:themeColor="text1"/>
          <w:sz w:val="36"/>
          <w:szCs w:val="36"/>
          <w:u w:val="single"/>
        </w:rPr>
      </w:pPr>
    </w:p>
    <w:p w:rsidR="00C06239" w:rsidRPr="00C06239" w:rsidRDefault="00C06239" w:rsidP="00C06239">
      <w:pPr>
        <w:pStyle w:val="a9"/>
        <w:numPr>
          <w:ilvl w:val="0"/>
          <w:numId w:val="4"/>
        </w:numPr>
        <w:rPr>
          <w:rFonts w:ascii="Times New Roman" w:hAnsi="Times New Roman" w:cs="Times New Roman"/>
          <w:b/>
          <w:bCs/>
          <w:color w:val="000000" w:themeColor="text1"/>
          <w:sz w:val="24"/>
          <w:szCs w:val="24"/>
          <w:u w:val="single"/>
        </w:rPr>
      </w:pPr>
      <w:r w:rsidRPr="00C06239">
        <w:rPr>
          <w:rFonts w:ascii="Times New Roman" w:hAnsi="Times New Roman" w:cs="Times New Roman"/>
          <w:b/>
          <w:bCs/>
          <w:color w:val="000000" w:themeColor="text1"/>
          <w:sz w:val="24"/>
          <w:szCs w:val="24"/>
          <w:u w:val="single"/>
        </w:rPr>
        <w:t>YouTube: Search for tutorials on YouTube</w:t>
      </w:r>
      <w:bookmarkStart w:id="0" w:name="_GoBack"/>
      <w:bookmarkEnd w:id="0"/>
    </w:p>
    <w:sectPr w:rsidR="00C06239" w:rsidRPr="00C06239">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C54" w:rsidRDefault="00D91C54">
      <w:pPr>
        <w:spacing w:line="240" w:lineRule="auto"/>
      </w:pPr>
      <w:r>
        <w:separator/>
      </w:r>
    </w:p>
  </w:endnote>
  <w:endnote w:type="continuationSeparator" w:id="0">
    <w:p w:rsidR="00D91C54" w:rsidRDefault="00D91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C54" w:rsidRDefault="00D91C54">
      <w:pPr>
        <w:spacing w:after="0"/>
      </w:pPr>
      <w:r>
        <w:separator/>
      </w:r>
    </w:p>
  </w:footnote>
  <w:footnote w:type="continuationSeparator" w:id="0">
    <w:p w:rsidR="00D91C54" w:rsidRDefault="00D91C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82" w:rsidRDefault="00C82EB3">
    <w:pPr>
      <w:pStyle w:val="a5"/>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6pt;margin-top:-5.15pt;width:547.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" fillcolor="#2aaab2" strokecolor="#2aaab2" strokeweight=".5pt">
              <v:textbo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9F7FCC"/>
    <w:multiLevelType w:val="multilevel"/>
    <w:tmpl w:val="238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B0BD3"/>
    <w:multiLevelType w:val="multilevel"/>
    <w:tmpl w:val="E8DAAA46"/>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C00C4"/>
    <w:multiLevelType w:val="multilevel"/>
    <w:tmpl w:val="F94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6B8CF7C"/>
    <w:multiLevelType w:val="multilevel"/>
    <w:tmpl w:val="56B8CF7C"/>
    <w:lvl w:ilvl="0">
      <w:start w:val="5"/>
      <w:numFmt w:val="decimal"/>
      <w:suff w:val="space"/>
      <w:lvlText w:val="%1."/>
      <w:lvlJc w:val="left"/>
      <w:rPr>
        <w:rFonts w:hint="default"/>
        <w:b/>
        <w:bCs/>
        <w:sz w:val="36"/>
        <w:szCs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69646166"/>
    <w:multiLevelType w:val="multilevel"/>
    <w:tmpl w:val="82A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30D1C"/>
    <w:rsid w:val="00595787"/>
    <w:rsid w:val="005A06A8"/>
    <w:rsid w:val="0066399A"/>
    <w:rsid w:val="006863D1"/>
    <w:rsid w:val="006A5F49"/>
    <w:rsid w:val="006E5641"/>
    <w:rsid w:val="00730C76"/>
    <w:rsid w:val="007838D3"/>
    <w:rsid w:val="007B5F67"/>
    <w:rsid w:val="00811F2E"/>
    <w:rsid w:val="00874501"/>
    <w:rsid w:val="008817CD"/>
    <w:rsid w:val="00891667"/>
    <w:rsid w:val="008A4AB5"/>
    <w:rsid w:val="008B3FE0"/>
    <w:rsid w:val="008E628F"/>
    <w:rsid w:val="008F773C"/>
    <w:rsid w:val="0090717C"/>
    <w:rsid w:val="00907749"/>
    <w:rsid w:val="009E5DE6"/>
    <w:rsid w:val="00A24682"/>
    <w:rsid w:val="00A37F22"/>
    <w:rsid w:val="00A40B54"/>
    <w:rsid w:val="00A54583"/>
    <w:rsid w:val="00A96F7D"/>
    <w:rsid w:val="00AB0B05"/>
    <w:rsid w:val="00AD4C61"/>
    <w:rsid w:val="00B0042A"/>
    <w:rsid w:val="00B00AF8"/>
    <w:rsid w:val="00B06A5F"/>
    <w:rsid w:val="00B07504"/>
    <w:rsid w:val="00B13CD4"/>
    <w:rsid w:val="00B83A5E"/>
    <w:rsid w:val="00BC674D"/>
    <w:rsid w:val="00BD139A"/>
    <w:rsid w:val="00BD31E0"/>
    <w:rsid w:val="00BD3AF3"/>
    <w:rsid w:val="00BE688E"/>
    <w:rsid w:val="00C00353"/>
    <w:rsid w:val="00C06239"/>
    <w:rsid w:val="00C6176E"/>
    <w:rsid w:val="00C82EB3"/>
    <w:rsid w:val="00CB655C"/>
    <w:rsid w:val="00CC1416"/>
    <w:rsid w:val="00CC30D5"/>
    <w:rsid w:val="00CC7F46"/>
    <w:rsid w:val="00D1253F"/>
    <w:rsid w:val="00D43A28"/>
    <w:rsid w:val="00D457F6"/>
    <w:rsid w:val="00D4743A"/>
    <w:rsid w:val="00D54E14"/>
    <w:rsid w:val="00D63C71"/>
    <w:rsid w:val="00D81E54"/>
    <w:rsid w:val="00D91C54"/>
    <w:rsid w:val="00DA74DF"/>
    <w:rsid w:val="00DB54B0"/>
    <w:rsid w:val="00DC71A2"/>
    <w:rsid w:val="00DD7E55"/>
    <w:rsid w:val="00DF360B"/>
    <w:rsid w:val="00E50B42"/>
    <w:rsid w:val="00E5523B"/>
    <w:rsid w:val="00E63FDA"/>
    <w:rsid w:val="00E75841"/>
    <w:rsid w:val="00E835EE"/>
    <w:rsid w:val="00E95655"/>
    <w:rsid w:val="00EA71D3"/>
    <w:rsid w:val="00EB48D9"/>
    <w:rsid w:val="00EC6FE9"/>
    <w:rsid w:val="00EF7134"/>
    <w:rsid w:val="00F048AA"/>
    <w:rsid w:val="00F13842"/>
    <w:rsid w:val="00F41E38"/>
    <w:rsid w:val="00F90F7C"/>
    <w:rsid w:val="00F952ED"/>
    <w:rsid w:val="00FC0ABE"/>
    <w:rsid w:val="0F2B21B3"/>
    <w:rsid w:val="16986F4B"/>
    <w:rsid w:val="1C365B3E"/>
    <w:rsid w:val="22F3292F"/>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38046E7-F297-4DB1-8002-4AA8F691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unhideWhenUsed/>
    <w:qFormat/>
    <w:rPr>
      <w:color w:val="0000FF"/>
      <w:u w:val="single"/>
    </w:rPr>
  </w:style>
  <w:style w:type="paragraph" w:styleId="a6">
    <w:name w:val="Normal (Web)"/>
    <w:uiPriority w:val="99"/>
    <w:qFormat/>
    <w:pPr>
      <w:spacing w:beforeAutospacing="1" w:afterAutospacing="1"/>
    </w:pPr>
    <w:rPr>
      <w:sz w:val="24"/>
      <w:szCs w:val="24"/>
      <w:lang w:eastAsia="zh-CN"/>
    </w:rPr>
  </w:style>
  <w:style w:type="character" w:styleId="a7">
    <w:name w:val="Strong"/>
    <w:basedOn w:val="a0"/>
    <w:uiPriority w:val="22"/>
    <w:qFormat/>
    <w:rPr>
      <w:b/>
      <w:bCs/>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9">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787">
      <w:bodyDiv w:val="1"/>
      <w:marLeft w:val="0"/>
      <w:marRight w:val="0"/>
      <w:marTop w:val="0"/>
      <w:marBottom w:val="0"/>
      <w:divBdr>
        <w:top w:val="none" w:sz="0" w:space="0" w:color="auto"/>
        <w:left w:val="none" w:sz="0" w:space="0" w:color="auto"/>
        <w:bottom w:val="none" w:sz="0" w:space="0" w:color="auto"/>
        <w:right w:val="none" w:sz="0" w:space="0" w:color="auto"/>
      </w:divBdr>
    </w:div>
    <w:div w:id="1228229499">
      <w:bodyDiv w:val="1"/>
      <w:marLeft w:val="0"/>
      <w:marRight w:val="0"/>
      <w:marTop w:val="0"/>
      <w:marBottom w:val="0"/>
      <w:divBdr>
        <w:top w:val="none" w:sz="0" w:space="0" w:color="auto"/>
        <w:left w:val="none" w:sz="0" w:space="0" w:color="auto"/>
        <w:bottom w:val="none" w:sz="0" w:space="0" w:color="auto"/>
        <w:right w:val="none" w:sz="0" w:space="0" w:color="auto"/>
      </w:divBdr>
    </w:div>
    <w:div w:id="1640575398">
      <w:bodyDiv w:val="1"/>
      <w:marLeft w:val="0"/>
      <w:marRight w:val="0"/>
      <w:marTop w:val="0"/>
      <w:marBottom w:val="0"/>
      <w:divBdr>
        <w:top w:val="none" w:sz="0" w:space="0" w:color="auto"/>
        <w:left w:val="none" w:sz="0" w:space="0" w:color="auto"/>
        <w:bottom w:val="none" w:sz="0" w:space="0" w:color="auto"/>
        <w:right w:val="none" w:sz="0" w:space="0" w:color="auto"/>
      </w:divBdr>
    </w:div>
    <w:div w:id="205947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online.stanford.edu/cour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ocw.mit.edu/"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ity%E2%80%93relationship_model" TargetMode="External"/><Relationship Id="rId24" Type="http://schemas.openxmlformats.org/officeDocument/2006/relationships/image" Target="media/image15.jpeg"/><Relationship Id="rId32" Type="http://schemas.openxmlformats.org/officeDocument/2006/relationships/hyperlink" Target="https://dl.acm.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s://github.com/topics/canteen-mangement-syste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3891</Words>
  <Characters>22182</Characters>
  <Application>Microsoft Office Word</Application>
  <DocSecurity>0</DocSecurity>
  <Lines>184</Lines>
  <Paragraphs>52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Enjoy My Fine Releases.</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Al-Madani</dc:creator>
  <cp:lastModifiedBy>laptop center</cp:lastModifiedBy>
  <cp:revision>2</cp:revision>
  <cp:lastPrinted>2023-03-19T14:46:00Z</cp:lastPrinted>
  <dcterms:created xsi:type="dcterms:W3CDTF">2024-05-25T12:20:00Z</dcterms:created>
  <dcterms:modified xsi:type="dcterms:W3CDTF">2024-05-25T12:20:00Z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