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275F7" w14:textId="1235B737" w:rsidR="00A967B0" w:rsidRPr="00A967B0" w:rsidRDefault="00A967B0" w:rsidP="00A967B0">
      <w:pPr>
        <w:pStyle w:val="Heading1"/>
      </w:pPr>
      <w:r>
        <w:t>Introduction to machine learning</w:t>
      </w:r>
    </w:p>
    <w:p w14:paraId="3E21D217" w14:textId="77777777" w:rsidR="00A967B0" w:rsidRDefault="00A967B0" w:rsidP="00A967B0"/>
    <w:p w14:paraId="32858A0F" w14:textId="7128FF6F" w:rsidR="00A967B0" w:rsidRDefault="00A967B0" w:rsidP="00A967B0">
      <w:r>
        <w:t>Self-Driving Car:</w:t>
      </w:r>
    </w:p>
    <w:p w14:paraId="480E22C9" w14:textId="0B7844A0" w:rsidR="00A967B0" w:rsidRDefault="00A967B0" w:rsidP="00A967B0">
      <w:pPr>
        <w:pStyle w:val="ListParagraph"/>
        <w:numPr>
          <w:ilvl w:val="0"/>
          <w:numId w:val="1"/>
        </w:numPr>
      </w:pPr>
      <w:r>
        <w:t>Input: Sensor data from cameras, LiDAR, radar, and other onboard sensors, along with GPS information, traffic signals, road markings, and environmental conditions.</w:t>
      </w:r>
    </w:p>
    <w:p w14:paraId="615961D8" w14:textId="69DDAD47" w:rsidR="00A967B0" w:rsidRDefault="00A967B0" w:rsidP="00A967B0">
      <w:pPr>
        <w:pStyle w:val="ListParagraph"/>
        <w:numPr>
          <w:ilvl w:val="0"/>
          <w:numId w:val="1"/>
        </w:numPr>
      </w:pPr>
      <w:r>
        <w:t>Output: Control signals for steering, acceleration, and braking, as well as decisions on lane changes, speed adjustments, and responses to traffic scenarios.</w:t>
      </w:r>
    </w:p>
    <w:p w14:paraId="3D0B79BB" w14:textId="77777777" w:rsidR="00A967B0" w:rsidRDefault="00A967B0" w:rsidP="00A967B0"/>
    <w:p w14:paraId="7C49C1BD" w14:textId="2C4333C2" w:rsidR="00A967B0" w:rsidRDefault="00A967B0" w:rsidP="00A967B0">
      <w:r>
        <w:t>Netflix Recommendation System:</w:t>
      </w:r>
    </w:p>
    <w:p w14:paraId="349A6274" w14:textId="69EDCC10" w:rsidR="00A967B0" w:rsidRDefault="00A967B0" w:rsidP="00A967B0">
      <w:pPr>
        <w:pStyle w:val="ListParagraph"/>
        <w:numPr>
          <w:ilvl w:val="0"/>
          <w:numId w:val="2"/>
        </w:numPr>
      </w:pPr>
      <w:r>
        <w:t>Input: User data, including past viewing history, ratings, genre preferences, search queries, and contextual information such as time of day and device used for streaming.</w:t>
      </w:r>
    </w:p>
    <w:p w14:paraId="21BFBA1C" w14:textId="3EA2026C" w:rsidR="00A967B0" w:rsidRDefault="00A967B0" w:rsidP="00A967B0">
      <w:pPr>
        <w:pStyle w:val="ListParagraph"/>
        <w:numPr>
          <w:ilvl w:val="0"/>
          <w:numId w:val="2"/>
        </w:numPr>
      </w:pPr>
      <w:r>
        <w:t>Output: Personalized recommendations of movies and TV shows based on user preferences, including suggestions for similar content, trending titles, and personalized genres.</w:t>
      </w:r>
    </w:p>
    <w:p w14:paraId="53537FF7" w14:textId="77777777" w:rsidR="00A967B0" w:rsidRDefault="00A967B0" w:rsidP="00A967B0"/>
    <w:p w14:paraId="4560FE9F" w14:textId="7B1E1C70" w:rsidR="00A967B0" w:rsidRDefault="00A967B0" w:rsidP="00A967B0">
      <w:r>
        <w:t xml:space="preserve"> Signature Recognition:</w:t>
      </w:r>
    </w:p>
    <w:p w14:paraId="3514F613" w14:textId="0969F180" w:rsidR="00A967B0" w:rsidRDefault="00A967B0" w:rsidP="00A967B0">
      <w:pPr>
        <w:pStyle w:val="ListParagraph"/>
        <w:numPr>
          <w:ilvl w:val="0"/>
          <w:numId w:val="3"/>
        </w:numPr>
      </w:pPr>
      <w:r>
        <w:t>Input: Scanned or digital image of a signature or a sequence of pen strokes.</w:t>
      </w:r>
    </w:p>
    <w:p w14:paraId="0031085B" w14:textId="0F007C91" w:rsidR="00A967B0" w:rsidRDefault="00A967B0" w:rsidP="00A967B0">
      <w:pPr>
        <w:pStyle w:val="ListParagraph"/>
        <w:numPr>
          <w:ilvl w:val="0"/>
          <w:numId w:val="3"/>
        </w:numPr>
      </w:pPr>
      <w:r>
        <w:t>Output: Verification of the signature's authenticity or identification of the signer based on comparison with reference signatures or a pre-trained model.</w:t>
      </w:r>
    </w:p>
    <w:p w14:paraId="741A292D" w14:textId="77777777" w:rsidR="00A967B0" w:rsidRDefault="00A967B0" w:rsidP="00A967B0"/>
    <w:p w14:paraId="2AAAA44D" w14:textId="31C9C200" w:rsidR="00A967B0" w:rsidRDefault="00A967B0" w:rsidP="00A967B0">
      <w:r>
        <w:t xml:space="preserve"> Medical Diagnosis:</w:t>
      </w:r>
    </w:p>
    <w:p w14:paraId="6F6DF70F" w14:textId="236AD852" w:rsidR="00A967B0" w:rsidRDefault="00A967B0" w:rsidP="00A967B0">
      <w:pPr>
        <w:pStyle w:val="ListParagraph"/>
        <w:numPr>
          <w:ilvl w:val="0"/>
          <w:numId w:val="4"/>
        </w:numPr>
      </w:pPr>
      <w:r>
        <w:t>I</w:t>
      </w:r>
      <w:r>
        <w:t>nput: Patient data such as medical history, symptoms, lab test results, imaging scans, and patient demographics.</w:t>
      </w:r>
    </w:p>
    <w:p w14:paraId="68ABF987" w14:textId="0697E3E1" w:rsidR="00A967B0" w:rsidRDefault="00A967B0" w:rsidP="00A967B0">
      <w:pPr>
        <w:pStyle w:val="ListParagraph"/>
        <w:numPr>
          <w:ilvl w:val="0"/>
          <w:numId w:val="4"/>
        </w:numPr>
      </w:pPr>
      <w:r>
        <w:t>Output: Diagnosis or probable medical condition, including disease classification, risk assessment, treatment recommendations, or predictions of disease progression based on the analysis of input data.</w:t>
      </w:r>
    </w:p>
    <w:p w14:paraId="28908C48" w14:textId="77777777" w:rsidR="00A967B0" w:rsidRDefault="00A967B0" w:rsidP="00A967B0"/>
    <w:p w14:paraId="3C9D50A0" w14:textId="5A2B124B" w:rsidR="00D87DDF" w:rsidRDefault="00D87DDF" w:rsidP="00A967B0"/>
    <w:sectPr w:rsidR="00D87D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33752"/>
    <w:multiLevelType w:val="hybridMultilevel"/>
    <w:tmpl w:val="8392E7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BF4AA3"/>
    <w:multiLevelType w:val="hybridMultilevel"/>
    <w:tmpl w:val="8F0C6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E0A08"/>
    <w:multiLevelType w:val="hybridMultilevel"/>
    <w:tmpl w:val="11206D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5F594B"/>
    <w:multiLevelType w:val="hybridMultilevel"/>
    <w:tmpl w:val="B6B238D0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535654979">
    <w:abstractNumId w:val="1"/>
  </w:num>
  <w:num w:numId="2" w16cid:durableId="867256609">
    <w:abstractNumId w:val="2"/>
  </w:num>
  <w:num w:numId="3" w16cid:durableId="251401219">
    <w:abstractNumId w:val="3"/>
  </w:num>
  <w:num w:numId="4" w16cid:durableId="1405058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B0"/>
    <w:rsid w:val="00A967B0"/>
    <w:rsid w:val="00D10000"/>
    <w:rsid w:val="00D8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3B0ED"/>
  <w15:chartTrackingRefBased/>
  <w15:docId w15:val="{618BFA47-F2EC-4257-A37F-C22FF329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67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67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96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Gaab</dc:creator>
  <cp:keywords/>
  <dc:description/>
  <cp:lastModifiedBy>H Gaab</cp:lastModifiedBy>
  <cp:revision>1</cp:revision>
  <cp:lastPrinted>2023-06-19T23:50:00Z</cp:lastPrinted>
  <dcterms:created xsi:type="dcterms:W3CDTF">2023-06-19T23:46:00Z</dcterms:created>
  <dcterms:modified xsi:type="dcterms:W3CDTF">2023-06-20T00:02:00Z</dcterms:modified>
</cp:coreProperties>
</file>