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A7E3D" w14:textId="77777777" w:rsidR="00A95656" w:rsidRPr="004243B7" w:rsidRDefault="00EE4D20" w:rsidP="004243B7">
      <w:pPr>
        <w:pStyle w:val="NoSpacing"/>
        <w:spacing w:line="480" w:lineRule="auto"/>
        <w:jc w:val="center"/>
        <w:rPr>
          <w:b/>
          <w:sz w:val="28"/>
          <w:szCs w:val="24"/>
        </w:rPr>
      </w:pPr>
      <w:r w:rsidRPr="004243B7">
        <w:rPr>
          <w:b/>
          <w:sz w:val="28"/>
          <w:szCs w:val="24"/>
        </w:rPr>
        <w:t>Literacy Level of STEM Students in Conducting Research</w:t>
      </w:r>
    </w:p>
    <w:p w14:paraId="2A79CEDE" w14:textId="77777777" w:rsidR="008E667A" w:rsidRPr="004243B7" w:rsidRDefault="00502AF2" w:rsidP="004243B7">
      <w:pPr>
        <w:pStyle w:val="NoSpacing"/>
        <w:spacing w:line="480" w:lineRule="auto"/>
        <w:jc w:val="center"/>
        <w:rPr>
          <w:b/>
          <w:sz w:val="24"/>
          <w:szCs w:val="24"/>
        </w:rPr>
      </w:pPr>
      <w:r w:rsidRPr="004243B7">
        <w:rPr>
          <w:b/>
          <w:noProof/>
          <w:sz w:val="24"/>
          <w:szCs w:val="24"/>
        </w:rPr>
        <w:drawing>
          <wp:anchor distT="0" distB="0" distL="114300" distR="114300" simplePos="0" relativeHeight="251658240" behindDoc="1" locked="0" layoutInCell="1" allowOverlap="1" wp14:anchorId="37600AF6" wp14:editId="7A91578E">
            <wp:simplePos x="0" y="0"/>
            <wp:positionH relativeFrom="column">
              <wp:posOffset>2148840</wp:posOffset>
            </wp:positionH>
            <wp:positionV relativeFrom="paragraph">
              <wp:posOffset>149860</wp:posOffset>
            </wp:positionV>
            <wp:extent cx="1508760" cy="15386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3564248_4465950073629999_8699551359913225338_n.png"/>
                    <pic:cNvPicPr/>
                  </pic:nvPicPr>
                  <pic:blipFill>
                    <a:blip r:embed="rId11">
                      <a:extLst>
                        <a:ext uri="{28A0092B-C50C-407E-A947-70E740481C1C}">
                          <a14:useLocalDpi xmlns:a14="http://schemas.microsoft.com/office/drawing/2010/main" val="0"/>
                        </a:ext>
                      </a:extLst>
                    </a:blip>
                    <a:stretch>
                      <a:fillRect/>
                    </a:stretch>
                  </pic:blipFill>
                  <pic:spPr>
                    <a:xfrm>
                      <a:off x="0" y="0"/>
                      <a:ext cx="1508760" cy="1538637"/>
                    </a:xfrm>
                    <a:prstGeom prst="rect">
                      <a:avLst/>
                    </a:prstGeom>
                  </pic:spPr>
                </pic:pic>
              </a:graphicData>
            </a:graphic>
            <wp14:sizeRelH relativeFrom="page">
              <wp14:pctWidth>0</wp14:pctWidth>
            </wp14:sizeRelH>
            <wp14:sizeRelV relativeFrom="page">
              <wp14:pctHeight>0</wp14:pctHeight>
            </wp14:sizeRelV>
          </wp:anchor>
        </w:drawing>
      </w:r>
    </w:p>
    <w:p w14:paraId="1E01D2EC" w14:textId="77777777" w:rsidR="00502AF2" w:rsidRPr="004243B7" w:rsidRDefault="00502AF2" w:rsidP="004243B7">
      <w:pPr>
        <w:pStyle w:val="NoSpacing"/>
        <w:spacing w:line="480" w:lineRule="auto"/>
        <w:jc w:val="center"/>
        <w:rPr>
          <w:b/>
          <w:sz w:val="24"/>
          <w:szCs w:val="24"/>
        </w:rPr>
      </w:pPr>
    </w:p>
    <w:p w14:paraId="47056B05" w14:textId="77777777" w:rsidR="00455F7D" w:rsidRPr="004243B7" w:rsidRDefault="00455F7D" w:rsidP="004243B7">
      <w:pPr>
        <w:pStyle w:val="NoSpacing"/>
        <w:tabs>
          <w:tab w:val="left" w:pos="5184"/>
        </w:tabs>
        <w:spacing w:line="480" w:lineRule="auto"/>
        <w:rPr>
          <w:b/>
          <w:sz w:val="24"/>
          <w:szCs w:val="24"/>
        </w:rPr>
      </w:pPr>
      <w:r w:rsidRPr="004243B7">
        <w:rPr>
          <w:b/>
          <w:sz w:val="24"/>
          <w:szCs w:val="24"/>
        </w:rPr>
        <w:tab/>
      </w:r>
    </w:p>
    <w:p w14:paraId="35E77D01" w14:textId="77777777" w:rsidR="00455F7D" w:rsidRPr="004243B7" w:rsidRDefault="00455F7D" w:rsidP="004243B7">
      <w:pPr>
        <w:pStyle w:val="NoSpacing"/>
        <w:spacing w:line="480" w:lineRule="auto"/>
        <w:jc w:val="center"/>
        <w:rPr>
          <w:b/>
          <w:sz w:val="24"/>
          <w:szCs w:val="24"/>
        </w:rPr>
      </w:pPr>
    </w:p>
    <w:p w14:paraId="0CB34F35" w14:textId="77777777" w:rsidR="00455F7D" w:rsidRPr="004243B7" w:rsidRDefault="00455F7D" w:rsidP="004243B7">
      <w:pPr>
        <w:pStyle w:val="NoSpacing"/>
        <w:spacing w:line="480" w:lineRule="auto"/>
        <w:jc w:val="center"/>
        <w:rPr>
          <w:b/>
          <w:sz w:val="24"/>
          <w:szCs w:val="24"/>
        </w:rPr>
      </w:pPr>
    </w:p>
    <w:p w14:paraId="55F24E70" w14:textId="77777777" w:rsidR="004243B7" w:rsidRPr="004243B7" w:rsidRDefault="004243B7" w:rsidP="004243B7">
      <w:pPr>
        <w:pStyle w:val="NoSpacing"/>
        <w:spacing w:line="480" w:lineRule="auto"/>
        <w:jc w:val="center"/>
        <w:rPr>
          <w:b/>
          <w:sz w:val="24"/>
          <w:szCs w:val="24"/>
        </w:rPr>
      </w:pPr>
      <w:r w:rsidRPr="004243B7">
        <w:rPr>
          <w:b/>
          <w:sz w:val="24"/>
          <w:szCs w:val="24"/>
        </w:rPr>
        <w:t>A Research Paper</w:t>
      </w:r>
    </w:p>
    <w:p w14:paraId="4BB802A4" w14:textId="77777777" w:rsidR="00455F7D" w:rsidRPr="004243B7" w:rsidRDefault="00455F7D" w:rsidP="004243B7">
      <w:pPr>
        <w:pStyle w:val="NoSpacing"/>
        <w:spacing w:line="480" w:lineRule="auto"/>
        <w:jc w:val="center"/>
        <w:rPr>
          <w:b/>
          <w:sz w:val="24"/>
          <w:szCs w:val="24"/>
        </w:rPr>
      </w:pPr>
    </w:p>
    <w:p w14:paraId="6D4A3341" w14:textId="77777777" w:rsidR="00455F7D" w:rsidRPr="004243B7" w:rsidRDefault="004243B7" w:rsidP="004243B7">
      <w:pPr>
        <w:pStyle w:val="NoSpacing"/>
        <w:spacing w:line="480" w:lineRule="auto"/>
        <w:jc w:val="center"/>
        <w:rPr>
          <w:b/>
          <w:sz w:val="24"/>
          <w:szCs w:val="24"/>
        </w:rPr>
      </w:pPr>
      <w:r w:rsidRPr="004243B7">
        <w:rPr>
          <w:b/>
          <w:sz w:val="24"/>
          <w:szCs w:val="24"/>
        </w:rPr>
        <w:t>Presented to</w:t>
      </w:r>
    </w:p>
    <w:p w14:paraId="529D311C" w14:textId="77777777" w:rsidR="004243B7" w:rsidRPr="004243B7" w:rsidRDefault="004243B7" w:rsidP="004243B7">
      <w:pPr>
        <w:pStyle w:val="NoSpacing"/>
        <w:spacing w:line="480" w:lineRule="auto"/>
        <w:jc w:val="center"/>
        <w:rPr>
          <w:sz w:val="24"/>
          <w:szCs w:val="24"/>
        </w:rPr>
      </w:pPr>
      <w:r w:rsidRPr="004243B7">
        <w:rPr>
          <w:sz w:val="24"/>
          <w:szCs w:val="24"/>
        </w:rPr>
        <w:t xml:space="preserve">Maricel </w:t>
      </w:r>
      <w:proofErr w:type="spellStart"/>
      <w:r w:rsidRPr="004243B7">
        <w:rPr>
          <w:sz w:val="24"/>
          <w:szCs w:val="24"/>
        </w:rPr>
        <w:t>Amiler</w:t>
      </w:r>
      <w:proofErr w:type="spellEnd"/>
    </w:p>
    <w:p w14:paraId="7371D99C" w14:textId="77777777" w:rsidR="004243B7" w:rsidRPr="004243B7" w:rsidRDefault="004243B7" w:rsidP="004243B7">
      <w:pPr>
        <w:pStyle w:val="NoSpacing"/>
        <w:spacing w:line="480" w:lineRule="auto"/>
        <w:jc w:val="center"/>
        <w:rPr>
          <w:b/>
          <w:sz w:val="24"/>
          <w:szCs w:val="24"/>
        </w:rPr>
      </w:pPr>
    </w:p>
    <w:p w14:paraId="71B618B9" w14:textId="77777777" w:rsidR="004243B7" w:rsidRPr="004243B7" w:rsidRDefault="004243B7" w:rsidP="004243B7">
      <w:pPr>
        <w:pStyle w:val="NoSpacing"/>
        <w:spacing w:line="480" w:lineRule="auto"/>
        <w:rPr>
          <w:sz w:val="24"/>
          <w:szCs w:val="24"/>
        </w:rPr>
      </w:pPr>
    </w:p>
    <w:p w14:paraId="71DF7680" w14:textId="77777777" w:rsidR="00455F7D" w:rsidRPr="004243B7" w:rsidRDefault="004243B7" w:rsidP="004243B7">
      <w:pPr>
        <w:pStyle w:val="NoSpacing"/>
        <w:spacing w:line="480" w:lineRule="auto"/>
        <w:jc w:val="center"/>
        <w:rPr>
          <w:sz w:val="24"/>
          <w:szCs w:val="24"/>
        </w:rPr>
      </w:pPr>
      <w:r w:rsidRPr="004243B7">
        <w:rPr>
          <w:sz w:val="24"/>
          <w:szCs w:val="24"/>
        </w:rPr>
        <w:t>In Partial Fulfillment of the Requirement on Practical Research</w:t>
      </w:r>
    </w:p>
    <w:p w14:paraId="24D21219" w14:textId="77777777" w:rsidR="00455F7D" w:rsidRPr="004243B7" w:rsidRDefault="00455F7D" w:rsidP="004243B7">
      <w:pPr>
        <w:pStyle w:val="NoSpacing"/>
        <w:spacing w:line="480" w:lineRule="auto"/>
        <w:jc w:val="center"/>
        <w:rPr>
          <w:sz w:val="24"/>
          <w:szCs w:val="24"/>
        </w:rPr>
      </w:pPr>
    </w:p>
    <w:p w14:paraId="2A0D1DD4" w14:textId="77777777" w:rsidR="00455F7D" w:rsidRPr="004243B7" w:rsidRDefault="00455F7D" w:rsidP="004243B7">
      <w:pPr>
        <w:pStyle w:val="NoSpacing"/>
        <w:spacing w:line="480" w:lineRule="auto"/>
        <w:jc w:val="center"/>
        <w:rPr>
          <w:sz w:val="24"/>
          <w:szCs w:val="24"/>
        </w:rPr>
      </w:pPr>
    </w:p>
    <w:p w14:paraId="543E1233" w14:textId="77777777" w:rsidR="00455F7D" w:rsidRPr="004243B7" w:rsidRDefault="00455F7D" w:rsidP="004243B7">
      <w:pPr>
        <w:pStyle w:val="NoSpacing"/>
        <w:spacing w:line="480" w:lineRule="auto"/>
        <w:jc w:val="center"/>
        <w:rPr>
          <w:sz w:val="24"/>
          <w:szCs w:val="24"/>
        </w:rPr>
      </w:pPr>
    </w:p>
    <w:p w14:paraId="6C4D139A" w14:textId="77777777" w:rsidR="00455F7D" w:rsidRPr="004243B7" w:rsidRDefault="004243B7" w:rsidP="004243B7">
      <w:pPr>
        <w:pStyle w:val="NoSpacing"/>
        <w:spacing w:line="480" w:lineRule="auto"/>
        <w:jc w:val="center"/>
        <w:rPr>
          <w:b/>
          <w:sz w:val="24"/>
          <w:szCs w:val="24"/>
        </w:rPr>
      </w:pPr>
      <w:r w:rsidRPr="004243B7">
        <w:rPr>
          <w:b/>
          <w:sz w:val="24"/>
          <w:szCs w:val="24"/>
        </w:rPr>
        <w:t>Presented by</w:t>
      </w:r>
    </w:p>
    <w:p w14:paraId="6EE19047" w14:textId="2571F215" w:rsidR="004243B7" w:rsidRDefault="00800990" w:rsidP="004243B7">
      <w:pPr>
        <w:pStyle w:val="NoSpacing"/>
        <w:spacing w:line="480" w:lineRule="auto"/>
        <w:jc w:val="center"/>
        <w:rPr>
          <w:sz w:val="24"/>
          <w:szCs w:val="24"/>
        </w:rPr>
      </w:pPr>
      <w:proofErr w:type="spellStart"/>
      <w:r>
        <w:rPr>
          <w:sz w:val="24"/>
          <w:szCs w:val="24"/>
        </w:rPr>
        <w:t>Jomairy</w:t>
      </w:r>
      <w:proofErr w:type="spellEnd"/>
      <w:r>
        <w:rPr>
          <w:sz w:val="24"/>
          <w:szCs w:val="24"/>
        </w:rPr>
        <w:t xml:space="preserve"> G. Sarip</w:t>
      </w:r>
    </w:p>
    <w:p w14:paraId="2A5982CC" w14:textId="77777777" w:rsidR="00800990" w:rsidRPr="004243B7" w:rsidRDefault="00800990" w:rsidP="004243B7">
      <w:pPr>
        <w:pStyle w:val="NoSpacing"/>
        <w:spacing w:line="480" w:lineRule="auto"/>
        <w:jc w:val="center"/>
        <w:rPr>
          <w:b/>
          <w:sz w:val="24"/>
          <w:szCs w:val="24"/>
        </w:rPr>
      </w:pPr>
    </w:p>
    <w:p w14:paraId="5E68D3D9" w14:textId="77777777" w:rsidR="004243B7" w:rsidRPr="004243B7" w:rsidRDefault="004243B7" w:rsidP="004243B7">
      <w:pPr>
        <w:pStyle w:val="NoSpacing"/>
        <w:spacing w:line="480" w:lineRule="auto"/>
        <w:jc w:val="center"/>
        <w:rPr>
          <w:b/>
          <w:sz w:val="24"/>
          <w:szCs w:val="24"/>
        </w:rPr>
      </w:pPr>
    </w:p>
    <w:p w14:paraId="769426F0" w14:textId="77777777" w:rsidR="004243B7" w:rsidRPr="004243B7" w:rsidRDefault="004243B7" w:rsidP="004243B7">
      <w:pPr>
        <w:pStyle w:val="NoSpacing"/>
        <w:spacing w:line="480" w:lineRule="auto"/>
        <w:jc w:val="center"/>
        <w:rPr>
          <w:b/>
          <w:sz w:val="24"/>
          <w:szCs w:val="24"/>
        </w:rPr>
      </w:pPr>
    </w:p>
    <w:p w14:paraId="2CA6AFBD" w14:textId="77777777" w:rsidR="004243B7" w:rsidRPr="004243B7" w:rsidRDefault="004243B7" w:rsidP="004243B7">
      <w:pPr>
        <w:pStyle w:val="NoSpacing"/>
        <w:spacing w:line="480" w:lineRule="auto"/>
        <w:jc w:val="center"/>
        <w:rPr>
          <w:b/>
          <w:sz w:val="24"/>
          <w:szCs w:val="24"/>
        </w:rPr>
      </w:pPr>
      <w:r w:rsidRPr="004243B7">
        <w:rPr>
          <w:b/>
          <w:sz w:val="24"/>
          <w:szCs w:val="24"/>
        </w:rPr>
        <w:t>Grade 11 – Mt. Makiling</w:t>
      </w:r>
    </w:p>
    <w:p w14:paraId="11B0A487" w14:textId="77777777" w:rsidR="004243B7" w:rsidRPr="004243B7" w:rsidRDefault="004243B7" w:rsidP="004243B7">
      <w:pPr>
        <w:pStyle w:val="NoSpacing"/>
        <w:spacing w:line="480" w:lineRule="auto"/>
        <w:jc w:val="center"/>
        <w:rPr>
          <w:b/>
          <w:sz w:val="24"/>
          <w:szCs w:val="24"/>
        </w:rPr>
      </w:pPr>
      <w:r w:rsidRPr="004243B7">
        <w:rPr>
          <w:b/>
          <w:sz w:val="24"/>
          <w:szCs w:val="24"/>
        </w:rPr>
        <w:t>Iligan City National High School</w:t>
      </w:r>
    </w:p>
    <w:p w14:paraId="40A491BB" w14:textId="77777777" w:rsidR="004243B7" w:rsidRPr="004243B7" w:rsidRDefault="004243B7" w:rsidP="004243B7">
      <w:pPr>
        <w:pStyle w:val="NoSpacing"/>
        <w:spacing w:line="480" w:lineRule="auto"/>
        <w:jc w:val="center"/>
        <w:rPr>
          <w:b/>
          <w:sz w:val="24"/>
          <w:szCs w:val="24"/>
        </w:rPr>
      </w:pPr>
      <w:r w:rsidRPr="004243B7">
        <w:rPr>
          <w:b/>
          <w:sz w:val="24"/>
          <w:szCs w:val="24"/>
        </w:rPr>
        <w:t>March 2023</w:t>
      </w:r>
    </w:p>
    <w:p w14:paraId="04777FBD" w14:textId="77777777" w:rsidR="00502AF2" w:rsidRDefault="004243B7" w:rsidP="00BE6DBA">
      <w:pPr>
        <w:pStyle w:val="NoSpacing"/>
        <w:spacing w:line="480" w:lineRule="auto"/>
        <w:jc w:val="center"/>
        <w:rPr>
          <w:b/>
          <w:sz w:val="28"/>
        </w:rPr>
      </w:pPr>
      <w:r>
        <w:rPr>
          <w:b/>
          <w:sz w:val="28"/>
        </w:rPr>
        <w:lastRenderedPageBreak/>
        <w:t>Chapter 4</w:t>
      </w:r>
    </w:p>
    <w:p w14:paraId="776C301A" w14:textId="77777777" w:rsidR="004243B7" w:rsidRPr="004243B7" w:rsidRDefault="004243B7" w:rsidP="00BE6DBA">
      <w:pPr>
        <w:pStyle w:val="NoSpacing"/>
        <w:spacing w:line="480" w:lineRule="auto"/>
        <w:jc w:val="center"/>
        <w:rPr>
          <w:b/>
          <w:sz w:val="24"/>
        </w:rPr>
      </w:pPr>
      <w:r w:rsidRPr="004243B7">
        <w:rPr>
          <w:rFonts w:ascii="Calibri Light" w:hAnsi="Calibri Light" w:cs="Calibri Light"/>
          <w:b/>
          <w:sz w:val="28"/>
          <w:szCs w:val="32"/>
        </w:rPr>
        <w:t>Presentation, Analysis and Interpretation of Data</w:t>
      </w:r>
    </w:p>
    <w:p w14:paraId="0C7E495D" w14:textId="77777777" w:rsidR="00BE6DBA" w:rsidRPr="005D6866" w:rsidRDefault="00BE6DBA" w:rsidP="00BE6DBA">
      <w:pPr>
        <w:pStyle w:val="NoSpacing"/>
        <w:spacing w:line="480" w:lineRule="auto"/>
        <w:jc w:val="both"/>
        <w:rPr>
          <w:rFonts w:asciiTheme="majorHAnsi" w:hAnsiTheme="majorHAnsi"/>
          <w:sz w:val="24"/>
        </w:rPr>
      </w:pPr>
      <w:r w:rsidRPr="00BE6DBA">
        <w:rPr>
          <w:sz w:val="24"/>
        </w:rPr>
        <w:t xml:space="preserve">      </w:t>
      </w:r>
      <w:r w:rsidRPr="00493E01">
        <w:rPr>
          <w:rFonts w:asciiTheme="majorHAnsi" w:hAnsiTheme="majorHAnsi"/>
          <w:sz w:val="24"/>
        </w:rPr>
        <w:t>This chapter deals with the presentation, interpretation, and analysis of all the data gathered in answering the questions to the survey related to the “Literacy level of STEM st</w:t>
      </w:r>
      <w:r w:rsidR="005D6866">
        <w:rPr>
          <w:rFonts w:asciiTheme="majorHAnsi" w:hAnsiTheme="majorHAnsi"/>
          <w:sz w:val="24"/>
        </w:rPr>
        <w:t>udents in conducting research”.</w:t>
      </w:r>
    </w:p>
    <w:p w14:paraId="63D12842" w14:textId="77777777" w:rsidR="005D6866" w:rsidRDefault="005D6866" w:rsidP="00BE6DBA">
      <w:pPr>
        <w:pStyle w:val="NoSpacing"/>
        <w:spacing w:line="480" w:lineRule="auto"/>
        <w:jc w:val="both"/>
        <w:rPr>
          <w:b/>
          <w:sz w:val="24"/>
        </w:rPr>
      </w:pPr>
    </w:p>
    <w:p w14:paraId="6A026402" w14:textId="77777777" w:rsidR="00BE6DBA" w:rsidRPr="00BE6DBA" w:rsidRDefault="00BE6DBA" w:rsidP="00BE6DBA">
      <w:pPr>
        <w:pStyle w:val="NoSpacing"/>
        <w:spacing w:line="480" w:lineRule="auto"/>
        <w:jc w:val="both"/>
        <w:rPr>
          <w:sz w:val="24"/>
        </w:rPr>
      </w:pPr>
      <w:r w:rsidRPr="00BE6DBA">
        <w:rPr>
          <w:b/>
          <w:sz w:val="24"/>
        </w:rPr>
        <w:t>Table 1.</w:t>
      </w:r>
      <w:r>
        <w:rPr>
          <w:sz w:val="24"/>
        </w:rPr>
        <w:t xml:space="preserve"> Age of STEM Students</w:t>
      </w:r>
    </w:p>
    <w:tbl>
      <w:tblPr>
        <w:tblStyle w:val="TableGrid1"/>
        <w:tblW w:w="0" w:type="auto"/>
        <w:tblInd w:w="-60" w:type="dxa"/>
        <w:tblLook w:val="04A0" w:firstRow="1" w:lastRow="0" w:firstColumn="1" w:lastColumn="0" w:noHBand="0" w:noVBand="1"/>
      </w:tblPr>
      <w:tblGrid>
        <w:gridCol w:w="2994"/>
        <w:gridCol w:w="3008"/>
        <w:gridCol w:w="3015"/>
      </w:tblGrid>
      <w:tr w:rsidR="000D2039" w:rsidRPr="00BE6DBA" w14:paraId="03F05CEA" w14:textId="77777777" w:rsidTr="000D2039">
        <w:tc>
          <w:tcPr>
            <w:tcW w:w="9017" w:type="dxa"/>
            <w:gridSpan w:val="3"/>
            <w:tcBorders>
              <w:left w:val="nil"/>
              <w:right w:val="nil"/>
            </w:tcBorders>
          </w:tcPr>
          <w:p w14:paraId="78C3A07A" w14:textId="77777777" w:rsidR="000D2039" w:rsidRPr="00BE6DBA" w:rsidRDefault="000D2039" w:rsidP="000D2039">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 xml:space="preserve">Age </w:t>
            </w: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Percentage</w:t>
            </w:r>
          </w:p>
        </w:tc>
      </w:tr>
      <w:tr w:rsidR="000D2039" w:rsidRPr="00BE6DBA" w14:paraId="4F385A67" w14:textId="77777777" w:rsidTr="000D2039">
        <w:trPr>
          <w:trHeight w:val="2970"/>
        </w:trPr>
        <w:tc>
          <w:tcPr>
            <w:tcW w:w="2994" w:type="dxa"/>
            <w:tcBorders>
              <w:left w:val="nil"/>
              <w:right w:val="nil"/>
            </w:tcBorders>
          </w:tcPr>
          <w:p w14:paraId="37292266"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Below-15</w:t>
            </w:r>
          </w:p>
          <w:p w14:paraId="40196F08"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16-17</w:t>
            </w:r>
          </w:p>
          <w:p w14:paraId="2AC566CA"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18-19</w:t>
            </w:r>
          </w:p>
          <w:p w14:paraId="720527E6"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 xml:space="preserve">20- Above </w:t>
            </w:r>
          </w:p>
          <w:p w14:paraId="4AD89E90"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OVERALL TOTAL</w:t>
            </w:r>
          </w:p>
        </w:tc>
        <w:tc>
          <w:tcPr>
            <w:tcW w:w="3008" w:type="dxa"/>
            <w:tcBorders>
              <w:left w:val="nil"/>
              <w:right w:val="nil"/>
            </w:tcBorders>
          </w:tcPr>
          <w:p w14:paraId="7347C576"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w:t>
            </w:r>
          </w:p>
          <w:p w14:paraId="236F4731"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45</w:t>
            </w:r>
          </w:p>
          <w:p w14:paraId="7F0AD812"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6</w:t>
            </w:r>
          </w:p>
          <w:p w14:paraId="5E10305C"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0</w:t>
            </w:r>
          </w:p>
          <w:p w14:paraId="2E1C2326"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52</w:t>
            </w:r>
          </w:p>
        </w:tc>
        <w:tc>
          <w:tcPr>
            <w:tcW w:w="3015" w:type="dxa"/>
            <w:tcBorders>
              <w:left w:val="nil"/>
              <w:right w:val="nil"/>
            </w:tcBorders>
          </w:tcPr>
          <w:p w14:paraId="087D2799"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1.92</w:t>
            </w:r>
          </w:p>
          <w:p w14:paraId="4464D44D"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86.54</w:t>
            </w:r>
          </w:p>
          <w:p w14:paraId="6B315EE5"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11.54</w:t>
            </w:r>
          </w:p>
          <w:p w14:paraId="6012579F"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0</w:t>
            </w:r>
          </w:p>
          <w:p w14:paraId="3AB86646"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100</w:t>
            </w:r>
          </w:p>
        </w:tc>
      </w:tr>
    </w:tbl>
    <w:p w14:paraId="3FF10C7E" w14:textId="77777777" w:rsidR="00BE6DBA" w:rsidRDefault="00BE6DBA" w:rsidP="00BE6DBA">
      <w:pPr>
        <w:pStyle w:val="NoSpacing"/>
        <w:spacing w:line="480" w:lineRule="auto"/>
        <w:jc w:val="both"/>
      </w:pPr>
    </w:p>
    <w:p w14:paraId="1D7906E8" w14:textId="77777777" w:rsidR="000D2039" w:rsidRDefault="00BE6DBA" w:rsidP="00493E01">
      <w:pPr>
        <w:spacing w:after="0" w:line="480" w:lineRule="auto"/>
        <w:jc w:val="both"/>
        <w:rPr>
          <w:rFonts w:asciiTheme="majorHAnsi" w:hAnsiTheme="majorHAnsi"/>
        </w:rPr>
      </w:pPr>
      <w:r w:rsidRPr="00BE6DBA">
        <w:rPr>
          <w:rFonts w:asciiTheme="majorHAnsi" w:hAnsiTheme="majorHAnsi"/>
        </w:rPr>
        <w:t xml:space="preserve">         Table 1 shows the distribution of stem student respondents according to age. The table reveals that the majority of the respondents, 86.74 percent are 16-17 years old. This implies that most of the respondents are teenagers with the capacity to comprehend and enhance one's literacy level in conducting research. According to Barrett &amp; Ridell (2019), the relationship between ageing and literacy skills is of growing importance because of several interrelated development</w:t>
      </w:r>
      <w:r w:rsidR="00B9412D">
        <w:rPr>
          <w:rFonts w:asciiTheme="majorHAnsi" w:hAnsiTheme="majorHAnsi"/>
        </w:rPr>
        <w:t xml:space="preserve">, such as conducting research. </w:t>
      </w:r>
    </w:p>
    <w:p w14:paraId="470AB08C" w14:textId="77777777" w:rsidR="00B9412D" w:rsidRPr="000D2039" w:rsidRDefault="00B9412D" w:rsidP="00493E01">
      <w:pPr>
        <w:spacing w:after="0" w:line="480" w:lineRule="auto"/>
        <w:jc w:val="both"/>
        <w:rPr>
          <w:rFonts w:asciiTheme="majorHAnsi" w:hAnsiTheme="majorHAnsi"/>
        </w:rPr>
      </w:pPr>
    </w:p>
    <w:p w14:paraId="0023C288" w14:textId="77777777" w:rsidR="00BE6DBA" w:rsidRPr="00493E01" w:rsidRDefault="00BE6DBA" w:rsidP="00493E01">
      <w:pPr>
        <w:spacing w:after="0" w:line="480" w:lineRule="auto"/>
        <w:jc w:val="both"/>
        <w:rPr>
          <w:rFonts w:asciiTheme="majorHAnsi" w:hAnsiTheme="majorHAnsi" w:cs="Calibri Light"/>
          <w:sz w:val="24"/>
          <w:szCs w:val="24"/>
        </w:rPr>
      </w:pPr>
      <w:r w:rsidRPr="00BE6DBA">
        <w:rPr>
          <w:rFonts w:asciiTheme="majorHAnsi" w:hAnsiTheme="majorHAnsi"/>
          <w:b/>
          <w:sz w:val="24"/>
        </w:rPr>
        <w:t>Table 2.</w:t>
      </w:r>
      <w:r w:rsidRPr="00BE6DBA">
        <w:rPr>
          <w:rFonts w:asciiTheme="majorHAnsi" w:hAnsiTheme="majorHAnsi"/>
          <w:sz w:val="24"/>
        </w:rPr>
        <w:t xml:space="preserve"> Gender of STEM Students</w:t>
      </w:r>
    </w:p>
    <w:tbl>
      <w:tblPr>
        <w:tblStyle w:val="TableGrid2"/>
        <w:tblW w:w="0" w:type="auto"/>
        <w:tblInd w:w="-15" w:type="dxa"/>
        <w:tblLook w:val="04A0" w:firstRow="1" w:lastRow="0" w:firstColumn="1" w:lastColumn="0" w:noHBand="0" w:noVBand="1"/>
      </w:tblPr>
      <w:tblGrid>
        <w:gridCol w:w="2994"/>
        <w:gridCol w:w="3008"/>
        <w:gridCol w:w="3015"/>
      </w:tblGrid>
      <w:tr w:rsidR="000D2039" w:rsidRPr="00BE6DBA" w14:paraId="1CB52597" w14:textId="77777777" w:rsidTr="000D2039">
        <w:tc>
          <w:tcPr>
            <w:tcW w:w="9017" w:type="dxa"/>
            <w:gridSpan w:val="3"/>
            <w:tcBorders>
              <w:left w:val="nil"/>
              <w:right w:val="nil"/>
            </w:tcBorders>
          </w:tcPr>
          <w:p w14:paraId="76EA7C72" w14:textId="77777777" w:rsidR="000D2039" w:rsidRPr="000D2039" w:rsidRDefault="000D2039" w:rsidP="000D2039">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BE6DBA">
              <w:rPr>
                <w:rFonts w:ascii="Calibri Light" w:eastAsia="Calibri" w:hAnsi="Calibri Light" w:cs="Calibri Light"/>
                <w:b/>
                <w:sz w:val="24"/>
                <w:szCs w:val="24"/>
              </w:rPr>
              <w:t>Gender</w:t>
            </w:r>
            <w:r>
              <w:rPr>
                <w:rFonts w:ascii="Calibri Light" w:eastAsia="Calibri" w:hAnsi="Calibri Light" w:cs="Calibri Light"/>
                <w:b/>
                <w:sz w:val="24"/>
                <w:szCs w:val="24"/>
              </w:rPr>
              <w:t xml:space="preserve">                                         </w:t>
            </w:r>
            <w:r w:rsidRPr="000D2039">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0D2039">
              <w:rPr>
                <w:rFonts w:ascii="Calibri Light" w:eastAsia="Calibri" w:hAnsi="Calibri Light" w:cs="Calibri Light"/>
                <w:b/>
                <w:sz w:val="24"/>
                <w:szCs w:val="24"/>
              </w:rPr>
              <w:t>Percentage</w:t>
            </w:r>
          </w:p>
        </w:tc>
      </w:tr>
      <w:tr w:rsidR="000D2039" w:rsidRPr="00BE6DBA" w14:paraId="71F3D403" w14:textId="77777777" w:rsidTr="000D2039">
        <w:trPr>
          <w:trHeight w:val="2374"/>
        </w:trPr>
        <w:tc>
          <w:tcPr>
            <w:tcW w:w="2994" w:type="dxa"/>
            <w:tcBorders>
              <w:left w:val="nil"/>
              <w:right w:val="nil"/>
            </w:tcBorders>
          </w:tcPr>
          <w:p w14:paraId="6C6FE39A"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lastRenderedPageBreak/>
              <w:t>Male</w:t>
            </w:r>
          </w:p>
          <w:p w14:paraId="1B7B6B4E"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Female</w:t>
            </w:r>
          </w:p>
          <w:p w14:paraId="68D05996"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LGBTQ</w:t>
            </w:r>
          </w:p>
          <w:p w14:paraId="1C09CFEC" w14:textId="77777777" w:rsidR="000D2039" w:rsidRPr="00BE6DBA" w:rsidRDefault="000D2039" w:rsidP="00BE6DBA">
            <w:pPr>
              <w:spacing w:after="0" w:line="480" w:lineRule="auto"/>
              <w:jc w:val="center"/>
              <w:rPr>
                <w:rFonts w:ascii="Calibri Light" w:eastAsia="Calibri" w:hAnsi="Calibri Light" w:cs="Calibri Light"/>
                <w:b/>
                <w:sz w:val="24"/>
                <w:szCs w:val="24"/>
              </w:rPr>
            </w:pPr>
            <w:r w:rsidRPr="00BE6DBA">
              <w:rPr>
                <w:rFonts w:ascii="Calibri Light" w:eastAsia="Calibri" w:hAnsi="Calibri Light" w:cs="Calibri Light"/>
                <w:b/>
                <w:sz w:val="24"/>
                <w:szCs w:val="24"/>
              </w:rPr>
              <w:t>OVERALL TOTAL</w:t>
            </w:r>
          </w:p>
        </w:tc>
        <w:tc>
          <w:tcPr>
            <w:tcW w:w="3008" w:type="dxa"/>
            <w:tcBorders>
              <w:left w:val="nil"/>
              <w:right w:val="nil"/>
            </w:tcBorders>
          </w:tcPr>
          <w:p w14:paraId="3F7A50F3"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24</w:t>
            </w:r>
          </w:p>
          <w:p w14:paraId="5280474E"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27</w:t>
            </w:r>
          </w:p>
          <w:p w14:paraId="1E3C4AB0"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w:t>
            </w:r>
          </w:p>
          <w:p w14:paraId="0A0A0321"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52</w:t>
            </w:r>
          </w:p>
        </w:tc>
        <w:tc>
          <w:tcPr>
            <w:tcW w:w="3015" w:type="dxa"/>
            <w:tcBorders>
              <w:left w:val="nil"/>
              <w:right w:val="nil"/>
            </w:tcBorders>
          </w:tcPr>
          <w:p w14:paraId="3D26BD83"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46.15</w:t>
            </w:r>
          </w:p>
          <w:p w14:paraId="12413118"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51.92</w:t>
            </w:r>
          </w:p>
          <w:p w14:paraId="6A052BC6"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sz w:val="24"/>
                <w:szCs w:val="24"/>
              </w:rPr>
              <w:t>1.2</w:t>
            </w:r>
          </w:p>
          <w:p w14:paraId="636D44C3" w14:textId="77777777" w:rsidR="000D2039" w:rsidRPr="00BE6DBA" w:rsidRDefault="000D2039" w:rsidP="00BE6DBA">
            <w:pPr>
              <w:spacing w:after="0" w:line="480" w:lineRule="auto"/>
              <w:jc w:val="center"/>
              <w:rPr>
                <w:rFonts w:ascii="Calibri Light" w:eastAsia="Calibri" w:hAnsi="Calibri Light" w:cs="Calibri Light"/>
                <w:sz w:val="24"/>
                <w:szCs w:val="24"/>
              </w:rPr>
            </w:pPr>
            <w:r w:rsidRPr="00BE6DBA">
              <w:rPr>
                <w:rFonts w:ascii="Calibri Light" w:eastAsia="Calibri" w:hAnsi="Calibri Light" w:cs="Calibri Light"/>
                <w:b/>
                <w:sz w:val="24"/>
                <w:szCs w:val="24"/>
              </w:rPr>
              <w:t>100</w:t>
            </w:r>
          </w:p>
        </w:tc>
      </w:tr>
    </w:tbl>
    <w:p w14:paraId="32197BDD" w14:textId="77777777" w:rsidR="00BE6DBA" w:rsidRDefault="00BE6DBA" w:rsidP="00BE6DBA">
      <w:pPr>
        <w:pStyle w:val="NoSpacing"/>
        <w:spacing w:line="480" w:lineRule="auto"/>
        <w:rPr>
          <w:rFonts w:asciiTheme="majorHAnsi" w:hAnsiTheme="majorHAnsi"/>
          <w:sz w:val="24"/>
        </w:rPr>
      </w:pPr>
    </w:p>
    <w:p w14:paraId="16B1A208" w14:textId="77777777" w:rsidR="00493E01" w:rsidRDefault="00BE6DBA" w:rsidP="00BE6DBA">
      <w:pPr>
        <w:pStyle w:val="NoSpacing"/>
        <w:spacing w:line="480" w:lineRule="auto"/>
        <w:jc w:val="both"/>
        <w:rPr>
          <w:rFonts w:asciiTheme="majorHAnsi" w:hAnsiTheme="majorHAnsi"/>
          <w:sz w:val="24"/>
        </w:rPr>
      </w:pPr>
      <w:r>
        <w:rPr>
          <w:rFonts w:asciiTheme="majorHAnsi" w:hAnsiTheme="majorHAnsi"/>
          <w:sz w:val="24"/>
        </w:rPr>
        <w:t xml:space="preserve">         </w:t>
      </w:r>
      <w:r w:rsidRPr="00BE6DBA">
        <w:rPr>
          <w:rFonts w:asciiTheme="majorHAnsi" w:hAnsiTheme="majorHAnsi"/>
          <w:sz w:val="24"/>
        </w:rPr>
        <w:t>Table 2 presents the distribution of gender among STEM students. The data reveals that the majority of the class comprises females, accounting for 51.92% of the total students (27 students) compared to 46.15% males (24 students), out of a total of 54 students. This suggests that a significant proportion of the respondents are mostly females. Martinez et al. (2020) suggest that female-dominated classrooms may provide a supportive environment for the development of research skills, as they often prioritize collaborative learning in conducting research and inclusive teaching practices.</w:t>
      </w:r>
      <w:r w:rsidR="00493E01">
        <w:rPr>
          <w:rFonts w:asciiTheme="majorHAnsi" w:hAnsiTheme="majorHAnsi"/>
          <w:sz w:val="24"/>
        </w:rPr>
        <w:t xml:space="preserve"> </w:t>
      </w:r>
    </w:p>
    <w:p w14:paraId="37A1D118" w14:textId="77777777" w:rsidR="00493E01" w:rsidRDefault="00493E01" w:rsidP="00BE6DBA">
      <w:pPr>
        <w:pStyle w:val="NoSpacing"/>
        <w:spacing w:line="480" w:lineRule="auto"/>
        <w:jc w:val="both"/>
        <w:rPr>
          <w:rFonts w:asciiTheme="majorHAnsi" w:hAnsiTheme="majorHAnsi"/>
          <w:sz w:val="24"/>
        </w:rPr>
      </w:pPr>
      <w:r w:rsidRPr="00493E01">
        <w:rPr>
          <w:rFonts w:asciiTheme="majorHAnsi" w:hAnsiTheme="majorHAnsi"/>
          <w:b/>
          <w:sz w:val="24"/>
        </w:rPr>
        <w:t>Table 3.</w:t>
      </w:r>
      <w:r>
        <w:rPr>
          <w:rFonts w:asciiTheme="majorHAnsi" w:hAnsiTheme="majorHAnsi"/>
          <w:sz w:val="24"/>
        </w:rPr>
        <w:t xml:space="preserve"> Religion of STEM Students</w:t>
      </w:r>
    </w:p>
    <w:tbl>
      <w:tblPr>
        <w:tblStyle w:val="TableGrid3"/>
        <w:tblW w:w="0" w:type="auto"/>
        <w:tblInd w:w="25" w:type="dxa"/>
        <w:tblLook w:val="04A0" w:firstRow="1" w:lastRow="0" w:firstColumn="1" w:lastColumn="0" w:noHBand="0" w:noVBand="1"/>
      </w:tblPr>
      <w:tblGrid>
        <w:gridCol w:w="3007"/>
        <w:gridCol w:w="2991"/>
        <w:gridCol w:w="2999"/>
      </w:tblGrid>
      <w:tr w:rsidR="00075C86" w:rsidRPr="00493E01" w14:paraId="7151316F" w14:textId="77777777" w:rsidTr="00075C86">
        <w:tc>
          <w:tcPr>
            <w:tcW w:w="8997" w:type="dxa"/>
            <w:gridSpan w:val="3"/>
            <w:tcBorders>
              <w:left w:val="nil"/>
              <w:right w:val="nil"/>
            </w:tcBorders>
          </w:tcPr>
          <w:p w14:paraId="55DF446F" w14:textId="77777777" w:rsidR="00075C86" w:rsidRPr="00493E01" w:rsidRDefault="00075C86" w:rsidP="00075C8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Religion</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Percentage</w:t>
            </w:r>
          </w:p>
        </w:tc>
      </w:tr>
      <w:tr w:rsidR="000D2039" w:rsidRPr="00493E01" w14:paraId="5DF9E919" w14:textId="77777777" w:rsidTr="00B9412D">
        <w:trPr>
          <w:trHeight w:val="4758"/>
        </w:trPr>
        <w:tc>
          <w:tcPr>
            <w:tcW w:w="3007" w:type="dxa"/>
            <w:tcBorders>
              <w:left w:val="nil"/>
              <w:bottom w:val="nil"/>
              <w:right w:val="nil"/>
            </w:tcBorders>
          </w:tcPr>
          <w:p w14:paraId="52E26ABB"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Islam</w:t>
            </w:r>
          </w:p>
          <w:p w14:paraId="53256811"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Roman Catholic</w:t>
            </w:r>
          </w:p>
          <w:p w14:paraId="5D162FBD"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SDA</w:t>
            </w:r>
          </w:p>
          <w:p w14:paraId="37323E27"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INC</w:t>
            </w:r>
          </w:p>
          <w:p w14:paraId="1D872581"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Jehovah’s Witness</w:t>
            </w:r>
          </w:p>
          <w:p w14:paraId="64B67657"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Mormons</w:t>
            </w:r>
          </w:p>
          <w:p w14:paraId="46E6D573" w14:textId="77777777" w:rsidR="000D2039" w:rsidRPr="00493E01" w:rsidRDefault="000D2039" w:rsidP="00493E01">
            <w:pPr>
              <w:spacing w:after="0" w:line="480" w:lineRule="auto"/>
              <w:jc w:val="center"/>
              <w:rPr>
                <w:rFonts w:ascii="Calibri Light" w:eastAsia="Calibri" w:hAnsi="Calibri Light" w:cs="Calibri Light"/>
                <w:b/>
                <w:sz w:val="24"/>
                <w:szCs w:val="24"/>
              </w:rPr>
            </w:pPr>
            <w:proofErr w:type="spellStart"/>
            <w:r w:rsidRPr="00493E01">
              <w:rPr>
                <w:rFonts w:ascii="Calibri Light" w:eastAsia="Calibri" w:hAnsi="Calibri Light" w:cs="Calibri Light"/>
                <w:b/>
                <w:sz w:val="24"/>
                <w:szCs w:val="24"/>
              </w:rPr>
              <w:t>Pentacostal</w:t>
            </w:r>
            <w:proofErr w:type="spellEnd"/>
          </w:p>
          <w:p w14:paraId="2097818F" w14:textId="77777777" w:rsidR="000D2039" w:rsidRPr="00493E01" w:rsidRDefault="000D2039"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Orthodox</w:t>
            </w:r>
          </w:p>
        </w:tc>
        <w:tc>
          <w:tcPr>
            <w:tcW w:w="2991" w:type="dxa"/>
            <w:tcBorders>
              <w:left w:val="nil"/>
              <w:bottom w:val="nil"/>
              <w:right w:val="nil"/>
            </w:tcBorders>
          </w:tcPr>
          <w:p w14:paraId="6F520A30"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13</w:t>
            </w:r>
          </w:p>
          <w:p w14:paraId="395DB8F7"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29</w:t>
            </w:r>
          </w:p>
          <w:p w14:paraId="5B8DBA5D"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w:t>
            </w:r>
          </w:p>
          <w:p w14:paraId="67336B6F"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14:paraId="3AAD5F82"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2835E46E"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36892082"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14:paraId="45B0FF2E"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tc>
        <w:tc>
          <w:tcPr>
            <w:tcW w:w="2999" w:type="dxa"/>
            <w:tcBorders>
              <w:left w:val="nil"/>
              <w:bottom w:val="nil"/>
              <w:right w:val="nil"/>
            </w:tcBorders>
          </w:tcPr>
          <w:p w14:paraId="323A6D64"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25</w:t>
            </w:r>
          </w:p>
          <w:p w14:paraId="06835B77"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55.77</w:t>
            </w:r>
          </w:p>
          <w:p w14:paraId="7858984D"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3.85</w:t>
            </w:r>
          </w:p>
          <w:p w14:paraId="79D7CB63"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14:paraId="66A29A43"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0704DB94"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60686B12"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14:paraId="20E0751F" w14:textId="77777777" w:rsidR="000D2039" w:rsidRPr="00493E01" w:rsidRDefault="000D2039"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tc>
      </w:tr>
      <w:tr w:rsidR="00075C86" w:rsidRPr="00493E01" w14:paraId="0826D6DC" w14:textId="77777777" w:rsidTr="00B9412D">
        <w:tc>
          <w:tcPr>
            <w:tcW w:w="8997" w:type="dxa"/>
            <w:gridSpan w:val="3"/>
            <w:tcBorders>
              <w:top w:val="nil"/>
              <w:left w:val="nil"/>
              <w:right w:val="nil"/>
            </w:tcBorders>
          </w:tcPr>
          <w:p w14:paraId="57703ED2" w14:textId="77777777" w:rsidR="00075C86" w:rsidRPr="00075C86" w:rsidRDefault="00075C86" w:rsidP="00075C8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Born Again</w:t>
            </w:r>
            <w:r>
              <w:rPr>
                <w:rFonts w:ascii="Calibri Light" w:eastAsia="Calibri" w:hAnsi="Calibri Light" w:cs="Calibri Light"/>
                <w:b/>
                <w:sz w:val="24"/>
                <w:szCs w:val="24"/>
              </w:rPr>
              <w:t xml:space="preserve">                                           </w:t>
            </w:r>
            <w:r w:rsidRPr="00493E01">
              <w:rPr>
                <w:rFonts w:ascii="Calibri Light" w:eastAsia="Calibri" w:hAnsi="Calibri Light" w:cs="Calibri Light"/>
                <w:sz w:val="24"/>
                <w:szCs w:val="24"/>
              </w:rPr>
              <w:t>6</w:t>
            </w:r>
            <w:r>
              <w:rPr>
                <w:rFonts w:ascii="Calibri Light" w:eastAsia="Calibri" w:hAnsi="Calibri Light" w:cs="Calibri Light"/>
                <w:sz w:val="24"/>
                <w:szCs w:val="24"/>
              </w:rPr>
              <w:t xml:space="preserve">                                                  </w:t>
            </w:r>
            <w:r w:rsidRPr="00493E01">
              <w:rPr>
                <w:rFonts w:ascii="Calibri Light" w:eastAsia="Calibri" w:hAnsi="Calibri Light" w:cs="Calibri Light"/>
                <w:sz w:val="24"/>
                <w:szCs w:val="24"/>
              </w:rPr>
              <w:t>11.54</w:t>
            </w:r>
          </w:p>
        </w:tc>
      </w:tr>
      <w:tr w:rsidR="00075C86" w:rsidRPr="00493E01" w14:paraId="6293EB9F" w14:textId="77777777" w:rsidTr="00075C86">
        <w:trPr>
          <w:trHeight w:val="1182"/>
        </w:trPr>
        <w:tc>
          <w:tcPr>
            <w:tcW w:w="3007" w:type="dxa"/>
            <w:tcBorders>
              <w:left w:val="nil"/>
              <w:right w:val="nil"/>
            </w:tcBorders>
          </w:tcPr>
          <w:p w14:paraId="550D5DDC" w14:textId="77777777" w:rsidR="00075C86" w:rsidRPr="00493E01" w:rsidRDefault="00075C86"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lastRenderedPageBreak/>
              <w:t>NA</w:t>
            </w:r>
          </w:p>
          <w:p w14:paraId="7CD693A4" w14:textId="77777777" w:rsidR="00075C86" w:rsidRPr="00493E01" w:rsidRDefault="00075C86"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OVERALL TOTAL</w:t>
            </w:r>
          </w:p>
        </w:tc>
        <w:tc>
          <w:tcPr>
            <w:tcW w:w="2991" w:type="dxa"/>
            <w:tcBorders>
              <w:left w:val="nil"/>
              <w:right w:val="nil"/>
            </w:tcBorders>
          </w:tcPr>
          <w:p w14:paraId="4EEAE8CC" w14:textId="77777777"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24F1BB71" w14:textId="77777777"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52</w:t>
            </w:r>
          </w:p>
        </w:tc>
        <w:tc>
          <w:tcPr>
            <w:tcW w:w="2999" w:type="dxa"/>
            <w:tcBorders>
              <w:left w:val="nil"/>
              <w:right w:val="nil"/>
            </w:tcBorders>
          </w:tcPr>
          <w:p w14:paraId="68B0B604" w14:textId="77777777"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5E439ABB" w14:textId="77777777" w:rsidR="00075C86" w:rsidRPr="00493E01" w:rsidRDefault="00075C86"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100</w:t>
            </w:r>
          </w:p>
        </w:tc>
      </w:tr>
    </w:tbl>
    <w:p w14:paraId="5FC31DFC" w14:textId="77777777" w:rsidR="00493E01" w:rsidRDefault="00075C86" w:rsidP="00BE6DBA">
      <w:pPr>
        <w:pStyle w:val="NoSpacing"/>
        <w:spacing w:line="480" w:lineRule="auto"/>
        <w:jc w:val="both"/>
        <w:rPr>
          <w:rFonts w:asciiTheme="majorHAnsi" w:hAnsiTheme="majorHAnsi"/>
          <w:sz w:val="28"/>
        </w:rPr>
      </w:pPr>
      <w:r>
        <w:rPr>
          <w:rFonts w:asciiTheme="majorHAnsi" w:hAnsiTheme="majorHAnsi"/>
          <w:noProof/>
          <w:sz w:val="28"/>
        </w:rPr>
        <mc:AlternateContent>
          <mc:Choice Requires="wps">
            <w:drawing>
              <wp:anchor distT="0" distB="0" distL="114300" distR="114300" simplePos="0" relativeHeight="251659264" behindDoc="0" locked="0" layoutInCell="1" allowOverlap="1" wp14:anchorId="34D8DAC6" wp14:editId="7E4D9EE4">
                <wp:simplePos x="0" y="0"/>
                <wp:positionH relativeFrom="column">
                  <wp:posOffset>-174391</wp:posOffset>
                </wp:positionH>
                <wp:positionV relativeFrom="paragraph">
                  <wp:posOffset>-1132306</wp:posOffset>
                </wp:positionV>
                <wp:extent cx="1983545" cy="253218"/>
                <wp:effectExtent l="0" t="0" r="0" b="0"/>
                <wp:wrapNone/>
                <wp:docPr id="2" name="Rectangle 2"/>
                <wp:cNvGraphicFramePr/>
                <a:graphic xmlns:a="http://schemas.openxmlformats.org/drawingml/2006/main">
                  <a:graphicData uri="http://schemas.microsoft.com/office/word/2010/wordprocessingShape">
                    <wps:wsp>
                      <wps:cNvSpPr/>
                      <wps:spPr>
                        <a:xfrm>
                          <a:off x="0" y="0"/>
                          <a:ext cx="1983545" cy="253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712D0" w14:textId="77777777" w:rsidR="00EA55FF" w:rsidRPr="00075C86" w:rsidRDefault="00EA55FF" w:rsidP="00075C86">
                            <w:pPr>
                              <w:jc w:val="center"/>
                              <w:rPr>
                                <w:rFonts w:ascii="Book Antiqua" w:hAnsi="Book Antiqua"/>
                                <w:i/>
                                <w:color w:val="000000" w:themeColor="text1"/>
                                <w:sz w:val="24"/>
                              </w:rPr>
                            </w:pPr>
                            <w:r w:rsidRPr="00075C86">
                              <w:rPr>
                                <w:rFonts w:ascii="Book Antiqua" w:hAnsi="Book Antiqua"/>
                                <w:i/>
                                <w:color w:val="000000" w:themeColor="text1"/>
                                <w:sz w:val="24"/>
                              </w:rPr>
                              <w:t>Continuation of Table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8DAC6" id="Rectangle 2" o:spid="_x0000_s1026" style="position:absolute;left:0;text-align:left;margin-left:-13.75pt;margin-top:-89.15pt;width:156.2pt;height: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" filled="f" stroked="f" strokeweight="1pt">
                <v:textbox>
                  <w:txbxContent>
                    <w:p w14:paraId="373712D0" w14:textId="77777777" w:rsidR="00EA55FF" w:rsidRPr="00075C86" w:rsidRDefault="00EA55FF" w:rsidP="00075C86">
                      <w:pPr>
                        <w:jc w:val="center"/>
                        <w:rPr>
                          <w:rFonts w:ascii="Book Antiqua" w:hAnsi="Book Antiqua"/>
                          <w:i/>
                          <w:color w:val="000000" w:themeColor="text1"/>
                          <w:sz w:val="24"/>
                        </w:rPr>
                      </w:pPr>
                      <w:r w:rsidRPr="00075C86">
                        <w:rPr>
                          <w:rFonts w:ascii="Book Antiqua" w:hAnsi="Book Antiqua"/>
                          <w:i/>
                          <w:color w:val="000000" w:themeColor="text1"/>
                          <w:sz w:val="24"/>
                        </w:rPr>
                        <w:t>Continuation of Table 3</w:t>
                      </w:r>
                    </w:p>
                  </w:txbxContent>
                </v:textbox>
              </v:rect>
            </w:pict>
          </mc:Fallback>
        </mc:AlternateContent>
      </w:r>
    </w:p>
    <w:p w14:paraId="5B62239D" w14:textId="77777777" w:rsidR="00675EAA" w:rsidRDefault="00675EAA" w:rsidP="00BE6DBA">
      <w:pPr>
        <w:pStyle w:val="NoSpacing"/>
        <w:spacing w:line="480" w:lineRule="auto"/>
        <w:jc w:val="both"/>
        <w:rPr>
          <w:rFonts w:asciiTheme="majorHAnsi" w:hAnsiTheme="majorHAnsi"/>
          <w:sz w:val="24"/>
        </w:rPr>
      </w:pPr>
      <w:r>
        <w:rPr>
          <w:rFonts w:asciiTheme="majorHAnsi" w:hAnsiTheme="majorHAnsi"/>
          <w:sz w:val="28"/>
        </w:rPr>
        <w:t xml:space="preserve">         </w:t>
      </w:r>
      <w:r w:rsidRPr="00675EAA">
        <w:rPr>
          <w:rFonts w:asciiTheme="majorHAnsi" w:hAnsiTheme="majorHAnsi"/>
          <w:sz w:val="24"/>
        </w:rPr>
        <w:t>Table 3 presents the religion of STEM students. The table reveals that among 52 students, 25 percent (13 students) are Islams, 55.77 percent (29 students) are Roman Catholic, 3.84 percent (2 students) are SDA, 1.92 percent (1 student) is INC, 1.92 percent (1 student) is Pentecostal, and 11.54 percent (6 students) are Born Again. This implies that majority of the students are comprises of Roman Catholics compared to other religions for the reason that Roman Catholics has greater population in our community than the other religions. Nevertheless, despite the religions where students belong, their comprehension of literature remains at the same level and their religion does not measure their literacy level in conducting research. According to Dale Tuggy (2013), “all” the religions are right to the same degree</w:t>
      </w:r>
    </w:p>
    <w:p w14:paraId="5EFD1A6C" w14:textId="77777777" w:rsidR="00493E01" w:rsidRPr="00675EAA" w:rsidRDefault="00675EAA" w:rsidP="00675EAA">
      <w:pPr>
        <w:pStyle w:val="NoSpacing"/>
        <w:spacing w:line="480" w:lineRule="auto"/>
        <w:jc w:val="both"/>
        <w:rPr>
          <w:rFonts w:asciiTheme="majorHAnsi" w:hAnsiTheme="majorHAnsi"/>
          <w:b/>
          <w:sz w:val="32"/>
        </w:rPr>
      </w:pPr>
      <w:r>
        <w:rPr>
          <w:rFonts w:asciiTheme="majorHAnsi" w:hAnsiTheme="majorHAnsi"/>
          <w:b/>
          <w:sz w:val="32"/>
        </w:rPr>
        <w:t xml:space="preserve"> </w:t>
      </w:r>
      <w:r w:rsidR="00493E01" w:rsidRPr="00493E01">
        <w:rPr>
          <w:rFonts w:asciiTheme="majorHAnsi" w:hAnsiTheme="majorHAnsi"/>
          <w:b/>
          <w:sz w:val="24"/>
          <w:szCs w:val="24"/>
        </w:rPr>
        <w:t xml:space="preserve">Table 4. </w:t>
      </w:r>
      <w:r w:rsidR="00493E01">
        <w:rPr>
          <w:rFonts w:asciiTheme="majorHAnsi" w:hAnsiTheme="majorHAnsi"/>
          <w:sz w:val="24"/>
          <w:szCs w:val="24"/>
        </w:rPr>
        <w:t>Relationship Status of STEM Students</w:t>
      </w:r>
    </w:p>
    <w:tbl>
      <w:tblPr>
        <w:tblStyle w:val="TableGrid"/>
        <w:tblW w:w="0" w:type="auto"/>
        <w:tblInd w:w="-85" w:type="dxa"/>
        <w:tblLook w:val="04A0" w:firstRow="1" w:lastRow="0" w:firstColumn="1" w:lastColumn="0" w:noHBand="0" w:noVBand="1"/>
      </w:tblPr>
      <w:tblGrid>
        <w:gridCol w:w="3017"/>
        <w:gridCol w:w="2996"/>
        <w:gridCol w:w="3004"/>
      </w:tblGrid>
      <w:tr w:rsidR="00075C86" w14:paraId="1AA6BC09" w14:textId="77777777" w:rsidTr="00075C86">
        <w:tc>
          <w:tcPr>
            <w:tcW w:w="9017" w:type="dxa"/>
            <w:gridSpan w:val="3"/>
            <w:tcBorders>
              <w:left w:val="nil"/>
              <w:right w:val="nil"/>
            </w:tcBorders>
          </w:tcPr>
          <w:p w14:paraId="2EEB79A7" w14:textId="77777777" w:rsidR="00075C86" w:rsidRDefault="00075C86" w:rsidP="00075C86">
            <w:pPr>
              <w:spacing w:line="480" w:lineRule="auto"/>
              <w:rPr>
                <w:rFonts w:ascii="Calibri Light" w:hAnsi="Calibri Light" w:cs="Calibri Light"/>
                <w:b/>
                <w:sz w:val="24"/>
                <w:szCs w:val="24"/>
              </w:rPr>
            </w:pPr>
            <w:r>
              <w:rPr>
                <w:rFonts w:ascii="Calibri Light" w:hAnsi="Calibri Light" w:cs="Calibri Light"/>
                <w:b/>
                <w:sz w:val="24"/>
                <w:szCs w:val="24"/>
              </w:rPr>
              <w:t xml:space="preserve">             Relationship Status                         Frequency                                    Percentage</w:t>
            </w:r>
          </w:p>
        </w:tc>
      </w:tr>
      <w:tr w:rsidR="00075C86" w14:paraId="7A863AEB" w14:textId="77777777" w:rsidTr="00075C86">
        <w:trPr>
          <w:trHeight w:val="3970"/>
        </w:trPr>
        <w:tc>
          <w:tcPr>
            <w:tcW w:w="3017" w:type="dxa"/>
            <w:tcBorders>
              <w:left w:val="nil"/>
              <w:right w:val="nil"/>
            </w:tcBorders>
          </w:tcPr>
          <w:p w14:paraId="098859DF" w14:textId="77777777"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Single</w:t>
            </w:r>
          </w:p>
          <w:p w14:paraId="4EEC871E" w14:textId="77777777"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In a Relationship</w:t>
            </w:r>
          </w:p>
          <w:p w14:paraId="63087232" w14:textId="77777777"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Complicated</w:t>
            </w:r>
          </w:p>
          <w:p w14:paraId="5611E25F" w14:textId="77777777"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Open Relationship</w:t>
            </w:r>
          </w:p>
          <w:p w14:paraId="07263A2C" w14:textId="77777777" w:rsidR="00075C86" w:rsidRDefault="00075C86" w:rsidP="00977CEA">
            <w:pPr>
              <w:spacing w:line="480" w:lineRule="auto"/>
              <w:jc w:val="center"/>
              <w:rPr>
                <w:rFonts w:ascii="Calibri Light" w:hAnsi="Calibri Light" w:cs="Calibri Light"/>
                <w:b/>
                <w:sz w:val="24"/>
                <w:szCs w:val="24"/>
              </w:rPr>
            </w:pPr>
            <w:r>
              <w:rPr>
                <w:rFonts w:ascii="Calibri Light" w:hAnsi="Calibri Light" w:cs="Calibri Light"/>
                <w:b/>
                <w:sz w:val="24"/>
                <w:szCs w:val="24"/>
              </w:rPr>
              <w:t>OVERALL TOTAL</w:t>
            </w:r>
          </w:p>
        </w:tc>
        <w:tc>
          <w:tcPr>
            <w:tcW w:w="2996" w:type="dxa"/>
            <w:tcBorders>
              <w:left w:val="nil"/>
              <w:right w:val="nil"/>
            </w:tcBorders>
          </w:tcPr>
          <w:p w14:paraId="60924D6C"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40</w:t>
            </w:r>
          </w:p>
          <w:p w14:paraId="67B12536"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9</w:t>
            </w:r>
          </w:p>
          <w:p w14:paraId="11ED87EC"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3</w:t>
            </w:r>
          </w:p>
          <w:p w14:paraId="60843383"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0</w:t>
            </w:r>
          </w:p>
          <w:p w14:paraId="4AB90D11" w14:textId="77777777" w:rsidR="00075C86" w:rsidRPr="006B3394" w:rsidRDefault="00075C86" w:rsidP="00977CEA">
            <w:pPr>
              <w:spacing w:line="480" w:lineRule="auto"/>
              <w:jc w:val="center"/>
              <w:rPr>
                <w:rFonts w:ascii="Calibri Light" w:hAnsi="Calibri Light" w:cs="Calibri Light"/>
                <w:sz w:val="24"/>
                <w:szCs w:val="24"/>
              </w:rPr>
            </w:pPr>
            <w:r>
              <w:rPr>
                <w:rFonts w:ascii="Calibri Light" w:hAnsi="Calibri Light" w:cs="Calibri Light"/>
                <w:b/>
                <w:sz w:val="24"/>
                <w:szCs w:val="24"/>
              </w:rPr>
              <w:t>52</w:t>
            </w:r>
          </w:p>
        </w:tc>
        <w:tc>
          <w:tcPr>
            <w:tcW w:w="3004" w:type="dxa"/>
            <w:tcBorders>
              <w:left w:val="nil"/>
              <w:right w:val="nil"/>
            </w:tcBorders>
          </w:tcPr>
          <w:p w14:paraId="38373545"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76.92</w:t>
            </w:r>
          </w:p>
          <w:p w14:paraId="390367B7"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17.31</w:t>
            </w:r>
          </w:p>
          <w:p w14:paraId="52AEB48A"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5.77</w:t>
            </w:r>
          </w:p>
          <w:p w14:paraId="135102E7" w14:textId="77777777" w:rsidR="00075C86" w:rsidRPr="006B3394" w:rsidRDefault="00075C86" w:rsidP="00977CEA">
            <w:pPr>
              <w:spacing w:line="480" w:lineRule="auto"/>
              <w:jc w:val="center"/>
              <w:rPr>
                <w:rFonts w:ascii="Calibri Light" w:hAnsi="Calibri Light" w:cs="Calibri Light"/>
                <w:sz w:val="24"/>
                <w:szCs w:val="24"/>
              </w:rPr>
            </w:pPr>
            <w:r w:rsidRPr="006B3394">
              <w:rPr>
                <w:rFonts w:ascii="Calibri Light" w:hAnsi="Calibri Light" w:cs="Calibri Light"/>
                <w:sz w:val="24"/>
                <w:szCs w:val="24"/>
              </w:rPr>
              <w:t>0</w:t>
            </w:r>
          </w:p>
          <w:p w14:paraId="25E9198F" w14:textId="77777777" w:rsidR="00075C86" w:rsidRPr="006B3394" w:rsidRDefault="00075C86" w:rsidP="00977CEA">
            <w:pPr>
              <w:spacing w:line="480" w:lineRule="auto"/>
              <w:jc w:val="center"/>
              <w:rPr>
                <w:rFonts w:ascii="Calibri Light" w:hAnsi="Calibri Light" w:cs="Calibri Light"/>
                <w:sz w:val="24"/>
                <w:szCs w:val="24"/>
              </w:rPr>
            </w:pPr>
            <w:r>
              <w:rPr>
                <w:rFonts w:ascii="Calibri Light" w:hAnsi="Calibri Light" w:cs="Calibri Light"/>
                <w:b/>
                <w:sz w:val="24"/>
                <w:szCs w:val="24"/>
              </w:rPr>
              <w:t>100</w:t>
            </w:r>
          </w:p>
        </w:tc>
      </w:tr>
    </w:tbl>
    <w:p w14:paraId="0A8F3D83" w14:textId="77777777" w:rsidR="00493E01" w:rsidRDefault="00493E01" w:rsidP="00BE6DBA">
      <w:pPr>
        <w:pStyle w:val="NoSpacing"/>
        <w:spacing w:line="480" w:lineRule="auto"/>
        <w:jc w:val="both"/>
        <w:rPr>
          <w:rFonts w:asciiTheme="majorHAnsi" w:hAnsiTheme="majorHAnsi"/>
          <w:sz w:val="24"/>
          <w:szCs w:val="24"/>
        </w:rPr>
      </w:pPr>
    </w:p>
    <w:p w14:paraId="3437930C" w14:textId="77777777" w:rsidR="00675EAA" w:rsidRDefault="00493E01" w:rsidP="00BE6DBA">
      <w:pPr>
        <w:pStyle w:val="NoSpacing"/>
        <w:spacing w:line="480" w:lineRule="auto"/>
        <w:jc w:val="both"/>
        <w:rPr>
          <w:sz w:val="24"/>
        </w:rPr>
      </w:pPr>
      <w:r>
        <w:rPr>
          <w:rFonts w:asciiTheme="majorHAnsi" w:hAnsiTheme="majorHAnsi"/>
          <w:sz w:val="24"/>
          <w:szCs w:val="24"/>
        </w:rPr>
        <w:lastRenderedPageBreak/>
        <w:t xml:space="preserve">                 </w:t>
      </w:r>
      <w:r w:rsidR="00435449" w:rsidRPr="00435449">
        <w:rPr>
          <w:rFonts w:asciiTheme="majorHAnsi" w:hAnsiTheme="majorHAnsi"/>
          <w:sz w:val="24"/>
          <w:szCs w:val="24"/>
        </w:rPr>
        <w:t>The figure presents the relationship status of STEM students. The figure shows a large number of the students, 40 or 76.92 percent, are single. This implies that the majority of the students do not experience romantic relationship issues, which shows that most of the respondents are less distracted and can allot more time in enhancing one's literacy level in conducting research. Myers (2010) stated that romantic relationships consume a lot of time for students which may hinder their potential to enhance their literacy level in conducting research.</w:t>
      </w:r>
    </w:p>
    <w:p w14:paraId="5310FFA3" w14:textId="77777777" w:rsidR="00493E01" w:rsidRPr="00675EAA" w:rsidRDefault="00493E01" w:rsidP="00BE6DBA">
      <w:pPr>
        <w:pStyle w:val="NoSpacing"/>
        <w:spacing w:line="480" w:lineRule="auto"/>
        <w:jc w:val="both"/>
        <w:rPr>
          <w:sz w:val="24"/>
        </w:rPr>
      </w:pPr>
      <w:r w:rsidRPr="00493E01">
        <w:rPr>
          <w:rFonts w:asciiTheme="majorHAnsi" w:hAnsiTheme="majorHAnsi"/>
          <w:b/>
          <w:sz w:val="24"/>
        </w:rPr>
        <w:t>Table 5.</w:t>
      </w:r>
      <w:r w:rsidRPr="00493E01">
        <w:rPr>
          <w:rFonts w:asciiTheme="majorHAnsi" w:hAnsiTheme="majorHAnsi"/>
          <w:sz w:val="24"/>
        </w:rPr>
        <w:t xml:space="preserve"> JHS Curriculum of STEM Students</w:t>
      </w:r>
    </w:p>
    <w:tbl>
      <w:tblPr>
        <w:tblStyle w:val="TableGrid4"/>
        <w:tblW w:w="9317" w:type="dxa"/>
        <w:jc w:val="center"/>
        <w:tblLook w:val="04A0" w:firstRow="1" w:lastRow="0" w:firstColumn="1" w:lastColumn="0" w:noHBand="0" w:noVBand="1"/>
      </w:tblPr>
      <w:tblGrid>
        <w:gridCol w:w="3055"/>
        <w:gridCol w:w="3008"/>
        <w:gridCol w:w="3254"/>
      </w:tblGrid>
      <w:tr w:rsidR="00B9412D" w:rsidRPr="00493E01" w14:paraId="053AB2B6" w14:textId="77777777" w:rsidTr="00B9412D">
        <w:trPr>
          <w:trHeight w:val="560"/>
          <w:jc w:val="center"/>
        </w:trPr>
        <w:tc>
          <w:tcPr>
            <w:tcW w:w="9317" w:type="dxa"/>
            <w:gridSpan w:val="3"/>
            <w:tcBorders>
              <w:left w:val="nil"/>
              <w:right w:val="nil"/>
            </w:tcBorders>
          </w:tcPr>
          <w:p w14:paraId="4E2BE69B" w14:textId="77777777" w:rsidR="00B9412D" w:rsidRPr="00493E01" w:rsidRDefault="00B9412D" w:rsidP="00B9412D">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JHS Curriculum</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493E01">
              <w:rPr>
                <w:rFonts w:ascii="Calibri Light" w:eastAsia="Calibri" w:hAnsi="Calibri Light" w:cs="Calibri Light"/>
                <w:b/>
                <w:sz w:val="24"/>
                <w:szCs w:val="24"/>
              </w:rPr>
              <w:t>Percentage</w:t>
            </w:r>
          </w:p>
        </w:tc>
      </w:tr>
      <w:tr w:rsidR="00B9412D" w:rsidRPr="00493E01" w14:paraId="1ABAFB03" w14:textId="77777777" w:rsidTr="00B9412D">
        <w:trPr>
          <w:trHeight w:val="5950"/>
          <w:jc w:val="center"/>
        </w:trPr>
        <w:tc>
          <w:tcPr>
            <w:tcW w:w="3055" w:type="dxa"/>
            <w:tcBorders>
              <w:left w:val="nil"/>
              <w:right w:val="nil"/>
            </w:tcBorders>
          </w:tcPr>
          <w:p w14:paraId="37E6A0E5"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STEP</w:t>
            </w:r>
          </w:p>
          <w:p w14:paraId="25B7548C"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Basic Education</w:t>
            </w:r>
          </w:p>
          <w:p w14:paraId="05335328"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Open High</w:t>
            </w:r>
          </w:p>
          <w:p w14:paraId="1D09E646"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ALS</w:t>
            </w:r>
          </w:p>
          <w:p w14:paraId="1FD3BC83"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Journalism</w:t>
            </w:r>
          </w:p>
          <w:p w14:paraId="18F3A018"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Sports</w:t>
            </w:r>
          </w:p>
          <w:p w14:paraId="55517C87"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SPED</w:t>
            </w:r>
          </w:p>
          <w:p w14:paraId="32232FA5"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Foreign Language</w:t>
            </w:r>
          </w:p>
          <w:p w14:paraId="0AE7964D"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Arts</w:t>
            </w:r>
          </w:p>
          <w:p w14:paraId="717DB4C7" w14:textId="77777777" w:rsidR="00B9412D" w:rsidRPr="00493E01" w:rsidRDefault="00B9412D" w:rsidP="00493E01">
            <w:pPr>
              <w:spacing w:after="0" w:line="480" w:lineRule="auto"/>
              <w:jc w:val="center"/>
              <w:rPr>
                <w:rFonts w:ascii="Calibri Light" w:eastAsia="Calibri" w:hAnsi="Calibri Light" w:cs="Calibri Light"/>
                <w:b/>
                <w:sz w:val="24"/>
                <w:szCs w:val="24"/>
              </w:rPr>
            </w:pPr>
            <w:r w:rsidRPr="00493E01">
              <w:rPr>
                <w:rFonts w:ascii="Calibri Light" w:eastAsia="Calibri" w:hAnsi="Calibri Light" w:cs="Calibri Light"/>
                <w:b/>
                <w:sz w:val="24"/>
                <w:szCs w:val="24"/>
              </w:rPr>
              <w:t>OVERALL TOTAL</w:t>
            </w:r>
          </w:p>
        </w:tc>
        <w:tc>
          <w:tcPr>
            <w:tcW w:w="3008" w:type="dxa"/>
            <w:tcBorders>
              <w:left w:val="nil"/>
              <w:right w:val="nil"/>
            </w:tcBorders>
          </w:tcPr>
          <w:p w14:paraId="7E8D27F5"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11</w:t>
            </w:r>
          </w:p>
          <w:p w14:paraId="0842D0FA"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32</w:t>
            </w:r>
          </w:p>
          <w:p w14:paraId="0657BAC0"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6EA40681"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259A69E4"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w:t>
            </w:r>
          </w:p>
          <w:p w14:paraId="2FDD2061"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w:t>
            </w:r>
          </w:p>
          <w:p w14:paraId="512FE6D4"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35B738B2"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5106CACC"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3</w:t>
            </w:r>
          </w:p>
          <w:p w14:paraId="0C9ECE8D"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52</w:t>
            </w:r>
          </w:p>
        </w:tc>
        <w:tc>
          <w:tcPr>
            <w:tcW w:w="3254" w:type="dxa"/>
            <w:tcBorders>
              <w:left w:val="nil"/>
              <w:right w:val="nil"/>
            </w:tcBorders>
          </w:tcPr>
          <w:p w14:paraId="4366B3EA"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21.15</w:t>
            </w:r>
          </w:p>
          <w:p w14:paraId="5610F6CB"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61.54</w:t>
            </w:r>
          </w:p>
          <w:p w14:paraId="63D89AF7"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07BDF20A"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0</w:t>
            </w:r>
          </w:p>
          <w:p w14:paraId="1CFB2A39"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9.62</w:t>
            </w:r>
          </w:p>
          <w:p w14:paraId="6A8F9636"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1.92</w:t>
            </w:r>
          </w:p>
          <w:p w14:paraId="218276BA"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o</w:t>
            </w:r>
          </w:p>
          <w:p w14:paraId="251180A2"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o</w:t>
            </w:r>
          </w:p>
          <w:p w14:paraId="2B809022"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sz w:val="24"/>
                <w:szCs w:val="24"/>
              </w:rPr>
              <w:t>5.77</w:t>
            </w:r>
          </w:p>
          <w:p w14:paraId="7E26348D" w14:textId="77777777" w:rsidR="00B9412D" w:rsidRPr="00493E01" w:rsidRDefault="00B9412D" w:rsidP="00493E01">
            <w:pPr>
              <w:spacing w:after="0" w:line="480" w:lineRule="auto"/>
              <w:jc w:val="center"/>
              <w:rPr>
                <w:rFonts w:ascii="Calibri Light" w:eastAsia="Calibri" w:hAnsi="Calibri Light" w:cs="Calibri Light"/>
                <w:sz w:val="24"/>
                <w:szCs w:val="24"/>
              </w:rPr>
            </w:pPr>
            <w:r w:rsidRPr="00493E01">
              <w:rPr>
                <w:rFonts w:ascii="Calibri Light" w:eastAsia="Calibri" w:hAnsi="Calibri Light" w:cs="Calibri Light"/>
                <w:b/>
                <w:sz w:val="24"/>
                <w:szCs w:val="24"/>
              </w:rPr>
              <w:t>100</w:t>
            </w:r>
          </w:p>
        </w:tc>
      </w:tr>
    </w:tbl>
    <w:p w14:paraId="123C6A40" w14:textId="77777777" w:rsidR="00435449" w:rsidRDefault="00435449" w:rsidP="00435449">
      <w:pPr>
        <w:pStyle w:val="NoSpacing"/>
        <w:spacing w:line="480" w:lineRule="auto"/>
        <w:rPr>
          <w:rFonts w:asciiTheme="majorHAnsi" w:hAnsiTheme="majorHAnsi"/>
          <w:sz w:val="24"/>
          <w:szCs w:val="24"/>
        </w:rPr>
      </w:pPr>
    </w:p>
    <w:p w14:paraId="32C4C9A8" w14:textId="77777777" w:rsidR="00435449" w:rsidRPr="00435449" w:rsidRDefault="00435449" w:rsidP="00435449">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435449">
        <w:rPr>
          <w:rFonts w:asciiTheme="majorHAnsi" w:hAnsiTheme="majorHAnsi"/>
          <w:sz w:val="24"/>
          <w:szCs w:val="24"/>
        </w:rPr>
        <w:t>Table 5. shows the distribution of the junior high school curriculum for STEM students.</w:t>
      </w:r>
    </w:p>
    <w:p w14:paraId="4278F28B" w14:textId="77777777" w:rsidR="00435449" w:rsidRPr="00435449" w:rsidRDefault="00435449" w:rsidP="00435449">
      <w:pPr>
        <w:pStyle w:val="NoSpacing"/>
        <w:spacing w:line="480" w:lineRule="auto"/>
        <w:jc w:val="both"/>
        <w:rPr>
          <w:rFonts w:asciiTheme="majorHAnsi" w:hAnsiTheme="majorHAnsi"/>
          <w:sz w:val="24"/>
          <w:szCs w:val="24"/>
        </w:rPr>
      </w:pPr>
      <w:r w:rsidRPr="00435449">
        <w:rPr>
          <w:rFonts w:asciiTheme="majorHAnsi" w:hAnsiTheme="majorHAnsi"/>
          <w:sz w:val="24"/>
          <w:szCs w:val="24"/>
        </w:rPr>
        <w:t>The table reveals that many of the respondents, 32, or 61.54%, are from basic education,</w:t>
      </w:r>
    </w:p>
    <w:p w14:paraId="34FDA766" w14:textId="77777777" w:rsidR="00435449" w:rsidRDefault="00675EAA" w:rsidP="00435449">
      <w:pPr>
        <w:pStyle w:val="NoSpacing"/>
        <w:spacing w:line="480" w:lineRule="auto"/>
        <w:jc w:val="both"/>
        <w:rPr>
          <w:rFonts w:asciiTheme="majorHAnsi" w:hAnsiTheme="majorHAnsi"/>
          <w:sz w:val="24"/>
          <w:szCs w:val="24"/>
        </w:rPr>
      </w:pPr>
      <w:r>
        <w:rPr>
          <w:rFonts w:asciiTheme="majorHAnsi" w:hAnsiTheme="majorHAnsi"/>
          <w:sz w:val="24"/>
          <w:szCs w:val="24"/>
        </w:rPr>
        <w:t>followed by 11 or 21. 15 percent</w:t>
      </w:r>
      <w:r w:rsidR="00435449" w:rsidRPr="00435449">
        <w:rPr>
          <w:rFonts w:asciiTheme="majorHAnsi" w:hAnsiTheme="majorHAnsi"/>
          <w:sz w:val="24"/>
          <w:szCs w:val="24"/>
        </w:rPr>
        <w:t xml:space="preserve"> belong to STEP, or Science, Technology, and Engineering Program;</w:t>
      </w:r>
      <w:r>
        <w:rPr>
          <w:rFonts w:asciiTheme="majorHAnsi" w:hAnsiTheme="majorHAnsi"/>
          <w:sz w:val="24"/>
          <w:szCs w:val="24"/>
        </w:rPr>
        <w:t xml:space="preserve"> </w:t>
      </w:r>
      <w:r w:rsidR="00435449" w:rsidRPr="00435449">
        <w:rPr>
          <w:rFonts w:asciiTheme="majorHAnsi" w:hAnsiTheme="majorHAnsi"/>
          <w:sz w:val="24"/>
          <w:szCs w:val="24"/>
        </w:rPr>
        <w:t xml:space="preserve">5 </w:t>
      </w:r>
      <w:r>
        <w:rPr>
          <w:rFonts w:asciiTheme="majorHAnsi" w:hAnsiTheme="majorHAnsi"/>
          <w:sz w:val="24"/>
          <w:szCs w:val="24"/>
        </w:rPr>
        <w:t xml:space="preserve">or 9.62 </w:t>
      </w:r>
      <w:proofErr w:type="gramStart"/>
      <w:r>
        <w:rPr>
          <w:rFonts w:asciiTheme="majorHAnsi" w:hAnsiTheme="majorHAnsi"/>
          <w:sz w:val="24"/>
          <w:szCs w:val="24"/>
        </w:rPr>
        <w:t xml:space="preserve">percent </w:t>
      </w:r>
      <w:r w:rsidR="00435449" w:rsidRPr="00435449">
        <w:rPr>
          <w:rFonts w:asciiTheme="majorHAnsi" w:hAnsiTheme="majorHAnsi"/>
          <w:sz w:val="24"/>
          <w:szCs w:val="24"/>
        </w:rPr>
        <w:t xml:space="preserve"> of</w:t>
      </w:r>
      <w:proofErr w:type="gramEnd"/>
      <w:r w:rsidR="00435449" w:rsidRPr="00435449">
        <w:rPr>
          <w:rFonts w:asciiTheme="majorHAnsi" w:hAnsiTheme="majorHAnsi"/>
          <w:sz w:val="24"/>
          <w:szCs w:val="24"/>
        </w:rPr>
        <w:t xml:space="preserve"> the respondents are from journalism; and 3 or 5.77</w:t>
      </w:r>
      <w:r>
        <w:rPr>
          <w:rFonts w:asciiTheme="majorHAnsi" w:hAnsiTheme="majorHAnsi"/>
          <w:sz w:val="24"/>
          <w:szCs w:val="24"/>
        </w:rPr>
        <w:t xml:space="preserve"> percent</w:t>
      </w:r>
      <w:r w:rsidR="00435449">
        <w:rPr>
          <w:rFonts w:asciiTheme="majorHAnsi" w:hAnsiTheme="majorHAnsi"/>
          <w:sz w:val="24"/>
          <w:szCs w:val="24"/>
        </w:rPr>
        <w:t xml:space="preserve"> </w:t>
      </w:r>
      <w:r w:rsidR="00435449">
        <w:rPr>
          <w:rFonts w:asciiTheme="majorHAnsi" w:hAnsiTheme="majorHAnsi"/>
          <w:sz w:val="24"/>
          <w:szCs w:val="24"/>
        </w:rPr>
        <w:lastRenderedPageBreak/>
        <w:t xml:space="preserve">belong to art. This indicates </w:t>
      </w:r>
      <w:r w:rsidR="00435449" w:rsidRPr="00435449">
        <w:rPr>
          <w:rFonts w:asciiTheme="majorHAnsi" w:hAnsiTheme="majorHAnsi"/>
          <w:sz w:val="24"/>
          <w:szCs w:val="24"/>
        </w:rPr>
        <w:t xml:space="preserve">that the majority of the STEM students are from the Basic </w:t>
      </w:r>
      <w:r w:rsidR="00435449">
        <w:rPr>
          <w:rFonts w:asciiTheme="majorHAnsi" w:hAnsiTheme="majorHAnsi"/>
          <w:sz w:val="24"/>
          <w:szCs w:val="24"/>
        </w:rPr>
        <w:t xml:space="preserve">Education Curriculum. According </w:t>
      </w:r>
      <w:r w:rsidR="00435449" w:rsidRPr="00435449">
        <w:rPr>
          <w:rFonts w:asciiTheme="majorHAnsi" w:hAnsiTheme="majorHAnsi"/>
          <w:sz w:val="24"/>
          <w:szCs w:val="24"/>
        </w:rPr>
        <w:t>to Antra Harve (2023), curriculums equips students with the knowledge, skills, an</w:t>
      </w:r>
      <w:r w:rsidR="00435449">
        <w:rPr>
          <w:rFonts w:asciiTheme="majorHAnsi" w:hAnsiTheme="majorHAnsi"/>
          <w:sz w:val="24"/>
          <w:szCs w:val="24"/>
        </w:rPr>
        <w:t xml:space="preserve">d literacy they need to succeed </w:t>
      </w:r>
      <w:r w:rsidR="00435449" w:rsidRPr="00435449">
        <w:rPr>
          <w:rFonts w:asciiTheme="majorHAnsi" w:hAnsiTheme="majorHAnsi"/>
          <w:sz w:val="24"/>
          <w:szCs w:val="24"/>
        </w:rPr>
        <w:t>academic. Furthermore, curriculum can enhance one's literacy level in any aspect in fields like research and mathematics.</w:t>
      </w:r>
    </w:p>
    <w:p w14:paraId="020BB2EC" w14:textId="77777777" w:rsidR="00435449" w:rsidRDefault="00435449" w:rsidP="00435449">
      <w:pPr>
        <w:pStyle w:val="NoSpacing"/>
        <w:spacing w:line="480" w:lineRule="auto"/>
        <w:jc w:val="both"/>
        <w:rPr>
          <w:rFonts w:asciiTheme="majorHAnsi" w:hAnsiTheme="majorHAnsi"/>
          <w:sz w:val="24"/>
          <w:szCs w:val="24"/>
        </w:rPr>
      </w:pPr>
      <w:r w:rsidRPr="00435449">
        <w:rPr>
          <w:rFonts w:asciiTheme="majorHAnsi" w:hAnsiTheme="majorHAnsi"/>
          <w:b/>
          <w:sz w:val="24"/>
          <w:szCs w:val="24"/>
        </w:rPr>
        <w:t>Table 6.</w:t>
      </w:r>
      <w:r>
        <w:rPr>
          <w:rFonts w:asciiTheme="majorHAnsi" w:hAnsiTheme="majorHAnsi"/>
          <w:sz w:val="24"/>
          <w:szCs w:val="24"/>
        </w:rPr>
        <w:t xml:space="preserve"> Working Status of STEM Students</w:t>
      </w:r>
    </w:p>
    <w:tbl>
      <w:tblPr>
        <w:tblStyle w:val="TableGrid5"/>
        <w:tblW w:w="0" w:type="auto"/>
        <w:jc w:val="center"/>
        <w:tblLook w:val="04A0" w:firstRow="1" w:lastRow="0" w:firstColumn="1" w:lastColumn="0" w:noHBand="0" w:noVBand="1"/>
      </w:tblPr>
      <w:tblGrid>
        <w:gridCol w:w="2994"/>
        <w:gridCol w:w="3008"/>
        <w:gridCol w:w="3015"/>
      </w:tblGrid>
      <w:tr w:rsidR="00B9412D" w:rsidRPr="00435449" w14:paraId="2BF15E0A" w14:textId="77777777" w:rsidTr="00B9412D">
        <w:trPr>
          <w:jc w:val="center"/>
        </w:trPr>
        <w:tc>
          <w:tcPr>
            <w:tcW w:w="9017" w:type="dxa"/>
            <w:gridSpan w:val="3"/>
            <w:tcBorders>
              <w:left w:val="nil"/>
              <w:right w:val="nil"/>
            </w:tcBorders>
          </w:tcPr>
          <w:p w14:paraId="15DBCA6C" w14:textId="77777777" w:rsidR="00B9412D" w:rsidRPr="00435449" w:rsidRDefault="00B9412D" w:rsidP="00B9412D">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Working Status</w:t>
            </w: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435449">
              <w:rPr>
                <w:rFonts w:ascii="Calibri Light" w:eastAsia="Calibri" w:hAnsi="Calibri Light" w:cs="Calibri Light"/>
                <w:b/>
                <w:sz w:val="24"/>
                <w:szCs w:val="24"/>
              </w:rPr>
              <w:t>Percentage</w:t>
            </w:r>
          </w:p>
        </w:tc>
      </w:tr>
      <w:tr w:rsidR="00B9412D" w:rsidRPr="00435449" w14:paraId="0F42F584" w14:textId="77777777" w:rsidTr="00B9412D">
        <w:trPr>
          <w:trHeight w:val="1778"/>
          <w:jc w:val="center"/>
        </w:trPr>
        <w:tc>
          <w:tcPr>
            <w:tcW w:w="2994" w:type="dxa"/>
            <w:tcBorders>
              <w:left w:val="nil"/>
              <w:right w:val="nil"/>
            </w:tcBorders>
          </w:tcPr>
          <w:p w14:paraId="65B17714" w14:textId="77777777"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Working</w:t>
            </w:r>
          </w:p>
          <w:p w14:paraId="6432251D" w14:textId="77777777"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 xml:space="preserve">Not Working </w:t>
            </w:r>
          </w:p>
          <w:p w14:paraId="72C6A41F" w14:textId="77777777" w:rsidR="00B9412D" w:rsidRPr="00435449" w:rsidRDefault="00B9412D" w:rsidP="00435449">
            <w:pPr>
              <w:spacing w:after="0" w:line="480" w:lineRule="auto"/>
              <w:jc w:val="center"/>
              <w:rPr>
                <w:rFonts w:ascii="Calibri Light" w:eastAsia="Calibri" w:hAnsi="Calibri Light" w:cs="Calibri Light"/>
                <w:b/>
                <w:sz w:val="24"/>
                <w:szCs w:val="24"/>
              </w:rPr>
            </w:pPr>
            <w:r w:rsidRPr="00435449">
              <w:rPr>
                <w:rFonts w:ascii="Calibri Light" w:eastAsia="Calibri" w:hAnsi="Calibri Light" w:cs="Calibri Light"/>
                <w:b/>
                <w:sz w:val="24"/>
                <w:szCs w:val="24"/>
              </w:rPr>
              <w:t>OVERALL TOTAL</w:t>
            </w:r>
          </w:p>
        </w:tc>
        <w:tc>
          <w:tcPr>
            <w:tcW w:w="3008" w:type="dxa"/>
            <w:tcBorders>
              <w:left w:val="nil"/>
              <w:right w:val="nil"/>
            </w:tcBorders>
          </w:tcPr>
          <w:p w14:paraId="49932A41"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4</w:t>
            </w:r>
          </w:p>
          <w:p w14:paraId="2DC8D628"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48</w:t>
            </w:r>
          </w:p>
          <w:p w14:paraId="0CCC8E82"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b/>
                <w:sz w:val="24"/>
                <w:szCs w:val="24"/>
              </w:rPr>
              <w:t>52</w:t>
            </w:r>
          </w:p>
        </w:tc>
        <w:tc>
          <w:tcPr>
            <w:tcW w:w="3015" w:type="dxa"/>
            <w:tcBorders>
              <w:left w:val="nil"/>
              <w:right w:val="nil"/>
            </w:tcBorders>
          </w:tcPr>
          <w:p w14:paraId="1E83B9C4"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7.69</w:t>
            </w:r>
          </w:p>
          <w:p w14:paraId="3E7A51F2"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sz w:val="24"/>
                <w:szCs w:val="24"/>
              </w:rPr>
              <w:t>92.31</w:t>
            </w:r>
          </w:p>
          <w:p w14:paraId="75A67E2A" w14:textId="77777777" w:rsidR="00B9412D" w:rsidRPr="00435449" w:rsidRDefault="00B9412D" w:rsidP="00435449">
            <w:pPr>
              <w:spacing w:after="0" w:line="480" w:lineRule="auto"/>
              <w:jc w:val="center"/>
              <w:rPr>
                <w:rFonts w:ascii="Calibri Light" w:eastAsia="Calibri" w:hAnsi="Calibri Light" w:cs="Calibri Light"/>
                <w:sz w:val="24"/>
                <w:szCs w:val="24"/>
              </w:rPr>
            </w:pPr>
            <w:r w:rsidRPr="00435449">
              <w:rPr>
                <w:rFonts w:ascii="Calibri Light" w:eastAsia="Calibri" w:hAnsi="Calibri Light" w:cs="Calibri Light"/>
                <w:b/>
                <w:sz w:val="24"/>
                <w:szCs w:val="24"/>
              </w:rPr>
              <w:t>100</w:t>
            </w:r>
          </w:p>
        </w:tc>
      </w:tr>
    </w:tbl>
    <w:p w14:paraId="16D17DEE" w14:textId="77777777" w:rsidR="00435449" w:rsidRDefault="00435449" w:rsidP="00435449">
      <w:pPr>
        <w:pStyle w:val="NoSpacing"/>
        <w:spacing w:line="480" w:lineRule="auto"/>
        <w:jc w:val="both"/>
        <w:rPr>
          <w:rFonts w:asciiTheme="majorHAnsi" w:hAnsiTheme="majorHAnsi"/>
          <w:sz w:val="24"/>
          <w:szCs w:val="24"/>
        </w:rPr>
      </w:pPr>
    </w:p>
    <w:p w14:paraId="7DD8D70B" w14:textId="77777777" w:rsidR="00435449" w:rsidRDefault="00435449" w:rsidP="00435449">
      <w:pPr>
        <w:spacing w:after="0" w:line="480" w:lineRule="auto"/>
        <w:jc w:val="both"/>
      </w:pPr>
      <w:r>
        <w:t xml:space="preserve">         Table 6 presents the Working Status of STEM Students. The table shows that 48 or 92.31 percent of the students are not working. This means that a small fraction of STEM Students are currently employed while the majority are not employed in work at the mome</w:t>
      </w:r>
      <w:r w:rsidR="0012685F">
        <w:t xml:space="preserve">nt. As cited in </w:t>
      </w:r>
      <w:proofErr w:type="spellStart"/>
      <w:r w:rsidR="0012685F">
        <w:t>Shoeboxcampaign</w:t>
      </w:r>
      <w:proofErr w:type="spellEnd"/>
      <w:r>
        <w:t xml:space="preserve"> Economic constraints often force Filipino students into the workforce early on. As a result, the current landscape sees a lot of students engaged in part-time or full-time work alongside their studies – making it difficult for students to juggle all at once.</w:t>
      </w:r>
    </w:p>
    <w:p w14:paraId="02BEBB0F" w14:textId="77777777" w:rsidR="00435449" w:rsidRDefault="00435449" w:rsidP="00435449">
      <w:pPr>
        <w:spacing w:after="0" w:line="480" w:lineRule="auto"/>
        <w:jc w:val="both"/>
        <w:rPr>
          <w:rFonts w:ascii="Calibri Light" w:hAnsi="Calibri Light" w:cs="Calibri Light"/>
          <w:sz w:val="24"/>
          <w:szCs w:val="24"/>
        </w:rPr>
      </w:pPr>
      <w:r>
        <w:rPr>
          <w:rFonts w:ascii="Calibri Light" w:hAnsi="Calibri Light" w:cs="Calibri Light"/>
          <w:b/>
          <w:sz w:val="24"/>
          <w:szCs w:val="24"/>
        </w:rPr>
        <w:t xml:space="preserve">Table 7. </w:t>
      </w:r>
      <w:proofErr w:type="gramStart"/>
      <w:r w:rsidRPr="0012685F">
        <w:rPr>
          <w:rFonts w:ascii="Calibri Light" w:hAnsi="Calibri Light" w:cs="Calibri Light"/>
          <w:sz w:val="24"/>
          <w:szCs w:val="24"/>
        </w:rPr>
        <w:t xml:space="preserve">Father’s </w:t>
      </w:r>
      <w:r w:rsidR="0012685F" w:rsidRPr="0012685F">
        <w:rPr>
          <w:rFonts w:ascii="Calibri Light" w:hAnsi="Calibri Light" w:cs="Calibri Light"/>
          <w:sz w:val="24"/>
          <w:szCs w:val="24"/>
        </w:rPr>
        <w:t xml:space="preserve"> Highest</w:t>
      </w:r>
      <w:proofErr w:type="gramEnd"/>
      <w:r w:rsidR="0012685F" w:rsidRPr="0012685F">
        <w:rPr>
          <w:rFonts w:ascii="Calibri Light" w:hAnsi="Calibri Light" w:cs="Calibri Light"/>
          <w:sz w:val="24"/>
          <w:szCs w:val="24"/>
        </w:rPr>
        <w:t xml:space="preserve"> Educational Attainment of STEM Students</w:t>
      </w:r>
    </w:p>
    <w:tbl>
      <w:tblPr>
        <w:tblStyle w:val="TableGrid6"/>
        <w:tblW w:w="0" w:type="auto"/>
        <w:tblInd w:w="65" w:type="dxa"/>
        <w:tblLook w:val="04A0" w:firstRow="1" w:lastRow="0" w:firstColumn="1" w:lastColumn="0" w:noHBand="0" w:noVBand="1"/>
      </w:tblPr>
      <w:tblGrid>
        <w:gridCol w:w="2999"/>
        <w:gridCol w:w="2975"/>
        <w:gridCol w:w="2983"/>
      </w:tblGrid>
      <w:tr w:rsidR="00B9412D" w:rsidRPr="0012685F" w14:paraId="23BED9C2" w14:textId="77777777" w:rsidTr="00B9412D">
        <w:tc>
          <w:tcPr>
            <w:tcW w:w="8957" w:type="dxa"/>
            <w:gridSpan w:val="3"/>
            <w:tcBorders>
              <w:left w:val="nil"/>
              <w:right w:val="nil"/>
            </w:tcBorders>
          </w:tcPr>
          <w:p w14:paraId="6A1ADDE0" w14:textId="77777777" w:rsidR="00B9412D" w:rsidRPr="0012685F" w:rsidRDefault="00B9412D" w:rsidP="00B9412D">
            <w:pPr>
              <w:spacing w:after="0" w:line="360" w:lineRule="auto"/>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Father’s Highest Educational </w:t>
            </w:r>
            <w:r>
              <w:rPr>
                <w:rFonts w:ascii="Calibri Light" w:eastAsia="Calibri" w:hAnsi="Calibri Light" w:cs="Calibri Light"/>
                <w:b/>
                <w:sz w:val="24"/>
                <w:szCs w:val="24"/>
              </w:rPr>
              <w:t>A</w:t>
            </w:r>
            <w:r w:rsidRPr="0012685F">
              <w:rPr>
                <w:rFonts w:ascii="Calibri Light" w:eastAsia="Calibri" w:hAnsi="Calibri Light" w:cs="Calibri Light"/>
                <w:b/>
                <w:sz w:val="24"/>
                <w:szCs w:val="24"/>
              </w:rPr>
              <w:t>ttainment</w:t>
            </w:r>
            <w:r>
              <w:rPr>
                <w:rFonts w:ascii="Calibri Light" w:eastAsia="Calibri" w:hAnsi="Calibri Light" w:cs="Calibri Light"/>
                <w:b/>
                <w:sz w:val="24"/>
                <w:szCs w:val="24"/>
              </w:rPr>
              <w:t xml:space="preserve">    Frequency                                </w:t>
            </w:r>
            <w:r w:rsidRPr="0012685F">
              <w:rPr>
                <w:rFonts w:ascii="Calibri Light" w:eastAsia="Calibri" w:hAnsi="Calibri Light" w:cs="Calibri Light"/>
                <w:b/>
                <w:sz w:val="24"/>
                <w:szCs w:val="24"/>
              </w:rPr>
              <w:t>Percentage</w:t>
            </w:r>
          </w:p>
        </w:tc>
      </w:tr>
      <w:tr w:rsidR="00B9412D" w:rsidRPr="0012685F" w14:paraId="0E3AEE6B" w14:textId="77777777" w:rsidTr="00B9412D">
        <w:trPr>
          <w:trHeight w:val="3566"/>
        </w:trPr>
        <w:tc>
          <w:tcPr>
            <w:tcW w:w="2999" w:type="dxa"/>
            <w:tcBorders>
              <w:left w:val="nil"/>
              <w:right w:val="nil"/>
            </w:tcBorders>
          </w:tcPr>
          <w:p w14:paraId="6BB4A9DC"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N/A</w:t>
            </w:r>
          </w:p>
          <w:p w14:paraId="0CE55A94"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Deceased</w:t>
            </w:r>
          </w:p>
          <w:p w14:paraId="55D0AAC5"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Elementary Level</w:t>
            </w:r>
          </w:p>
          <w:p w14:paraId="41341A96"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Elementary Graduate</w:t>
            </w:r>
          </w:p>
          <w:p w14:paraId="06ECD03A"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High School Level</w:t>
            </w:r>
          </w:p>
          <w:p w14:paraId="45FCEB7B"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High School Graduate</w:t>
            </w:r>
          </w:p>
        </w:tc>
        <w:tc>
          <w:tcPr>
            <w:tcW w:w="2975" w:type="dxa"/>
            <w:tcBorders>
              <w:left w:val="nil"/>
              <w:right w:val="nil"/>
            </w:tcBorders>
          </w:tcPr>
          <w:p w14:paraId="12E2A02F"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9</w:t>
            </w:r>
          </w:p>
          <w:p w14:paraId="1B27DE07"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637D79CC"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5FB67D58"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14:paraId="76F38AEF"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14:paraId="7825D73A"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w:t>
            </w:r>
          </w:p>
        </w:tc>
        <w:tc>
          <w:tcPr>
            <w:tcW w:w="2983" w:type="dxa"/>
            <w:tcBorders>
              <w:left w:val="nil"/>
              <w:right w:val="nil"/>
            </w:tcBorders>
          </w:tcPr>
          <w:p w14:paraId="5EBEB531"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7.31</w:t>
            </w:r>
          </w:p>
          <w:p w14:paraId="553A1302"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2FF81762"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5BA5D468"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14:paraId="03D27067"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14:paraId="3B2ED1FF"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13.46</w:t>
            </w:r>
          </w:p>
        </w:tc>
      </w:tr>
      <w:tr w:rsidR="00B9412D" w:rsidRPr="0012685F" w14:paraId="4B90418B" w14:textId="77777777" w:rsidTr="00B9412D">
        <w:trPr>
          <w:trHeight w:val="5354"/>
        </w:trPr>
        <w:tc>
          <w:tcPr>
            <w:tcW w:w="2999" w:type="dxa"/>
            <w:tcBorders>
              <w:left w:val="nil"/>
              <w:right w:val="nil"/>
            </w:tcBorders>
          </w:tcPr>
          <w:p w14:paraId="05D93CFE"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lastRenderedPageBreak/>
              <w:t>College Level</w:t>
            </w:r>
          </w:p>
          <w:p w14:paraId="7A057FA3"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College Graduate</w:t>
            </w:r>
          </w:p>
          <w:p w14:paraId="3FFE863A"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Master’s Units Earner</w:t>
            </w:r>
          </w:p>
          <w:p w14:paraId="22703C35"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Master’s Graduate</w:t>
            </w:r>
          </w:p>
          <w:p w14:paraId="46C28EA0"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PhD Units Earner </w:t>
            </w:r>
          </w:p>
          <w:p w14:paraId="30E67401"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 xml:space="preserve">PhD Graduate </w:t>
            </w:r>
          </w:p>
          <w:p w14:paraId="13FD2913"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Vocational Skills Earner</w:t>
            </w:r>
          </w:p>
          <w:p w14:paraId="721D8827"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Vocational Skills Graduate</w:t>
            </w:r>
          </w:p>
          <w:p w14:paraId="71FD4098" w14:textId="77777777" w:rsidR="00B9412D" w:rsidRPr="0012685F" w:rsidRDefault="00B9412D" w:rsidP="0012685F">
            <w:pPr>
              <w:spacing w:after="0" w:line="480" w:lineRule="auto"/>
              <w:jc w:val="center"/>
              <w:rPr>
                <w:rFonts w:ascii="Calibri Light" w:eastAsia="Calibri" w:hAnsi="Calibri Light" w:cs="Calibri Light"/>
                <w:b/>
                <w:sz w:val="24"/>
                <w:szCs w:val="24"/>
              </w:rPr>
            </w:pPr>
            <w:r w:rsidRPr="0012685F">
              <w:rPr>
                <w:rFonts w:ascii="Calibri Light" w:eastAsia="Calibri" w:hAnsi="Calibri Light" w:cs="Calibri Light"/>
                <w:b/>
                <w:sz w:val="24"/>
                <w:szCs w:val="24"/>
              </w:rPr>
              <w:t>OVERALL TOTAL</w:t>
            </w:r>
          </w:p>
        </w:tc>
        <w:tc>
          <w:tcPr>
            <w:tcW w:w="2975" w:type="dxa"/>
            <w:tcBorders>
              <w:left w:val="nil"/>
              <w:right w:val="nil"/>
            </w:tcBorders>
          </w:tcPr>
          <w:p w14:paraId="1BA3EDF3"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7</w:t>
            </w:r>
          </w:p>
          <w:p w14:paraId="7AEC37F3"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20</w:t>
            </w:r>
          </w:p>
          <w:p w14:paraId="532B59B7"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14:paraId="411DA5CF"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w:t>
            </w:r>
          </w:p>
          <w:p w14:paraId="296ED85B"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1C6EF2F4"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676B3096"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2</w:t>
            </w:r>
          </w:p>
          <w:p w14:paraId="1633E24E"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w:t>
            </w:r>
          </w:p>
          <w:p w14:paraId="5F7D8ED2"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b/>
                <w:sz w:val="24"/>
                <w:szCs w:val="24"/>
              </w:rPr>
              <w:t>52</w:t>
            </w:r>
          </w:p>
        </w:tc>
        <w:tc>
          <w:tcPr>
            <w:tcW w:w="2983" w:type="dxa"/>
            <w:tcBorders>
              <w:left w:val="nil"/>
              <w:right w:val="nil"/>
            </w:tcBorders>
          </w:tcPr>
          <w:p w14:paraId="6EDCE8E0"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13.46</w:t>
            </w:r>
          </w:p>
          <w:p w14:paraId="2BDECA5E"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38.46</w:t>
            </w:r>
          </w:p>
          <w:p w14:paraId="1D064EB1"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14:paraId="1605AE46"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5.77</w:t>
            </w:r>
          </w:p>
          <w:p w14:paraId="72FB8254"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35C3B49F"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0</w:t>
            </w:r>
          </w:p>
          <w:p w14:paraId="2FF50504"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3.85</w:t>
            </w:r>
          </w:p>
          <w:p w14:paraId="65CE2858"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sz w:val="24"/>
                <w:szCs w:val="24"/>
              </w:rPr>
              <w:t>1.92</w:t>
            </w:r>
          </w:p>
          <w:p w14:paraId="30EE9328" w14:textId="77777777" w:rsidR="00B9412D" w:rsidRPr="0012685F" w:rsidRDefault="00B9412D" w:rsidP="0012685F">
            <w:pPr>
              <w:spacing w:after="0" w:line="480" w:lineRule="auto"/>
              <w:jc w:val="center"/>
              <w:rPr>
                <w:rFonts w:ascii="Calibri Light" w:eastAsia="Calibri" w:hAnsi="Calibri Light" w:cs="Calibri Light"/>
                <w:sz w:val="24"/>
                <w:szCs w:val="24"/>
              </w:rPr>
            </w:pPr>
            <w:r w:rsidRPr="0012685F">
              <w:rPr>
                <w:rFonts w:ascii="Calibri Light" w:eastAsia="Calibri" w:hAnsi="Calibri Light" w:cs="Calibri Light"/>
                <w:b/>
                <w:sz w:val="24"/>
                <w:szCs w:val="24"/>
              </w:rPr>
              <w:t>100</w:t>
            </w:r>
          </w:p>
        </w:tc>
      </w:tr>
    </w:tbl>
    <w:p w14:paraId="782F4D6E" w14:textId="77777777" w:rsidR="0012685F" w:rsidRDefault="00B9412D"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1312" behindDoc="0" locked="0" layoutInCell="1" allowOverlap="1" wp14:anchorId="02D57D2E" wp14:editId="532FF400">
                <wp:simplePos x="0" y="0"/>
                <wp:positionH relativeFrom="column">
                  <wp:posOffset>-203835</wp:posOffset>
                </wp:positionH>
                <wp:positionV relativeFrom="paragraph">
                  <wp:posOffset>-3750945</wp:posOffset>
                </wp:positionV>
                <wp:extent cx="1983545" cy="253218"/>
                <wp:effectExtent l="0" t="0" r="0" b="0"/>
                <wp:wrapNone/>
                <wp:docPr id="3" name="Rectangle 3"/>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6FCA3D58" w14:textId="77777777" w:rsidR="00EA55FF" w:rsidRPr="00075C86" w:rsidRDefault="00EA55FF" w:rsidP="00B9412D">
                            <w:pPr>
                              <w:jc w:val="center"/>
                              <w:rPr>
                                <w:rFonts w:ascii="Book Antiqua" w:hAnsi="Book Antiqua"/>
                                <w:i/>
                                <w:color w:val="000000" w:themeColor="text1"/>
                                <w:sz w:val="24"/>
                              </w:rPr>
                            </w:pPr>
                            <w:r>
                              <w:rPr>
                                <w:rFonts w:ascii="Book Antiqua" w:hAnsi="Book Antiqua"/>
                                <w:i/>
                                <w:color w:val="000000" w:themeColor="text1"/>
                                <w:sz w:val="24"/>
                              </w:rPr>
                              <w:t>Continuation of Table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57D2E" id="Rectangle 3" o:spid="_x0000_s1027" style="position:absolute;left:0;text-align:left;margin-left:-16.05pt;margin-top:-295.35pt;width:156.2pt;height:1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" filled="f" stroked="f" strokeweight="1pt">
                <v:textbox>
                  <w:txbxContent>
                    <w:p w14:paraId="6FCA3D58" w14:textId="77777777" w:rsidR="00EA55FF" w:rsidRPr="00075C86" w:rsidRDefault="00EA55FF" w:rsidP="00B9412D">
                      <w:pPr>
                        <w:jc w:val="center"/>
                        <w:rPr>
                          <w:rFonts w:ascii="Book Antiqua" w:hAnsi="Book Antiqua"/>
                          <w:i/>
                          <w:color w:val="000000" w:themeColor="text1"/>
                          <w:sz w:val="24"/>
                        </w:rPr>
                      </w:pPr>
                      <w:r>
                        <w:rPr>
                          <w:rFonts w:ascii="Book Antiqua" w:hAnsi="Book Antiqua"/>
                          <w:i/>
                          <w:color w:val="000000" w:themeColor="text1"/>
                          <w:sz w:val="24"/>
                        </w:rPr>
                        <w:t>Continuation of Table 7</w:t>
                      </w:r>
                    </w:p>
                  </w:txbxContent>
                </v:textbox>
              </v:rect>
            </w:pict>
          </mc:Fallback>
        </mc:AlternateContent>
      </w:r>
    </w:p>
    <w:p w14:paraId="49BA704B" w14:textId="77777777" w:rsidR="00271223" w:rsidRDefault="00271223"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271223">
        <w:rPr>
          <w:rFonts w:ascii="Calibri Light" w:hAnsi="Calibri Light" w:cs="Calibri Light"/>
          <w:sz w:val="24"/>
          <w:szCs w:val="24"/>
        </w:rPr>
        <w:t xml:space="preserve">The table exhibits the distribution of father's highest educational attainment of STEM students. The table reveals that the majority of STEM students father's highest educational attainment, 20 or 38.46 percent are college graduates. This indicates that STEM students' father's highest educational attainment might have stronger influence on their literacy level when conducting research compared to parents who passed below the level of college graduate. According to the study of </w:t>
      </w:r>
      <w:proofErr w:type="spellStart"/>
      <w:r w:rsidRPr="00271223">
        <w:rPr>
          <w:rFonts w:ascii="Calibri Light" w:hAnsi="Calibri Light" w:cs="Calibri Light"/>
          <w:sz w:val="24"/>
          <w:szCs w:val="24"/>
        </w:rPr>
        <w:t>Hoferichter</w:t>
      </w:r>
      <w:proofErr w:type="spellEnd"/>
      <w:r w:rsidRPr="00271223">
        <w:rPr>
          <w:rFonts w:ascii="Calibri Light" w:hAnsi="Calibri Light" w:cs="Calibri Light"/>
          <w:sz w:val="24"/>
          <w:szCs w:val="24"/>
        </w:rPr>
        <w:t xml:space="preserve"> and </w:t>
      </w:r>
      <w:proofErr w:type="spellStart"/>
      <w:r w:rsidRPr="00271223">
        <w:rPr>
          <w:rFonts w:ascii="Calibri Light" w:hAnsi="Calibri Light" w:cs="Calibri Light"/>
          <w:sz w:val="24"/>
          <w:szCs w:val="24"/>
        </w:rPr>
        <w:t>Raufelder</w:t>
      </w:r>
      <w:proofErr w:type="spellEnd"/>
      <w:r w:rsidRPr="00271223">
        <w:rPr>
          <w:rFonts w:ascii="Calibri Light" w:hAnsi="Calibri Light" w:cs="Calibri Light"/>
          <w:sz w:val="24"/>
          <w:szCs w:val="24"/>
        </w:rPr>
        <w:t xml:space="preserve"> (2019), they suggested that the relationship between adolescents' STEM achievement and parental pressure/support is rather mono-directional than bi-directional over time.</w:t>
      </w:r>
    </w:p>
    <w:p w14:paraId="1072C67D" w14:textId="77777777" w:rsidR="00271223" w:rsidRDefault="00271223" w:rsidP="00435449">
      <w:pPr>
        <w:spacing w:after="0" w:line="480" w:lineRule="auto"/>
        <w:jc w:val="both"/>
        <w:rPr>
          <w:rFonts w:ascii="Calibri Light" w:hAnsi="Calibri Light" w:cs="Calibri Light"/>
          <w:sz w:val="24"/>
          <w:szCs w:val="24"/>
        </w:rPr>
      </w:pPr>
      <w:r w:rsidRPr="00271223">
        <w:rPr>
          <w:rFonts w:ascii="Calibri Light" w:hAnsi="Calibri Light" w:cs="Calibri Light"/>
          <w:b/>
          <w:sz w:val="24"/>
          <w:szCs w:val="24"/>
        </w:rPr>
        <w:t>Table 8.</w:t>
      </w:r>
      <w:r>
        <w:rPr>
          <w:rFonts w:ascii="Calibri Light" w:hAnsi="Calibri Light" w:cs="Calibri Light"/>
          <w:sz w:val="24"/>
          <w:szCs w:val="24"/>
        </w:rPr>
        <w:t xml:space="preserve"> Mother’s Highest Educational Attainment of STEM Students</w:t>
      </w:r>
    </w:p>
    <w:tbl>
      <w:tblPr>
        <w:tblStyle w:val="TableGrid7"/>
        <w:tblW w:w="0" w:type="auto"/>
        <w:tblInd w:w="235" w:type="dxa"/>
        <w:tblLook w:val="04A0" w:firstRow="1" w:lastRow="0" w:firstColumn="1" w:lastColumn="0" w:noHBand="0" w:noVBand="1"/>
      </w:tblPr>
      <w:tblGrid>
        <w:gridCol w:w="2965"/>
        <w:gridCol w:w="2907"/>
        <w:gridCol w:w="2915"/>
      </w:tblGrid>
      <w:tr w:rsidR="00B44572" w:rsidRPr="00C35ADC" w14:paraId="0224CC07" w14:textId="77777777" w:rsidTr="00B44572">
        <w:tc>
          <w:tcPr>
            <w:tcW w:w="8787" w:type="dxa"/>
            <w:gridSpan w:val="3"/>
            <w:tcBorders>
              <w:left w:val="nil"/>
              <w:right w:val="nil"/>
            </w:tcBorders>
          </w:tcPr>
          <w:p w14:paraId="1E3569B3" w14:textId="77777777" w:rsidR="00B44572" w:rsidRPr="00C35ADC" w:rsidRDefault="00B44572" w:rsidP="00B44572">
            <w:pPr>
              <w:spacing w:after="0" w:line="360" w:lineRule="auto"/>
              <w:rPr>
                <w:rFonts w:ascii="Calibri Light" w:eastAsia="Calibri" w:hAnsi="Calibri Light" w:cs="Calibri Light"/>
                <w:b/>
                <w:sz w:val="24"/>
                <w:szCs w:val="24"/>
              </w:rPr>
            </w:pPr>
            <w:r w:rsidRPr="00C35ADC">
              <w:rPr>
                <w:rFonts w:ascii="Calibri Light" w:eastAsia="Calibri" w:hAnsi="Calibri Light" w:cs="Calibri Light"/>
                <w:b/>
                <w:sz w:val="24"/>
                <w:szCs w:val="24"/>
              </w:rPr>
              <w:t>Mother’s Highest Educational attainment</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B44572" w:rsidRPr="00C35ADC" w14:paraId="10EA59CF" w14:textId="77777777" w:rsidTr="00B44572">
        <w:trPr>
          <w:trHeight w:val="1778"/>
        </w:trPr>
        <w:tc>
          <w:tcPr>
            <w:tcW w:w="2965" w:type="dxa"/>
            <w:tcBorders>
              <w:left w:val="nil"/>
              <w:right w:val="nil"/>
            </w:tcBorders>
          </w:tcPr>
          <w:p w14:paraId="58B3CD68"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14:paraId="04DBF6B7"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14:paraId="05946C21"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Elementary Level</w:t>
            </w:r>
          </w:p>
        </w:tc>
        <w:tc>
          <w:tcPr>
            <w:tcW w:w="2907" w:type="dxa"/>
            <w:tcBorders>
              <w:left w:val="nil"/>
              <w:right w:val="nil"/>
            </w:tcBorders>
          </w:tcPr>
          <w:p w14:paraId="2A04D075"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14:paraId="15BDE143"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30778921"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c>
          <w:tcPr>
            <w:tcW w:w="2915" w:type="dxa"/>
            <w:tcBorders>
              <w:left w:val="nil"/>
              <w:right w:val="nil"/>
            </w:tcBorders>
          </w:tcPr>
          <w:p w14:paraId="74D47CE5"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3.85</w:t>
            </w:r>
          </w:p>
          <w:p w14:paraId="16C84917"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1CA8C06A"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r>
      <w:tr w:rsidR="00B44572" w:rsidRPr="00C35ADC" w14:paraId="430A3924" w14:textId="77777777" w:rsidTr="00B44572">
        <w:trPr>
          <w:trHeight w:val="7142"/>
        </w:trPr>
        <w:tc>
          <w:tcPr>
            <w:tcW w:w="2965" w:type="dxa"/>
            <w:tcBorders>
              <w:left w:val="nil"/>
              <w:right w:val="nil"/>
            </w:tcBorders>
          </w:tcPr>
          <w:p w14:paraId="09840FA0"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lastRenderedPageBreak/>
              <w:t>Elementary Graduate</w:t>
            </w:r>
          </w:p>
          <w:p w14:paraId="2A583429"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Level</w:t>
            </w:r>
          </w:p>
          <w:p w14:paraId="14D5C3DE"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Graduate</w:t>
            </w:r>
          </w:p>
          <w:p w14:paraId="67C7CD40"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Level</w:t>
            </w:r>
          </w:p>
          <w:p w14:paraId="7719F387"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Graduate</w:t>
            </w:r>
          </w:p>
          <w:p w14:paraId="39A075BC"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Units Earner</w:t>
            </w:r>
          </w:p>
          <w:p w14:paraId="5BD17228"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Graduate</w:t>
            </w:r>
          </w:p>
          <w:p w14:paraId="0D153F9A"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Units Earner </w:t>
            </w:r>
          </w:p>
          <w:p w14:paraId="0335ACF9"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Graduate </w:t>
            </w:r>
          </w:p>
          <w:p w14:paraId="3D397E82"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Earner</w:t>
            </w:r>
          </w:p>
          <w:p w14:paraId="61B727F4"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Graduate</w:t>
            </w:r>
          </w:p>
          <w:p w14:paraId="4A84AD9B" w14:textId="77777777" w:rsidR="00B44572" w:rsidRPr="00C35ADC" w:rsidRDefault="00B44572"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07" w:type="dxa"/>
            <w:tcBorders>
              <w:left w:val="nil"/>
              <w:right w:val="nil"/>
            </w:tcBorders>
          </w:tcPr>
          <w:p w14:paraId="5F04F7B6"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5C9FEA3D"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14:paraId="7DEA204A"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8</w:t>
            </w:r>
          </w:p>
          <w:p w14:paraId="19E5B9EF"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14:paraId="1D1AD3D4"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w:t>
            </w:r>
          </w:p>
          <w:p w14:paraId="293D22DD"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14:paraId="296F50A1"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4</w:t>
            </w:r>
          </w:p>
          <w:p w14:paraId="2E74E9E2"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563D622F"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0BEC922C"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0DB06772"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437D4280"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2915" w:type="dxa"/>
            <w:tcBorders>
              <w:left w:val="nil"/>
              <w:right w:val="nil"/>
            </w:tcBorders>
          </w:tcPr>
          <w:p w14:paraId="376D0A48"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6D304791"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14:paraId="70367697"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15.38</w:t>
            </w:r>
          </w:p>
          <w:p w14:paraId="747074DD"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14:paraId="194045C9"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32.64</w:t>
            </w:r>
          </w:p>
          <w:p w14:paraId="51C20177"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3.83</w:t>
            </w:r>
          </w:p>
          <w:p w14:paraId="1ABF1D15"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7.69</w:t>
            </w:r>
          </w:p>
          <w:p w14:paraId="30CB62DB"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059C3631"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54D7A5FB"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70076027"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6600AD6E" w14:textId="77777777" w:rsidR="00B44572" w:rsidRPr="00C35ADC" w:rsidRDefault="00B44572"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14:paraId="7A3EEE4B" w14:textId="77777777" w:rsidR="00542095" w:rsidRDefault="006E26FB"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3360" behindDoc="0" locked="0" layoutInCell="1" allowOverlap="1" wp14:anchorId="71B076DF" wp14:editId="19CD35CF">
                <wp:simplePos x="0" y="0"/>
                <wp:positionH relativeFrom="column">
                  <wp:posOffset>-264795</wp:posOffset>
                </wp:positionH>
                <wp:positionV relativeFrom="paragraph">
                  <wp:posOffset>-4873024</wp:posOffset>
                </wp:positionV>
                <wp:extent cx="1983545" cy="253218"/>
                <wp:effectExtent l="0" t="0" r="0" b="0"/>
                <wp:wrapNone/>
                <wp:docPr id="4" name="Rectangle 4"/>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6A429014" w14:textId="77777777" w:rsidR="00EA55FF" w:rsidRPr="00075C86" w:rsidRDefault="00EA55FF" w:rsidP="00B44572">
                            <w:pPr>
                              <w:jc w:val="center"/>
                              <w:rPr>
                                <w:rFonts w:ascii="Book Antiqua" w:hAnsi="Book Antiqua"/>
                                <w:i/>
                                <w:color w:val="000000" w:themeColor="text1"/>
                                <w:sz w:val="24"/>
                              </w:rPr>
                            </w:pPr>
                            <w:r>
                              <w:rPr>
                                <w:rFonts w:ascii="Book Antiqua" w:hAnsi="Book Antiqua"/>
                                <w:i/>
                                <w:color w:val="000000" w:themeColor="text1"/>
                                <w:sz w:val="24"/>
                              </w:rPr>
                              <w:t>Continuation of Table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076DF" id="Rectangle 4" o:spid="_x0000_s1028" style="position:absolute;left:0;text-align:left;margin-left:-20.85pt;margin-top:-383.7pt;width:156.2pt;height:19.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" filled="f" stroked="f" strokeweight="1pt">
                <v:textbox>
                  <w:txbxContent>
                    <w:p w14:paraId="6A429014" w14:textId="77777777" w:rsidR="00EA55FF" w:rsidRPr="00075C86" w:rsidRDefault="00EA55FF" w:rsidP="00B44572">
                      <w:pPr>
                        <w:jc w:val="center"/>
                        <w:rPr>
                          <w:rFonts w:ascii="Book Antiqua" w:hAnsi="Book Antiqua"/>
                          <w:i/>
                          <w:color w:val="000000" w:themeColor="text1"/>
                          <w:sz w:val="24"/>
                        </w:rPr>
                      </w:pPr>
                      <w:r>
                        <w:rPr>
                          <w:rFonts w:ascii="Book Antiqua" w:hAnsi="Book Antiqua"/>
                          <w:i/>
                          <w:color w:val="000000" w:themeColor="text1"/>
                          <w:sz w:val="24"/>
                        </w:rPr>
                        <w:t>Continuation of Table 8</w:t>
                      </w:r>
                    </w:p>
                  </w:txbxContent>
                </v:textbox>
              </v:rect>
            </w:pict>
          </mc:Fallback>
        </mc:AlternateContent>
      </w:r>
    </w:p>
    <w:p w14:paraId="5B48B9BE" w14:textId="77777777" w:rsidR="00271223" w:rsidRDefault="00542095"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542095">
        <w:rPr>
          <w:rFonts w:ascii="Calibri Light" w:hAnsi="Calibri Light" w:cs="Calibri Light"/>
          <w:sz w:val="24"/>
          <w:szCs w:val="24"/>
        </w:rPr>
        <w:t xml:space="preserve">Table 8 displays the distribution of STEM students' mothers' highest educational attainment. The table reveals that the largest proportion, 32.69%, of STEM students' mothers are college graduates. This implies that the literacy level of STEM students in conducting research may be significantly influenced by their mothers' educational achievements, particularly those who have attained a college degree. As cited in the study by </w:t>
      </w:r>
      <w:proofErr w:type="spellStart"/>
      <w:r w:rsidRPr="00542095">
        <w:rPr>
          <w:rFonts w:ascii="Calibri Light" w:hAnsi="Calibri Light" w:cs="Calibri Light"/>
          <w:sz w:val="24"/>
          <w:szCs w:val="24"/>
        </w:rPr>
        <w:t>Hoferichter</w:t>
      </w:r>
      <w:proofErr w:type="spellEnd"/>
      <w:r w:rsidRPr="00542095">
        <w:rPr>
          <w:rFonts w:ascii="Calibri Light" w:hAnsi="Calibri Light" w:cs="Calibri Light"/>
          <w:sz w:val="24"/>
          <w:szCs w:val="24"/>
        </w:rPr>
        <w:t xml:space="preserve"> and </w:t>
      </w:r>
      <w:proofErr w:type="spellStart"/>
      <w:r w:rsidRPr="00542095">
        <w:rPr>
          <w:rFonts w:ascii="Calibri Light" w:hAnsi="Calibri Light" w:cs="Calibri Light"/>
          <w:sz w:val="24"/>
          <w:szCs w:val="24"/>
        </w:rPr>
        <w:t>Raufelder</w:t>
      </w:r>
      <w:proofErr w:type="spellEnd"/>
      <w:r w:rsidRPr="00542095">
        <w:rPr>
          <w:rFonts w:ascii="Calibri Light" w:hAnsi="Calibri Light" w:cs="Calibri Light"/>
          <w:sz w:val="24"/>
          <w:szCs w:val="24"/>
        </w:rPr>
        <w:t xml:space="preserve"> (2019), there is evidence to suggest that parental educational background plays a crucial role in shaping adolescents' literacy level and academic achievements, as well as in conducting research. </w:t>
      </w:r>
    </w:p>
    <w:p w14:paraId="100A89AA" w14:textId="77777777"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p>
    <w:p w14:paraId="7F4FF7DA" w14:textId="77777777" w:rsidR="006E26FB" w:rsidRDefault="006E26FB" w:rsidP="00435449">
      <w:pPr>
        <w:spacing w:after="0" w:line="480" w:lineRule="auto"/>
        <w:jc w:val="both"/>
        <w:rPr>
          <w:rFonts w:ascii="Calibri Light" w:hAnsi="Calibri Light" w:cs="Calibri Light"/>
          <w:b/>
          <w:sz w:val="24"/>
          <w:szCs w:val="24"/>
        </w:rPr>
      </w:pPr>
    </w:p>
    <w:p w14:paraId="39E44FC5" w14:textId="77777777" w:rsidR="006E26FB" w:rsidRDefault="006E26FB" w:rsidP="00435449">
      <w:pPr>
        <w:spacing w:after="0" w:line="480" w:lineRule="auto"/>
        <w:jc w:val="both"/>
        <w:rPr>
          <w:rFonts w:ascii="Calibri Light" w:hAnsi="Calibri Light" w:cs="Calibri Light"/>
          <w:b/>
          <w:sz w:val="24"/>
          <w:szCs w:val="24"/>
        </w:rPr>
      </w:pPr>
    </w:p>
    <w:p w14:paraId="06D50FDD" w14:textId="77777777"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lastRenderedPageBreak/>
        <w:t>Table 9.</w:t>
      </w:r>
      <w:r w:rsidR="006E26FB">
        <w:rPr>
          <w:rFonts w:ascii="Calibri Light" w:hAnsi="Calibri Light" w:cs="Calibri Light"/>
          <w:sz w:val="24"/>
          <w:szCs w:val="24"/>
        </w:rPr>
        <w:t xml:space="preserve"> Father’</w:t>
      </w:r>
      <w:r>
        <w:rPr>
          <w:rFonts w:ascii="Calibri Light" w:hAnsi="Calibri Light" w:cs="Calibri Light"/>
          <w:sz w:val="24"/>
          <w:szCs w:val="24"/>
        </w:rPr>
        <w:t>s Occupation of STEM Students</w:t>
      </w:r>
    </w:p>
    <w:tbl>
      <w:tblPr>
        <w:tblStyle w:val="TableGrid8"/>
        <w:tblW w:w="0" w:type="auto"/>
        <w:tblInd w:w="-130" w:type="dxa"/>
        <w:tblLook w:val="04A0" w:firstRow="1" w:lastRow="0" w:firstColumn="1" w:lastColumn="0" w:noHBand="0" w:noVBand="1"/>
      </w:tblPr>
      <w:tblGrid>
        <w:gridCol w:w="3018"/>
        <w:gridCol w:w="2996"/>
        <w:gridCol w:w="3003"/>
      </w:tblGrid>
      <w:tr w:rsidR="006E26FB" w:rsidRPr="00C35ADC" w14:paraId="1FF4B840" w14:textId="77777777" w:rsidTr="006E26FB">
        <w:tc>
          <w:tcPr>
            <w:tcW w:w="9017" w:type="dxa"/>
            <w:gridSpan w:val="3"/>
            <w:tcBorders>
              <w:left w:val="nil"/>
              <w:right w:val="nil"/>
            </w:tcBorders>
          </w:tcPr>
          <w:p w14:paraId="36CE35DA" w14:textId="77777777"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Father’s Occupation</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14:paraId="4ACD4505" w14:textId="77777777" w:rsidTr="006E26FB">
        <w:trPr>
          <w:trHeight w:val="4758"/>
        </w:trPr>
        <w:tc>
          <w:tcPr>
            <w:tcW w:w="3018" w:type="dxa"/>
            <w:tcBorders>
              <w:left w:val="nil"/>
              <w:right w:val="nil"/>
            </w:tcBorders>
          </w:tcPr>
          <w:p w14:paraId="0A4D30BE"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Unemployed</w:t>
            </w:r>
          </w:p>
          <w:p w14:paraId="4E53930F"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14:paraId="773D7C77"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Gov’t Employee</w:t>
            </w:r>
          </w:p>
          <w:p w14:paraId="0CDCCF27"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Self-Employed</w:t>
            </w:r>
          </w:p>
          <w:p w14:paraId="0E03D0A1"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Private Employee</w:t>
            </w:r>
          </w:p>
          <w:p w14:paraId="43677293"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OFW</w:t>
            </w:r>
          </w:p>
          <w:p w14:paraId="72A3532E"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14:paraId="7EBB0D7C"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96" w:type="dxa"/>
            <w:tcBorders>
              <w:left w:val="nil"/>
              <w:right w:val="nil"/>
            </w:tcBorders>
          </w:tcPr>
          <w:p w14:paraId="69013EF6"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4</w:t>
            </w:r>
          </w:p>
          <w:p w14:paraId="6FD95960"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0046BB4E"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w:t>
            </w:r>
          </w:p>
          <w:p w14:paraId="348C438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14:paraId="0407619F"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w:t>
            </w:r>
          </w:p>
          <w:p w14:paraId="2A38CEE1"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w:t>
            </w:r>
          </w:p>
          <w:p w14:paraId="6065577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8</w:t>
            </w:r>
          </w:p>
          <w:p w14:paraId="2AD9663F"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3003" w:type="dxa"/>
            <w:tcBorders>
              <w:left w:val="nil"/>
              <w:right w:val="nil"/>
            </w:tcBorders>
          </w:tcPr>
          <w:p w14:paraId="7134359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7.69</w:t>
            </w:r>
          </w:p>
          <w:p w14:paraId="7AF885E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2B358A4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17.31</w:t>
            </w:r>
          </w:p>
          <w:p w14:paraId="4006381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14:paraId="49A24E40"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21.15</w:t>
            </w:r>
          </w:p>
          <w:p w14:paraId="72A0D82B"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9.62</w:t>
            </w:r>
          </w:p>
          <w:p w14:paraId="1F91F18B"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15.38</w:t>
            </w:r>
          </w:p>
          <w:p w14:paraId="3CEC282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14:paraId="3FDDBD63" w14:textId="77777777" w:rsidR="00C35ADC" w:rsidRDefault="00C35ADC" w:rsidP="00435449">
      <w:pPr>
        <w:spacing w:after="0" w:line="480" w:lineRule="auto"/>
        <w:jc w:val="both"/>
        <w:rPr>
          <w:rFonts w:ascii="Calibri Light" w:hAnsi="Calibri Light" w:cs="Calibri Light"/>
          <w:sz w:val="24"/>
          <w:szCs w:val="24"/>
        </w:rPr>
      </w:pPr>
    </w:p>
    <w:p w14:paraId="38B7605F" w14:textId="77777777"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C35ADC">
        <w:rPr>
          <w:rFonts w:ascii="Calibri Light" w:hAnsi="Calibri Light" w:cs="Calibri Light"/>
          <w:sz w:val="24"/>
          <w:szCs w:val="24"/>
        </w:rPr>
        <w:t>Table 9 presents the distribution of STEM students' fathers' occupations. The table shows that the majority of STEM students' fathers are self-employed, containing 26.92% of the total. This suggests that a significant amount of STEM students come from families where the father is self-employed, indicating access to resources or support that could enhance their child's research c</w:t>
      </w:r>
      <w:r w:rsidR="004748A2">
        <w:rPr>
          <w:rFonts w:ascii="Calibri Light" w:hAnsi="Calibri Light" w:cs="Calibri Light"/>
          <w:sz w:val="24"/>
          <w:szCs w:val="24"/>
        </w:rPr>
        <w:t xml:space="preserve">onducting skills. According to </w:t>
      </w:r>
      <w:r w:rsidRPr="00C35ADC">
        <w:rPr>
          <w:rFonts w:ascii="Calibri Light" w:hAnsi="Calibri Light" w:cs="Calibri Light"/>
          <w:sz w:val="24"/>
          <w:szCs w:val="24"/>
        </w:rPr>
        <w:t xml:space="preserve">Thomas et al., </w:t>
      </w:r>
      <w:r w:rsidR="004748A2">
        <w:rPr>
          <w:rFonts w:ascii="Calibri Light" w:hAnsi="Calibri Light" w:cs="Calibri Light"/>
          <w:sz w:val="24"/>
          <w:szCs w:val="24"/>
        </w:rPr>
        <w:t>(</w:t>
      </w:r>
      <w:r w:rsidRPr="00C35ADC">
        <w:rPr>
          <w:rFonts w:ascii="Calibri Light" w:hAnsi="Calibri Light" w:cs="Calibri Light"/>
          <w:sz w:val="24"/>
          <w:szCs w:val="24"/>
        </w:rPr>
        <w:t>2020), parent involvement positively influences STEM learning outcomes, bridging potential resource gaps and enhancing skill in conducting research.</w:t>
      </w:r>
    </w:p>
    <w:p w14:paraId="6DF8FB72" w14:textId="77777777"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10.</w:t>
      </w:r>
      <w:r>
        <w:rPr>
          <w:rFonts w:ascii="Calibri Light" w:hAnsi="Calibri Light" w:cs="Calibri Light"/>
          <w:sz w:val="24"/>
          <w:szCs w:val="24"/>
        </w:rPr>
        <w:t xml:space="preserve"> Mother’s Occupation of STEM Students</w:t>
      </w:r>
    </w:p>
    <w:tbl>
      <w:tblPr>
        <w:tblStyle w:val="TableGrid9"/>
        <w:tblW w:w="0" w:type="auto"/>
        <w:tblInd w:w="55" w:type="dxa"/>
        <w:tblLook w:val="04A0" w:firstRow="1" w:lastRow="0" w:firstColumn="1" w:lastColumn="0" w:noHBand="0" w:noVBand="1"/>
      </w:tblPr>
      <w:tblGrid>
        <w:gridCol w:w="2999"/>
        <w:gridCol w:w="2980"/>
        <w:gridCol w:w="2988"/>
      </w:tblGrid>
      <w:tr w:rsidR="006E26FB" w:rsidRPr="00C35ADC" w14:paraId="56088C40" w14:textId="77777777" w:rsidTr="006E26FB">
        <w:trPr>
          <w:trHeight w:val="503"/>
        </w:trPr>
        <w:tc>
          <w:tcPr>
            <w:tcW w:w="8967" w:type="dxa"/>
            <w:gridSpan w:val="3"/>
            <w:tcBorders>
              <w:left w:val="nil"/>
              <w:right w:val="nil"/>
            </w:tcBorders>
          </w:tcPr>
          <w:p w14:paraId="03D32394" w14:textId="77777777"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Mother’s Occupation</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14:paraId="0564F570" w14:textId="77777777" w:rsidTr="006E26FB">
        <w:trPr>
          <w:trHeight w:val="1778"/>
        </w:trPr>
        <w:tc>
          <w:tcPr>
            <w:tcW w:w="2999" w:type="dxa"/>
            <w:tcBorders>
              <w:left w:val="nil"/>
              <w:right w:val="nil"/>
            </w:tcBorders>
          </w:tcPr>
          <w:p w14:paraId="20F968E4"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Housewife</w:t>
            </w:r>
          </w:p>
          <w:p w14:paraId="1B39AD0D"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14:paraId="0EB0845F"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Gov’t Employee</w:t>
            </w:r>
          </w:p>
        </w:tc>
        <w:tc>
          <w:tcPr>
            <w:tcW w:w="2980" w:type="dxa"/>
            <w:tcBorders>
              <w:left w:val="nil"/>
              <w:right w:val="nil"/>
            </w:tcBorders>
          </w:tcPr>
          <w:p w14:paraId="24D2F04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w:t>
            </w:r>
          </w:p>
          <w:p w14:paraId="4B589D5F"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219A2D9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tc>
        <w:tc>
          <w:tcPr>
            <w:tcW w:w="2988" w:type="dxa"/>
            <w:tcBorders>
              <w:left w:val="nil"/>
              <w:right w:val="nil"/>
            </w:tcBorders>
          </w:tcPr>
          <w:p w14:paraId="32D3B8CC"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32.69</w:t>
            </w:r>
          </w:p>
          <w:p w14:paraId="7F6533C3"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687FAEE2"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tc>
      </w:tr>
      <w:tr w:rsidR="006E26FB" w:rsidRPr="00C35ADC" w14:paraId="4EE93D44" w14:textId="77777777" w:rsidTr="006E26FB">
        <w:trPr>
          <w:trHeight w:val="2970"/>
        </w:trPr>
        <w:tc>
          <w:tcPr>
            <w:tcW w:w="2999" w:type="dxa"/>
            <w:tcBorders>
              <w:left w:val="nil"/>
              <w:right w:val="nil"/>
            </w:tcBorders>
          </w:tcPr>
          <w:p w14:paraId="0D287B4B"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lastRenderedPageBreak/>
              <w:t>Self-Employed</w:t>
            </w:r>
          </w:p>
          <w:p w14:paraId="650EA929"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Private Employee</w:t>
            </w:r>
          </w:p>
          <w:p w14:paraId="7E7C7D95"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OFW</w:t>
            </w:r>
          </w:p>
          <w:p w14:paraId="08EAA85B"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14:paraId="2D495BD7"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80" w:type="dxa"/>
            <w:tcBorders>
              <w:left w:val="nil"/>
              <w:right w:val="nil"/>
            </w:tcBorders>
          </w:tcPr>
          <w:p w14:paraId="72550418"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14:paraId="428B0760"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w:t>
            </w:r>
          </w:p>
          <w:p w14:paraId="6AA6D50D"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14:paraId="1D483222"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14:paraId="75B81718"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2988" w:type="dxa"/>
            <w:tcBorders>
              <w:left w:val="nil"/>
              <w:right w:val="nil"/>
            </w:tcBorders>
          </w:tcPr>
          <w:p w14:paraId="325ADE4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13.46</w:t>
            </w:r>
          </w:p>
          <w:p w14:paraId="630DBBEE"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13.46</w:t>
            </w:r>
          </w:p>
          <w:p w14:paraId="20EF8283"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14:paraId="1F6EA86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14:paraId="733EE522"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14:paraId="64E0338A" w14:textId="77777777" w:rsidR="00C35ADC" w:rsidRDefault="006E26FB"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5408" behindDoc="0" locked="0" layoutInCell="1" allowOverlap="1" wp14:anchorId="70961625" wp14:editId="48DC8260">
                <wp:simplePos x="0" y="0"/>
                <wp:positionH relativeFrom="column">
                  <wp:posOffset>-207010</wp:posOffset>
                </wp:positionH>
                <wp:positionV relativeFrom="paragraph">
                  <wp:posOffset>-2247632</wp:posOffset>
                </wp:positionV>
                <wp:extent cx="1983545" cy="253218"/>
                <wp:effectExtent l="0" t="0" r="0" b="0"/>
                <wp:wrapNone/>
                <wp:docPr id="5" name="Rectangle 5"/>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4E36CFFC" w14:textId="77777777" w:rsidR="00EA55FF" w:rsidRPr="00075C86" w:rsidRDefault="00EA55FF" w:rsidP="006E26FB">
                            <w:pPr>
                              <w:jc w:val="center"/>
                              <w:rPr>
                                <w:rFonts w:ascii="Book Antiqua" w:hAnsi="Book Antiqua"/>
                                <w:i/>
                                <w:color w:val="000000" w:themeColor="text1"/>
                                <w:sz w:val="24"/>
                              </w:rPr>
                            </w:pPr>
                            <w:r>
                              <w:rPr>
                                <w:rFonts w:ascii="Book Antiqua" w:hAnsi="Book Antiqua"/>
                                <w:i/>
                                <w:color w:val="000000" w:themeColor="text1"/>
                                <w:sz w:val="24"/>
                              </w:rPr>
                              <w:t>Continuation of Table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1625" id="Rectangle 5" o:spid="_x0000_s1029" style="position:absolute;left:0;text-align:left;margin-left:-16.3pt;margin-top:-177pt;width:156.2pt;height:19.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" filled="f" stroked="f" strokeweight="1pt">
                <v:textbox>
                  <w:txbxContent>
                    <w:p w14:paraId="4E36CFFC" w14:textId="77777777" w:rsidR="00EA55FF" w:rsidRPr="00075C86" w:rsidRDefault="00EA55FF" w:rsidP="006E26FB">
                      <w:pPr>
                        <w:jc w:val="center"/>
                        <w:rPr>
                          <w:rFonts w:ascii="Book Antiqua" w:hAnsi="Book Antiqua"/>
                          <w:i/>
                          <w:color w:val="000000" w:themeColor="text1"/>
                          <w:sz w:val="24"/>
                        </w:rPr>
                      </w:pPr>
                      <w:r>
                        <w:rPr>
                          <w:rFonts w:ascii="Book Antiqua" w:hAnsi="Book Antiqua"/>
                          <w:i/>
                          <w:color w:val="000000" w:themeColor="text1"/>
                          <w:sz w:val="24"/>
                        </w:rPr>
                        <w:t>Continuation of Table 10</w:t>
                      </w:r>
                    </w:p>
                  </w:txbxContent>
                </v:textbox>
              </v:rect>
            </w:pict>
          </mc:Fallback>
        </mc:AlternateContent>
      </w:r>
    </w:p>
    <w:p w14:paraId="08262D2C" w14:textId="77777777"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C35ADC">
        <w:rPr>
          <w:rFonts w:ascii="Calibri Light" w:hAnsi="Calibri Light" w:cs="Calibri Light"/>
          <w:sz w:val="24"/>
          <w:szCs w:val="24"/>
        </w:rPr>
        <w:t>Table 10 shows the distribution of the STEM student's mother occupations. The table reveals that majority of the r</w:t>
      </w:r>
      <w:r>
        <w:rPr>
          <w:rFonts w:ascii="Calibri Light" w:hAnsi="Calibri Light" w:cs="Calibri Light"/>
          <w:sz w:val="24"/>
          <w:szCs w:val="24"/>
        </w:rPr>
        <w:t>espondents, 17 or 32.69 percent</w:t>
      </w:r>
      <w:r w:rsidRPr="00C35ADC">
        <w:rPr>
          <w:rFonts w:ascii="Calibri Light" w:hAnsi="Calibri Light" w:cs="Calibri Light"/>
          <w:sz w:val="24"/>
          <w:szCs w:val="24"/>
        </w:rPr>
        <w:t xml:space="preserve"> mothers are housewife. This indicates the majority of the STEM students come from a family where mother is housewife, it implies a great potential to </w:t>
      </w:r>
      <w:r>
        <w:rPr>
          <w:rFonts w:ascii="Calibri Light" w:hAnsi="Calibri Light" w:cs="Calibri Light"/>
          <w:sz w:val="24"/>
          <w:szCs w:val="24"/>
        </w:rPr>
        <w:t>access and enhance child</w:t>
      </w:r>
      <w:r w:rsidRPr="00C35ADC">
        <w:rPr>
          <w:rFonts w:ascii="Calibri Light" w:hAnsi="Calibri Light" w:cs="Calibri Light"/>
          <w:sz w:val="24"/>
          <w:szCs w:val="24"/>
        </w:rPr>
        <w:t xml:space="preserve"> literacy in research. As stated by Sunendar (2022), Mother’s ed</w:t>
      </w:r>
      <w:r>
        <w:rPr>
          <w:rFonts w:ascii="Calibri Light" w:hAnsi="Calibri Light" w:cs="Calibri Light"/>
          <w:sz w:val="24"/>
          <w:szCs w:val="24"/>
        </w:rPr>
        <w:t xml:space="preserve">ucation </w:t>
      </w:r>
      <w:proofErr w:type="gramStart"/>
      <w:r>
        <w:rPr>
          <w:rFonts w:ascii="Calibri Light" w:hAnsi="Calibri Light" w:cs="Calibri Light"/>
          <w:sz w:val="24"/>
          <w:szCs w:val="24"/>
        </w:rPr>
        <w:t>have</w:t>
      </w:r>
      <w:proofErr w:type="gramEnd"/>
      <w:r>
        <w:rPr>
          <w:rFonts w:ascii="Calibri Light" w:hAnsi="Calibri Light" w:cs="Calibri Light"/>
          <w:sz w:val="24"/>
          <w:szCs w:val="24"/>
        </w:rPr>
        <w:t xml:space="preserve"> a </w:t>
      </w:r>
      <w:r w:rsidRPr="00C35ADC">
        <w:rPr>
          <w:rFonts w:ascii="Calibri Light" w:hAnsi="Calibri Light" w:cs="Calibri Light"/>
          <w:sz w:val="24"/>
          <w:szCs w:val="24"/>
        </w:rPr>
        <w:t xml:space="preserve">abilities </w:t>
      </w:r>
      <w:r>
        <w:rPr>
          <w:rFonts w:ascii="Calibri Light" w:hAnsi="Calibri Light" w:cs="Calibri Light"/>
          <w:sz w:val="24"/>
          <w:szCs w:val="24"/>
        </w:rPr>
        <w:t xml:space="preserve">to </w:t>
      </w:r>
      <w:r w:rsidRPr="00C35ADC">
        <w:rPr>
          <w:rFonts w:ascii="Calibri Light" w:hAnsi="Calibri Light" w:cs="Calibri Light"/>
          <w:sz w:val="24"/>
          <w:szCs w:val="24"/>
        </w:rPr>
        <w:t>positively correlated with learners’ language and literacy learning opportunities. Furthermore, mother's occupation has a potential possibility of impact in the growth of skills in the literacy level in conducting studies in research.</w:t>
      </w:r>
    </w:p>
    <w:p w14:paraId="3B9FA403" w14:textId="77777777"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11.</w:t>
      </w:r>
      <w:r>
        <w:rPr>
          <w:rFonts w:ascii="Calibri Light" w:hAnsi="Calibri Light" w:cs="Calibri Light"/>
          <w:sz w:val="24"/>
          <w:szCs w:val="24"/>
        </w:rPr>
        <w:t xml:space="preserve"> Parent’s Monthly Income of STEM Students</w:t>
      </w:r>
    </w:p>
    <w:tbl>
      <w:tblPr>
        <w:tblStyle w:val="TableGrid10"/>
        <w:tblW w:w="0" w:type="auto"/>
        <w:tblLook w:val="04A0" w:firstRow="1" w:lastRow="0" w:firstColumn="1" w:lastColumn="0" w:noHBand="0" w:noVBand="1"/>
      </w:tblPr>
      <w:tblGrid>
        <w:gridCol w:w="2994"/>
        <w:gridCol w:w="3008"/>
        <w:gridCol w:w="3015"/>
      </w:tblGrid>
      <w:tr w:rsidR="006E26FB" w:rsidRPr="00C35ADC" w14:paraId="6EFB502D" w14:textId="77777777" w:rsidTr="006E26FB">
        <w:tc>
          <w:tcPr>
            <w:tcW w:w="9017" w:type="dxa"/>
            <w:gridSpan w:val="3"/>
            <w:tcBorders>
              <w:left w:val="nil"/>
              <w:right w:val="nil"/>
            </w:tcBorders>
          </w:tcPr>
          <w:p w14:paraId="7663D550" w14:textId="77777777" w:rsidR="006E26FB" w:rsidRPr="00C35ADC" w:rsidRDefault="006E26FB" w:rsidP="006E26FB">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Parent’s Monthly Income</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Frequency</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6E26FB" w:rsidRPr="00C35ADC" w14:paraId="0701DD13" w14:textId="77777777" w:rsidTr="006E26FB">
        <w:trPr>
          <w:trHeight w:val="4162"/>
        </w:trPr>
        <w:tc>
          <w:tcPr>
            <w:tcW w:w="2994" w:type="dxa"/>
            <w:tcBorders>
              <w:left w:val="nil"/>
              <w:right w:val="nil"/>
            </w:tcBorders>
          </w:tcPr>
          <w:p w14:paraId="3A3FC0C4"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Below-10,000</w:t>
            </w:r>
          </w:p>
          <w:p w14:paraId="3AD2E0C4"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10,001-20,000</w:t>
            </w:r>
          </w:p>
          <w:p w14:paraId="47059692"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20,001-30,000</w:t>
            </w:r>
          </w:p>
          <w:p w14:paraId="3C6E30F0"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30,001-40,000</w:t>
            </w:r>
          </w:p>
          <w:p w14:paraId="6A582F1E"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40,001-50,000</w:t>
            </w:r>
          </w:p>
          <w:p w14:paraId="54147A1F"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50,001-above</w:t>
            </w:r>
          </w:p>
          <w:p w14:paraId="309DEA81" w14:textId="77777777" w:rsidR="006E26FB" w:rsidRPr="00C35ADC" w:rsidRDefault="006E26FB" w:rsidP="00C35ADC">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3008" w:type="dxa"/>
            <w:tcBorders>
              <w:left w:val="nil"/>
              <w:right w:val="nil"/>
            </w:tcBorders>
          </w:tcPr>
          <w:p w14:paraId="353A184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w:t>
            </w:r>
          </w:p>
          <w:p w14:paraId="10C2253A"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14:paraId="031AD5DA"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w:t>
            </w:r>
          </w:p>
          <w:p w14:paraId="378AAD04"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6</w:t>
            </w:r>
          </w:p>
          <w:p w14:paraId="5E1C3B5C"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6</w:t>
            </w:r>
          </w:p>
          <w:p w14:paraId="7C1E1F2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10</w:t>
            </w:r>
          </w:p>
          <w:p w14:paraId="2A9DCFC5"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3015" w:type="dxa"/>
            <w:tcBorders>
              <w:left w:val="nil"/>
              <w:right w:val="nil"/>
            </w:tcBorders>
          </w:tcPr>
          <w:p w14:paraId="03387FD4"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9.62</w:t>
            </w:r>
          </w:p>
          <w:p w14:paraId="298C918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14:paraId="10B7B3A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21.15</w:t>
            </w:r>
          </w:p>
          <w:p w14:paraId="7273BC58"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11.54</w:t>
            </w:r>
          </w:p>
          <w:p w14:paraId="5D0D8263"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11.54</w:t>
            </w:r>
          </w:p>
          <w:p w14:paraId="6A500B12"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19.23</w:t>
            </w:r>
          </w:p>
          <w:p w14:paraId="1BC59C17" w14:textId="77777777" w:rsidR="006E26FB" w:rsidRPr="00C35ADC" w:rsidRDefault="006E26FB" w:rsidP="00C35ADC">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14:paraId="6D8AD6A6" w14:textId="77777777" w:rsidR="00C35ADC" w:rsidRDefault="00C35ADC" w:rsidP="00435449">
      <w:pPr>
        <w:spacing w:after="0" w:line="480" w:lineRule="auto"/>
        <w:jc w:val="both"/>
        <w:rPr>
          <w:rFonts w:ascii="Calibri Light" w:hAnsi="Calibri Light" w:cs="Calibri Light"/>
          <w:sz w:val="24"/>
          <w:szCs w:val="24"/>
        </w:rPr>
      </w:pPr>
    </w:p>
    <w:p w14:paraId="025999B7" w14:textId="77777777" w:rsidR="00C35ADC" w:rsidRDefault="00C35ADC"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lastRenderedPageBreak/>
        <w:t xml:space="preserve">         </w:t>
      </w:r>
      <w:r w:rsidRPr="00C35ADC">
        <w:rPr>
          <w:rFonts w:ascii="Calibri Light" w:hAnsi="Calibri Light" w:cs="Calibri Light"/>
          <w:sz w:val="24"/>
          <w:szCs w:val="24"/>
        </w:rPr>
        <w:t xml:space="preserve">Table 11 shows the parent's monthly income of STEM students. The figure reveals that 26.92 percent of the </w:t>
      </w:r>
      <w:proofErr w:type="spellStart"/>
      <w:r w:rsidRPr="00C35ADC">
        <w:rPr>
          <w:rFonts w:ascii="Calibri Light" w:hAnsi="Calibri Light" w:cs="Calibri Light"/>
          <w:sz w:val="24"/>
          <w:szCs w:val="24"/>
        </w:rPr>
        <w:t>parent's</w:t>
      </w:r>
      <w:proofErr w:type="spellEnd"/>
      <w:r w:rsidRPr="00C35ADC">
        <w:rPr>
          <w:rFonts w:ascii="Calibri Light" w:hAnsi="Calibri Light" w:cs="Calibri Light"/>
          <w:sz w:val="24"/>
          <w:szCs w:val="24"/>
        </w:rPr>
        <w:t xml:space="preserve"> of the respondents has a monthly income of 10,001- 20,000, 21.15 percent of the respondent's parents earns 20,0001- 30,000, 19.23 percent earns 50,001-above, 11.54 percent earns 30,001-40,000 and 40,001-50,000, and 9.62 percent earns below-10,000. This implies that majority of the parent's monthly income of the respondents is 10,001-20,000, which is a great factor in determining its impact towards the literacy level of STEM students in conducting research. According to Ghaus, et al. (1996) As the monthly income increased the level of achievement was increased as well. People having higher incomes had a high level of literacy achievement. Clark (2015) presented the same results in their studies. The same was the matter with the literacy skills of the students in conducting research.</w:t>
      </w:r>
    </w:p>
    <w:p w14:paraId="426ABB40" w14:textId="77777777" w:rsidR="00C35ADC" w:rsidRDefault="00C35ADC" w:rsidP="00435449">
      <w:pPr>
        <w:spacing w:after="0" w:line="480" w:lineRule="auto"/>
        <w:jc w:val="both"/>
        <w:rPr>
          <w:rFonts w:ascii="Calibri Light" w:hAnsi="Calibri Light" w:cs="Calibri Light"/>
          <w:sz w:val="24"/>
          <w:szCs w:val="24"/>
        </w:rPr>
      </w:pPr>
    </w:p>
    <w:p w14:paraId="139E61D1" w14:textId="77777777" w:rsidR="00C35ADC" w:rsidRDefault="00C35ADC" w:rsidP="00435449">
      <w:pPr>
        <w:spacing w:after="0" w:line="480" w:lineRule="auto"/>
        <w:jc w:val="both"/>
        <w:rPr>
          <w:rFonts w:ascii="Calibri Light" w:hAnsi="Calibri Light" w:cs="Calibri Light"/>
          <w:sz w:val="24"/>
          <w:szCs w:val="24"/>
        </w:rPr>
      </w:pPr>
      <w:r w:rsidRPr="00C35ADC">
        <w:rPr>
          <w:rFonts w:ascii="Calibri Light" w:hAnsi="Calibri Light" w:cs="Calibri Light"/>
          <w:b/>
          <w:sz w:val="24"/>
          <w:szCs w:val="24"/>
        </w:rPr>
        <w:t>Table 12.</w:t>
      </w:r>
      <w:r>
        <w:rPr>
          <w:rFonts w:ascii="Calibri Light" w:hAnsi="Calibri Light" w:cs="Calibri Light"/>
          <w:sz w:val="24"/>
          <w:szCs w:val="24"/>
        </w:rPr>
        <w:t xml:space="preserve"> Factors that Affect in Conducting Research Among STEM Students</w:t>
      </w:r>
    </w:p>
    <w:tbl>
      <w:tblPr>
        <w:tblStyle w:val="TableGrid"/>
        <w:tblW w:w="0" w:type="auto"/>
        <w:tblInd w:w="-95" w:type="dxa"/>
        <w:tblLook w:val="04A0" w:firstRow="1" w:lastRow="0" w:firstColumn="1" w:lastColumn="0" w:noHBand="0" w:noVBand="1"/>
      </w:tblPr>
      <w:tblGrid>
        <w:gridCol w:w="4508"/>
        <w:gridCol w:w="3587"/>
      </w:tblGrid>
      <w:tr w:rsidR="008210C6" w14:paraId="3A0DF5B7" w14:textId="77777777" w:rsidTr="008210C6">
        <w:trPr>
          <w:trHeight w:val="404"/>
        </w:trPr>
        <w:tc>
          <w:tcPr>
            <w:tcW w:w="8095" w:type="dxa"/>
            <w:gridSpan w:val="2"/>
            <w:tcBorders>
              <w:left w:val="nil"/>
              <w:right w:val="nil"/>
            </w:tcBorders>
          </w:tcPr>
          <w:p w14:paraId="3E1B580E" w14:textId="77777777" w:rsidR="008210C6" w:rsidRPr="00977CEA" w:rsidRDefault="008210C6" w:rsidP="008210C6">
            <w:pPr>
              <w:spacing w:after="0" w:line="480" w:lineRule="auto"/>
              <w:rPr>
                <w:rFonts w:ascii="Calibri Light" w:hAnsi="Calibri Light" w:cs="Calibri Light"/>
                <w:b/>
                <w:sz w:val="24"/>
                <w:szCs w:val="24"/>
              </w:rPr>
            </w:pPr>
            <w:r>
              <w:rPr>
                <w:rFonts w:ascii="Calibri Light" w:hAnsi="Calibri Light" w:cs="Calibri Light"/>
                <w:b/>
                <w:sz w:val="24"/>
                <w:szCs w:val="24"/>
              </w:rPr>
              <w:t xml:space="preserve">                                </w:t>
            </w:r>
            <w:r w:rsidRPr="00977CEA">
              <w:rPr>
                <w:rFonts w:ascii="Calibri Light" w:hAnsi="Calibri Light" w:cs="Calibri Light"/>
                <w:b/>
                <w:sz w:val="24"/>
                <w:szCs w:val="24"/>
              </w:rPr>
              <w:t>Factors</w:t>
            </w:r>
            <w:r>
              <w:rPr>
                <w:rFonts w:ascii="Calibri Light" w:hAnsi="Calibri Light" w:cs="Calibri Light"/>
                <w:b/>
                <w:sz w:val="24"/>
                <w:szCs w:val="24"/>
              </w:rPr>
              <w:t xml:space="preserve">                                                           </w:t>
            </w:r>
            <w:r w:rsidRPr="00977CEA">
              <w:rPr>
                <w:rFonts w:ascii="Calibri Light" w:hAnsi="Calibri Light" w:cs="Calibri Light"/>
                <w:b/>
                <w:sz w:val="24"/>
                <w:szCs w:val="24"/>
              </w:rPr>
              <w:t>Frequency</w:t>
            </w:r>
          </w:p>
        </w:tc>
      </w:tr>
      <w:tr w:rsidR="008210C6" w14:paraId="528E11B1" w14:textId="77777777" w:rsidTr="00AC3437">
        <w:trPr>
          <w:trHeight w:val="5950"/>
        </w:trPr>
        <w:tc>
          <w:tcPr>
            <w:tcW w:w="4508" w:type="dxa"/>
            <w:tcBorders>
              <w:left w:val="nil"/>
              <w:right w:val="nil"/>
            </w:tcBorders>
          </w:tcPr>
          <w:p w14:paraId="44984526"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Time Management</w:t>
            </w:r>
          </w:p>
          <w:p w14:paraId="20A18A37"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Laziness</w:t>
            </w:r>
          </w:p>
          <w:p w14:paraId="7040176D"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Reading Comprehension</w:t>
            </w:r>
          </w:p>
          <w:p w14:paraId="65CF9A52"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Lack of Motivation</w:t>
            </w:r>
          </w:p>
          <w:p w14:paraId="68602104"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Family Situation</w:t>
            </w:r>
          </w:p>
          <w:p w14:paraId="4ADF7F81"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Lack of Resources</w:t>
            </w:r>
          </w:p>
          <w:p w14:paraId="7B2B44A9"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Financial Problem</w:t>
            </w:r>
          </w:p>
          <w:p w14:paraId="45F60E91"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Manipulation of Data</w:t>
            </w:r>
          </w:p>
          <w:p w14:paraId="0B999E3B"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Honesty to the Research</w:t>
            </w:r>
          </w:p>
          <w:p w14:paraId="1F57F0D6" w14:textId="77777777" w:rsidR="008210C6" w:rsidRPr="00977CEA" w:rsidRDefault="008210C6" w:rsidP="00977CEA">
            <w:pPr>
              <w:spacing w:after="0" w:line="480" w:lineRule="auto"/>
              <w:jc w:val="center"/>
              <w:rPr>
                <w:rFonts w:ascii="Calibri Light" w:hAnsi="Calibri Light" w:cs="Calibri Light"/>
                <w:b/>
                <w:sz w:val="24"/>
                <w:szCs w:val="24"/>
              </w:rPr>
            </w:pPr>
            <w:r w:rsidRPr="00977CEA">
              <w:rPr>
                <w:rFonts w:ascii="Calibri Light" w:hAnsi="Calibri Light" w:cs="Calibri Light"/>
                <w:b/>
                <w:sz w:val="24"/>
                <w:szCs w:val="24"/>
              </w:rPr>
              <w:t>Others</w:t>
            </w:r>
          </w:p>
        </w:tc>
        <w:tc>
          <w:tcPr>
            <w:tcW w:w="3587" w:type="dxa"/>
            <w:tcBorders>
              <w:left w:val="nil"/>
              <w:right w:val="nil"/>
            </w:tcBorders>
          </w:tcPr>
          <w:p w14:paraId="0BBF0C73"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52</w:t>
            </w:r>
          </w:p>
          <w:p w14:paraId="3B4D4EED"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42</w:t>
            </w:r>
          </w:p>
          <w:p w14:paraId="1FD9A7F3"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2</w:t>
            </w:r>
          </w:p>
          <w:p w14:paraId="7C0CE48C"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29</w:t>
            </w:r>
          </w:p>
          <w:p w14:paraId="15A8D5CF"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9</w:t>
            </w:r>
          </w:p>
          <w:p w14:paraId="091F1EEC"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31</w:t>
            </w:r>
          </w:p>
          <w:p w14:paraId="09F20A78"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31</w:t>
            </w:r>
          </w:p>
          <w:p w14:paraId="2588630E"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17</w:t>
            </w:r>
          </w:p>
          <w:p w14:paraId="7C4CD22B"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7</w:t>
            </w:r>
          </w:p>
          <w:p w14:paraId="2A27C3C4" w14:textId="77777777" w:rsidR="008210C6" w:rsidRDefault="008210C6" w:rsidP="00977CEA">
            <w:pPr>
              <w:spacing w:after="0" w:line="480" w:lineRule="auto"/>
              <w:jc w:val="center"/>
              <w:rPr>
                <w:rFonts w:ascii="Calibri Light" w:hAnsi="Calibri Light" w:cs="Calibri Light"/>
                <w:sz w:val="24"/>
                <w:szCs w:val="24"/>
              </w:rPr>
            </w:pPr>
            <w:r>
              <w:rPr>
                <w:rFonts w:ascii="Calibri Light" w:hAnsi="Calibri Light" w:cs="Calibri Light"/>
                <w:sz w:val="24"/>
                <w:szCs w:val="24"/>
              </w:rPr>
              <w:t>1</w:t>
            </w:r>
          </w:p>
        </w:tc>
      </w:tr>
    </w:tbl>
    <w:p w14:paraId="2F4984D3" w14:textId="77777777" w:rsidR="00977CEA" w:rsidRDefault="00977CEA" w:rsidP="00435449">
      <w:pPr>
        <w:spacing w:after="0" w:line="480" w:lineRule="auto"/>
        <w:jc w:val="both"/>
        <w:rPr>
          <w:rFonts w:ascii="Calibri Light" w:hAnsi="Calibri Light" w:cs="Calibri Light"/>
          <w:sz w:val="24"/>
          <w:szCs w:val="24"/>
        </w:rPr>
      </w:pPr>
    </w:p>
    <w:p w14:paraId="32795E1B" w14:textId="77777777" w:rsidR="00977CEA" w:rsidRDefault="00977CEA" w:rsidP="00435449">
      <w:pPr>
        <w:spacing w:after="0" w:line="480" w:lineRule="auto"/>
        <w:jc w:val="both"/>
        <w:rPr>
          <w:rFonts w:ascii="Calibri Light" w:hAnsi="Calibri Light" w:cs="Calibri Light"/>
          <w:sz w:val="24"/>
          <w:szCs w:val="24"/>
        </w:rPr>
      </w:pPr>
      <w:r>
        <w:rPr>
          <w:rFonts w:ascii="Calibri Light" w:hAnsi="Calibri Light" w:cs="Calibri Light"/>
          <w:sz w:val="24"/>
          <w:szCs w:val="24"/>
        </w:rPr>
        <w:lastRenderedPageBreak/>
        <w:t xml:space="preserve">         </w:t>
      </w:r>
      <w:r w:rsidRPr="00977CEA">
        <w:rPr>
          <w:rFonts w:ascii="Calibri Light" w:hAnsi="Calibri Light" w:cs="Calibri Light"/>
          <w:sz w:val="24"/>
          <w:szCs w:val="24"/>
        </w:rPr>
        <w:t>The data from the table illuminates the various factors influencing the research endeavors of scientific literacy of STEM students in conducting research STEM students</w:t>
      </w:r>
      <w:r>
        <w:rPr>
          <w:rFonts w:ascii="Calibri Light" w:hAnsi="Calibri Light" w:cs="Calibri Light"/>
          <w:sz w:val="24"/>
          <w:szCs w:val="24"/>
        </w:rPr>
        <w:t>. Among the 52 respondents, 100 percent</w:t>
      </w:r>
      <w:r w:rsidRPr="00977CEA">
        <w:rPr>
          <w:rFonts w:ascii="Calibri Light" w:hAnsi="Calibri Light" w:cs="Calibri Light"/>
          <w:sz w:val="24"/>
          <w:szCs w:val="24"/>
        </w:rPr>
        <w:t xml:space="preserve"> identify time management as a primary</w:t>
      </w:r>
      <w:r>
        <w:rPr>
          <w:rFonts w:ascii="Calibri Light" w:hAnsi="Calibri Light" w:cs="Calibri Light"/>
          <w:sz w:val="24"/>
          <w:szCs w:val="24"/>
        </w:rPr>
        <w:t xml:space="preserve"> challenge. Additionally, 80.77 percent</w:t>
      </w:r>
      <w:r w:rsidRPr="00977CEA">
        <w:rPr>
          <w:rFonts w:ascii="Calibri Light" w:hAnsi="Calibri Light" w:cs="Calibri Light"/>
          <w:sz w:val="24"/>
          <w:szCs w:val="24"/>
        </w:rPr>
        <w:t xml:space="preserve"> of the respondents, totaling 42 individuals, acknowledge struggling with laziness in their research pursuits. Reading comprehension poses difficulties fo</w:t>
      </w:r>
      <w:r>
        <w:rPr>
          <w:rFonts w:ascii="Calibri Light" w:hAnsi="Calibri Light" w:cs="Calibri Light"/>
          <w:sz w:val="24"/>
          <w:szCs w:val="24"/>
        </w:rPr>
        <w:t>r a smaller fraction, with 3.85 percent</w:t>
      </w:r>
      <w:r w:rsidRPr="00977CEA">
        <w:rPr>
          <w:rFonts w:ascii="Calibri Light" w:hAnsi="Calibri Light" w:cs="Calibri Light"/>
          <w:sz w:val="24"/>
          <w:szCs w:val="24"/>
        </w:rPr>
        <w:t xml:space="preserve"> (2 students) encountering such challenges. L</w:t>
      </w:r>
      <w:r>
        <w:rPr>
          <w:rFonts w:ascii="Calibri Light" w:hAnsi="Calibri Light" w:cs="Calibri Light"/>
          <w:sz w:val="24"/>
          <w:szCs w:val="24"/>
        </w:rPr>
        <w:t>ack of motivation impacts 55.77 percent</w:t>
      </w:r>
      <w:r w:rsidRPr="00977CEA">
        <w:rPr>
          <w:rFonts w:ascii="Calibri Light" w:hAnsi="Calibri Light" w:cs="Calibri Light"/>
          <w:sz w:val="24"/>
          <w:szCs w:val="24"/>
        </w:rPr>
        <w:t xml:space="preserve"> (29 respondents), while financial problem and lack of Resources 59.62% (31 students). Famil</w:t>
      </w:r>
      <w:r>
        <w:rPr>
          <w:rFonts w:ascii="Calibri Light" w:hAnsi="Calibri Light" w:cs="Calibri Light"/>
          <w:sz w:val="24"/>
          <w:szCs w:val="24"/>
        </w:rPr>
        <w:t>y-related problem concern 17.31 percent (9 students), while 32.69 percent</w:t>
      </w:r>
      <w:r w:rsidRPr="00977CEA">
        <w:rPr>
          <w:rFonts w:ascii="Calibri Light" w:hAnsi="Calibri Light" w:cs="Calibri Light"/>
          <w:sz w:val="24"/>
          <w:szCs w:val="24"/>
        </w:rPr>
        <w:t xml:space="preserve"> (17 students) face data manipulation hurdles. Honesty to </w:t>
      </w:r>
      <w:r>
        <w:rPr>
          <w:rFonts w:ascii="Calibri Light" w:hAnsi="Calibri Light" w:cs="Calibri Light"/>
          <w:sz w:val="24"/>
          <w:szCs w:val="24"/>
        </w:rPr>
        <w:t>the Research are cited by 13.46 percent</w:t>
      </w:r>
      <w:r w:rsidRPr="00977CEA">
        <w:rPr>
          <w:rFonts w:ascii="Calibri Light" w:hAnsi="Calibri Light" w:cs="Calibri Light"/>
          <w:sz w:val="24"/>
          <w:szCs w:val="24"/>
        </w:rPr>
        <w:t xml:space="preserve"> (7 students), and other reasons are m</w:t>
      </w:r>
      <w:r>
        <w:rPr>
          <w:rFonts w:ascii="Calibri Light" w:hAnsi="Calibri Light" w:cs="Calibri Light"/>
          <w:sz w:val="24"/>
          <w:szCs w:val="24"/>
        </w:rPr>
        <w:t xml:space="preserve">entioned by approximately 1.92 </w:t>
      </w:r>
      <w:proofErr w:type="gramStart"/>
      <w:r>
        <w:rPr>
          <w:rFonts w:ascii="Calibri Light" w:hAnsi="Calibri Light" w:cs="Calibri Light"/>
          <w:sz w:val="24"/>
          <w:szCs w:val="24"/>
        </w:rPr>
        <w:t>percent</w:t>
      </w:r>
      <w:r w:rsidRPr="00977CEA">
        <w:rPr>
          <w:rFonts w:ascii="Calibri Light" w:hAnsi="Calibri Light" w:cs="Calibri Light"/>
          <w:sz w:val="24"/>
          <w:szCs w:val="24"/>
        </w:rPr>
        <w:t>(</w:t>
      </w:r>
      <w:proofErr w:type="gramEnd"/>
      <w:r w:rsidRPr="00977CEA">
        <w:rPr>
          <w:rFonts w:ascii="Calibri Light" w:hAnsi="Calibri Light" w:cs="Calibri Light"/>
          <w:sz w:val="24"/>
          <w:szCs w:val="24"/>
        </w:rPr>
        <w:t>1 student) of the respondents. These findings underscore the paramount importance of effective time management skills in bolstering the scien</w:t>
      </w:r>
      <w:r>
        <w:rPr>
          <w:rFonts w:ascii="Calibri Light" w:hAnsi="Calibri Light" w:cs="Calibri Light"/>
          <w:sz w:val="24"/>
          <w:szCs w:val="24"/>
        </w:rPr>
        <w:t xml:space="preserve">tific literacy of STEM students. </w:t>
      </w:r>
      <w:r w:rsidRPr="00977CEA">
        <w:rPr>
          <w:rFonts w:ascii="Calibri Light" w:hAnsi="Calibri Light" w:cs="Calibri Light"/>
          <w:sz w:val="24"/>
          <w:szCs w:val="24"/>
        </w:rPr>
        <w:t>As stated by Escalona (2020) identifying difficulties such as literature search, cooperation, and deficient time management skills among students can have detrimental effects on both their personal lives and academic pursuits, which means poor time management not only hampers academic performance but also underscores the importance of enhancing students' time management abilities to alleviate stress and improve overall well-being and literacy level in conducting research effectively.</w:t>
      </w:r>
    </w:p>
    <w:p w14:paraId="751C0846" w14:textId="77777777" w:rsidR="00977CEA" w:rsidRDefault="00977CEA" w:rsidP="00435449">
      <w:pPr>
        <w:spacing w:after="0" w:line="480" w:lineRule="auto"/>
        <w:jc w:val="both"/>
        <w:rPr>
          <w:rFonts w:ascii="Calibri Light" w:hAnsi="Calibri Light" w:cs="Calibri Light"/>
          <w:sz w:val="24"/>
          <w:szCs w:val="24"/>
        </w:rPr>
      </w:pPr>
      <w:r w:rsidRPr="00977CEA">
        <w:rPr>
          <w:rFonts w:ascii="Calibri Light" w:hAnsi="Calibri Light" w:cs="Calibri Light"/>
          <w:b/>
          <w:sz w:val="24"/>
          <w:szCs w:val="24"/>
        </w:rPr>
        <w:t>Table 13.</w:t>
      </w:r>
      <w:r>
        <w:rPr>
          <w:rFonts w:ascii="Calibri Light" w:hAnsi="Calibri Light" w:cs="Calibri Light"/>
          <w:sz w:val="24"/>
          <w:szCs w:val="24"/>
        </w:rPr>
        <w:t xml:space="preserve"> Literacy Level in Conducting Research</w:t>
      </w:r>
    </w:p>
    <w:tbl>
      <w:tblPr>
        <w:tblStyle w:val="TableGrid11"/>
        <w:tblW w:w="9828" w:type="dxa"/>
        <w:jc w:val="center"/>
        <w:tblLook w:val="04A0" w:firstRow="1" w:lastRow="0" w:firstColumn="1" w:lastColumn="0" w:noHBand="0" w:noVBand="1"/>
      </w:tblPr>
      <w:tblGrid>
        <w:gridCol w:w="3192"/>
        <w:gridCol w:w="3192"/>
        <w:gridCol w:w="3444"/>
      </w:tblGrid>
      <w:tr w:rsidR="008210C6" w:rsidRPr="00977CEA" w14:paraId="09ECA335" w14:textId="77777777" w:rsidTr="00543058">
        <w:trPr>
          <w:jc w:val="center"/>
        </w:trPr>
        <w:tc>
          <w:tcPr>
            <w:tcW w:w="9828" w:type="dxa"/>
            <w:gridSpan w:val="3"/>
            <w:tcBorders>
              <w:left w:val="nil"/>
              <w:right w:val="nil"/>
            </w:tcBorders>
          </w:tcPr>
          <w:p w14:paraId="4F7656CC" w14:textId="77777777" w:rsidR="008210C6" w:rsidRPr="00977CEA" w:rsidRDefault="008210C6" w:rsidP="008210C6">
            <w:pPr>
              <w:spacing w:after="0" w:line="48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 xml:space="preserve">Statements  </w:t>
            </w:r>
            <w:r>
              <w:rPr>
                <w:rFonts w:ascii="Calibri Light" w:eastAsia="Calibri" w:hAnsi="Calibri Light" w:cs="Calibri Light"/>
                <w:b/>
                <w:sz w:val="24"/>
                <w:szCs w:val="24"/>
              </w:rPr>
              <w:t xml:space="preserve">                                    </w:t>
            </w:r>
            <w:r w:rsidRPr="00977CEA">
              <w:rPr>
                <w:rFonts w:ascii="Calibri" w:eastAsia="Calibri" w:hAnsi="Calibri" w:cs="Times New Roman"/>
              </w:rPr>
              <w:t xml:space="preserve"> x̄</w:t>
            </w:r>
            <w:r w:rsidRPr="00977CEA">
              <w:rPr>
                <w:rFonts w:ascii="Calibri Light" w:eastAsia="Calibri" w:hAnsi="Calibri Light" w:cs="Calibri Light"/>
                <w:b/>
                <w:sz w:val="24"/>
                <w:szCs w:val="24"/>
              </w:rPr>
              <w:t xml:space="preserve"> [Mean]</w:t>
            </w: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Qualitative Description</w:t>
            </w:r>
          </w:p>
        </w:tc>
      </w:tr>
      <w:tr w:rsidR="008210C6" w:rsidRPr="00977CEA" w14:paraId="69415DF3" w14:textId="77777777" w:rsidTr="00543058">
        <w:trPr>
          <w:trHeight w:val="1778"/>
          <w:jc w:val="center"/>
        </w:trPr>
        <w:tc>
          <w:tcPr>
            <w:tcW w:w="3192" w:type="dxa"/>
            <w:tcBorders>
              <w:left w:val="nil"/>
              <w:right w:val="nil"/>
            </w:tcBorders>
          </w:tcPr>
          <w:p w14:paraId="563DEC96"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 know how to write in:</w:t>
            </w:r>
          </w:p>
          <w:p w14:paraId="20AA2982"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Introduction</w:t>
            </w:r>
          </w:p>
          <w:p w14:paraId="3B073319" w14:textId="77777777" w:rsidR="008210C6" w:rsidRPr="00977CEA" w:rsidRDefault="008210C6"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Conceptual and theoretical framework</w:t>
            </w:r>
          </w:p>
        </w:tc>
        <w:tc>
          <w:tcPr>
            <w:tcW w:w="3192" w:type="dxa"/>
            <w:tcBorders>
              <w:left w:val="nil"/>
              <w:right w:val="nil"/>
            </w:tcBorders>
          </w:tcPr>
          <w:p w14:paraId="1E401BE1" w14:textId="77777777" w:rsidR="008210C6" w:rsidRDefault="008210C6" w:rsidP="00977CEA">
            <w:pPr>
              <w:spacing w:after="0" w:line="480" w:lineRule="auto"/>
              <w:jc w:val="center"/>
              <w:rPr>
                <w:rFonts w:ascii="Calibri Light" w:eastAsia="Calibri" w:hAnsi="Calibri Light" w:cs="Calibri Light"/>
                <w:sz w:val="24"/>
                <w:szCs w:val="24"/>
              </w:rPr>
            </w:pPr>
          </w:p>
          <w:p w14:paraId="1C7A3964"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FC4520">
              <w:rPr>
                <w:rFonts w:ascii="Calibri Light" w:eastAsia="Calibri" w:hAnsi="Calibri Light" w:cs="Calibri Light"/>
                <w:sz w:val="24"/>
                <w:szCs w:val="24"/>
              </w:rPr>
              <w:t>3.56</w:t>
            </w:r>
          </w:p>
          <w:p w14:paraId="17F88314"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FC4520">
              <w:rPr>
                <w:rFonts w:ascii="Calibri Light" w:eastAsia="Calibri" w:hAnsi="Calibri Light" w:cs="Calibri Light"/>
                <w:sz w:val="24"/>
                <w:szCs w:val="24"/>
              </w:rPr>
              <w:t>3.12</w:t>
            </w:r>
          </w:p>
        </w:tc>
        <w:tc>
          <w:tcPr>
            <w:tcW w:w="3444" w:type="dxa"/>
            <w:tcBorders>
              <w:left w:val="nil"/>
              <w:right w:val="nil"/>
            </w:tcBorders>
          </w:tcPr>
          <w:p w14:paraId="33C95043" w14:textId="77777777" w:rsidR="008210C6" w:rsidRDefault="008210C6" w:rsidP="00977CEA">
            <w:pPr>
              <w:spacing w:after="0" w:line="480" w:lineRule="auto"/>
              <w:jc w:val="center"/>
              <w:rPr>
                <w:rFonts w:ascii="Calibri Light" w:eastAsia="Calibri" w:hAnsi="Calibri Light" w:cs="Calibri Light"/>
                <w:b/>
                <w:sz w:val="24"/>
                <w:szCs w:val="24"/>
              </w:rPr>
            </w:pPr>
          </w:p>
          <w:p w14:paraId="4D18E472"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4F00B58A" w14:textId="77777777" w:rsidR="008210C6" w:rsidRPr="00977CEA" w:rsidRDefault="008210C6"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tc>
      </w:tr>
      <w:tr w:rsidR="00543058" w:rsidRPr="00977CEA" w14:paraId="7DCE0FDA" w14:textId="77777777" w:rsidTr="00543058">
        <w:trPr>
          <w:trHeight w:val="13102"/>
          <w:jc w:val="center"/>
        </w:trPr>
        <w:tc>
          <w:tcPr>
            <w:tcW w:w="3192" w:type="dxa"/>
            <w:tcBorders>
              <w:left w:val="nil"/>
              <w:bottom w:val="nil"/>
              <w:right w:val="nil"/>
            </w:tcBorders>
          </w:tcPr>
          <w:p w14:paraId="0BBE25EC" w14:textId="77777777" w:rsidR="00543058" w:rsidRPr="00977CEA" w:rsidRDefault="00543058" w:rsidP="00977CEA">
            <w:pPr>
              <w:spacing w:after="0" w:line="480" w:lineRule="auto"/>
              <w:jc w:val="center"/>
              <w:rPr>
                <w:rFonts w:ascii="Calibri Light" w:eastAsia="Calibri" w:hAnsi="Calibri Light" w:cs="Calibri Light"/>
                <w:b/>
                <w:sz w:val="24"/>
                <w:szCs w:val="24"/>
              </w:rPr>
            </w:pPr>
            <w:r>
              <w:rPr>
                <w:rFonts w:asciiTheme="majorHAnsi" w:hAnsiTheme="majorHAnsi"/>
                <w:noProof/>
                <w:sz w:val="28"/>
              </w:rPr>
              <w:lastRenderedPageBreak/>
              <mc:AlternateContent>
                <mc:Choice Requires="wps">
                  <w:drawing>
                    <wp:anchor distT="0" distB="0" distL="114300" distR="114300" simplePos="0" relativeHeight="251667456" behindDoc="0" locked="0" layoutInCell="1" allowOverlap="1" wp14:anchorId="4E827D4F" wp14:editId="7F0E10C5">
                      <wp:simplePos x="0" y="0"/>
                      <wp:positionH relativeFrom="column">
                        <wp:posOffset>-228600</wp:posOffset>
                      </wp:positionH>
                      <wp:positionV relativeFrom="paragraph">
                        <wp:posOffset>-349250</wp:posOffset>
                      </wp:positionV>
                      <wp:extent cx="1983545" cy="253218"/>
                      <wp:effectExtent l="0" t="0" r="0" b="0"/>
                      <wp:wrapNone/>
                      <wp:docPr id="6" name="Rectangle 6"/>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5442EE1F" w14:textId="77777777"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27D4F" id="Rectangle 6" o:spid="_x0000_s1030" style="position:absolute;left:0;text-align:left;margin-left:-18pt;margin-top:-27.5pt;width:156.2pt;height:19.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" filled="f" stroked="f" strokeweight="1pt">
                      <v:textbox>
                        <w:txbxContent>
                          <w:p w14:paraId="5442EE1F" w14:textId="77777777"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v:textbox>
                    </v:rect>
                  </w:pict>
                </mc:Fallback>
              </mc:AlternateContent>
            </w:r>
            <w:r w:rsidRPr="00977CEA">
              <w:rPr>
                <w:rFonts w:ascii="Calibri Light" w:eastAsia="Calibri" w:hAnsi="Calibri Light" w:cs="Calibri Light"/>
                <w:b/>
                <w:sz w:val="24"/>
                <w:szCs w:val="24"/>
              </w:rPr>
              <w:t>statement of the problem</w:t>
            </w:r>
          </w:p>
          <w:p w14:paraId="18C17EC4"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Objectives</w:t>
            </w:r>
          </w:p>
          <w:p w14:paraId="5228E93D"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Significance</w:t>
            </w:r>
          </w:p>
          <w:p w14:paraId="0688A04E"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scope and limitations</w:t>
            </w:r>
          </w:p>
          <w:p w14:paraId="427A8D54"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definition of terms</w:t>
            </w:r>
          </w:p>
          <w:p w14:paraId="728CA3CF"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review of related literature and studies</w:t>
            </w:r>
          </w:p>
          <w:p w14:paraId="1875234E"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Research design </w:t>
            </w:r>
          </w:p>
          <w:p w14:paraId="60D8186A"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Research environment/locale of the study/sampling area</w:t>
            </w:r>
          </w:p>
          <w:p w14:paraId="5D2D735F"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Respondents and sampling procedures </w:t>
            </w:r>
          </w:p>
          <w:p w14:paraId="33AFEDB0"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Data gathering procedures</w:t>
            </w:r>
          </w:p>
          <w:p w14:paraId="7F3E3B2C"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Research instrument(s) and its validation</w:t>
            </w:r>
          </w:p>
          <w:p w14:paraId="1170F6B5"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 xml:space="preserve">Statistical tools used/statistical treatment/treatment </w:t>
            </w:r>
            <w:proofErr w:type="spellStart"/>
            <w:r w:rsidRPr="00977CEA">
              <w:rPr>
                <w:rFonts w:ascii="Calibri Light" w:eastAsia="Calibri" w:hAnsi="Calibri Light" w:cs="Calibri Light"/>
                <w:b/>
                <w:sz w:val="24"/>
                <w:szCs w:val="24"/>
              </w:rPr>
              <w:t>o</w:t>
            </w:r>
            <w:proofErr w:type="spellEnd"/>
            <w:r w:rsidRPr="00977CEA">
              <w:rPr>
                <w:rFonts w:ascii="Calibri Light" w:eastAsia="Calibri" w:hAnsi="Calibri Light" w:cs="Calibri Light"/>
                <w:b/>
                <w:sz w:val="24"/>
                <w:szCs w:val="24"/>
              </w:rPr>
              <w:t xml:space="preserve"> data</w:t>
            </w:r>
          </w:p>
          <w:p w14:paraId="35B52AA3"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Results and discussions</w:t>
            </w:r>
          </w:p>
          <w:p w14:paraId="0231817D"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Summary, findings, conclusions and recommendations</w:t>
            </w:r>
          </w:p>
          <w:p w14:paraId="40415CD2"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abstract</w:t>
            </w:r>
          </w:p>
          <w:p w14:paraId="2692B7EA"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references</w:t>
            </w:r>
          </w:p>
          <w:p w14:paraId="65A64B65"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I know how to:</w:t>
            </w:r>
          </w:p>
          <w:p w14:paraId="37A75528"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Tally and organize data in the table</w:t>
            </w:r>
          </w:p>
          <w:p w14:paraId="297AB5DA"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Analyze and interpret data on the table</w:t>
            </w:r>
          </w:p>
          <w:p w14:paraId="639F2943"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Properly cite the authors</w:t>
            </w:r>
          </w:p>
          <w:p w14:paraId="6BFECA9A"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Conduct experiment</w:t>
            </w:r>
          </w:p>
          <w:p w14:paraId="28AF58ED" w14:textId="77777777" w:rsidR="00543058" w:rsidRPr="00977CEA" w:rsidRDefault="00543058" w:rsidP="00977CEA">
            <w:pPr>
              <w:spacing w:after="0" w:line="24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Use the different statistical tools applicable to a certain research.</w:t>
            </w:r>
          </w:p>
        </w:tc>
        <w:tc>
          <w:tcPr>
            <w:tcW w:w="3192" w:type="dxa"/>
            <w:tcBorders>
              <w:left w:val="nil"/>
              <w:bottom w:val="nil"/>
              <w:right w:val="nil"/>
            </w:tcBorders>
          </w:tcPr>
          <w:p w14:paraId="69F353FC"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3.40</w:t>
            </w:r>
          </w:p>
          <w:p w14:paraId="36E9ED39"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3.58</w:t>
            </w:r>
          </w:p>
          <w:p w14:paraId="473E7527"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3.62</w:t>
            </w:r>
          </w:p>
          <w:p w14:paraId="42214404"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2.98</w:t>
            </w:r>
          </w:p>
          <w:p w14:paraId="113B280B"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3.79</w:t>
            </w:r>
          </w:p>
          <w:p w14:paraId="257BF8A0"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3.46</w:t>
            </w:r>
          </w:p>
          <w:p w14:paraId="1FFDE8AB"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3.15</w:t>
            </w:r>
          </w:p>
          <w:p w14:paraId="6AD3BA17"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3.06</w:t>
            </w:r>
          </w:p>
          <w:p w14:paraId="5796F99E"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3.19</w:t>
            </w:r>
          </w:p>
          <w:p w14:paraId="55F30694"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3.29</w:t>
            </w:r>
          </w:p>
          <w:p w14:paraId="67502FFC"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3.04</w:t>
            </w:r>
          </w:p>
          <w:p w14:paraId="0A4DB6AF"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2.85</w:t>
            </w:r>
          </w:p>
          <w:p w14:paraId="62660CC6"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3.54</w:t>
            </w:r>
          </w:p>
          <w:p w14:paraId="0004E06D"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3.79</w:t>
            </w:r>
          </w:p>
          <w:p w14:paraId="56225691"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3.12</w:t>
            </w:r>
          </w:p>
          <w:p w14:paraId="7E5FCF84"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3.60</w:t>
            </w:r>
          </w:p>
          <w:p w14:paraId="3CA8F6A9"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3.69</w:t>
            </w:r>
          </w:p>
          <w:p w14:paraId="390B870A"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3.69</w:t>
            </w:r>
          </w:p>
          <w:p w14:paraId="0A4855B7"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3.73</w:t>
            </w:r>
          </w:p>
          <w:p w14:paraId="140D011C" w14:textId="77777777" w:rsidR="00543058" w:rsidRPr="00FC4520"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3.21</w:t>
            </w:r>
          </w:p>
          <w:p w14:paraId="51F0486B" w14:textId="77777777" w:rsidR="00543058" w:rsidRDefault="00543058" w:rsidP="00977CEA">
            <w:pPr>
              <w:spacing w:after="0" w:line="480" w:lineRule="auto"/>
              <w:jc w:val="center"/>
              <w:rPr>
                <w:rFonts w:ascii="Calibri Light" w:eastAsia="Calibri" w:hAnsi="Calibri Light" w:cs="Calibri Light"/>
                <w:sz w:val="24"/>
                <w:szCs w:val="24"/>
              </w:rPr>
            </w:pPr>
            <w:r w:rsidRPr="00FC4520">
              <w:rPr>
                <w:rFonts w:ascii="Calibri Light" w:eastAsia="Calibri" w:hAnsi="Calibri Light" w:cs="Calibri Light"/>
                <w:sz w:val="24"/>
                <w:szCs w:val="24"/>
              </w:rPr>
              <w:t>2.85</w:t>
            </w:r>
          </w:p>
          <w:p w14:paraId="0A170206" w14:textId="77777777" w:rsidR="00543058" w:rsidRPr="00FC4520" w:rsidRDefault="00543058" w:rsidP="00977CEA">
            <w:pPr>
              <w:spacing w:after="0" w:line="480" w:lineRule="auto"/>
              <w:jc w:val="center"/>
              <w:rPr>
                <w:rFonts w:ascii="Calibri Light" w:eastAsia="Calibri" w:hAnsi="Calibri Light" w:cs="Calibri Light"/>
                <w:sz w:val="24"/>
                <w:szCs w:val="24"/>
              </w:rPr>
            </w:pPr>
          </w:p>
        </w:tc>
        <w:tc>
          <w:tcPr>
            <w:tcW w:w="3444" w:type="dxa"/>
            <w:tcBorders>
              <w:left w:val="nil"/>
              <w:bottom w:val="nil"/>
              <w:right w:val="nil"/>
            </w:tcBorders>
          </w:tcPr>
          <w:p w14:paraId="2FB548CB"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58B65874"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666C49A2"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6351B07A"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p w14:paraId="4FEC3659"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33EDE21A"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4807DD41"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70BFF056"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0E73F866"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120D1CED"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1C1B6899"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62886768"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p w14:paraId="25F3F8F8"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1BA3030F"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57B91C6E"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73849AD3"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41347BF3"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1583F751"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02B39055"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3DB4BF4E"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Very Good</w:t>
            </w:r>
          </w:p>
          <w:p w14:paraId="5A1BF68B" w14:textId="77777777" w:rsidR="00543058" w:rsidRPr="00977CEA" w:rsidRDefault="00543058" w:rsidP="00977CEA">
            <w:pPr>
              <w:spacing w:after="0" w:line="480" w:lineRule="auto"/>
              <w:jc w:val="center"/>
              <w:rPr>
                <w:rFonts w:ascii="Calibri Light" w:eastAsia="Calibri" w:hAnsi="Calibri Light" w:cs="Calibri Light"/>
                <w:b/>
                <w:sz w:val="24"/>
                <w:szCs w:val="24"/>
              </w:rPr>
            </w:pPr>
            <w:r w:rsidRPr="00977CEA">
              <w:rPr>
                <w:rFonts w:ascii="Calibri Light" w:eastAsia="Calibri" w:hAnsi="Calibri Light" w:cs="Calibri Light"/>
                <w:b/>
                <w:sz w:val="24"/>
                <w:szCs w:val="24"/>
              </w:rPr>
              <w:t>Good</w:t>
            </w:r>
          </w:p>
        </w:tc>
      </w:tr>
      <w:tr w:rsidR="00543058" w:rsidRPr="00977CEA" w14:paraId="12BE42AF" w14:textId="77777777" w:rsidTr="00543058">
        <w:trPr>
          <w:jc w:val="center"/>
        </w:trPr>
        <w:tc>
          <w:tcPr>
            <w:tcW w:w="9828" w:type="dxa"/>
            <w:gridSpan w:val="3"/>
            <w:tcBorders>
              <w:top w:val="nil"/>
              <w:left w:val="nil"/>
              <w:right w:val="nil"/>
            </w:tcBorders>
          </w:tcPr>
          <w:p w14:paraId="65432AD5" w14:textId="77777777" w:rsidR="00543058" w:rsidRDefault="00543058" w:rsidP="00AC3437">
            <w:pPr>
              <w:spacing w:after="0" w:line="240" w:lineRule="auto"/>
              <w:rPr>
                <w:rFonts w:ascii="Calibri Light" w:eastAsia="Calibri" w:hAnsi="Calibri Light" w:cs="Calibri Light"/>
                <w:b/>
                <w:sz w:val="24"/>
                <w:szCs w:val="24"/>
              </w:rPr>
            </w:pPr>
            <w:r w:rsidRPr="00977CEA">
              <w:rPr>
                <w:rFonts w:ascii="Calibri Light" w:eastAsia="Calibri" w:hAnsi="Calibri Light" w:cs="Calibri Light"/>
                <w:b/>
                <w:sz w:val="24"/>
                <w:szCs w:val="24"/>
              </w:rPr>
              <w:t>Make questionnair</w:t>
            </w:r>
            <w:r>
              <w:rPr>
                <w:rFonts w:ascii="Calibri Light" w:eastAsia="Calibri" w:hAnsi="Calibri Light" w:cs="Calibri Light"/>
                <w:b/>
                <w:sz w:val="24"/>
                <w:szCs w:val="24"/>
              </w:rPr>
              <w:t xml:space="preserve">e and other research </w:t>
            </w:r>
          </w:p>
          <w:p w14:paraId="5CCF2B55" w14:textId="77777777" w:rsidR="00543058" w:rsidRPr="00977CEA" w:rsidRDefault="00543058" w:rsidP="00543058">
            <w:pPr>
              <w:spacing w:after="0" w:line="240" w:lineRule="auto"/>
              <w:rPr>
                <w:rFonts w:ascii="Calibri Light" w:eastAsia="Calibri" w:hAnsi="Calibri Light" w:cs="Calibri Light"/>
                <w:b/>
                <w:sz w:val="24"/>
                <w:szCs w:val="24"/>
              </w:rPr>
            </w:pPr>
            <w:r>
              <w:rPr>
                <w:rFonts w:ascii="Calibri Light" w:eastAsia="Calibri" w:hAnsi="Calibri Light" w:cs="Calibri Light"/>
                <w:b/>
                <w:sz w:val="24"/>
                <w:szCs w:val="24"/>
              </w:rPr>
              <w:t xml:space="preserve">Instrument                                                            </w:t>
            </w:r>
            <w:r>
              <w:rPr>
                <w:rFonts w:ascii="Calibri Light" w:eastAsia="Calibri" w:hAnsi="Calibri Light" w:cs="Calibri Light"/>
                <w:sz w:val="24"/>
                <w:szCs w:val="24"/>
              </w:rPr>
              <w:t xml:space="preserve">3.4                                                    </w:t>
            </w:r>
            <w:r w:rsidRPr="00977CEA">
              <w:rPr>
                <w:rFonts w:ascii="Calibri Light" w:eastAsia="Calibri" w:hAnsi="Calibri Light" w:cs="Calibri Light"/>
                <w:b/>
                <w:sz w:val="24"/>
                <w:szCs w:val="24"/>
              </w:rPr>
              <w:t>Very Good</w:t>
            </w:r>
          </w:p>
        </w:tc>
      </w:tr>
      <w:tr w:rsidR="00543058" w:rsidRPr="00977CEA" w14:paraId="2CB3216E" w14:textId="77777777" w:rsidTr="00543058">
        <w:trPr>
          <w:jc w:val="center"/>
        </w:trPr>
        <w:tc>
          <w:tcPr>
            <w:tcW w:w="9828" w:type="dxa"/>
            <w:gridSpan w:val="3"/>
            <w:tcBorders>
              <w:left w:val="nil"/>
            </w:tcBorders>
          </w:tcPr>
          <w:p w14:paraId="2810EF25" w14:textId="77777777" w:rsidR="00543058" w:rsidRPr="00977CEA" w:rsidRDefault="00543058" w:rsidP="00543058">
            <w:pPr>
              <w:spacing w:after="0" w:line="240" w:lineRule="auto"/>
              <w:rPr>
                <w:rFonts w:ascii="Calibri Light" w:eastAsia="Calibri" w:hAnsi="Calibri Light" w:cs="Calibri Light"/>
                <w:b/>
                <w:sz w:val="24"/>
                <w:szCs w:val="24"/>
              </w:rPr>
            </w:pPr>
            <w:r w:rsidRPr="00977CEA">
              <w:rPr>
                <w:rFonts w:ascii="Calibri Light" w:eastAsia="Calibri" w:hAnsi="Calibri Light" w:cs="Calibri Light"/>
                <w:b/>
                <w:sz w:val="24"/>
                <w:szCs w:val="24"/>
              </w:rPr>
              <w:lastRenderedPageBreak/>
              <w:t>Gather data needed in a specific research</w:t>
            </w:r>
            <w:r>
              <w:rPr>
                <w:rFonts w:ascii="Calibri Light" w:eastAsia="Calibri" w:hAnsi="Calibri Light" w:cs="Calibri Light"/>
                <w:b/>
                <w:sz w:val="24"/>
                <w:szCs w:val="24"/>
              </w:rPr>
              <w:t xml:space="preserve">                     </w:t>
            </w:r>
            <w:r w:rsidRPr="00FC4520">
              <w:rPr>
                <w:rFonts w:ascii="Calibri Light" w:eastAsia="Calibri" w:hAnsi="Calibri Light" w:cs="Calibri Light"/>
                <w:sz w:val="24"/>
                <w:szCs w:val="24"/>
              </w:rPr>
              <w:t>3.67</w:t>
            </w:r>
            <w:r>
              <w:rPr>
                <w:rFonts w:ascii="Calibri Light" w:eastAsia="Calibri" w:hAnsi="Calibri Light" w:cs="Calibri Light"/>
                <w:b/>
                <w:sz w:val="24"/>
                <w:szCs w:val="24"/>
              </w:rPr>
              <w:t xml:space="preserve">                               </w:t>
            </w:r>
            <w:r w:rsidRPr="00977CEA">
              <w:rPr>
                <w:rFonts w:ascii="Calibri Light" w:eastAsia="Calibri" w:hAnsi="Calibri Light" w:cs="Calibri Light"/>
                <w:b/>
                <w:sz w:val="24"/>
                <w:szCs w:val="24"/>
              </w:rPr>
              <w:t>Very Good</w:t>
            </w:r>
          </w:p>
        </w:tc>
      </w:tr>
    </w:tbl>
    <w:p w14:paraId="6F163B45" w14:textId="77777777" w:rsidR="00977CEA" w:rsidRDefault="00543058" w:rsidP="00435449">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69504" behindDoc="0" locked="0" layoutInCell="1" allowOverlap="1" wp14:anchorId="59A643EF" wp14:editId="5A891717">
                <wp:simplePos x="0" y="0"/>
                <wp:positionH relativeFrom="column">
                  <wp:posOffset>-419100</wp:posOffset>
                </wp:positionH>
                <wp:positionV relativeFrom="paragraph">
                  <wp:posOffset>-523875</wp:posOffset>
                </wp:positionV>
                <wp:extent cx="1983545" cy="253218"/>
                <wp:effectExtent l="0" t="0" r="0" b="0"/>
                <wp:wrapNone/>
                <wp:docPr id="7" name="Rectangle 7"/>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3071369F" w14:textId="77777777"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643EF" id="Rectangle 7" o:spid="_x0000_s1031" style="position:absolute;left:0;text-align:left;margin-left:-33pt;margin-top:-41.25pt;width:156.2pt;height:1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" filled="f" stroked="f" strokeweight="1pt">
                <v:textbox>
                  <w:txbxContent>
                    <w:p w14:paraId="3071369F" w14:textId="77777777" w:rsidR="00EA55FF" w:rsidRPr="00075C86" w:rsidRDefault="00EA55FF" w:rsidP="00543058">
                      <w:pPr>
                        <w:jc w:val="center"/>
                        <w:rPr>
                          <w:rFonts w:ascii="Book Antiqua" w:hAnsi="Book Antiqua"/>
                          <w:i/>
                          <w:color w:val="000000" w:themeColor="text1"/>
                          <w:sz w:val="24"/>
                        </w:rPr>
                      </w:pPr>
                      <w:r>
                        <w:rPr>
                          <w:rFonts w:ascii="Book Antiqua" w:hAnsi="Book Antiqua"/>
                          <w:i/>
                          <w:color w:val="000000" w:themeColor="text1"/>
                          <w:sz w:val="24"/>
                        </w:rPr>
                        <w:t>Continuation of Table 13</w:t>
                      </w:r>
                    </w:p>
                  </w:txbxContent>
                </v:textbox>
              </v:rect>
            </w:pict>
          </mc:Fallback>
        </mc:AlternateContent>
      </w:r>
    </w:p>
    <w:p w14:paraId="42ECBCC1" w14:textId="77777777" w:rsidR="00977CEA" w:rsidRPr="0012685F" w:rsidRDefault="00977CEA" w:rsidP="009C0F61">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00FC4520" w:rsidRPr="00FC4520">
        <w:rPr>
          <w:rFonts w:ascii="Calibri Light" w:hAnsi="Calibri Light" w:cs="Calibri Light"/>
          <w:sz w:val="24"/>
          <w:szCs w:val="24"/>
        </w:rPr>
        <w:t xml:space="preserve">The table showcases the distribution of STEM students' literacy level in conducting research. The table shows that majority of the respondents chose definition of terms and summary, findings, conclusions, and recommendations, both garnered a mean of 3.79 and its qualitative description is very good according to the legend. The table implies that majority of the STEM students know how and what to write in definition of terms and summary, findings, conclusions, and recommendations. According to the study of </w:t>
      </w:r>
      <w:proofErr w:type="spellStart"/>
      <w:r w:rsidR="00FC4520" w:rsidRPr="00FC4520">
        <w:rPr>
          <w:rFonts w:ascii="Calibri Light" w:hAnsi="Calibri Light" w:cs="Calibri Light"/>
          <w:sz w:val="24"/>
          <w:szCs w:val="24"/>
        </w:rPr>
        <w:t>Pedada</w:t>
      </w:r>
      <w:proofErr w:type="spellEnd"/>
      <w:r w:rsidR="00FC4520" w:rsidRPr="00FC4520">
        <w:rPr>
          <w:rFonts w:ascii="Calibri Light" w:hAnsi="Calibri Light" w:cs="Calibri Light"/>
          <w:sz w:val="24"/>
          <w:szCs w:val="24"/>
        </w:rPr>
        <w:t xml:space="preserve"> (2023), definition of terms aims to ensure that readers have a common understanding of the terminology employed in the research, eliminating confusion and promoting clarity, the definitions provided serve as a reference point for readers, enabling them to comprehend the context and scope of the study, thus, improving the literacy level of students in conducting research. </w:t>
      </w:r>
      <w:proofErr w:type="spellStart"/>
      <w:r w:rsidR="00FC4520" w:rsidRPr="00FC4520">
        <w:rPr>
          <w:rFonts w:ascii="Calibri Light" w:hAnsi="Calibri Light" w:cs="Calibri Light"/>
          <w:sz w:val="24"/>
          <w:szCs w:val="24"/>
        </w:rPr>
        <w:t>Williamz</w:t>
      </w:r>
      <w:proofErr w:type="spellEnd"/>
      <w:r w:rsidR="00FC4520" w:rsidRPr="00FC4520">
        <w:rPr>
          <w:rFonts w:ascii="Calibri Light" w:hAnsi="Calibri Light" w:cs="Calibri Light"/>
          <w:sz w:val="24"/>
          <w:szCs w:val="24"/>
        </w:rPr>
        <w:t xml:space="preserve"> (2022) stated that students somehow find summary, findings, conclusions, and recommendations to be easily manageable because the long progress in their research enable them to fully grasp what is in their research, thus, given the time to process their research they will know how to and what to write in this part in their research.</w:t>
      </w:r>
    </w:p>
    <w:p w14:paraId="0F12072A" w14:textId="77777777" w:rsidR="00435449" w:rsidRDefault="00435449" w:rsidP="009C0F61">
      <w:pPr>
        <w:pStyle w:val="NoSpacing"/>
        <w:spacing w:line="480" w:lineRule="auto"/>
        <w:jc w:val="both"/>
        <w:rPr>
          <w:rFonts w:asciiTheme="majorHAnsi" w:hAnsiTheme="majorHAnsi"/>
          <w:sz w:val="24"/>
          <w:szCs w:val="24"/>
        </w:rPr>
      </w:pPr>
    </w:p>
    <w:p w14:paraId="41A9A1F0" w14:textId="77777777" w:rsidR="00FC4520" w:rsidRDefault="00FC4520" w:rsidP="00435449">
      <w:pPr>
        <w:pStyle w:val="NoSpacing"/>
        <w:spacing w:line="480" w:lineRule="auto"/>
        <w:jc w:val="both"/>
        <w:rPr>
          <w:rFonts w:asciiTheme="majorHAnsi" w:hAnsiTheme="majorHAnsi"/>
          <w:sz w:val="24"/>
          <w:szCs w:val="24"/>
        </w:rPr>
      </w:pPr>
    </w:p>
    <w:p w14:paraId="23B63933" w14:textId="77777777" w:rsidR="00FC4520" w:rsidRDefault="00FC4520" w:rsidP="00435449">
      <w:pPr>
        <w:pStyle w:val="NoSpacing"/>
        <w:spacing w:line="480" w:lineRule="auto"/>
        <w:jc w:val="both"/>
        <w:rPr>
          <w:rFonts w:asciiTheme="majorHAnsi" w:hAnsiTheme="majorHAnsi"/>
          <w:sz w:val="24"/>
          <w:szCs w:val="24"/>
        </w:rPr>
      </w:pPr>
    </w:p>
    <w:p w14:paraId="20BD182B" w14:textId="77777777" w:rsidR="00FC4520" w:rsidRDefault="00FC4520" w:rsidP="00435449">
      <w:pPr>
        <w:pStyle w:val="NoSpacing"/>
        <w:spacing w:line="480" w:lineRule="auto"/>
        <w:jc w:val="both"/>
        <w:rPr>
          <w:rFonts w:asciiTheme="majorHAnsi" w:hAnsiTheme="majorHAnsi"/>
          <w:sz w:val="24"/>
          <w:szCs w:val="24"/>
        </w:rPr>
      </w:pPr>
    </w:p>
    <w:p w14:paraId="1154FDC5" w14:textId="77777777" w:rsidR="00FC4520" w:rsidRDefault="00FC4520" w:rsidP="00435449">
      <w:pPr>
        <w:pStyle w:val="NoSpacing"/>
        <w:spacing w:line="480" w:lineRule="auto"/>
        <w:jc w:val="both"/>
        <w:rPr>
          <w:rFonts w:asciiTheme="majorHAnsi" w:hAnsiTheme="majorHAnsi"/>
          <w:sz w:val="24"/>
          <w:szCs w:val="24"/>
        </w:rPr>
      </w:pPr>
    </w:p>
    <w:p w14:paraId="0498215F" w14:textId="77777777" w:rsidR="00FC4520" w:rsidRDefault="00FC4520" w:rsidP="00435449">
      <w:pPr>
        <w:pStyle w:val="NoSpacing"/>
        <w:spacing w:line="480" w:lineRule="auto"/>
        <w:jc w:val="both"/>
        <w:rPr>
          <w:rFonts w:asciiTheme="majorHAnsi" w:hAnsiTheme="majorHAnsi"/>
          <w:sz w:val="24"/>
          <w:szCs w:val="24"/>
        </w:rPr>
      </w:pPr>
    </w:p>
    <w:p w14:paraId="5B44F2D5" w14:textId="77777777" w:rsidR="00FC4520" w:rsidRDefault="00FC4520" w:rsidP="00435449">
      <w:pPr>
        <w:pStyle w:val="NoSpacing"/>
        <w:spacing w:line="480" w:lineRule="auto"/>
        <w:jc w:val="both"/>
        <w:rPr>
          <w:rFonts w:asciiTheme="majorHAnsi" w:hAnsiTheme="majorHAnsi"/>
          <w:sz w:val="24"/>
          <w:szCs w:val="24"/>
        </w:rPr>
      </w:pPr>
    </w:p>
    <w:p w14:paraId="7F24AD7E" w14:textId="77777777" w:rsidR="00C65DF8" w:rsidRDefault="00C65DF8" w:rsidP="00C65DF8">
      <w:pPr>
        <w:pStyle w:val="NoSpacing"/>
        <w:spacing w:line="480" w:lineRule="auto"/>
        <w:rPr>
          <w:rFonts w:asciiTheme="majorHAnsi" w:hAnsiTheme="majorHAnsi"/>
          <w:sz w:val="24"/>
          <w:szCs w:val="24"/>
        </w:rPr>
      </w:pPr>
    </w:p>
    <w:p w14:paraId="3D20ABFE" w14:textId="77777777" w:rsidR="00FC4520" w:rsidRPr="009C0F61" w:rsidRDefault="00FC4520" w:rsidP="009C0F61">
      <w:pPr>
        <w:pStyle w:val="NoSpacing"/>
        <w:spacing w:line="480" w:lineRule="auto"/>
        <w:jc w:val="center"/>
        <w:rPr>
          <w:rFonts w:asciiTheme="majorHAnsi" w:hAnsiTheme="majorHAnsi"/>
          <w:b/>
          <w:sz w:val="24"/>
          <w:szCs w:val="24"/>
        </w:rPr>
      </w:pPr>
      <w:r w:rsidRPr="009C0F61">
        <w:rPr>
          <w:rFonts w:asciiTheme="majorHAnsi" w:hAnsiTheme="majorHAnsi"/>
          <w:b/>
          <w:sz w:val="24"/>
          <w:szCs w:val="24"/>
        </w:rPr>
        <w:lastRenderedPageBreak/>
        <w:t>Chapter 5</w:t>
      </w:r>
    </w:p>
    <w:p w14:paraId="2972F46F" w14:textId="77777777" w:rsidR="009C0F61" w:rsidRDefault="00C65DF8" w:rsidP="009C0F61">
      <w:pPr>
        <w:pStyle w:val="NoSpacing"/>
        <w:spacing w:line="480" w:lineRule="auto"/>
        <w:jc w:val="center"/>
        <w:rPr>
          <w:rFonts w:asciiTheme="majorHAnsi" w:hAnsiTheme="majorHAnsi"/>
          <w:b/>
          <w:sz w:val="24"/>
          <w:szCs w:val="24"/>
        </w:rPr>
      </w:pPr>
      <w:r w:rsidRPr="009C0F61">
        <w:rPr>
          <w:rFonts w:asciiTheme="majorHAnsi" w:hAnsiTheme="majorHAnsi"/>
          <w:b/>
          <w:sz w:val="24"/>
          <w:szCs w:val="24"/>
        </w:rPr>
        <w:t>S</w:t>
      </w:r>
      <w:r w:rsidR="009C0F61" w:rsidRPr="009C0F61">
        <w:rPr>
          <w:rFonts w:asciiTheme="majorHAnsi" w:hAnsiTheme="majorHAnsi"/>
          <w:b/>
          <w:sz w:val="24"/>
          <w:szCs w:val="24"/>
        </w:rPr>
        <w:t>UMMARY OF FINDINGS, CONCLUSION AND RECOMMENDATIONS</w:t>
      </w:r>
    </w:p>
    <w:p w14:paraId="3A1812E7" w14:textId="77777777" w:rsidR="00BB4DC0" w:rsidRDefault="00BB4DC0" w:rsidP="009C0F61">
      <w:pPr>
        <w:pStyle w:val="NoSpacing"/>
        <w:spacing w:line="480" w:lineRule="auto"/>
        <w:jc w:val="center"/>
        <w:rPr>
          <w:rFonts w:asciiTheme="majorHAnsi" w:hAnsiTheme="majorHAnsi"/>
          <w:b/>
          <w:sz w:val="24"/>
          <w:szCs w:val="24"/>
        </w:rPr>
      </w:pPr>
    </w:p>
    <w:p w14:paraId="4899F3D2" w14:textId="77777777" w:rsidR="009C0F61" w:rsidRDefault="009C0F61" w:rsidP="009C0F61">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9C0F61">
        <w:rPr>
          <w:rFonts w:asciiTheme="majorHAnsi" w:hAnsiTheme="majorHAnsi"/>
          <w:sz w:val="24"/>
          <w:szCs w:val="24"/>
        </w:rPr>
        <w:t>This</w:t>
      </w:r>
      <w:r>
        <w:rPr>
          <w:rFonts w:asciiTheme="majorHAnsi" w:hAnsiTheme="majorHAnsi"/>
          <w:sz w:val="24"/>
          <w:szCs w:val="24"/>
        </w:rPr>
        <w:t xml:space="preserve"> chapter presents the summary of findings, conclusion and recommendations based on the data gathered.</w:t>
      </w:r>
    </w:p>
    <w:p w14:paraId="552B9934" w14:textId="77777777" w:rsidR="009C0F61" w:rsidRDefault="009C0F61" w:rsidP="009C0F61">
      <w:pPr>
        <w:pStyle w:val="NoSpacing"/>
        <w:spacing w:line="480" w:lineRule="auto"/>
        <w:jc w:val="both"/>
        <w:rPr>
          <w:rFonts w:asciiTheme="majorHAnsi" w:hAnsiTheme="majorHAnsi"/>
          <w:sz w:val="24"/>
          <w:szCs w:val="24"/>
        </w:rPr>
      </w:pPr>
    </w:p>
    <w:p w14:paraId="04A13889" w14:textId="77777777" w:rsidR="009C0F61" w:rsidRDefault="009C0F61" w:rsidP="009C0F61">
      <w:pPr>
        <w:pStyle w:val="NoSpacing"/>
        <w:spacing w:line="480" w:lineRule="auto"/>
        <w:jc w:val="both"/>
        <w:rPr>
          <w:rFonts w:asciiTheme="majorHAnsi" w:hAnsiTheme="majorHAnsi"/>
          <w:b/>
          <w:sz w:val="24"/>
          <w:szCs w:val="24"/>
        </w:rPr>
      </w:pPr>
      <w:r w:rsidRPr="009C0F61">
        <w:rPr>
          <w:rFonts w:asciiTheme="majorHAnsi" w:hAnsiTheme="majorHAnsi"/>
          <w:b/>
          <w:sz w:val="24"/>
          <w:szCs w:val="24"/>
        </w:rPr>
        <w:t>Summary</w:t>
      </w:r>
    </w:p>
    <w:p w14:paraId="38028EAD" w14:textId="77777777" w:rsidR="003B48A7" w:rsidRDefault="003B48A7" w:rsidP="009C0F61">
      <w:pPr>
        <w:pStyle w:val="NoSpacing"/>
        <w:spacing w:line="480" w:lineRule="auto"/>
        <w:jc w:val="both"/>
        <w:rPr>
          <w:rFonts w:asciiTheme="majorHAnsi" w:hAnsiTheme="majorHAnsi"/>
          <w:b/>
          <w:sz w:val="24"/>
          <w:szCs w:val="24"/>
        </w:rPr>
      </w:pPr>
    </w:p>
    <w:p w14:paraId="55285172" w14:textId="77777777" w:rsidR="009C0F61" w:rsidRDefault="009C0F61" w:rsidP="009C0F61">
      <w:pPr>
        <w:pStyle w:val="NoSpacing"/>
        <w:spacing w:line="480" w:lineRule="auto"/>
        <w:jc w:val="both"/>
        <w:rPr>
          <w:rFonts w:asciiTheme="majorHAnsi" w:hAnsiTheme="majorHAnsi"/>
          <w:sz w:val="24"/>
          <w:szCs w:val="24"/>
        </w:rPr>
      </w:pPr>
      <w:r w:rsidRPr="009C0F61">
        <w:rPr>
          <w:rFonts w:asciiTheme="majorHAnsi" w:hAnsiTheme="majorHAnsi"/>
          <w:sz w:val="24"/>
          <w:szCs w:val="24"/>
        </w:rPr>
        <w:t xml:space="preserve">        This</w:t>
      </w:r>
      <w:r>
        <w:rPr>
          <w:rFonts w:asciiTheme="majorHAnsi" w:hAnsiTheme="majorHAnsi"/>
          <w:sz w:val="24"/>
          <w:szCs w:val="24"/>
        </w:rPr>
        <w:t xml:space="preserve"> study determines the literacy level of Stem students, primarily those belong in </w:t>
      </w:r>
      <w:r w:rsidR="008E5C30">
        <w:rPr>
          <w:rFonts w:asciiTheme="majorHAnsi" w:hAnsiTheme="majorHAnsi"/>
          <w:sz w:val="24"/>
          <w:szCs w:val="24"/>
        </w:rPr>
        <w:t xml:space="preserve">Mt. Makiling of </w:t>
      </w:r>
      <w:r>
        <w:rPr>
          <w:rFonts w:asciiTheme="majorHAnsi" w:hAnsiTheme="majorHAnsi"/>
          <w:sz w:val="24"/>
          <w:szCs w:val="24"/>
        </w:rPr>
        <w:t xml:space="preserve">Iligan City National High School in </w:t>
      </w:r>
      <w:proofErr w:type="spellStart"/>
      <w:r>
        <w:rPr>
          <w:rFonts w:asciiTheme="majorHAnsi" w:hAnsiTheme="majorHAnsi"/>
          <w:sz w:val="24"/>
          <w:szCs w:val="24"/>
        </w:rPr>
        <w:t>M</w:t>
      </w:r>
      <w:r w:rsidR="00BB4DC0">
        <w:rPr>
          <w:rFonts w:asciiTheme="majorHAnsi" w:hAnsiTheme="majorHAnsi"/>
          <w:sz w:val="24"/>
          <w:szCs w:val="24"/>
        </w:rPr>
        <w:t>a</w:t>
      </w:r>
      <w:r>
        <w:rPr>
          <w:rFonts w:asciiTheme="majorHAnsi" w:hAnsiTheme="majorHAnsi"/>
          <w:sz w:val="24"/>
          <w:szCs w:val="24"/>
        </w:rPr>
        <w:t>hayahay</w:t>
      </w:r>
      <w:proofErr w:type="spellEnd"/>
      <w:r>
        <w:rPr>
          <w:rFonts w:asciiTheme="majorHAnsi" w:hAnsiTheme="majorHAnsi"/>
          <w:sz w:val="24"/>
          <w:szCs w:val="24"/>
        </w:rPr>
        <w:t>, Iligan City, during the school year 2023-2024.</w:t>
      </w:r>
    </w:p>
    <w:p w14:paraId="06C97103" w14:textId="77777777" w:rsidR="003B48A7" w:rsidRDefault="003B48A7" w:rsidP="003B48A7">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3B48A7">
        <w:rPr>
          <w:rFonts w:asciiTheme="majorHAnsi" w:hAnsiTheme="majorHAnsi"/>
          <w:sz w:val="24"/>
          <w:szCs w:val="24"/>
        </w:rPr>
        <w:t xml:space="preserve">This study determines the literacy level of stem students, primarily those who belong to Mt. Makiling of Iligan City National High School in </w:t>
      </w:r>
      <w:proofErr w:type="spellStart"/>
      <w:r w:rsidRPr="003B48A7">
        <w:rPr>
          <w:rFonts w:asciiTheme="majorHAnsi" w:hAnsiTheme="majorHAnsi"/>
          <w:sz w:val="24"/>
          <w:szCs w:val="24"/>
        </w:rPr>
        <w:t>Mahayahay</w:t>
      </w:r>
      <w:proofErr w:type="spellEnd"/>
      <w:r w:rsidRPr="003B48A7">
        <w:rPr>
          <w:rFonts w:asciiTheme="majorHAnsi" w:hAnsiTheme="majorHAnsi"/>
          <w:sz w:val="24"/>
          <w:szCs w:val="24"/>
        </w:rPr>
        <w:t>, Iligan City, during the school year 2023-2024.</w:t>
      </w:r>
    </w:p>
    <w:p w14:paraId="79013775" w14:textId="77777777" w:rsidR="003B48A7" w:rsidRPr="003B48A7" w:rsidRDefault="003B48A7" w:rsidP="003B48A7">
      <w:pPr>
        <w:pStyle w:val="NoSpacing"/>
        <w:spacing w:line="480" w:lineRule="auto"/>
        <w:jc w:val="both"/>
        <w:rPr>
          <w:rFonts w:asciiTheme="majorHAnsi" w:hAnsiTheme="majorHAnsi"/>
          <w:sz w:val="24"/>
          <w:szCs w:val="24"/>
        </w:rPr>
      </w:pPr>
    </w:p>
    <w:p w14:paraId="3EB98CA0" w14:textId="77777777" w:rsidR="003B48A7" w:rsidRDefault="003B48A7" w:rsidP="003B48A7">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3B48A7">
        <w:rPr>
          <w:rFonts w:asciiTheme="majorHAnsi" w:hAnsiTheme="majorHAnsi"/>
          <w:sz w:val="24"/>
          <w:szCs w:val="24"/>
        </w:rPr>
        <w:t>This research study utilized the descriptive research method. Surveys, questionnaires, and tests are used to gather a series of pieces of information. The collected data is supported by the findings to tighten the proof of work.</w:t>
      </w:r>
    </w:p>
    <w:p w14:paraId="6F54992F" w14:textId="77777777" w:rsidR="003B48A7" w:rsidRPr="003B48A7" w:rsidRDefault="003B48A7" w:rsidP="003B48A7">
      <w:pPr>
        <w:pStyle w:val="NoSpacing"/>
        <w:spacing w:line="480" w:lineRule="auto"/>
        <w:jc w:val="both"/>
        <w:rPr>
          <w:rFonts w:asciiTheme="majorHAnsi" w:hAnsiTheme="majorHAnsi"/>
          <w:sz w:val="24"/>
          <w:szCs w:val="24"/>
        </w:rPr>
      </w:pPr>
    </w:p>
    <w:p w14:paraId="1B858FB8" w14:textId="77777777" w:rsidR="003B48A7" w:rsidRDefault="003B48A7" w:rsidP="003B48A7">
      <w:pPr>
        <w:pStyle w:val="NoSpacing"/>
        <w:spacing w:line="480" w:lineRule="auto"/>
        <w:jc w:val="both"/>
        <w:rPr>
          <w:rFonts w:asciiTheme="majorHAnsi" w:hAnsiTheme="majorHAnsi"/>
          <w:sz w:val="24"/>
          <w:szCs w:val="24"/>
        </w:rPr>
      </w:pPr>
      <w:r w:rsidRPr="003B48A7">
        <w:rPr>
          <w:rFonts w:asciiTheme="majorHAnsi" w:hAnsiTheme="majorHAnsi"/>
          <w:sz w:val="24"/>
          <w:szCs w:val="24"/>
        </w:rPr>
        <w:t xml:space="preserve">The study sought to </w:t>
      </w:r>
      <w:r>
        <w:rPr>
          <w:rFonts w:asciiTheme="majorHAnsi" w:hAnsiTheme="majorHAnsi"/>
          <w:sz w:val="24"/>
          <w:szCs w:val="24"/>
        </w:rPr>
        <w:t>answer the following problems; </w:t>
      </w:r>
      <w:r w:rsidRPr="003B48A7">
        <w:rPr>
          <w:rFonts w:asciiTheme="majorHAnsi" w:hAnsiTheme="majorHAnsi"/>
          <w:sz w:val="24"/>
          <w:szCs w:val="24"/>
        </w:rPr>
        <w:t xml:space="preserve">(1) What are the student’s profile in terms of: (1.1) age; (1.2) gender; (1.3) religion; (1.4) relationship status; (1.5) junior high school curriculum; (1.6) working status; (1.7) father’s highest educational attainment; (1.8) mother’s highest educational attainment; (1.9) father’s occupation; (1.10) mother’s occupation; and (1.11) parent’s monthly income? (2) What are the factors that affect the literacy level of STEM </w:t>
      </w:r>
      <w:r w:rsidRPr="003B48A7">
        <w:rPr>
          <w:rFonts w:asciiTheme="majorHAnsi" w:hAnsiTheme="majorHAnsi"/>
          <w:sz w:val="24"/>
          <w:szCs w:val="24"/>
        </w:rPr>
        <w:lastRenderedPageBreak/>
        <w:t>students in conducting research? (3) What is the literacy level of STEM students in conducting research? (4) Is there a significant relationship between the literacy level and the factors that affect in conducting research? (5) What are the solutions or action plans can be drawn based on the results?</w:t>
      </w:r>
    </w:p>
    <w:p w14:paraId="6DE75231" w14:textId="77777777" w:rsidR="003B48A7" w:rsidRDefault="003B48A7" w:rsidP="003B48A7">
      <w:pPr>
        <w:pStyle w:val="NoSpacing"/>
        <w:spacing w:line="480" w:lineRule="auto"/>
        <w:jc w:val="both"/>
        <w:rPr>
          <w:rFonts w:asciiTheme="majorHAnsi" w:hAnsiTheme="majorHAnsi"/>
          <w:sz w:val="24"/>
          <w:szCs w:val="24"/>
        </w:rPr>
      </w:pPr>
    </w:p>
    <w:p w14:paraId="5E492586" w14:textId="77777777" w:rsidR="003B48A7" w:rsidRDefault="003B48A7" w:rsidP="003B48A7">
      <w:pPr>
        <w:pStyle w:val="NoSpacing"/>
        <w:spacing w:line="480" w:lineRule="auto"/>
        <w:jc w:val="both"/>
        <w:rPr>
          <w:rFonts w:asciiTheme="majorHAnsi" w:hAnsiTheme="majorHAnsi"/>
          <w:b/>
          <w:sz w:val="24"/>
          <w:szCs w:val="24"/>
        </w:rPr>
      </w:pPr>
      <w:r w:rsidRPr="003B48A7">
        <w:rPr>
          <w:rFonts w:asciiTheme="majorHAnsi" w:hAnsiTheme="majorHAnsi"/>
          <w:b/>
          <w:sz w:val="24"/>
          <w:szCs w:val="24"/>
        </w:rPr>
        <w:t>Findings</w:t>
      </w:r>
    </w:p>
    <w:p w14:paraId="37316C1C" w14:textId="77777777" w:rsidR="003B48A7" w:rsidRDefault="003B48A7" w:rsidP="003B48A7">
      <w:pPr>
        <w:pStyle w:val="NoSpacing"/>
        <w:spacing w:line="480" w:lineRule="auto"/>
        <w:jc w:val="both"/>
        <w:rPr>
          <w:rFonts w:asciiTheme="majorHAnsi" w:hAnsiTheme="majorHAnsi"/>
          <w:b/>
          <w:sz w:val="24"/>
          <w:szCs w:val="24"/>
        </w:rPr>
      </w:pPr>
    </w:p>
    <w:p w14:paraId="7E0D2D42" w14:textId="77777777" w:rsidR="003B48A7" w:rsidRDefault="003B48A7" w:rsidP="003B48A7">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3B48A7">
        <w:rPr>
          <w:rFonts w:asciiTheme="majorHAnsi" w:hAnsiTheme="majorHAnsi"/>
          <w:sz w:val="24"/>
          <w:szCs w:val="24"/>
        </w:rPr>
        <w:t>Based on the analysis and interpretation of the data gathered the following findings were drawn.</w:t>
      </w:r>
    </w:p>
    <w:p w14:paraId="5A8E3AEE" w14:textId="77777777" w:rsidR="003B48A7" w:rsidRDefault="003B48A7" w:rsidP="003B48A7">
      <w:pPr>
        <w:pStyle w:val="NoSpacing"/>
        <w:spacing w:line="480" w:lineRule="auto"/>
        <w:jc w:val="both"/>
        <w:rPr>
          <w:rFonts w:asciiTheme="majorHAnsi" w:hAnsiTheme="majorHAnsi"/>
          <w:sz w:val="24"/>
          <w:szCs w:val="24"/>
        </w:rPr>
      </w:pPr>
    </w:p>
    <w:p w14:paraId="1D77A357" w14:textId="77777777" w:rsidR="003B48A7" w:rsidRDefault="003B48A7" w:rsidP="003B48A7">
      <w:pPr>
        <w:pStyle w:val="NoSpacing"/>
        <w:spacing w:line="480" w:lineRule="auto"/>
        <w:jc w:val="both"/>
        <w:rPr>
          <w:rFonts w:asciiTheme="majorHAnsi" w:hAnsiTheme="majorHAnsi"/>
          <w:sz w:val="24"/>
          <w:szCs w:val="24"/>
        </w:rPr>
      </w:pPr>
      <w:r w:rsidRPr="003B48A7">
        <w:rPr>
          <w:rFonts w:asciiTheme="majorHAnsi" w:hAnsiTheme="majorHAnsi"/>
          <w:sz w:val="24"/>
          <w:szCs w:val="24"/>
        </w:rPr>
        <w:t>1.</w:t>
      </w:r>
      <w:r>
        <w:rPr>
          <w:rFonts w:asciiTheme="majorHAnsi" w:hAnsiTheme="majorHAnsi"/>
          <w:sz w:val="24"/>
          <w:szCs w:val="24"/>
        </w:rPr>
        <w:t xml:space="preserve">    The profile of the respondents were:</w:t>
      </w:r>
    </w:p>
    <w:p w14:paraId="11C20325"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1.1</w:t>
      </w:r>
      <w:r>
        <w:rPr>
          <w:rFonts w:asciiTheme="majorHAnsi" w:hAnsiTheme="majorHAnsi"/>
          <w:sz w:val="24"/>
          <w:szCs w:val="24"/>
        </w:rPr>
        <w:t>.</w:t>
      </w:r>
      <w:r w:rsidRPr="00EA55FF">
        <w:rPr>
          <w:rFonts w:asciiTheme="majorHAnsi" w:hAnsiTheme="majorHAnsi"/>
          <w:sz w:val="24"/>
          <w:szCs w:val="24"/>
        </w:rPr>
        <w:t xml:space="preserve">   45 or 86.74 percent belong to the age range of 16-17 years old, followed by 6 or 11.54 percent at 18-19. </w:t>
      </w:r>
    </w:p>
    <w:p w14:paraId="5AFF614E"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1.2</w:t>
      </w:r>
      <w:r>
        <w:rPr>
          <w:rFonts w:asciiTheme="majorHAnsi" w:hAnsiTheme="majorHAnsi"/>
          <w:sz w:val="24"/>
          <w:szCs w:val="24"/>
        </w:rPr>
        <w:t>.</w:t>
      </w:r>
      <w:r w:rsidRPr="00EA55FF">
        <w:rPr>
          <w:rFonts w:asciiTheme="majorHAnsi" w:hAnsiTheme="majorHAnsi"/>
          <w:sz w:val="24"/>
          <w:szCs w:val="24"/>
        </w:rPr>
        <w:t xml:space="preserve">   27 or 51.92 percent are female while there are only 24 or 46.15 percent males, and 1 or 1.92 percent belong to the LGBTQ+. </w:t>
      </w:r>
    </w:p>
    <w:p w14:paraId="1244D663"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1.3</w:t>
      </w:r>
      <w:r>
        <w:rPr>
          <w:rFonts w:asciiTheme="majorHAnsi" w:hAnsiTheme="majorHAnsi"/>
          <w:sz w:val="24"/>
          <w:szCs w:val="24"/>
        </w:rPr>
        <w:t>..</w:t>
      </w:r>
      <w:r w:rsidRPr="00EA55FF">
        <w:rPr>
          <w:rFonts w:asciiTheme="majorHAnsi" w:hAnsiTheme="majorHAnsi"/>
          <w:sz w:val="24"/>
          <w:szCs w:val="24"/>
        </w:rPr>
        <w:t xml:space="preserve">   29 or 55.77 of the respondents belong to the roman catholic religion, 6 or 11.54 percent are born again, 13 or 25 percent are Islam, 2 or 3.85 percent are SDA, 1 or 1.92 percent are INC, and 1 or 1.92 percent are </w:t>
      </w:r>
      <w:proofErr w:type="spellStart"/>
      <w:r w:rsidRPr="00EA55FF">
        <w:rPr>
          <w:rFonts w:asciiTheme="majorHAnsi" w:hAnsiTheme="majorHAnsi"/>
          <w:sz w:val="24"/>
          <w:szCs w:val="24"/>
        </w:rPr>
        <w:t>pentecostal</w:t>
      </w:r>
      <w:proofErr w:type="spellEnd"/>
      <w:r w:rsidRPr="00EA55FF">
        <w:rPr>
          <w:rFonts w:asciiTheme="majorHAnsi" w:hAnsiTheme="majorHAnsi"/>
          <w:sz w:val="24"/>
          <w:szCs w:val="24"/>
        </w:rPr>
        <w:t>.</w:t>
      </w:r>
    </w:p>
    <w:p w14:paraId="75E160C3"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w:t>
      </w:r>
      <w:r>
        <w:rPr>
          <w:rFonts w:asciiTheme="majorHAnsi" w:hAnsiTheme="majorHAnsi"/>
          <w:sz w:val="24"/>
          <w:szCs w:val="24"/>
        </w:rPr>
        <w:t>4.</w:t>
      </w:r>
      <w:r w:rsidRPr="00EA55FF">
        <w:rPr>
          <w:rFonts w:asciiTheme="majorHAnsi" w:hAnsiTheme="majorHAnsi"/>
          <w:sz w:val="24"/>
          <w:szCs w:val="24"/>
        </w:rPr>
        <w:t xml:space="preserve"> More than half of the respondents, 40 or 76.92 percent are single; </w:t>
      </w:r>
    </w:p>
    <w:p w14:paraId="624A2002"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1.5. T</w:t>
      </w:r>
      <w:r w:rsidRPr="00EA55FF">
        <w:rPr>
          <w:rFonts w:asciiTheme="majorHAnsi" w:hAnsiTheme="majorHAnsi"/>
          <w:sz w:val="24"/>
          <w:szCs w:val="24"/>
        </w:rPr>
        <w:t xml:space="preserve">he majority of the STEM students took basic education during their junior high school curriculum with 32 or 61.54 percent, 11 or 21.15 percent are from STEP (Science, Technology and Engineering Program), 5 or 9.62 percent are from Journalism, 3 or 5.77 percent are from arts, and 1 or 1.92 percent are from sports. </w:t>
      </w:r>
    </w:p>
    <w:p w14:paraId="50BAE0A4"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lastRenderedPageBreak/>
        <w:t xml:space="preserve">     1.6. M</w:t>
      </w:r>
      <w:r w:rsidRPr="00EA55FF">
        <w:rPr>
          <w:rFonts w:asciiTheme="majorHAnsi" w:hAnsiTheme="majorHAnsi"/>
          <w:sz w:val="24"/>
          <w:szCs w:val="24"/>
        </w:rPr>
        <w:t xml:space="preserve">ost of the respondents 48 or 92.31 percent don't work, while 4 or 7.69 percent are working; </w:t>
      </w:r>
    </w:p>
    <w:p w14:paraId="2C48CD58"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1.7. M</w:t>
      </w:r>
      <w:r w:rsidRPr="00EA55FF">
        <w:rPr>
          <w:rFonts w:asciiTheme="majorHAnsi" w:hAnsiTheme="majorHAnsi"/>
          <w:sz w:val="24"/>
          <w:szCs w:val="24"/>
        </w:rPr>
        <w:t>any of the respondents' fathers, 20 or 38.46 percent are college graduates, while 7 or 13.46 percent attained college level.</w:t>
      </w:r>
    </w:p>
    <w:p w14:paraId="7FFA73AB"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1.8. M</w:t>
      </w:r>
      <w:r w:rsidRPr="00EA55FF">
        <w:rPr>
          <w:rFonts w:asciiTheme="majorHAnsi" w:hAnsiTheme="majorHAnsi"/>
          <w:sz w:val="24"/>
          <w:szCs w:val="24"/>
        </w:rPr>
        <w:t>any of the respondents' mothers, 17 or 32.64 percent are college graduates, while 14 or 26.92 percent attained college level.</w:t>
      </w:r>
    </w:p>
    <w:p w14:paraId="46346AFF"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1.9. T</w:t>
      </w:r>
      <w:r w:rsidRPr="00EA55FF">
        <w:rPr>
          <w:rFonts w:asciiTheme="majorHAnsi" w:hAnsiTheme="majorHAnsi"/>
          <w:sz w:val="24"/>
          <w:szCs w:val="24"/>
        </w:rPr>
        <w:t xml:space="preserve">he majority of the respondent's father's occupations are self-employed with 14 or 26.92 percent. </w:t>
      </w:r>
    </w:p>
    <w:p w14:paraId="63F9867C" w14:textId="77777777" w:rsidR="00EA55FF" w:rsidRP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1.10.   M</w:t>
      </w:r>
      <w:r w:rsidRPr="00EA55FF">
        <w:rPr>
          <w:rFonts w:asciiTheme="majorHAnsi" w:hAnsiTheme="majorHAnsi"/>
          <w:sz w:val="24"/>
          <w:szCs w:val="24"/>
        </w:rPr>
        <w:t>ajority of the respondents' mothers are housewives with 17 or 32.69 percent.</w:t>
      </w:r>
    </w:p>
    <w:p w14:paraId="76A938AE" w14:textId="77777777" w:rsidR="003B48A7"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     </w:t>
      </w:r>
      <w:r w:rsidRPr="00EA55FF">
        <w:rPr>
          <w:rFonts w:asciiTheme="majorHAnsi" w:hAnsiTheme="majorHAnsi"/>
          <w:sz w:val="24"/>
          <w:szCs w:val="24"/>
        </w:rPr>
        <w:t>1.11</w:t>
      </w:r>
      <w:r>
        <w:rPr>
          <w:rFonts w:asciiTheme="majorHAnsi" w:hAnsiTheme="majorHAnsi"/>
          <w:sz w:val="24"/>
          <w:szCs w:val="24"/>
        </w:rPr>
        <w:t>.</w:t>
      </w:r>
      <w:r w:rsidRPr="00EA55FF">
        <w:rPr>
          <w:rFonts w:asciiTheme="majorHAnsi" w:hAnsiTheme="majorHAnsi"/>
          <w:sz w:val="24"/>
          <w:szCs w:val="24"/>
        </w:rPr>
        <w:t xml:space="preserve">  14 or 26.92 percent of the respondents' parent's monthly income ranges from 10,001- 20,000,  11 or 21.15 percent earns 20,001-30,000, 10 or 19.23 percent earns 50,001- above, 6 or 11.54 percent earns 30,001-40,000 and 40,001- 50,000, and 5 or 9.62 percent earns below-10,000.</w:t>
      </w:r>
    </w:p>
    <w:p w14:paraId="54F07228" w14:textId="77777777"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2. </w:t>
      </w:r>
      <w:r w:rsidRPr="00EA55FF">
        <w:rPr>
          <w:rFonts w:asciiTheme="majorHAnsi" w:hAnsiTheme="majorHAnsi"/>
          <w:sz w:val="24"/>
          <w:szCs w:val="24"/>
        </w:rPr>
        <w:t>52 of the respondents chose time management, and 42 respondents chose laziness as the highest factors that affect conducting research among STEM students</w:t>
      </w:r>
    </w:p>
    <w:p w14:paraId="2758479E" w14:textId="77777777"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3.</w:t>
      </w:r>
      <w:r w:rsidR="0049724E">
        <w:rPr>
          <w:rFonts w:asciiTheme="majorHAnsi" w:hAnsiTheme="majorHAnsi"/>
          <w:sz w:val="24"/>
          <w:szCs w:val="24"/>
        </w:rPr>
        <w:t xml:space="preserve"> </w:t>
      </w:r>
      <w:r w:rsidR="0049724E" w:rsidRPr="0049724E">
        <w:rPr>
          <w:rFonts w:asciiTheme="majorHAnsi" w:hAnsiTheme="majorHAnsi"/>
          <w:sz w:val="24"/>
          <w:szCs w:val="24"/>
        </w:rPr>
        <w:t>The majority of STEM student’s literacy level in conducting research belongs to the mean range of 3.0-3.9, which implies that they’re’ very good' based on the qualitative description.</w:t>
      </w:r>
    </w:p>
    <w:p w14:paraId="00C03F23" w14:textId="77777777" w:rsidR="00EA55FF" w:rsidRDefault="00EA55FF" w:rsidP="00EA55FF">
      <w:pPr>
        <w:pStyle w:val="NoSpacing"/>
        <w:spacing w:line="480" w:lineRule="auto"/>
        <w:jc w:val="both"/>
        <w:rPr>
          <w:rFonts w:asciiTheme="majorHAnsi" w:hAnsiTheme="majorHAnsi"/>
          <w:sz w:val="24"/>
          <w:szCs w:val="24"/>
        </w:rPr>
      </w:pPr>
      <w:r>
        <w:rPr>
          <w:rFonts w:asciiTheme="majorHAnsi" w:hAnsiTheme="majorHAnsi"/>
          <w:sz w:val="24"/>
          <w:szCs w:val="24"/>
        </w:rPr>
        <w:t xml:space="preserve">4. </w:t>
      </w:r>
      <w:r w:rsidR="0049724E" w:rsidRPr="0049724E">
        <w:rPr>
          <w:rFonts w:asciiTheme="majorHAnsi" w:hAnsiTheme="majorHAnsi"/>
          <w:sz w:val="24"/>
          <w:szCs w:val="24"/>
        </w:rPr>
        <w:t>Proposed as solutions or action plans to raise STEM students' research literacy levels are tutorials, lectures, courses, and financial aid.</w:t>
      </w:r>
    </w:p>
    <w:p w14:paraId="6A42C0CF" w14:textId="77777777" w:rsidR="0049724E" w:rsidRPr="0049724E" w:rsidRDefault="0049724E" w:rsidP="00EA55FF">
      <w:pPr>
        <w:pStyle w:val="NoSpacing"/>
        <w:spacing w:line="480" w:lineRule="auto"/>
        <w:jc w:val="both"/>
        <w:rPr>
          <w:rFonts w:asciiTheme="majorHAnsi" w:hAnsiTheme="majorHAnsi"/>
          <w:b/>
          <w:sz w:val="24"/>
          <w:szCs w:val="24"/>
        </w:rPr>
      </w:pPr>
    </w:p>
    <w:p w14:paraId="1DEBADA7" w14:textId="77777777" w:rsidR="0049724E" w:rsidRDefault="0049724E" w:rsidP="00EA55FF">
      <w:pPr>
        <w:pStyle w:val="NoSpacing"/>
        <w:spacing w:line="480" w:lineRule="auto"/>
        <w:jc w:val="both"/>
        <w:rPr>
          <w:rFonts w:asciiTheme="majorHAnsi" w:hAnsiTheme="majorHAnsi"/>
          <w:b/>
          <w:sz w:val="24"/>
          <w:szCs w:val="24"/>
        </w:rPr>
      </w:pPr>
      <w:r w:rsidRPr="0049724E">
        <w:rPr>
          <w:rFonts w:asciiTheme="majorHAnsi" w:hAnsiTheme="majorHAnsi"/>
          <w:b/>
          <w:sz w:val="24"/>
          <w:szCs w:val="24"/>
        </w:rPr>
        <w:t>Conclusion</w:t>
      </w:r>
    </w:p>
    <w:p w14:paraId="7571A68C" w14:textId="77777777" w:rsidR="0049724E" w:rsidRDefault="0049724E" w:rsidP="00EA55FF">
      <w:pPr>
        <w:pStyle w:val="NoSpacing"/>
        <w:spacing w:line="480" w:lineRule="auto"/>
        <w:jc w:val="both"/>
        <w:rPr>
          <w:rFonts w:asciiTheme="majorHAnsi" w:hAnsiTheme="majorHAnsi"/>
          <w:sz w:val="24"/>
          <w:szCs w:val="24"/>
        </w:rPr>
      </w:pPr>
      <w:r w:rsidRPr="006956DB">
        <w:rPr>
          <w:rFonts w:asciiTheme="majorHAnsi" w:hAnsiTheme="majorHAnsi"/>
          <w:sz w:val="24"/>
          <w:szCs w:val="24"/>
        </w:rPr>
        <w:t xml:space="preserve">         Based on the data gathered, it states that the literacy level of STEM students in conducting research is magnificent. It shows that the lessons taught were effective</w:t>
      </w:r>
      <w:r w:rsidR="006956DB" w:rsidRPr="006956DB">
        <w:rPr>
          <w:rFonts w:asciiTheme="majorHAnsi" w:hAnsiTheme="majorHAnsi"/>
          <w:sz w:val="24"/>
          <w:szCs w:val="24"/>
        </w:rPr>
        <w:t xml:space="preserve"> and sufficient. Though ther</w:t>
      </w:r>
      <w:r w:rsidRPr="006956DB">
        <w:rPr>
          <w:rFonts w:asciiTheme="majorHAnsi" w:hAnsiTheme="majorHAnsi"/>
          <w:sz w:val="24"/>
          <w:szCs w:val="24"/>
        </w:rPr>
        <w:t xml:space="preserve">e are factors that </w:t>
      </w:r>
      <w:r w:rsidR="006956DB" w:rsidRPr="006956DB">
        <w:rPr>
          <w:rFonts w:asciiTheme="majorHAnsi" w:hAnsiTheme="majorHAnsi"/>
          <w:sz w:val="24"/>
          <w:szCs w:val="24"/>
        </w:rPr>
        <w:t>can hindrance the students to grasp information efficiently.</w:t>
      </w:r>
    </w:p>
    <w:p w14:paraId="240F429F" w14:textId="77777777" w:rsidR="006956DB" w:rsidRDefault="006956DB" w:rsidP="00EA55FF">
      <w:pPr>
        <w:pStyle w:val="NoSpacing"/>
        <w:spacing w:line="480" w:lineRule="auto"/>
        <w:jc w:val="both"/>
        <w:rPr>
          <w:rFonts w:asciiTheme="majorHAnsi" w:hAnsiTheme="majorHAnsi"/>
          <w:b/>
          <w:sz w:val="24"/>
          <w:szCs w:val="24"/>
        </w:rPr>
      </w:pPr>
      <w:r w:rsidRPr="006956DB">
        <w:rPr>
          <w:rFonts w:asciiTheme="majorHAnsi" w:hAnsiTheme="majorHAnsi"/>
          <w:b/>
          <w:sz w:val="24"/>
          <w:szCs w:val="24"/>
        </w:rPr>
        <w:lastRenderedPageBreak/>
        <w:t>Recommendation</w:t>
      </w:r>
    </w:p>
    <w:p w14:paraId="787B87AE" w14:textId="77777777" w:rsidR="006956DB" w:rsidRDefault="006956DB" w:rsidP="00EA55FF">
      <w:pPr>
        <w:pStyle w:val="NoSpacing"/>
        <w:spacing w:line="480" w:lineRule="auto"/>
        <w:jc w:val="both"/>
        <w:rPr>
          <w:rFonts w:asciiTheme="majorHAnsi" w:hAnsiTheme="majorHAnsi"/>
          <w:sz w:val="24"/>
          <w:szCs w:val="24"/>
        </w:rPr>
      </w:pPr>
      <w:r>
        <w:rPr>
          <w:rFonts w:asciiTheme="majorHAnsi" w:hAnsiTheme="majorHAnsi"/>
          <w:b/>
          <w:sz w:val="24"/>
          <w:szCs w:val="24"/>
        </w:rPr>
        <w:t xml:space="preserve">         </w:t>
      </w:r>
      <w:r w:rsidRPr="006956DB">
        <w:rPr>
          <w:rFonts w:asciiTheme="majorHAnsi" w:hAnsiTheme="majorHAnsi"/>
          <w:sz w:val="24"/>
          <w:szCs w:val="24"/>
        </w:rPr>
        <w:t>Based on the results and recommendations, more investigation is needed to better understand the obstacles STEM students encounter in time management and overcoming laziness when completing research. One may use interviews or group discussions to have a conversation. This will provide us deeper understanding of their tactics and experiences. It is important to evaluate the suggested remedies, such as financial aid and tutorials, to see how well they work to improve students' abilities. Additionally, this will make it easier to customize treatments to help STEM students succeed academically and develop their research abilities.</w:t>
      </w:r>
    </w:p>
    <w:p w14:paraId="361107B6" w14:textId="77777777" w:rsidR="006956DB" w:rsidRDefault="006956DB" w:rsidP="00EA55FF">
      <w:pPr>
        <w:pStyle w:val="NoSpacing"/>
        <w:spacing w:line="480" w:lineRule="auto"/>
        <w:jc w:val="both"/>
        <w:rPr>
          <w:rFonts w:asciiTheme="majorHAnsi" w:hAnsiTheme="majorHAnsi"/>
          <w:sz w:val="24"/>
          <w:szCs w:val="24"/>
        </w:rPr>
      </w:pPr>
    </w:p>
    <w:p w14:paraId="4661A15E" w14:textId="77777777" w:rsidR="006956DB" w:rsidRDefault="006956DB" w:rsidP="00EA55FF">
      <w:pPr>
        <w:pStyle w:val="NoSpacing"/>
        <w:spacing w:line="480" w:lineRule="auto"/>
        <w:jc w:val="both"/>
        <w:rPr>
          <w:rFonts w:asciiTheme="majorHAnsi" w:hAnsiTheme="majorHAnsi"/>
          <w:sz w:val="24"/>
          <w:szCs w:val="24"/>
        </w:rPr>
      </w:pPr>
    </w:p>
    <w:p w14:paraId="2A785B3B" w14:textId="77777777" w:rsidR="006956DB" w:rsidRDefault="006956DB" w:rsidP="00EA55FF">
      <w:pPr>
        <w:pStyle w:val="NoSpacing"/>
        <w:spacing w:line="480" w:lineRule="auto"/>
        <w:jc w:val="both"/>
        <w:rPr>
          <w:rFonts w:asciiTheme="majorHAnsi" w:hAnsiTheme="majorHAnsi"/>
          <w:sz w:val="24"/>
          <w:szCs w:val="24"/>
        </w:rPr>
      </w:pPr>
    </w:p>
    <w:p w14:paraId="6650B63B" w14:textId="77777777" w:rsidR="006956DB" w:rsidRDefault="006956DB" w:rsidP="00EA55FF">
      <w:pPr>
        <w:pStyle w:val="NoSpacing"/>
        <w:spacing w:line="480" w:lineRule="auto"/>
        <w:jc w:val="both"/>
        <w:rPr>
          <w:rFonts w:asciiTheme="majorHAnsi" w:hAnsiTheme="majorHAnsi"/>
          <w:sz w:val="24"/>
          <w:szCs w:val="24"/>
        </w:rPr>
      </w:pPr>
    </w:p>
    <w:p w14:paraId="416BE06E" w14:textId="77777777" w:rsidR="006956DB" w:rsidRDefault="006956DB" w:rsidP="00EA55FF">
      <w:pPr>
        <w:pStyle w:val="NoSpacing"/>
        <w:spacing w:line="480" w:lineRule="auto"/>
        <w:jc w:val="both"/>
        <w:rPr>
          <w:rFonts w:asciiTheme="majorHAnsi" w:hAnsiTheme="majorHAnsi"/>
          <w:sz w:val="24"/>
          <w:szCs w:val="24"/>
        </w:rPr>
      </w:pPr>
    </w:p>
    <w:p w14:paraId="628DC47C" w14:textId="77777777" w:rsidR="006956DB" w:rsidRDefault="006956DB" w:rsidP="00EA55FF">
      <w:pPr>
        <w:pStyle w:val="NoSpacing"/>
        <w:spacing w:line="480" w:lineRule="auto"/>
        <w:jc w:val="both"/>
        <w:rPr>
          <w:rFonts w:asciiTheme="majorHAnsi" w:hAnsiTheme="majorHAnsi"/>
          <w:sz w:val="24"/>
          <w:szCs w:val="24"/>
        </w:rPr>
      </w:pPr>
    </w:p>
    <w:p w14:paraId="73B7B1CB" w14:textId="77777777" w:rsidR="006956DB" w:rsidRDefault="006956DB" w:rsidP="00EA55FF">
      <w:pPr>
        <w:pStyle w:val="NoSpacing"/>
        <w:spacing w:line="480" w:lineRule="auto"/>
        <w:jc w:val="both"/>
        <w:rPr>
          <w:rFonts w:asciiTheme="majorHAnsi" w:hAnsiTheme="majorHAnsi"/>
          <w:sz w:val="24"/>
          <w:szCs w:val="24"/>
        </w:rPr>
      </w:pPr>
    </w:p>
    <w:p w14:paraId="692CB666" w14:textId="77777777" w:rsidR="006956DB" w:rsidRDefault="006956DB" w:rsidP="00EA55FF">
      <w:pPr>
        <w:pStyle w:val="NoSpacing"/>
        <w:spacing w:line="480" w:lineRule="auto"/>
        <w:jc w:val="both"/>
        <w:rPr>
          <w:rFonts w:asciiTheme="majorHAnsi" w:hAnsiTheme="majorHAnsi"/>
          <w:sz w:val="24"/>
          <w:szCs w:val="24"/>
        </w:rPr>
      </w:pPr>
    </w:p>
    <w:p w14:paraId="735E586B" w14:textId="77777777" w:rsidR="006956DB" w:rsidRDefault="006956DB" w:rsidP="00EA55FF">
      <w:pPr>
        <w:pStyle w:val="NoSpacing"/>
        <w:spacing w:line="480" w:lineRule="auto"/>
        <w:jc w:val="both"/>
        <w:rPr>
          <w:rFonts w:asciiTheme="majorHAnsi" w:hAnsiTheme="majorHAnsi"/>
          <w:sz w:val="24"/>
          <w:szCs w:val="24"/>
        </w:rPr>
      </w:pPr>
    </w:p>
    <w:p w14:paraId="0572FA42" w14:textId="77777777" w:rsidR="006956DB" w:rsidRDefault="006956DB" w:rsidP="00EA55FF">
      <w:pPr>
        <w:pStyle w:val="NoSpacing"/>
        <w:spacing w:line="480" w:lineRule="auto"/>
        <w:jc w:val="both"/>
        <w:rPr>
          <w:rFonts w:asciiTheme="majorHAnsi" w:hAnsiTheme="majorHAnsi"/>
          <w:sz w:val="24"/>
          <w:szCs w:val="24"/>
        </w:rPr>
      </w:pPr>
    </w:p>
    <w:p w14:paraId="26F77358" w14:textId="77777777" w:rsidR="006956DB" w:rsidRDefault="006956DB" w:rsidP="00EA55FF">
      <w:pPr>
        <w:pStyle w:val="NoSpacing"/>
        <w:spacing w:line="480" w:lineRule="auto"/>
        <w:jc w:val="both"/>
        <w:rPr>
          <w:rFonts w:asciiTheme="majorHAnsi" w:hAnsiTheme="majorHAnsi"/>
          <w:sz w:val="24"/>
          <w:szCs w:val="24"/>
        </w:rPr>
      </w:pPr>
    </w:p>
    <w:p w14:paraId="7E10C7BD" w14:textId="77777777" w:rsidR="006956DB" w:rsidRDefault="006956DB" w:rsidP="00EA55FF">
      <w:pPr>
        <w:pStyle w:val="NoSpacing"/>
        <w:spacing w:line="480" w:lineRule="auto"/>
        <w:jc w:val="both"/>
        <w:rPr>
          <w:rFonts w:asciiTheme="majorHAnsi" w:hAnsiTheme="majorHAnsi"/>
          <w:sz w:val="24"/>
          <w:szCs w:val="24"/>
        </w:rPr>
      </w:pPr>
    </w:p>
    <w:p w14:paraId="64CB9684" w14:textId="77777777" w:rsidR="006956DB" w:rsidRDefault="006956DB" w:rsidP="00EA55FF">
      <w:pPr>
        <w:pStyle w:val="NoSpacing"/>
        <w:spacing w:line="480" w:lineRule="auto"/>
        <w:jc w:val="both"/>
        <w:rPr>
          <w:rFonts w:asciiTheme="majorHAnsi" w:hAnsiTheme="majorHAnsi"/>
          <w:sz w:val="24"/>
          <w:szCs w:val="24"/>
        </w:rPr>
      </w:pPr>
    </w:p>
    <w:p w14:paraId="715A45B4" w14:textId="77777777" w:rsidR="006956DB" w:rsidRDefault="006956DB" w:rsidP="00EA55FF">
      <w:pPr>
        <w:pStyle w:val="NoSpacing"/>
        <w:spacing w:line="480" w:lineRule="auto"/>
        <w:jc w:val="both"/>
        <w:rPr>
          <w:rFonts w:asciiTheme="majorHAnsi" w:hAnsiTheme="majorHAnsi"/>
          <w:sz w:val="24"/>
          <w:szCs w:val="24"/>
        </w:rPr>
      </w:pPr>
    </w:p>
    <w:p w14:paraId="2F30FEFB" w14:textId="77777777" w:rsidR="006956DB" w:rsidRDefault="006956DB" w:rsidP="00EA55FF">
      <w:pPr>
        <w:pStyle w:val="NoSpacing"/>
        <w:spacing w:line="480" w:lineRule="auto"/>
        <w:jc w:val="both"/>
        <w:rPr>
          <w:rFonts w:asciiTheme="majorHAnsi" w:hAnsiTheme="majorHAnsi"/>
          <w:sz w:val="24"/>
          <w:szCs w:val="24"/>
        </w:rPr>
      </w:pPr>
    </w:p>
    <w:p w14:paraId="05B2AEF1" w14:textId="77777777" w:rsidR="006956DB" w:rsidRDefault="006956DB" w:rsidP="00EA55FF">
      <w:pPr>
        <w:pStyle w:val="NoSpacing"/>
        <w:spacing w:line="480" w:lineRule="auto"/>
        <w:jc w:val="both"/>
        <w:rPr>
          <w:rFonts w:asciiTheme="majorHAnsi" w:hAnsiTheme="majorHAnsi"/>
          <w:sz w:val="24"/>
          <w:szCs w:val="24"/>
        </w:rPr>
      </w:pPr>
    </w:p>
    <w:p w14:paraId="32EDF92A" w14:textId="77777777" w:rsidR="006956DB" w:rsidRDefault="006956DB" w:rsidP="00F701F1">
      <w:pPr>
        <w:pStyle w:val="NoSpacing"/>
        <w:spacing w:before="240" w:line="480" w:lineRule="auto"/>
        <w:jc w:val="center"/>
        <w:rPr>
          <w:rFonts w:asciiTheme="majorHAnsi" w:hAnsiTheme="majorHAnsi"/>
          <w:b/>
          <w:sz w:val="24"/>
          <w:szCs w:val="24"/>
        </w:rPr>
      </w:pPr>
      <w:r w:rsidRPr="006956DB">
        <w:rPr>
          <w:rFonts w:asciiTheme="majorHAnsi" w:hAnsiTheme="majorHAnsi"/>
          <w:b/>
          <w:sz w:val="24"/>
          <w:szCs w:val="24"/>
        </w:rPr>
        <w:lastRenderedPageBreak/>
        <w:t>Abstract</w:t>
      </w:r>
    </w:p>
    <w:p w14:paraId="7DBD66F0" w14:textId="3590DC24" w:rsidR="00F701F1" w:rsidRPr="00F701F1" w:rsidRDefault="00F701F1" w:rsidP="00F701F1">
      <w:pPr>
        <w:spacing w:before="240" w:line="480" w:lineRule="auto"/>
        <w:ind w:firstLine="720"/>
        <w:jc w:val="both"/>
        <w:rPr>
          <w:rFonts w:asciiTheme="majorHAnsi" w:hAnsiTheme="majorHAnsi" w:cstheme="majorHAnsi"/>
          <w:sz w:val="24"/>
          <w:szCs w:val="24"/>
        </w:rPr>
      </w:pPr>
      <w:r w:rsidRPr="00F701F1">
        <w:rPr>
          <w:rFonts w:asciiTheme="majorHAnsi" w:hAnsiTheme="majorHAnsi" w:cstheme="majorHAnsi"/>
          <w:sz w:val="24"/>
          <w:szCs w:val="24"/>
        </w:rPr>
        <w:t xml:space="preserve">In </w:t>
      </w:r>
      <w:r>
        <w:rPr>
          <w:rFonts w:asciiTheme="majorHAnsi" w:hAnsiTheme="majorHAnsi" w:cstheme="majorHAnsi"/>
          <w:sz w:val="24"/>
          <w:szCs w:val="24"/>
        </w:rPr>
        <w:t>conducting research</w:t>
      </w:r>
      <w:r w:rsidRPr="00F701F1">
        <w:rPr>
          <w:rFonts w:asciiTheme="majorHAnsi" w:hAnsiTheme="majorHAnsi" w:cstheme="majorHAnsi"/>
          <w:sz w:val="24"/>
          <w:szCs w:val="24"/>
        </w:rPr>
        <w:t>, the focus was on assessing the literacy level of STEM students at Iligan City National High School, specifically those in Grade 11- Makiling during the academic year 2023–2024. Utilizing descriptive research methods, I developed a questionnaire to gather data, employing statistical tools like frequency, percentage, and mean for analysis.</w:t>
      </w:r>
    </w:p>
    <w:p w14:paraId="66231114" w14:textId="77777777" w:rsidR="00F701F1" w:rsidRPr="00F701F1" w:rsidRDefault="00F701F1" w:rsidP="00F701F1">
      <w:pPr>
        <w:spacing w:line="480" w:lineRule="auto"/>
        <w:ind w:firstLine="720"/>
        <w:jc w:val="both"/>
        <w:rPr>
          <w:rFonts w:asciiTheme="majorHAnsi" w:hAnsiTheme="majorHAnsi" w:cstheme="majorHAnsi"/>
          <w:sz w:val="24"/>
          <w:szCs w:val="24"/>
        </w:rPr>
      </w:pPr>
      <w:r w:rsidRPr="00F701F1">
        <w:rPr>
          <w:rFonts w:asciiTheme="majorHAnsi" w:hAnsiTheme="majorHAnsi" w:cstheme="majorHAnsi"/>
          <w:sz w:val="24"/>
          <w:szCs w:val="24"/>
        </w:rPr>
        <w:t>The findings revealed that a significant portion of respondents, including myself, were unmarried, aged between 16 and 17, identified as Roman Catholics, and had received only basic education. Despite facing challenges such as time management and laziness, most of us demonstrated a commendable level of literacy in research.</w:t>
      </w:r>
    </w:p>
    <w:p w14:paraId="6A530AE6" w14:textId="6F1A740A" w:rsidR="00F701F1" w:rsidRPr="00F701F1" w:rsidRDefault="00F701F1" w:rsidP="00F701F1">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B</w:t>
      </w:r>
      <w:r w:rsidRPr="00F701F1">
        <w:rPr>
          <w:rFonts w:asciiTheme="majorHAnsi" w:hAnsiTheme="majorHAnsi" w:cstheme="majorHAnsi"/>
          <w:sz w:val="24"/>
          <w:szCs w:val="24"/>
        </w:rPr>
        <w:t>ased on these insights, I proposed several strategies to assist students, particularly those in STEM fields, in overcoming these hurdles. Suggestions included offering tutorials, lectures, modules, and financial support.</w:t>
      </w:r>
    </w:p>
    <w:p w14:paraId="0ED60335" w14:textId="626321DE" w:rsidR="00F701F1" w:rsidRPr="00F701F1" w:rsidRDefault="00F701F1" w:rsidP="00F701F1">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A</w:t>
      </w:r>
      <w:r w:rsidRPr="00F701F1">
        <w:rPr>
          <w:rFonts w:asciiTheme="majorHAnsi" w:hAnsiTheme="majorHAnsi" w:cstheme="majorHAnsi"/>
          <w:sz w:val="24"/>
          <w:szCs w:val="24"/>
        </w:rPr>
        <w:t>s a student conducting this study, I aimed to illuminate the literacy status of STEM students, outline the prevalent challenges we encounter, and offer practical solutions to enhance our research skills. Through targeted interventions, educators and policymakers can better support us in navigating academic obstacles and achieving success in our studies.</w:t>
      </w:r>
    </w:p>
    <w:p w14:paraId="5FCDF334" w14:textId="77777777" w:rsidR="009C0F61" w:rsidRPr="00F701F1" w:rsidRDefault="009C0F61" w:rsidP="00F701F1">
      <w:pPr>
        <w:spacing w:line="480" w:lineRule="auto"/>
        <w:jc w:val="both"/>
        <w:rPr>
          <w:rFonts w:asciiTheme="majorHAnsi" w:hAnsiTheme="majorHAnsi" w:cstheme="majorHAnsi"/>
          <w:sz w:val="24"/>
          <w:szCs w:val="24"/>
        </w:rPr>
      </w:pPr>
    </w:p>
    <w:p w14:paraId="7AF8073A" w14:textId="77777777" w:rsidR="007E6C79" w:rsidRDefault="007E6C79" w:rsidP="009C0F61">
      <w:pPr>
        <w:pStyle w:val="NoSpacing"/>
        <w:spacing w:line="480" w:lineRule="auto"/>
        <w:jc w:val="both"/>
        <w:rPr>
          <w:rFonts w:asciiTheme="majorHAnsi" w:hAnsiTheme="majorHAnsi"/>
          <w:sz w:val="24"/>
          <w:szCs w:val="24"/>
        </w:rPr>
      </w:pPr>
    </w:p>
    <w:p w14:paraId="183A2725" w14:textId="77777777" w:rsidR="007E6C79" w:rsidRDefault="007E6C79" w:rsidP="009C0F61">
      <w:pPr>
        <w:pStyle w:val="NoSpacing"/>
        <w:spacing w:line="480" w:lineRule="auto"/>
        <w:jc w:val="both"/>
        <w:rPr>
          <w:rFonts w:asciiTheme="majorHAnsi" w:hAnsiTheme="majorHAnsi"/>
          <w:sz w:val="24"/>
          <w:szCs w:val="24"/>
        </w:rPr>
      </w:pPr>
    </w:p>
    <w:p w14:paraId="09FC7FA6" w14:textId="77777777" w:rsidR="007E6C79" w:rsidRDefault="007E6C79" w:rsidP="009C0F61">
      <w:pPr>
        <w:pStyle w:val="NoSpacing"/>
        <w:spacing w:line="480" w:lineRule="auto"/>
        <w:jc w:val="both"/>
        <w:rPr>
          <w:rFonts w:asciiTheme="majorHAnsi" w:hAnsiTheme="majorHAnsi"/>
          <w:sz w:val="24"/>
          <w:szCs w:val="24"/>
        </w:rPr>
      </w:pPr>
    </w:p>
    <w:p w14:paraId="36B9C88A" w14:textId="77777777" w:rsidR="007E6C79" w:rsidRDefault="007E6C79" w:rsidP="009C0F61">
      <w:pPr>
        <w:pStyle w:val="NoSpacing"/>
        <w:spacing w:line="480" w:lineRule="auto"/>
        <w:jc w:val="both"/>
        <w:rPr>
          <w:rFonts w:asciiTheme="majorHAnsi" w:hAnsiTheme="majorHAnsi"/>
          <w:sz w:val="24"/>
          <w:szCs w:val="24"/>
        </w:rPr>
      </w:pPr>
    </w:p>
    <w:p w14:paraId="65ADD1C4" w14:textId="77777777" w:rsidR="00F701F1" w:rsidRDefault="00F701F1" w:rsidP="007E6C79">
      <w:pPr>
        <w:pStyle w:val="NoSpacing"/>
        <w:spacing w:line="480" w:lineRule="auto"/>
        <w:jc w:val="center"/>
        <w:rPr>
          <w:rFonts w:asciiTheme="majorHAnsi" w:hAnsiTheme="majorHAnsi"/>
          <w:b/>
          <w:sz w:val="24"/>
          <w:szCs w:val="24"/>
        </w:rPr>
      </w:pPr>
    </w:p>
    <w:p w14:paraId="104F29AE" w14:textId="271181D0" w:rsidR="007E6C79" w:rsidRDefault="007E6C79" w:rsidP="007E6C79">
      <w:pPr>
        <w:pStyle w:val="NoSpacing"/>
        <w:spacing w:line="480" w:lineRule="auto"/>
        <w:jc w:val="center"/>
        <w:rPr>
          <w:rFonts w:asciiTheme="majorHAnsi" w:hAnsiTheme="majorHAnsi"/>
          <w:b/>
          <w:sz w:val="24"/>
          <w:szCs w:val="24"/>
        </w:rPr>
      </w:pPr>
      <w:r w:rsidRPr="007E6C79">
        <w:rPr>
          <w:rFonts w:asciiTheme="majorHAnsi" w:hAnsiTheme="majorHAnsi"/>
          <w:b/>
          <w:sz w:val="24"/>
          <w:szCs w:val="24"/>
        </w:rPr>
        <w:lastRenderedPageBreak/>
        <w:t>PROPOSED ORIENTATION PROGRAM</w:t>
      </w:r>
    </w:p>
    <w:p w14:paraId="47FEBFFE" w14:textId="77777777" w:rsidR="007E6C79" w:rsidRDefault="007E6C79" w:rsidP="007E6C79">
      <w:pPr>
        <w:pStyle w:val="NoSpacing"/>
        <w:spacing w:line="480" w:lineRule="auto"/>
        <w:rPr>
          <w:rFonts w:asciiTheme="majorHAnsi" w:hAnsiTheme="majorHAnsi"/>
          <w:b/>
          <w:sz w:val="24"/>
          <w:szCs w:val="24"/>
        </w:rPr>
      </w:pPr>
    </w:p>
    <w:p w14:paraId="13184D91" w14:textId="77777777" w:rsidR="007E6C79" w:rsidRDefault="007E6C79" w:rsidP="007E6C79">
      <w:pPr>
        <w:pStyle w:val="NoSpacing"/>
        <w:numPr>
          <w:ilvl w:val="0"/>
          <w:numId w:val="2"/>
        </w:numPr>
        <w:spacing w:line="480" w:lineRule="auto"/>
        <w:rPr>
          <w:rFonts w:asciiTheme="majorHAnsi" w:hAnsiTheme="majorHAnsi"/>
          <w:b/>
          <w:sz w:val="24"/>
          <w:szCs w:val="24"/>
        </w:rPr>
      </w:pPr>
      <w:r>
        <w:rPr>
          <w:rFonts w:asciiTheme="majorHAnsi" w:hAnsiTheme="majorHAnsi"/>
          <w:b/>
          <w:sz w:val="24"/>
          <w:szCs w:val="24"/>
        </w:rPr>
        <w:t>Rationale</w:t>
      </w:r>
    </w:p>
    <w:p w14:paraId="2664626F" w14:textId="77777777" w:rsidR="007E6C79" w:rsidRDefault="00DA41FE" w:rsidP="00DA41FE">
      <w:pPr>
        <w:pStyle w:val="NoSpacing"/>
        <w:spacing w:line="480" w:lineRule="auto"/>
        <w:ind w:left="1080"/>
        <w:jc w:val="both"/>
        <w:rPr>
          <w:rFonts w:asciiTheme="majorHAnsi" w:hAnsiTheme="majorHAnsi"/>
          <w:sz w:val="24"/>
          <w:szCs w:val="24"/>
        </w:rPr>
      </w:pPr>
      <w:r>
        <w:rPr>
          <w:rFonts w:asciiTheme="majorHAnsi" w:hAnsiTheme="majorHAnsi"/>
          <w:sz w:val="24"/>
          <w:szCs w:val="24"/>
        </w:rPr>
        <w:t xml:space="preserve">         </w:t>
      </w:r>
      <w:r w:rsidRPr="00DA41FE">
        <w:rPr>
          <w:rFonts w:asciiTheme="majorHAnsi" w:hAnsiTheme="majorHAnsi"/>
          <w:sz w:val="24"/>
          <w:szCs w:val="24"/>
        </w:rPr>
        <w:t>The literacy level of STEM students in conducting research, plays a crucial role within the community, especially in academics. Although, minor factors may be encountered while enhancing one's ability in the fields of scientific research. Thus, modules offer a structured approach, breaking down complex concepts into manageable units for STEM students. They provide flexibility, allowing students to learn at their own pace and convenience. Tailored to address specific needs, modules promote engagement and accommodate diverse learning styles. By empowering students to take ownership of their learning journey, modules foster independence and critical thinking skills. They complement traditional instruction, reinforcing key concepts and maximizing learning outcomes. Additionally, modules allow for continuous improvement through periodic revision based on feedback, ensuring relevance and effectiveness in enhancing research literacy among STEM students.</w:t>
      </w:r>
    </w:p>
    <w:p w14:paraId="7420FCFC" w14:textId="77777777" w:rsidR="00DA41FE" w:rsidRDefault="00DA41FE" w:rsidP="00DA41FE">
      <w:pPr>
        <w:pStyle w:val="NoSpacing"/>
        <w:spacing w:line="480" w:lineRule="auto"/>
        <w:jc w:val="both"/>
        <w:rPr>
          <w:rFonts w:asciiTheme="majorHAnsi" w:hAnsiTheme="majorHAnsi"/>
          <w:sz w:val="24"/>
          <w:szCs w:val="24"/>
        </w:rPr>
      </w:pPr>
    </w:p>
    <w:p w14:paraId="30964662" w14:textId="77777777" w:rsidR="00DA41FE" w:rsidRDefault="00DA41FE" w:rsidP="00DA41FE">
      <w:pPr>
        <w:pStyle w:val="NoSpacing"/>
        <w:numPr>
          <w:ilvl w:val="0"/>
          <w:numId w:val="2"/>
        </w:numPr>
        <w:spacing w:line="480" w:lineRule="auto"/>
        <w:jc w:val="both"/>
        <w:rPr>
          <w:rFonts w:asciiTheme="majorHAnsi" w:hAnsiTheme="majorHAnsi"/>
          <w:b/>
          <w:sz w:val="24"/>
          <w:szCs w:val="24"/>
        </w:rPr>
      </w:pPr>
      <w:r w:rsidRPr="00DA41FE">
        <w:rPr>
          <w:rFonts w:asciiTheme="majorHAnsi" w:hAnsiTheme="majorHAnsi"/>
          <w:b/>
          <w:sz w:val="24"/>
          <w:szCs w:val="24"/>
        </w:rPr>
        <w:t>Objectives</w:t>
      </w:r>
    </w:p>
    <w:p w14:paraId="1016FABE" w14:textId="77777777"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 xml:space="preserve">         This module program is designed to provide enhancement with research literacy among STEM students. At the end of the program, the persons involved especially the stakeholders are expected to be able to:</w:t>
      </w:r>
    </w:p>
    <w:p w14:paraId="5C9DF608" w14:textId="77777777"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 xml:space="preserve">1. Demonstrate improved comprehension of research methodologies and techniques relevant to their respective fields of study. </w:t>
      </w:r>
    </w:p>
    <w:p w14:paraId="32F474C9" w14:textId="77777777"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lastRenderedPageBreak/>
        <w:t>2. Apply critical thinking skills to evaluate and analyze scientific literature and research findings effectively.</w:t>
      </w:r>
    </w:p>
    <w:p w14:paraId="673121BA" w14:textId="77777777" w:rsidR="00DA41FE" w:rsidRP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3. Utilize various resources and tools to gather, analyze, and synthesize data for research purposes.</w:t>
      </w:r>
    </w:p>
    <w:p w14:paraId="62E7CD30" w14:textId="77777777" w:rsidR="00DA41FE" w:rsidRDefault="00DA41FE" w:rsidP="00DA41FE">
      <w:pPr>
        <w:pStyle w:val="NoSpacing"/>
        <w:spacing w:line="480" w:lineRule="auto"/>
        <w:ind w:left="1080"/>
        <w:jc w:val="both"/>
        <w:rPr>
          <w:rFonts w:asciiTheme="majorHAnsi" w:hAnsiTheme="majorHAnsi"/>
          <w:sz w:val="24"/>
          <w:szCs w:val="24"/>
        </w:rPr>
      </w:pPr>
      <w:r w:rsidRPr="00DA41FE">
        <w:rPr>
          <w:rFonts w:asciiTheme="majorHAnsi" w:hAnsiTheme="majorHAnsi"/>
          <w:sz w:val="24"/>
          <w:szCs w:val="24"/>
        </w:rPr>
        <w:t>4. Demonstrate ethical awareness and responsibility in conducting research activities, adhering to professional standards and guidelines.</w:t>
      </w:r>
    </w:p>
    <w:p w14:paraId="71B78480" w14:textId="77777777" w:rsidR="00DA41FE" w:rsidRPr="00DA41FE" w:rsidRDefault="00DA41FE" w:rsidP="00DA41FE">
      <w:pPr>
        <w:pStyle w:val="NoSpacing"/>
        <w:spacing w:line="480" w:lineRule="auto"/>
        <w:jc w:val="both"/>
        <w:rPr>
          <w:rFonts w:asciiTheme="majorHAnsi" w:hAnsiTheme="majorHAnsi"/>
          <w:b/>
          <w:sz w:val="24"/>
          <w:szCs w:val="24"/>
        </w:rPr>
      </w:pPr>
    </w:p>
    <w:p w14:paraId="28630914" w14:textId="77777777" w:rsidR="00DA41FE" w:rsidRDefault="00DA41FE" w:rsidP="00DA41FE">
      <w:pPr>
        <w:pStyle w:val="NoSpacing"/>
        <w:numPr>
          <w:ilvl w:val="0"/>
          <w:numId w:val="2"/>
        </w:numPr>
        <w:spacing w:line="480" w:lineRule="auto"/>
        <w:jc w:val="both"/>
        <w:rPr>
          <w:rFonts w:asciiTheme="majorHAnsi" w:hAnsiTheme="majorHAnsi"/>
          <w:b/>
          <w:sz w:val="24"/>
          <w:szCs w:val="24"/>
        </w:rPr>
      </w:pPr>
      <w:r w:rsidRPr="00DA41FE">
        <w:rPr>
          <w:rFonts w:asciiTheme="majorHAnsi" w:hAnsiTheme="majorHAnsi"/>
          <w:b/>
          <w:sz w:val="24"/>
          <w:szCs w:val="24"/>
        </w:rPr>
        <w:t>Methodology</w:t>
      </w:r>
    </w:p>
    <w:p w14:paraId="7A60115D" w14:textId="77777777" w:rsidR="00DA41FE" w:rsidRDefault="00DA41FE" w:rsidP="00DA41FE">
      <w:pPr>
        <w:pStyle w:val="NoSpacing"/>
        <w:spacing w:line="480" w:lineRule="auto"/>
        <w:ind w:left="1080"/>
        <w:jc w:val="both"/>
        <w:rPr>
          <w:rFonts w:asciiTheme="majorHAnsi" w:hAnsiTheme="majorHAnsi"/>
          <w:sz w:val="24"/>
          <w:szCs w:val="24"/>
        </w:rPr>
      </w:pPr>
      <w:r>
        <w:rPr>
          <w:rFonts w:asciiTheme="majorHAnsi" w:hAnsiTheme="majorHAnsi"/>
          <w:sz w:val="24"/>
          <w:szCs w:val="24"/>
        </w:rPr>
        <w:t xml:space="preserve">         School facil</w:t>
      </w:r>
      <w:r w:rsidRPr="00DA41FE">
        <w:rPr>
          <w:rFonts w:asciiTheme="majorHAnsi" w:hAnsiTheme="majorHAnsi"/>
          <w:sz w:val="24"/>
          <w:szCs w:val="24"/>
        </w:rPr>
        <w:t>ities shall implement a weekly distribution of modules in order to provide guidelines and utilize student</w:t>
      </w:r>
      <w:r w:rsidR="00EE48A7">
        <w:rPr>
          <w:rFonts w:asciiTheme="majorHAnsi" w:hAnsiTheme="majorHAnsi"/>
          <w:sz w:val="24"/>
          <w:szCs w:val="24"/>
        </w:rPr>
        <w:t>’</w:t>
      </w:r>
      <w:r w:rsidRPr="00DA41FE">
        <w:rPr>
          <w:rFonts w:asciiTheme="majorHAnsi" w:hAnsiTheme="majorHAnsi"/>
          <w:sz w:val="24"/>
          <w:szCs w:val="24"/>
        </w:rPr>
        <w:t>s comprehension of scientific research. School facilities must ensure that each student has their module assigned to their designated needs. Various topic guidelines will be employed for distributing modules.</w:t>
      </w:r>
    </w:p>
    <w:p w14:paraId="52871977" w14:textId="77777777" w:rsidR="00EE48A7" w:rsidRDefault="00EE48A7" w:rsidP="00EE48A7">
      <w:pPr>
        <w:pStyle w:val="NoSpacing"/>
        <w:spacing w:line="480" w:lineRule="auto"/>
        <w:jc w:val="both"/>
        <w:rPr>
          <w:rFonts w:asciiTheme="majorHAnsi" w:hAnsiTheme="majorHAnsi"/>
          <w:sz w:val="24"/>
          <w:szCs w:val="24"/>
        </w:rPr>
      </w:pPr>
    </w:p>
    <w:p w14:paraId="23E8CDAA" w14:textId="77777777" w:rsidR="00EE48A7" w:rsidRDefault="00EE48A7" w:rsidP="00EE48A7">
      <w:pPr>
        <w:pStyle w:val="NoSpacing"/>
        <w:numPr>
          <w:ilvl w:val="0"/>
          <w:numId w:val="2"/>
        </w:numPr>
        <w:spacing w:line="480" w:lineRule="auto"/>
        <w:jc w:val="both"/>
        <w:rPr>
          <w:rFonts w:asciiTheme="majorHAnsi" w:hAnsiTheme="majorHAnsi"/>
          <w:b/>
          <w:sz w:val="24"/>
          <w:szCs w:val="24"/>
        </w:rPr>
      </w:pPr>
      <w:r w:rsidRPr="00EE48A7">
        <w:rPr>
          <w:rFonts w:asciiTheme="majorHAnsi" w:hAnsiTheme="majorHAnsi"/>
          <w:b/>
          <w:sz w:val="24"/>
          <w:szCs w:val="24"/>
        </w:rPr>
        <w:t>Operating Details and Time Frame</w:t>
      </w:r>
    </w:p>
    <w:p w14:paraId="3526A7A8" w14:textId="77777777" w:rsidR="004C68C3" w:rsidRDefault="004C68C3" w:rsidP="004C68C3">
      <w:pPr>
        <w:pStyle w:val="NoSpacing"/>
        <w:spacing w:line="480" w:lineRule="auto"/>
        <w:ind w:left="1080"/>
        <w:jc w:val="both"/>
        <w:rPr>
          <w:rFonts w:asciiTheme="majorHAnsi" w:hAnsiTheme="majorHAnsi"/>
          <w:sz w:val="24"/>
          <w:szCs w:val="24"/>
        </w:rPr>
      </w:pPr>
      <w:r>
        <w:rPr>
          <w:rFonts w:asciiTheme="majorHAnsi" w:hAnsiTheme="majorHAnsi"/>
          <w:b/>
          <w:sz w:val="24"/>
          <w:szCs w:val="24"/>
        </w:rPr>
        <w:t xml:space="preserve">        </w:t>
      </w:r>
      <w:r w:rsidRPr="00722FD3">
        <w:rPr>
          <w:rFonts w:asciiTheme="majorHAnsi" w:hAnsiTheme="majorHAnsi"/>
          <w:sz w:val="24"/>
          <w:szCs w:val="24"/>
        </w:rPr>
        <w:t>Preferably the modules shall be done with a week. Project participants will be around 52 stakeholders comprising the immediate teachers in the Iligan City National High School parents, pupils</w:t>
      </w:r>
      <w:r w:rsidR="00722FD3" w:rsidRPr="00722FD3">
        <w:rPr>
          <w:rFonts w:asciiTheme="majorHAnsi" w:hAnsiTheme="majorHAnsi"/>
          <w:sz w:val="24"/>
          <w:szCs w:val="24"/>
        </w:rPr>
        <w:t>. Representative to religious sectors group.</w:t>
      </w:r>
    </w:p>
    <w:p w14:paraId="26FABB03" w14:textId="77777777" w:rsidR="00722FD3" w:rsidRPr="00722FD3" w:rsidRDefault="00722FD3" w:rsidP="004C68C3">
      <w:pPr>
        <w:pStyle w:val="NoSpacing"/>
        <w:spacing w:line="480" w:lineRule="auto"/>
        <w:ind w:left="1080"/>
        <w:jc w:val="both"/>
        <w:rPr>
          <w:rFonts w:asciiTheme="majorHAnsi" w:hAnsiTheme="majorHAnsi"/>
          <w:sz w:val="24"/>
          <w:szCs w:val="24"/>
        </w:rPr>
      </w:pPr>
    </w:p>
    <w:p w14:paraId="7BE539E7" w14:textId="77777777" w:rsidR="00100371" w:rsidRDefault="004244FA" w:rsidP="004244FA">
      <w:pPr>
        <w:pStyle w:val="NoSpacing"/>
        <w:spacing w:line="480" w:lineRule="auto"/>
        <w:ind w:left="360"/>
        <w:jc w:val="center"/>
        <w:rPr>
          <w:rFonts w:asciiTheme="majorHAnsi" w:hAnsiTheme="majorHAnsi"/>
          <w:b/>
          <w:sz w:val="24"/>
          <w:szCs w:val="24"/>
        </w:rPr>
      </w:pPr>
      <w:r>
        <w:rPr>
          <w:rFonts w:asciiTheme="majorHAnsi" w:hAnsiTheme="majorHAnsi"/>
          <w:b/>
          <w:sz w:val="24"/>
          <w:szCs w:val="24"/>
        </w:rPr>
        <w:t>Training Matrix</w:t>
      </w:r>
    </w:p>
    <w:tbl>
      <w:tblPr>
        <w:tblStyle w:val="TableGrid"/>
        <w:tblW w:w="8635" w:type="dxa"/>
        <w:tblInd w:w="360" w:type="dxa"/>
        <w:tblLayout w:type="fixed"/>
        <w:tblLook w:val="04A0" w:firstRow="1" w:lastRow="0" w:firstColumn="1" w:lastColumn="0" w:noHBand="0" w:noVBand="1"/>
      </w:tblPr>
      <w:tblGrid>
        <w:gridCol w:w="1615"/>
        <w:gridCol w:w="1440"/>
        <w:gridCol w:w="990"/>
        <w:gridCol w:w="1620"/>
        <w:gridCol w:w="1260"/>
        <w:gridCol w:w="1710"/>
      </w:tblGrid>
      <w:tr w:rsidR="00710319" w14:paraId="33FB9B87" w14:textId="77777777" w:rsidTr="00710319">
        <w:tc>
          <w:tcPr>
            <w:tcW w:w="1615" w:type="dxa"/>
          </w:tcPr>
          <w:p w14:paraId="23EB4EA0"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TIME</w:t>
            </w:r>
          </w:p>
        </w:tc>
        <w:tc>
          <w:tcPr>
            <w:tcW w:w="1440" w:type="dxa"/>
          </w:tcPr>
          <w:p w14:paraId="153425C5"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MON</w:t>
            </w:r>
          </w:p>
        </w:tc>
        <w:tc>
          <w:tcPr>
            <w:tcW w:w="990" w:type="dxa"/>
          </w:tcPr>
          <w:p w14:paraId="0C99C1A6"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TUE</w:t>
            </w:r>
          </w:p>
        </w:tc>
        <w:tc>
          <w:tcPr>
            <w:tcW w:w="1620" w:type="dxa"/>
          </w:tcPr>
          <w:p w14:paraId="01A6B0EF"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WED</w:t>
            </w:r>
          </w:p>
        </w:tc>
        <w:tc>
          <w:tcPr>
            <w:tcW w:w="1260" w:type="dxa"/>
          </w:tcPr>
          <w:p w14:paraId="72DE7A11" w14:textId="77777777" w:rsidR="00710319" w:rsidRDefault="00710319" w:rsidP="00710319">
            <w:pPr>
              <w:pStyle w:val="NoSpacing"/>
              <w:spacing w:line="360" w:lineRule="auto"/>
              <w:rPr>
                <w:rFonts w:asciiTheme="majorHAnsi" w:hAnsiTheme="majorHAnsi"/>
                <w:b/>
                <w:sz w:val="24"/>
                <w:szCs w:val="24"/>
              </w:rPr>
            </w:pPr>
            <w:r>
              <w:rPr>
                <w:rFonts w:asciiTheme="majorHAnsi" w:hAnsiTheme="majorHAnsi"/>
                <w:b/>
                <w:sz w:val="24"/>
                <w:szCs w:val="24"/>
              </w:rPr>
              <w:t>THURS</w:t>
            </w:r>
          </w:p>
        </w:tc>
        <w:tc>
          <w:tcPr>
            <w:tcW w:w="1710" w:type="dxa"/>
          </w:tcPr>
          <w:p w14:paraId="5BFDD5B0" w14:textId="77777777" w:rsidR="00710319" w:rsidRDefault="00710319" w:rsidP="00710319">
            <w:pPr>
              <w:pStyle w:val="NoSpacing"/>
              <w:spacing w:line="360" w:lineRule="auto"/>
              <w:rPr>
                <w:rFonts w:asciiTheme="majorHAnsi" w:hAnsiTheme="majorHAnsi"/>
                <w:b/>
                <w:sz w:val="24"/>
                <w:szCs w:val="24"/>
              </w:rPr>
            </w:pPr>
            <w:r>
              <w:rPr>
                <w:rFonts w:asciiTheme="majorHAnsi" w:hAnsiTheme="majorHAnsi"/>
                <w:b/>
                <w:sz w:val="24"/>
                <w:szCs w:val="24"/>
              </w:rPr>
              <w:t>FRI</w:t>
            </w:r>
          </w:p>
        </w:tc>
      </w:tr>
      <w:tr w:rsidR="00710319" w14:paraId="61BD53B8" w14:textId="77777777" w:rsidTr="00710319">
        <w:tc>
          <w:tcPr>
            <w:tcW w:w="1615" w:type="dxa"/>
          </w:tcPr>
          <w:p w14:paraId="568A54AC"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8:00 – 9:20</w:t>
            </w:r>
          </w:p>
        </w:tc>
        <w:tc>
          <w:tcPr>
            <w:tcW w:w="1440" w:type="dxa"/>
            <w:vMerge w:val="restart"/>
          </w:tcPr>
          <w:p w14:paraId="13DF2108"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Distribution of Modules</w:t>
            </w:r>
          </w:p>
        </w:tc>
        <w:tc>
          <w:tcPr>
            <w:tcW w:w="990" w:type="dxa"/>
            <w:shd w:val="clear" w:color="auto" w:fill="BDD6EE" w:themeFill="accent1" w:themeFillTint="66"/>
          </w:tcPr>
          <w:p w14:paraId="7202DB83" w14:textId="77777777" w:rsidR="00710319" w:rsidRDefault="00710319" w:rsidP="00710319">
            <w:pPr>
              <w:pStyle w:val="NoSpacing"/>
              <w:spacing w:line="360" w:lineRule="auto"/>
              <w:jc w:val="center"/>
              <w:rPr>
                <w:rFonts w:asciiTheme="majorHAnsi" w:hAnsiTheme="majorHAnsi"/>
                <w:b/>
                <w:sz w:val="24"/>
                <w:szCs w:val="24"/>
              </w:rPr>
            </w:pPr>
          </w:p>
        </w:tc>
        <w:tc>
          <w:tcPr>
            <w:tcW w:w="1620" w:type="dxa"/>
            <w:vMerge w:val="restart"/>
          </w:tcPr>
          <w:p w14:paraId="72AC25DA"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1</w:t>
            </w:r>
          </w:p>
        </w:tc>
        <w:tc>
          <w:tcPr>
            <w:tcW w:w="1260" w:type="dxa"/>
            <w:vMerge w:val="restart"/>
          </w:tcPr>
          <w:p w14:paraId="51350060"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3</w:t>
            </w:r>
          </w:p>
        </w:tc>
        <w:tc>
          <w:tcPr>
            <w:tcW w:w="1710" w:type="dxa"/>
          </w:tcPr>
          <w:p w14:paraId="795C372B"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Post - Test</w:t>
            </w:r>
          </w:p>
        </w:tc>
      </w:tr>
      <w:tr w:rsidR="00710319" w14:paraId="53100AE4" w14:textId="77777777" w:rsidTr="00710319">
        <w:tc>
          <w:tcPr>
            <w:tcW w:w="1615" w:type="dxa"/>
          </w:tcPr>
          <w:p w14:paraId="3741B7A6"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9:20 – 10:40</w:t>
            </w:r>
          </w:p>
        </w:tc>
        <w:tc>
          <w:tcPr>
            <w:tcW w:w="1440" w:type="dxa"/>
            <w:vMerge/>
          </w:tcPr>
          <w:p w14:paraId="6F2F342B" w14:textId="77777777" w:rsidR="00710319" w:rsidRDefault="00710319" w:rsidP="00710319">
            <w:pPr>
              <w:pStyle w:val="NoSpacing"/>
              <w:spacing w:line="360" w:lineRule="auto"/>
              <w:jc w:val="center"/>
              <w:rPr>
                <w:rFonts w:asciiTheme="majorHAnsi" w:hAnsiTheme="majorHAnsi"/>
                <w:b/>
                <w:sz w:val="24"/>
                <w:szCs w:val="24"/>
              </w:rPr>
            </w:pPr>
          </w:p>
        </w:tc>
        <w:tc>
          <w:tcPr>
            <w:tcW w:w="990" w:type="dxa"/>
          </w:tcPr>
          <w:p w14:paraId="00F13FCC"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Pre - Test</w:t>
            </w:r>
          </w:p>
        </w:tc>
        <w:tc>
          <w:tcPr>
            <w:tcW w:w="1620" w:type="dxa"/>
            <w:vMerge/>
          </w:tcPr>
          <w:p w14:paraId="4229376C" w14:textId="77777777" w:rsidR="00710319" w:rsidRDefault="00710319" w:rsidP="00710319">
            <w:pPr>
              <w:pStyle w:val="NoSpacing"/>
              <w:spacing w:line="360" w:lineRule="auto"/>
              <w:jc w:val="center"/>
              <w:rPr>
                <w:rFonts w:asciiTheme="majorHAnsi" w:hAnsiTheme="majorHAnsi"/>
                <w:b/>
                <w:sz w:val="24"/>
                <w:szCs w:val="24"/>
              </w:rPr>
            </w:pPr>
          </w:p>
        </w:tc>
        <w:tc>
          <w:tcPr>
            <w:tcW w:w="1260" w:type="dxa"/>
            <w:vMerge/>
          </w:tcPr>
          <w:p w14:paraId="423FFA8F" w14:textId="77777777" w:rsidR="00710319" w:rsidRDefault="00710319" w:rsidP="00710319">
            <w:pPr>
              <w:pStyle w:val="NoSpacing"/>
              <w:spacing w:line="360" w:lineRule="auto"/>
              <w:jc w:val="center"/>
              <w:rPr>
                <w:rFonts w:asciiTheme="majorHAnsi" w:hAnsiTheme="majorHAnsi"/>
                <w:b/>
                <w:sz w:val="24"/>
                <w:szCs w:val="24"/>
              </w:rPr>
            </w:pPr>
          </w:p>
        </w:tc>
        <w:tc>
          <w:tcPr>
            <w:tcW w:w="1710" w:type="dxa"/>
            <w:shd w:val="clear" w:color="auto" w:fill="BDD6EE" w:themeFill="accent1" w:themeFillTint="66"/>
          </w:tcPr>
          <w:p w14:paraId="2B7C1A77" w14:textId="77777777" w:rsidR="00710319" w:rsidRDefault="00710319" w:rsidP="00710319">
            <w:pPr>
              <w:pStyle w:val="NoSpacing"/>
              <w:spacing w:line="360" w:lineRule="auto"/>
              <w:jc w:val="center"/>
              <w:rPr>
                <w:rFonts w:asciiTheme="majorHAnsi" w:hAnsiTheme="majorHAnsi"/>
                <w:b/>
                <w:sz w:val="24"/>
                <w:szCs w:val="24"/>
              </w:rPr>
            </w:pPr>
          </w:p>
        </w:tc>
      </w:tr>
      <w:tr w:rsidR="00710319" w14:paraId="455780B8" w14:textId="77777777" w:rsidTr="00710319">
        <w:tc>
          <w:tcPr>
            <w:tcW w:w="1615" w:type="dxa"/>
          </w:tcPr>
          <w:p w14:paraId="297EA77E"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10:40 – 10:50</w:t>
            </w:r>
          </w:p>
        </w:tc>
        <w:tc>
          <w:tcPr>
            <w:tcW w:w="1440" w:type="dxa"/>
            <w:vMerge/>
          </w:tcPr>
          <w:p w14:paraId="7AEC5E5E" w14:textId="77777777" w:rsidR="00710319" w:rsidRDefault="00710319" w:rsidP="00710319">
            <w:pPr>
              <w:pStyle w:val="NoSpacing"/>
              <w:spacing w:line="360" w:lineRule="auto"/>
              <w:jc w:val="center"/>
              <w:rPr>
                <w:rFonts w:asciiTheme="majorHAnsi" w:hAnsiTheme="majorHAnsi"/>
                <w:b/>
                <w:sz w:val="24"/>
                <w:szCs w:val="24"/>
              </w:rPr>
            </w:pPr>
          </w:p>
        </w:tc>
        <w:tc>
          <w:tcPr>
            <w:tcW w:w="990" w:type="dxa"/>
            <w:shd w:val="clear" w:color="auto" w:fill="BDD6EE" w:themeFill="accent1" w:themeFillTint="66"/>
          </w:tcPr>
          <w:p w14:paraId="58ED34EF" w14:textId="77777777" w:rsidR="00710319" w:rsidRDefault="00710319" w:rsidP="00710319">
            <w:pPr>
              <w:pStyle w:val="NoSpacing"/>
              <w:spacing w:line="360" w:lineRule="auto"/>
              <w:jc w:val="center"/>
              <w:rPr>
                <w:rFonts w:asciiTheme="majorHAnsi" w:hAnsiTheme="majorHAnsi"/>
                <w:b/>
                <w:sz w:val="24"/>
                <w:szCs w:val="24"/>
              </w:rPr>
            </w:pPr>
          </w:p>
        </w:tc>
        <w:tc>
          <w:tcPr>
            <w:tcW w:w="1620" w:type="dxa"/>
            <w:vMerge w:val="restart"/>
          </w:tcPr>
          <w:p w14:paraId="1F14872C"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2</w:t>
            </w:r>
          </w:p>
        </w:tc>
        <w:tc>
          <w:tcPr>
            <w:tcW w:w="1260" w:type="dxa"/>
            <w:vMerge w:val="restart"/>
          </w:tcPr>
          <w:p w14:paraId="71926E5C"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Answering module 4</w:t>
            </w:r>
          </w:p>
        </w:tc>
        <w:tc>
          <w:tcPr>
            <w:tcW w:w="1710" w:type="dxa"/>
          </w:tcPr>
          <w:p w14:paraId="19A0B549"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Distribution of Feedback Form</w:t>
            </w:r>
          </w:p>
        </w:tc>
      </w:tr>
      <w:tr w:rsidR="00710319" w14:paraId="43B495C4" w14:textId="77777777" w:rsidTr="004C68C3">
        <w:tc>
          <w:tcPr>
            <w:tcW w:w="1615" w:type="dxa"/>
          </w:tcPr>
          <w:p w14:paraId="48F1EC75" w14:textId="77777777" w:rsidR="00710319" w:rsidRDefault="00710319" w:rsidP="00710319">
            <w:pPr>
              <w:pStyle w:val="NoSpacing"/>
              <w:spacing w:line="360" w:lineRule="auto"/>
              <w:jc w:val="center"/>
              <w:rPr>
                <w:rFonts w:asciiTheme="majorHAnsi" w:hAnsiTheme="majorHAnsi"/>
                <w:b/>
                <w:sz w:val="24"/>
                <w:szCs w:val="24"/>
              </w:rPr>
            </w:pPr>
            <w:r>
              <w:rPr>
                <w:rFonts w:asciiTheme="majorHAnsi" w:hAnsiTheme="majorHAnsi"/>
                <w:b/>
                <w:sz w:val="24"/>
                <w:szCs w:val="24"/>
              </w:rPr>
              <w:t>10:50 – 12:05</w:t>
            </w:r>
          </w:p>
        </w:tc>
        <w:tc>
          <w:tcPr>
            <w:tcW w:w="1440" w:type="dxa"/>
            <w:vMerge/>
          </w:tcPr>
          <w:p w14:paraId="040927A3" w14:textId="77777777" w:rsidR="00710319" w:rsidRDefault="00710319" w:rsidP="00710319">
            <w:pPr>
              <w:pStyle w:val="NoSpacing"/>
              <w:spacing w:line="360" w:lineRule="auto"/>
              <w:jc w:val="center"/>
              <w:rPr>
                <w:rFonts w:asciiTheme="majorHAnsi" w:hAnsiTheme="majorHAnsi"/>
                <w:b/>
                <w:sz w:val="24"/>
                <w:szCs w:val="24"/>
              </w:rPr>
            </w:pPr>
          </w:p>
        </w:tc>
        <w:tc>
          <w:tcPr>
            <w:tcW w:w="990" w:type="dxa"/>
            <w:shd w:val="clear" w:color="auto" w:fill="BDD6EE" w:themeFill="accent1" w:themeFillTint="66"/>
          </w:tcPr>
          <w:p w14:paraId="6E42579A" w14:textId="77777777" w:rsidR="00710319" w:rsidRDefault="00710319" w:rsidP="00710319">
            <w:pPr>
              <w:pStyle w:val="NoSpacing"/>
              <w:spacing w:line="360" w:lineRule="auto"/>
              <w:jc w:val="center"/>
              <w:rPr>
                <w:rFonts w:asciiTheme="majorHAnsi" w:hAnsiTheme="majorHAnsi"/>
                <w:b/>
                <w:sz w:val="24"/>
                <w:szCs w:val="24"/>
              </w:rPr>
            </w:pPr>
          </w:p>
        </w:tc>
        <w:tc>
          <w:tcPr>
            <w:tcW w:w="1620" w:type="dxa"/>
            <w:vMerge/>
          </w:tcPr>
          <w:p w14:paraId="0227A26A" w14:textId="77777777" w:rsidR="00710319" w:rsidRDefault="00710319" w:rsidP="00710319">
            <w:pPr>
              <w:pStyle w:val="NoSpacing"/>
              <w:spacing w:line="360" w:lineRule="auto"/>
              <w:jc w:val="center"/>
              <w:rPr>
                <w:rFonts w:asciiTheme="majorHAnsi" w:hAnsiTheme="majorHAnsi"/>
                <w:b/>
                <w:sz w:val="24"/>
                <w:szCs w:val="24"/>
              </w:rPr>
            </w:pPr>
          </w:p>
        </w:tc>
        <w:tc>
          <w:tcPr>
            <w:tcW w:w="1260" w:type="dxa"/>
            <w:vMerge/>
          </w:tcPr>
          <w:p w14:paraId="458E6C89" w14:textId="77777777" w:rsidR="00710319" w:rsidRDefault="00710319" w:rsidP="00710319">
            <w:pPr>
              <w:pStyle w:val="NoSpacing"/>
              <w:spacing w:line="360" w:lineRule="auto"/>
              <w:jc w:val="center"/>
              <w:rPr>
                <w:rFonts w:asciiTheme="majorHAnsi" w:hAnsiTheme="majorHAnsi"/>
                <w:b/>
                <w:sz w:val="24"/>
                <w:szCs w:val="24"/>
              </w:rPr>
            </w:pPr>
          </w:p>
        </w:tc>
        <w:tc>
          <w:tcPr>
            <w:tcW w:w="1710" w:type="dxa"/>
            <w:shd w:val="clear" w:color="auto" w:fill="BDD6EE" w:themeFill="accent1" w:themeFillTint="66"/>
          </w:tcPr>
          <w:p w14:paraId="03E6AE2D" w14:textId="77777777" w:rsidR="00710319" w:rsidRDefault="00710319" w:rsidP="00710319">
            <w:pPr>
              <w:pStyle w:val="NoSpacing"/>
              <w:spacing w:line="360" w:lineRule="auto"/>
              <w:jc w:val="center"/>
              <w:rPr>
                <w:rFonts w:asciiTheme="majorHAnsi" w:hAnsiTheme="majorHAnsi"/>
                <w:b/>
                <w:sz w:val="24"/>
                <w:szCs w:val="24"/>
              </w:rPr>
            </w:pPr>
          </w:p>
        </w:tc>
      </w:tr>
    </w:tbl>
    <w:p w14:paraId="01E25A7F" w14:textId="77777777" w:rsidR="004244FA" w:rsidRDefault="004244FA" w:rsidP="004244FA">
      <w:pPr>
        <w:pStyle w:val="NoSpacing"/>
        <w:spacing w:line="480" w:lineRule="auto"/>
        <w:ind w:left="360"/>
        <w:jc w:val="center"/>
        <w:rPr>
          <w:rFonts w:asciiTheme="majorHAnsi" w:hAnsiTheme="majorHAnsi"/>
          <w:b/>
          <w:sz w:val="24"/>
          <w:szCs w:val="24"/>
        </w:rPr>
      </w:pPr>
    </w:p>
    <w:p w14:paraId="63B668E4" w14:textId="77777777" w:rsidR="00100371" w:rsidRDefault="00722FD3" w:rsidP="00722FD3">
      <w:pPr>
        <w:pStyle w:val="NoSpacing"/>
        <w:numPr>
          <w:ilvl w:val="0"/>
          <w:numId w:val="2"/>
        </w:numPr>
        <w:spacing w:line="480" w:lineRule="auto"/>
        <w:jc w:val="both"/>
        <w:rPr>
          <w:rFonts w:asciiTheme="majorHAnsi" w:hAnsiTheme="majorHAnsi"/>
          <w:b/>
          <w:sz w:val="24"/>
          <w:szCs w:val="24"/>
        </w:rPr>
      </w:pPr>
      <w:r>
        <w:rPr>
          <w:rFonts w:asciiTheme="majorHAnsi" w:hAnsiTheme="majorHAnsi"/>
          <w:b/>
          <w:sz w:val="24"/>
          <w:szCs w:val="24"/>
        </w:rPr>
        <w:t>Budget</w:t>
      </w:r>
    </w:p>
    <w:tbl>
      <w:tblPr>
        <w:tblStyle w:val="TableGrid"/>
        <w:tblW w:w="0" w:type="auto"/>
        <w:tblInd w:w="360" w:type="dxa"/>
        <w:tblLook w:val="04A0" w:firstRow="1" w:lastRow="0" w:firstColumn="1" w:lastColumn="0" w:noHBand="0" w:noVBand="1"/>
      </w:tblPr>
      <w:tblGrid>
        <w:gridCol w:w="4409"/>
        <w:gridCol w:w="4248"/>
      </w:tblGrid>
      <w:tr w:rsidR="0066219C" w14:paraId="3671C331" w14:textId="77777777" w:rsidTr="00722FD3">
        <w:tc>
          <w:tcPr>
            <w:tcW w:w="4508" w:type="dxa"/>
          </w:tcPr>
          <w:p w14:paraId="67E2D9DB" w14:textId="77777777" w:rsidR="00722FD3" w:rsidRDefault="00722FD3" w:rsidP="00722FD3">
            <w:pPr>
              <w:pStyle w:val="NoSpacing"/>
              <w:spacing w:line="360" w:lineRule="auto"/>
              <w:jc w:val="center"/>
              <w:rPr>
                <w:rFonts w:asciiTheme="majorHAnsi" w:hAnsiTheme="majorHAnsi"/>
                <w:b/>
                <w:sz w:val="24"/>
                <w:szCs w:val="24"/>
              </w:rPr>
            </w:pPr>
            <w:r>
              <w:rPr>
                <w:rFonts w:asciiTheme="majorHAnsi" w:hAnsiTheme="majorHAnsi"/>
                <w:b/>
                <w:sz w:val="24"/>
                <w:szCs w:val="24"/>
              </w:rPr>
              <w:t>Goods and Services</w:t>
            </w:r>
          </w:p>
        </w:tc>
        <w:tc>
          <w:tcPr>
            <w:tcW w:w="4509" w:type="dxa"/>
          </w:tcPr>
          <w:p w14:paraId="04CC8E0A" w14:textId="77777777" w:rsidR="00722FD3" w:rsidRDefault="00722FD3" w:rsidP="00722FD3">
            <w:pPr>
              <w:pStyle w:val="NoSpacing"/>
              <w:spacing w:line="360" w:lineRule="auto"/>
              <w:jc w:val="center"/>
              <w:rPr>
                <w:rFonts w:asciiTheme="majorHAnsi" w:hAnsiTheme="majorHAnsi"/>
                <w:b/>
                <w:sz w:val="24"/>
                <w:szCs w:val="24"/>
              </w:rPr>
            </w:pPr>
            <w:r>
              <w:rPr>
                <w:rFonts w:asciiTheme="majorHAnsi" w:hAnsiTheme="majorHAnsi"/>
                <w:b/>
                <w:sz w:val="24"/>
                <w:szCs w:val="24"/>
              </w:rPr>
              <w:t>Cost</w:t>
            </w:r>
          </w:p>
        </w:tc>
      </w:tr>
      <w:tr w:rsidR="0066219C" w14:paraId="590B4921" w14:textId="77777777" w:rsidTr="00722FD3">
        <w:tc>
          <w:tcPr>
            <w:tcW w:w="4508" w:type="dxa"/>
          </w:tcPr>
          <w:p w14:paraId="4559F30F" w14:textId="77777777"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Supplies and Materials</w:t>
            </w:r>
          </w:p>
        </w:tc>
        <w:tc>
          <w:tcPr>
            <w:tcW w:w="4509" w:type="dxa"/>
          </w:tcPr>
          <w:p w14:paraId="26CE727F" w14:textId="77777777"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60.00/pax</w:t>
            </w:r>
          </w:p>
        </w:tc>
      </w:tr>
      <w:tr w:rsidR="0066219C" w14:paraId="407B1FC7" w14:textId="77777777" w:rsidTr="00722FD3">
        <w:tc>
          <w:tcPr>
            <w:tcW w:w="4508" w:type="dxa"/>
          </w:tcPr>
          <w:p w14:paraId="21014C69" w14:textId="77777777"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Certificates</w:t>
            </w:r>
          </w:p>
        </w:tc>
        <w:tc>
          <w:tcPr>
            <w:tcW w:w="4509" w:type="dxa"/>
          </w:tcPr>
          <w:p w14:paraId="49DD0E51" w14:textId="77777777"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40.00/pax</w:t>
            </w:r>
          </w:p>
        </w:tc>
      </w:tr>
      <w:tr w:rsidR="0066219C" w14:paraId="77760DCA" w14:textId="77777777" w:rsidTr="00722FD3">
        <w:tc>
          <w:tcPr>
            <w:tcW w:w="4508" w:type="dxa"/>
          </w:tcPr>
          <w:p w14:paraId="4E7EF3C7" w14:textId="77777777" w:rsidR="00722FD3" w:rsidRDefault="00722FD3" w:rsidP="00722FD3">
            <w:pPr>
              <w:pStyle w:val="NoSpacing"/>
              <w:numPr>
                <w:ilvl w:val="0"/>
                <w:numId w:val="3"/>
              </w:numPr>
              <w:spacing w:line="360" w:lineRule="auto"/>
              <w:jc w:val="both"/>
              <w:rPr>
                <w:rFonts w:asciiTheme="majorHAnsi" w:hAnsiTheme="majorHAnsi"/>
                <w:b/>
                <w:sz w:val="24"/>
                <w:szCs w:val="24"/>
              </w:rPr>
            </w:pPr>
            <w:r>
              <w:rPr>
                <w:rFonts w:asciiTheme="majorHAnsi" w:hAnsiTheme="majorHAnsi"/>
                <w:b/>
                <w:sz w:val="24"/>
                <w:szCs w:val="24"/>
              </w:rPr>
              <w:t>Tokens</w:t>
            </w:r>
          </w:p>
        </w:tc>
        <w:tc>
          <w:tcPr>
            <w:tcW w:w="4509" w:type="dxa"/>
          </w:tcPr>
          <w:p w14:paraId="775AF501" w14:textId="77777777" w:rsidR="00722FD3" w:rsidRDefault="00722FD3" w:rsidP="00722FD3">
            <w:pPr>
              <w:pStyle w:val="NoSpacing"/>
              <w:spacing w:line="360" w:lineRule="auto"/>
              <w:jc w:val="both"/>
              <w:rPr>
                <w:rFonts w:asciiTheme="majorHAnsi" w:hAnsiTheme="majorHAnsi"/>
                <w:b/>
                <w:sz w:val="24"/>
                <w:szCs w:val="24"/>
              </w:rPr>
            </w:pPr>
            <w:r>
              <w:rPr>
                <w:rFonts w:asciiTheme="majorHAnsi" w:hAnsiTheme="majorHAnsi"/>
                <w:b/>
                <w:sz w:val="24"/>
                <w:szCs w:val="24"/>
              </w:rPr>
              <w:t>200.00</w:t>
            </w:r>
          </w:p>
        </w:tc>
      </w:tr>
      <w:tr w:rsidR="00722FD3" w14:paraId="62A5CD71" w14:textId="77777777" w:rsidTr="00722FD3">
        <w:tc>
          <w:tcPr>
            <w:tcW w:w="4508" w:type="dxa"/>
          </w:tcPr>
          <w:p w14:paraId="06FBE3EA" w14:textId="77777777" w:rsidR="00722FD3" w:rsidRDefault="0066219C" w:rsidP="0066219C">
            <w:pPr>
              <w:pStyle w:val="NoSpacing"/>
              <w:spacing w:line="360" w:lineRule="auto"/>
              <w:jc w:val="both"/>
              <w:rPr>
                <w:rFonts w:asciiTheme="majorHAnsi" w:hAnsiTheme="majorHAnsi"/>
                <w:b/>
                <w:sz w:val="24"/>
                <w:szCs w:val="24"/>
              </w:rPr>
            </w:pPr>
            <w:r>
              <w:rPr>
                <w:rFonts w:asciiTheme="majorHAnsi" w:hAnsiTheme="majorHAnsi"/>
                <w:b/>
                <w:sz w:val="24"/>
                <w:szCs w:val="24"/>
              </w:rPr>
              <w:t>TOTAL</w:t>
            </w:r>
          </w:p>
        </w:tc>
        <w:tc>
          <w:tcPr>
            <w:tcW w:w="4509" w:type="dxa"/>
          </w:tcPr>
          <w:p w14:paraId="08634048" w14:textId="77777777" w:rsidR="00722FD3" w:rsidRDefault="0066219C" w:rsidP="00722FD3">
            <w:pPr>
              <w:pStyle w:val="NoSpacing"/>
              <w:spacing w:line="360" w:lineRule="auto"/>
              <w:jc w:val="both"/>
              <w:rPr>
                <w:rFonts w:asciiTheme="majorHAnsi" w:hAnsiTheme="majorHAnsi"/>
                <w:b/>
                <w:sz w:val="24"/>
                <w:szCs w:val="24"/>
              </w:rPr>
            </w:pPr>
            <w:r>
              <w:rPr>
                <w:rFonts w:asciiTheme="majorHAnsi" w:hAnsiTheme="majorHAnsi"/>
                <w:b/>
                <w:sz w:val="24"/>
                <w:szCs w:val="24"/>
              </w:rPr>
              <w:t>300</w:t>
            </w:r>
          </w:p>
        </w:tc>
      </w:tr>
      <w:tr w:rsidR="0066219C" w14:paraId="23EDC795" w14:textId="77777777" w:rsidTr="0066219C">
        <w:trPr>
          <w:trHeight w:val="1520"/>
        </w:trPr>
        <w:tc>
          <w:tcPr>
            <w:tcW w:w="4508" w:type="dxa"/>
          </w:tcPr>
          <w:p w14:paraId="0DC7463D" w14:textId="77777777" w:rsidR="0066219C" w:rsidRDefault="0066219C" w:rsidP="0066219C">
            <w:pPr>
              <w:pStyle w:val="NoSpacing"/>
              <w:spacing w:line="360" w:lineRule="auto"/>
              <w:jc w:val="both"/>
              <w:rPr>
                <w:rFonts w:asciiTheme="majorHAnsi" w:hAnsiTheme="majorHAnsi"/>
                <w:b/>
                <w:sz w:val="24"/>
                <w:szCs w:val="24"/>
              </w:rPr>
            </w:pPr>
            <w:r>
              <w:rPr>
                <w:rFonts w:asciiTheme="majorHAnsi" w:hAnsiTheme="majorHAnsi"/>
                <w:b/>
                <w:sz w:val="24"/>
                <w:szCs w:val="24"/>
              </w:rPr>
              <w:t>Summary</w:t>
            </w:r>
          </w:p>
          <w:p w14:paraId="30DE5200" w14:textId="77777777" w:rsidR="0066219C" w:rsidRDefault="0066219C" w:rsidP="0066219C">
            <w:pPr>
              <w:pStyle w:val="NoSpacing"/>
              <w:jc w:val="both"/>
              <w:rPr>
                <w:rFonts w:asciiTheme="majorHAnsi" w:hAnsiTheme="majorHAnsi"/>
                <w:b/>
                <w:sz w:val="24"/>
                <w:szCs w:val="24"/>
              </w:rPr>
            </w:pPr>
            <w:r>
              <w:rPr>
                <w:rFonts w:asciiTheme="majorHAnsi" w:hAnsiTheme="majorHAnsi"/>
                <w:b/>
                <w:sz w:val="24"/>
                <w:szCs w:val="24"/>
              </w:rPr>
              <w:t xml:space="preserve">      Income</w:t>
            </w:r>
          </w:p>
          <w:p w14:paraId="5BFC9A8C" w14:textId="77777777" w:rsidR="0066219C" w:rsidRDefault="0066219C" w:rsidP="0066219C">
            <w:pPr>
              <w:pStyle w:val="NoSpacing"/>
              <w:numPr>
                <w:ilvl w:val="0"/>
                <w:numId w:val="4"/>
              </w:numPr>
              <w:jc w:val="both"/>
              <w:rPr>
                <w:rFonts w:asciiTheme="majorHAnsi" w:hAnsiTheme="majorHAnsi"/>
                <w:b/>
                <w:sz w:val="24"/>
                <w:szCs w:val="24"/>
              </w:rPr>
            </w:pPr>
            <w:r>
              <w:rPr>
                <w:rFonts w:asciiTheme="majorHAnsi" w:hAnsiTheme="majorHAnsi"/>
                <w:b/>
                <w:sz w:val="24"/>
                <w:szCs w:val="24"/>
              </w:rPr>
              <w:t>Registration</w:t>
            </w:r>
          </w:p>
          <w:p w14:paraId="04C1D0D1" w14:textId="77777777" w:rsidR="0066219C" w:rsidRDefault="0066219C" w:rsidP="0066219C">
            <w:pPr>
              <w:pStyle w:val="NoSpacing"/>
              <w:ind w:left="846"/>
              <w:jc w:val="both"/>
              <w:rPr>
                <w:rFonts w:asciiTheme="majorHAnsi" w:hAnsiTheme="majorHAnsi"/>
                <w:b/>
                <w:sz w:val="24"/>
                <w:szCs w:val="24"/>
              </w:rPr>
            </w:pPr>
          </w:p>
          <w:p w14:paraId="1A74A13E" w14:textId="77777777" w:rsidR="0066219C" w:rsidRDefault="0066219C" w:rsidP="0066219C">
            <w:pPr>
              <w:pStyle w:val="NoSpacing"/>
              <w:ind w:left="846"/>
              <w:jc w:val="both"/>
              <w:rPr>
                <w:rFonts w:asciiTheme="majorHAnsi" w:hAnsiTheme="majorHAnsi"/>
                <w:b/>
                <w:sz w:val="24"/>
                <w:szCs w:val="24"/>
              </w:rPr>
            </w:pPr>
            <w:r>
              <w:rPr>
                <w:rFonts w:asciiTheme="majorHAnsi" w:hAnsiTheme="majorHAnsi"/>
                <w:b/>
                <w:sz w:val="24"/>
                <w:szCs w:val="24"/>
              </w:rPr>
              <w:t xml:space="preserve">    (</w:t>
            </w:r>
            <w:proofErr w:type="spellStart"/>
            <w:r>
              <w:rPr>
                <w:rFonts w:asciiTheme="majorHAnsi" w:hAnsiTheme="majorHAnsi"/>
                <w:b/>
                <w:sz w:val="24"/>
                <w:szCs w:val="24"/>
              </w:rPr>
              <w:t>Php</w:t>
            </w:r>
            <w:proofErr w:type="spellEnd"/>
            <w:r>
              <w:rPr>
                <w:rFonts w:asciiTheme="majorHAnsi" w:hAnsiTheme="majorHAnsi"/>
                <w:b/>
                <w:sz w:val="24"/>
                <w:szCs w:val="24"/>
              </w:rPr>
              <w:t>. 15.00/participantsx52)</w:t>
            </w:r>
          </w:p>
          <w:p w14:paraId="075A8DA9" w14:textId="77777777" w:rsidR="0066219C" w:rsidRDefault="0066219C" w:rsidP="0066219C">
            <w:pPr>
              <w:pStyle w:val="NoSpacing"/>
              <w:ind w:left="846"/>
              <w:jc w:val="both"/>
              <w:rPr>
                <w:rFonts w:asciiTheme="majorHAnsi" w:hAnsiTheme="majorHAnsi"/>
                <w:b/>
                <w:sz w:val="24"/>
                <w:szCs w:val="24"/>
              </w:rPr>
            </w:pPr>
          </w:p>
          <w:p w14:paraId="37F94078" w14:textId="77777777" w:rsidR="0066219C" w:rsidRDefault="0066219C" w:rsidP="0066219C">
            <w:pPr>
              <w:pStyle w:val="NoSpacing"/>
              <w:ind w:left="846"/>
              <w:jc w:val="both"/>
              <w:rPr>
                <w:rFonts w:asciiTheme="majorHAnsi" w:hAnsiTheme="majorHAnsi"/>
                <w:b/>
                <w:sz w:val="24"/>
                <w:szCs w:val="24"/>
              </w:rPr>
            </w:pPr>
          </w:p>
        </w:tc>
        <w:tc>
          <w:tcPr>
            <w:tcW w:w="4509" w:type="dxa"/>
          </w:tcPr>
          <w:p w14:paraId="702B1EA5" w14:textId="77777777" w:rsidR="0066219C" w:rsidRDefault="0066219C" w:rsidP="00722FD3">
            <w:pPr>
              <w:pStyle w:val="NoSpacing"/>
              <w:spacing w:line="360" w:lineRule="auto"/>
              <w:jc w:val="both"/>
              <w:rPr>
                <w:rFonts w:asciiTheme="majorHAnsi" w:hAnsiTheme="majorHAnsi"/>
                <w:b/>
                <w:sz w:val="24"/>
                <w:szCs w:val="24"/>
              </w:rPr>
            </w:pPr>
          </w:p>
          <w:p w14:paraId="4143A517" w14:textId="77777777" w:rsidR="0066219C" w:rsidRDefault="0066219C" w:rsidP="00722FD3">
            <w:pPr>
              <w:pStyle w:val="NoSpacing"/>
              <w:spacing w:line="360" w:lineRule="auto"/>
              <w:jc w:val="both"/>
              <w:rPr>
                <w:rFonts w:asciiTheme="majorHAnsi" w:hAnsiTheme="majorHAnsi"/>
                <w:b/>
                <w:sz w:val="24"/>
                <w:szCs w:val="24"/>
              </w:rPr>
            </w:pPr>
          </w:p>
          <w:p w14:paraId="5B2134A7" w14:textId="77777777" w:rsidR="0066219C" w:rsidRDefault="0066219C" w:rsidP="00722FD3">
            <w:pPr>
              <w:pStyle w:val="NoSpacing"/>
              <w:spacing w:line="360" w:lineRule="auto"/>
              <w:jc w:val="both"/>
              <w:rPr>
                <w:rFonts w:asciiTheme="majorHAnsi" w:hAnsiTheme="majorHAnsi"/>
                <w:b/>
                <w:sz w:val="24"/>
                <w:szCs w:val="24"/>
              </w:rPr>
            </w:pPr>
            <w:proofErr w:type="spellStart"/>
            <w:r>
              <w:rPr>
                <w:rFonts w:asciiTheme="majorHAnsi" w:hAnsiTheme="majorHAnsi"/>
                <w:b/>
                <w:sz w:val="24"/>
                <w:szCs w:val="24"/>
              </w:rPr>
              <w:t>Php</w:t>
            </w:r>
            <w:proofErr w:type="spellEnd"/>
            <w:r>
              <w:rPr>
                <w:rFonts w:asciiTheme="majorHAnsi" w:hAnsiTheme="majorHAnsi"/>
                <w:b/>
                <w:sz w:val="24"/>
                <w:szCs w:val="24"/>
              </w:rPr>
              <w:t>. 780.00</w:t>
            </w:r>
          </w:p>
        </w:tc>
      </w:tr>
    </w:tbl>
    <w:p w14:paraId="740E5B98" w14:textId="77777777" w:rsidR="00722FD3" w:rsidRDefault="00722FD3" w:rsidP="00722FD3">
      <w:pPr>
        <w:pStyle w:val="NoSpacing"/>
        <w:spacing w:line="480" w:lineRule="auto"/>
        <w:ind w:left="360"/>
        <w:jc w:val="both"/>
        <w:rPr>
          <w:rFonts w:asciiTheme="majorHAnsi" w:hAnsiTheme="majorHAnsi"/>
          <w:b/>
          <w:sz w:val="24"/>
          <w:szCs w:val="24"/>
        </w:rPr>
      </w:pPr>
    </w:p>
    <w:p w14:paraId="65DCC676" w14:textId="77777777" w:rsidR="00100371" w:rsidRDefault="0066219C" w:rsidP="0066219C">
      <w:pPr>
        <w:pStyle w:val="NoSpacing"/>
        <w:numPr>
          <w:ilvl w:val="0"/>
          <w:numId w:val="2"/>
        </w:numPr>
        <w:spacing w:line="480" w:lineRule="auto"/>
        <w:jc w:val="both"/>
        <w:rPr>
          <w:rFonts w:asciiTheme="majorHAnsi" w:hAnsiTheme="majorHAnsi"/>
          <w:b/>
          <w:sz w:val="24"/>
          <w:szCs w:val="24"/>
        </w:rPr>
      </w:pPr>
      <w:r>
        <w:rPr>
          <w:rFonts w:asciiTheme="majorHAnsi" w:hAnsiTheme="majorHAnsi"/>
          <w:b/>
          <w:sz w:val="24"/>
          <w:szCs w:val="24"/>
        </w:rPr>
        <w:t>Evaluation</w:t>
      </w:r>
    </w:p>
    <w:p w14:paraId="61B67A9A" w14:textId="77777777" w:rsidR="0066219C" w:rsidRPr="0066219C" w:rsidRDefault="0066219C" w:rsidP="0066219C">
      <w:pPr>
        <w:pStyle w:val="NoSpacing"/>
        <w:spacing w:line="480" w:lineRule="auto"/>
        <w:ind w:left="1080"/>
        <w:jc w:val="both"/>
        <w:rPr>
          <w:rFonts w:asciiTheme="majorHAnsi" w:hAnsiTheme="majorHAnsi"/>
          <w:sz w:val="24"/>
          <w:szCs w:val="24"/>
        </w:rPr>
      </w:pPr>
      <w:r>
        <w:rPr>
          <w:rFonts w:asciiTheme="majorHAnsi" w:hAnsiTheme="majorHAnsi"/>
          <w:b/>
          <w:sz w:val="24"/>
          <w:szCs w:val="24"/>
        </w:rPr>
        <w:t xml:space="preserve">         </w:t>
      </w:r>
      <w:r w:rsidRPr="0066219C">
        <w:rPr>
          <w:rFonts w:asciiTheme="majorHAnsi" w:hAnsiTheme="majorHAnsi"/>
          <w:sz w:val="24"/>
          <w:szCs w:val="24"/>
        </w:rPr>
        <w:t>An evaluation should be done in order to assess the overall impact of the module program with the literacy level of STEM students in conducting research. This is through the use of pre and post assessment surveys to capture the participants' knowledge and skill progression. Additionally, gathering feedback from participants on their experience and satisfaction also offers valuable insights.</w:t>
      </w:r>
    </w:p>
    <w:p w14:paraId="308A48B4" w14:textId="77777777" w:rsidR="00100371" w:rsidRDefault="00100371" w:rsidP="00100371">
      <w:pPr>
        <w:pStyle w:val="NoSpacing"/>
        <w:spacing w:line="480" w:lineRule="auto"/>
        <w:ind w:left="360"/>
        <w:jc w:val="both"/>
        <w:rPr>
          <w:rFonts w:asciiTheme="majorHAnsi" w:hAnsiTheme="majorHAnsi"/>
          <w:b/>
          <w:sz w:val="24"/>
          <w:szCs w:val="24"/>
        </w:rPr>
      </w:pPr>
    </w:p>
    <w:p w14:paraId="4413E44D" w14:textId="77777777" w:rsidR="00100371" w:rsidRDefault="00100371" w:rsidP="00100371">
      <w:pPr>
        <w:pStyle w:val="NoSpacing"/>
        <w:spacing w:line="480" w:lineRule="auto"/>
        <w:ind w:left="360"/>
        <w:jc w:val="both"/>
        <w:rPr>
          <w:rFonts w:asciiTheme="majorHAnsi" w:hAnsiTheme="majorHAnsi"/>
          <w:b/>
          <w:sz w:val="24"/>
          <w:szCs w:val="24"/>
        </w:rPr>
      </w:pPr>
    </w:p>
    <w:p w14:paraId="4A2A3FAE" w14:textId="77777777" w:rsidR="00100371" w:rsidRDefault="00100371" w:rsidP="00100371">
      <w:pPr>
        <w:pStyle w:val="NoSpacing"/>
        <w:spacing w:line="480" w:lineRule="auto"/>
        <w:ind w:left="360"/>
        <w:jc w:val="both"/>
        <w:rPr>
          <w:rFonts w:asciiTheme="majorHAnsi" w:hAnsiTheme="majorHAnsi"/>
          <w:b/>
          <w:sz w:val="24"/>
          <w:szCs w:val="24"/>
        </w:rPr>
      </w:pPr>
    </w:p>
    <w:p w14:paraId="51D9CAA8" w14:textId="77777777" w:rsidR="00100371" w:rsidRDefault="00100371" w:rsidP="00100371">
      <w:pPr>
        <w:pStyle w:val="NoSpacing"/>
        <w:spacing w:line="480" w:lineRule="auto"/>
        <w:ind w:left="360"/>
        <w:jc w:val="both"/>
        <w:rPr>
          <w:rFonts w:asciiTheme="majorHAnsi" w:hAnsiTheme="majorHAnsi"/>
          <w:b/>
          <w:sz w:val="24"/>
          <w:szCs w:val="24"/>
        </w:rPr>
      </w:pPr>
    </w:p>
    <w:p w14:paraId="2B405DB5" w14:textId="77777777" w:rsidR="00100371" w:rsidRDefault="00100371" w:rsidP="0066219C">
      <w:pPr>
        <w:pStyle w:val="NoSpacing"/>
        <w:spacing w:line="480" w:lineRule="auto"/>
        <w:jc w:val="both"/>
        <w:rPr>
          <w:rFonts w:asciiTheme="majorHAnsi" w:hAnsiTheme="majorHAnsi"/>
          <w:b/>
          <w:sz w:val="24"/>
          <w:szCs w:val="24"/>
        </w:rPr>
      </w:pPr>
    </w:p>
    <w:p w14:paraId="5F57B7F4" w14:textId="77777777" w:rsidR="00100371" w:rsidRDefault="00100371" w:rsidP="002516FD">
      <w:pPr>
        <w:pStyle w:val="NoSpacing"/>
        <w:spacing w:before="240" w:line="480" w:lineRule="auto"/>
        <w:ind w:left="360"/>
        <w:jc w:val="center"/>
        <w:rPr>
          <w:rFonts w:asciiTheme="majorHAnsi" w:hAnsiTheme="majorHAnsi"/>
          <w:b/>
          <w:sz w:val="24"/>
          <w:szCs w:val="24"/>
        </w:rPr>
      </w:pPr>
      <w:r>
        <w:rPr>
          <w:rFonts w:asciiTheme="majorHAnsi" w:hAnsiTheme="majorHAnsi"/>
          <w:b/>
          <w:sz w:val="24"/>
          <w:szCs w:val="24"/>
        </w:rPr>
        <w:lastRenderedPageBreak/>
        <w:t>Reflection</w:t>
      </w:r>
    </w:p>
    <w:p w14:paraId="65A9914B" w14:textId="70762C53" w:rsidR="002516FD" w:rsidRPr="002516FD" w:rsidRDefault="002516FD" w:rsidP="002516FD">
      <w:pPr>
        <w:spacing w:before="240" w:line="360" w:lineRule="auto"/>
        <w:ind w:firstLine="720"/>
        <w:jc w:val="both"/>
        <w:rPr>
          <w:rFonts w:asciiTheme="majorHAnsi" w:hAnsiTheme="majorHAnsi" w:cstheme="majorHAnsi"/>
          <w:sz w:val="24"/>
          <w:szCs w:val="24"/>
        </w:rPr>
      </w:pPr>
      <w:r w:rsidRPr="002516FD">
        <w:rPr>
          <w:rFonts w:asciiTheme="majorHAnsi" w:hAnsiTheme="majorHAnsi" w:cstheme="majorHAnsi"/>
          <w:sz w:val="24"/>
          <w:szCs w:val="24"/>
        </w:rPr>
        <w:t>The universe is vast and full of mysteries waiting to be discovered, which is why research is so important to me as a student.</w:t>
      </w:r>
    </w:p>
    <w:p w14:paraId="3537D8B1" w14:textId="77777777" w:rsidR="002516FD" w:rsidRPr="002516FD" w:rsidRDefault="002516FD" w:rsidP="002516FD">
      <w:pPr>
        <w:spacing w:line="360" w:lineRule="auto"/>
        <w:ind w:firstLine="720"/>
        <w:jc w:val="both"/>
        <w:rPr>
          <w:rFonts w:asciiTheme="majorHAnsi" w:hAnsiTheme="majorHAnsi" w:cstheme="majorHAnsi"/>
          <w:sz w:val="24"/>
          <w:szCs w:val="24"/>
        </w:rPr>
      </w:pPr>
      <w:r w:rsidRPr="002516FD">
        <w:rPr>
          <w:rFonts w:asciiTheme="majorHAnsi" w:hAnsiTheme="majorHAnsi" w:cstheme="majorHAnsi"/>
          <w:sz w:val="24"/>
          <w:szCs w:val="24"/>
        </w:rPr>
        <w:t>Ever since I was young, I've been fascinated by how things are discovered and studied. I've read countless articles, papers, and watched numerous videos that have sparked my interest and made me eager to explore and learn more. When I got into high school, I was lucky enough to join a program that focused on science and math, and it was there that my passion for research really took off. I even had the opportunity to participate in a research contest called LIKHA, which was an incredible experience.</w:t>
      </w:r>
    </w:p>
    <w:p w14:paraId="3A80CE1A" w14:textId="77777777" w:rsidR="002516FD" w:rsidRPr="002516FD" w:rsidRDefault="002516FD" w:rsidP="002516FD">
      <w:pPr>
        <w:spacing w:line="360" w:lineRule="auto"/>
        <w:ind w:firstLine="720"/>
        <w:jc w:val="both"/>
        <w:rPr>
          <w:rFonts w:asciiTheme="majorHAnsi" w:hAnsiTheme="majorHAnsi" w:cstheme="majorHAnsi"/>
          <w:sz w:val="24"/>
          <w:szCs w:val="24"/>
        </w:rPr>
      </w:pPr>
      <w:r w:rsidRPr="002516FD">
        <w:rPr>
          <w:rFonts w:asciiTheme="majorHAnsi" w:hAnsiTheme="majorHAnsi" w:cstheme="majorHAnsi"/>
          <w:sz w:val="24"/>
          <w:szCs w:val="24"/>
        </w:rPr>
        <w:t>Even now, as I journey through my senior year of high school, my love for research hasn't faded. Working with new teachers gives me fresh perspectives and keeps me excited about delving into new topics. Sure, there are challenges along the way, like tackling parts of the research process that I find difficult, such as PAIS.</w:t>
      </w:r>
    </w:p>
    <w:p w14:paraId="7A6F8014" w14:textId="77777777" w:rsidR="002516FD" w:rsidRPr="002516FD" w:rsidRDefault="002516FD" w:rsidP="002516FD">
      <w:pPr>
        <w:spacing w:line="360" w:lineRule="auto"/>
        <w:ind w:firstLine="720"/>
        <w:jc w:val="both"/>
        <w:rPr>
          <w:rFonts w:asciiTheme="majorHAnsi" w:hAnsiTheme="majorHAnsi" w:cstheme="majorHAnsi"/>
          <w:sz w:val="24"/>
          <w:szCs w:val="24"/>
        </w:rPr>
      </w:pPr>
      <w:r w:rsidRPr="002516FD">
        <w:rPr>
          <w:rFonts w:asciiTheme="majorHAnsi" w:hAnsiTheme="majorHAnsi" w:cstheme="majorHAnsi"/>
          <w:sz w:val="24"/>
          <w:szCs w:val="24"/>
        </w:rPr>
        <w:t>Research can be overwhelming with its vast amount of information and concepts, but the thrill of discovery and the opportunity to expand my knowledge make it all worth it.</w:t>
      </w:r>
    </w:p>
    <w:p w14:paraId="06288D59" w14:textId="77777777" w:rsidR="002516FD" w:rsidRDefault="002516FD" w:rsidP="002516FD">
      <w:pPr>
        <w:pStyle w:val="NoSpacing"/>
        <w:spacing w:before="240" w:line="360" w:lineRule="auto"/>
        <w:jc w:val="both"/>
        <w:rPr>
          <w:rFonts w:asciiTheme="majorHAnsi" w:hAnsiTheme="majorHAnsi"/>
          <w:b/>
          <w:bCs/>
          <w:sz w:val="24"/>
          <w:szCs w:val="24"/>
        </w:rPr>
      </w:pPr>
    </w:p>
    <w:p w14:paraId="4A3FECDD" w14:textId="77777777" w:rsidR="002516FD" w:rsidRDefault="002516FD" w:rsidP="00995C4D">
      <w:pPr>
        <w:pStyle w:val="NoSpacing"/>
        <w:spacing w:before="240" w:line="480" w:lineRule="auto"/>
        <w:jc w:val="both"/>
        <w:rPr>
          <w:rFonts w:asciiTheme="majorHAnsi" w:hAnsiTheme="majorHAnsi"/>
          <w:b/>
          <w:bCs/>
          <w:sz w:val="24"/>
          <w:szCs w:val="24"/>
        </w:rPr>
      </w:pPr>
    </w:p>
    <w:p w14:paraId="5D09F7ED" w14:textId="77777777" w:rsidR="002516FD" w:rsidRDefault="002516FD" w:rsidP="00995C4D">
      <w:pPr>
        <w:pStyle w:val="NoSpacing"/>
        <w:spacing w:before="240" w:line="480" w:lineRule="auto"/>
        <w:jc w:val="both"/>
        <w:rPr>
          <w:rFonts w:asciiTheme="majorHAnsi" w:hAnsiTheme="majorHAnsi"/>
          <w:b/>
          <w:bCs/>
          <w:sz w:val="24"/>
          <w:szCs w:val="24"/>
        </w:rPr>
      </w:pPr>
    </w:p>
    <w:p w14:paraId="5F44ECBD" w14:textId="77777777" w:rsidR="002516FD" w:rsidRDefault="002516FD" w:rsidP="00995C4D">
      <w:pPr>
        <w:pStyle w:val="NoSpacing"/>
        <w:spacing w:before="240" w:line="480" w:lineRule="auto"/>
        <w:jc w:val="both"/>
        <w:rPr>
          <w:rFonts w:asciiTheme="majorHAnsi" w:hAnsiTheme="majorHAnsi"/>
          <w:b/>
          <w:bCs/>
          <w:sz w:val="24"/>
          <w:szCs w:val="24"/>
        </w:rPr>
      </w:pPr>
    </w:p>
    <w:p w14:paraId="5CF87A00" w14:textId="77777777" w:rsidR="002516FD" w:rsidRDefault="002516FD" w:rsidP="00995C4D">
      <w:pPr>
        <w:pStyle w:val="NoSpacing"/>
        <w:spacing w:before="240" w:line="480" w:lineRule="auto"/>
        <w:jc w:val="both"/>
        <w:rPr>
          <w:rFonts w:asciiTheme="majorHAnsi" w:hAnsiTheme="majorHAnsi"/>
          <w:b/>
          <w:bCs/>
          <w:sz w:val="24"/>
          <w:szCs w:val="24"/>
        </w:rPr>
      </w:pPr>
    </w:p>
    <w:p w14:paraId="51E67E5C" w14:textId="77777777" w:rsidR="002516FD" w:rsidRDefault="002516FD" w:rsidP="00995C4D">
      <w:pPr>
        <w:pStyle w:val="NoSpacing"/>
        <w:spacing w:before="240" w:line="480" w:lineRule="auto"/>
        <w:jc w:val="both"/>
        <w:rPr>
          <w:rFonts w:asciiTheme="majorHAnsi" w:hAnsiTheme="majorHAnsi"/>
          <w:b/>
          <w:bCs/>
          <w:sz w:val="24"/>
          <w:szCs w:val="24"/>
        </w:rPr>
      </w:pPr>
    </w:p>
    <w:p w14:paraId="618AD14E" w14:textId="77777777" w:rsidR="002516FD" w:rsidRDefault="002516FD" w:rsidP="00995C4D">
      <w:pPr>
        <w:pStyle w:val="NoSpacing"/>
        <w:spacing w:before="240" w:line="480" w:lineRule="auto"/>
        <w:jc w:val="both"/>
        <w:rPr>
          <w:rFonts w:asciiTheme="majorHAnsi" w:hAnsiTheme="majorHAnsi"/>
          <w:b/>
          <w:bCs/>
          <w:sz w:val="24"/>
          <w:szCs w:val="24"/>
        </w:rPr>
      </w:pPr>
    </w:p>
    <w:p w14:paraId="6B1ED911" w14:textId="77777777" w:rsidR="00F701F1" w:rsidRDefault="00F701F1" w:rsidP="00995C4D">
      <w:pPr>
        <w:pStyle w:val="NoSpacing"/>
        <w:spacing w:before="240" w:line="480" w:lineRule="auto"/>
        <w:jc w:val="both"/>
        <w:rPr>
          <w:rFonts w:asciiTheme="majorHAnsi" w:hAnsiTheme="majorHAnsi"/>
          <w:b/>
          <w:bCs/>
          <w:sz w:val="24"/>
          <w:szCs w:val="24"/>
        </w:rPr>
      </w:pPr>
    </w:p>
    <w:p w14:paraId="3FE59204" w14:textId="1D6C9F10" w:rsidR="00995C4D" w:rsidRDefault="00995C4D" w:rsidP="00995C4D">
      <w:pPr>
        <w:pStyle w:val="NoSpacing"/>
        <w:spacing w:before="240" w:line="480" w:lineRule="auto"/>
        <w:jc w:val="both"/>
        <w:rPr>
          <w:rFonts w:asciiTheme="majorHAnsi" w:hAnsiTheme="majorHAnsi"/>
          <w:b/>
          <w:bCs/>
          <w:sz w:val="24"/>
          <w:szCs w:val="24"/>
        </w:rPr>
      </w:pPr>
      <w:r w:rsidRPr="00995C4D">
        <w:rPr>
          <w:rFonts w:asciiTheme="majorHAnsi" w:hAnsiTheme="majorHAnsi"/>
          <w:b/>
          <w:bCs/>
          <w:sz w:val="24"/>
          <w:szCs w:val="24"/>
        </w:rPr>
        <w:lastRenderedPageBreak/>
        <w:t xml:space="preserve">PAIS assigned to </w:t>
      </w:r>
      <w:proofErr w:type="gramStart"/>
      <w:r w:rsidRPr="00995C4D">
        <w:rPr>
          <w:rFonts w:asciiTheme="majorHAnsi" w:hAnsiTheme="majorHAnsi"/>
          <w:b/>
          <w:bCs/>
          <w:sz w:val="24"/>
          <w:szCs w:val="24"/>
        </w:rPr>
        <w:t>me</w:t>
      </w:r>
      <w:proofErr w:type="gramEnd"/>
    </w:p>
    <w:p w14:paraId="50AB128A" w14:textId="77777777" w:rsidR="00995C4D" w:rsidRDefault="00995C4D" w:rsidP="00995C4D">
      <w:pPr>
        <w:spacing w:before="240" w:after="0" w:line="480" w:lineRule="auto"/>
        <w:jc w:val="both"/>
        <w:rPr>
          <w:rFonts w:ascii="Calibri Light" w:hAnsi="Calibri Light" w:cs="Calibri Light"/>
          <w:sz w:val="24"/>
          <w:szCs w:val="24"/>
        </w:rPr>
      </w:pPr>
      <w:r w:rsidRPr="00271223">
        <w:rPr>
          <w:rFonts w:ascii="Calibri Light" w:hAnsi="Calibri Light" w:cs="Calibri Light"/>
          <w:b/>
          <w:sz w:val="24"/>
          <w:szCs w:val="24"/>
        </w:rPr>
        <w:t>Table 8.</w:t>
      </w:r>
      <w:r>
        <w:rPr>
          <w:rFonts w:ascii="Calibri Light" w:hAnsi="Calibri Light" w:cs="Calibri Light"/>
          <w:sz w:val="24"/>
          <w:szCs w:val="24"/>
        </w:rPr>
        <w:t xml:space="preserve"> Mother’s Highest Educational Attainment of STEM Students</w:t>
      </w:r>
    </w:p>
    <w:tbl>
      <w:tblPr>
        <w:tblStyle w:val="TableGrid7"/>
        <w:tblW w:w="0" w:type="auto"/>
        <w:tblInd w:w="235" w:type="dxa"/>
        <w:tblLook w:val="04A0" w:firstRow="1" w:lastRow="0" w:firstColumn="1" w:lastColumn="0" w:noHBand="0" w:noVBand="1"/>
      </w:tblPr>
      <w:tblGrid>
        <w:gridCol w:w="2965"/>
        <w:gridCol w:w="2907"/>
        <w:gridCol w:w="2915"/>
      </w:tblGrid>
      <w:tr w:rsidR="00995C4D" w:rsidRPr="00C35ADC" w14:paraId="7F8CC011" w14:textId="77777777" w:rsidTr="00E215B6">
        <w:tc>
          <w:tcPr>
            <w:tcW w:w="8787" w:type="dxa"/>
            <w:gridSpan w:val="3"/>
            <w:tcBorders>
              <w:left w:val="nil"/>
              <w:right w:val="nil"/>
            </w:tcBorders>
          </w:tcPr>
          <w:p w14:paraId="4DF30828" w14:textId="77777777" w:rsidR="00995C4D" w:rsidRPr="00C35ADC" w:rsidRDefault="00995C4D" w:rsidP="00995C4D">
            <w:pPr>
              <w:spacing w:before="240" w:after="0" w:line="360" w:lineRule="auto"/>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Mother’s Highest Educational </w:t>
            </w:r>
            <w:proofErr w:type="gramStart"/>
            <w:r w:rsidRPr="00C35ADC">
              <w:rPr>
                <w:rFonts w:ascii="Calibri Light" w:eastAsia="Calibri" w:hAnsi="Calibri Light" w:cs="Calibri Light"/>
                <w:b/>
                <w:sz w:val="24"/>
                <w:szCs w:val="24"/>
              </w:rPr>
              <w:t>attainment</w:t>
            </w:r>
            <w:proofErr w:type="gramEnd"/>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 xml:space="preserve">Frequency </w:t>
            </w:r>
            <w:r>
              <w:rPr>
                <w:rFonts w:ascii="Calibri Light" w:eastAsia="Calibri" w:hAnsi="Calibri Light" w:cs="Calibri Light"/>
                <w:b/>
                <w:sz w:val="24"/>
                <w:szCs w:val="24"/>
              </w:rPr>
              <w:t xml:space="preserve">                            </w:t>
            </w:r>
            <w:r w:rsidRPr="00C35ADC">
              <w:rPr>
                <w:rFonts w:ascii="Calibri Light" w:eastAsia="Calibri" w:hAnsi="Calibri Light" w:cs="Calibri Light"/>
                <w:b/>
                <w:sz w:val="24"/>
                <w:szCs w:val="24"/>
              </w:rPr>
              <w:t>Percentage</w:t>
            </w:r>
          </w:p>
        </w:tc>
      </w:tr>
      <w:tr w:rsidR="00995C4D" w:rsidRPr="00C35ADC" w14:paraId="7D4CC65E" w14:textId="77777777" w:rsidTr="00E215B6">
        <w:trPr>
          <w:trHeight w:val="1778"/>
        </w:trPr>
        <w:tc>
          <w:tcPr>
            <w:tcW w:w="2965" w:type="dxa"/>
            <w:tcBorders>
              <w:left w:val="nil"/>
              <w:right w:val="nil"/>
            </w:tcBorders>
          </w:tcPr>
          <w:p w14:paraId="55B14EB3"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N/A</w:t>
            </w:r>
          </w:p>
          <w:p w14:paraId="0E25130E"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Deceased</w:t>
            </w:r>
          </w:p>
          <w:p w14:paraId="3F58B463"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Elementary Level</w:t>
            </w:r>
          </w:p>
        </w:tc>
        <w:tc>
          <w:tcPr>
            <w:tcW w:w="2907" w:type="dxa"/>
            <w:tcBorders>
              <w:left w:val="nil"/>
              <w:right w:val="nil"/>
            </w:tcBorders>
          </w:tcPr>
          <w:p w14:paraId="490D0B90"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14:paraId="148165BD"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4328AFA5"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c>
          <w:tcPr>
            <w:tcW w:w="2915" w:type="dxa"/>
            <w:tcBorders>
              <w:left w:val="nil"/>
              <w:right w:val="nil"/>
            </w:tcBorders>
          </w:tcPr>
          <w:p w14:paraId="0AE71853"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3.85</w:t>
            </w:r>
          </w:p>
          <w:p w14:paraId="5E9CD149"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4115D302"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tc>
      </w:tr>
      <w:tr w:rsidR="00995C4D" w:rsidRPr="00C35ADC" w14:paraId="5EEDE50D" w14:textId="77777777" w:rsidTr="00E215B6">
        <w:trPr>
          <w:trHeight w:val="7142"/>
        </w:trPr>
        <w:tc>
          <w:tcPr>
            <w:tcW w:w="2965" w:type="dxa"/>
            <w:tcBorders>
              <w:left w:val="nil"/>
              <w:right w:val="nil"/>
            </w:tcBorders>
          </w:tcPr>
          <w:p w14:paraId="056311C4"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Elementary Graduate</w:t>
            </w:r>
          </w:p>
          <w:p w14:paraId="44AD4B5E"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Level</w:t>
            </w:r>
          </w:p>
          <w:p w14:paraId="473133B5"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High School Graduate</w:t>
            </w:r>
          </w:p>
          <w:p w14:paraId="4599896F"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Level</w:t>
            </w:r>
          </w:p>
          <w:p w14:paraId="2E3A49A2"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College Graduate</w:t>
            </w:r>
          </w:p>
          <w:p w14:paraId="0D278B52"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Units Earner</w:t>
            </w:r>
          </w:p>
          <w:p w14:paraId="4118767F"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Master’s Graduate</w:t>
            </w:r>
          </w:p>
          <w:p w14:paraId="6286B855"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Units Earner </w:t>
            </w:r>
          </w:p>
          <w:p w14:paraId="655A78AE"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 xml:space="preserve">PhD Graduate </w:t>
            </w:r>
          </w:p>
          <w:p w14:paraId="5AD4A950"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Earner</w:t>
            </w:r>
          </w:p>
          <w:p w14:paraId="2B7056CD"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Vocational Skills Graduate</w:t>
            </w:r>
          </w:p>
          <w:p w14:paraId="0FBED02A" w14:textId="77777777" w:rsidR="00995C4D" w:rsidRPr="00C35ADC" w:rsidRDefault="00995C4D" w:rsidP="00E215B6">
            <w:pPr>
              <w:spacing w:after="0" w:line="480" w:lineRule="auto"/>
              <w:jc w:val="center"/>
              <w:rPr>
                <w:rFonts w:ascii="Calibri Light" w:eastAsia="Calibri" w:hAnsi="Calibri Light" w:cs="Calibri Light"/>
                <w:b/>
                <w:sz w:val="24"/>
                <w:szCs w:val="24"/>
              </w:rPr>
            </w:pPr>
            <w:r w:rsidRPr="00C35ADC">
              <w:rPr>
                <w:rFonts w:ascii="Calibri Light" w:eastAsia="Calibri" w:hAnsi="Calibri Light" w:cs="Calibri Light"/>
                <w:b/>
                <w:sz w:val="24"/>
                <w:szCs w:val="24"/>
              </w:rPr>
              <w:t>OVERALL TOTAL</w:t>
            </w:r>
          </w:p>
        </w:tc>
        <w:tc>
          <w:tcPr>
            <w:tcW w:w="2907" w:type="dxa"/>
            <w:tcBorders>
              <w:left w:val="nil"/>
              <w:right w:val="nil"/>
            </w:tcBorders>
          </w:tcPr>
          <w:p w14:paraId="26449EFF"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319457E8"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w:t>
            </w:r>
          </w:p>
          <w:p w14:paraId="22FD2CC2"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8</w:t>
            </w:r>
          </w:p>
          <w:p w14:paraId="65AAE145"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14</w:t>
            </w:r>
          </w:p>
          <w:p w14:paraId="67910941"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17</w:t>
            </w:r>
          </w:p>
          <w:p w14:paraId="421CDFC0"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w:t>
            </w:r>
          </w:p>
          <w:p w14:paraId="68C09A1F"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4</w:t>
            </w:r>
          </w:p>
          <w:p w14:paraId="3FE57B24"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61B1F2C9"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02BBF9A4"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0064BC48"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w:t>
            </w:r>
          </w:p>
          <w:p w14:paraId="3397D660"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52</w:t>
            </w:r>
          </w:p>
        </w:tc>
        <w:tc>
          <w:tcPr>
            <w:tcW w:w="2915" w:type="dxa"/>
            <w:tcBorders>
              <w:left w:val="nil"/>
              <w:right w:val="nil"/>
            </w:tcBorders>
          </w:tcPr>
          <w:p w14:paraId="6307DE89"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3FF10A28"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5.77</w:t>
            </w:r>
          </w:p>
          <w:p w14:paraId="1D1F78F3"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15.38</w:t>
            </w:r>
          </w:p>
          <w:p w14:paraId="5B6FC2A4"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26.92</w:t>
            </w:r>
          </w:p>
          <w:p w14:paraId="698AE88A"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32.64</w:t>
            </w:r>
          </w:p>
          <w:p w14:paraId="1107E39B"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3.83</w:t>
            </w:r>
          </w:p>
          <w:p w14:paraId="76B3733E"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7.69</w:t>
            </w:r>
          </w:p>
          <w:p w14:paraId="5D590BBB"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3C23E8AA"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48A19288"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0</w:t>
            </w:r>
          </w:p>
          <w:p w14:paraId="797F3DE6"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sz w:val="24"/>
                <w:szCs w:val="24"/>
              </w:rPr>
              <w:t>1.92</w:t>
            </w:r>
          </w:p>
          <w:p w14:paraId="2176A03C" w14:textId="77777777" w:rsidR="00995C4D" w:rsidRPr="00C35ADC" w:rsidRDefault="00995C4D" w:rsidP="00E215B6">
            <w:pPr>
              <w:spacing w:after="0" w:line="480" w:lineRule="auto"/>
              <w:jc w:val="center"/>
              <w:rPr>
                <w:rFonts w:ascii="Calibri Light" w:eastAsia="Calibri" w:hAnsi="Calibri Light" w:cs="Calibri Light"/>
                <w:sz w:val="24"/>
                <w:szCs w:val="24"/>
              </w:rPr>
            </w:pPr>
            <w:r w:rsidRPr="00C35ADC">
              <w:rPr>
                <w:rFonts w:ascii="Calibri Light" w:eastAsia="Calibri" w:hAnsi="Calibri Light" w:cs="Calibri Light"/>
                <w:b/>
                <w:sz w:val="24"/>
                <w:szCs w:val="24"/>
              </w:rPr>
              <w:t>100</w:t>
            </w:r>
          </w:p>
        </w:tc>
      </w:tr>
    </w:tbl>
    <w:p w14:paraId="677919F5" w14:textId="77777777" w:rsidR="00995C4D" w:rsidRDefault="00995C4D" w:rsidP="00995C4D">
      <w:pPr>
        <w:spacing w:after="0" w:line="480" w:lineRule="auto"/>
        <w:jc w:val="both"/>
        <w:rPr>
          <w:rFonts w:ascii="Calibri Light" w:hAnsi="Calibri Light" w:cs="Calibri Light"/>
          <w:sz w:val="24"/>
          <w:szCs w:val="24"/>
        </w:rPr>
      </w:pPr>
      <w:r>
        <w:rPr>
          <w:rFonts w:asciiTheme="majorHAnsi" w:hAnsiTheme="majorHAnsi"/>
          <w:noProof/>
          <w:sz w:val="28"/>
        </w:rPr>
        <mc:AlternateContent>
          <mc:Choice Requires="wps">
            <w:drawing>
              <wp:anchor distT="0" distB="0" distL="114300" distR="114300" simplePos="0" relativeHeight="251671552" behindDoc="0" locked="0" layoutInCell="1" allowOverlap="1" wp14:anchorId="27B5B780" wp14:editId="014D6C44">
                <wp:simplePos x="0" y="0"/>
                <wp:positionH relativeFrom="column">
                  <wp:posOffset>-264795</wp:posOffset>
                </wp:positionH>
                <wp:positionV relativeFrom="paragraph">
                  <wp:posOffset>-4873024</wp:posOffset>
                </wp:positionV>
                <wp:extent cx="1983545" cy="253218"/>
                <wp:effectExtent l="0" t="0" r="0" b="0"/>
                <wp:wrapNone/>
                <wp:docPr id="326589585" name="Rectangle 326589585"/>
                <wp:cNvGraphicFramePr/>
                <a:graphic xmlns:a="http://schemas.openxmlformats.org/drawingml/2006/main">
                  <a:graphicData uri="http://schemas.microsoft.com/office/word/2010/wordprocessingShape">
                    <wps:wsp>
                      <wps:cNvSpPr/>
                      <wps:spPr>
                        <a:xfrm>
                          <a:off x="0" y="0"/>
                          <a:ext cx="1983545" cy="253218"/>
                        </a:xfrm>
                        <a:prstGeom prst="rect">
                          <a:avLst/>
                        </a:prstGeom>
                        <a:noFill/>
                        <a:ln w="12700" cap="flat" cmpd="sng" algn="ctr">
                          <a:noFill/>
                          <a:prstDash val="solid"/>
                          <a:miter lim="800000"/>
                        </a:ln>
                        <a:effectLst/>
                      </wps:spPr>
                      <wps:txbx>
                        <w:txbxContent>
                          <w:p w14:paraId="5537286F" w14:textId="057D107A" w:rsidR="00995C4D" w:rsidRPr="00995C4D" w:rsidRDefault="00995C4D" w:rsidP="00995C4D">
                            <w:pPr>
                              <w:rPr>
                                <w:rFonts w:ascii="Book Antiqua" w:hAnsi="Book Antiqua"/>
                                <w:i/>
                                <w:color w:val="000000" w:themeColor="text1"/>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5B780" id="Rectangle 326589585" o:spid="_x0000_s1032" style="position:absolute;left:0;text-align:left;margin-left:-20.85pt;margin-top:-383.7pt;width:156.2pt;height:19.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" filled="f" stroked="f" strokeweight="1pt">
                <v:textbox>
                  <w:txbxContent>
                    <w:p w14:paraId="5537286F" w14:textId="057D107A" w:rsidR="00995C4D" w:rsidRPr="00995C4D" w:rsidRDefault="00995C4D" w:rsidP="00995C4D">
                      <w:pPr>
                        <w:rPr>
                          <w:rFonts w:ascii="Book Antiqua" w:hAnsi="Book Antiqua"/>
                          <w:i/>
                          <w:color w:val="000000" w:themeColor="text1"/>
                          <w:sz w:val="24"/>
                          <w:lang w:val="en-PH"/>
                        </w:rPr>
                      </w:pPr>
                    </w:p>
                  </w:txbxContent>
                </v:textbox>
              </v:rect>
            </w:pict>
          </mc:Fallback>
        </mc:AlternateContent>
      </w:r>
    </w:p>
    <w:p w14:paraId="2BE5BDF9" w14:textId="77777777" w:rsidR="00995C4D" w:rsidRDefault="00995C4D" w:rsidP="00995C4D">
      <w:pPr>
        <w:spacing w:after="0" w:line="480" w:lineRule="auto"/>
        <w:jc w:val="both"/>
        <w:rPr>
          <w:rFonts w:ascii="Calibri Light" w:hAnsi="Calibri Light" w:cs="Calibri Light"/>
          <w:sz w:val="24"/>
          <w:szCs w:val="24"/>
        </w:rPr>
      </w:pPr>
      <w:r>
        <w:rPr>
          <w:rFonts w:ascii="Calibri Light" w:hAnsi="Calibri Light" w:cs="Calibri Light"/>
          <w:sz w:val="24"/>
          <w:szCs w:val="24"/>
        </w:rPr>
        <w:t xml:space="preserve">        </w:t>
      </w:r>
      <w:r w:rsidRPr="00542095">
        <w:rPr>
          <w:rFonts w:ascii="Calibri Light" w:hAnsi="Calibri Light" w:cs="Calibri Light"/>
          <w:sz w:val="24"/>
          <w:szCs w:val="24"/>
        </w:rPr>
        <w:t xml:space="preserve">Table 8 displays the distribution of STEM students' mothers' highest educational attainment. The table reveals that the largest proportion, 32.69%, of STEM students' mothers are college graduates. This implies that the literacy level of STEM students in conducting research may be significantly influenced by their mothers' educational achievements, </w:t>
      </w:r>
      <w:r w:rsidRPr="00542095">
        <w:rPr>
          <w:rFonts w:ascii="Calibri Light" w:hAnsi="Calibri Light" w:cs="Calibri Light"/>
          <w:sz w:val="24"/>
          <w:szCs w:val="24"/>
        </w:rPr>
        <w:lastRenderedPageBreak/>
        <w:t xml:space="preserve">particularly those who have attained a college degree. As cited in the study by </w:t>
      </w:r>
      <w:proofErr w:type="spellStart"/>
      <w:r w:rsidRPr="00542095">
        <w:rPr>
          <w:rFonts w:ascii="Calibri Light" w:hAnsi="Calibri Light" w:cs="Calibri Light"/>
          <w:sz w:val="24"/>
          <w:szCs w:val="24"/>
        </w:rPr>
        <w:t>Hoferichter</w:t>
      </w:r>
      <w:proofErr w:type="spellEnd"/>
      <w:r w:rsidRPr="00542095">
        <w:rPr>
          <w:rFonts w:ascii="Calibri Light" w:hAnsi="Calibri Light" w:cs="Calibri Light"/>
          <w:sz w:val="24"/>
          <w:szCs w:val="24"/>
        </w:rPr>
        <w:t xml:space="preserve"> and </w:t>
      </w:r>
      <w:proofErr w:type="spellStart"/>
      <w:r w:rsidRPr="00542095">
        <w:rPr>
          <w:rFonts w:ascii="Calibri Light" w:hAnsi="Calibri Light" w:cs="Calibri Light"/>
          <w:sz w:val="24"/>
          <w:szCs w:val="24"/>
        </w:rPr>
        <w:t>Raufelder</w:t>
      </w:r>
      <w:proofErr w:type="spellEnd"/>
      <w:r w:rsidRPr="00542095">
        <w:rPr>
          <w:rFonts w:ascii="Calibri Light" w:hAnsi="Calibri Light" w:cs="Calibri Light"/>
          <w:sz w:val="24"/>
          <w:szCs w:val="24"/>
        </w:rPr>
        <w:t xml:space="preserve"> (2019), there is evidence to suggest that parental educational background plays a crucial role in shaping adolescents' literacy level and academic achievements, as well as in conducting research. </w:t>
      </w:r>
    </w:p>
    <w:p w14:paraId="4C4A3099" w14:textId="77777777" w:rsidR="00995C4D" w:rsidRDefault="00995C4D" w:rsidP="00100371">
      <w:pPr>
        <w:pStyle w:val="NoSpacing"/>
        <w:spacing w:line="480" w:lineRule="auto"/>
        <w:ind w:left="360"/>
        <w:jc w:val="both"/>
        <w:rPr>
          <w:rFonts w:asciiTheme="majorHAnsi" w:hAnsiTheme="majorHAnsi"/>
          <w:b/>
          <w:bCs/>
          <w:sz w:val="24"/>
          <w:szCs w:val="24"/>
        </w:rPr>
      </w:pPr>
    </w:p>
    <w:p w14:paraId="0486D421" w14:textId="77777777" w:rsidR="00F701F1" w:rsidRDefault="00F701F1" w:rsidP="00100371">
      <w:pPr>
        <w:pStyle w:val="NoSpacing"/>
        <w:spacing w:line="480" w:lineRule="auto"/>
        <w:ind w:left="360"/>
        <w:jc w:val="both"/>
        <w:rPr>
          <w:rFonts w:asciiTheme="majorHAnsi" w:hAnsiTheme="majorHAnsi"/>
          <w:b/>
          <w:bCs/>
          <w:sz w:val="24"/>
          <w:szCs w:val="24"/>
        </w:rPr>
      </w:pPr>
    </w:p>
    <w:p w14:paraId="5174C246" w14:textId="77777777" w:rsidR="00F701F1" w:rsidRDefault="00F701F1" w:rsidP="00100371">
      <w:pPr>
        <w:pStyle w:val="NoSpacing"/>
        <w:spacing w:line="480" w:lineRule="auto"/>
        <w:ind w:left="360"/>
        <w:jc w:val="both"/>
        <w:rPr>
          <w:rFonts w:asciiTheme="majorHAnsi" w:hAnsiTheme="majorHAnsi"/>
          <w:b/>
          <w:bCs/>
          <w:sz w:val="24"/>
          <w:szCs w:val="24"/>
        </w:rPr>
      </w:pPr>
    </w:p>
    <w:p w14:paraId="52AC4FD8" w14:textId="77777777" w:rsidR="00F701F1" w:rsidRDefault="00F701F1" w:rsidP="00100371">
      <w:pPr>
        <w:pStyle w:val="NoSpacing"/>
        <w:spacing w:line="480" w:lineRule="auto"/>
        <w:ind w:left="360"/>
        <w:jc w:val="both"/>
        <w:rPr>
          <w:rFonts w:asciiTheme="majorHAnsi" w:hAnsiTheme="majorHAnsi"/>
          <w:b/>
          <w:bCs/>
          <w:sz w:val="24"/>
          <w:szCs w:val="24"/>
        </w:rPr>
      </w:pPr>
    </w:p>
    <w:p w14:paraId="4467055C" w14:textId="77777777" w:rsidR="00F701F1" w:rsidRDefault="00F701F1" w:rsidP="00100371">
      <w:pPr>
        <w:pStyle w:val="NoSpacing"/>
        <w:spacing w:line="480" w:lineRule="auto"/>
        <w:ind w:left="360"/>
        <w:jc w:val="both"/>
        <w:rPr>
          <w:rFonts w:asciiTheme="majorHAnsi" w:hAnsiTheme="majorHAnsi"/>
          <w:b/>
          <w:bCs/>
          <w:sz w:val="24"/>
          <w:szCs w:val="24"/>
        </w:rPr>
      </w:pPr>
    </w:p>
    <w:p w14:paraId="6505F178" w14:textId="77777777" w:rsidR="00F701F1" w:rsidRDefault="00F701F1" w:rsidP="00100371">
      <w:pPr>
        <w:pStyle w:val="NoSpacing"/>
        <w:spacing w:line="480" w:lineRule="auto"/>
        <w:ind w:left="360"/>
        <w:jc w:val="both"/>
        <w:rPr>
          <w:rFonts w:asciiTheme="majorHAnsi" w:hAnsiTheme="majorHAnsi"/>
          <w:b/>
          <w:bCs/>
          <w:sz w:val="24"/>
          <w:szCs w:val="24"/>
        </w:rPr>
      </w:pPr>
    </w:p>
    <w:p w14:paraId="0F578D8A" w14:textId="77777777" w:rsidR="00F701F1" w:rsidRDefault="00F701F1" w:rsidP="00100371">
      <w:pPr>
        <w:pStyle w:val="NoSpacing"/>
        <w:spacing w:line="480" w:lineRule="auto"/>
        <w:ind w:left="360"/>
        <w:jc w:val="both"/>
        <w:rPr>
          <w:rFonts w:asciiTheme="majorHAnsi" w:hAnsiTheme="majorHAnsi"/>
          <w:b/>
          <w:bCs/>
          <w:sz w:val="24"/>
          <w:szCs w:val="24"/>
        </w:rPr>
      </w:pPr>
    </w:p>
    <w:p w14:paraId="4CA682A9" w14:textId="77777777" w:rsidR="00F701F1" w:rsidRDefault="00F701F1" w:rsidP="00100371">
      <w:pPr>
        <w:pStyle w:val="NoSpacing"/>
        <w:spacing w:line="480" w:lineRule="auto"/>
        <w:ind w:left="360"/>
        <w:jc w:val="both"/>
        <w:rPr>
          <w:rFonts w:asciiTheme="majorHAnsi" w:hAnsiTheme="majorHAnsi"/>
          <w:b/>
          <w:bCs/>
          <w:sz w:val="24"/>
          <w:szCs w:val="24"/>
        </w:rPr>
      </w:pPr>
    </w:p>
    <w:p w14:paraId="40BF3349" w14:textId="77777777" w:rsidR="00F701F1" w:rsidRDefault="00F701F1" w:rsidP="00100371">
      <w:pPr>
        <w:pStyle w:val="NoSpacing"/>
        <w:spacing w:line="480" w:lineRule="auto"/>
        <w:ind w:left="360"/>
        <w:jc w:val="both"/>
        <w:rPr>
          <w:rFonts w:asciiTheme="majorHAnsi" w:hAnsiTheme="majorHAnsi"/>
          <w:b/>
          <w:bCs/>
          <w:sz w:val="24"/>
          <w:szCs w:val="24"/>
        </w:rPr>
      </w:pPr>
    </w:p>
    <w:p w14:paraId="03480D37" w14:textId="77777777" w:rsidR="00F701F1" w:rsidRDefault="00F701F1" w:rsidP="00100371">
      <w:pPr>
        <w:pStyle w:val="NoSpacing"/>
        <w:spacing w:line="480" w:lineRule="auto"/>
        <w:ind w:left="360"/>
        <w:jc w:val="both"/>
        <w:rPr>
          <w:rFonts w:asciiTheme="majorHAnsi" w:hAnsiTheme="majorHAnsi"/>
          <w:b/>
          <w:bCs/>
          <w:sz w:val="24"/>
          <w:szCs w:val="24"/>
        </w:rPr>
      </w:pPr>
    </w:p>
    <w:p w14:paraId="049FDF35" w14:textId="77777777" w:rsidR="00F701F1" w:rsidRDefault="00F701F1" w:rsidP="00100371">
      <w:pPr>
        <w:pStyle w:val="NoSpacing"/>
        <w:spacing w:line="480" w:lineRule="auto"/>
        <w:ind w:left="360"/>
        <w:jc w:val="both"/>
        <w:rPr>
          <w:rFonts w:asciiTheme="majorHAnsi" w:hAnsiTheme="majorHAnsi"/>
          <w:b/>
          <w:bCs/>
          <w:sz w:val="24"/>
          <w:szCs w:val="24"/>
        </w:rPr>
      </w:pPr>
    </w:p>
    <w:p w14:paraId="098EA09D" w14:textId="77777777" w:rsidR="00F701F1" w:rsidRDefault="00F701F1" w:rsidP="00100371">
      <w:pPr>
        <w:pStyle w:val="NoSpacing"/>
        <w:spacing w:line="480" w:lineRule="auto"/>
        <w:ind w:left="360"/>
        <w:jc w:val="both"/>
        <w:rPr>
          <w:rFonts w:asciiTheme="majorHAnsi" w:hAnsiTheme="majorHAnsi"/>
          <w:b/>
          <w:bCs/>
          <w:sz w:val="24"/>
          <w:szCs w:val="24"/>
        </w:rPr>
      </w:pPr>
    </w:p>
    <w:p w14:paraId="047CEB37" w14:textId="77777777" w:rsidR="00F701F1" w:rsidRDefault="00F701F1" w:rsidP="00100371">
      <w:pPr>
        <w:pStyle w:val="NoSpacing"/>
        <w:spacing w:line="480" w:lineRule="auto"/>
        <w:ind w:left="360"/>
        <w:jc w:val="both"/>
        <w:rPr>
          <w:rFonts w:asciiTheme="majorHAnsi" w:hAnsiTheme="majorHAnsi"/>
          <w:b/>
          <w:bCs/>
          <w:sz w:val="24"/>
          <w:szCs w:val="24"/>
        </w:rPr>
      </w:pPr>
    </w:p>
    <w:p w14:paraId="21ABEED5" w14:textId="77777777" w:rsidR="00F701F1" w:rsidRDefault="00F701F1" w:rsidP="00100371">
      <w:pPr>
        <w:pStyle w:val="NoSpacing"/>
        <w:spacing w:line="480" w:lineRule="auto"/>
        <w:ind w:left="360"/>
        <w:jc w:val="both"/>
        <w:rPr>
          <w:rFonts w:asciiTheme="majorHAnsi" w:hAnsiTheme="majorHAnsi"/>
          <w:b/>
          <w:bCs/>
          <w:sz w:val="24"/>
          <w:szCs w:val="24"/>
        </w:rPr>
      </w:pPr>
    </w:p>
    <w:p w14:paraId="0F75EE97" w14:textId="77777777" w:rsidR="00F701F1" w:rsidRDefault="00F701F1" w:rsidP="00100371">
      <w:pPr>
        <w:pStyle w:val="NoSpacing"/>
        <w:spacing w:line="480" w:lineRule="auto"/>
        <w:ind w:left="360"/>
        <w:jc w:val="both"/>
        <w:rPr>
          <w:rFonts w:asciiTheme="majorHAnsi" w:hAnsiTheme="majorHAnsi"/>
          <w:b/>
          <w:bCs/>
          <w:sz w:val="24"/>
          <w:szCs w:val="24"/>
        </w:rPr>
      </w:pPr>
    </w:p>
    <w:p w14:paraId="7B58F4B0" w14:textId="77777777" w:rsidR="00F701F1" w:rsidRDefault="00F701F1" w:rsidP="00100371">
      <w:pPr>
        <w:pStyle w:val="NoSpacing"/>
        <w:spacing w:line="480" w:lineRule="auto"/>
        <w:ind w:left="360"/>
        <w:jc w:val="both"/>
        <w:rPr>
          <w:rFonts w:asciiTheme="majorHAnsi" w:hAnsiTheme="majorHAnsi"/>
          <w:b/>
          <w:bCs/>
          <w:sz w:val="24"/>
          <w:szCs w:val="24"/>
        </w:rPr>
      </w:pPr>
    </w:p>
    <w:p w14:paraId="5E4E90D8" w14:textId="77777777" w:rsidR="00F701F1" w:rsidRDefault="00F701F1" w:rsidP="00100371">
      <w:pPr>
        <w:pStyle w:val="NoSpacing"/>
        <w:spacing w:line="480" w:lineRule="auto"/>
        <w:ind w:left="360"/>
        <w:jc w:val="both"/>
        <w:rPr>
          <w:rFonts w:asciiTheme="majorHAnsi" w:hAnsiTheme="majorHAnsi"/>
          <w:b/>
          <w:bCs/>
          <w:sz w:val="24"/>
          <w:szCs w:val="24"/>
        </w:rPr>
      </w:pPr>
    </w:p>
    <w:p w14:paraId="3127BE95" w14:textId="77777777" w:rsidR="00F701F1" w:rsidRDefault="00F701F1" w:rsidP="00100371">
      <w:pPr>
        <w:pStyle w:val="NoSpacing"/>
        <w:spacing w:line="480" w:lineRule="auto"/>
        <w:ind w:left="360"/>
        <w:jc w:val="both"/>
        <w:rPr>
          <w:rFonts w:asciiTheme="majorHAnsi" w:hAnsiTheme="majorHAnsi"/>
          <w:b/>
          <w:bCs/>
          <w:sz w:val="24"/>
          <w:szCs w:val="24"/>
        </w:rPr>
      </w:pPr>
    </w:p>
    <w:p w14:paraId="5F023B35" w14:textId="77777777" w:rsidR="00F701F1" w:rsidRDefault="00F701F1" w:rsidP="00100371">
      <w:pPr>
        <w:pStyle w:val="NoSpacing"/>
        <w:spacing w:line="480" w:lineRule="auto"/>
        <w:ind w:left="360"/>
        <w:jc w:val="both"/>
        <w:rPr>
          <w:rFonts w:asciiTheme="majorHAnsi" w:hAnsiTheme="majorHAnsi"/>
          <w:b/>
          <w:bCs/>
          <w:sz w:val="24"/>
          <w:szCs w:val="24"/>
        </w:rPr>
      </w:pPr>
    </w:p>
    <w:p w14:paraId="4CBBC91F" w14:textId="77777777" w:rsidR="00F701F1" w:rsidRDefault="00F701F1" w:rsidP="00100371">
      <w:pPr>
        <w:pStyle w:val="NoSpacing"/>
        <w:spacing w:line="480" w:lineRule="auto"/>
        <w:ind w:left="360"/>
        <w:jc w:val="both"/>
        <w:rPr>
          <w:rFonts w:asciiTheme="majorHAnsi" w:hAnsiTheme="majorHAnsi"/>
          <w:b/>
          <w:bCs/>
          <w:sz w:val="24"/>
          <w:szCs w:val="24"/>
        </w:rPr>
      </w:pPr>
    </w:p>
    <w:p w14:paraId="6F994AE6" w14:textId="77777777" w:rsidR="00F701F1" w:rsidRDefault="00F701F1" w:rsidP="00F701F1">
      <w:pPr>
        <w:pStyle w:val="NoSpacing"/>
        <w:spacing w:line="480" w:lineRule="auto"/>
        <w:ind w:left="360"/>
        <w:jc w:val="center"/>
        <w:rPr>
          <w:rFonts w:asciiTheme="majorHAnsi" w:hAnsiTheme="majorHAnsi"/>
          <w:b/>
          <w:bCs/>
          <w:sz w:val="24"/>
          <w:szCs w:val="24"/>
        </w:rPr>
      </w:pPr>
    </w:p>
    <w:p w14:paraId="5102443F" w14:textId="77777777" w:rsidR="00995C4D" w:rsidRPr="00995C4D" w:rsidRDefault="00995C4D" w:rsidP="00100371">
      <w:pPr>
        <w:pStyle w:val="NoSpacing"/>
        <w:spacing w:line="480" w:lineRule="auto"/>
        <w:ind w:left="360"/>
        <w:jc w:val="both"/>
        <w:rPr>
          <w:rFonts w:asciiTheme="majorHAnsi" w:hAnsiTheme="majorHAnsi"/>
          <w:b/>
          <w:bCs/>
          <w:sz w:val="24"/>
          <w:szCs w:val="24"/>
        </w:rPr>
      </w:pPr>
    </w:p>
    <w:sectPr w:rsidR="00995C4D" w:rsidRPr="00995C4D" w:rsidSect="00455F7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EFE06" w14:textId="77777777" w:rsidR="000D710C" w:rsidRDefault="000D710C" w:rsidP="00455F7D">
      <w:pPr>
        <w:spacing w:after="0" w:line="240" w:lineRule="auto"/>
      </w:pPr>
      <w:r>
        <w:separator/>
      </w:r>
    </w:p>
  </w:endnote>
  <w:endnote w:type="continuationSeparator" w:id="0">
    <w:p w14:paraId="5981DA63" w14:textId="77777777" w:rsidR="000D710C" w:rsidRDefault="000D710C" w:rsidP="0045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1AA14" w14:textId="77777777" w:rsidR="000D710C" w:rsidRDefault="000D710C" w:rsidP="00455F7D">
      <w:pPr>
        <w:spacing w:after="0" w:line="240" w:lineRule="auto"/>
      </w:pPr>
      <w:r>
        <w:separator/>
      </w:r>
    </w:p>
  </w:footnote>
  <w:footnote w:type="continuationSeparator" w:id="0">
    <w:p w14:paraId="0BCAAC06" w14:textId="77777777" w:rsidR="000D710C" w:rsidRDefault="000D710C" w:rsidP="0045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B2A73"/>
    <w:multiLevelType w:val="hybridMultilevel"/>
    <w:tmpl w:val="5DCA88A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 w15:restartNumberingAfterBreak="0">
    <w:nsid w:val="231811C1"/>
    <w:multiLevelType w:val="hybridMultilevel"/>
    <w:tmpl w:val="EADC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175B4"/>
    <w:multiLevelType w:val="hybridMultilevel"/>
    <w:tmpl w:val="6164AADE"/>
    <w:lvl w:ilvl="0" w:tplc="57609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118D8"/>
    <w:multiLevelType w:val="hybridMultilevel"/>
    <w:tmpl w:val="294E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701622">
    <w:abstractNumId w:val="1"/>
  </w:num>
  <w:num w:numId="2" w16cid:durableId="341863672">
    <w:abstractNumId w:val="2"/>
  </w:num>
  <w:num w:numId="3" w16cid:durableId="1675719626">
    <w:abstractNumId w:val="3"/>
  </w:num>
  <w:num w:numId="4" w16cid:durableId="27572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2"/>
    <w:rsid w:val="00075C86"/>
    <w:rsid w:val="000D2039"/>
    <w:rsid w:val="000D710C"/>
    <w:rsid w:val="00100371"/>
    <w:rsid w:val="0012685F"/>
    <w:rsid w:val="001F33B0"/>
    <w:rsid w:val="002516FD"/>
    <w:rsid w:val="00271223"/>
    <w:rsid w:val="003B48A7"/>
    <w:rsid w:val="003E2F2C"/>
    <w:rsid w:val="004243B7"/>
    <w:rsid w:val="004244FA"/>
    <w:rsid w:val="00435449"/>
    <w:rsid w:val="00455F7D"/>
    <w:rsid w:val="004748A2"/>
    <w:rsid w:val="00483EEB"/>
    <w:rsid w:val="00493E01"/>
    <w:rsid w:val="0049724E"/>
    <w:rsid w:val="004C68C3"/>
    <w:rsid w:val="00502AF2"/>
    <w:rsid w:val="00542095"/>
    <w:rsid w:val="00543058"/>
    <w:rsid w:val="005D6866"/>
    <w:rsid w:val="0066219C"/>
    <w:rsid w:val="00675EAA"/>
    <w:rsid w:val="006956DB"/>
    <w:rsid w:val="006E26FB"/>
    <w:rsid w:val="00710319"/>
    <w:rsid w:val="00722FD3"/>
    <w:rsid w:val="00737ACD"/>
    <w:rsid w:val="0074278A"/>
    <w:rsid w:val="007E6C79"/>
    <w:rsid w:val="00800990"/>
    <w:rsid w:val="008210C6"/>
    <w:rsid w:val="008E5C30"/>
    <w:rsid w:val="008E667A"/>
    <w:rsid w:val="008E6B45"/>
    <w:rsid w:val="008F3C82"/>
    <w:rsid w:val="00977CEA"/>
    <w:rsid w:val="00995C4D"/>
    <w:rsid w:val="009C0F61"/>
    <w:rsid w:val="00A26EE9"/>
    <w:rsid w:val="00A95656"/>
    <w:rsid w:val="00AC3437"/>
    <w:rsid w:val="00B16883"/>
    <w:rsid w:val="00B44572"/>
    <w:rsid w:val="00B9412D"/>
    <w:rsid w:val="00BB4DC0"/>
    <w:rsid w:val="00BE6DBA"/>
    <w:rsid w:val="00C35ADC"/>
    <w:rsid w:val="00C65DF8"/>
    <w:rsid w:val="00DA41FE"/>
    <w:rsid w:val="00E13A4D"/>
    <w:rsid w:val="00EA55FF"/>
    <w:rsid w:val="00EE48A7"/>
    <w:rsid w:val="00EE4D20"/>
    <w:rsid w:val="00F701F1"/>
    <w:rsid w:val="00FC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F0BDD9"/>
  <w15:chartTrackingRefBased/>
  <w15:docId w15:val="{0C313D0B-3D93-4DAB-8700-4EA92B91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D20"/>
    <w:pPr>
      <w:spacing w:after="0" w:line="240" w:lineRule="auto"/>
    </w:pPr>
  </w:style>
  <w:style w:type="paragraph" w:styleId="Header">
    <w:name w:val="header"/>
    <w:basedOn w:val="Normal"/>
    <w:link w:val="HeaderChar"/>
    <w:uiPriority w:val="99"/>
    <w:unhideWhenUsed/>
    <w:rsid w:val="0045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F7D"/>
  </w:style>
  <w:style w:type="paragraph" w:styleId="Footer">
    <w:name w:val="footer"/>
    <w:basedOn w:val="Normal"/>
    <w:link w:val="FooterChar"/>
    <w:uiPriority w:val="99"/>
    <w:unhideWhenUsed/>
    <w:rsid w:val="0045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F7D"/>
  </w:style>
  <w:style w:type="paragraph" w:styleId="ListParagraph">
    <w:name w:val="List Paragraph"/>
    <w:basedOn w:val="Normal"/>
    <w:uiPriority w:val="34"/>
    <w:qFormat/>
    <w:rsid w:val="004243B7"/>
    <w:pPr>
      <w:ind w:left="720"/>
      <w:contextualSpacing/>
    </w:pPr>
  </w:style>
  <w:style w:type="table" w:customStyle="1" w:styleId="TableGrid1">
    <w:name w:val="Table Grid1"/>
    <w:basedOn w:val="TableNormal"/>
    <w:next w:val="TableGrid"/>
    <w:uiPriority w:val="59"/>
    <w:rsid w:val="00BE6DB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BE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E6DB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493E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493E0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43544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12685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3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C3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C3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C3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977CE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516FD"/>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925515">
      <w:bodyDiv w:val="1"/>
      <w:marLeft w:val="0"/>
      <w:marRight w:val="0"/>
      <w:marTop w:val="0"/>
      <w:marBottom w:val="0"/>
      <w:divBdr>
        <w:top w:val="none" w:sz="0" w:space="0" w:color="auto"/>
        <w:left w:val="none" w:sz="0" w:space="0" w:color="auto"/>
        <w:bottom w:val="none" w:sz="0" w:space="0" w:color="auto"/>
        <w:right w:val="none" w:sz="0" w:space="0" w:color="auto"/>
      </w:divBdr>
    </w:div>
    <w:div w:id="17922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ct:contentTypeSchema xmlns:ct="http://schemas.microsoft.com/office/2006/metadata/contentType" xmlns:ma="http://schemas.microsoft.com/office/2006/metadata/properties/metaAttributes" ct:_="" ma:_="" ma:contentTypeName="Document" ma:contentTypeID="0x0101000CAB9EA4809D834FB36AC73E258BFE07" ma:contentTypeVersion="4" ma:contentTypeDescription="Create a new document." ma:contentTypeScope="" ma:versionID="4dc8f4a964a18d6c7f8d81c1213c9694">
  <xsd:schema xmlns:xsd="http://www.w3.org/2001/XMLSchema" xmlns:xs="http://www.w3.org/2001/XMLSchema" xmlns:p="http://schemas.microsoft.com/office/2006/metadata/properties" xmlns:ns3="bfba8817-bb60-4d30-aeba-9d62085b4caf" targetNamespace="http://schemas.microsoft.com/office/2006/metadata/properties" ma:root="true" ma:fieldsID="a1ea783eccd95aa3e060eef634dd512d" ns3:_="">
    <xsd:import namespace="bfba8817-bb60-4d30-aeba-9d62085b4ca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a8817-bb60-4d30-aeba-9d62085b4c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3A7F6-90AA-4E6A-9BAA-83EAC743FE05}">
  <ds:schemaRefs>
    <ds:schemaRef ds:uri="http://schemas.openxmlformats.org/officeDocument/2006/bibliography"/>
  </ds:schemaRefs>
</ds:datastoreItem>
</file>

<file path=customXml/itemProps2.xml><?xml version="1.0" encoding="utf-8"?>
<ds:datastoreItem xmlns:ds="http://schemas.openxmlformats.org/officeDocument/2006/customXml" ds:itemID="{FBD0EC6A-DC75-4F5B-BD47-21CB8F918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a8817-bb60-4d30-aeba-9d62085b4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CC93CB-D8A6-47CD-86FF-9777E24A4C0D}">
  <ds:schemaRefs>
    <ds:schemaRef ds:uri="http://schemas.microsoft.com/sharepoint/v3/contenttype/forms"/>
  </ds:schemaRefs>
</ds:datastoreItem>
</file>

<file path=customXml/itemProps4.xml><?xml version="1.0" encoding="utf-8"?>
<ds:datastoreItem xmlns:ds="http://schemas.openxmlformats.org/officeDocument/2006/customXml" ds:itemID="{4DA20A64-E775-4D74-BCA2-279204862BB0}">
  <ds:schemaRefs>
    <ds:schemaRef ds:uri="bfba8817-bb60-4d30-aeba-9d62085b4caf"/>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AMMAR RAMOS</cp:lastModifiedBy>
  <cp:revision>2</cp:revision>
  <dcterms:created xsi:type="dcterms:W3CDTF">2024-04-02T15:31:00Z</dcterms:created>
  <dcterms:modified xsi:type="dcterms:W3CDTF">2024-04-02T15:31:00Z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0x0101000CAB9EA4809D834FB36AC73E258BFE07</vt:lpwstr>
  </property>
</Properties>
</file>