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C32D" w14:textId="77777777" w:rsidR="000B7903" w:rsidRDefault="00000000">
      <w:r>
        <w:rPr>
          <w:b/>
          <w:bCs/>
          <w:u w:val="single"/>
        </w:rPr>
        <w:t>Question no. 01:</w:t>
      </w:r>
    </w:p>
    <w:p w14:paraId="59777362" w14:textId="77777777" w:rsidR="000B7903" w:rsidRDefault="00000000">
      <w:r>
        <w:rPr>
          <w:b/>
          <w:bCs/>
        </w:rPr>
        <w:t>What is an Islamic State? Define it and list its basic and unique features.</w:t>
      </w:r>
    </w:p>
    <w:p w14:paraId="56924EDE" w14:textId="77777777" w:rsidR="000B7903" w:rsidRDefault="000B7903"/>
    <w:p w14:paraId="45E87370" w14:textId="77777777" w:rsidR="000B7903" w:rsidRDefault="00000000">
      <w:r>
        <w:rPr>
          <w:b/>
          <w:bCs/>
          <w:sz w:val="22"/>
          <w:szCs w:val="22"/>
        </w:rPr>
        <w:t>Answer:</w:t>
      </w:r>
    </w:p>
    <w:p w14:paraId="01A172E6" w14:textId="77777777" w:rsidR="000B7903" w:rsidRDefault="00000000">
      <w:r>
        <w:t>A state is an organized society governed by a high authority based on mutual obedience and rule. An Islamic State is one where complete sovereignty belongs to Allah alone, the supreme law is the Quran and Sunnah, all affairs are decided through consultation (Shura), and it is an ideological state that does not discriminate on grounds of color, race, language, or ethnicity.</w:t>
      </w:r>
    </w:p>
    <w:p w14:paraId="29C1818D" w14:textId="77777777" w:rsidR="000B7903" w:rsidRDefault="000B7903"/>
    <w:p w14:paraId="7F93C733" w14:textId="77777777" w:rsidR="000B7903" w:rsidRDefault="00000000">
      <w:pPr>
        <w:pBdr>
          <w:bottom w:val="single" w:sz="4" w:space="1" w:color="auto"/>
        </w:pBdr>
      </w:pPr>
      <w:r>
        <w:rPr>
          <w:b/>
          <w:bCs/>
          <w:sz w:val="22"/>
          <w:szCs w:val="22"/>
        </w:rPr>
        <w:t>Islamic Response:</w:t>
      </w:r>
    </w:p>
    <w:p w14:paraId="634DF815" w14:textId="77777777" w:rsidR="000B7903" w:rsidRDefault="000B7903"/>
    <w:p w14:paraId="41332C4C" w14:textId="77777777" w:rsidR="000B7903" w:rsidRDefault="00000000">
      <w:r>
        <w:t xml:space="preserve">“Lo! </w:t>
      </w:r>
      <w:proofErr w:type="gramStart"/>
      <w:r>
        <w:t>His</w:t>
      </w:r>
      <w:proofErr w:type="gramEnd"/>
      <w:r>
        <w:t xml:space="preserve"> is the creation and </w:t>
      </w:r>
      <w:proofErr w:type="gramStart"/>
      <w:r>
        <w:t>His</w:t>
      </w:r>
      <w:proofErr w:type="gramEnd"/>
      <w:r>
        <w:t xml:space="preserve"> is the command. Blessed is Allah, the Lord of the universe.”</w:t>
      </w:r>
    </w:p>
    <w:p w14:paraId="63374450" w14:textId="77777777" w:rsidR="000B7903" w:rsidRDefault="00000000">
      <w:pPr>
        <w:bidi/>
      </w:pPr>
      <w:proofErr w:type="spellStart"/>
      <w:r>
        <w:rPr>
          <w:rFonts w:ascii="Noto Nastaliq Urdu" w:eastAsia="Noto Nastaliq Urdu" w:hAnsi="Noto Nastaliq Urdu" w:cs="Noto Nastaliq Urdu"/>
          <w:sz w:val="22"/>
          <w:szCs w:val="22"/>
        </w:rPr>
        <w:t>خبردار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تخلیق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صرف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بابرکت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جہانوں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5A448FB2" w14:textId="77777777" w:rsidR="000B7903" w:rsidRDefault="00000000">
      <w:r>
        <w:t>| (Al-</w:t>
      </w:r>
      <w:proofErr w:type="spellStart"/>
      <w:r>
        <w:t>A'raf</w:t>
      </w:r>
      <w:proofErr w:type="spellEnd"/>
      <w:r>
        <w:t>; 7:54)</w:t>
      </w:r>
    </w:p>
    <w:p w14:paraId="13498951" w14:textId="77777777" w:rsidR="000B7903" w:rsidRDefault="000B7903"/>
    <w:p w14:paraId="0725A040" w14:textId="77777777" w:rsidR="000B7903" w:rsidRDefault="00000000">
      <w:r>
        <w:t>“All authority to govern rests only with Allah. He has commanded that you serve none but Him. This is the Right Way of life.”</w:t>
      </w:r>
    </w:p>
    <w:p w14:paraId="49817717" w14:textId="77777777" w:rsidR="000B7903" w:rsidRDefault="00000000">
      <w:pPr>
        <w:bidi/>
      </w:pP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صرف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سوا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عبادت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یہی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سیدھا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06C27DE8" w14:textId="77777777" w:rsidR="000B7903" w:rsidRDefault="00000000">
      <w:r>
        <w:t>| (Yusuf; 12:40)</w:t>
      </w:r>
    </w:p>
    <w:p w14:paraId="6E64EADF" w14:textId="77777777" w:rsidR="000B7903" w:rsidRDefault="000B7903"/>
    <w:p w14:paraId="309352B1" w14:textId="77777777" w:rsidR="000B7903" w:rsidRDefault="00000000">
      <w:r>
        <w:rPr>
          <w:b/>
          <w:bCs/>
          <w:u w:val="single"/>
        </w:rPr>
        <w:t>Question no. 02:</w:t>
      </w:r>
    </w:p>
    <w:p w14:paraId="1ED81683" w14:textId="77777777" w:rsidR="000B7903" w:rsidRDefault="00000000">
      <w:r>
        <w:rPr>
          <w:b/>
          <w:bCs/>
        </w:rPr>
        <w:t xml:space="preserve">Explain Allah's Sovereignty and the role of </w:t>
      </w:r>
      <w:proofErr w:type="spellStart"/>
      <w:r>
        <w:rPr>
          <w:b/>
          <w:bCs/>
        </w:rPr>
        <w:t>Shari'ah</w:t>
      </w:r>
      <w:proofErr w:type="spellEnd"/>
      <w:r>
        <w:rPr>
          <w:b/>
          <w:bCs/>
        </w:rPr>
        <w:t xml:space="preserve"> as the Supreme Law. What is the order of obedience in an Islamic State?</w:t>
      </w:r>
    </w:p>
    <w:p w14:paraId="62E45AA2" w14:textId="77777777" w:rsidR="000B7903" w:rsidRDefault="000B7903"/>
    <w:p w14:paraId="6D75D7C9" w14:textId="77777777" w:rsidR="000B7903" w:rsidRDefault="00000000">
      <w:r>
        <w:rPr>
          <w:b/>
          <w:bCs/>
          <w:sz w:val="22"/>
          <w:szCs w:val="22"/>
        </w:rPr>
        <w:t>Answer:</w:t>
      </w:r>
    </w:p>
    <w:p w14:paraId="5CE4192D" w14:textId="77777777" w:rsidR="000B7903" w:rsidRDefault="00000000">
      <w:r>
        <w:t xml:space="preserve">Allah is the only Creator, Sustainer and Master of the universe — so He alone has the right to rule in all spheres of human life. </w:t>
      </w:r>
      <w:proofErr w:type="spellStart"/>
      <w:r>
        <w:t>Shari'ah</w:t>
      </w:r>
      <w:proofErr w:type="spellEnd"/>
      <w:r>
        <w:t xml:space="preserve"> (Quran and Sunnah) is the supreme law; no one can legislate against it. The order of obedience </w:t>
      </w:r>
      <w:proofErr w:type="gramStart"/>
      <w:r>
        <w:t>is:</w:t>
      </w:r>
      <w:proofErr w:type="gramEnd"/>
      <w:r>
        <w:t xml:space="preserve"> Allah first, then His Messenger, then those in authority — but only as long as they obey Allah and His Prophet.</w:t>
      </w:r>
    </w:p>
    <w:p w14:paraId="35A6C790" w14:textId="77777777" w:rsidR="000B7903" w:rsidRDefault="000B7903"/>
    <w:p w14:paraId="5A42AE96" w14:textId="77777777" w:rsidR="000B7903" w:rsidRDefault="00000000">
      <w:pPr>
        <w:pBdr>
          <w:bottom w:val="single" w:sz="4" w:space="1" w:color="auto"/>
        </w:pBdr>
      </w:pPr>
      <w:r>
        <w:rPr>
          <w:b/>
          <w:bCs/>
          <w:sz w:val="22"/>
          <w:szCs w:val="22"/>
        </w:rPr>
        <w:t>Islamic Response:</w:t>
      </w:r>
    </w:p>
    <w:p w14:paraId="4B309113" w14:textId="77777777" w:rsidR="000B7903" w:rsidRDefault="000B7903"/>
    <w:p w14:paraId="213A64EA" w14:textId="77777777" w:rsidR="000B7903" w:rsidRDefault="00000000">
      <w:r>
        <w:t>“Those who do not judge by what Allah has revealed are indeed the unbelievers.”</w:t>
      </w:r>
    </w:p>
    <w:p w14:paraId="583E24C5" w14:textId="77777777" w:rsidR="000B7903"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نازل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کردہ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احکام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مطابق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فیصلہ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کافر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w:t>
      </w:r>
    </w:p>
    <w:p w14:paraId="63158982" w14:textId="77777777" w:rsidR="000B7903" w:rsidRDefault="00000000">
      <w:r>
        <w:t>| (Al-</w:t>
      </w:r>
      <w:proofErr w:type="spellStart"/>
      <w:r>
        <w:t>Ma'idah</w:t>
      </w:r>
      <w:proofErr w:type="spellEnd"/>
      <w:r>
        <w:t>; 5:44)</w:t>
      </w:r>
    </w:p>
    <w:p w14:paraId="4C49284D" w14:textId="77777777" w:rsidR="000B7903" w:rsidRDefault="000B7903"/>
    <w:p w14:paraId="2D9BF747" w14:textId="77777777" w:rsidR="000B7903" w:rsidRDefault="00000000">
      <w:r>
        <w:t>“O you who believe, obey Allah and obey the Messenger and those charged with authority among you; if you differ in anything among yourselves, refer it to Allah and His Messenger.”</w:t>
      </w:r>
    </w:p>
    <w:p w14:paraId="536A2872" w14:textId="77777777" w:rsidR="000B7903" w:rsidRDefault="00000000">
      <w:pPr>
        <w:bidi/>
      </w:pPr>
      <w:proofErr w:type="spellStart"/>
      <w:r>
        <w:rPr>
          <w:rFonts w:ascii="Noto Nastaliq Urdu" w:eastAsia="Noto Nastaliq Urdu" w:hAnsi="Noto Nastaliq Urdu" w:cs="Noto Nastaliq Urdu"/>
          <w:sz w:val="22"/>
          <w:szCs w:val="22"/>
        </w:rPr>
        <w:t>اے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اطاعت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اطاعت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اپنے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صاحبانِ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اختیار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بھی</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اگر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کسی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معاملے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اختلاف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رسول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طرف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لوٹاؤ</w:t>
      </w:r>
      <w:proofErr w:type="spellEnd"/>
      <w:r>
        <w:rPr>
          <w:rFonts w:ascii="Noto Nastaliq Urdu" w:eastAsia="Noto Nastaliq Urdu" w:hAnsi="Noto Nastaliq Urdu" w:cs="Noto Nastaliq Urdu"/>
          <w:sz w:val="22"/>
          <w:szCs w:val="22"/>
        </w:rPr>
        <w:t>۔</w:t>
      </w:r>
    </w:p>
    <w:p w14:paraId="2A9E8C76" w14:textId="77777777" w:rsidR="000B7903" w:rsidRDefault="00000000">
      <w:r>
        <w:t>| (Al-Nisa'; 4:59)</w:t>
      </w:r>
    </w:p>
    <w:p w14:paraId="1F7F45B0" w14:textId="77777777" w:rsidR="000B7903" w:rsidRDefault="000B7903"/>
    <w:p w14:paraId="70A13AF7" w14:textId="77777777" w:rsidR="000B7903" w:rsidRDefault="00000000">
      <w:r>
        <w:rPr>
          <w:b/>
          <w:bCs/>
        </w:rPr>
        <w:t>The Prophet Muhammad ﴾﴿ said:</w:t>
      </w:r>
    </w:p>
    <w:p w14:paraId="74600140" w14:textId="77777777" w:rsidR="000B7903"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221CE744" w14:textId="77777777" w:rsidR="000B7903" w:rsidRDefault="00000000">
      <w:r>
        <w:lastRenderedPageBreak/>
        <w:t>“There is no obedience to the creation if it entails the disobedience of the Creator.”</w:t>
      </w:r>
    </w:p>
    <w:p w14:paraId="49E0EEA6" w14:textId="77777777" w:rsidR="000B7903" w:rsidRDefault="00000000">
      <w:pPr>
        <w:bidi/>
      </w:pPr>
      <w:proofErr w:type="spellStart"/>
      <w:r>
        <w:rPr>
          <w:rFonts w:ascii="Noto Nastaliq Urdu" w:eastAsia="Noto Nastaliq Urdu" w:hAnsi="Noto Nastaliq Urdu" w:cs="Noto Nastaliq Urdu"/>
          <w:sz w:val="22"/>
          <w:szCs w:val="22"/>
        </w:rPr>
        <w:t>مخلوق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اطاعت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جائز</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اگر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خالق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نافرمانی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w:t>
      </w:r>
      <w:proofErr w:type="spellEnd"/>
      <w:r>
        <w:rPr>
          <w:rFonts w:ascii="Noto Nastaliq Urdu" w:eastAsia="Noto Nastaliq Urdu" w:hAnsi="Noto Nastaliq Urdu" w:cs="Noto Nastaliq Urdu"/>
          <w:sz w:val="22"/>
          <w:szCs w:val="22"/>
        </w:rPr>
        <w:t>۔</w:t>
      </w:r>
    </w:p>
    <w:p w14:paraId="55303311" w14:textId="77777777" w:rsidR="000B7903" w:rsidRDefault="00000000">
      <w:r>
        <w:t>| (Al-</w:t>
      </w:r>
      <w:proofErr w:type="spellStart"/>
      <w:r>
        <w:t>Mu'jam</w:t>
      </w:r>
      <w:proofErr w:type="spellEnd"/>
      <w:r>
        <w:t xml:space="preserve"> al-Kabir, al-Tabarani; 381)</w:t>
      </w:r>
    </w:p>
    <w:p w14:paraId="3523E812" w14:textId="77777777" w:rsidR="000B7903" w:rsidRDefault="000B7903"/>
    <w:p w14:paraId="3D8ACCA9" w14:textId="77777777" w:rsidR="000B7903" w:rsidRDefault="00000000">
      <w:r>
        <w:rPr>
          <w:b/>
          <w:bCs/>
          <w:u w:val="single"/>
        </w:rPr>
        <w:t>Question no. 03:</w:t>
      </w:r>
    </w:p>
    <w:p w14:paraId="10DA4C3C" w14:textId="77777777" w:rsidR="000B7903" w:rsidRDefault="00000000">
      <w:r>
        <w:rPr>
          <w:b/>
          <w:bCs/>
        </w:rPr>
        <w:t>What is Khilafat (Vicegerency)? How does it differ from kingship? What are the qualifications of those in authority?</w:t>
      </w:r>
    </w:p>
    <w:p w14:paraId="21AB4F4C" w14:textId="77777777" w:rsidR="000B7903" w:rsidRDefault="000B7903"/>
    <w:p w14:paraId="440DE49C" w14:textId="77777777" w:rsidR="000B7903" w:rsidRDefault="00000000">
      <w:r>
        <w:rPr>
          <w:b/>
          <w:bCs/>
          <w:sz w:val="22"/>
          <w:szCs w:val="22"/>
        </w:rPr>
        <w:t>Answer:</w:t>
      </w:r>
    </w:p>
    <w:p w14:paraId="640811E1" w14:textId="77777777" w:rsidR="000B7903" w:rsidRDefault="00000000">
      <w:r>
        <w:t>When Allah created mankind, He made them His deputies (Caliphs) on Earth. Khilafat is not hereditary kingship or theocracy — it is the collective right of all those who accept Allah's sovereignty and adopt the Divine Code as supreme law. A Khalifah is elected through consultation, is accountable to Allah and the public, enforces justice, and can be removed. A monarch, by contrast, rules by force without such accountability.</w:t>
      </w:r>
    </w:p>
    <w:p w14:paraId="24A2E372" w14:textId="77777777" w:rsidR="000B7903" w:rsidRDefault="000B7903"/>
    <w:p w14:paraId="17FC45D0" w14:textId="77777777" w:rsidR="000B7903" w:rsidRDefault="00000000">
      <w:pPr>
        <w:pBdr>
          <w:bottom w:val="single" w:sz="4" w:space="1" w:color="auto"/>
        </w:pBdr>
      </w:pPr>
      <w:r>
        <w:rPr>
          <w:b/>
          <w:bCs/>
          <w:sz w:val="22"/>
          <w:szCs w:val="22"/>
        </w:rPr>
        <w:t>Islamic Response:</w:t>
      </w:r>
    </w:p>
    <w:p w14:paraId="440EF549" w14:textId="77777777" w:rsidR="000B7903" w:rsidRDefault="000B7903"/>
    <w:p w14:paraId="0CE4B841" w14:textId="77777777" w:rsidR="000B7903" w:rsidRDefault="00000000">
      <w:r>
        <w:t>“Just think when your Lord said to the angels: Lo! I am about to place a vicegerent on earth.”</w:t>
      </w:r>
    </w:p>
    <w:p w14:paraId="3D7D5B13" w14:textId="77777777" w:rsidR="000B7903"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یاد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تمہارے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فرشتوں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زمین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خلیفہ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بنانے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ہوں</w:t>
      </w:r>
      <w:proofErr w:type="spellEnd"/>
      <w:r>
        <w:rPr>
          <w:rFonts w:ascii="Noto Nastaliq Urdu" w:eastAsia="Noto Nastaliq Urdu" w:hAnsi="Noto Nastaliq Urdu" w:cs="Noto Nastaliq Urdu"/>
          <w:sz w:val="22"/>
          <w:szCs w:val="22"/>
        </w:rPr>
        <w:t>۔</w:t>
      </w:r>
    </w:p>
    <w:p w14:paraId="0D1BA9FE" w14:textId="77777777" w:rsidR="000B7903" w:rsidRDefault="00000000">
      <w:r>
        <w:t>| (Al-Baqarah; 2:30)</w:t>
      </w:r>
    </w:p>
    <w:p w14:paraId="795530B0" w14:textId="77777777" w:rsidR="000B7903" w:rsidRDefault="000B7903"/>
    <w:p w14:paraId="5439D1B6" w14:textId="77777777" w:rsidR="000B7903" w:rsidRDefault="00000000">
      <w:r>
        <w:t xml:space="preserve">“Allah has promised to those among you who believe and work righteous deeds that He will grant them </w:t>
      </w:r>
      <w:proofErr w:type="spellStart"/>
      <w:r>
        <w:t>Khilafah</w:t>
      </w:r>
      <w:proofErr w:type="spellEnd"/>
      <w:r>
        <w:t xml:space="preserve"> in the land, as He granted it to those before them.”</w:t>
      </w:r>
    </w:p>
    <w:p w14:paraId="492F2409" w14:textId="77777777" w:rsidR="000B7903" w:rsidRDefault="00000000">
      <w:pPr>
        <w:bidi/>
      </w:pP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وعدہ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ساتھ</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ایمان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نیک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عمل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زمین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خلیفہ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ضرور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گا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جیسا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پہلوں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بنایا</w:t>
      </w:r>
      <w:proofErr w:type="spellEnd"/>
      <w:r>
        <w:rPr>
          <w:rFonts w:ascii="Noto Nastaliq Urdu" w:eastAsia="Noto Nastaliq Urdu" w:hAnsi="Noto Nastaliq Urdu" w:cs="Noto Nastaliq Urdu"/>
          <w:sz w:val="22"/>
          <w:szCs w:val="22"/>
        </w:rPr>
        <w:t>۔</w:t>
      </w:r>
    </w:p>
    <w:p w14:paraId="30863CD8" w14:textId="77777777" w:rsidR="000B7903" w:rsidRDefault="00000000">
      <w:r>
        <w:t>| (Al-Nur; 24:55)</w:t>
      </w:r>
    </w:p>
    <w:p w14:paraId="28D90090" w14:textId="77777777" w:rsidR="000B7903" w:rsidRDefault="000B7903"/>
    <w:p w14:paraId="27F762D7" w14:textId="77777777" w:rsidR="000B7903" w:rsidRDefault="00000000">
      <w:r>
        <w:rPr>
          <w:b/>
          <w:bCs/>
        </w:rPr>
        <w:t>The Prophet Muhammad ﴾﴿ said:</w:t>
      </w:r>
    </w:p>
    <w:p w14:paraId="5897935E" w14:textId="77777777" w:rsidR="000B7903"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49FD5F01" w14:textId="77777777" w:rsidR="000B7903" w:rsidRDefault="00000000">
      <w:r>
        <w:t>“When the government is entrusted to undeserving people, then wait for the Last Day.”</w:t>
      </w:r>
    </w:p>
    <w:p w14:paraId="18328BBF" w14:textId="77777777" w:rsidR="000B7903" w:rsidRDefault="00000000">
      <w:pPr>
        <w:bidi/>
      </w:pPr>
      <w:proofErr w:type="spellStart"/>
      <w:r>
        <w:rPr>
          <w:rFonts w:ascii="Noto Nastaliq Urdu" w:eastAsia="Noto Nastaliq Urdu" w:hAnsi="Noto Nastaliq Urdu" w:cs="Noto Nastaliq Urdu"/>
          <w:sz w:val="22"/>
          <w:szCs w:val="22"/>
        </w:rPr>
        <w:t>جب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امانتیں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اہل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بجائے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نااہلوں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سپرد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جائیں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قیامت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انتظار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کرو</w:t>
      </w:r>
      <w:proofErr w:type="spellEnd"/>
      <w:r>
        <w:rPr>
          <w:rFonts w:ascii="Noto Nastaliq Urdu" w:eastAsia="Noto Nastaliq Urdu" w:hAnsi="Noto Nastaliq Urdu" w:cs="Noto Nastaliq Urdu"/>
          <w:sz w:val="22"/>
          <w:szCs w:val="22"/>
        </w:rPr>
        <w:t>۔</w:t>
      </w:r>
    </w:p>
    <w:p w14:paraId="6627E4D1" w14:textId="77777777" w:rsidR="000B7903" w:rsidRDefault="00000000">
      <w:r>
        <w:t>| (Sahih Al-Bukhari; 59)</w:t>
      </w:r>
    </w:p>
    <w:p w14:paraId="23821C3D" w14:textId="77777777" w:rsidR="000B7903" w:rsidRDefault="000B7903"/>
    <w:p w14:paraId="518222BB" w14:textId="77777777" w:rsidR="000B7903" w:rsidRDefault="00000000">
      <w:r>
        <w:rPr>
          <w:b/>
          <w:bCs/>
          <w:u w:val="single"/>
        </w:rPr>
        <w:t>Question no. 04:</w:t>
      </w:r>
    </w:p>
    <w:p w14:paraId="087B4038" w14:textId="77777777" w:rsidR="000B7903" w:rsidRDefault="00000000">
      <w:r>
        <w:rPr>
          <w:b/>
          <w:bCs/>
        </w:rPr>
        <w:t>Explain Shura (Consultation) as a binding principle in the Islamic State. What are its principles?</w:t>
      </w:r>
    </w:p>
    <w:p w14:paraId="7B5B677A" w14:textId="77777777" w:rsidR="000B7903" w:rsidRDefault="000B7903"/>
    <w:p w14:paraId="7C9DA9EE" w14:textId="77777777" w:rsidR="000B7903" w:rsidRDefault="00000000">
      <w:r>
        <w:rPr>
          <w:b/>
          <w:bCs/>
          <w:sz w:val="22"/>
          <w:szCs w:val="22"/>
        </w:rPr>
        <w:t>Answer:</w:t>
      </w:r>
    </w:p>
    <w:p w14:paraId="478CFDFB" w14:textId="77777777" w:rsidR="000B7903" w:rsidRDefault="00000000">
      <w:r>
        <w:t xml:space="preserve">Shura (mutual consultation) is a fundamental pillar of the Islamic State. Even the Prophet ﷺ was commanded to consult his companions in public matters. The Quran makes consultation a defining characteristic of the believers. Its key principles </w:t>
      </w:r>
      <w:proofErr w:type="gramStart"/>
      <w:r>
        <w:t>include:</w:t>
      </w:r>
      <w:proofErr w:type="gramEnd"/>
      <w:r>
        <w:t xml:space="preserve"> free expression of opinion, consent free from coercion, advisers being pious and knowledgeable, and accepting the consensus or majority view.</w:t>
      </w:r>
    </w:p>
    <w:p w14:paraId="06F85D07" w14:textId="77777777" w:rsidR="000B7903" w:rsidRDefault="000B7903"/>
    <w:p w14:paraId="01159D07" w14:textId="77777777" w:rsidR="000B7903" w:rsidRDefault="00000000">
      <w:pPr>
        <w:pBdr>
          <w:bottom w:val="single" w:sz="4" w:space="1" w:color="auto"/>
        </w:pBdr>
      </w:pPr>
      <w:r>
        <w:rPr>
          <w:b/>
          <w:bCs/>
          <w:sz w:val="22"/>
          <w:szCs w:val="22"/>
        </w:rPr>
        <w:t>Islamic Response:</w:t>
      </w:r>
    </w:p>
    <w:p w14:paraId="3535D3F6" w14:textId="77777777" w:rsidR="000B7903" w:rsidRDefault="000B7903"/>
    <w:p w14:paraId="6D11439B" w14:textId="77777777" w:rsidR="000B7903" w:rsidRDefault="00000000">
      <w:r>
        <w:t>“Who conduct their affairs by mutual consultation and spend out of what We have bestowed upon them.”</w:t>
      </w:r>
    </w:p>
    <w:p w14:paraId="4A5B8256" w14:textId="77777777" w:rsidR="000B7903" w:rsidRDefault="00000000">
      <w:pPr>
        <w:bidi/>
      </w:pPr>
      <w:proofErr w:type="spellStart"/>
      <w:r>
        <w:rPr>
          <w:rFonts w:ascii="Noto Nastaliq Urdu" w:eastAsia="Noto Nastaliq Urdu" w:hAnsi="Noto Nastaliq Urdu" w:cs="Noto Nastaliq Urdu"/>
          <w:sz w:val="22"/>
          <w:szCs w:val="22"/>
        </w:rPr>
        <w:lastRenderedPageBreak/>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اپنے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معاملات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باہمی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مشورے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چلاتے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رزق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اس</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خرچ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کرتے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w:t>
      </w:r>
    </w:p>
    <w:p w14:paraId="33A40A90" w14:textId="77777777" w:rsidR="000B7903" w:rsidRDefault="00000000">
      <w:r>
        <w:t>| (Al-Shura; 42:38)</w:t>
      </w:r>
    </w:p>
    <w:p w14:paraId="373610AD" w14:textId="77777777" w:rsidR="000B7903" w:rsidRDefault="000B7903"/>
    <w:p w14:paraId="302A98F0" w14:textId="77777777" w:rsidR="000B7903" w:rsidRDefault="00000000">
      <w:r>
        <w:t>“And take counsel from them in matters of importance; then when you have decided, put your trust in Allah.”</w:t>
      </w:r>
    </w:p>
    <w:p w14:paraId="6D39EBBA" w14:textId="77777777" w:rsidR="000B7903"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معاملات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مشورہ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جب</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عزم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توکل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w:t>
      </w:r>
      <w:proofErr w:type="spellEnd"/>
      <w:r>
        <w:rPr>
          <w:rFonts w:ascii="Noto Nastaliq Urdu" w:eastAsia="Noto Nastaliq Urdu" w:hAnsi="Noto Nastaliq Urdu" w:cs="Noto Nastaliq Urdu"/>
          <w:sz w:val="22"/>
          <w:szCs w:val="22"/>
        </w:rPr>
        <w:t>۔</w:t>
      </w:r>
    </w:p>
    <w:p w14:paraId="621535C8" w14:textId="77777777" w:rsidR="000B7903" w:rsidRDefault="00000000">
      <w:r>
        <w:t>| (Al 'Imran; 3:159)</w:t>
      </w:r>
    </w:p>
    <w:p w14:paraId="62BD1332" w14:textId="77777777" w:rsidR="000B7903" w:rsidRDefault="000B7903"/>
    <w:p w14:paraId="0A964154" w14:textId="77777777" w:rsidR="000B7903" w:rsidRDefault="00000000">
      <w:r>
        <w:rPr>
          <w:b/>
          <w:bCs/>
          <w:u w:val="single"/>
        </w:rPr>
        <w:t>Question no. 05:</w:t>
      </w:r>
    </w:p>
    <w:p w14:paraId="4154F707" w14:textId="77777777" w:rsidR="000B7903" w:rsidRDefault="00000000">
      <w:r>
        <w:rPr>
          <w:b/>
          <w:bCs/>
        </w:rPr>
        <w:t>What are the responsibilities of an Islamic Welfare State? What are the rights and obligations of citizens?</w:t>
      </w:r>
    </w:p>
    <w:p w14:paraId="73959444" w14:textId="77777777" w:rsidR="000B7903" w:rsidRDefault="000B7903"/>
    <w:p w14:paraId="4C65F4E8" w14:textId="77777777" w:rsidR="000B7903" w:rsidRDefault="00000000">
      <w:r>
        <w:rPr>
          <w:b/>
          <w:bCs/>
          <w:sz w:val="22"/>
          <w:szCs w:val="22"/>
        </w:rPr>
        <w:t>Answer:</w:t>
      </w:r>
    </w:p>
    <w:p w14:paraId="7E713A06" w14:textId="77777777" w:rsidR="000B7903" w:rsidRDefault="00000000">
      <w:r>
        <w:t xml:space="preserve">The Islamic State is responsible for: preserving Din, enforcing </w:t>
      </w:r>
      <w:proofErr w:type="spellStart"/>
      <w:r>
        <w:t>Shari'ah</w:t>
      </w:r>
      <w:proofErr w:type="spellEnd"/>
      <w:r>
        <w:t xml:space="preserve"> and justice, securing territory, collecting and distributing Zakat, appointing competent officials, and protecting public welfare. As a welfare state it must eradicate poverty, maintain law and order, ensure social and economic justice, and provide social security. Citizens in return must obey the state, be law-abiding, and be prepared to defend it.</w:t>
      </w:r>
    </w:p>
    <w:p w14:paraId="58CBFEE6" w14:textId="77777777" w:rsidR="000B7903" w:rsidRDefault="000B7903"/>
    <w:p w14:paraId="24FEAE2D" w14:textId="77777777" w:rsidR="000B7903" w:rsidRDefault="00000000">
      <w:pPr>
        <w:pBdr>
          <w:bottom w:val="single" w:sz="4" w:space="1" w:color="auto"/>
        </w:pBdr>
      </w:pPr>
      <w:r>
        <w:rPr>
          <w:b/>
          <w:bCs/>
          <w:sz w:val="22"/>
          <w:szCs w:val="22"/>
        </w:rPr>
        <w:t>Islamic Response:</w:t>
      </w:r>
    </w:p>
    <w:p w14:paraId="596CA80C" w14:textId="77777777" w:rsidR="000B7903" w:rsidRDefault="000B7903"/>
    <w:p w14:paraId="3877BAF0" w14:textId="77777777" w:rsidR="000B7903" w:rsidRDefault="00000000">
      <w:r>
        <w:t>“Those who, if We give them authority in the land, establish Prayer, give Zakat, enjoin good and forbid evil.”</w:t>
      </w:r>
    </w:p>
    <w:p w14:paraId="644B5636" w14:textId="77777777" w:rsidR="000B7903" w:rsidRDefault="00000000">
      <w:pPr>
        <w:bidi/>
      </w:pPr>
      <w:proofErr w:type="spellStart"/>
      <w:r>
        <w:rPr>
          <w:rFonts w:ascii="Noto Nastaliq Urdu" w:eastAsia="Noto Nastaliq Urdu" w:hAnsi="Noto Nastaliq Urdu" w:cs="Noto Nastaliq Urdu"/>
          <w:sz w:val="22"/>
          <w:szCs w:val="22"/>
        </w:rPr>
        <w:t>یہ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لوگ</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اگر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زمین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اقتدار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نماز</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قائم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زکوٰۃ</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نیکی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روکیں</w:t>
      </w:r>
      <w:proofErr w:type="spellEnd"/>
      <w:r>
        <w:rPr>
          <w:rFonts w:ascii="Noto Nastaliq Urdu" w:eastAsia="Noto Nastaliq Urdu" w:hAnsi="Noto Nastaliq Urdu" w:cs="Noto Nastaliq Urdu"/>
          <w:sz w:val="22"/>
          <w:szCs w:val="22"/>
        </w:rPr>
        <w:t>۔</w:t>
      </w:r>
    </w:p>
    <w:p w14:paraId="39374B55" w14:textId="77777777" w:rsidR="000B7903" w:rsidRDefault="00000000">
      <w:r>
        <w:t>| (Al-Hajj; 22:41)</w:t>
      </w:r>
    </w:p>
    <w:p w14:paraId="1951BD12" w14:textId="77777777" w:rsidR="000B7903" w:rsidRDefault="000B7903"/>
    <w:p w14:paraId="6FCF1010" w14:textId="77777777" w:rsidR="000B7903" w:rsidRDefault="00000000">
      <w:r>
        <w:t>“Indeed, Allah commands justice, grace, as well as courtesy to close relatives. He forbids indecency, wickedness, and aggression.”</w:t>
      </w:r>
    </w:p>
    <w:p w14:paraId="75A81C50" w14:textId="77777777" w:rsidR="000B7903" w:rsidRDefault="00000000">
      <w:pPr>
        <w:bidi/>
      </w:pPr>
      <w:proofErr w:type="spellStart"/>
      <w:r>
        <w:rPr>
          <w:rFonts w:ascii="Noto Nastaliq Urdu" w:eastAsia="Noto Nastaliq Urdu" w:hAnsi="Noto Nastaliq Urdu" w:cs="Noto Nastaliq Urdu"/>
          <w:sz w:val="22"/>
          <w:szCs w:val="22"/>
        </w:rPr>
        <w:t>بے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شک</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عدل</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احسان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قرابت</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داروں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حکم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دیتا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فحاشی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برائی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سرکشی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منع</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کرتا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w:t>
      </w:r>
    </w:p>
    <w:p w14:paraId="4D53157C" w14:textId="77777777" w:rsidR="000B7903" w:rsidRDefault="00000000">
      <w:r>
        <w:t>| (Al-Nahl; 16:90)</w:t>
      </w:r>
    </w:p>
    <w:p w14:paraId="076C0998" w14:textId="77777777" w:rsidR="000B7903" w:rsidRDefault="000B7903"/>
    <w:p w14:paraId="56B8D400" w14:textId="77777777" w:rsidR="000B7903" w:rsidRDefault="00000000">
      <w:r>
        <w:rPr>
          <w:b/>
          <w:bCs/>
        </w:rPr>
        <w:t>The Prophet Muhammad ﴾﴿ said:</w:t>
      </w:r>
    </w:p>
    <w:p w14:paraId="0BA9DE4B" w14:textId="77777777" w:rsidR="000B7903" w:rsidRDefault="00000000">
      <w:pPr>
        <w:bidi/>
      </w:pPr>
      <w:proofErr w:type="spellStart"/>
      <w:r>
        <w:rPr>
          <w:rFonts w:ascii="Noto Nastaliq Urdu" w:eastAsia="Noto Nastaliq Urdu" w:hAnsi="Noto Nastaliq Urdu" w:cs="Noto Nastaliq Urdu"/>
          <w:b/>
          <w:bCs/>
          <w:sz w:val="22"/>
          <w:szCs w:val="22"/>
        </w:rPr>
        <w:t>نبی</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اکرم</w:t>
      </w:r>
      <w:proofErr w:type="spellEnd"/>
      <w:r>
        <w:rPr>
          <w:rFonts w:ascii="Noto Nastaliq Urdu" w:eastAsia="Noto Nastaliq Urdu" w:hAnsi="Noto Nastaliq Urdu" w:cs="Noto Nastaliq Urdu"/>
          <w:b/>
          <w:bCs/>
          <w:sz w:val="22"/>
          <w:szCs w:val="22"/>
        </w:rPr>
        <w:t xml:space="preserve"> ﷺ </w:t>
      </w:r>
      <w:proofErr w:type="spellStart"/>
      <w:r>
        <w:rPr>
          <w:rFonts w:ascii="Noto Nastaliq Urdu" w:eastAsia="Noto Nastaliq Urdu" w:hAnsi="Noto Nastaliq Urdu" w:cs="Noto Nastaliq Urdu"/>
          <w:b/>
          <w:bCs/>
          <w:sz w:val="22"/>
          <w:szCs w:val="22"/>
        </w:rPr>
        <w:t>نے</w:t>
      </w:r>
      <w:proofErr w:type="spellEnd"/>
      <w:r>
        <w:rPr>
          <w:rFonts w:ascii="Noto Nastaliq Urdu" w:eastAsia="Noto Nastaliq Urdu" w:hAnsi="Noto Nastaliq Urdu" w:cs="Noto Nastaliq Urdu"/>
          <w:b/>
          <w:bCs/>
          <w:sz w:val="22"/>
          <w:szCs w:val="22"/>
        </w:rPr>
        <w:t xml:space="preserve"> </w:t>
      </w:r>
      <w:proofErr w:type="spellStart"/>
      <w:r>
        <w:rPr>
          <w:rFonts w:ascii="Noto Nastaliq Urdu" w:eastAsia="Noto Nastaliq Urdu" w:hAnsi="Noto Nastaliq Urdu" w:cs="Noto Nastaliq Urdu"/>
          <w:b/>
          <w:bCs/>
          <w:sz w:val="22"/>
          <w:szCs w:val="22"/>
        </w:rPr>
        <w:t>فرمایا</w:t>
      </w:r>
      <w:proofErr w:type="spellEnd"/>
      <w:r>
        <w:rPr>
          <w:rFonts w:ascii="Noto Nastaliq Urdu" w:eastAsia="Noto Nastaliq Urdu" w:hAnsi="Noto Nastaliq Urdu" w:cs="Noto Nastaliq Urdu"/>
          <w:b/>
          <w:bCs/>
          <w:sz w:val="22"/>
          <w:szCs w:val="22"/>
        </w:rPr>
        <w:t>:</w:t>
      </w:r>
    </w:p>
    <w:p w14:paraId="0EC19201" w14:textId="77777777" w:rsidR="000B7903" w:rsidRDefault="00000000">
      <w:r>
        <w:t>“Tell them that Allah has made the payment of Zakat obligatory upon them. It should be collected from their rich and distributed among their poor.”</w:t>
      </w:r>
    </w:p>
    <w:p w14:paraId="330AF107" w14:textId="77777777" w:rsidR="000B7903" w:rsidRDefault="00000000">
      <w:pPr>
        <w:bidi/>
      </w:pPr>
      <w:proofErr w:type="spellStart"/>
      <w:r>
        <w:rPr>
          <w:rFonts w:ascii="Noto Nastaliq Urdu" w:eastAsia="Noto Nastaliq Urdu" w:hAnsi="Noto Nastaliq Urdu" w:cs="Noto Nastaliq Urdu"/>
          <w:sz w:val="22"/>
          <w:szCs w:val="22"/>
        </w:rPr>
        <w:t>انہیں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بتاؤ</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اللہ</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پر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زکوٰۃ</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فرض</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ہے</w:t>
      </w:r>
      <w:proofErr w:type="spellEnd"/>
      <w:r>
        <w:rPr>
          <w:rFonts w:ascii="Noto Nastaliq Urdu" w:eastAsia="Noto Nastaliq Urdu" w:hAnsi="Noto Nastaliq Urdu" w:cs="Noto Nastaliq Urdu"/>
          <w:sz w:val="22"/>
          <w:szCs w:val="22"/>
        </w:rPr>
        <w:t xml:space="preserve"> — </w:t>
      </w:r>
      <w:proofErr w:type="spellStart"/>
      <w:r>
        <w:rPr>
          <w:rFonts w:ascii="Noto Nastaliq Urdu" w:eastAsia="Noto Nastaliq Urdu" w:hAnsi="Noto Nastaliq Urdu" w:cs="Noto Nastaliq Urdu"/>
          <w:sz w:val="22"/>
          <w:szCs w:val="22"/>
        </w:rPr>
        <w:t>جو</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مالداروں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سے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لی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جائے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غریبوں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تقسیم</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کی</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جائے</w:t>
      </w:r>
      <w:proofErr w:type="spellEnd"/>
      <w:r>
        <w:rPr>
          <w:rFonts w:ascii="Noto Nastaliq Urdu" w:eastAsia="Noto Nastaliq Urdu" w:hAnsi="Noto Nastaliq Urdu" w:cs="Noto Nastaliq Urdu"/>
          <w:sz w:val="22"/>
          <w:szCs w:val="22"/>
        </w:rPr>
        <w:t>۔</w:t>
      </w:r>
    </w:p>
    <w:p w14:paraId="45CD6A04" w14:textId="77777777" w:rsidR="000B7903" w:rsidRDefault="00000000">
      <w:r>
        <w:t>| (Sahih Al-Bukhari; 1395)</w:t>
      </w:r>
    </w:p>
    <w:p w14:paraId="7468F870" w14:textId="77777777" w:rsidR="000B7903" w:rsidRDefault="000B7903"/>
    <w:p w14:paraId="7A0FCA7C" w14:textId="77777777" w:rsidR="000B7903" w:rsidRDefault="00000000">
      <w:r>
        <w:t>“And in their wealth, there was a rightful share for him who would ask and for the destitute.”</w:t>
      </w:r>
    </w:p>
    <w:p w14:paraId="4AD7E32B" w14:textId="77777777" w:rsidR="000B7903" w:rsidRDefault="00000000">
      <w:pPr>
        <w:bidi/>
      </w:pP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ان</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مالوں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میں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مانگنے</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والوں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اور</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محروموں</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کا</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حق</w:t>
      </w:r>
      <w:proofErr w:type="spellEnd"/>
      <w:r>
        <w:rPr>
          <w:rFonts w:ascii="Noto Nastaliq Urdu" w:eastAsia="Noto Nastaliq Urdu" w:hAnsi="Noto Nastaliq Urdu" w:cs="Noto Nastaliq Urdu"/>
          <w:sz w:val="22"/>
          <w:szCs w:val="22"/>
        </w:rPr>
        <w:t xml:space="preserve"> </w:t>
      </w:r>
      <w:proofErr w:type="spellStart"/>
      <w:r>
        <w:rPr>
          <w:rFonts w:ascii="Noto Nastaliq Urdu" w:eastAsia="Noto Nastaliq Urdu" w:hAnsi="Noto Nastaliq Urdu" w:cs="Noto Nastaliq Urdu"/>
          <w:sz w:val="22"/>
          <w:szCs w:val="22"/>
        </w:rPr>
        <w:t>تھا</w:t>
      </w:r>
      <w:proofErr w:type="spellEnd"/>
      <w:r>
        <w:rPr>
          <w:rFonts w:ascii="Noto Nastaliq Urdu" w:eastAsia="Noto Nastaliq Urdu" w:hAnsi="Noto Nastaliq Urdu" w:cs="Noto Nastaliq Urdu"/>
          <w:sz w:val="22"/>
          <w:szCs w:val="22"/>
        </w:rPr>
        <w:t>۔</w:t>
      </w:r>
    </w:p>
    <w:p w14:paraId="5732C6A8" w14:textId="77777777" w:rsidR="000B7903" w:rsidRDefault="00000000">
      <w:r>
        <w:t>| (Al-</w:t>
      </w:r>
      <w:proofErr w:type="spellStart"/>
      <w:r>
        <w:t>Dhariyat</w:t>
      </w:r>
      <w:proofErr w:type="spellEnd"/>
      <w:r>
        <w:t>; 51:19)</w:t>
      </w:r>
    </w:p>
    <w:p w14:paraId="51FBF34C" w14:textId="77777777" w:rsidR="000B7903" w:rsidRDefault="000B7903"/>
    <w:sectPr w:rsidR="000B7903" w:rsidSect="00FE490D">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F227" w14:textId="77777777" w:rsidR="00214744" w:rsidRDefault="00214744" w:rsidP="00FE490D">
      <w:r>
        <w:separator/>
      </w:r>
    </w:p>
  </w:endnote>
  <w:endnote w:type="continuationSeparator" w:id="0">
    <w:p w14:paraId="4574383C" w14:textId="77777777" w:rsidR="00214744" w:rsidRDefault="00214744" w:rsidP="00FE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Nastaliq Urdu">
    <w:panose1 w:val="020B0502040504020204"/>
    <w:charset w:val="00"/>
    <w:family w:val="swiss"/>
    <w:pitch w:val="variable"/>
    <w:sig w:usb0="80002003" w:usb1="80002040" w:usb2="00000000"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5DB0" w14:textId="77777777" w:rsidR="00214744" w:rsidRDefault="00214744" w:rsidP="00FE490D">
      <w:r>
        <w:separator/>
      </w:r>
    </w:p>
  </w:footnote>
  <w:footnote w:type="continuationSeparator" w:id="0">
    <w:p w14:paraId="6F4BE7CA" w14:textId="77777777" w:rsidR="00214744" w:rsidRDefault="00214744" w:rsidP="00FE4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DC28" w14:textId="77777777" w:rsidR="00FE490D" w:rsidRPr="007B5F82" w:rsidRDefault="00FE490D" w:rsidP="007B5F82">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B5F82">
      <w:rPr>
        <w:b/>
        <w:bCs/>
      </w:rPr>
      <w:t>Lecture 13: Features of an Islamic State</w:t>
    </w:r>
  </w:p>
  <w:p w14:paraId="3168FCB2" w14:textId="77777777" w:rsidR="00FE490D" w:rsidRDefault="00FE4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01441"/>
    <w:multiLevelType w:val="hybridMultilevel"/>
    <w:tmpl w:val="501A761A"/>
    <w:lvl w:ilvl="0" w:tplc="2D8A8B7A">
      <w:start w:val="1"/>
      <w:numFmt w:val="bullet"/>
      <w:lvlText w:val="●"/>
      <w:lvlJc w:val="left"/>
      <w:pPr>
        <w:ind w:left="720" w:hanging="360"/>
      </w:pPr>
    </w:lvl>
    <w:lvl w:ilvl="1" w:tplc="3556A7F8">
      <w:start w:val="1"/>
      <w:numFmt w:val="bullet"/>
      <w:lvlText w:val="○"/>
      <w:lvlJc w:val="left"/>
      <w:pPr>
        <w:ind w:left="1440" w:hanging="360"/>
      </w:pPr>
    </w:lvl>
    <w:lvl w:ilvl="2" w:tplc="5B38D56A">
      <w:start w:val="1"/>
      <w:numFmt w:val="bullet"/>
      <w:lvlText w:val="■"/>
      <w:lvlJc w:val="left"/>
      <w:pPr>
        <w:ind w:left="2160" w:hanging="360"/>
      </w:pPr>
    </w:lvl>
    <w:lvl w:ilvl="3" w:tplc="D0307ED4">
      <w:start w:val="1"/>
      <w:numFmt w:val="bullet"/>
      <w:lvlText w:val="●"/>
      <w:lvlJc w:val="left"/>
      <w:pPr>
        <w:ind w:left="2880" w:hanging="360"/>
      </w:pPr>
    </w:lvl>
    <w:lvl w:ilvl="4" w:tplc="F7EA5422">
      <w:start w:val="1"/>
      <w:numFmt w:val="bullet"/>
      <w:lvlText w:val="○"/>
      <w:lvlJc w:val="left"/>
      <w:pPr>
        <w:ind w:left="3600" w:hanging="360"/>
      </w:pPr>
    </w:lvl>
    <w:lvl w:ilvl="5" w:tplc="200EFA20">
      <w:start w:val="1"/>
      <w:numFmt w:val="bullet"/>
      <w:lvlText w:val="■"/>
      <w:lvlJc w:val="left"/>
      <w:pPr>
        <w:ind w:left="4320" w:hanging="360"/>
      </w:pPr>
    </w:lvl>
    <w:lvl w:ilvl="6" w:tplc="24AEABD0">
      <w:start w:val="1"/>
      <w:numFmt w:val="bullet"/>
      <w:lvlText w:val="●"/>
      <w:lvlJc w:val="left"/>
      <w:pPr>
        <w:ind w:left="5040" w:hanging="360"/>
      </w:pPr>
    </w:lvl>
    <w:lvl w:ilvl="7" w:tplc="C09E2006">
      <w:start w:val="1"/>
      <w:numFmt w:val="bullet"/>
      <w:lvlText w:val="●"/>
      <w:lvlJc w:val="left"/>
      <w:pPr>
        <w:ind w:left="5760" w:hanging="360"/>
      </w:pPr>
    </w:lvl>
    <w:lvl w:ilvl="8" w:tplc="F12017A4">
      <w:start w:val="1"/>
      <w:numFmt w:val="bullet"/>
      <w:lvlText w:val="●"/>
      <w:lvlJc w:val="left"/>
      <w:pPr>
        <w:ind w:left="6480" w:hanging="360"/>
      </w:pPr>
    </w:lvl>
  </w:abstractNum>
  <w:num w:numId="1" w16cid:durableId="1691105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03"/>
    <w:rsid w:val="000B7903"/>
    <w:rsid w:val="00214744"/>
    <w:rsid w:val="007B5F82"/>
    <w:rsid w:val="00C4441A"/>
    <w:rsid w:val="00F47E64"/>
    <w:rsid w:val="00FE49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4702"/>
  <w15:docId w15:val="{3D10E3C2-796C-46BD-89B6-61DB4834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490D"/>
    <w:pPr>
      <w:tabs>
        <w:tab w:val="center" w:pos="4680"/>
        <w:tab w:val="right" w:pos="9360"/>
      </w:tabs>
    </w:pPr>
  </w:style>
  <w:style w:type="character" w:customStyle="1" w:styleId="HeaderChar">
    <w:name w:val="Header Char"/>
    <w:basedOn w:val="DefaultParagraphFont"/>
    <w:link w:val="Header"/>
    <w:uiPriority w:val="99"/>
    <w:rsid w:val="00FE490D"/>
  </w:style>
  <w:style w:type="paragraph" w:styleId="Footer">
    <w:name w:val="footer"/>
    <w:basedOn w:val="Normal"/>
    <w:link w:val="FooterChar"/>
    <w:uiPriority w:val="99"/>
    <w:unhideWhenUsed/>
    <w:rsid w:val="00FE490D"/>
    <w:pPr>
      <w:tabs>
        <w:tab w:val="center" w:pos="4680"/>
        <w:tab w:val="right" w:pos="9360"/>
      </w:tabs>
    </w:pPr>
  </w:style>
  <w:style w:type="character" w:customStyle="1" w:styleId="FooterChar">
    <w:name w:val="Footer Char"/>
    <w:basedOn w:val="DefaultParagraphFont"/>
    <w:link w:val="Footer"/>
    <w:uiPriority w:val="99"/>
    <w:rsid w:val="00FE4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Hanan Shafay</cp:lastModifiedBy>
  <cp:revision>4</cp:revision>
  <dcterms:created xsi:type="dcterms:W3CDTF">2026-06-05T10:02:00Z</dcterms:created>
  <dcterms:modified xsi:type="dcterms:W3CDTF">2026-06-05T18:00:00Z</dcterms:modified>
</cp:coreProperties>
</file>