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14:paraId="0548A426" w14:textId="58BE691D" w:rsidR="00463787" w:rsidRDefault="00C96E8E" w:rsidP="00243C6D">
      <w:pPr>
        <w:pStyle w:val="Title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r w:rsidR="003814B8">
        <w:t>PPI TX</w:t>
      </w:r>
      <w:bookmarkEnd w:id="0"/>
      <w:r w:rsidR="005913F2">
        <w:t xml:space="preserve"> </w:t>
      </w:r>
      <w:r w:rsidR="009967C6">
        <w:t xml:space="preserve">Functional Design </w:t>
      </w:r>
      <w:r w:rsidR="006E26E3">
        <w:t>Specifications</w:t>
      </w:r>
    </w:p>
    <w:p w14:paraId="4ECDF78E" w14:textId="3B5C4359" w:rsidR="007021E7" w:rsidRDefault="003814B8" w:rsidP="003814B8">
      <w:pPr>
        <w:pStyle w:val="Subtitle"/>
      </w:pPr>
      <w:r w:rsidRPr="003814B8">
        <w:t>MIPI CSI Controller IP</w:t>
      </w:r>
    </w:p>
    <w:p w14:paraId="4E9EF3CD" w14:textId="3B3B0C43" w:rsidR="007021E7" w:rsidRDefault="007021E7" w:rsidP="00243C6D">
      <w:pPr>
        <w:pStyle w:val="Subtitle"/>
      </w:pPr>
      <w:r>
        <w:t xml:space="preserve">Version </w:t>
      </w:r>
      <w:r w:rsidR="003814B8">
        <w:t>1.0</w:t>
      </w:r>
    </w:p>
    <w:p w14:paraId="42FBEAEC" w14:textId="77777777" w:rsidR="00254F79" w:rsidRDefault="00254F79" w:rsidP="00243C6D">
      <w:pPr>
        <w:pStyle w:val="Subtitle"/>
      </w:pPr>
    </w:p>
    <w:p w14:paraId="55702557" w14:textId="77777777" w:rsidR="00254F79" w:rsidRDefault="00254F79" w:rsidP="00243C6D">
      <w:pPr>
        <w:pStyle w:val="Subtitle"/>
      </w:pPr>
    </w:p>
    <w:p w14:paraId="4A5570FE" w14:textId="77777777" w:rsidR="00254F79" w:rsidRDefault="00254F79" w:rsidP="00243C6D">
      <w:pPr>
        <w:pStyle w:val="Subtitle"/>
      </w:pPr>
    </w:p>
    <w:p w14:paraId="4ADC99D0" w14:textId="77777777" w:rsidR="00254F79" w:rsidRDefault="00254F79" w:rsidP="00243C6D">
      <w:pPr>
        <w:pStyle w:val="Subtitle"/>
      </w:pPr>
    </w:p>
    <w:p w14:paraId="0C059CBA" w14:textId="77777777" w:rsidR="00254F79" w:rsidRDefault="00254F79" w:rsidP="00243C6D">
      <w:pPr>
        <w:pStyle w:val="Subtitle"/>
      </w:pPr>
    </w:p>
    <w:p w14:paraId="4E5A4F15" w14:textId="77777777" w:rsidR="00254F79" w:rsidRDefault="00254F79" w:rsidP="00243C6D">
      <w:pPr>
        <w:pStyle w:val="Subtitle"/>
      </w:pPr>
    </w:p>
    <w:p w14:paraId="7998A55A" w14:textId="77777777" w:rsidR="00254F79" w:rsidRDefault="00254F79" w:rsidP="00243C6D">
      <w:pPr>
        <w:pStyle w:val="Subtitle"/>
      </w:pPr>
    </w:p>
    <w:p w14:paraId="700C6DE5" w14:textId="77777777" w:rsidR="00254F79" w:rsidRDefault="00254F79" w:rsidP="00243C6D">
      <w:pPr>
        <w:pStyle w:val="Subtitle"/>
      </w:pPr>
    </w:p>
    <w:p w14:paraId="27E0E24E" w14:textId="77777777" w:rsidR="00254F79" w:rsidRDefault="00254F79" w:rsidP="00243C6D">
      <w:pPr>
        <w:pStyle w:val="Subtitle"/>
      </w:pPr>
    </w:p>
    <w:p w14:paraId="79568467" w14:textId="77777777" w:rsidR="00254F79" w:rsidRDefault="00254F79" w:rsidP="00243C6D">
      <w:pPr>
        <w:pStyle w:val="Subtitle"/>
      </w:pPr>
    </w:p>
    <w:p w14:paraId="07225ADC" w14:textId="77777777" w:rsidR="00254F79" w:rsidRDefault="00254F79" w:rsidP="00243C6D">
      <w:pPr>
        <w:pStyle w:val="Subtitle"/>
      </w:pPr>
    </w:p>
    <w:p w14:paraId="4C044BB7" w14:textId="77777777" w:rsidR="00254F79" w:rsidRDefault="00254F79" w:rsidP="00243C6D">
      <w:pPr>
        <w:pStyle w:val="Subtitle"/>
      </w:pPr>
    </w:p>
    <w:p w14:paraId="5BD9823F" w14:textId="77777777" w:rsidR="00D47631" w:rsidRDefault="00D47631" w:rsidP="00243C6D"/>
    <w:p w14:paraId="426691C3" w14:textId="77777777" w:rsidR="00254F79" w:rsidRDefault="00254F79" w:rsidP="00243C6D">
      <w:pPr>
        <w:pStyle w:val="Subtitle"/>
      </w:pPr>
    </w:p>
    <w:p w14:paraId="73F2CEBD" w14:textId="77777777" w:rsidR="00254F79" w:rsidRDefault="00BB55F0" w:rsidP="00243C6D">
      <w:pPr>
        <w:pStyle w:val="Subtitle"/>
      </w:pPr>
      <w:r>
        <w:t>Block Owner</w:t>
      </w:r>
    </w:p>
    <w:p w14:paraId="44F20DE3" w14:textId="3F0756F8" w:rsidR="00254F79" w:rsidRDefault="003814B8" w:rsidP="00243C6D">
      <w:r>
        <w:t>Abdelrahman Elsayed</w:t>
      </w:r>
    </w:p>
    <w:p w14:paraId="150BA698" w14:textId="77777777" w:rsidR="00EC187D" w:rsidRDefault="00EC187D" w:rsidP="00243C6D">
      <w:pPr>
        <w:pStyle w:val="Subtitle"/>
      </w:pPr>
      <w:r>
        <w:t>Authors</w:t>
      </w:r>
    </w:p>
    <w:p w14:paraId="7B02C29F" w14:textId="537D200D" w:rsidR="00EC187D" w:rsidRDefault="00EC187D" w:rsidP="00243C6D">
      <w:r>
        <w:t>A</w:t>
      </w:r>
      <w:r w:rsidR="003814B8">
        <w:t>bdelrahman Elsayed</w:t>
      </w:r>
    </w:p>
    <w:p w14:paraId="33F150D0" w14:textId="0243819F" w:rsidR="00EC187D" w:rsidRDefault="00EC187D" w:rsidP="00243C6D"/>
    <w:p w14:paraId="4BB60990" w14:textId="77777777" w:rsidR="00302733" w:rsidRPr="007021E7" w:rsidRDefault="00302733" w:rsidP="00243C6D"/>
    <w:p w14:paraId="2199B687" w14:textId="77777777" w:rsidR="00EC187D" w:rsidRDefault="00EC187D" w:rsidP="00243C6D">
      <w:pPr>
        <w:jc w:val="right"/>
      </w:pPr>
      <w:r>
        <w:br w:type="page"/>
      </w:r>
    </w:p>
    <w:p w14:paraId="20FC0B06" w14:textId="77777777" w:rsidR="00EC187D" w:rsidRPr="00243C6D" w:rsidRDefault="00EC187D" w:rsidP="00243C6D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14:paraId="003F9E94" w14:textId="77777777" w:rsidR="00EC187D" w:rsidRPr="00243C6D" w:rsidRDefault="00EC187D" w:rsidP="00243C6D">
      <w:pPr>
        <w:rPr>
          <w:b/>
          <w:sz w:val="40"/>
          <w:szCs w:val="40"/>
        </w:rPr>
        <w:sectPr w:rsidR="00EC187D" w:rsidRPr="00243C6D" w:rsidSect="00EC187D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B34C7D" w14:textId="77777777" w:rsidR="00735F4C" w:rsidRPr="00E263B0" w:rsidRDefault="00735F4C" w:rsidP="00243C6D">
          <w:pPr>
            <w:pStyle w:val="Heading1"/>
          </w:pPr>
          <w:r w:rsidRPr="00E263B0">
            <w:t>Table of Contents</w:t>
          </w:r>
          <w:bookmarkEnd w:id="1"/>
        </w:p>
        <w:p w14:paraId="308A1E25" w14:textId="77777777" w:rsidR="00094FA5" w:rsidRDefault="00735F4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="00094FA5" w:rsidRPr="00D50833">
              <w:rPr>
                <w:rStyle w:val="Hyperlink"/>
                <w:noProof/>
              </w:rPr>
              <w:t>1</w:t>
            </w:r>
            <w:r w:rsidR="00094FA5">
              <w:rPr>
                <w:rFonts w:eastAsiaTheme="minorEastAsia"/>
                <w:noProof/>
              </w:rPr>
              <w:tab/>
            </w:r>
            <w:r w:rsidR="00094FA5" w:rsidRPr="00D50833">
              <w:rPr>
                <w:rStyle w:val="Hyperlink"/>
                <w:noProof/>
              </w:rPr>
              <w:t>Table of Contents</w:t>
            </w:r>
            <w:r w:rsidR="00094FA5">
              <w:rPr>
                <w:noProof/>
                <w:webHidden/>
              </w:rPr>
              <w:tab/>
            </w:r>
            <w:r w:rsidR="00094FA5">
              <w:rPr>
                <w:noProof/>
                <w:webHidden/>
              </w:rPr>
              <w:fldChar w:fldCharType="begin"/>
            </w:r>
            <w:r w:rsidR="00094FA5">
              <w:rPr>
                <w:noProof/>
                <w:webHidden/>
              </w:rPr>
              <w:instrText xml:space="preserve"> PAGEREF _Toc531000261 \h </w:instrText>
            </w:r>
            <w:r w:rsidR="00094FA5">
              <w:rPr>
                <w:noProof/>
                <w:webHidden/>
              </w:rPr>
            </w:r>
            <w:r w:rsidR="00094FA5">
              <w:rPr>
                <w:noProof/>
                <w:webHidden/>
              </w:rPr>
              <w:fldChar w:fldCharType="separate"/>
            </w:r>
            <w:r w:rsidR="00094FA5">
              <w:rPr>
                <w:noProof/>
                <w:webHidden/>
              </w:rPr>
              <w:t>1</w:t>
            </w:r>
            <w:r w:rsidR="00094FA5">
              <w:rPr>
                <w:noProof/>
                <w:webHidden/>
              </w:rPr>
              <w:fldChar w:fldCharType="end"/>
            </w:r>
          </w:hyperlink>
        </w:p>
        <w:p w14:paraId="3DB34549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5E52D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5B927" w14:textId="77777777" w:rsidR="00094FA5" w:rsidRDefault="00094FA5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E3CA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6EF5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9E25" w14:textId="77777777" w:rsidR="00094FA5" w:rsidRDefault="00094FA5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ECEC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00C2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0951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91F33" w14:textId="77777777" w:rsidR="00094FA5" w:rsidRDefault="00094FA5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EB8E6" w14:textId="77777777" w:rsidR="00735F4C" w:rsidRDefault="00735F4C" w:rsidP="00243C6D">
          <w:r>
            <w:rPr>
              <w:noProof/>
            </w:rPr>
            <w:fldChar w:fldCharType="end"/>
          </w:r>
        </w:p>
      </w:sdtContent>
    </w:sdt>
    <w:p w14:paraId="3648336F" w14:textId="77777777" w:rsidR="00735F4C" w:rsidRDefault="00735F4C" w:rsidP="00243C6D">
      <w:r>
        <w:br w:type="page"/>
      </w:r>
    </w:p>
    <w:p w14:paraId="0AEA080A" w14:textId="77777777" w:rsidR="007021E7" w:rsidRDefault="007021E7" w:rsidP="00243C6D">
      <w:pPr>
        <w:pStyle w:val="Heading1"/>
      </w:pPr>
      <w:bookmarkStart w:id="2" w:name="_Toc531000262"/>
      <w:r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7A706E" w14:paraId="3C564163" w14:textId="77777777" w:rsidTr="00C63330">
        <w:tc>
          <w:tcPr>
            <w:tcW w:w="985" w:type="dxa"/>
          </w:tcPr>
          <w:p w14:paraId="4F430B86" w14:textId="77777777" w:rsidR="007A706E" w:rsidRDefault="007A706E" w:rsidP="00243C6D">
            <w:r>
              <w:t>Version</w:t>
            </w:r>
          </w:p>
        </w:tc>
        <w:tc>
          <w:tcPr>
            <w:tcW w:w="1530" w:type="dxa"/>
          </w:tcPr>
          <w:p w14:paraId="5A1DEDBE" w14:textId="77777777" w:rsidR="007A706E" w:rsidRDefault="007A706E" w:rsidP="00243C6D">
            <w:r>
              <w:t>Date</w:t>
            </w:r>
          </w:p>
        </w:tc>
        <w:tc>
          <w:tcPr>
            <w:tcW w:w="1620" w:type="dxa"/>
          </w:tcPr>
          <w:p w14:paraId="4936789A" w14:textId="77777777" w:rsidR="007A706E" w:rsidRDefault="007A706E" w:rsidP="00243C6D">
            <w:r>
              <w:t>Author(s)</w:t>
            </w:r>
          </w:p>
        </w:tc>
        <w:tc>
          <w:tcPr>
            <w:tcW w:w="3330" w:type="dxa"/>
          </w:tcPr>
          <w:p w14:paraId="49BD78F9" w14:textId="77777777" w:rsidR="007A706E" w:rsidRDefault="007A706E" w:rsidP="00243C6D">
            <w:r>
              <w:t>Revision Notes</w:t>
            </w:r>
          </w:p>
        </w:tc>
        <w:tc>
          <w:tcPr>
            <w:tcW w:w="1885" w:type="dxa"/>
          </w:tcPr>
          <w:p w14:paraId="04D6B7CF" w14:textId="77777777" w:rsidR="007A706E" w:rsidRDefault="007A706E" w:rsidP="00243C6D">
            <w:r>
              <w:t>Owner Approval</w:t>
            </w:r>
          </w:p>
        </w:tc>
      </w:tr>
      <w:tr w:rsidR="00302733" w14:paraId="4AF6C026" w14:textId="77777777" w:rsidTr="00C63330">
        <w:tc>
          <w:tcPr>
            <w:tcW w:w="985" w:type="dxa"/>
          </w:tcPr>
          <w:p w14:paraId="54174DDA" w14:textId="77777777" w:rsidR="00302733" w:rsidRDefault="00302733" w:rsidP="00302733"/>
        </w:tc>
        <w:tc>
          <w:tcPr>
            <w:tcW w:w="1530" w:type="dxa"/>
          </w:tcPr>
          <w:p w14:paraId="1D128AB3" w14:textId="77777777" w:rsidR="00302733" w:rsidRDefault="00302733" w:rsidP="00302733"/>
        </w:tc>
        <w:tc>
          <w:tcPr>
            <w:tcW w:w="1620" w:type="dxa"/>
          </w:tcPr>
          <w:p w14:paraId="6B5FBB15" w14:textId="77777777" w:rsidR="00302733" w:rsidRDefault="00302733" w:rsidP="00302733"/>
        </w:tc>
        <w:tc>
          <w:tcPr>
            <w:tcW w:w="3330" w:type="dxa"/>
          </w:tcPr>
          <w:p w14:paraId="52990E76" w14:textId="77777777" w:rsidR="00302733" w:rsidRDefault="00302733" w:rsidP="00302733"/>
        </w:tc>
        <w:tc>
          <w:tcPr>
            <w:tcW w:w="1885" w:type="dxa"/>
          </w:tcPr>
          <w:p w14:paraId="54CCAC31" w14:textId="77777777" w:rsidR="00302733" w:rsidRDefault="00302733" w:rsidP="00302733"/>
        </w:tc>
      </w:tr>
      <w:tr w:rsidR="00302733" w14:paraId="007F18C5" w14:textId="77777777" w:rsidTr="00C63330">
        <w:tc>
          <w:tcPr>
            <w:tcW w:w="985" w:type="dxa"/>
          </w:tcPr>
          <w:p w14:paraId="77363E4E" w14:textId="77777777" w:rsidR="00302733" w:rsidRDefault="00302733" w:rsidP="00302733"/>
        </w:tc>
        <w:tc>
          <w:tcPr>
            <w:tcW w:w="1530" w:type="dxa"/>
          </w:tcPr>
          <w:p w14:paraId="770121A1" w14:textId="77777777" w:rsidR="00302733" w:rsidRDefault="00302733" w:rsidP="00302733"/>
        </w:tc>
        <w:tc>
          <w:tcPr>
            <w:tcW w:w="1620" w:type="dxa"/>
          </w:tcPr>
          <w:p w14:paraId="017421E4" w14:textId="77777777" w:rsidR="00302733" w:rsidRDefault="00302733" w:rsidP="00302733"/>
        </w:tc>
        <w:tc>
          <w:tcPr>
            <w:tcW w:w="3330" w:type="dxa"/>
          </w:tcPr>
          <w:p w14:paraId="5F44D9CE" w14:textId="77777777" w:rsidR="00302733" w:rsidRDefault="00302733" w:rsidP="00302733"/>
        </w:tc>
        <w:tc>
          <w:tcPr>
            <w:tcW w:w="1885" w:type="dxa"/>
          </w:tcPr>
          <w:p w14:paraId="6F649398" w14:textId="77777777" w:rsidR="00302733" w:rsidRDefault="00302733" w:rsidP="00302733"/>
        </w:tc>
      </w:tr>
    </w:tbl>
    <w:p w14:paraId="26E5FC6F" w14:textId="77777777" w:rsidR="007021E7" w:rsidRDefault="007021E7" w:rsidP="00243C6D"/>
    <w:p w14:paraId="6011F103" w14:textId="77777777" w:rsidR="007021E7" w:rsidRDefault="007021E7" w:rsidP="00243C6D">
      <w:r>
        <w:br w:type="page"/>
      </w:r>
    </w:p>
    <w:p w14:paraId="2B57D865" w14:textId="77777777" w:rsidR="00735F4C" w:rsidRDefault="00735F4C" w:rsidP="00243C6D">
      <w:pPr>
        <w:pStyle w:val="Heading1"/>
      </w:pPr>
      <w:bookmarkStart w:id="3" w:name="_Toc531000263"/>
      <w:r>
        <w:t>Overview</w:t>
      </w:r>
      <w:bookmarkEnd w:id="3"/>
    </w:p>
    <w:p w14:paraId="0BC9BE3B" w14:textId="15509439" w:rsidR="003814B8" w:rsidRPr="00483174" w:rsidRDefault="003814B8" w:rsidP="003814B8">
      <w:r w:rsidRPr="003814B8">
        <w:t>The Protocol-to-PHY Interface Transmitter (PPI TX) is a core module within the MIPI CSI</w:t>
      </w:r>
      <w:r w:rsidR="002525FF">
        <w:t xml:space="preserve"> </w:t>
      </w:r>
      <w:r w:rsidRPr="003814B8">
        <w:t>Controller IP. It serves as the primary bridge between the internal System Clock domain and the MIPI D-PHY High-Speed (HS) Clock domain. The module manages the transition to HS mode, handles Clock Domain Crossing (CDC) using Asynchronous FIFOs, and implements Ultra-Low Power Management (ULPM) and High-Speed Request sequencing to ensure fully compliant communication with the D-PHY Macro.</w:t>
      </w:r>
    </w:p>
    <w:p w14:paraId="23A353EB" w14:textId="77777777" w:rsidR="005913F2" w:rsidRDefault="005913F2" w:rsidP="00243C6D">
      <w:pPr>
        <w:pStyle w:val="Heading1"/>
      </w:pPr>
      <w:bookmarkStart w:id="4" w:name="_Toc531000264"/>
      <w:r>
        <w:t>Operation and Description</w:t>
      </w:r>
      <w:bookmarkEnd w:id="4"/>
    </w:p>
    <w:p w14:paraId="4BD73609" w14:textId="77777777" w:rsidR="00735F4C" w:rsidRDefault="00735F4C" w:rsidP="00243C6D">
      <w:pPr>
        <w:pStyle w:val="Heading2"/>
      </w:pPr>
      <w:bookmarkStart w:id="5" w:name="_Toc531000265"/>
      <w:r w:rsidRPr="00E263B0">
        <w:t>Digital Interface</w:t>
      </w:r>
      <w:bookmarkEnd w:id="5"/>
    </w:p>
    <w:p w14:paraId="1A40E50B" w14:textId="77777777" w:rsidR="00E56490" w:rsidRDefault="00E56490" w:rsidP="00E56490">
      <w:pPr>
        <w:pStyle w:val="Heading3"/>
      </w:pPr>
      <w:bookmarkStart w:id="6" w:name="_Toc531000266"/>
      <w:r>
        <w:t>Parameters Names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14:paraId="580112DC" w14:textId="77777777" w:rsidTr="00E56490">
        <w:tc>
          <w:tcPr>
            <w:tcW w:w="3116" w:type="dxa"/>
          </w:tcPr>
          <w:p w14:paraId="469F8E71" w14:textId="77777777"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14:paraId="72286EC6" w14:textId="77777777"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14:paraId="142E8716" w14:textId="77777777" w:rsidR="00E56490" w:rsidRDefault="00E56490" w:rsidP="00E56490">
            <w:r>
              <w:t>Description</w:t>
            </w:r>
          </w:p>
        </w:tc>
      </w:tr>
      <w:tr w:rsidR="00E56490" w14:paraId="15C25BFF" w14:textId="77777777" w:rsidTr="00E56490">
        <w:tc>
          <w:tcPr>
            <w:tcW w:w="3116" w:type="dxa"/>
          </w:tcPr>
          <w:p w14:paraId="3C3D60C8" w14:textId="6E68856F" w:rsidR="00E56490" w:rsidRDefault="003814B8" w:rsidP="003814B8">
            <w:r w:rsidRPr="003814B8">
              <w:t>N/A</w:t>
            </w:r>
          </w:p>
        </w:tc>
        <w:tc>
          <w:tcPr>
            <w:tcW w:w="2279" w:type="dxa"/>
          </w:tcPr>
          <w:p w14:paraId="19B6B0D9" w14:textId="3018F7EB" w:rsidR="00E56490" w:rsidRDefault="003814B8" w:rsidP="003814B8">
            <w:r w:rsidRPr="003814B8">
              <w:t>N/A</w:t>
            </w:r>
          </w:p>
        </w:tc>
        <w:tc>
          <w:tcPr>
            <w:tcW w:w="3955" w:type="dxa"/>
          </w:tcPr>
          <w:p w14:paraId="10AB46A8" w14:textId="5F6F4B5A" w:rsidR="00E56490" w:rsidRDefault="003814B8" w:rsidP="003814B8">
            <w:r w:rsidRPr="003814B8">
              <w:t>This module does not utilize top-level instantiation parameters. Internal FIFO dimensions are fixed at WIDTH=8, DEPTH=16.</w:t>
            </w:r>
          </w:p>
        </w:tc>
      </w:tr>
    </w:tbl>
    <w:p w14:paraId="7A292683" w14:textId="77777777" w:rsidR="00483174" w:rsidRPr="00E263B0" w:rsidRDefault="00483174" w:rsidP="00243C6D">
      <w:pPr>
        <w:pStyle w:val="Heading3"/>
      </w:pPr>
      <w:bookmarkStart w:id="7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7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14:paraId="65B937F1" w14:textId="77777777" w:rsidTr="0047554F">
        <w:tc>
          <w:tcPr>
            <w:tcW w:w="3126" w:type="dxa"/>
          </w:tcPr>
          <w:p w14:paraId="17B76EE5" w14:textId="77777777"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14:paraId="7326120B" w14:textId="77777777"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14:paraId="168F1B72" w14:textId="77777777"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14:paraId="0B1CAA2D" w14:textId="77777777" w:rsidR="00483174" w:rsidRDefault="00483174" w:rsidP="00243C6D">
            <w:r>
              <w:t>Description</w:t>
            </w:r>
          </w:p>
        </w:tc>
      </w:tr>
      <w:tr w:rsidR="003814B8" w14:paraId="51DAB9C3" w14:textId="77777777" w:rsidTr="0047554F">
        <w:tc>
          <w:tcPr>
            <w:tcW w:w="3126" w:type="dxa"/>
          </w:tcPr>
          <w:p w14:paraId="227DB595" w14:textId="16424DE0" w:rsidR="003814B8" w:rsidRDefault="003814B8" w:rsidP="003814B8">
            <w:proofErr w:type="spellStart"/>
            <w:r w:rsidRPr="003814B8">
              <w:t>i_clk_sys</w:t>
            </w:r>
            <w:proofErr w:type="spellEnd"/>
          </w:p>
        </w:tc>
        <w:tc>
          <w:tcPr>
            <w:tcW w:w="1187" w:type="dxa"/>
          </w:tcPr>
          <w:p w14:paraId="4BABC6CE" w14:textId="301034C8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17F6B716" w14:textId="316688C9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6EDA9032" w14:textId="7CB5D626" w:rsidR="003814B8" w:rsidRDefault="003814B8" w:rsidP="003814B8">
            <w:r w:rsidRPr="003814B8">
              <w:t>System core clock.</w:t>
            </w:r>
          </w:p>
        </w:tc>
      </w:tr>
      <w:tr w:rsidR="003814B8" w14:paraId="30870AA1" w14:textId="77777777" w:rsidTr="0047554F">
        <w:tc>
          <w:tcPr>
            <w:tcW w:w="3126" w:type="dxa"/>
          </w:tcPr>
          <w:p w14:paraId="4F154162" w14:textId="26BC2183" w:rsidR="003814B8" w:rsidRDefault="003814B8" w:rsidP="003814B8">
            <w:proofErr w:type="spellStart"/>
            <w:r w:rsidRPr="003814B8">
              <w:t>i_rst_n_sys</w:t>
            </w:r>
            <w:proofErr w:type="spellEnd"/>
          </w:p>
        </w:tc>
        <w:tc>
          <w:tcPr>
            <w:tcW w:w="1187" w:type="dxa"/>
          </w:tcPr>
          <w:p w14:paraId="7D7A3ABE" w14:textId="78C5B97D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552C8BAD" w14:textId="6F31D5C9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28F7410B" w14:textId="6A244891" w:rsidR="003814B8" w:rsidRDefault="003814B8" w:rsidP="003814B8">
            <w:r w:rsidRPr="003814B8">
              <w:t>Active-low asynchronous system reset.</w:t>
            </w:r>
          </w:p>
        </w:tc>
      </w:tr>
      <w:tr w:rsidR="003814B8" w14:paraId="3A014CDC" w14:textId="77777777" w:rsidTr="0047554F">
        <w:tc>
          <w:tcPr>
            <w:tcW w:w="3126" w:type="dxa"/>
          </w:tcPr>
          <w:p w14:paraId="47AF8ED7" w14:textId="29A3F5BB" w:rsidR="003814B8" w:rsidRDefault="003814B8" w:rsidP="003814B8">
            <w:proofErr w:type="spellStart"/>
            <w:r w:rsidRPr="003814B8">
              <w:t>i_rst_n_tx</w:t>
            </w:r>
            <w:proofErr w:type="spellEnd"/>
          </w:p>
        </w:tc>
        <w:tc>
          <w:tcPr>
            <w:tcW w:w="1187" w:type="dxa"/>
          </w:tcPr>
          <w:p w14:paraId="3507AB78" w14:textId="5469F2A2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0249DA83" w14:textId="3BFB9B57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665084BE" w14:textId="6F41E5BD" w:rsidR="003814B8" w:rsidRDefault="003814B8" w:rsidP="003814B8">
            <w:r w:rsidRPr="003814B8">
              <w:t>Active-low asynchronous TX/PHY reset.</w:t>
            </w:r>
          </w:p>
        </w:tc>
      </w:tr>
      <w:tr w:rsidR="003814B8" w14:paraId="5AA4EA45" w14:textId="77777777" w:rsidTr="0047554F">
        <w:tc>
          <w:tcPr>
            <w:tcW w:w="3126" w:type="dxa"/>
          </w:tcPr>
          <w:p w14:paraId="5EEE6A9D" w14:textId="17FC876A" w:rsidR="003814B8" w:rsidRDefault="003814B8" w:rsidP="003814B8">
            <w:proofErr w:type="spellStart"/>
            <w:r w:rsidRPr="003814B8">
              <w:t>i_active_lanes</w:t>
            </w:r>
            <w:proofErr w:type="spellEnd"/>
          </w:p>
        </w:tc>
        <w:tc>
          <w:tcPr>
            <w:tcW w:w="1187" w:type="dxa"/>
          </w:tcPr>
          <w:p w14:paraId="7B7CE8F1" w14:textId="7F8E255D" w:rsidR="003814B8" w:rsidRDefault="003814B8" w:rsidP="00243C6D">
            <w:r>
              <w:t>3</w:t>
            </w:r>
          </w:p>
        </w:tc>
        <w:tc>
          <w:tcPr>
            <w:tcW w:w="1133" w:type="dxa"/>
          </w:tcPr>
          <w:p w14:paraId="02015293" w14:textId="1F7D8C9B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07C98FF9" w14:textId="51826D2E" w:rsidR="003814B8" w:rsidRDefault="003814B8" w:rsidP="003814B8">
            <w:r w:rsidRPr="003814B8">
              <w:t>Configuration input defining the active lanes.</w:t>
            </w:r>
          </w:p>
        </w:tc>
      </w:tr>
      <w:tr w:rsidR="003814B8" w14:paraId="482D765D" w14:textId="77777777" w:rsidTr="0047554F">
        <w:tc>
          <w:tcPr>
            <w:tcW w:w="3126" w:type="dxa"/>
          </w:tcPr>
          <w:p w14:paraId="03BC4D5A" w14:textId="05A3A489" w:rsidR="003814B8" w:rsidRDefault="003814B8" w:rsidP="003814B8">
            <w:proofErr w:type="spellStart"/>
            <w:r w:rsidRPr="003814B8">
              <w:t>i_</w:t>
            </w:r>
            <w:proofErr w:type="gramStart"/>
            <w:r w:rsidRPr="003814B8">
              <w:t>lane</w:t>
            </w:r>
            <w:proofErr w:type="spellEnd"/>
            <w:r w:rsidRPr="003814B8">
              <w:t>[0:3]_</w:t>
            </w:r>
            <w:proofErr w:type="gramEnd"/>
            <w:r w:rsidRPr="003814B8">
              <w:t>data</w:t>
            </w:r>
          </w:p>
        </w:tc>
        <w:tc>
          <w:tcPr>
            <w:tcW w:w="1187" w:type="dxa"/>
          </w:tcPr>
          <w:p w14:paraId="69F01649" w14:textId="0B3C4BF0" w:rsidR="003814B8" w:rsidRDefault="003814B8" w:rsidP="00243C6D">
            <w:r>
              <w:t>8</w:t>
            </w:r>
          </w:p>
        </w:tc>
        <w:tc>
          <w:tcPr>
            <w:tcW w:w="1133" w:type="dxa"/>
          </w:tcPr>
          <w:p w14:paraId="3A93EF3F" w14:textId="6A05F98C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584E1FF9" w14:textId="0031FAE6" w:rsidR="003814B8" w:rsidRDefault="003814B8" w:rsidP="003814B8">
            <w:r w:rsidRPr="003814B8">
              <w:t>Parallel plaintext or scrambled data from the TX pipeline.</w:t>
            </w:r>
          </w:p>
        </w:tc>
      </w:tr>
      <w:tr w:rsidR="003814B8" w14:paraId="59AB940B" w14:textId="77777777" w:rsidTr="0047554F">
        <w:tc>
          <w:tcPr>
            <w:tcW w:w="3126" w:type="dxa"/>
          </w:tcPr>
          <w:p w14:paraId="13229EA3" w14:textId="03EF4FA7" w:rsidR="003814B8" w:rsidRDefault="003814B8" w:rsidP="003814B8">
            <w:proofErr w:type="spellStart"/>
            <w:r w:rsidRPr="003814B8">
              <w:t>i_</w:t>
            </w:r>
            <w:proofErr w:type="gramStart"/>
            <w:r w:rsidRPr="003814B8">
              <w:t>lane</w:t>
            </w:r>
            <w:proofErr w:type="spellEnd"/>
            <w:r w:rsidRPr="003814B8">
              <w:t>[0:3]_</w:t>
            </w:r>
            <w:proofErr w:type="spellStart"/>
            <w:proofErr w:type="gramEnd"/>
            <w:r w:rsidRPr="003814B8">
              <w:t>vld</w:t>
            </w:r>
            <w:proofErr w:type="spellEnd"/>
          </w:p>
        </w:tc>
        <w:tc>
          <w:tcPr>
            <w:tcW w:w="1187" w:type="dxa"/>
          </w:tcPr>
          <w:p w14:paraId="322C8651" w14:textId="2339E013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7129A69E" w14:textId="38ADD881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65E9E964" w14:textId="7BE75DC8" w:rsidR="003814B8" w:rsidRDefault="003814B8" w:rsidP="003814B8">
            <w:r w:rsidRPr="003814B8">
              <w:t>Valid signals indicating active payload data for the corresponding lanes.</w:t>
            </w:r>
          </w:p>
        </w:tc>
      </w:tr>
      <w:tr w:rsidR="003814B8" w14:paraId="566954C0" w14:textId="77777777" w:rsidTr="0047554F">
        <w:tc>
          <w:tcPr>
            <w:tcW w:w="3126" w:type="dxa"/>
          </w:tcPr>
          <w:p w14:paraId="265B475C" w14:textId="422657AD" w:rsidR="003814B8" w:rsidRDefault="003814B8" w:rsidP="003814B8">
            <w:proofErr w:type="spellStart"/>
            <w:r w:rsidRPr="003814B8">
              <w:t>i_req_hs</w:t>
            </w:r>
            <w:proofErr w:type="spellEnd"/>
          </w:p>
        </w:tc>
        <w:tc>
          <w:tcPr>
            <w:tcW w:w="1187" w:type="dxa"/>
          </w:tcPr>
          <w:p w14:paraId="16CD5457" w14:textId="7E5600FB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5E293EC2" w14:textId="047F5576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6F59784F" w14:textId="02CEFBA6" w:rsidR="003814B8" w:rsidRDefault="003814B8" w:rsidP="003814B8">
            <w:r w:rsidRPr="003814B8">
              <w:t>High-Speed mode transition request from the system controller.</w:t>
            </w:r>
          </w:p>
        </w:tc>
      </w:tr>
      <w:tr w:rsidR="003814B8" w14:paraId="2C469D33" w14:textId="77777777" w:rsidTr="0047554F">
        <w:tc>
          <w:tcPr>
            <w:tcW w:w="3126" w:type="dxa"/>
          </w:tcPr>
          <w:p w14:paraId="21E532E0" w14:textId="3784D6F4" w:rsidR="003814B8" w:rsidRDefault="003814B8" w:rsidP="003814B8">
            <w:proofErr w:type="spellStart"/>
            <w:r w:rsidRPr="003814B8">
              <w:t>o_TxClkRequestHS</w:t>
            </w:r>
            <w:proofErr w:type="spellEnd"/>
          </w:p>
        </w:tc>
        <w:tc>
          <w:tcPr>
            <w:tcW w:w="1187" w:type="dxa"/>
          </w:tcPr>
          <w:p w14:paraId="70DD8F24" w14:textId="44709358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7EC95B20" w14:textId="522B7EF9" w:rsidR="003814B8" w:rsidRDefault="003814B8" w:rsidP="003814B8">
            <w:r w:rsidRPr="003814B8">
              <w:t>Output</w:t>
            </w:r>
          </w:p>
        </w:tc>
        <w:tc>
          <w:tcPr>
            <w:tcW w:w="3999" w:type="dxa"/>
          </w:tcPr>
          <w:p w14:paraId="0DB9CEFE" w14:textId="33A79A18" w:rsidR="003814B8" w:rsidRDefault="003814B8" w:rsidP="003814B8">
            <w:r w:rsidRPr="003814B8">
              <w:t>PPI High-Speed Clock Request sent to the D-PHY.</w:t>
            </w:r>
          </w:p>
        </w:tc>
      </w:tr>
      <w:tr w:rsidR="003814B8" w14:paraId="7FBC987B" w14:textId="77777777" w:rsidTr="0047554F">
        <w:tc>
          <w:tcPr>
            <w:tcW w:w="3126" w:type="dxa"/>
          </w:tcPr>
          <w:p w14:paraId="1E1B0860" w14:textId="1B911C89" w:rsidR="003814B8" w:rsidRDefault="003814B8" w:rsidP="003814B8">
            <w:proofErr w:type="spellStart"/>
            <w:r w:rsidRPr="003814B8">
              <w:t>i_TxClkReadyHS</w:t>
            </w:r>
            <w:proofErr w:type="spellEnd"/>
          </w:p>
        </w:tc>
        <w:tc>
          <w:tcPr>
            <w:tcW w:w="1187" w:type="dxa"/>
          </w:tcPr>
          <w:p w14:paraId="0E1D11FC" w14:textId="2DD1820B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0C47B27D" w14:textId="2EB1FAF1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359712E5" w14:textId="4D3DCEA1" w:rsidR="003814B8" w:rsidRDefault="003814B8" w:rsidP="003814B8">
            <w:r w:rsidRPr="003814B8">
              <w:t>PPI High-Speed Clock Ready acknowledgement from the D-PHY.</w:t>
            </w:r>
          </w:p>
        </w:tc>
      </w:tr>
      <w:tr w:rsidR="003814B8" w14:paraId="0C456686" w14:textId="77777777" w:rsidTr="0047554F">
        <w:tc>
          <w:tcPr>
            <w:tcW w:w="3126" w:type="dxa"/>
          </w:tcPr>
          <w:p w14:paraId="013296DB" w14:textId="22C0A585" w:rsidR="003814B8" w:rsidRDefault="003814B8" w:rsidP="003814B8">
            <w:proofErr w:type="spellStart"/>
            <w:r w:rsidRPr="003814B8">
              <w:t>i_TxByteClkHS</w:t>
            </w:r>
            <w:proofErr w:type="spellEnd"/>
          </w:p>
        </w:tc>
        <w:tc>
          <w:tcPr>
            <w:tcW w:w="1187" w:type="dxa"/>
          </w:tcPr>
          <w:p w14:paraId="0CD1FFE4" w14:textId="5976A920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6F52875F" w14:textId="1A69FECC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4C204009" w14:textId="369CB360" w:rsidR="003814B8" w:rsidRDefault="003814B8" w:rsidP="003814B8">
            <w:r w:rsidRPr="003814B8">
              <w:t>MIPI D-PHY High-Speed Byte Clock (Read domain clock).</w:t>
            </w:r>
          </w:p>
        </w:tc>
      </w:tr>
      <w:tr w:rsidR="003814B8" w14:paraId="101C2DA6" w14:textId="77777777" w:rsidTr="0047554F">
        <w:tc>
          <w:tcPr>
            <w:tcW w:w="3126" w:type="dxa"/>
          </w:tcPr>
          <w:p w14:paraId="5D7AE092" w14:textId="172A45CB" w:rsidR="003814B8" w:rsidRDefault="003814B8" w:rsidP="003814B8">
            <w:proofErr w:type="spellStart"/>
            <w:r w:rsidRPr="003814B8">
              <w:t>o_TxRequestHS</w:t>
            </w:r>
            <w:proofErr w:type="spellEnd"/>
          </w:p>
        </w:tc>
        <w:tc>
          <w:tcPr>
            <w:tcW w:w="1187" w:type="dxa"/>
          </w:tcPr>
          <w:p w14:paraId="4E061C3A" w14:textId="38431541" w:rsidR="003814B8" w:rsidRDefault="003814B8" w:rsidP="00243C6D">
            <w:r>
              <w:t>4</w:t>
            </w:r>
          </w:p>
        </w:tc>
        <w:tc>
          <w:tcPr>
            <w:tcW w:w="1133" w:type="dxa"/>
          </w:tcPr>
          <w:p w14:paraId="5B75B915" w14:textId="74807E51" w:rsidR="003814B8" w:rsidRDefault="003814B8" w:rsidP="003814B8">
            <w:r w:rsidRPr="003814B8">
              <w:t>Output</w:t>
            </w:r>
          </w:p>
        </w:tc>
        <w:tc>
          <w:tcPr>
            <w:tcW w:w="3999" w:type="dxa"/>
          </w:tcPr>
          <w:p w14:paraId="4E4A3691" w14:textId="4CB0F121" w:rsidR="003814B8" w:rsidRDefault="003814B8" w:rsidP="003814B8">
            <w:r w:rsidRPr="003814B8">
              <w:t>PPI High-Speed Data Request for lanes 0 to 3.</w:t>
            </w:r>
          </w:p>
        </w:tc>
      </w:tr>
      <w:tr w:rsidR="003814B8" w14:paraId="7450AC49" w14:textId="77777777" w:rsidTr="0047554F">
        <w:tc>
          <w:tcPr>
            <w:tcW w:w="3126" w:type="dxa"/>
          </w:tcPr>
          <w:p w14:paraId="240FEC08" w14:textId="38EA71A3" w:rsidR="003814B8" w:rsidRDefault="003814B8" w:rsidP="003814B8">
            <w:proofErr w:type="spellStart"/>
            <w:r w:rsidRPr="003814B8">
              <w:t>i_TxReadyHS</w:t>
            </w:r>
            <w:proofErr w:type="spellEnd"/>
          </w:p>
        </w:tc>
        <w:tc>
          <w:tcPr>
            <w:tcW w:w="1187" w:type="dxa"/>
          </w:tcPr>
          <w:p w14:paraId="11DEC7A0" w14:textId="00933649" w:rsidR="003814B8" w:rsidRDefault="003814B8" w:rsidP="00243C6D">
            <w:r>
              <w:t>4</w:t>
            </w:r>
          </w:p>
        </w:tc>
        <w:tc>
          <w:tcPr>
            <w:tcW w:w="1133" w:type="dxa"/>
          </w:tcPr>
          <w:p w14:paraId="2A9CFB00" w14:textId="77B23DA5" w:rsidR="003814B8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6355F97A" w14:textId="30924668" w:rsidR="003814B8" w:rsidRDefault="003814B8" w:rsidP="003814B8">
            <w:r w:rsidRPr="003814B8">
              <w:t>PPI High-Speed Data Ready acknowledgement for lanes 0 to 3.</w:t>
            </w:r>
          </w:p>
        </w:tc>
      </w:tr>
      <w:tr w:rsidR="003814B8" w14:paraId="0594B054" w14:textId="77777777" w:rsidTr="0047554F">
        <w:tc>
          <w:tcPr>
            <w:tcW w:w="3126" w:type="dxa"/>
          </w:tcPr>
          <w:p w14:paraId="21FAF610" w14:textId="2933BF22" w:rsidR="003814B8" w:rsidRDefault="003814B8" w:rsidP="003814B8">
            <w:proofErr w:type="spellStart"/>
            <w:r w:rsidRPr="003814B8">
              <w:t>o_</w:t>
            </w:r>
            <w:proofErr w:type="gramStart"/>
            <w:r w:rsidRPr="003814B8">
              <w:t>lane</w:t>
            </w:r>
            <w:proofErr w:type="spellEnd"/>
            <w:r w:rsidRPr="003814B8">
              <w:t>[0:3]_</w:t>
            </w:r>
            <w:proofErr w:type="spellStart"/>
            <w:proofErr w:type="gramEnd"/>
            <w:r w:rsidRPr="003814B8">
              <w:t>data_hs</w:t>
            </w:r>
            <w:proofErr w:type="spellEnd"/>
          </w:p>
        </w:tc>
        <w:tc>
          <w:tcPr>
            <w:tcW w:w="1187" w:type="dxa"/>
          </w:tcPr>
          <w:p w14:paraId="33BE8F0B" w14:textId="2A962F91" w:rsidR="003814B8" w:rsidRDefault="003814B8" w:rsidP="00243C6D">
            <w:r>
              <w:t>8</w:t>
            </w:r>
          </w:p>
        </w:tc>
        <w:tc>
          <w:tcPr>
            <w:tcW w:w="1133" w:type="dxa"/>
          </w:tcPr>
          <w:p w14:paraId="30825A8F" w14:textId="75784516" w:rsidR="003814B8" w:rsidRDefault="003814B8" w:rsidP="003814B8">
            <w:r w:rsidRPr="003814B8">
              <w:t>Output</w:t>
            </w:r>
          </w:p>
        </w:tc>
        <w:tc>
          <w:tcPr>
            <w:tcW w:w="3999" w:type="dxa"/>
          </w:tcPr>
          <w:p w14:paraId="13D8F752" w14:textId="7BD5ECB4" w:rsidR="003814B8" w:rsidRDefault="003814B8" w:rsidP="003814B8">
            <w:r w:rsidRPr="003814B8">
              <w:t>High-Speed data buses driving the D-PHY lanes.</w:t>
            </w:r>
          </w:p>
        </w:tc>
      </w:tr>
      <w:tr w:rsidR="003814B8" w14:paraId="473CC7E0" w14:textId="77777777" w:rsidTr="0047554F">
        <w:tc>
          <w:tcPr>
            <w:tcW w:w="3126" w:type="dxa"/>
          </w:tcPr>
          <w:p w14:paraId="343D2816" w14:textId="62724E94" w:rsidR="003814B8" w:rsidRDefault="003814B8" w:rsidP="003814B8">
            <w:proofErr w:type="spellStart"/>
            <w:r w:rsidRPr="003814B8">
              <w:t>o_</w:t>
            </w:r>
            <w:proofErr w:type="gramStart"/>
            <w:r w:rsidRPr="003814B8">
              <w:t>lane</w:t>
            </w:r>
            <w:proofErr w:type="spellEnd"/>
            <w:r w:rsidRPr="003814B8">
              <w:t>[0:3]_</w:t>
            </w:r>
            <w:proofErr w:type="spellStart"/>
            <w:proofErr w:type="gramEnd"/>
            <w:r w:rsidRPr="003814B8">
              <w:t>valid_hs</w:t>
            </w:r>
            <w:proofErr w:type="spellEnd"/>
          </w:p>
        </w:tc>
        <w:tc>
          <w:tcPr>
            <w:tcW w:w="1187" w:type="dxa"/>
          </w:tcPr>
          <w:p w14:paraId="293795DB" w14:textId="5EAB851F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547CBF6F" w14:textId="166B1DB5" w:rsidR="003814B8" w:rsidRDefault="003814B8" w:rsidP="003814B8">
            <w:r w:rsidRPr="003814B8">
              <w:t>Output</w:t>
            </w:r>
          </w:p>
        </w:tc>
        <w:tc>
          <w:tcPr>
            <w:tcW w:w="3999" w:type="dxa"/>
          </w:tcPr>
          <w:p w14:paraId="50C8ED19" w14:textId="3D5B547D" w:rsidR="003814B8" w:rsidRDefault="003814B8" w:rsidP="003814B8">
            <w:r w:rsidRPr="003814B8">
              <w:t>High-Speed valid signals driving the D-PHY lanes.</w:t>
            </w:r>
          </w:p>
        </w:tc>
      </w:tr>
      <w:tr w:rsidR="00483174" w14:paraId="66424332" w14:textId="77777777" w:rsidTr="0047554F">
        <w:tc>
          <w:tcPr>
            <w:tcW w:w="3126" w:type="dxa"/>
          </w:tcPr>
          <w:p w14:paraId="0DA41037" w14:textId="00306680" w:rsidR="00483174" w:rsidRDefault="003814B8" w:rsidP="003814B8">
            <w:proofErr w:type="spellStart"/>
            <w:r w:rsidRPr="003814B8">
              <w:t>i_Shutdown</w:t>
            </w:r>
            <w:proofErr w:type="spellEnd"/>
          </w:p>
        </w:tc>
        <w:tc>
          <w:tcPr>
            <w:tcW w:w="1187" w:type="dxa"/>
          </w:tcPr>
          <w:p w14:paraId="6A0EC487" w14:textId="394D232D" w:rsidR="00483174" w:rsidRDefault="003814B8" w:rsidP="00243C6D">
            <w:r>
              <w:t>1</w:t>
            </w:r>
          </w:p>
        </w:tc>
        <w:tc>
          <w:tcPr>
            <w:tcW w:w="1133" w:type="dxa"/>
          </w:tcPr>
          <w:p w14:paraId="539651DF" w14:textId="3957C245" w:rsidR="00483174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48CFC841" w14:textId="1FE5BB35" w:rsidR="00483174" w:rsidRDefault="003814B8" w:rsidP="003814B8">
            <w:r w:rsidRPr="003814B8">
              <w:t>Power-down / Shutdown command from the Register File (APB).</w:t>
            </w:r>
          </w:p>
        </w:tc>
      </w:tr>
      <w:tr w:rsidR="00483174" w14:paraId="681AF4CA" w14:textId="77777777" w:rsidTr="0047554F">
        <w:tc>
          <w:tcPr>
            <w:tcW w:w="3126" w:type="dxa"/>
          </w:tcPr>
          <w:p w14:paraId="1718D059" w14:textId="65431393" w:rsidR="00483174" w:rsidRPr="008A7EDC" w:rsidRDefault="003814B8" w:rsidP="003814B8">
            <w:proofErr w:type="spellStart"/>
            <w:r w:rsidRPr="003814B8">
              <w:t>i_TxClkEsc</w:t>
            </w:r>
            <w:proofErr w:type="spellEnd"/>
          </w:p>
        </w:tc>
        <w:tc>
          <w:tcPr>
            <w:tcW w:w="1187" w:type="dxa"/>
          </w:tcPr>
          <w:p w14:paraId="2DFDB17D" w14:textId="1C6712E9" w:rsidR="00483174" w:rsidRDefault="003814B8" w:rsidP="00243C6D">
            <w:r>
              <w:t>1</w:t>
            </w:r>
          </w:p>
        </w:tc>
        <w:tc>
          <w:tcPr>
            <w:tcW w:w="1133" w:type="dxa"/>
          </w:tcPr>
          <w:p w14:paraId="788EC300" w14:textId="4957B2BF" w:rsidR="00483174" w:rsidRDefault="003814B8" w:rsidP="003814B8">
            <w:r w:rsidRPr="003814B8">
              <w:t>Input</w:t>
            </w:r>
          </w:p>
        </w:tc>
        <w:tc>
          <w:tcPr>
            <w:tcW w:w="3999" w:type="dxa"/>
          </w:tcPr>
          <w:p w14:paraId="17DBD8DA" w14:textId="27D4B523" w:rsidR="00483174" w:rsidRDefault="003814B8" w:rsidP="003814B8">
            <w:r w:rsidRPr="003814B8">
              <w:t>Escape mode clock from the System PLL.</w:t>
            </w:r>
          </w:p>
        </w:tc>
      </w:tr>
      <w:tr w:rsidR="003814B8" w14:paraId="40064D43" w14:textId="77777777" w:rsidTr="0047554F">
        <w:tc>
          <w:tcPr>
            <w:tcW w:w="3126" w:type="dxa"/>
          </w:tcPr>
          <w:p w14:paraId="6090247E" w14:textId="5A5F6DAC" w:rsidR="003814B8" w:rsidRPr="003814B8" w:rsidRDefault="003814B8" w:rsidP="003814B8">
            <w:proofErr w:type="spellStart"/>
            <w:r w:rsidRPr="003814B8">
              <w:t>o_TxUlpmClk</w:t>
            </w:r>
            <w:proofErr w:type="spellEnd"/>
          </w:p>
        </w:tc>
        <w:tc>
          <w:tcPr>
            <w:tcW w:w="1187" w:type="dxa"/>
          </w:tcPr>
          <w:p w14:paraId="14D4DFBA" w14:textId="4198C269" w:rsidR="003814B8" w:rsidRDefault="003814B8" w:rsidP="00243C6D">
            <w:r>
              <w:t>1</w:t>
            </w:r>
          </w:p>
        </w:tc>
        <w:tc>
          <w:tcPr>
            <w:tcW w:w="1133" w:type="dxa"/>
          </w:tcPr>
          <w:p w14:paraId="45978FE7" w14:textId="04AA6469" w:rsidR="003814B8" w:rsidRDefault="003814B8" w:rsidP="003814B8">
            <w:r w:rsidRPr="003814B8">
              <w:t>Output</w:t>
            </w:r>
          </w:p>
        </w:tc>
        <w:tc>
          <w:tcPr>
            <w:tcW w:w="3999" w:type="dxa"/>
          </w:tcPr>
          <w:p w14:paraId="627866A2" w14:textId="0254D9F2" w:rsidR="003814B8" w:rsidRDefault="003814B8" w:rsidP="003814B8">
            <w:r w:rsidRPr="003814B8">
              <w:t>Ultra Low Power Mode (ULPM) Clock status signal to D-PHY.</w:t>
            </w:r>
          </w:p>
        </w:tc>
      </w:tr>
      <w:tr w:rsidR="003814B8" w14:paraId="3DA7CCC5" w14:textId="77777777" w:rsidTr="0047554F">
        <w:tc>
          <w:tcPr>
            <w:tcW w:w="3126" w:type="dxa"/>
          </w:tcPr>
          <w:p w14:paraId="4CCED935" w14:textId="0C86381A" w:rsidR="003814B8" w:rsidRPr="003814B8" w:rsidRDefault="003814B8" w:rsidP="003814B8">
            <w:proofErr w:type="spellStart"/>
            <w:r w:rsidRPr="003814B8">
              <w:t>o_TxRequestEsc</w:t>
            </w:r>
            <w:proofErr w:type="spellEnd"/>
          </w:p>
        </w:tc>
        <w:tc>
          <w:tcPr>
            <w:tcW w:w="1187" w:type="dxa"/>
          </w:tcPr>
          <w:p w14:paraId="366FA63D" w14:textId="3E3CE7E3" w:rsidR="003814B8" w:rsidRDefault="003814B8" w:rsidP="00243C6D">
            <w:r>
              <w:t>4</w:t>
            </w:r>
          </w:p>
        </w:tc>
        <w:tc>
          <w:tcPr>
            <w:tcW w:w="1133" w:type="dxa"/>
          </w:tcPr>
          <w:p w14:paraId="74493FC8" w14:textId="28E2CFDE" w:rsidR="003814B8" w:rsidRDefault="003814B8" w:rsidP="003814B8">
            <w:r w:rsidRPr="003814B8">
              <w:t>Output</w:t>
            </w:r>
          </w:p>
        </w:tc>
        <w:tc>
          <w:tcPr>
            <w:tcW w:w="3999" w:type="dxa"/>
          </w:tcPr>
          <w:p w14:paraId="3920E2C1" w14:textId="7BF7CA1E" w:rsidR="003814B8" w:rsidRDefault="003814B8" w:rsidP="003814B8">
            <w:r w:rsidRPr="003814B8">
              <w:t>Escape Request signals for lanes 0 to 3.</w:t>
            </w:r>
          </w:p>
        </w:tc>
      </w:tr>
      <w:tr w:rsidR="003814B8" w14:paraId="7FD291EB" w14:textId="77777777" w:rsidTr="0047554F">
        <w:tc>
          <w:tcPr>
            <w:tcW w:w="3126" w:type="dxa"/>
          </w:tcPr>
          <w:p w14:paraId="6967866B" w14:textId="177F8BC3" w:rsidR="003814B8" w:rsidRPr="003814B8" w:rsidRDefault="003814B8" w:rsidP="003814B8">
            <w:proofErr w:type="spellStart"/>
            <w:r w:rsidRPr="003814B8">
              <w:t>o_TxUlpmEsc</w:t>
            </w:r>
            <w:proofErr w:type="spellEnd"/>
          </w:p>
        </w:tc>
        <w:tc>
          <w:tcPr>
            <w:tcW w:w="1187" w:type="dxa"/>
          </w:tcPr>
          <w:p w14:paraId="439CA371" w14:textId="751EEB7C" w:rsidR="003814B8" w:rsidRDefault="003814B8" w:rsidP="00243C6D">
            <w:r>
              <w:t>4</w:t>
            </w:r>
          </w:p>
        </w:tc>
        <w:tc>
          <w:tcPr>
            <w:tcW w:w="1133" w:type="dxa"/>
          </w:tcPr>
          <w:p w14:paraId="6B370775" w14:textId="6E7125CA" w:rsidR="003814B8" w:rsidRDefault="003814B8" w:rsidP="003814B8">
            <w:r w:rsidRPr="003814B8">
              <w:t>Output</w:t>
            </w:r>
          </w:p>
        </w:tc>
        <w:tc>
          <w:tcPr>
            <w:tcW w:w="3999" w:type="dxa"/>
          </w:tcPr>
          <w:p w14:paraId="3925F270" w14:textId="1FCB2F38" w:rsidR="003814B8" w:rsidRDefault="003814B8" w:rsidP="003814B8">
            <w:r w:rsidRPr="003814B8">
              <w:t>Ultra Low Power Mode (ULPM) Escape signals for lanes 0 to 3.</w:t>
            </w:r>
          </w:p>
        </w:tc>
      </w:tr>
    </w:tbl>
    <w:p w14:paraId="6D2DE22A" w14:textId="77777777" w:rsidR="00C97329" w:rsidRPr="00C97329" w:rsidRDefault="00C97329" w:rsidP="00C97329"/>
    <w:p w14:paraId="144A5DF8" w14:textId="77777777" w:rsidR="00483174" w:rsidRDefault="00483174" w:rsidP="00243C6D">
      <w:pPr>
        <w:pStyle w:val="Heading2"/>
      </w:pPr>
      <w:bookmarkStart w:id="8" w:name="_Toc531000268"/>
      <w:r>
        <w:t>Functional Description</w:t>
      </w:r>
      <w:bookmarkEnd w:id="8"/>
    </w:p>
    <w:p w14:paraId="52A88E84" w14:textId="77777777" w:rsidR="003814B8" w:rsidRPr="003814B8" w:rsidRDefault="003814B8" w:rsidP="003814B8">
      <w:r w:rsidRPr="003814B8">
        <w:t>The PPI TX module operates through several highly integrated sub-blocks to handle clock domains and physical layer protocols:</w:t>
      </w:r>
    </w:p>
    <w:p w14:paraId="27704AAD" w14:textId="77777777" w:rsidR="003814B8" w:rsidRPr="003814B8" w:rsidRDefault="003814B8" w:rsidP="003814B8">
      <w:pPr>
        <w:numPr>
          <w:ilvl w:val="0"/>
          <w:numId w:val="3"/>
        </w:numPr>
      </w:pPr>
      <w:r w:rsidRPr="003814B8">
        <w:rPr>
          <w:b/>
          <w:bCs/>
        </w:rPr>
        <w:t>High-Speed Clock Request &amp; Keep-Alive Logic:</w:t>
      </w:r>
      <w:r w:rsidRPr="003814B8">
        <w:t xml:space="preserve"> To ensure a clean packet termination at the D-PHY level and prevent jitter, the module maintains the HS clock request (</w:t>
      </w:r>
      <w:proofErr w:type="spellStart"/>
      <w:r w:rsidRPr="003814B8">
        <w:t>o_TxClkRequestHS</w:t>
      </w:r>
      <w:proofErr w:type="spellEnd"/>
      <w:r w:rsidRPr="003814B8">
        <w:t>) active for a programmable TCLK-POST period (configured here as ~40 cycles) after the core packet request (</w:t>
      </w:r>
      <w:proofErr w:type="spellStart"/>
      <w:r w:rsidRPr="003814B8">
        <w:t>i_req_hs</w:t>
      </w:r>
      <w:proofErr w:type="spellEnd"/>
      <w:r w:rsidRPr="003814B8">
        <w:t>) drops.</w:t>
      </w:r>
    </w:p>
    <w:p w14:paraId="19ED97D5" w14:textId="77777777" w:rsidR="003814B8" w:rsidRPr="003814B8" w:rsidRDefault="003814B8" w:rsidP="003814B8">
      <w:pPr>
        <w:numPr>
          <w:ilvl w:val="0"/>
          <w:numId w:val="3"/>
        </w:numPr>
      </w:pPr>
      <w:r w:rsidRPr="003814B8">
        <w:rPr>
          <w:b/>
          <w:bCs/>
        </w:rPr>
        <w:t>Data Path &amp; Clock Domain Crossing (CDC):</w:t>
      </w:r>
      <w:r w:rsidRPr="003814B8">
        <w:t xml:space="preserve"> Uses 4 independent Asynchronous FIFOs to safely transport data from the </w:t>
      </w:r>
      <w:proofErr w:type="spellStart"/>
      <w:r w:rsidRPr="003814B8">
        <w:t>i_clk_sys</w:t>
      </w:r>
      <w:proofErr w:type="spellEnd"/>
      <w:r w:rsidRPr="003814B8">
        <w:t xml:space="preserve"> domain to the </w:t>
      </w:r>
      <w:proofErr w:type="spellStart"/>
      <w:r w:rsidRPr="003814B8">
        <w:t>i_TxByteClkHS</w:t>
      </w:r>
      <w:proofErr w:type="spellEnd"/>
      <w:r w:rsidRPr="003814B8">
        <w:t xml:space="preserve"> domain. The read operations from these FIFOs are strictly gated by the PPI handshake signals (</w:t>
      </w:r>
      <w:proofErr w:type="spellStart"/>
      <w:r w:rsidRPr="003814B8">
        <w:t>o_TxRequestHS</w:t>
      </w:r>
      <w:proofErr w:type="spellEnd"/>
      <w:r w:rsidRPr="003814B8">
        <w:t xml:space="preserve"> &amp; </w:t>
      </w:r>
      <w:proofErr w:type="spellStart"/>
      <w:r w:rsidRPr="003814B8">
        <w:t>i_TxReadyHS</w:t>
      </w:r>
      <w:proofErr w:type="spellEnd"/>
      <w:r w:rsidRPr="003814B8">
        <w:t>), guaranteeing that data is only driven when the PHY is fully ready.</w:t>
      </w:r>
    </w:p>
    <w:p w14:paraId="4AE676B5" w14:textId="77777777" w:rsidR="003814B8" w:rsidRPr="003814B8" w:rsidRDefault="003814B8" w:rsidP="003814B8">
      <w:pPr>
        <w:numPr>
          <w:ilvl w:val="0"/>
          <w:numId w:val="3"/>
        </w:numPr>
      </w:pPr>
      <w:r w:rsidRPr="003814B8">
        <w:rPr>
          <w:b/>
          <w:bCs/>
        </w:rPr>
        <w:t>CIL Power Management Logic (ULPM Control):</w:t>
      </w:r>
      <w:r w:rsidRPr="003814B8">
        <w:t xml:space="preserve"> Dynamically manages the power state of the D-PHY. When the controller is idle (no </w:t>
      </w:r>
      <w:proofErr w:type="spellStart"/>
      <w:r w:rsidRPr="003814B8">
        <w:t>i_req_hs</w:t>
      </w:r>
      <w:proofErr w:type="spellEnd"/>
      <w:r w:rsidRPr="003814B8">
        <w:t xml:space="preserve"> and the Keep-Alive timer has expired) and </w:t>
      </w:r>
      <w:proofErr w:type="spellStart"/>
      <w:r w:rsidRPr="003814B8">
        <w:t>i_Shutdown</w:t>
      </w:r>
      <w:proofErr w:type="spellEnd"/>
      <w:r w:rsidRPr="003814B8">
        <w:t xml:space="preserve"> is inactive, the logic automatically triggers Ultra Low Power Mode (ULPM) by driving </w:t>
      </w:r>
      <w:proofErr w:type="spellStart"/>
      <w:r w:rsidRPr="003814B8">
        <w:t>o_TxUlpmClk</w:t>
      </w:r>
      <w:proofErr w:type="spellEnd"/>
      <w:r w:rsidRPr="003814B8">
        <w:t xml:space="preserve">, </w:t>
      </w:r>
      <w:proofErr w:type="spellStart"/>
      <w:r w:rsidRPr="003814B8">
        <w:t>o_TxRequestEsc</w:t>
      </w:r>
      <w:proofErr w:type="spellEnd"/>
      <w:r w:rsidRPr="003814B8">
        <w:t xml:space="preserve">, and </w:t>
      </w:r>
      <w:proofErr w:type="spellStart"/>
      <w:r w:rsidRPr="003814B8">
        <w:t>o_TxUlpmEsc</w:t>
      </w:r>
      <w:proofErr w:type="spellEnd"/>
      <w:r w:rsidRPr="003814B8">
        <w:t>.</w:t>
      </w:r>
    </w:p>
    <w:p w14:paraId="0664DDAA" w14:textId="77777777" w:rsidR="003814B8" w:rsidRPr="003814B8" w:rsidRDefault="003814B8" w:rsidP="003814B8">
      <w:pPr>
        <w:numPr>
          <w:ilvl w:val="0"/>
          <w:numId w:val="3"/>
        </w:numPr>
      </w:pPr>
      <w:r w:rsidRPr="003814B8">
        <w:rPr>
          <w:b/>
          <w:bCs/>
        </w:rPr>
        <w:t>Synthesis Optimization &amp; EDA Sinks:</w:t>
      </w:r>
      <w:r w:rsidRPr="003814B8">
        <w:t xml:space="preserve"> Includes internal Dummy Flip-Flops and AND-reduction sinks for </w:t>
      </w:r>
      <w:proofErr w:type="spellStart"/>
      <w:r w:rsidRPr="003814B8">
        <w:t>i_TxClkEsc</w:t>
      </w:r>
      <w:proofErr w:type="spellEnd"/>
      <w:r w:rsidRPr="003814B8">
        <w:t xml:space="preserve"> and unused flags (like FIFO full states). This satisfies structural gate-level synthesis requirements (e.g., </w:t>
      </w:r>
      <w:proofErr w:type="spellStart"/>
      <w:r w:rsidRPr="003814B8">
        <w:t>SpyGlass</w:t>
      </w:r>
      <w:proofErr w:type="spellEnd"/>
      <w:r w:rsidRPr="003814B8">
        <w:t xml:space="preserve"> constraints) while ensuring no floating nets exist in the design.</w:t>
      </w:r>
    </w:p>
    <w:p w14:paraId="682FF87E" w14:textId="77777777" w:rsidR="003814B8" w:rsidRDefault="003814B8" w:rsidP="00243C6D"/>
    <w:p w14:paraId="1EB1D754" w14:textId="77777777" w:rsidR="007A706E" w:rsidRDefault="007A706E" w:rsidP="00243C6D">
      <w:pPr>
        <w:pStyle w:val="Heading2"/>
      </w:pPr>
      <w:bookmarkStart w:id="9" w:name="_Toc531000269"/>
      <w:r>
        <w:t>Block Diagram</w:t>
      </w:r>
      <w:bookmarkEnd w:id="9"/>
    </w:p>
    <w:p w14:paraId="0CFC1E60" w14:textId="7D47EBCE" w:rsidR="003814B8" w:rsidRPr="003814B8" w:rsidRDefault="003814B8" w:rsidP="003814B8">
      <w:r w:rsidRPr="003814B8">
        <w:rPr>
          <w:noProof/>
        </w:rPr>
        <w:drawing>
          <wp:inline distT="0" distB="0" distL="0" distR="0" wp14:anchorId="6A0CED65" wp14:editId="4D0CC0A9">
            <wp:extent cx="5943600" cy="4256405"/>
            <wp:effectExtent l="0" t="0" r="0" b="0"/>
            <wp:docPr id="1122813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8924" w14:textId="77777777" w:rsidR="003814B8" w:rsidRPr="007A706E" w:rsidRDefault="003814B8" w:rsidP="00243C6D"/>
    <w:p w14:paraId="061BCD57" w14:textId="77777777" w:rsidR="00657803" w:rsidRDefault="00657803" w:rsidP="00243C6D">
      <w:pPr>
        <w:pStyle w:val="Heading2"/>
      </w:pPr>
      <w:bookmarkStart w:id="10" w:name="_Toc531000270"/>
      <w:r>
        <w:t>Timing Diagram</w:t>
      </w:r>
      <w:bookmarkEnd w:id="10"/>
    </w:p>
    <w:p w14:paraId="73A13FF8" w14:textId="77777777" w:rsidR="00483174" w:rsidRPr="00483174" w:rsidRDefault="00483174" w:rsidP="00243C6D">
      <w:r>
        <w:t>Any timing Diagrams that relate inputs/outputs together should be demonstrated here</w:t>
      </w:r>
    </w:p>
    <w:p w14:paraId="0C20043C" w14:textId="77777777" w:rsidR="007021E7" w:rsidRDefault="007021E7" w:rsidP="00243C6D">
      <w:pPr>
        <w:pStyle w:val="Heading2"/>
      </w:pPr>
      <w:bookmarkStart w:id="11" w:name="_Toc531000271"/>
      <w:r>
        <w:t>Verification Requirements</w:t>
      </w:r>
      <w:bookmarkEnd w:id="11"/>
    </w:p>
    <w:p w14:paraId="63547C61" w14:textId="16935346" w:rsidR="003814B8" w:rsidRPr="003814B8" w:rsidRDefault="003814B8" w:rsidP="003814B8">
      <w:r w:rsidRPr="003814B8">
        <w:rPr>
          <w:noProof/>
        </w:rPr>
        <w:drawing>
          <wp:inline distT="0" distB="0" distL="0" distR="0" wp14:anchorId="3776CAF2" wp14:editId="0ACA866A">
            <wp:extent cx="5943600" cy="3221990"/>
            <wp:effectExtent l="0" t="0" r="0" b="0"/>
            <wp:docPr id="527476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FC07" w14:textId="77777777" w:rsidR="003814B8" w:rsidRDefault="003814B8" w:rsidP="00006199"/>
    <w:p w14:paraId="237A0F88" w14:textId="72DF03F5" w:rsidR="003814B8" w:rsidRPr="003814B8" w:rsidRDefault="003814B8" w:rsidP="003814B8">
      <w:r w:rsidRPr="003814B8">
        <w:rPr>
          <w:noProof/>
        </w:rPr>
        <w:drawing>
          <wp:inline distT="0" distB="0" distL="0" distR="0" wp14:anchorId="48A2AAAA" wp14:editId="1C1BD59F">
            <wp:extent cx="5943600" cy="3192145"/>
            <wp:effectExtent l="0" t="0" r="0" b="8255"/>
            <wp:docPr id="395307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F043" w14:textId="77777777" w:rsidR="003814B8" w:rsidRDefault="003814B8" w:rsidP="00006199"/>
    <w:p w14:paraId="73E00AE8" w14:textId="61D7F57E" w:rsidR="003814B8" w:rsidRPr="003814B8" w:rsidRDefault="003814B8" w:rsidP="003814B8">
      <w:r w:rsidRPr="003814B8">
        <w:rPr>
          <w:noProof/>
        </w:rPr>
        <w:drawing>
          <wp:inline distT="0" distB="0" distL="0" distR="0" wp14:anchorId="06DD53AF" wp14:editId="59D880F4">
            <wp:extent cx="5943600" cy="3186430"/>
            <wp:effectExtent l="0" t="0" r="0" b="0"/>
            <wp:docPr id="1441210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CBCE" w14:textId="77777777" w:rsidR="003814B8" w:rsidRDefault="003814B8" w:rsidP="00006199"/>
    <w:p w14:paraId="5A535016" w14:textId="22CA17CB" w:rsidR="003814B8" w:rsidRPr="003814B8" w:rsidRDefault="003814B8" w:rsidP="003814B8">
      <w:r w:rsidRPr="003814B8">
        <w:rPr>
          <w:noProof/>
        </w:rPr>
        <w:drawing>
          <wp:inline distT="0" distB="0" distL="0" distR="0" wp14:anchorId="21DA9A04" wp14:editId="5936B4FC">
            <wp:extent cx="5943600" cy="3179445"/>
            <wp:effectExtent l="0" t="0" r="0" b="1905"/>
            <wp:docPr id="12561277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1E14" w14:textId="77777777" w:rsidR="003814B8" w:rsidRDefault="003814B8" w:rsidP="00006199">
      <w:pPr>
        <w:sectPr w:rsidR="003814B8" w:rsidSect="00EC187D">
          <w:headerReference w:type="even" r:id="rId15"/>
          <w:headerReference w:type="default" r:id="rId16"/>
          <w:footerReference w:type="even" r:id="rId17"/>
          <w:footerReference w:type="default" r:id="rId1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D41CC84" w14:textId="77777777" w:rsidR="00094FA5" w:rsidRPr="00094FA5" w:rsidRDefault="00094FA5" w:rsidP="00094FA5"/>
    <w:sectPr w:rsidR="00094FA5" w:rsidRPr="00094FA5" w:rsidSect="00C253DA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4DE76" w14:textId="77777777" w:rsidR="00145CF3" w:rsidRDefault="00145CF3" w:rsidP="00243C6D">
      <w:r>
        <w:separator/>
      </w:r>
    </w:p>
    <w:p w14:paraId="459724BE" w14:textId="77777777" w:rsidR="00145CF3" w:rsidRDefault="00145CF3" w:rsidP="00243C6D"/>
  </w:endnote>
  <w:endnote w:type="continuationSeparator" w:id="0">
    <w:p w14:paraId="2E79D688" w14:textId="77777777" w:rsidR="00145CF3" w:rsidRDefault="00145CF3" w:rsidP="00243C6D">
      <w:r>
        <w:continuationSeparator/>
      </w:r>
    </w:p>
    <w:p w14:paraId="1327E22C" w14:textId="77777777" w:rsidR="00145CF3" w:rsidRDefault="00145CF3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CAB6B" w14:textId="77777777" w:rsidR="00EC187D" w:rsidRDefault="00EC187D" w:rsidP="00243C6D">
    <w:pPr>
      <w:pStyle w:val="Footer"/>
    </w:pPr>
  </w:p>
  <w:p w14:paraId="0CC8F3B4" w14:textId="77777777" w:rsidR="00EC187D" w:rsidRDefault="00EC187D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4E939" w14:textId="77777777" w:rsidR="00EC187D" w:rsidRDefault="00EC187D" w:rsidP="00243C6D">
    <w:pPr>
      <w:pStyle w:val="Footer"/>
    </w:pPr>
  </w:p>
  <w:p w14:paraId="27B3DE3D" w14:textId="77777777" w:rsidR="00EC187D" w:rsidRDefault="00EC187D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BC56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32FD" w14:textId="77777777"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89AB6" w14:textId="77777777"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35D6" w14:textId="77777777" w:rsidR="00145CF3" w:rsidRDefault="00145CF3" w:rsidP="00243C6D">
      <w:r>
        <w:separator/>
      </w:r>
    </w:p>
    <w:p w14:paraId="4C2E25C3" w14:textId="77777777" w:rsidR="00145CF3" w:rsidRDefault="00145CF3" w:rsidP="00243C6D"/>
  </w:footnote>
  <w:footnote w:type="continuationSeparator" w:id="0">
    <w:p w14:paraId="3622EAD0" w14:textId="77777777" w:rsidR="00145CF3" w:rsidRDefault="00145CF3" w:rsidP="00243C6D">
      <w:r>
        <w:continuationSeparator/>
      </w:r>
    </w:p>
    <w:p w14:paraId="7497000E" w14:textId="77777777" w:rsidR="00145CF3" w:rsidRDefault="00145CF3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52FE" w14:textId="77777777"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14:paraId="403DB623" w14:textId="77777777"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8BB0" w14:textId="77777777"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5F9D" w14:textId="77777777"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05F654C"/>
    <w:multiLevelType w:val="multilevel"/>
    <w:tmpl w:val="A6E0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577783">
    <w:abstractNumId w:val="1"/>
  </w:num>
  <w:num w:numId="2" w16cid:durableId="1519002369">
    <w:abstractNumId w:val="0"/>
  </w:num>
  <w:num w:numId="3" w16cid:durableId="187525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57CA5"/>
    <w:rsid w:val="00094FA5"/>
    <w:rsid w:val="000B6ECD"/>
    <w:rsid w:val="000E4C56"/>
    <w:rsid w:val="00143164"/>
    <w:rsid w:val="00145CF3"/>
    <w:rsid w:val="00147DD9"/>
    <w:rsid w:val="0017532B"/>
    <w:rsid w:val="00190806"/>
    <w:rsid w:val="001A1542"/>
    <w:rsid w:val="00211678"/>
    <w:rsid w:val="00243C6D"/>
    <w:rsid w:val="002525FF"/>
    <w:rsid w:val="00254F79"/>
    <w:rsid w:val="00261311"/>
    <w:rsid w:val="002C29F3"/>
    <w:rsid w:val="00302733"/>
    <w:rsid w:val="003552C1"/>
    <w:rsid w:val="003814B8"/>
    <w:rsid w:val="003A077F"/>
    <w:rsid w:val="003D29ED"/>
    <w:rsid w:val="003F5DA3"/>
    <w:rsid w:val="00463787"/>
    <w:rsid w:val="0047554F"/>
    <w:rsid w:val="00483174"/>
    <w:rsid w:val="0052165E"/>
    <w:rsid w:val="005913F2"/>
    <w:rsid w:val="00597835"/>
    <w:rsid w:val="005E054A"/>
    <w:rsid w:val="005E612F"/>
    <w:rsid w:val="00644A62"/>
    <w:rsid w:val="00650B47"/>
    <w:rsid w:val="00657803"/>
    <w:rsid w:val="006C1128"/>
    <w:rsid w:val="006E26E3"/>
    <w:rsid w:val="007021E7"/>
    <w:rsid w:val="00735F4C"/>
    <w:rsid w:val="00737AEF"/>
    <w:rsid w:val="00753E5D"/>
    <w:rsid w:val="00784134"/>
    <w:rsid w:val="00793801"/>
    <w:rsid w:val="007A3B41"/>
    <w:rsid w:val="007A706E"/>
    <w:rsid w:val="007C072B"/>
    <w:rsid w:val="007C17B5"/>
    <w:rsid w:val="00896CF1"/>
    <w:rsid w:val="009602DB"/>
    <w:rsid w:val="009967C6"/>
    <w:rsid w:val="009D4E83"/>
    <w:rsid w:val="009E668A"/>
    <w:rsid w:val="00A05A3E"/>
    <w:rsid w:val="00AB5720"/>
    <w:rsid w:val="00AD7E89"/>
    <w:rsid w:val="00AE5A24"/>
    <w:rsid w:val="00B75467"/>
    <w:rsid w:val="00B82765"/>
    <w:rsid w:val="00BB55F0"/>
    <w:rsid w:val="00BE6BAD"/>
    <w:rsid w:val="00BE720E"/>
    <w:rsid w:val="00BF1E72"/>
    <w:rsid w:val="00C253DA"/>
    <w:rsid w:val="00C36869"/>
    <w:rsid w:val="00C60F5E"/>
    <w:rsid w:val="00C63330"/>
    <w:rsid w:val="00C96E8E"/>
    <w:rsid w:val="00C97329"/>
    <w:rsid w:val="00CE2E4F"/>
    <w:rsid w:val="00D27901"/>
    <w:rsid w:val="00D47631"/>
    <w:rsid w:val="00D97679"/>
    <w:rsid w:val="00DB0449"/>
    <w:rsid w:val="00E018D1"/>
    <w:rsid w:val="00E263B0"/>
    <w:rsid w:val="00E45783"/>
    <w:rsid w:val="00E56490"/>
    <w:rsid w:val="00E91270"/>
    <w:rsid w:val="00EC187D"/>
    <w:rsid w:val="00E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FBE2A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11</Pages>
  <Words>752</Words>
  <Characters>4293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&lt;Table of Contents</vt:lpstr>
      <vt:lpstr>Revision History</vt:lpstr>
      <vt:lpstr>Overview</vt:lpstr>
      <vt:lpstr>Operation and Description</vt:lpstr>
      <vt:lpstr>    Digital Interface</vt:lpstr>
      <vt:lpstr>        Parameters Names</vt:lpstr>
      <vt:lpstr>        Ports Names</vt:lpstr>
      <vt:lpstr>    Functional Description</vt:lpstr>
      <vt:lpstr>    Block Diagram</vt:lpstr>
      <vt:lpstr>    Timing Diagram</vt:lpstr>
      <vt:lpstr>    Verification Requirements</vt:lpstr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abdelrhman elsayed elsayed</cp:lastModifiedBy>
  <cp:revision>13</cp:revision>
  <dcterms:created xsi:type="dcterms:W3CDTF">2016-08-01T13:36:00Z</dcterms:created>
  <dcterms:modified xsi:type="dcterms:W3CDTF">2026-06-20T18:14:00Z</dcterms:modified>
</cp:coreProperties>
</file>