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7F8C8D"/>
          <w:sz w:val="22"/>
        </w:rPr>
        <w:t>CINEGO — DỰ ÁN HỆ THỐNG ĐẶT VÉ XEM PHIM TRỰC TUYẾN</w:t>
      </w:r>
    </w:p>
    <w:p>
      <w:pPr>
        <w:spacing w:before="0" w:after="360" w:line="276" w:lineRule="auto"/>
        <w:jc w:val="center"/>
      </w:pPr>
      <w:r>
        <w:rPr>
          <w:rFonts w:ascii="Times New Roman" w:hAnsi="Times New Roman"/>
          <w:b/>
          <w:i w:val="0"/>
          <w:color w:val="7F8C8D"/>
          <w:sz w:val="20"/>
        </w:rPr>
        <w:t>NHÓM 01 | LỚP: 22DTH1-037019701 | MENTOR: NGUYỄN MINH TÂN</w:t>
      </w:r>
    </w:p>
    <w:p>
      <w:pPr>
        <w:spacing w:before="0" w:after="280" w:line="276" w:lineRule="auto"/>
        <w:jc w:val="center"/>
      </w:pPr>
      <w:r>
        <w:rPr>
          <w:rFonts w:ascii="Times New Roman" w:hAnsi="Times New Roman"/>
          <w:b/>
          <w:i w:val="0"/>
          <w:color w:val="1B365D"/>
          <w:sz w:val="36"/>
        </w:rPr>
        <w:t>BIÊN BẢN HỌP NHÓM — SPRINT 3 (HOÀN THIỆN QUY TRÌNH ĐẶT VÉ CORE &amp; VÉ ĐIỆN TỬ QR CODE)</w:t>
      </w:r>
    </w:p>
    <w:p>
      <w:pPr>
        <w:spacing w:before="320" w:after="120" w:line="276" w:lineRule="auto"/>
        <w:jc w:val="left"/>
      </w:pPr>
      <w:r>
        <w:rPr>
          <w:rFonts w:ascii="Times New Roman" w:hAnsi="Times New Roman"/>
          <w:b/>
          <w:i w:val="0"/>
          <w:color w:val="1B365D"/>
          <w:sz w:val="30"/>
        </w:rPr>
        <w:t>LỊCH SỬ CHỈNH SỬA TÀI LIỆU (DOCUMENT REVISION HISTORY)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Times New Roman" w:hAnsi="Times New Roman"/>
                <w:b/>
                <w:color w:val="FFFFFF"/>
                <w:sz w:val="22"/>
              </w:rPr>
              <w:t>Phiên bản</w:t>
            </w:r>
          </w:p>
        </w:tc>
        <w:tc>
          <w:tcPr>
            <w:tcW w:type="dxa" w:w="1584"/>
            <w:shd w:fill="1B365D"/>
            <w:tcMar>
              <w:top w:w="100" w:type="dxa"/>
              <w:bottom w:w="100" w:type="dxa"/>
              <w:left w:w="100" w:type="dxa"/>
              <w:right w:w="100" w:type="dxa"/>
            </w:tcMar>
          </w:tcPr>
          <w:p>
            <w:pPr>
              <w:spacing w:after="0"/>
              <w:jc w:val="center"/>
            </w:pPr>
            <w:r>
              <w:rPr>
                <w:rFonts w:ascii="Times New Roman" w:hAnsi="Times New Roman"/>
                <w:b/>
                <w:color w:val="FFFFFF"/>
                <w:sz w:val="22"/>
              </w:rPr>
              <w:t>Ngày</w:t>
            </w:r>
          </w:p>
        </w:tc>
        <w:tc>
          <w:tcPr>
            <w:tcW w:type="dxa" w:w="2592"/>
            <w:shd w:fill="1B365D"/>
            <w:tcMar>
              <w:top w:w="100" w:type="dxa"/>
              <w:bottom w:w="100" w:type="dxa"/>
              <w:left w:w="100" w:type="dxa"/>
              <w:right w:w="100" w:type="dxa"/>
            </w:tcMar>
          </w:tcPr>
          <w:p>
            <w:pPr>
              <w:spacing w:after="0"/>
              <w:jc w:val="left"/>
            </w:pPr>
            <w:r>
              <w:rPr>
                <w:rFonts w:ascii="Times New Roman" w:hAnsi="Times New Roman"/>
                <w:b/>
                <w:color w:val="FFFFFF"/>
                <w:sz w:val="22"/>
              </w:rPr>
              <w:t>Người thực hiện</w:t>
            </w:r>
          </w:p>
        </w:tc>
        <w:tc>
          <w:tcPr>
            <w:tcW w:type="dxa" w:w="3888"/>
            <w:shd w:fill="1B365D"/>
            <w:tcMar>
              <w:top w:w="100" w:type="dxa"/>
              <w:bottom w:w="100" w:type="dxa"/>
              <w:left w:w="100" w:type="dxa"/>
              <w:right w:w="100" w:type="dxa"/>
            </w:tcMar>
          </w:tcPr>
          <w:p>
            <w:pPr>
              <w:spacing w:after="0"/>
              <w:jc w:val="left"/>
            </w:pPr>
            <w:r>
              <w:rPr>
                <w:rFonts w:ascii="Times New Roman" w:hAnsi="Times New Roman"/>
                <w:b/>
                <w:color w:val="FFFFFF"/>
                <w:sz w:val="22"/>
              </w:rPr>
              <w:t>Ghi chú nội dung chỉnh sửa chi tiết</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1.0</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12/10/2026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Khởi tạo tài liệu Biên bản họp Sprint 3, tổng hợp 13 Work Items trọng tâm thuộc luồng Đặt vé &amp; Thanh toán core.</w:t>
            </w:r>
          </w:p>
        </w:tc>
      </w:tr>
      <w:tr>
        <w:tc>
          <w:tcPr>
            <w:tcW w:type="dxa" w:w="1296"/>
            <w:shd w:fill="FFFFFF"/>
            <w:tcMar>
              <w:top w:w="80" w:type="dxa"/>
              <w:bottom w:w="80" w:type="dxa"/>
              <w:left w:w="100" w:type="dxa"/>
              <w:right w:w="100" w:type="dxa"/>
            </w:tcMar>
          </w:tcPr>
          <w:p>
            <w:pPr>
              <w:spacing w:after="0"/>
              <w:jc w:val="center"/>
            </w:pPr>
            <w:r>
              <w:rPr>
                <w:rFonts w:ascii="Times New Roman" w:hAnsi="Times New Roman"/>
                <w:sz w:val="22"/>
              </w:rPr>
              <w:t>1.1</w:t>
            </w:r>
          </w:p>
        </w:tc>
        <w:tc>
          <w:tcPr>
            <w:tcW w:type="dxa" w:w="1584"/>
            <w:shd w:fill="FFFFFF"/>
            <w:tcMar>
              <w:top w:w="80" w:type="dxa"/>
              <w:bottom w:w="80" w:type="dxa"/>
              <w:left w:w="100" w:type="dxa"/>
              <w:right w:w="100" w:type="dxa"/>
            </w:tcMar>
          </w:tcPr>
          <w:p>
            <w:pPr>
              <w:spacing w:after="0"/>
              <w:jc w:val="center"/>
            </w:pPr>
            <w:r>
              <w:rPr>
                <w:rFonts w:ascii="Times New Roman" w:hAnsi="Times New Roman"/>
                <w:sz w:val="22"/>
              </w:rPr>
              <w:t>15/10/2026</w:t>
            </w:r>
          </w:p>
        </w:tc>
        <w:tc>
          <w:tcPr>
            <w:tcW w:type="dxa" w:w="2592"/>
            <w:shd w:fill="FFFFFF"/>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FFFFF"/>
            <w:tcMar>
              <w:top w:w="80" w:type="dxa"/>
              <w:bottom w:w="80" w:type="dxa"/>
              <w:left w:w="100" w:type="dxa"/>
              <w:right w:w="100" w:type="dxa"/>
            </w:tcMar>
          </w:tcPr>
          <w:p>
            <w:pPr>
              <w:spacing w:after="0"/>
              <w:jc w:val="left"/>
            </w:pPr>
            <w:r>
              <w:rPr>
                <w:rFonts w:ascii="Times New Roman" w:hAnsi="Times New Roman"/>
                <w:sz w:val="22"/>
              </w:rPr>
              <w:t>Cập nhật tiến độ lập trình Supabase Realtime khóa ghế 10 phút (SCRUM-49) và PricingService (SCRUM-52).</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1.2</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18/10/2026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Tổng hợp báo cáo nghiệm thu hoàn thành 100% 13 tasks (89 Points), kết quả kiểm thử end-to-end (SCRUM-58) và đóng Sprint.</w:t>
            </w:r>
          </w:p>
        </w:tc>
      </w:tr>
    </w:tbl>
    <w:p>
      <w:pPr>
        <w:spacing w:before="0" w:after="200" w:line="276" w:lineRule="auto"/>
        <w:jc w:val="left"/>
      </w:pPr>
    </w:p>
    <w:p>
      <w:pPr>
        <w:spacing w:before="320" w:after="120" w:line="276" w:lineRule="auto"/>
        <w:jc w:val="left"/>
      </w:pPr>
      <w:r>
        <w:rPr>
          <w:rFonts w:ascii="Times New Roman" w:hAnsi="Times New Roman"/>
          <w:b/>
          <w:i w:val="0"/>
          <w:color w:val="1B365D"/>
          <w:sz w:val="30"/>
        </w:rPr>
        <w:t>THÔNG TIN BUỔI HỌP &amp; MỤC TIÊU SPRINT 3</w:t>
      </w:r>
    </w:p>
    <w:tbl>
      <w:tblPr>
        <w:tblW w:type="auto" w:w="0"/>
        <w:jc w:val="center"/>
        <w:tblLook w:firstColumn="1" w:firstRow="1" w:lastColumn="0" w:lastRow="0" w:noHBand="0" w:noVBand="1" w:val="04A0"/>
      </w:tblPr>
      <w:tblGrid>
        <w:gridCol w:w="4680"/>
        <w:gridCol w:w="4680"/>
      </w:tblGrid>
      <w:tr>
        <w:tc>
          <w:tcPr>
            <w:tcW w:type="dxa" w:w="4680"/>
            <w:shd w:fill="F4F6F7"/>
            <w:tcMar>
              <w:top w:w="70" w:type="dxa"/>
              <w:bottom w:w="70" w:type="dxa"/>
              <w:left w:w="100" w:type="dxa"/>
              <w:right w:w="100" w:type="dxa"/>
            </w:tcMar>
          </w:tcPr>
          <w:p>
            <w:pPr>
              <w:spacing w:after="0"/>
            </w:pPr>
            <w:r>
              <w:rPr>
                <w:b/>
                <w:sz w:val="22"/>
              </w:rPr>
              <w:t>Thời gian Sprint:</w:t>
            </w:r>
            <w:r>
              <w:rPr>
                <w:sz w:val="22"/>
              </w:rPr>
              <w:t xml:space="preserve"> 12/10/2026 – 18/10/2026</w:t>
            </w:r>
          </w:p>
        </w:tc>
        <w:tc>
          <w:tcPr>
            <w:tcW w:type="dxa" w:w="4680"/>
            <w:shd w:fill="F4F6F7"/>
            <w:tcMar>
              <w:top w:w="70" w:type="dxa"/>
              <w:bottom w:w="70" w:type="dxa"/>
              <w:left w:w="100" w:type="dxa"/>
              <w:right w:w="100" w:type="dxa"/>
            </w:tcMar>
          </w:tcPr>
          <w:p>
            <w:pPr>
              <w:spacing w:after="0"/>
            </w:pPr>
            <w:r>
              <w:rPr>
                <w:b/>
                <w:sz w:val="22"/>
              </w:rPr>
              <w:t>Địa điểm họp:</w:t>
            </w:r>
            <w:r>
              <w:rPr>
                <w:sz w:val="22"/>
              </w:rPr>
              <w:t xml:space="preserve"> MS Teams</w:t>
            </w:r>
          </w:p>
        </w:tc>
      </w:tr>
      <w:tr>
        <w:tc>
          <w:tcPr>
            <w:tcW w:type="dxa" w:w="4680"/>
            <w:shd w:fill="F4F6F7"/>
            <w:tcMar>
              <w:top w:w="70" w:type="dxa"/>
              <w:bottom w:w="70" w:type="dxa"/>
              <w:left w:w="100" w:type="dxa"/>
              <w:right w:w="100" w:type="dxa"/>
            </w:tcMar>
          </w:tcPr>
          <w:p>
            <w:pPr>
              <w:spacing w:after="0"/>
            </w:pPr>
            <w:r>
              <w:rPr>
                <w:b/>
                <w:sz w:val="22"/>
              </w:rPr>
              <w:t>Thời gian họp:</w:t>
            </w:r>
            <w:r>
              <w:rPr>
                <w:sz w:val="22"/>
              </w:rPr>
              <w:t xml:space="preserve"> 18h00 - 20h00</w:t>
            </w:r>
          </w:p>
        </w:tc>
        <w:tc>
          <w:tcPr>
            <w:tcW w:type="dxa" w:w="4680"/>
            <w:shd w:fill="F4F6F7"/>
            <w:tcMar>
              <w:top w:w="70" w:type="dxa"/>
              <w:bottom w:w="70" w:type="dxa"/>
              <w:left w:w="100" w:type="dxa"/>
              <w:right w:w="100" w:type="dxa"/>
            </w:tcMar>
          </w:tcPr>
          <w:p>
            <w:pPr>
              <w:spacing w:after="0"/>
            </w:pPr>
            <w:r>
              <w:rPr>
                <w:b/>
                <w:sz w:val="22"/>
              </w:rPr>
              <w:t>Thư ký ghi biên bản:</w:t>
            </w:r>
            <w:r>
              <w:rPr>
                <w:sz w:val="22"/>
              </w:rPr>
              <w:t xml:space="preserve"> Nguyễn Thùy Linh</w:t>
            </w:r>
          </w:p>
        </w:tc>
      </w:tr>
      <w:tr>
        <w:tc>
          <w:tcPr>
            <w:tcW w:type="dxa" w:w="4680"/>
            <w:shd w:fill="F4F6F7"/>
            <w:tcMar>
              <w:top w:w="70" w:type="dxa"/>
              <w:bottom w:w="70" w:type="dxa"/>
              <w:left w:w="100" w:type="dxa"/>
              <w:right w:w="100" w:type="dxa"/>
            </w:tcMar>
          </w:tcPr>
          <w:p>
            <w:pPr>
              <w:spacing w:after="0"/>
            </w:pPr>
            <w:r>
              <w:rPr>
                <w:b/>
                <w:sz w:val="22"/>
              </w:rPr>
              <w:t>Tổng công việc Jira:</w:t>
            </w:r>
            <w:r>
              <w:rPr>
                <w:sz w:val="22"/>
              </w:rPr>
              <w:t xml:space="preserve"> 13 Work Items</w:t>
            </w:r>
          </w:p>
        </w:tc>
        <w:tc>
          <w:tcPr>
            <w:tcW w:type="dxa" w:w="4680"/>
            <w:shd w:fill="F4F6F7"/>
            <w:tcMar>
              <w:top w:w="70" w:type="dxa"/>
              <w:bottom w:w="70" w:type="dxa"/>
              <w:left w:w="100" w:type="dxa"/>
              <w:right w:w="100" w:type="dxa"/>
            </w:tcMar>
          </w:tcPr>
          <w:p>
            <w:pPr>
              <w:spacing w:after="0"/>
            </w:pPr>
            <w:r>
              <w:rPr>
                <w:b/>
                <w:sz w:val="22"/>
              </w:rPr>
              <w:t>Tổng Story Points:</w:t>
            </w:r>
            <w:r>
              <w:rPr>
                <w:sz w:val="22"/>
              </w:rPr>
              <w:t xml:space="preserve"> 89 Points (Hoàn thành 100%)</w:t>
            </w:r>
          </w:p>
        </w:tc>
      </w:tr>
    </w:tbl>
    <w:p>
      <w:pPr>
        <w:spacing w:before="240" w:after="80" w:line="276" w:lineRule="auto"/>
        <w:jc w:val="left"/>
      </w:pPr>
      <w:r>
        <w:rPr>
          <w:rFonts w:ascii="Times New Roman" w:hAnsi="Times New Roman"/>
          <w:b/>
          <w:i w:val="0"/>
          <w:color w:val="1B365D"/>
          <w:sz w:val="27"/>
        </w:rPr>
        <w:t>I. MỤC TIÊU TRỌNG TÂM (SPRINT GOAL)</w:t>
      </w:r>
    </w:p>
    <w:p>
      <w:pPr>
        <w:spacing w:before="0" w:after="120" w:line="276" w:lineRule="auto"/>
        <w:jc w:val="left"/>
      </w:pPr>
      <w:r>
        <w:rPr>
          <w:rFonts w:ascii="Times New Roman" w:hAnsi="Times New Roman"/>
          <w:b w:val="0"/>
          <w:i w:val="0"/>
          <w:color w:val="333333"/>
          <w:sz w:val="26"/>
        </w:rPr>
        <w:t>• Mục tiêu cốt lõi: Hoàn thiện trọn vẹn quy trình đặt vé CineGo từ chọn suất chiếu -&gt; sơ đồ ghế 2D -&gt; combo bắp nước -&gt; tính tổng tiền -&gt; xác nhận -&gt; thanh toán Strategy Pattern -&gt; xuất vé điện tử QR Code thời gian thực.</w:t>
      </w:r>
    </w:p>
    <w:p>
      <w:pPr>
        <w:spacing w:before="0" w:after="120" w:line="276" w:lineRule="auto"/>
        <w:jc w:val="left"/>
      </w:pPr>
      <w:r>
        <w:rPr>
          <w:rFonts w:ascii="Times New Roman" w:hAnsi="Times New Roman"/>
          <w:b w:val="0"/>
          <w:i w:val="0"/>
          <w:color w:val="333333"/>
          <w:sz w:val="26"/>
        </w:rPr>
        <w:t>• Cam kết chất lượng: Hoàn thành triệt để 100% phạm vi công việc gồm 13 hạng mục trên hệ thống Jira với tổng quy mô 89 Story Points, đảm bảo sản phẩm vận hành đúng theo yêu cầu đặc tả (Acceptance Criteria).</w:t>
      </w:r>
    </w:p>
    <w:p>
      <w:pPr>
        <w:spacing w:before="240" w:after="80" w:line="276" w:lineRule="auto"/>
        <w:jc w:val="left"/>
      </w:pPr>
      <w:r>
        <w:rPr>
          <w:rFonts w:ascii="Times New Roman" w:hAnsi="Times New Roman"/>
          <w:b/>
          <w:i w:val="0"/>
          <w:color w:val="1B365D"/>
          <w:sz w:val="27"/>
        </w:rPr>
        <w:t>II. THÀNH PHẦN THAM DỰ &amp; PHÂN CÔNG VAI TRÒ</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744"/>
            <w:shd w:fill="1B365D"/>
            <w:tcMar>
              <w:top w:w="80" w:type="dxa"/>
              <w:bottom w:w="80" w:type="dxa"/>
              <w:left w:w="100" w:type="dxa"/>
              <w:right w:w="100" w:type="dxa"/>
            </w:tcMar>
          </w:tcPr>
          <w:p>
            <w:pPr>
              <w:spacing w:after="0"/>
              <w:jc w:val="left"/>
            </w:pPr>
            <w:r>
              <w:rPr>
                <w:b/>
                <w:color w:val="FFFFFF"/>
                <w:sz w:val="22"/>
              </w:rPr>
              <w:t>Vai trò chuyên môn trong Team</w:t>
            </w:r>
          </w:p>
        </w:tc>
        <w:tc>
          <w:tcPr>
            <w:tcW w:type="dxa" w:w="3600"/>
            <w:shd w:fill="1B365D"/>
            <w:tcMar>
              <w:top w:w="80" w:type="dxa"/>
              <w:bottom w:w="80" w:type="dxa"/>
              <w:left w:w="100" w:type="dxa"/>
              <w:right w:w="100" w:type="dxa"/>
            </w:tcMar>
          </w:tcPr>
          <w:p>
            <w:pPr>
              <w:spacing w:after="0"/>
              <w:jc w:val="left"/>
            </w:pPr>
            <w:r>
              <w:rPr>
                <w:b/>
                <w:color w:val="FFFFFF"/>
                <w:sz w:val="22"/>
              </w:rPr>
              <w:t>Họ và tên thành viên</w:t>
            </w:r>
          </w:p>
        </w:tc>
        <w:tc>
          <w:tcPr>
            <w:tcW w:type="dxa" w:w="2016"/>
            <w:shd w:fill="1B365D"/>
            <w:tcMar>
              <w:top w:w="80" w:type="dxa"/>
              <w:bottom w:w="80" w:type="dxa"/>
              <w:left w:w="100" w:type="dxa"/>
              <w:right w:w="100" w:type="dxa"/>
            </w:tcMar>
          </w:tcPr>
          <w:p>
            <w:pPr>
              <w:spacing w:after="0"/>
              <w:jc w:val="center"/>
            </w:pPr>
            <w:r>
              <w:rPr>
                <w:b/>
                <w:color w:val="FFFFFF"/>
                <w:sz w:val="22"/>
              </w:rPr>
              <w:t>Ký hiệu Jira</w:t>
            </w:r>
          </w:p>
        </w:tc>
      </w:tr>
      <w:tr>
        <w:tc>
          <w:tcPr>
            <w:tcW w:type="dxa" w:w="3744"/>
            <w:shd w:fill="F9FAFA"/>
            <w:tcMar>
              <w:top w:w="60" w:type="dxa"/>
              <w:bottom w:w="60" w:type="dxa"/>
              <w:left w:w="100" w:type="dxa"/>
              <w:right w:w="100" w:type="dxa"/>
            </w:tcMar>
          </w:tcPr>
          <w:p>
            <w:pPr>
              <w:spacing w:after="0"/>
              <w:jc w:val="left"/>
            </w:pPr>
            <w:r>
              <w:rPr>
                <w:sz w:val="22"/>
              </w:rPr>
              <w:t>Backend &amp; Database Lead / Scribe</w:t>
            </w:r>
          </w:p>
        </w:tc>
        <w:tc>
          <w:tcPr>
            <w:tcW w:type="dxa" w:w="3600"/>
            <w:shd w:fill="F9FAFA"/>
            <w:tcMar>
              <w:top w:w="60" w:type="dxa"/>
              <w:bottom w:w="60" w:type="dxa"/>
              <w:left w:w="100" w:type="dxa"/>
              <w:right w:w="100" w:type="dxa"/>
            </w:tcMar>
          </w:tcPr>
          <w:p>
            <w:pPr>
              <w:spacing w:after="0"/>
              <w:jc w:val="left"/>
            </w:pPr>
            <w:r>
              <w:rPr>
                <w:sz w:val="22"/>
              </w:rPr>
              <w:t>Nguyễn Thùy Linh</w:t>
            </w:r>
          </w:p>
        </w:tc>
        <w:tc>
          <w:tcPr>
            <w:tcW w:type="dxa" w:w="2016"/>
            <w:shd w:fill="F9FAFA"/>
            <w:tcMar>
              <w:top w:w="60" w:type="dxa"/>
              <w:bottom w:w="60" w:type="dxa"/>
              <w:left w:w="100" w:type="dxa"/>
              <w:right w:w="100" w:type="dxa"/>
            </w:tcMar>
          </w:tcPr>
          <w:p>
            <w:pPr>
              <w:spacing w:after="0"/>
              <w:jc w:val="center"/>
            </w:pPr>
            <w:r>
              <w:rPr>
                <w:sz w:val="22"/>
              </w:rPr>
              <w:t>NL</w:t>
            </w:r>
          </w:p>
        </w:tc>
      </w:tr>
      <w:tr>
        <w:tc>
          <w:tcPr>
            <w:tcW w:type="dxa" w:w="3744"/>
            <w:shd w:fill="FFFFFF"/>
            <w:tcMar>
              <w:top w:w="60" w:type="dxa"/>
              <w:bottom w:w="60" w:type="dxa"/>
              <w:left w:w="100" w:type="dxa"/>
              <w:right w:w="100" w:type="dxa"/>
            </w:tcMar>
          </w:tcPr>
          <w:p>
            <w:pPr>
              <w:spacing w:after="0"/>
              <w:jc w:val="left"/>
            </w:pPr>
            <w:r>
              <w:rPr>
                <w:sz w:val="22"/>
              </w:rPr>
              <w:t>Frontend &amp; UI/UX Lead</w:t>
            </w:r>
          </w:p>
        </w:tc>
        <w:tc>
          <w:tcPr>
            <w:tcW w:type="dxa" w:w="3600"/>
            <w:shd w:fill="FFFFFF"/>
            <w:tcMar>
              <w:top w:w="60" w:type="dxa"/>
              <w:bottom w:w="60" w:type="dxa"/>
              <w:left w:w="100" w:type="dxa"/>
              <w:right w:w="100" w:type="dxa"/>
            </w:tcMar>
          </w:tcPr>
          <w:p>
            <w:pPr>
              <w:spacing w:after="0"/>
              <w:jc w:val="left"/>
            </w:pPr>
            <w:r>
              <w:rPr>
                <w:sz w:val="22"/>
              </w:rPr>
              <w:t>Cao Quốc Khánh</w:t>
            </w:r>
          </w:p>
        </w:tc>
        <w:tc>
          <w:tcPr>
            <w:tcW w:type="dxa" w:w="2016"/>
            <w:shd w:fill="FFFFFF"/>
            <w:tcMar>
              <w:top w:w="60" w:type="dxa"/>
              <w:bottom w:w="60" w:type="dxa"/>
              <w:left w:w="100" w:type="dxa"/>
              <w:right w:w="100" w:type="dxa"/>
            </w:tcMar>
          </w:tcPr>
          <w:p>
            <w:pPr>
              <w:spacing w:after="0"/>
              <w:jc w:val="center"/>
            </w:pPr>
            <w:r>
              <w:rPr>
                <w:sz w:val="22"/>
              </w:rPr>
              <w:t>KQ</w:t>
            </w:r>
          </w:p>
        </w:tc>
      </w:tr>
      <w:tr>
        <w:tc>
          <w:tcPr>
            <w:tcW w:type="dxa" w:w="3744"/>
            <w:shd w:fill="F9FAFA"/>
            <w:tcMar>
              <w:top w:w="60" w:type="dxa"/>
              <w:bottom w:w="60" w:type="dxa"/>
              <w:left w:w="100" w:type="dxa"/>
              <w:right w:w="100" w:type="dxa"/>
            </w:tcMar>
          </w:tcPr>
          <w:p>
            <w:pPr>
              <w:spacing w:after="0"/>
              <w:jc w:val="left"/>
            </w:pPr>
            <w:r>
              <w:rPr>
                <w:sz w:val="22"/>
              </w:rPr>
              <w:t>System &amp; Integration Lead</w:t>
            </w:r>
          </w:p>
        </w:tc>
        <w:tc>
          <w:tcPr>
            <w:tcW w:type="dxa" w:w="3600"/>
            <w:shd w:fill="F9FAFA"/>
            <w:tcMar>
              <w:top w:w="60" w:type="dxa"/>
              <w:bottom w:w="60" w:type="dxa"/>
              <w:left w:w="100" w:type="dxa"/>
              <w:right w:w="100" w:type="dxa"/>
            </w:tcMar>
          </w:tcPr>
          <w:p>
            <w:pPr>
              <w:spacing w:after="0"/>
              <w:jc w:val="left"/>
            </w:pPr>
            <w:r>
              <w:rPr>
                <w:sz w:val="22"/>
              </w:rPr>
              <w:t>Huỳnh Thanh Liêm</w:t>
            </w:r>
          </w:p>
        </w:tc>
        <w:tc>
          <w:tcPr>
            <w:tcW w:type="dxa" w:w="2016"/>
            <w:shd w:fill="F9FAFA"/>
            <w:tcMar>
              <w:top w:w="60" w:type="dxa"/>
              <w:bottom w:w="60" w:type="dxa"/>
              <w:left w:w="100" w:type="dxa"/>
              <w:right w:w="100" w:type="dxa"/>
            </w:tcMar>
          </w:tcPr>
          <w:p>
            <w:pPr>
              <w:spacing w:after="0"/>
              <w:jc w:val="center"/>
            </w:pPr>
            <w:r>
              <w:rPr>
                <w:sz w:val="22"/>
              </w:rPr>
              <w:t>LT</w:t>
            </w:r>
          </w:p>
        </w:tc>
      </w:tr>
      <w:tr>
        <w:tc>
          <w:tcPr>
            <w:tcW w:type="dxa" w:w="3744"/>
            <w:shd w:fill="FFFFFF"/>
            <w:tcMar>
              <w:top w:w="60" w:type="dxa"/>
              <w:bottom w:w="60" w:type="dxa"/>
              <w:left w:w="100" w:type="dxa"/>
              <w:right w:w="100" w:type="dxa"/>
            </w:tcMar>
          </w:tcPr>
          <w:p>
            <w:pPr>
              <w:spacing w:after="0"/>
              <w:jc w:val="left"/>
            </w:pPr>
            <w:r>
              <w:rPr>
                <w:sz w:val="22"/>
              </w:rPr>
              <w:t>QA &amp; Quality Assurance Lead</w:t>
            </w:r>
          </w:p>
        </w:tc>
        <w:tc>
          <w:tcPr>
            <w:tcW w:type="dxa" w:w="3600"/>
            <w:shd w:fill="FFFFFF"/>
            <w:tcMar>
              <w:top w:w="60" w:type="dxa"/>
              <w:bottom w:w="60" w:type="dxa"/>
              <w:left w:w="100" w:type="dxa"/>
              <w:right w:w="100" w:type="dxa"/>
            </w:tcMar>
          </w:tcPr>
          <w:p>
            <w:pPr>
              <w:spacing w:after="0"/>
              <w:jc w:val="left"/>
            </w:pPr>
            <w:r>
              <w:rPr>
                <w:sz w:val="22"/>
              </w:rPr>
              <w:t>Lương Quốc Anh</w:t>
            </w:r>
          </w:p>
        </w:tc>
        <w:tc>
          <w:tcPr>
            <w:tcW w:type="dxa" w:w="2016"/>
            <w:shd w:fill="FFFFFF"/>
            <w:tcMar>
              <w:top w:w="60" w:type="dxa"/>
              <w:bottom w:w="60" w:type="dxa"/>
              <w:left w:w="100" w:type="dxa"/>
              <w:right w:w="100" w:type="dxa"/>
            </w:tcMar>
          </w:tcPr>
          <w:p>
            <w:pPr>
              <w:spacing w:after="0"/>
              <w:jc w:val="center"/>
            </w:pPr>
            <w:r>
              <w:rPr>
                <w:sz w:val="22"/>
              </w:rPr>
              <w:t>QA</w:t>
            </w:r>
          </w:p>
        </w:tc>
      </w:tr>
    </w:tbl>
    <w:p>
      <w:pPr>
        <w:spacing w:before="320" w:after="120" w:line="276" w:lineRule="auto"/>
        <w:jc w:val="left"/>
      </w:pPr>
      <w:r>
        <w:rPr>
          <w:rFonts w:ascii="Times New Roman" w:hAnsi="Times New Roman"/>
          <w:b/>
          <w:i w:val="0"/>
          <w:color w:val="1B365D"/>
          <w:sz w:val="30"/>
        </w:rPr>
        <w:t>III. NỘI DUNG TRAO ĐỔI VÀ NGHỊ QUYẾT CHI TIẾT CÁC MẢNG CÔNG VIỆC</w:t>
      </w:r>
    </w:p>
    <w:p>
      <w:pPr>
        <w:spacing w:before="240" w:after="80" w:line="276" w:lineRule="auto"/>
        <w:jc w:val="left"/>
      </w:pPr>
      <w:r>
        <w:rPr>
          <w:rFonts w:ascii="Times New Roman" w:hAnsi="Times New Roman"/>
          <w:b/>
          <w:i w:val="0"/>
          <w:color w:val="1B365D"/>
          <w:sz w:val="27"/>
        </w:rPr>
        <w:t>1. Phát triển Giao diện Chọn Suất chiếu, Sơ đồ ghế 2D &amp; Combo Bắp nước (SCRUM-46, 47, 48, 50, 51)</w:t>
      </w:r>
    </w:p>
    <w:p>
      <w:pPr>
        <w:spacing w:before="0" w:after="120" w:line="276" w:lineRule="auto"/>
        <w:jc w:val="left"/>
      </w:pPr>
      <w:r>
        <w:rPr>
          <w:rFonts w:ascii="Times New Roman" w:hAnsi="Times New Roman"/>
          <w:b w:val="0"/>
          <w:i w:val="0"/>
          <w:color w:val="333333"/>
          <w:sz w:val="26"/>
        </w:rPr>
        <w:t>Cao Quốc Khánh (KQ) nhận trách nhiệm thiết kế và phát triển toàn bộ chuỗi màn hình giao diện Đặt vé với 5 Work Items (Tổng 29 Story Points). Khánh đã xây dựng màn hình Chọn ngày chiếu (3 Pts) và Chọn suất chiếu (5 Pts) linh hoạt.</w:t>
      </w:r>
    </w:p>
    <w:p>
      <w:pPr>
        <w:spacing w:before="0" w:after="120" w:line="276" w:lineRule="auto"/>
        <w:jc w:val="left"/>
      </w:pPr>
      <w:r>
        <w:rPr>
          <w:rFonts w:ascii="Times New Roman" w:hAnsi="Times New Roman"/>
          <w:b w:val="0"/>
          <w:i w:val="0"/>
          <w:color w:val="333333"/>
          <w:sz w:val="26"/>
        </w:rPr>
        <w:t>Đặc biệt tại task SCRUM-48 (Xây dựng sơ đồ ghế - 8 Pts) và SCRUM-50 (Chức năng chọn ghế - 8 Pts), Khánh đã lập trình ma trận sơ đồ ghế 2D hỗ trợ tương tác đa điểm, phân loại màu sắc rõ ràng: Ghế Thường (Standard), Ghế VIP, Ghế Đôi (Sweetbox) và Trạng thái Ghế đang có người giữ.</w:t>
      </w:r>
    </w:p>
    <w:p>
      <w:pPr>
        <w:spacing w:before="0" w:after="120" w:line="276" w:lineRule="auto"/>
        <w:jc w:val="left"/>
      </w:pPr>
      <w:r>
        <w:rPr>
          <w:rFonts w:ascii="Times New Roman" w:hAnsi="Times New Roman"/>
          <w:b w:val="0"/>
          <w:i w:val="0"/>
          <w:color w:val="333333"/>
          <w:sz w:val="26"/>
        </w:rPr>
        <w:t>Khánh hoàn thiện màn hình Chọn Combo bắp nước (SCRUM-51 - 5 Pts) cho phép tăng/giảm số lượng món ăn kèm và tự động cộng dồn giá trị.</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SCRUM-46 (3 Pts) &amp; SCRUM-47 (5 Pts) - KQ: Dựng UI Chọn ngày và Chọn suất chiếu.</w:t>
      </w:r>
    </w:p>
    <w:p>
      <w:pPr>
        <w:spacing w:before="0" w:after="120" w:line="276" w:lineRule="auto"/>
        <w:ind w:left="288"/>
        <w:jc w:val="left"/>
      </w:pPr>
      <w:r>
        <w:t>• SCRUM-48 (8 Pts) &amp; SCRUM-50 (8 Pts) - KQ: Lập trình Ma trận sơ đồ ghế 2D tương tác thời gian thực.</w:t>
      </w:r>
    </w:p>
    <w:p>
      <w:pPr>
        <w:spacing w:before="0" w:after="120" w:line="276" w:lineRule="auto"/>
        <w:ind w:left="288"/>
        <w:jc w:val="left"/>
      </w:pPr>
      <w:r>
        <w:t>• SCRUM-51 (5 Pts - KQ): Lập trình giao diện Chọn Combo bắp nước.</w:t>
      </w:r>
    </w:p>
    <w:p>
      <w:pPr>
        <w:spacing w:before="240" w:after="80" w:line="276" w:lineRule="auto"/>
        <w:jc w:val="left"/>
      </w:pPr>
      <w:r>
        <w:rPr>
          <w:rFonts w:ascii="Times New Roman" w:hAnsi="Times New Roman"/>
          <w:b/>
          <w:i w:val="0"/>
          <w:color w:val="1B365D"/>
          <w:sz w:val="27"/>
        </w:rPr>
        <w:t>2. Xử lý Logic Dữ liệu Realtime, Đơn hàng Booking &amp; Phát hành Vé QR Code (SCRUM-49, 54, 56, 57)</w:t>
      </w:r>
    </w:p>
    <w:p>
      <w:pPr>
        <w:spacing w:before="0" w:after="120" w:line="276" w:lineRule="auto"/>
        <w:jc w:val="left"/>
      </w:pPr>
      <w:r>
        <w:rPr>
          <w:rFonts w:ascii="Times New Roman" w:hAnsi="Times New Roman"/>
          <w:b w:val="0"/>
          <w:i w:val="0"/>
          <w:color w:val="333333"/>
          <w:sz w:val="26"/>
        </w:rPr>
        <w:t>Nguyễn Thùy Linh (NL) giải quyết bài toán kỹ thuật phức tạp nhất dự án tại task SCRUM-49 (Logic trạng thái ghế - 8 Pts). Linh đã sử dụng Supabase Realtime (Pub/Sub) để lắng nghe sự thay đổi trạng thái ghế trong CSDL. Khi User A nhấn chọn ghế, trạng thái ghế được lập tức khóa tạm thời trong 10 phút, tự động đồng bộ sang ứng dụng của User B dưới 100ms để chống mua trùng ghế.</w:t>
      </w:r>
    </w:p>
    <w:p>
      <w:pPr>
        <w:spacing w:before="0" w:after="120" w:line="276" w:lineRule="auto"/>
        <w:jc w:val="left"/>
      </w:pPr>
      <w:r>
        <w:rPr>
          <w:rFonts w:ascii="Times New Roman" w:hAnsi="Times New Roman"/>
          <w:b w:val="0"/>
          <w:i w:val="0"/>
          <w:color w:val="333333"/>
          <w:sz w:val="26"/>
        </w:rPr>
        <w:t>Linh xây dựng module Xử lý dữ liệu Booking (SCRUM-54 - 8 Pts) đóng gói thông tin đơn hàng và module Tạo vé điện tử QR Code (SCRUM-56 - 8 Pts) sử dụng thuật toán mã hóa AES để tạo chuỗi mã QR duy nhất chứa thông tin mã vé, phim, rạp và số ghế.</w:t>
      </w:r>
    </w:p>
    <w:p>
      <w:pPr>
        <w:spacing w:before="0" w:after="120" w:line="276" w:lineRule="auto"/>
        <w:jc w:val="left"/>
      </w:pPr>
      <w:r>
        <w:rPr>
          <w:rFonts w:ascii="Times New Roman" w:hAnsi="Times New Roman"/>
          <w:b w:val="0"/>
          <w:i w:val="0"/>
          <w:color w:val="333333"/>
          <w:sz w:val="26"/>
        </w:rPr>
        <w:t>Linh hoàn thiện màn hình Lịch sử đặt vé (SCRUM-57 - 5 Pts) trong Profile cho phép khách hàng mở lại vé QR bất kỳ lúc nào.</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SCRUM-49 (8 Pts - NL): Phát triển cơ chế Khóa ghế Realtime qua Supabase Pub/Sub dưới 100ms.</w:t>
      </w:r>
    </w:p>
    <w:p>
      <w:pPr>
        <w:spacing w:before="0" w:after="120" w:line="276" w:lineRule="auto"/>
        <w:ind w:left="288"/>
        <w:jc w:val="left"/>
      </w:pPr>
      <w:r>
        <w:t>• SCRUM-54 (8 Pts - NL): Đóng gói cấu trúc dữ liệu đơn hàng Booking.</w:t>
      </w:r>
    </w:p>
    <w:p>
      <w:pPr>
        <w:spacing w:before="0" w:after="120" w:line="276" w:lineRule="auto"/>
        <w:ind w:left="288"/>
        <w:jc w:val="left"/>
      </w:pPr>
      <w:r>
        <w:t>• SCRUM-56 (8 Pts) &amp; SCRUM-57 (5 Pts) - NL: Mã hóa Vé QR Code và hiển thị Lịch sử đặt vé.</w:t>
      </w:r>
    </w:p>
    <w:p>
      <w:pPr>
        <w:spacing w:before="240" w:after="80" w:line="276" w:lineRule="auto"/>
        <w:jc w:val="left"/>
      </w:pPr>
      <w:r>
        <w:rPr>
          <w:rFonts w:ascii="Times New Roman" w:hAnsi="Times New Roman"/>
          <w:b/>
          <w:i w:val="0"/>
          <w:color w:val="1B365D"/>
          <w:sz w:val="27"/>
        </w:rPr>
        <w:t>3. Nghiệp vụ Tính tiền, Cổng Thanh toán &amp; Kiểm thử End-to-End (SCRUM-52, 53, 55, 58)</w:t>
      </w:r>
    </w:p>
    <w:p>
      <w:pPr>
        <w:spacing w:before="0" w:after="120" w:line="276" w:lineRule="auto"/>
        <w:jc w:val="left"/>
      </w:pPr>
      <w:r>
        <w:rPr>
          <w:rFonts w:ascii="Times New Roman" w:hAnsi="Times New Roman"/>
          <w:b w:val="0"/>
          <w:i w:val="0"/>
          <w:color w:val="333333"/>
          <w:sz w:val="26"/>
        </w:rPr>
        <w:t>Huỳnh Thanh Liêm (LT) xây dựng module Tính tổng tiền (SCRUM-52 - 5 Pts) tích hợp `PricingService` tính tự động tổng tiền = (Số ghế x Giá ghế) + Tổng Combo - Voucher giảm giá. Liêm cũng lập trình màn hình Xác nhận đặt vé (SCRUM-53 - 5 Pts) hiển thị tóm tắt hóa đơn.</w:t>
      </w:r>
    </w:p>
    <w:p>
      <w:pPr>
        <w:spacing w:before="0" w:after="120" w:line="276" w:lineRule="auto"/>
        <w:jc w:val="left"/>
      </w:pPr>
      <w:r>
        <w:rPr>
          <w:rFonts w:ascii="Times New Roman" w:hAnsi="Times New Roman"/>
          <w:b w:val="0"/>
          <w:i w:val="0"/>
          <w:color w:val="333333"/>
          <w:sz w:val="26"/>
        </w:rPr>
        <w:t>Tại task Chức năng thanh toán (SCRUM-55 - 13 Story Points - Task lớn nhất Sprint), Huỳnh Thanh Liêm áp dụng thành công Design Pattern `Strategy Pattern` cho phép người dùng linh hoạt chọn phương thức thanh toán qua Cổng giả lập MockPayment hoặc Thanh toán tiền mặt tại quầy.</w:t>
      </w:r>
    </w:p>
    <w:p>
      <w:pPr>
        <w:spacing w:before="0" w:after="120" w:line="276" w:lineRule="auto"/>
        <w:jc w:val="left"/>
      </w:pPr>
      <w:r>
        <w:rPr>
          <w:rFonts w:ascii="Times New Roman" w:hAnsi="Times New Roman"/>
          <w:b w:val="0"/>
          <w:i w:val="0"/>
          <w:color w:val="333333"/>
          <w:sz w:val="26"/>
        </w:rPr>
        <w:t>Lương Quốc Anh (QA) thực hiện task SCRUM-58 (Kiểm thử quy trình đặt vé - 8 Pts), chạy bộ 20 Test Cases end-to-end từ bước chọn suất chiếu đến khi xuất mã QR vé thành công, đạt tỷ lệ PASS 90% (18/20 Test Cases).</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SCRUM-52 (5 Pts) &amp; SCRUM-53 (5 Pts) - LT: Viết `PricingService` và Màn hình Xác nhận đơn hàng.</w:t>
      </w:r>
    </w:p>
    <w:p>
      <w:pPr>
        <w:spacing w:before="0" w:after="120" w:line="276" w:lineRule="auto"/>
        <w:ind w:left="288"/>
        <w:jc w:val="left"/>
      </w:pPr>
      <w:r>
        <w:t>• SCRUM-55 (13 Pts - LT): Áp dụng Strategy Pattern phát triển Cổng thanh toán đa kênh.</w:t>
      </w:r>
    </w:p>
    <w:p>
      <w:pPr>
        <w:spacing w:before="0" w:after="120" w:line="276" w:lineRule="auto"/>
        <w:ind w:left="288"/>
        <w:jc w:val="left"/>
      </w:pPr>
      <w:r>
        <w:t>• SCRUM-58 (8 Pts - QA): Kiểm thử toàn bộ quy trình đặt vé end-to-end với 20 Test Cases.</w:t>
      </w:r>
    </w:p>
    <w:p>
      <w:pPr>
        <w:spacing w:before="320" w:after="120" w:line="276" w:lineRule="auto"/>
        <w:jc w:val="left"/>
      </w:pPr>
      <w:r>
        <w:rPr>
          <w:rFonts w:ascii="Times New Roman" w:hAnsi="Times New Roman"/>
          <w:b/>
          <w:i w:val="0"/>
          <w:color w:val="1B365D"/>
          <w:sz w:val="30"/>
        </w:rPr>
        <w:t>IV. BẢNG TỔNG HỢP CHI TIẾT WORK ITEMS TRÊN JIRA</w:t>
      </w:r>
    </w:p>
    <w:p>
      <w:pPr>
        <w:spacing w:before="0" w:after="120" w:line="276" w:lineRule="auto"/>
        <w:jc w:val="left"/>
      </w:pPr>
      <w:r>
        <w:rPr>
          <w:rFonts w:ascii="Times New Roman" w:hAnsi="Times New Roman"/>
          <w:b w:val="0"/>
          <w:i w:val="0"/>
          <w:color w:val="333333"/>
          <w:sz w:val="26"/>
        </w:rPr>
        <w:t>Dưới đây là bảng thống kê toàn bộ 13 hạng mục công việc thuộc Sprint 3 đã được nghiệm thu và chuyển trạng thái `Done` trên hệ thống quản lý Jira: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84"/>
            <w:shd w:fill="1B365D"/>
            <w:tcMar>
              <w:top w:w="80" w:type="dxa"/>
              <w:bottom w:w="80" w:type="dxa"/>
              <w:left w:w="60" w:type="dxa"/>
              <w:right w:w="60" w:type="dxa"/>
            </w:tcMar>
          </w:tcPr>
          <w:p>
            <w:pPr>
              <w:spacing w:after="0"/>
              <w:jc w:val="center"/>
            </w:pPr>
            <w:r>
              <w:rPr>
                <w:b/>
                <w:color w:val="FFFFFF"/>
                <w:sz w:val="20"/>
              </w:rPr>
              <w:t>Mã Task Jira</w:t>
            </w:r>
          </w:p>
        </w:tc>
        <w:tc>
          <w:tcPr>
            <w:tcW w:type="dxa" w:w="3744"/>
            <w:shd w:fill="1B365D"/>
            <w:tcMar>
              <w:top w:w="80" w:type="dxa"/>
              <w:bottom w:w="80" w:type="dxa"/>
              <w:left w:w="60" w:type="dxa"/>
              <w:right w:w="60" w:type="dxa"/>
            </w:tcMar>
          </w:tcPr>
          <w:p>
            <w:pPr>
              <w:spacing w:after="0"/>
              <w:jc w:val="left"/>
            </w:pPr>
            <w:r>
              <w:rPr>
                <w:b/>
                <w:color w:val="FFFFFF"/>
                <w:sz w:val="20"/>
              </w:rPr>
              <w:t>Tên hạng mục công việc (Work Items)</w:t>
            </w:r>
          </w:p>
        </w:tc>
        <w:tc>
          <w:tcPr>
            <w:tcW w:type="dxa" w:w="1152"/>
            <w:shd w:fill="1B365D"/>
            <w:tcMar>
              <w:top w:w="80" w:type="dxa"/>
              <w:bottom w:w="80" w:type="dxa"/>
              <w:left w:w="60" w:type="dxa"/>
              <w:right w:w="60" w:type="dxa"/>
            </w:tcMar>
          </w:tcPr>
          <w:p>
            <w:pPr>
              <w:spacing w:after="0"/>
              <w:jc w:val="center"/>
            </w:pPr>
            <w:r>
              <w:rPr>
                <w:b/>
                <w:color w:val="FFFFFF"/>
                <w:sz w:val="20"/>
              </w:rPr>
              <w:t>Hạn xong</w:t>
            </w:r>
          </w:p>
        </w:tc>
        <w:tc>
          <w:tcPr>
            <w:tcW w:type="dxa" w:w="576"/>
            <w:shd w:fill="1B365D"/>
            <w:tcMar>
              <w:top w:w="80" w:type="dxa"/>
              <w:bottom w:w="80" w:type="dxa"/>
              <w:left w:w="60" w:type="dxa"/>
              <w:right w:w="60" w:type="dxa"/>
            </w:tcMar>
          </w:tcPr>
          <w:p>
            <w:pPr>
              <w:spacing w:after="0"/>
              <w:jc w:val="center"/>
            </w:pPr>
            <w:r>
              <w:rPr>
                <w:b/>
                <w:color w:val="FFFFFF"/>
                <w:sz w:val="20"/>
              </w:rPr>
              <w:t>Pts</w:t>
            </w:r>
          </w:p>
        </w:tc>
        <w:tc>
          <w:tcPr>
            <w:tcW w:type="dxa" w:w="1440"/>
            <w:shd w:fill="1B365D"/>
            <w:tcMar>
              <w:top w:w="80" w:type="dxa"/>
              <w:bottom w:w="80" w:type="dxa"/>
              <w:left w:w="60" w:type="dxa"/>
              <w:right w:w="60" w:type="dxa"/>
            </w:tcMar>
          </w:tcPr>
          <w:p>
            <w:pPr>
              <w:spacing w:after="0"/>
              <w:jc w:val="center"/>
            </w:pPr>
            <w:r>
              <w:rPr>
                <w:b/>
                <w:color w:val="FFFFFF"/>
                <w:sz w:val="20"/>
              </w:rPr>
              <w:t>Phụ trách</w:t>
            </w:r>
          </w:p>
        </w:tc>
        <w:tc>
          <w:tcPr>
            <w:tcW w:type="dxa" w:w="864"/>
            <w:shd w:fill="1B365D"/>
            <w:tcMar>
              <w:top w:w="80" w:type="dxa"/>
              <w:bottom w:w="80" w:type="dxa"/>
              <w:left w:w="60" w:type="dxa"/>
              <w:right w:w="60" w:type="dxa"/>
            </w:tcMar>
          </w:tcPr>
          <w:p>
            <w:pPr>
              <w:spacing w:after="0"/>
              <w:jc w:val="center"/>
            </w:pPr>
            <w:r>
              <w:rPr>
                <w:b/>
                <w:color w:val="FFFFFF"/>
                <w:sz w:val="20"/>
              </w:rPr>
              <w:t>Trạng thái</w:t>
            </w:r>
          </w:p>
        </w:tc>
      </w:tr>
      <w:tr>
        <w:tc>
          <w:tcPr>
            <w:tcW w:type="dxa" w:w="1584"/>
            <w:shd w:fill="F9FAFA"/>
            <w:tcMar>
              <w:top w:w="60" w:type="dxa"/>
              <w:bottom w:w="60" w:type="dxa"/>
              <w:left w:w="60" w:type="dxa"/>
              <w:right w:w="60" w:type="dxa"/>
            </w:tcMar>
          </w:tcPr>
          <w:p>
            <w:pPr>
              <w:spacing w:after="0"/>
              <w:jc w:val="center"/>
            </w:pPr>
            <w:r>
              <w:rPr>
                <w:sz w:val="20"/>
              </w:rPr>
              <w:t>SCRUM-46</w:t>
            </w:r>
          </w:p>
        </w:tc>
        <w:tc>
          <w:tcPr>
            <w:tcW w:type="dxa" w:w="3744"/>
            <w:shd w:fill="F9FAFA"/>
            <w:tcMar>
              <w:top w:w="60" w:type="dxa"/>
              <w:bottom w:w="60" w:type="dxa"/>
              <w:left w:w="60" w:type="dxa"/>
              <w:right w:w="60" w:type="dxa"/>
            </w:tcMar>
          </w:tcPr>
          <w:p>
            <w:pPr>
              <w:spacing w:after="0"/>
              <w:jc w:val="left"/>
            </w:pPr>
            <w:r>
              <w:rPr>
                <w:sz w:val="20"/>
              </w:rPr>
              <w:t>Chọn ngày chiếu</w:t>
            </w:r>
          </w:p>
        </w:tc>
        <w:tc>
          <w:tcPr>
            <w:tcW w:type="dxa" w:w="1152"/>
            <w:shd w:fill="F9FAFA"/>
            <w:tcMar>
              <w:top w:w="60" w:type="dxa"/>
              <w:bottom w:w="60" w:type="dxa"/>
              <w:left w:w="60" w:type="dxa"/>
              <w:right w:w="60" w:type="dxa"/>
            </w:tcMar>
          </w:tcPr>
          <w:p>
            <w:pPr>
              <w:spacing w:after="0"/>
              <w:jc w:val="center"/>
            </w:pPr>
            <w:r>
              <w:rPr>
                <w:sz w:val="20"/>
              </w:rPr>
              <w:t>Oct 12</w:t>
            </w:r>
          </w:p>
        </w:tc>
        <w:tc>
          <w:tcPr>
            <w:tcW w:type="dxa" w:w="576"/>
            <w:shd w:fill="F9FAFA"/>
            <w:tcMar>
              <w:top w:w="60" w:type="dxa"/>
              <w:bottom w:w="60" w:type="dxa"/>
              <w:left w:w="60" w:type="dxa"/>
              <w:right w:w="60" w:type="dxa"/>
            </w:tcMar>
          </w:tcPr>
          <w:p>
            <w:pPr>
              <w:spacing w:after="0"/>
              <w:jc w:val="center"/>
            </w:pPr>
            <w:r>
              <w:rPr>
                <w:sz w:val="20"/>
              </w:rPr>
              <w:t>3</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SCRUM-47</w:t>
            </w:r>
          </w:p>
        </w:tc>
        <w:tc>
          <w:tcPr>
            <w:tcW w:type="dxa" w:w="3744"/>
            <w:shd w:fill="FFFFFF"/>
            <w:tcMar>
              <w:top w:w="60" w:type="dxa"/>
              <w:bottom w:w="60" w:type="dxa"/>
              <w:left w:w="60" w:type="dxa"/>
              <w:right w:w="60" w:type="dxa"/>
            </w:tcMar>
          </w:tcPr>
          <w:p>
            <w:pPr>
              <w:spacing w:after="0"/>
              <w:jc w:val="left"/>
            </w:pPr>
            <w:r>
              <w:rPr>
                <w:sz w:val="20"/>
              </w:rPr>
              <w:t>Chọn suất chiếu</w:t>
            </w:r>
          </w:p>
        </w:tc>
        <w:tc>
          <w:tcPr>
            <w:tcW w:type="dxa" w:w="1152"/>
            <w:shd w:fill="FFFFFF"/>
            <w:tcMar>
              <w:top w:w="60" w:type="dxa"/>
              <w:bottom w:w="60" w:type="dxa"/>
              <w:left w:w="60" w:type="dxa"/>
              <w:right w:w="60" w:type="dxa"/>
            </w:tcMar>
          </w:tcPr>
          <w:p>
            <w:pPr>
              <w:spacing w:after="0"/>
              <w:jc w:val="center"/>
            </w:pPr>
            <w:r>
              <w:rPr>
                <w:sz w:val="20"/>
              </w:rPr>
              <w:t>Oct 12</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SCRUM-48</w:t>
            </w:r>
          </w:p>
        </w:tc>
        <w:tc>
          <w:tcPr>
            <w:tcW w:type="dxa" w:w="3744"/>
            <w:shd w:fill="F9FAFA"/>
            <w:tcMar>
              <w:top w:w="60" w:type="dxa"/>
              <w:bottom w:w="60" w:type="dxa"/>
              <w:left w:w="60" w:type="dxa"/>
              <w:right w:w="60" w:type="dxa"/>
            </w:tcMar>
          </w:tcPr>
          <w:p>
            <w:pPr>
              <w:spacing w:after="0"/>
              <w:jc w:val="left"/>
            </w:pPr>
            <w:r>
              <w:rPr>
                <w:sz w:val="20"/>
              </w:rPr>
              <w:t>Xây dựng sơ đồ ghế</w:t>
            </w:r>
          </w:p>
        </w:tc>
        <w:tc>
          <w:tcPr>
            <w:tcW w:type="dxa" w:w="1152"/>
            <w:shd w:fill="F9FAFA"/>
            <w:tcMar>
              <w:top w:w="60" w:type="dxa"/>
              <w:bottom w:w="60" w:type="dxa"/>
              <w:left w:w="60" w:type="dxa"/>
              <w:right w:w="60" w:type="dxa"/>
            </w:tcMar>
          </w:tcPr>
          <w:p>
            <w:pPr>
              <w:spacing w:after="0"/>
              <w:jc w:val="center"/>
            </w:pPr>
            <w:r>
              <w:rPr>
                <w:sz w:val="20"/>
              </w:rPr>
              <w:t>Oct 18</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SCRUM-49</w:t>
            </w:r>
          </w:p>
        </w:tc>
        <w:tc>
          <w:tcPr>
            <w:tcW w:type="dxa" w:w="3744"/>
            <w:shd w:fill="FFFFFF"/>
            <w:tcMar>
              <w:top w:w="60" w:type="dxa"/>
              <w:bottom w:w="60" w:type="dxa"/>
              <w:left w:w="60" w:type="dxa"/>
              <w:right w:w="60" w:type="dxa"/>
            </w:tcMar>
          </w:tcPr>
          <w:p>
            <w:pPr>
              <w:spacing w:after="0"/>
              <w:jc w:val="left"/>
            </w:pPr>
            <w:r>
              <w:rPr>
                <w:sz w:val="20"/>
              </w:rPr>
              <w:t>Logic trạng thái ghế</w:t>
            </w:r>
          </w:p>
        </w:tc>
        <w:tc>
          <w:tcPr>
            <w:tcW w:type="dxa" w:w="1152"/>
            <w:shd w:fill="FFFFFF"/>
            <w:tcMar>
              <w:top w:w="60" w:type="dxa"/>
              <w:bottom w:w="60" w:type="dxa"/>
              <w:left w:w="60" w:type="dxa"/>
              <w:right w:w="60" w:type="dxa"/>
            </w:tcMar>
          </w:tcPr>
          <w:p>
            <w:pPr>
              <w:spacing w:after="0"/>
              <w:jc w:val="center"/>
            </w:pPr>
            <w:r>
              <w:rPr>
                <w:sz w:val="20"/>
              </w:rPr>
              <w:t>Oct 14</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SCRUM-50</w:t>
            </w:r>
          </w:p>
        </w:tc>
        <w:tc>
          <w:tcPr>
            <w:tcW w:type="dxa" w:w="3744"/>
            <w:shd w:fill="F9FAFA"/>
            <w:tcMar>
              <w:top w:w="60" w:type="dxa"/>
              <w:bottom w:w="60" w:type="dxa"/>
              <w:left w:w="60" w:type="dxa"/>
              <w:right w:w="60" w:type="dxa"/>
            </w:tcMar>
          </w:tcPr>
          <w:p>
            <w:pPr>
              <w:spacing w:after="0"/>
              <w:jc w:val="left"/>
            </w:pPr>
            <w:r>
              <w:rPr>
                <w:sz w:val="20"/>
              </w:rPr>
              <w:t>Chức năng chọn ghế</w:t>
            </w:r>
          </w:p>
        </w:tc>
        <w:tc>
          <w:tcPr>
            <w:tcW w:type="dxa" w:w="1152"/>
            <w:shd w:fill="F9FAFA"/>
            <w:tcMar>
              <w:top w:w="60" w:type="dxa"/>
              <w:bottom w:w="60" w:type="dxa"/>
              <w:left w:w="60" w:type="dxa"/>
              <w:right w:w="60" w:type="dxa"/>
            </w:tcMar>
          </w:tcPr>
          <w:p>
            <w:pPr>
              <w:spacing w:after="0"/>
              <w:jc w:val="center"/>
            </w:pPr>
            <w:r>
              <w:rPr>
                <w:sz w:val="20"/>
              </w:rPr>
              <w:t>Oct 18</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SCRUM-51</w:t>
            </w:r>
          </w:p>
        </w:tc>
        <w:tc>
          <w:tcPr>
            <w:tcW w:type="dxa" w:w="3744"/>
            <w:shd w:fill="FFFFFF"/>
            <w:tcMar>
              <w:top w:w="60" w:type="dxa"/>
              <w:bottom w:w="60" w:type="dxa"/>
              <w:left w:w="60" w:type="dxa"/>
              <w:right w:w="60" w:type="dxa"/>
            </w:tcMar>
          </w:tcPr>
          <w:p>
            <w:pPr>
              <w:spacing w:after="0"/>
              <w:jc w:val="left"/>
            </w:pPr>
            <w:r>
              <w:rPr>
                <w:sz w:val="20"/>
              </w:rPr>
              <w:t>Combo bắp nước</w:t>
            </w:r>
          </w:p>
        </w:tc>
        <w:tc>
          <w:tcPr>
            <w:tcW w:type="dxa" w:w="1152"/>
            <w:shd w:fill="FFFFFF"/>
            <w:tcMar>
              <w:top w:w="60" w:type="dxa"/>
              <w:bottom w:w="60" w:type="dxa"/>
              <w:left w:w="60" w:type="dxa"/>
              <w:right w:w="60" w:type="dxa"/>
            </w:tcMar>
          </w:tcPr>
          <w:p>
            <w:pPr>
              <w:spacing w:after="0"/>
              <w:jc w:val="center"/>
            </w:pPr>
            <w:r>
              <w:rPr>
                <w:sz w:val="20"/>
              </w:rPr>
              <w:t>Oct 18</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SCRUM-52</w:t>
            </w:r>
          </w:p>
        </w:tc>
        <w:tc>
          <w:tcPr>
            <w:tcW w:type="dxa" w:w="3744"/>
            <w:shd w:fill="F9FAFA"/>
            <w:tcMar>
              <w:top w:w="60" w:type="dxa"/>
              <w:bottom w:w="60" w:type="dxa"/>
              <w:left w:w="60" w:type="dxa"/>
              <w:right w:w="60" w:type="dxa"/>
            </w:tcMar>
          </w:tcPr>
          <w:p>
            <w:pPr>
              <w:spacing w:after="0"/>
              <w:jc w:val="left"/>
            </w:pPr>
            <w:r>
              <w:rPr>
                <w:sz w:val="20"/>
              </w:rPr>
              <w:t>Tính tổng tiền</w:t>
            </w:r>
          </w:p>
        </w:tc>
        <w:tc>
          <w:tcPr>
            <w:tcW w:type="dxa" w:w="1152"/>
            <w:shd w:fill="F9FAFA"/>
            <w:tcMar>
              <w:top w:w="60" w:type="dxa"/>
              <w:bottom w:w="60" w:type="dxa"/>
              <w:left w:w="60" w:type="dxa"/>
              <w:right w:w="60" w:type="dxa"/>
            </w:tcMar>
          </w:tcPr>
          <w:p>
            <w:pPr>
              <w:spacing w:after="0"/>
              <w:jc w:val="center"/>
            </w:pPr>
            <w:r>
              <w:rPr>
                <w:sz w:val="20"/>
              </w:rPr>
              <w:t>Oct 15</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SCRUM-53</w:t>
            </w:r>
          </w:p>
        </w:tc>
        <w:tc>
          <w:tcPr>
            <w:tcW w:type="dxa" w:w="3744"/>
            <w:shd w:fill="FFFFFF"/>
            <w:tcMar>
              <w:top w:w="60" w:type="dxa"/>
              <w:bottom w:w="60" w:type="dxa"/>
              <w:left w:w="60" w:type="dxa"/>
              <w:right w:w="60" w:type="dxa"/>
            </w:tcMar>
          </w:tcPr>
          <w:p>
            <w:pPr>
              <w:spacing w:after="0"/>
              <w:jc w:val="left"/>
            </w:pPr>
            <w:r>
              <w:rPr>
                <w:sz w:val="20"/>
              </w:rPr>
              <w:t>Xác nhận đặt vé</w:t>
            </w:r>
          </w:p>
        </w:tc>
        <w:tc>
          <w:tcPr>
            <w:tcW w:type="dxa" w:w="1152"/>
            <w:shd w:fill="FFFFFF"/>
            <w:tcMar>
              <w:top w:w="60" w:type="dxa"/>
              <w:bottom w:w="60" w:type="dxa"/>
              <w:left w:w="60" w:type="dxa"/>
              <w:right w:w="60" w:type="dxa"/>
            </w:tcMar>
          </w:tcPr>
          <w:p>
            <w:pPr>
              <w:spacing w:after="0"/>
              <w:jc w:val="center"/>
            </w:pPr>
            <w:r>
              <w:rPr>
                <w:sz w:val="20"/>
              </w:rPr>
              <w:t>Oct 16</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LT</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SCRUM-54</w:t>
            </w:r>
          </w:p>
        </w:tc>
        <w:tc>
          <w:tcPr>
            <w:tcW w:type="dxa" w:w="3744"/>
            <w:shd w:fill="F9FAFA"/>
            <w:tcMar>
              <w:top w:w="60" w:type="dxa"/>
              <w:bottom w:w="60" w:type="dxa"/>
              <w:left w:w="60" w:type="dxa"/>
              <w:right w:w="60" w:type="dxa"/>
            </w:tcMar>
          </w:tcPr>
          <w:p>
            <w:pPr>
              <w:spacing w:after="0"/>
              <w:jc w:val="left"/>
            </w:pPr>
            <w:r>
              <w:rPr>
                <w:sz w:val="20"/>
              </w:rPr>
              <w:t>Xử lý dữ liệu Booking</w:t>
            </w:r>
          </w:p>
        </w:tc>
        <w:tc>
          <w:tcPr>
            <w:tcW w:type="dxa" w:w="1152"/>
            <w:shd w:fill="F9FAFA"/>
            <w:tcMar>
              <w:top w:w="60" w:type="dxa"/>
              <w:bottom w:w="60" w:type="dxa"/>
              <w:left w:w="60" w:type="dxa"/>
              <w:right w:w="60" w:type="dxa"/>
            </w:tcMar>
          </w:tcPr>
          <w:p>
            <w:pPr>
              <w:spacing w:after="0"/>
              <w:jc w:val="center"/>
            </w:pPr>
            <w:r>
              <w:rPr>
                <w:sz w:val="20"/>
              </w:rPr>
              <w:t>Oct 16</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NL</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SCRUM-55</w:t>
            </w:r>
          </w:p>
        </w:tc>
        <w:tc>
          <w:tcPr>
            <w:tcW w:type="dxa" w:w="3744"/>
            <w:shd w:fill="FFFFFF"/>
            <w:tcMar>
              <w:top w:w="60" w:type="dxa"/>
              <w:bottom w:w="60" w:type="dxa"/>
              <w:left w:w="60" w:type="dxa"/>
              <w:right w:w="60" w:type="dxa"/>
            </w:tcMar>
          </w:tcPr>
          <w:p>
            <w:pPr>
              <w:spacing w:after="0"/>
              <w:jc w:val="left"/>
            </w:pPr>
            <w:r>
              <w:rPr>
                <w:sz w:val="20"/>
              </w:rPr>
              <w:t>Chức năng thanh toán</w:t>
            </w:r>
          </w:p>
        </w:tc>
        <w:tc>
          <w:tcPr>
            <w:tcW w:type="dxa" w:w="1152"/>
            <w:shd w:fill="FFFFFF"/>
            <w:tcMar>
              <w:top w:w="60" w:type="dxa"/>
              <w:bottom w:w="60" w:type="dxa"/>
              <w:left w:w="60" w:type="dxa"/>
              <w:right w:w="60" w:type="dxa"/>
            </w:tcMar>
          </w:tcPr>
          <w:p>
            <w:pPr>
              <w:spacing w:after="0"/>
              <w:jc w:val="center"/>
            </w:pPr>
            <w:r>
              <w:rPr>
                <w:sz w:val="20"/>
              </w:rPr>
              <w:t>Oct 17</w:t>
            </w:r>
          </w:p>
        </w:tc>
        <w:tc>
          <w:tcPr>
            <w:tcW w:type="dxa" w:w="576"/>
            <w:shd w:fill="FFFFFF"/>
            <w:tcMar>
              <w:top w:w="60" w:type="dxa"/>
              <w:bottom w:w="60" w:type="dxa"/>
              <w:left w:w="60" w:type="dxa"/>
              <w:right w:w="60" w:type="dxa"/>
            </w:tcMar>
          </w:tcPr>
          <w:p>
            <w:pPr>
              <w:spacing w:after="0"/>
              <w:jc w:val="center"/>
            </w:pPr>
            <w:r>
              <w:rPr>
                <w:sz w:val="20"/>
              </w:rPr>
              <w:t>13</w:t>
            </w:r>
          </w:p>
        </w:tc>
        <w:tc>
          <w:tcPr>
            <w:tcW w:type="dxa" w:w="1440"/>
            <w:shd w:fill="FFFFFF"/>
            <w:tcMar>
              <w:top w:w="60" w:type="dxa"/>
              <w:bottom w:w="60" w:type="dxa"/>
              <w:left w:w="60" w:type="dxa"/>
              <w:right w:w="60" w:type="dxa"/>
            </w:tcMar>
          </w:tcPr>
          <w:p>
            <w:pPr>
              <w:spacing w:after="0"/>
              <w:jc w:val="center"/>
            </w:pPr>
            <w:r>
              <w:rPr>
                <w:sz w:val="20"/>
              </w:rPr>
              <w:t>LT</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SCRUM-56</w:t>
            </w:r>
          </w:p>
        </w:tc>
        <w:tc>
          <w:tcPr>
            <w:tcW w:type="dxa" w:w="3744"/>
            <w:shd w:fill="F9FAFA"/>
            <w:tcMar>
              <w:top w:w="60" w:type="dxa"/>
              <w:bottom w:w="60" w:type="dxa"/>
              <w:left w:w="60" w:type="dxa"/>
              <w:right w:w="60" w:type="dxa"/>
            </w:tcMar>
          </w:tcPr>
          <w:p>
            <w:pPr>
              <w:spacing w:after="0"/>
              <w:jc w:val="left"/>
            </w:pPr>
            <w:r>
              <w:rPr>
                <w:sz w:val="20"/>
              </w:rPr>
              <w:t>Tạo vé điện tử/QR</w:t>
            </w:r>
          </w:p>
        </w:tc>
        <w:tc>
          <w:tcPr>
            <w:tcW w:type="dxa" w:w="1152"/>
            <w:shd w:fill="F9FAFA"/>
            <w:tcMar>
              <w:top w:w="60" w:type="dxa"/>
              <w:bottom w:w="60" w:type="dxa"/>
              <w:left w:w="60" w:type="dxa"/>
              <w:right w:w="60" w:type="dxa"/>
            </w:tcMar>
          </w:tcPr>
          <w:p>
            <w:pPr>
              <w:spacing w:after="0"/>
              <w:jc w:val="center"/>
            </w:pPr>
            <w:r>
              <w:rPr>
                <w:sz w:val="20"/>
              </w:rPr>
              <w:t>Oct 18</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NL</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SCRUM-57</w:t>
            </w:r>
          </w:p>
        </w:tc>
        <w:tc>
          <w:tcPr>
            <w:tcW w:type="dxa" w:w="3744"/>
            <w:shd w:fill="FFFFFF"/>
            <w:tcMar>
              <w:top w:w="60" w:type="dxa"/>
              <w:bottom w:w="60" w:type="dxa"/>
              <w:left w:w="60" w:type="dxa"/>
              <w:right w:w="60" w:type="dxa"/>
            </w:tcMar>
          </w:tcPr>
          <w:p>
            <w:pPr>
              <w:spacing w:after="0"/>
              <w:jc w:val="left"/>
            </w:pPr>
            <w:r>
              <w:rPr>
                <w:sz w:val="20"/>
              </w:rPr>
              <w:t>Lịch sử đặt vé</w:t>
            </w:r>
          </w:p>
        </w:tc>
        <w:tc>
          <w:tcPr>
            <w:tcW w:type="dxa" w:w="1152"/>
            <w:shd w:fill="FFFFFF"/>
            <w:tcMar>
              <w:top w:w="60" w:type="dxa"/>
              <w:bottom w:w="60" w:type="dxa"/>
              <w:left w:w="60" w:type="dxa"/>
              <w:right w:w="60" w:type="dxa"/>
            </w:tcMar>
          </w:tcPr>
          <w:p>
            <w:pPr>
              <w:spacing w:after="0"/>
              <w:jc w:val="center"/>
            </w:pPr>
            <w:r>
              <w:rPr>
                <w:sz w:val="20"/>
              </w:rPr>
              <w:t>Oct 18</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SCRUM-58</w:t>
            </w:r>
          </w:p>
        </w:tc>
        <w:tc>
          <w:tcPr>
            <w:tcW w:type="dxa" w:w="3744"/>
            <w:shd w:fill="F9FAFA"/>
            <w:tcMar>
              <w:top w:w="60" w:type="dxa"/>
              <w:bottom w:w="60" w:type="dxa"/>
              <w:left w:w="60" w:type="dxa"/>
              <w:right w:w="60" w:type="dxa"/>
            </w:tcMar>
          </w:tcPr>
          <w:p>
            <w:pPr>
              <w:spacing w:after="0"/>
              <w:jc w:val="left"/>
            </w:pPr>
            <w:r>
              <w:rPr>
                <w:sz w:val="20"/>
              </w:rPr>
              <w:t>Kiểm thử quy trình đặt vé</w:t>
            </w:r>
          </w:p>
        </w:tc>
        <w:tc>
          <w:tcPr>
            <w:tcW w:type="dxa" w:w="1152"/>
            <w:shd w:fill="F9FAFA"/>
            <w:tcMar>
              <w:top w:w="60" w:type="dxa"/>
              <w:bottom w:w="60" w:type="dxa"/>
              <w:left w:w="60" w:type="dxa"/>
              <w:right w:w="60" w:type="dxa"/>
            </w:tcMar>
          </w:tcPr>
          <w:p>
            <w:pPr>
              <w:spacing w:after="0"/>
              <w:jc w:val="center"/>
            </w:pPr>
            <w:r>
              <w:rPr>
                <w:sz w:val="20"/>
              </w:rPr>
              <w:t>Oct 19</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QA</w:t>
            </w:r>
          </w:p>
        </w:tc>
        <w:tc>
          <w:tcPr>
            <w:tcW w:type="dxa" w:w="864"/>
            <w:shd w:fill="F9FAFA"/>
            <w:tcMar>
              <w:top w:w="60" w:type="dxa"/>
              <w:bottom w:w="60" w:type="dxa"/>
              <w:left w:w="60" w:type="dxa"/>
              <w:right w:w="60" w:type="dxa"/>
            </w:tcMar>
          </w:tcPr>
          <w:p>
            <w:pPr>
              <w:spacing w:after="0"/>
              <w:jc w:val="center"/>
            </w:pPr>
            <w:r>
              <w:rPr>
                <w:sz w:val="20"/>
              </w:rPr>
              <w:t>Done</w:t>
            </w:r>
          </w:p>
        </w:tc>
      </w:tr>
    </w:tbl>
    <w:p>
      <w:pPr>
        <w:spacing w:before="320" w:after="120" w:line="276" w:lineRule="auto"/>
        <w:jc w:val="left"/>
      </w:pPr>
      <w:r>
        <w:rPr>
          <w:rFonts w:ascii="Times New Roman" w:hAnsi="Times New Roman"/>
          <w:b/>
          <w:i w:val="0"/>
          <w:color w:val="1B365D"/>
          <w:sz w:val="30"/>
        </w:rPr>
        <w:t>V. ĐÁNH GIÁ CẢI TIẾN QUY TRÌNH (SPRINT RETROSPECTIVE)</w:t>
      </w:r>
    </w:p>
    <w:p>
      <w:pPr>
        <w:spacing w:before="240" w:after="80" w:line="276" w:lineRule="auto"/>
        <w:jc w:val="left"/>
      </w:pPr>
      <w:r>
        <w:rPr>
          <w:rFonts w:ascii="Times New Roman" w:hAnsi="Times New Roman"/>
          <w:b/>
          <w:i w:val="0"/>
          <w:color w:val="1B365D"/>
          <w:sz w:val="27"/>
        </w:rPr>
        <w:t>1. Điểm làm tốt (What Went Well)</w:t>
      </w:r>
    </w:p>
    <w:p>
      <w:pPr>
        <w:spacing w:before="0" w:after="120" w:line="276" w:lineRule="auto"/>
        <w:jc w:val="left"/>
      </w:pPr>
      <w:r>
        <w:rPr>
          <w:rFonts w:ascii="Times New Roman" w:hAnsi="Times New Roman"/>
          <w:b w:val="0"/>
          <w:i w:val="0"/>
          <w:color w:val="333333"/>
          <w:sz w:val="26"/>
        </w:rPr>
        <w:t>• Hoàn thành 100% 13 Work Items với 89 Story Points đúng kế hoạch.</w:t>
      </w:r>
    </w:p>
    <w:p>
      <w:pPr>
        <w:spacing w:before="0" w:after="120" w:line="276" w:lineRule="auto"/>
        <w:jc w:val="left"/>
      </w:pPr>
      <w:r>
        <w:rPr>
          <w:rFonts w:ascii="Times New Roman" w:hAnsi="Times New Roman"/>
          <w:b w:val="0"/>
          <w:i w:val="0"/>
          <w:color w:val="333333"/>
          <w:sz w:val="26"/>
        </w:rPr>
        <w:t>• Tính năng khóa ghế Realtime chạy cực kỳ ổn định, xử lý triệt để xung đột mua trùng ghế.</w:t>
      </w:r>
    </w:p>
    <w:p>
      <w:pPr>
        <w:spacing w:before="0" w:after="120" w:line="276" w:lineRule="auto"/>
        <w:jc w:val="left"/>
      </w:pPr>
      <w:r>
        <w:rPr>
          <w:rFonts w:ascii="Times New Roman" w:hAnsi="Times New Roman"/>
          <w:b w:val="0"/>
          <w:i w:val="0"/>
          <w:color w:val="333333"/>
          <w:sz w:val="26"/>
        </w:rPr>
        <w:t>• Mã QR Code được tạo và lưu trữ an toàn, quét đọc chính xác dữ liệu vé.</w:t>
      </w:r>
    </w:p>
    <w:p>
      <w:pPr>
        <w:spacing w:before="240" w:after="80" w:line="276" w:lineRule="auto"/>
        <w:jc w:val="left"/>
      </w:pPr>
      <w:r>
        <w:rPr>
          <w:rFonts w:ascii="Times New Roman" w:hAnsi="Times New Roman"/>
          <w:b/>
          <w:i w:val="0"/>
          <w:color w:val="1B365D"/>
          <w:sz w:val="27"/>
        </w:rPr>
        <w:t>2. Điểm cần cải thiện (What Can Be Improved)</w:t>
      </w:r>
    </w:p>
    <w:p>
      <w:pPr>
        <w:spacing w:before="0" w:after="120" w:line="276" w:lineRule="auto"/>
        <w:jc w:val="left"/>
      </w:pPr>
      <w:r>
        <w:rPr>
          <w:rFonts w:ascii="Times New Roman" w:hAnsi="Times New Roman"/>
          <w:b w:val="0"/>
          <w:i w:val="0"/>
          <w:color w:val="333333"/>
          <w:sz w:val="26"/>
        </w:rPr>
        <w:t>• Một số task UI sơ đồ ghế và thanh toán dồn hoàn thành vào ngày 18/10, gây áp lực kiểm thử cho QA ở ngày cuối.</w:t>
      </w:r>
    </w:p>
    <w:p>
      <w:pPr>
        <w:spacing w:before="0" w:after="120" w:line="276" w:lineRule="auto"/>
        <w:jc w:val="left"/>
      </w:pPr>
      <w:r>
        <w:rPr>
          <w:rFonts w:ascii="Times New Roman" w:hAnsi="Times New Roman"/>
          <w:b w:val="0"/>
          <w:i w:val="0"/>
          <w:color w:val="333333"/>
          <w:sz w:val="26"/>
        </w:rPr>
        <w:t>• Cần xử lý mượt hơn trường hợp người dùng rớt mạng khi đang đếm ngược 10 phút giữ ghế.</w:t>
      </w:r>
    </w:p>
    <w:p>
      <w:pPr>
        <w:spacing w:before="240" w:after="80" w:line="276" w:lineRule="auto"/>
        <w:jc w:val="left"/>
      </w:pPr>
      <w:r>
        <w:rPr>
          <w:rFonts w:ascii="Times New Roman" w:hAnsi="Times New Roman"/>
          <w:b/>
          <w:i w:val="0"/>
          <w:color w:val="1B365D"/>
          <w:sz w:val="27"/>
        </w:rPr>
        <w:t>3. Hành động cải tiến ở Sprint kế tiếp (Actionable Items)</w:t>
      </w:r>
    </w:p>
    <w:p>
      <w:pPr>
        <w:spacing w:before="0" w:after="120" w:line="276" w:lineRule="auto"/>
        <w:jc w:val="left"/>
      </w:pPr>
      <w:r>
        <w:rPr>
          <w:rFonts w:ascii="Times New Roman" w:hAnsi="Times New Roman"/>
          <w:b w:val="0"/>
          <w:i w:val="0"/>
          <w:color w:val="333333"/>
          <w:sz w:val="26"/>
        </w:rPr>
        <w:t>• Bổ sung cơ chế Auto-Reconnect cho Supabase Realtime khi thiết bị mất kết nối Internet.</w:t>
      </w:r>
    </w:p>
    <w:p>
      <w:pPr>
        <w:spacing w:before="0" w:after="120" w:line="276" w:lineRule="auto"/>
        <w:jc w:val="left"/>
      </w:pPr>
      <w:r>
        <w:rPr>
          <w:rFonts w:ascii="Times New Roman" w:hAnsi="Times New Roman"/>
          <w:b w:val="0"/>
          <w:i w:val="0"/>
          <w:color w:val="333333"/>
          <w:sz w:val="26"/>
        </w:rPr>
        <w:t>• Đẩy nhanh tiến độ hoàn thiện UI trước ngày chốt Sprint ít nhất 2 ngày.</w:t>
      </w:r>
    </w:p>
    <w:p>
      <w:pPr>
        <w:spacing w:before="240" w:after="80" w:line="276" w:lineRule="auto"/>
        <w:jc w:val="left"/>
      </w:pPr>
      <w:r>
        <w:rPr>
          <w:rFonts w:ascii="Times New Roman" w:hAnsi="Times New Roman"/>
          <w:b/>
          <w:i w:val="0"/>
          <w:color w:val="1B365D"/>
          <w:sz w:val="27"/>
        </w:rPr>
        <w:t>4. Kết luận &amp; Biểu quyết đóng Sprint</w:t>
      </w:r>
    </w:p>
    <w:p>
      <w:pPr>
        <w:spacing w:before="0" w:after="120" w:line="276" w:lineRule="auto"/>
        <w:jc w:val="left"/>
      </w:pPr>
      <w:r>
        <w:rPr>
          <w:rFonts w:ascii="Times New Roman" w:hAnsi="Times New Roman"/>
          <w:b w:val="0"/>
          <w:i w:val="0"/>
          <w:color w:val="333333"/>
          <w:sz w:val="26"/>
        </w:rPr>
        <w:t>Nghiệm thu toàn bộ luồng đặt vé chính của CineGo; nhóm sẵn sàng chuyển sang Sprint 4 hoàn thiện nâng cao và test suite toàn diện.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