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1E5" w:rsidRDefault="006251E5" w:rsidP="006251E5">
      <w:pPr>
        <w:pStyle w:val="Heading1"/>
        <w:jc w:val="center"/>
      </w:pPr>
      <w:r>
        <w:t>Test Plan</w:t>
      </w:r>
    </w:p>
    <w:p w:rsidR="006251E5" w:rsidRPr="00B8104B" w:rsidRDefault="006251E5" w:rsidP="006251E5">
      <w:pPr>
        <w:pStyle w:val="Heading1"/>
        <w:jc w:val="center"/>
        <w:rPr>
          <w:sz w:val="28"/>
          <w:szCs w:val="28"/>
        </w:rPr>
      </w:pPr>
      <w:r w:rsidRPr="00B8104B">
        <w:rPr>
          <w:sz w:val="28"/>
          <w:szCs w:val="28"/>
        </w:rPr>
        <w:t>Yingtong Zhou</w:t>
      </w:r>
    </w:p>
    <w:p w:rsidR="006251E5" w:rsidRDefault="006251E5" w:rsidP="006251E5">
      <w:pPr>
        <w:pStyle w:val="Heading2"/>
        <w:numPr>
          <w:ilvl w:val="0"/>
          <w:numId w:val="3"/>
        </w:numPr>
      </w:pPr>
      <w:r>
        <w:t>Test Objectives</w:t>
      </w:r>
    </w:p>
    <w:p w:rsidR="006251E5" w:rsidRPr="00681E1F" w:rsidRDefault="006251E5" w:rsidP="006251E5"/>
    <w:p w:rsidR="006251E5" w:rsidRPr="00681E1F" w:rsidRDefault="006251E5" w:rsidP="006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Validate the correctness of input data processing.</w:t>
      </w:r>
    </w:p>
    <w:p w:rsidR="006251E5" w:rsidRPr="00681E1F" w:rsidRDefault="006251E5" w:rsidP="006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Confirm the accuracy of calculations for profit/loss.</w:t>
      </w:r>
    </w:p>
    <w:p w:rsidR="006251E5" w:rsidRPr="00681E1F" w:rsidRDefault="006251E5" w:rsidP="006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Verify the proper display of trading details and dynamic lists.</w:t>
      </w:r>
    </w:p>
    <w:p w:rsidR="00B42F7D" w:rsidRDefault="00B42F7D"/>
    <w:p w:rsidR="006251E5" w:rsidRDefault="006251E5"/>
    <w:p w:rsidR="006251E5" w:rsidRDefault="006251E5" w:rsidP="006251E5">
      <w:pPr>
        <w:pStyle w:val="Heading2"/>
      </w:pPr>
      <w:r>
        <w:t xml:space="preserve">2. </w:t>
      </w:r>
      <w:r>
        <w:t>Test Plan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1: Valid Input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Provide valid inputs for stock symbol, shares, price per share, sell price, and purchase date.</w:t>
      </w: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Ensure the system accepts and processes the input without errors.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2: Invalid Input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Provide invalid inputs (e.g., negative shares, non-numeric price) and verify that the system rejects them and provides appropriate error messages.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3: Profit Calculation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Input a set of transactions with known profit/loss.</w:t>
      </w: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Verify that the system accurately calculates the total profit/loss.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4: Display Transactions</w:t>
      </w: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Input multiple transactions.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Confirm that the dynamic list displays all transactions, including stock symbol, shares, price per share, sell price, and purchase date.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5: Sorting Transactions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Input transactions with different dates.Verify that the dynamic list can be sorted by purchase date in ascending and descending order.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6: Integration with External Data</w:t>
      </w:r>
      <w:r>
        <w:rPr>
          <w:rFonts w:ascii="Times New Roman" w:hAnsi="Times New Roman" w:cs="Times New Roman"/>
        </w:rPr>
        <w:t xml:space="preserve"> </w:t>
      </w:r>
    </w:p>
    <w:p w:rsidR="006251E5" w:rsidRDefault="006251E5" w:rsidP="006251E5">
      <w:pPr>
        <w:rPr>
          <w:rFonts w:ascii="Times New Roman" w:hAnsi="Times New Roman" w:cs="Times New Roman"/>
        </w:rPr>
      </w:pPr>
    </w:p>
    <w:p w:rsidR="006251E5" w:rsidRPr="00681E1F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Integrate the system with external stock market data.</w:t>
      </w: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Verify that the system can fetch and process real-time stock prices.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7: Large Data Sets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lastRenderedPageBreak/>
        <w:t>Input a large number of transactions.</w:t>
      </w:r>
      <w:r>
        <w:rPr>
          <w:rFonts w:ascii="Times New Roman" w:hAnsi="Times New Roman" w:cs="Times New Roman"/>
        </w:rPr>
        <w:t xml:space="preserve"> </w:t>
      </w:r>
      <w:r w:rsidRPr="00681E1F">
        <w:rPr>
          <w:rFonts w:ascii="Times New Roman" w:hAnsi="Times New Roman" w:cs="Times New Roman"/>
        </w:rPr>
        <w:t>Confirm that the system can handle and process the data efficiently without performance degradation.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Test Case 8: User Interface</w:t>
      </w:r>
    </w:p>
    <w:p w:rsidR="006251E5" w:rsidRPr="00681E1F" w:rsidRDefault="006251E5" w:rsidP="006251E5">
      <w:pPr>
        <w:rPr>
          <w:rFonts w:ascii="Times New Roman" w:hAnsi="Times New Roman" w:cs="Times New Roman"/>
        </w:rPr>
      </w:pPr>
    </w:p>
    <w:p w:rsidR="006251E5" w:rsidRPr="006251E5" w:rsidRDefault="006251E5" w:rsidP="006251E5">
      <w:pPr>
        <w:rPr>
          <w:rFonts w:ascii="Times New Roman" w:hAnsi="Times New Roman" w:cs="Times New Roman"/>
        </w:rPr>
      </w:pPr>
      <w:r w:rsidRPr="00681E1F">
        <w:rPr>
          <w:rFonts w:ascii="Times New Roman" w:hAnsi="Times New Roman" w:cs="Times New Roman"/>
        </w:rPr>
        <w:t>Evaluate the user interface for intuitiveness.</w:t>
      </w:r>
      <w:r>
        <w:rPr>
          <w:rFonts w:ascii="Times New Roman" w:hAnsi="Times New Roman" w:cs="Times New Roman"/>
        </w:rPr>
        <w:t xml:space="preserve"> </w:t>
      </w:r>
      <w:r w:rsidRPr="00681E1F">
        <w:rPr>
          <w:rFonts w:ascii="Times New Roman" w:hAnsi="Times New Roman" w:cs="Times New Roman"/>
        </w:rPr>
        <w:t>Confirm that users can easily input transactions and interpret the displayed data.</w:t>
      </w:r>
    </w:p>
    <w:sectPr w:rsidR="006251E5" w:rsidRPr="0062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C1B"/>
    <w:multiLevelType w:val="hybridMultilevel"/>
    <w:tmpl w:val="FA7A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D2653"/>
    <w:multiLevelType w:val="hybridMultilevel"/>
    <w:tmpl w:val="299A8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152A9"/>
    <w:multiLevelType w:val="hybridMultilevel"/>
    <w:tmpl w:val="BF3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2064">
    <w:abstractNumId w:val="2"/>
  </w:num>
  <w:num w:numId="2" w16cid:durableId="902713942">
    <w:abstractNumId w:val="0"/>
  </w:num>
  <w:num w:numId="3" w16cid:durableId="200003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E5"/>
    <w:rsid w:val="00321A9A"/>
    <w:rsid w:val="006251E5"/>
    <w:rsid w:val="007230D2"/>
    <w:rsid w:val="00B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EA4AF"/>
  <w15:chartTrackingRefBased/>
  <w15:docId w15:val="{8D273CEB-C7DF-7E4D-9B80-DB378CD3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 1"/>
    <w:basedOn w:val="Normal"/>
    <w:next w:val="Normal"/>
    <w:link w:val="Heading1Char"/>
    <w:autoRedefine/>
    <w:uiPriority w:val="9"/>
    <w:qFormat/>
    <w:rsid w:val="007230D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aliases w:val="标题 2"/>
    <w:basedOn w:val="Normal"/>
    <w:next w:val="Normal"/>
    <w:link w:val="Heading2Char"/>
    <w:autoRedefine/>
    <w:uiPriority w:val="9"/>
    <w:unhideWhenUsed/>
    <w:qFormat/>
    <w:rsid w:val="007230D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 1 Char"/>
    <w:basedOn w:val="DefaultParagraphFont"/>
    <w:link w:val="Heading1"/>
    <w:uiPriority w:val="9"/>
    <w:rsid w:val="007230D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标题 2 Char"/>
    <w:basedOn w:val="DefaultParagraphFont"/>
    <w:link w:val="Heading2"/>
    <w:uiPriority w:val="9"/>
    <w:rsid w:val="007230D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2023-12-19T17:08:00Z</dcterms:created>
  <dcterms:modified xsi:type="dcterms:W3CDTF">2023-12-19T17:10:00Z</dcterms:modified>
</cp:coreProperties>
</file>