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78C1E" w14:textId="77777777" w:rsidR="000C147E" w:rsidRDefault="000C147E" w:rsidP="000C147E">
      <w:pPr>
        <w:pStyle w:val="NormalWeb"/>
        <w:rPr>
          <w:rStyle w:val="Strong"/>
        </w:rPr>
      </w:pPr>
      <w:r>
        <w:rPr>
          <w:rStyle w:val="Strong"/>
        </w:rPr>
        <w:t>HANA-X Copilot Technical Publication</w:t>
      </w:r>
      <w:r>
        <w:t xml:space="preserve"> </w:t>
      </w:r>
      <w:r>
        <w:rPr>
          <w:rStyle w:val="Strong"/>
        </w:rPr>
        <w:t>Front Matter</w:t>
      </w:r>
    </w:p>
    <w:p w14:paraId="544217F7" w14:textId="77777777" w:rsidR="000C147E" w:rsidRDefault="000C147E" w:rsidP="000C147E">
      <w:pPr>
        <w:pStyle w:val="NormalWeb"/>
      </w:pPr>
      <w:r>
        <w:rPr>
          <w:rStyle w:val="Strong"/>
        </w:rPr>
        <w:t xml:space="preserve"> – Letter from the Founder</w:t>
      </w:r>
      <w:r>
        <w:t xml:space="preserve"> </w:t>
      </w:r>
      <w:r>
        <w:rPr>
          <w:rStyle w:val="Strong"/>
        </w:rPr>
        <w:t>Jarvis Richardson</w:t>
      </w:r>
      <w:r>
        <w:t xml:space="preserve"> </w:t>
      </w:r>
      <w:r>
        <w:rPr>
          <w:rStyle w:val="Strong"/>
        </w:rPr>
        <w:t>Founder &amp; CAIO, HANA-X AI</w:t>
      </w:r>
      <w:r>
        <w:t xml:space="preserve"> </w:t>
      </w:r>
    </w:p>
    <w:p w14:paraId="735A5321" w14:textId="79D750C2" w:rsidR="000C147E" w:rsidRDefault="000C147E" w:rsidP="000C147E">
      <w:pPr>
        <w:pStyle w:val="NormalWeb"/>
      </w:pPr>
      <w:r>
        <w:rPr>
          <w:rStyle w:val="Strong"/>
        </w:rPr>
        <w:t>July 2026</w:t>
      </w:r>
    </w:p>
    <w:p w14:paraId="6B341657" w14:textId="77777777" w:rsidR="000C147E" w:rsidRDefault="000C147E" w:rsidP="000C147E">
      <w:pPr>
        <w:pStyle w:val="NormalWeb"/>
      </w:pPr>
      <w:r>
        <w:t>Dear SAP Leadership, Enterprise Executives, Architects, and Implementation Partners,</w:t>
      </w:r>
    </w:p>
    <w:p w14:paraId="484A0376" w14:textId="77777777" w:rsidR="000C147E" w:rsidRDefault="000C147E" w:rsidP="000C147E">
      <w:pPr>
        <w:pStyle w:val="NormalWeb"/>
      </w:pPr>
      <w:r>
        <w:t>For more than fifty years, enterprise software has required people to learn the language of machines. Every transaction, every menu, every workflow has asked humans to adapt to software. We believe the next era of enterprise computing asks a different question: What if software adapted to people instead?</w:t>
      </w:r>
    </w:p>
    <w:p w14:paraId="5A73A972" w14:textId="77777777" w:rsidR="000C147E" w:rsidRDefault="000C147E" w:rsidP="000C147E">
      <w:pPr>
        <w:pStyle w:val="NormalWeb"/>
      </w:pPr>
      <w:r>
        <w:t>HANA-X Copilot was born from that question.</w:t>
      </w:r>
    </w:p>
    <w:p w14:paraId="2238639E" w14:textId="77777777" w:rsidR="000C147E" w:rsidRDefault="000C147E" w:rsidP="000C147E">
      <w:pPr>
        <w:pStyle w:val="NormalWeb"/>
      </w:pPr>
      <w:r>
        <w:t xml:space="preserve">Today we introduce </w:t>
      </w:r>
      <w:r>
        <w:rPr>
          <w:rStyle w:val="Strong"/>
        </w:rPr>
        <w:t>Intent-Centric Enterprise Computing (ICE)</w:t>
      </w:r>
      <w:r>
        <w:t>—the third major paradigm shift in enterprise software. Transaction-centric computing gave us individual ERP transactions. Process-centric computing gave us integrated workflows through SAP Fiori. Intent-centric computing finally lets business users express what they need in natural language, while an intelligent, governed Agentic AI layer plans, orchestrates, and executes secure, auditable actions across standard SAP S/4HANA APIs—leaving the core untouched.</w:t>
      </w:r>
    </w:p>
    <w:p w14:paraId="685258C5" w14:textId="77777777" w:rsidR="000C147E" w:rsidRDefault="000C147E" w:rsidP="000C147E">
      <w:pPr>
        <w:pStyle w:val="NormalWeb"/>
      </w:pPr>
      <w:r>
        <w:t xml:space="preserve">HANA-X Copilot is the first commercially available SAP S/4HANA Copilot built on this vision. It is not another chatbot. It is the </w:t>
      </w:r>
      <w:r>
        <w:rPr>
          <w:rStyle w:val="Strong"/>
        </w:rPr>
        <w:t>Enterprise Intent Layer</w:t>
      </w:r>
      <w:r>
        <w:t xml:space="preserve">—a true Agentic AI copilot that sits between human intent and enterprise execution. SAP S/4HANA remains the trusted System of Record. HANA-X </w:t>
      </w:r>
      <w:proofErr w:type="gramStart"/>
      <w:r>
        <w:t>becomes</w:t>
      </w:r>
      <w:proofErr w:type="gramEnd"/>
      <w:r>
        <w:t xml:space="preserve"> the System of Intent.</w:t>
      </w:r>
    </w:p>
    <w:p w14:paraId="3A247C7F" w14:textId="77777777" w:rsidR="000C147E" w:rsidRDefault="000C147E" w:rsidP="000C147E">
      <w:pPr>
        <w:pStyle w:val="NormalWeb"/>
      </w:pPr>
      <w:r>
        <w:t xml:space="preserve">This is not a BTP or </w:t>
      </w:r>
      <w:proofErr w:type="spellStart"/>
      <w:r>
        <w:t>hyperscaler</w:t>
      </w:r>
      <w:proofErr w:type="spellEnd"/>
      <w:r>
        <w:t xml:space="preserve"> play. HANA-X Copilot is 100 % on-premise, built on open-source foundations including Ollama models. It bypasses SAP BTP licensing and AI consumption credits entirely while preserving—by </w:t>
      </w:r>
      <w:proofErr w:type="gramStart"/>
      <w:r>
        <w:t>design—</w:t>
      </w:r>
      <w:proofErr w:type="gramEnd"/>
      <w:r>
        <w:t>SAP’s Clean Core strategy through exclusive use of standard S/4 endpoints. These endpoints represent the “entry points” or “service points” where users, systems, or processes interact with the S/4HANA platform to perform business operations. They can be integrated with other endpoints or external systems to form end-to-end business processes.</w:t>
      </w:r>
    </w:p>
    <w:p w14:paraId="24C8E270" w14:textId="77777777" w:rsidR="000C147E" w:rsidRDefault="000C147E" w:rsidP="000C147E">
      <w:pPr>
        <w:pStyle w:val="NormalWeb"/>
      </w:pPr>
      <w:r>
        <w:t>The Procurement Agent serves as our flagship demonstration. Business users can now say, “Create a purchase order for 250 laptops from our preferred supplier,” and the Copilot will check inventory, validate contracts, generate the requisition, create the PO, route it for approval, and return the PO number—all while maintaining full governance, explainability, and auditability. The same reusable architecture (HANA-X Agentic OS → HANA-X Copilot → SAP S/4HANA) extends seamlessly to Finance, Sales, Manufacturing, Supply Chain, HR, and Executive agents.</w:t>
      </w:r>
    </w:p>
    <w:p w14:paraId="49A3B568" w14:textId="77777777" w:rsidR="000C147E" w:rsidRDefault="000C147E" w:rsidP="000C147E">
      <w:pPr>
        <w:pStyle w:val="NormalWeb"/>
      </w:pPr>
      <w:r>
        <w:t xml:space="preserve">This publication is more than a product document. It is the founding reference for Project ICE—the architectural model that redefines how enterprises will interact with SAP and every other core system for the next decade. It serves simultaneously as thought-leadership white paper, </w:t>
      </w:r>
      <w:r>
        <w:lastRenderedPageBreak/>
        <w:t>product vision, technical reference architecture, requirements foundation, executive briefing, and partner implementation guide.</w:t>
      </w:r>
    </w:p>
    <w:p w14:paraId="28734501" w14:textId="77777777" w:rsidR="000C147E" w:rsidRDefault="000C147E" w:rsidP="000C147E">
      <w:pPr>
        <w:pStyle w:val="NormalWeb"/>
      </w:pPr>
      <w:r>
        <w:t>The architecture—integrates open</w:t>
      </w:r>
      <w:r>
        <w:noBreakHyphen/>
        <w:t xml:space="preserve">source AI frameworks and tools to enable our </w:t>
      </w:r>
      <w:proofErr w:type="gramStart"/>
      <w:r>
        <w:t>generative</w:t>
      </w:r>
      <w:proofErr w:type="gramEnd"/>
      <w:r>
        <w:t xml:space="preserve"> AI. Generative AI expands the capabilities of enterprise applications by enabling automation, predictive insights, and intelligent decision-making. How Hana-X Copilot delivers an ecosystem to integrate GEN AI capabilities—is fully documented in these pages with complete requirements traceability.</w:t>
      </w:r>
    </w:p>
    <w:p w14:paraId="692AF241" w14:textId="77777777" w:rsidR="000C147E" w:rsidRDefault="000C147E" w:rsidP="000C147E">
      <w:pPr>
        <w:pStyle w:val="NormalWeb"/>
      </w:pPr>
      <w:r>
        <w:t>I invite you to read this publication not as a description of what exists, but as the blueprint for what enterprise computing will become. HANA-X does not replace SAP. We make SAP dramatically more usable, more intelligent, and more valuable—while protecting every investment you have already made.</w:t>
      </w:r>
    </w:p>
    <w:p w14:paraId="2F9C9EFA" w14:textId="77777777" w:rsidR="000C147E" w:rsidRDefault="000C147E" w:rsidP="000C147E">
      <w:pPr>
        <w:pStyle w:val="NormalWeb"/>
      </w:pPr>
      <w:r>
        <w:t>The era of application-centric interaction is ending. The era of intent-centric collaboration has begun.</w:t>
      </w:r>
    </w:p>
    <w:p w14:paraId="268B9DDC" w14:textId="77777777" w:rsidR="000C147E" w:rsidRDefault="000C147E" w:rsidP="000C147E">
      <w:pPr>
        <w:pStyle w:val="NormalWeb"/>
      </w:pPr>
      <w:r>
        <w:t>Welcome to Project ICE.</w:t>
      </w:r>
    </w:p>
    <w:p w14:paraId="5533CDDF" w14:textId="77777777" w:rsidR="000C147E" w:rsidRDefault="000C147E" w:rsidP="000C147E">
      <w:pPr>
        <w:pStyle w:val="NormalWeb"/>
      </w:pPr>
      <w:r>
        <w:t>Sincerely,</w:t>
      </w:r>
    </w:p>
    <w:p w14:paraId="3F6DD2C2" w14:textId="77777777" w:rsidR="000C147E" w:rsidRDefault="000C147E" w:rsidP="000C147E">
      <w:pPr>
        <w:pStyle w:val="NormalWeb"/>
      </w:pPr>
      <w:r>
        <w:rPr>
          <w:rStyle w:val="Strong"/>
        </w:rPr>
        <w:t>Jarvis Richardson</w:t>
      </w:r>
      <w:r>
        <w:t xml:space="preserve"> Founder &amp; Chief AI Officer HANA-X AI</w:t>
      </w:r>
    </w:p>
    <w:p w14:paraId="50B40255" w14:textId="77777777" w:rsidR="000B0B8E" w:rsidRDefault="000B0B8E"/>
    <w:sectPr w:rsidR="000B0B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47E"/>
    <w:rsid w:val="000057B3"/>
    <w:rsid w:val="00007A31"/>
    <w:rsid w:val="00017F1E"/>
    <w:rsid w:val="000216AF"/>
    <w:rsid w:val="00026E44"/>
    <w:rsid w:val="00031E9C"/>
    <w:rsid w:val="0005173D"/>
    <w:rsid w:val="000543F2"/>
    <w:rsid w:val="000552B3"/>
    <w:rsid w:val="000647E7"/>
    <w:rsid w:val="0006509C"/>
    <w:rsid w:val="000667ED"/>
    <w:rsid w:val="00067084"/>
    <w:rsid w:val="000723E5"/>
    <w:rsid w:val="00077ED4"/>
    <w:rsid w:val="000802D0"/>
    <w:rsid w:val="00081BCA"/>
    <w:rsid w:val="00083588"/>
    <w:rsid w:val="00083634"/>
    <w:rsid w:val="000A0443"/>
    <w:rsid w:val="000A1044"/>
    <w:rsid w:val="000A6A96"/>
    <w:rsid w:val="000B0B8E"/>
    <w:rsid w:val="000B4CFA"/>
    <w:rsid w:val="000B5325"/>
    <w:rsid w:val="000C147E"/>
    <w:rsid w:val="000C2ACF"/>
    <w:rsid w:val="000D218E"/>
    <w:rsid w:val="000D2D49"/>
    <w:rsid w:val="000D3728"/>
    <w:rsid w:val="000D5A8D"/>
    <w:rsid w:val="000E3B56"/>
    <w:rsid w:val="000F3970"/>
    <w:rsid w:val="000F7EDF"/>
    <w:rsid w:val="001000FB"/>
    <w:rsid w:val="00102C58"/>
    <w:rsid w:val="00107954"/>
    <w:rsid w:val="00110BA2"/>
    <w:rsid w:val="00114ABF"/>
    <w:rsid w:val="00120150"/>
    <w:rsid w:val="00122C42"/>
    <w:rsid w:val="00130DD3"/>
    <w:rsid w:val="00134035"/>
    <w:rsid w:val="00142F94"/>
    <w:rsid w:val="001453C3"/>
    <w:rsid w:val="0014583F"/>
    <w:rsid w:val="00145968"/>
    <w:rsid w:val="001466E5"/>
    <w:rsid w:val="00153081"/>
    <w:rsid w:val="00153186"/>
    <w:rsid w:val="00171F68"/>
    <w:rsid w:val="00174945"/>
    <w:rsid w:val="00176DA2"/>
    <w:rsid w:val="0018716A"/>
    <w:rsid w:val="00194001"/>
    <w:rsid w:val="00194EFE"/>
    <w:rsid w:val="0019548D"/>
    <w:rsid w:val="001A0393"/>
    <w:rsid w:val="001A1F03"/>
    <w:rsid w:val="001B081A"/>
    <w:rsid w:val="001B1D0E"/>
    <w:rsid w:val="001B2149"/>
    <w:rsid w:val="001C1744"/>
    <w:rsid w:val="001C4E47"/>
    <w:rsid w:val="001C6593"/>
    <w:rsid w:val="001D483A"/>
    <w:rsid w:val="001D5C13"/>
    <w:rsid w:val="001E1760"/>
    <w:rsid w:val="001F1C1D"/>
    <w:rsid w:val="00202330"/>
    <w:rsid w:val="00204487"/>
    <w:rsid w:val="00211C76"/>
    <w:rsid w:val="00215F67"/>
    <w:rsid w:val="00216776"/>
    <w:rsid w:val="00216B61"/>
    <w:rsid w:val="00230726"/>
    <w:rsid w:val="00250CF3"/>
    <w:rsid w:val="00253AF6"/>
    <w:rsid w:val="002554DC"/>
    <w:rsid w:val="0027244B"/>
    <w:rsid w:val="0027734D"/>
    <w:rsid w:val="00284CA4"/>
    <w:rsid w:val="00284CBA"/>
    <w:rsid w:val="00286F30"/>
    <w:rsid w:val="00291B39"/>
    <w:rsid w:val="00294F60"/>
    <w:rsid w:val="00297183"/>
    <w:rsid w:val="002A3E69"/>
    <w:rsid w:val="002A5AE3"/>
    <w:rsid w:val="002A61E8"/>
    <w:rsid w:val="002C3DC3"/>
    <w:rsid w:val="002C718C"/>
    <w:rsid w:val="002E53FA"/>
    <w:rsid w:val="00304FFF"/>
    <w:rsid w:val="003102F5"/>
    <w:rsid w:val="00313FB3"/>
    <w:rsid w:val="003275A7"/>
    <w:rsid w:val="0033150A"/>
    <w:rsid w:val="00331F63"/>
    <w:rsid w:val="00343AAC"/>
    <w:rsid w:val="00345008"/>
    <w:rsid w:val="00361A93"/>
    <w:rsid w:val="00370F0E"/>
    <w:rsid w:val="00391999"/>
    <w:rsid w:val="00391D12"/>
    <w:rsid w:val="00392F43"/>
    <w:rsid w:val="003B21D4"/>
    <w:rsid w:val="003B3ADD"/>
    <w:rsid w:val="003B64AC"/>
    <w:rsid w:val="003E1F1E"/>
    <w:rsid w:val="003E30AE"/>
    <w:rsid w:val="003F0B0C"/>
    <w:rsid w:val="003F175C"/>
    <w:rsid w:val="003F3F86"/>
    <w:rsid w:val="003F40F0"/>
    <w:rsid w:val="003F7B61"/>
    <w:rsid w:val="004030AE"/>
    <w:rsid w:val="00404FF2"/>
    <w:rsid w:val="004068BF"/>
    <w:rsid w:val="00412BD3"/>
    <w:rsid w:val="00415B9C"/>
    <w:rsid w:val="004204D3"/>
    <w:rsid w:val="004265DF"/>
    <w:rsid w:val="0043151F"/>
    <w:rsid w:val="00431962"/>
    <w:rsid w:val="0043375A"/>
    <w:rsid w:val="00436F68"/>
    <w:rsid w:val="00437C08"/>
    <w:rsid w:val="00446BEB"/>
    <w:rsid w:val="004739AD"/>
    <w:rsid w:val="00474F51"/>
    <w:rsid w:val="00481618"/>
    <w:rsid w:val="00481EDC"/>
    <w:rsid w:val="00485E3B"/>
    <w:rsid w:val="0048696E"/>
    <w:rsid w:val="0049145D"/>
    <w:rsid w:val="00494391"/>
    <w:rsid w:val="004A5F0F"/>
    <w:rsid w:val="004B083A"/>
    <w:rsid w:val="004B34C1"/>
    <w:rsid w:val="004B6A4F"/>
    <w:rsid w:val="004B7AEE"/>
    <w:rsid w:val="004C4E43"/>
    <w:rsid w:val="004C4F84"/>
    <w:rsid w:val="004D3A8A"/>
    <w:rsid w:val="004D7980"/>
    <w:rsid w:val="004E2EFD"/>
    <w:rsid w:val="004E5B8D"/>
    <w:rsid w:val="004E7F80"/>
    <w:rsid w:val="004F57AE"/>
    <w:rsid w:val="00505898"/>
    <w:rsid w:val="00506A18"/>
    <w:rsid w:val="00517E9A"/>
    <w:rsid w:val="0052596C"/>
    <w:rsid w:val="00527D32"/>
    <w:rsid w:val="005424B7"/>
    <w:rsid w:val="00542BE5"/>
    <w:rsid w:val="00543040"/>
    <w:rsid w:val="00545F02"/>
    <w:rsid w:val="00546180"/>
    <w:rsid w:val="00550A84"/>
    <w:rsid w:val="00567DAD"/>
    <w:rsid w:val="00567E90"/>
    <w:rsid w:val="00571D13"/>
    <w:rsid w:val="00575DAF"/>
    <w:rsid w:val="005835FA"/>
    <w:rsid w:val="0059469D"/>
    <w:rsid w:val="0059521C"/>
    <w:rsid w:val="005A0C3E"/>
    <w:rsid w:val="005A5C3E"/>
    <w:rsid w:val="005A6325"/>
    <w:rsid w:val="005B24AE"/>
    <w:rsid w:val="005B486D"/>
    <w:rsid w:val="005B6420"/>
    <w:rsid w:val="005C2432"/>
    <w:rsid w:val="005C2DDC"/>
    <w:rsid w:val="005C3E54"/>
    <w:rsid w:val="005C71CE"/>
    <w:rsid w:val="005D01FB"/>
    <w:rsid w:val="005E0568"/>
    <w:rsid w:val="005E0631"/>
    <w:rsid w:val="005E0B98"/>
    <w:rsid w:val="005F0624"/>
    <w:rsid w:val="005F112E"/>
    <w:rsid w:val="005F4C52"/>
    <w:rsid w:val="005F7C82"/>
    <w:rsid w:val="00601476"/>
    <w:rsid w:val="006068EA"/>
    <w:rsid w:val="00607AA1"/>
    <w:rsid w:val="00613746"/>
    <w:rsid w:val="006146F8"/>
    <w:rsid w:val="0062245B"/>
    <w:rsid w:val="006239F8"/>
    <w:rsid w:val="00630E34"/>
    <w:rsid w:val="0063380B"/>
    <w:rsid w:val="006366C4"/>
    <w:rsid w:val="00651066"/>
    <w:rsid w:val="00653230"/>
    <w:rsid w:val="00661CF7"/>
    <w:rsid w:val="00664ECB"/>
    <w:rsid w:val="006657F2"/>
    <w:rsid w:val="006755F1"/>
    <w:rsid w:val="006759C2"/>
    <w:rsid w:val="00676A74"/>
    <w:rsid w:val="006771B6"/>
    <w:rsid w:val="00677B9F"/>
    <w:rsid w:val="00681C46"/>
    <w:rsid w:val="006847EA"/>
    <w:rsid w:val="006A0418"/>
    <w:rsid w:val="006A3215"/>
    <w:rsid w:val="006A4629"/>
    <w:rsid w:val="006A5EC5"/>
    <w:rsid w:val="006B2066"/>
    <w:rsid w:val="006B2988"/>
    <w:rsid w:val="006C0158"/>
    <w:rsid w:val="006C1247"/>
    <w:rsid w:val="006C1EE7"/>
    <w:rsid w:val="006C48FD"/>
    <w:rsid w:val="006C5CC8"/>
    <w:rsid w:val="006E0258"/>
    <w:rsid w:val="006F5A49"/>
    <w:rsid w:val="006F6F6B"/>
    <w:rsid w:val="00711266"/>
    <w:rsid w:val="0071408A"/>
    <w:rsid w:val="0071773C"/>
    <w:rsid w:val="00720A14"/>
    <w:rsid w:val="007239AA"/>
    <w:rsid w:val="007253FF"/>
    <w:rsid w:val="00732EF6"/>
    <w:rsid w:val="00736D44"/>
    <w:rsid w:val="0073773F"/>
    <w:rsid w:val="007430FD"/>
    <w:rsid w:val="0075183B"/>
    <w:rsid w:val="00752719"/>
    <w:rsid w:val="00766FD5"/>
    <w:rsid w:val="00772EFB"/>
    <w:rsid w:val="00777A65"/>
    <w:rsid w:val="007924B7"/>
    <w:rsid w:val="00797E46"/>
    <w:rsid w:val="007A2B90"/>
    <w:rsid w:val="007B4A4A"/>
    <w:rsid w:val="007B52D9"/>
    <w:rsid w:val="007C2538"/>
    <w:rsid w:val="007C5D18"/>
    <w:rsid w:val="007D13FA"/>
    <w:rsid w:val="007E5A24"/>
    <w:rsid w:val="007E5A41"/>
    <w:rsid w:val="007F1C75"/>
    <w:rsid w:val="007F5A2F"/>
    <w:rsid w:val="00810079"/>
    <w:rsid w:val="00813B8A"/>
    <w:rsid w:val="008158AA"/>
    <w:rsid w:val="00817B8F"/>
    <w:rsid w:val="00831445"/>
    <w:rsid w:val="00842C7D"/>
    <w:rsid w:val="00847FBC"/>
    <w:rsid w:val="00857D23"/>
    <w:rsid w:val="00867E81"/>
    <w:rsid w:val="00870EBB"/>
    <w:rsid w:val="0087685B"/>
    <w:rsid w:val="00876CD9"/>
    <w:rsid w:val="008875B3"/>
    <w:rsid w:val="00890E54"/>
    <w:rsid w:val="0089186F"/>
    <w:rsid w:val="00897DEC"/>
    <w:rsid w:val="008A0DC2"/>
    <w:rsid w:val="008A5EF1"/>
    <w:rsid w:val="008F53CE"/>
    <w:rsid w:val="008F55A3"/>
    <w:rsid w:val="0090664A"/>
    <w:rsid w:val="00907C05"/>
    <w:rsid w:val="00912FAA"/>
    <w:rsid w:val="00913277"/>
    <w:rsid w:val="00915285"/>
    <w:rsid w:val="0091565E"/>
    <w:rsid w:val="009204BF"/>
    <w:rsid w:val="0092571E"/>
    <w:rsid w:val="00926B46"/>
    <w:rsid w:val="009446A1"/>
    <w:rsid w:val="00945EDC"/>
    <w:rsid w:val="00947A37"/>
    <w:rsid w:val="009518D5"/>
    <w:rsid w:val="00953E41"/>
    <w:rsid w:val="009579B1"/>
    <w:rsid w:val="009617C8"/>
    <w:rsid w:val="00966553"/>
    <w:rsid w:val="00967614"/>
    <w:rsid w:val="00971559"/>
    <w:rsid w:val="00981506"/>
    <w:rsid w:val="00991233"/>
    <w:rsid w:val="00992CC2"/>
    <w:rsid w:val="009963CF"/>
    <w:rsid w:val="009A6223"/>
    <w:rsid w:val="009B7C15"/>
    <w:rsid w:val="009C2ADF"/>
    <w:rsid w:val="009C3283"/>
    <w:rsid w:val="009C704D"/>
    <w:rsid w:val="009C7159"/>
    <w:rsid w:val="009D0AEA"/>
    <w:rsid w:val="009D42EF"/>
    <w:rsid w:val="009E0896"/>
    <w:rsid w:val="009E1FBF"/>
    <w:rsid w:val="009E5714"/>
    <w:rsid w:val="009F56C1"/>
    <w:rsid w:val="009F5A61"/>
    <w:rsid w:val="00A0304E"/>
    <w:rsid w:val="00A04C7E"/>
    <w:rsid w:val="00A04CB1"/>
    <w:rsid w:val="00A07397"/>
    <w:rsid w:val="00A07F89"/>
    <w:rsid w:val="00A10A1F"/>
    <w:rsid w:val="00A11380"/>
    <w:rsid w:val="00A12E46"/>
    <w:rsid w:val="00A14CF8"/>
    <w:rsid w:val="00A21445"/>
    <w:rsid w:val="00A25DFE"/>
    <w:rsid w:val="00A25EEF"/>
    <w:rsid w:val="00A35153"/>
    <w:rsid w:val="00A4080A"/>
    <w:rsid w:val="00A40F4F"/>
    <w:rsid w:val="00A44E49"/>
    <w:rsid w:val="00A452F1"/>
    <w:rsid w:val="00A467E7"/>
    <w:rsid w:val="00A47990"/>
    <w:rsid w:val="00A619D8"/>
    <w:rsid w:val="00A65E9B"/>
    <w:rsid w:val="00A76714"/>
    <w:rsid w:val="00A767F0"/>
    <w:rsid w:val="00A92425"/>
    <w:rsid w:val="00A952A6"/>
    <w:rsid w:val="00A95A94"/>
    <w:rsid w:val="00A96A19"/>
    <w:rsid w:val="00AA2562"/>
    <w:rsid w:val="00AB267F"/>
    <w:rsid w:val="00AB3D2F"/>
    <w:rsid w:val="00AC4689"/>
    <w:rsid w:val="00AD0AE6"/>
    <w:rsid w:val="00AF7E24"/>
    <w:rsid w:val="00B06B63"/>
    <w:rsid w:val="00B06C7D"/>
    <w:rsid w:val="00B14871"/>
    <w:rsid w:val="00B167FB"/>
    <w:rsid w:val="00B20965"/>
    <w:rsid w:val="00B2119F"/>
    <w:rsid w:val="00B2616A"/>
    <w:rsid w:val="00B355D2"/>
    <w:rsid w:val="00B44897"/>
    <w:rsid w:val="00B46A72"/>
    <w:rsid w:val="00B524BD"/>
    <w:rsid w:val="00B52DC0"/>
    <w:rsid w:val="00B6139D"/>
    <w:rsid w:val="00B64A18"/>
    <w:rsid w:val="00B71736"/>
    <w:rsid w:val="00B7311C"/>
    <w:rsid w:val="00B8597D"/>
    <w:rsid w:val="00B875FA"/>
    <w:rsid w:val="00B97074"/>
    <w:rsid w:val="00BA072F"/>
    <w:rsid w:val="00BA3345"/>
    <w:rsid w:val="00BA3855"/>
    <w:rsid w:val="00BA5E09"/>
    <w:rsid w:val="00BA7AB0"/>
    <w:rsid w:val="00BB21D4"/>
    <w:rsid w:val="00BB751A"/>
    <w:rsid w:val="00BC0F0F"/>
    <w:rsid w:val="00BE01F4"/>
    <w:rsid w:val="00BE5A6F"/>
    <w:rsid w:val="00C1094F"/>
    <w:rsid w:val="00C14C3D"/>
    <w:rsid w:val="00C17D22"/>
    <w:rsid w:val="00C213F5"/>
    <w:rsid w:val="00C21A29"/>
    <w:rsid w:val="00C239FC"/>
    <w:rsid w:val="00C43B94"/>
    <w:rsid w:val="00C44B79"/>
    <w:rsid w:val="00C44D57"/>
    <w:rsid w:val="00C44E4C"/>
    <w:rsid w:val="00C45FF9"/>
    <w:rsid w:val="00C57454"/>
    <w:rsid w:val="00C60E79"/>
    <w:rsid w:val="00C60EF3"/>
    <w:rsid w:val="00C618CF"/>
    <w:rsid w:val="00C621A8"/>
    <w:rsid w:val="00C62910"/>
    <w:rsid w:val="00C6529B"/>
    <w:rsid w:val="00C654DA"/>
    <w:rsid w:val="00C65D6B"/>
    <w:rsid w:val="00C74FF6"/>
    <w:rsid w:val="00C774F8"/>
    <w:rsid w:val="00C8275C"/>
    <w:rsid w:val="00C83C1A"/>
    <w:rsid w:val="00C85F1E"/>
    <w:rsid w:val="00CA07E1"/>
    <w:rsid w:val="00CA374F"/>
    <w:rsid w:val="00CB02E2"/>
    <w:rsid w:val="00CC4112"/>
    <w:rsid w:val="00CD5FD1"/>
    <w:rsid w:val="00CD7C49"/>
    <w:rsid w:val="00CE43F5"/>
    <w:rsid w:val="00CE75AA"/>
    <w:rsid w:val="00CF3877"/>
    <w:rsid w:val="00D027C7"/>
    <w:rsid w:val="00D05641"/>
    <w:rsid w:val="00D07C53"/>
    <w:rsid w:val="00D14838"/>
    <w:rsid w:val="00D25F0A"/>
    <w:rsid w:val="00D26CEC"/>
    <w:rsid w:val="00D318F4"/>
    <w:rsid w:val="00D32A72"/>
    <w:rsid w:val="00D34CE0"/>
    <w:rsid w:val="00D3531C"/>
    <w:rsid w:val="00D514DB"/>
    <w:rsid w:val="00D55AC2"/>
    <w:rsid w:val="00D634EE"/>
    <w:rsid w:val="00D72C64"/>
    <w:rsid w:val="00D8157C"/>
    <w:rsid w:val="00D90D7B"/>
    <w:rsid w:val="00D93142"/>
    <w:rsid w:val="00DA588B"/>
    <w:rsid w:val="00DB361C"/>
    <w:rsid w:val="00DB3F88"/>
    <w:rsid w:val="00DB4181"/>
    <w:rsid w:val="00DB479F"/>
    <w:rsid w:val="00DB608F"/>
    <w:rsid w:val="00DC2C00"/>
    <w:rsid w:val="00DC3966"/>
    <w:rsid w:val="00DC553E"/>
    <w:rsid w:val="00DC7205"/>
    <w:rsid w:val="00DC75D9"/>
    <w:rsid w:val="00DD1562"/>
    <w:rsid w:val="00DD183E"/>
    <w:rsid w:val="00DF0B4A"/>
    <w:rsid w:val="00DF6D16"/>
    <w:rsid w:val="00E025BD"/>
    <w:rsid w:val="00E07468"/>
    <w:rsid w:val="00E10CF1"/>
    <w:rsid w:val="00E11697"/>
    <w:rsid w:val="00E149D6"/>
    <w:rsid w:val="00E15498"/>
    <w:rsid w:val="00E26339"/>
    <w:rsid w:val="00E36185"/>
    <w:rsid w:val="00E52AB1"/>
    <w:rsid w:val="00E6237C"/>
    <w:rsid w:val="00E628E5"/>
    <w:rsid w:val="00E76A90"/>
    <w:rsid w:val="00E821AA"/>
    <w:rsid w:val="00E82BA5"/>
    <w:rsid w:val="00E83EA8"/>
    <w:rsid w:val="00E91120"/>
    <w:rsid w:val="00E915DC"/>
    <w:rsid w:val="00EA1588"/>
    <w:rsid w:val="00EA4281"/>
    <w:rsid w:val="00EB5EF3"/>
    <w:rsid w:val="00EB7D17"/>
    <w:rsid w:val="00ED0C44"/>
    <w:rsid w:val="00ED6338"/>
    <w:rsid w:val="00EE035E"/>
    <w:rsid w:val="00EE4063"/>
    <w:rsid w:val="00EE6748"/>
    <w:rsid w:val="00EF0366"/>
    <w:rsid w:val="00EF0D5C"/>
    <w:rsid w:val="00EF2B05"/>
    <w:rsid w:val="00EF2B7A"/>
    <w:rsid w:val="00EF4961"/>
    <w:rsid w:val="00EF5967"/>
    <w:rsid w:val="00F016A9"/>
    <w:rsid w:val="00F01BDD"/>
    <w:rsid w:val="00F10F4B"/>
    <w:rsid w:val="00F13BE5"/>
    <w:rsid w:val="00F17E61"/>
    <w:rsid w:val="00F21FA3"/>
    <w:rsid w:val="00F22F44"/>
    <w:rsid w:val="00F27C79"/>
    <w:rsid w:val="00F307B3"/>
    <w:rsid w:val="00F3386E"/>
    <w:rsid w:val="00F36F74"/>
    <w:rsid w:val="00F43717"/>
    <w:rsid w:val="00F451D5"/>
    <w:rsid w:val="00F52A13"/>
    <w:rsid w:val="00F5300A"/>
    <w:rsid w:val="00F62E68"/>
    <w:rsid w:val="00F678B9"/>
    <w:rsid w:val="00F71586"/>
    <w:rsid w:val="00F7371E"/>
    <w:rsid w:val="00F74A11"/>
    <w:rsid w:val="00F77978"/>
    <w:rsid w:val="00F83BF8"/>
    <w:rsid w:val="00F85DF2"/>
    <w:rsid w:val="00F95D1C"/>
    <w:rsid w:val="00F960C2"/>
    <w:rsid w:val="00FA0F8F"/>
    <w:rsid w:val="00FA59E6"/>
    <w:rsid w:val="00FA5BE1"/>
    <w:rsid w:val="00FB0D44"/>
    <w:rsid w:val="00FB3BD9"/>
    <w:rsid w:val="00FB51E6"/>
    <w:rsid w:val="00FD7846"/>
    <w:rsid w:val="00FE18E8"/>
    <w:rsid w:val="00FE46E1"/>
    <w:rsid w:val="00FE7E57"/>
    <w:rsid w:val="00FF24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4A77D"/>
  <w15:chartTrackingRefBased/>
  <w15:docId w15:val="{C6B8DF77-8CBB-4A99-BCD3-E6664E6AF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14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14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14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14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14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14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4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4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4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4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14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14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14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14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14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4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4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47E"/>
    <w:rPr>
      <w:rFonts w:eastAsiaTheme="majorEastAsia" w:cstheme="majorBidi"/>
      <w:color w:val="272727" w:themeColor="text1" w:themeTint="D8"/>
    </w:rPr>
  </w:style>
  <w:style w:type="paragraph" w:styleId="Title">
    <w:name w:val="Title"/>
    <w:basedOn w:val="Normal"/>
    <w:next w:val="Normal"/>
    <w:link w:val="TitleChar"/>
    <w:uiPriority w:val="10"/>
    <w:qFormat/>
    <w:rsid w:val="000C14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4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4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4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47E"/>
    <w:pPr>
      <w:spacing w:before="160"/>
      <w:jc w:val="center"/>
    </w:pPr>
    <w:rPr>
      <w:i/>
      <w:iCs/>
      <w:color w:val="404040" w:themeColor="text1" w:themeTint="BF"/>
    </w:rPr>
  </w:style>
  <w:style w:type="character" w:customStyle="1" w:styleId="QuoteChar">
    <w:name w:val="Quote Char"/>
    <w:basedOn w:val="DefaultParagraphFont"/>
    <w:link w:val="Quote"/>
    <w:uiPriority w:val="29"/>
    <w:rsid w:val="000C147E"/>
    <w:rPr>
      <w:i/>
      <w:iCs/>
      <w:color w:val="404040" w:themeColor="text1" w:themeTint="BF"/>
    </w:rPr>
  </w:style>
  <w:style w:type="paragraph" w:styleId="ListParagraph">
    <w:name w:val="List Paragraph"/>
    <w:basedOn w:val="Normal"/>
    <w:uiPriority w:val="34"/>
    <w:qFormat/>
    <w:rsid w:val="000C147E"/>
    <w:pPr>
      <w:ind w:left="720"/>
      <w:contextualSpacing/>
    </w:pPr>
  </w:style>
  <w:style w:type="character" w:styleId="IntenseEmphasis">
    <w:name w:val="Intense Emphasis"/>
    <w:basedOn w:val="DefaultParagraphFont"/>
    <w:uiPriority w:val="21"/>
    <w:qFormat/>
    <w:rsid w:val="000C147E"/>
    <w:rPr>
      <w:i/>
      <w:iCs/>
      <w:color w:val="0F4761" w:themeColor="accent1" w:themeShade="BF"/>
    </w:rPr>
  </w:style>
  <w:style w:type="paragraph" w:styleId="IntenseQuote">
    <w:name w:val="Intense Quote"/>
    <w:basedOn w:val="Normal"/>
    <w:next w:val="Normal"/>
    <w:link w:val="IntenseQuoteChar"/>
    <w:uiPriority w:val="30"/>
    <w:qFormat/>
    <w:rsid w:val="000C14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147E"/>
    <w:rPr>
      <w:i/>
      <w:iCs/>
      <w:color w:val="0F4761" w:themeColor="accent1" w:themeShade="BF"/>
    </w:rPr>
  </w:style>
  <w:style w:type="character" w:styleId="IntenseReference">
    <w:name w:val="Intense Reference"/>
    <w:basedOn w:val="DefaultParagraphFont"/>
    <w:uiPriority w:val="32"/>
    <w:qFormat/>
    <w:rsid w:val="000C147E"/>
    <w:rPr>
      <w:b/>
      <w:bCs/>
      <w:smallCaps/>
      <w:color w:val="0F4761" w:themeColor="accent1" w:themeShade="BF"/>
      <w:spacing w:val="5"/>
    </w:rPr>
  </w:style>
  <w:style w:type="paragraph" w:styleId="NormalWeb">
    <w:name w:val="Normal (Web)"/>
    <w:basedOn w:val="Normal"/>
    <w:uiPriority w:val="99"/>
    <w:semiHidden/>
    <w:unhideWhenUsed/>
    <w:rsid w:val="000C147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C14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547</Words>
  <Characters>3285</Characters>
  <Application>Microsoft Office Word</Application>
  <DocSecurity>0</DocSecurity>
  <Lines>50</Lines>
  <Paragraphs>17</Paragraphs>
  <ScaleCrop>false</ScaleCrop>
  <Company/>
  <LinksUpToDate>false</LinksUpToDate>
  <CharactersWithSpaces>3815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Jarvis Richardson</dc:creator>
  <cp:keywords/>
  <dc:description/>
  <cp:lastModifiedBy>Jarvis Richardson</cp:lastModifiedBy>
  <cp:revision>1</cp:revision>
  <dcterms:created xsi:type="dcterms:W3CDTF">2026-07-11T20:47:00Z</dcterms:created>
  <dcterms:modified xsi:type="dcterms:W3CDTF">2026-07-11T20:48:00Z</dcterms:modified>
</cp:coreProperties>
</file>