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더존(thejohn) 업무 시스템</w:t>
        <w:br/>
        <w:t>구조 설명서</w:t>
      </w:r>
    </w:p>
    <w:p>
      <w:pPr>
        <w:jc w:val="center"/>
      </w:pPr>
      <w:r>
        <w:rPr>
          <w:sz w:val="22"/>
        </w:rPr>
        <w:t>작성 기준일: 2026-06-08</w:t>
        <w:br/>
        <w:t>관리·기획용 요약 문서</w:t>
      </w:r>
    </w:p>
    <w:p>
      <w:r>
        <w:br w:type="page"/>
      </w:r>
    </w:p>
    <w:p>
      <w:pPr>
        <w:pStyle w:val="Heading1"/>
      </w:pPr>
      <w:r>
        <w:t>1. 문서 목적</w:t>
      </w:r>
    </w:p>
    <w:p>
      <w:r>
        <w:t>본 문서는 개발 소스 상세가 아니라, 경영·관리 관점에서 「더존 홈페이지·업무 시스템」이 어떤 역할을 하고, 누가 무엇을 사용하며, 데이터와 서비스가 어떻게 연결되는지를 설명합니다.</w:t>
      </w:r>
    </w:p>
    <w:p>
      <w:r>
        <w:t>기술 담당자용 상세는 저장소 내 docs/ARCHITECTURE.md 를 참고하세요.</w:t>
      </w:r>
    </w:p>
    <w:p>
      <w:pPr>
        <w:pStyle w:val="Heading1"/>
      </w:pPr>
      <w:r>
        <w:t>2. 시스템 개요</w:t>
      </w:r>
    </w:p>
    <w:p>
      <w:r>
        <w:t>thejohn(더존)은 거래처(업체) 주문, 내부 직원의 상품·업체 관리, 발주서·거래명세서 발행, 고객지원(소식·문의) 등을 하나의 웹에서 처리하는 통합 업무 플랫폼입니다.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서비스 형태</w:t>
            </w:r>
          </w:p>
        </w:tc>
        <w:tc>
          <w:tcPr>
            <w:tcW w:type="dxa" w:w="4703"/>
          </w:tcPr>
          <w:p>
            <w:r>
              <w:t>웹 브라우저 접속 (PC·모바일)</w:t>
            </w:r>
          </w:p>
        </w:tc>
      </w:tr>
      <w:tr>
        <w:tc>
          <w:tcPr>
            <w:tcW w:type="dxa" w:w="4703"/>
          </w:tcPr>
          <w:p>
            <w:r>
              <w:t>운영 URL</w:t>
            </w:r>
          </w:p>
        </w:tc>
        <w:tc>
          <w:tcPr>
            <w:tcW w:type="dxa" w:w="4703"/>
          </w:tcPr>
          <w:p>
            <w:r>
              <w:t>thejohn.co.kr / www.thejohn.co.kr</w:t>
            </w:r>
          </w:p>
        </w:tc>
      </w:tr>
      <w:tr>
        <w:tc>
          <w:tcPr>
            <w:tcW w:type="dxa" w:w="4703"/>
          </w:tcPr>
          <w:p>
            <w:r>
              <w:t>호스팅</w:t>
            </w:r>
          </w:p>
        </w:tc>
        <w:tc>
          <w:tcPr>
            <w:tcW w:type="dxa" w:w="4703"/>
          </w:tcPr>
          <w:p>
            <w:r>
              <w:t>Render(클라우드) — 애플리케이션 서버</w:t>
            </w:r>
          </w:p>
        </w:tc>
      </w:tr>
      <w:tr>
        <w:tc>
          <w:tcPr>
            <w:tcW w:type="dxa" w:w="4703"/>
          </w:tcPr>
          <w:p>
            <w:r>
              <w:t>데이터 저장</w:t>
            </w:r>
          </w:p>
        </w:tc>
        <w:tc>
          <w:tcPr>
            <w:tcW w:type="dxa" w:w="4703"/>
          </w:tcPr>
          <w:p>
            <w:r>
              <w:t>MongoDB Atlas(클라우드 DB)</w:t>
            </w:r>
          </w:p>
        </w:tc>
      </w:tr>
      <w:tr>
        <w:tc>
          <w:tcPr>
            <w:tcW w:type="dxa" w:w="4703"/>
          </w:tcPr>
          <w:p>
            <w:r>
              <w:t>소스·배포</w:t>
            </w:r>
          </w:p>
        </w:tc>
        <w:tc>
          <w:tcPr>
            <w:tcW w:type="dxa" w:w="4703"/>
          </w:tcPr>
          <w:p>
            <w:r>
              <w:t>GitHub 저장소 → Render 자동 배포</w:t>
            </w:r>
          </w:p>
        </w:tc>
      </w:tr>
    </w:tbl>
    <w:p/>
    <w:p>
      <w:pPr>
        <w:pStyle w:val="Heading1"/>
      </w:pPr>
      <w:r>
        <w:t>3. 이용자·권한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역할</w:t>
            </w:r>
          </w:p>
        </w:tc>
        <w:tc>
          <w:tcPr>
            <w:tcW w:type="dxa" w:w="3135"/>
          </w:tcPr>
          <w:p>
            <w:r>
              <w:t>주요 이용자</w:t>
            </w:r>
          </w:p>
        </w:tc>
        <w:tc>
          <w:tcPr>
            <w:tcW w:type="dxa" w:w="3135"/>
          </w:tcPr>
          <w:p>
            <w:r>
              <w:t>할 수 있는 일 (요약)</w:t>
            </w:r>
          </w:p>
        </w:tc>
      </w:tr>
      <w:tr>
        <w:tc>
          <w:tcPr>
            <w:tcW w:type="dxa" w:w="3135"/>
          </w:tcPr>
          <w:p>
            <w:r>
              <w:t>슈퍼바이저</w:t>
            </w:r>
          </w:p>
        </w:tc>
        <w:tc>
          <w:tcPr>
            <w:tcW w:type="dxa" w:w="3135"/>
          </w:tcPr>
          <w:p>
            <w:r>
              <w:t>본사·총괄 관리</w:t>
            </w:r>
          </w:p>
        </w:tc>
        <w:tc>
          <w:tcPr>
            <w:tcW w:type="dxa" w:w="3135"/>
          </w:tcPr>
          <w:p>
            <w:r>
              <w:t>전체 조회, 관리자 계정 생성, 통계, 모든 주문·PDF·수기 거래명세</w:t>
            </w:r>
          </w:p>
        </w:tc>
      </w:tr>
      <w:tr>
        <w:tc>
          <w:tcPr>
            <w:tcW w:type="dxa" w:w="3135"/>
          </w:tcPr>
          <w:p>
            <w:r>
              <w:t>관리자(admin)</w:t>
            </w:r>
          </w:p>
        </w:tc>
        <w:tc>
          <w:tcPr>
            <w:tcW w:type="dxa" w:w="3135"/>
          </w:tcPr>
          <w:p>
            <w:r>
              <w:t>영업·담당 직원</w:t>
            </w:r>
          </w:p>
        </w:tc>
        <w:tc>
          <w:tcPr>
            <w:tcW w:type="dxa" w:w="3135"/>
          </w:tcPr>
          <w:p>
            <w:r>
              <w:t>담당 거래처·상품 관리, 주문 처리, 발주서·거래명세, 수기 명세(권한 시)</w:t>
            </w:r>
          </w:p>
        </w:tc>
      </w:tr>
      <w:tr>
        <w:tc>
          <w:tcPr>
            <w:tcW w:type="dxa" w:w="3135"/>
          </w:tcPr>
          <w:p>
            <w:r>
              <w:t>거래처(vendor)</w:t>
            </w:r>
          </w:p>
        </w:tc>
        <w:tc>
          <w:tcPr>
            <w:tcW w:type="dxa" w:w="3135"/>
          </w:tcPr>
          <w:p>
            <w:r>
              <w:t>업체 로그인</w:t>
            </w:r>
          </w:p>
        </w:tc>
        <w:tc>
          <w:tcPr>
            <w:tcW w:type="dxa" w:w="3135"/>
          </w:tcPr>
          <w:p>
            <w:r>
              <w:t>담당 관리자 상품 주문, 장바구니, 주문 이력·PDF 저장</w:t>
            </w:r>
          </w:p>
        </w:tc>
      </w:tr>
      <w:tr>
        <w:tc>
          <w:tcPr>
            <w:tcW w:type="dxa" w:w="3135"/>
          </w:tcPr>
          <w:p>
            <w:r>
              <w:t>게스트</w:t>
            </w:r>
          </w:p>
        </w:tc>
        <w:tc>
          <w:tcPr>
            <w:tcW w:type="dxa" w:w="3135"/>
          </w:tcPr>
          <w:p>
            <w:r>
              <w:t>비로그인·열람</w:t>
            </w:r>
          </w:p>
        </w:tc>
        <w:tc>
          <w:tcPr>
            <w:tcW w:type="dxa" w:w="3135"/>
          </w:tcPr>
          <w:p>
            <w:r>
              <w:t>상품 목록 열람(가격 제한), 접속 통계</w:t>
            </w:r>
          </w:p>
        </w:tc>
      </w:tr>
    </w:tbl>
    <w:p/>
    <w:p>
      <w:pPr>
        <w:pStyle w:val="Heading1"/>
      </w:pPr>
      <w:r>
        <w:t>4. 업무 기능 구성 (관리자 메뉴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업무 영역</w:t>
            </w:r>
          </w:p>
        </w:tc>
        <w:tc>
          <w:tcPr>
            <w:tcW w:type="dxa" w:w="3135"/>
          </w:tcPr>
          <w:p>
            <w:r>
              <w:t>화면·기능 예</w:t>
            </w:r>
          </w:p>
        </w:tc>
        <w:tc>
          <w:tcPr>
            <w:tcW w:type="dxa" w:w="3135"/>
          </w:tcPr>
          <w:p>
            <w:r>
              <w:t>비고</w:t>
            </w:r>
          </w:p>
        </w:tc>
      </w:tr>
      <w:tr>
        <w:tc>
          <w:tcPr>
            <w:tcW w:type="dxa" w:w="3135"/>
          </w:tcPr>
          <w:p>
            <w:r>
              <w:t>홈·회사 소개</w:t>
            </w:r>
          </w:p>
        </w:tc>
        <w:tc>
          <w:tcPr>
            <w:tcW w:type="dxa" w:w="3135"/>
          </w:tcPr>
          <w:p>
            <w:r>
              <w:t>메인, 사업부문 소개</w:t>
            </w:r>
          </w:p>
        </w:tc>
        <w:tc>
          <w:tcPr>
            <w:tcW w:type="dxa" w:w="3135"/>
          </w:tcPr>
          <w:p>
            <w:r>
              <w:t>공개</w:t>
            </w:r>
          </w:p>
        </w:tc>
      </w:tr>
      <w:tr>
        <w:tc>
          <w:tcPr>
            <w:tcW w:type="dxa" w:w="3135"/>
          </w:tcPr>
          <w:p>
            <w:r>
              <w:t>상품·업체 마스터</w:t>
            </w:r>
          </w:p>
        </w:tc>
        <w:tc>
          <w:tcPr>
            <w:tcW w:type="dxa" w:w="3135"/>
          </w:tcPr>
          <w:p>
            <w:r>
              <w:t>상품등록, 업체등록, 예비거래처, 엑셀 일괄</w:t>
            </w:r>
          </w:p>
        </w:tc>
        <w:tc>
          <w:tcPr>
            <w:tcW w:type="dxa" w:w="3135"/>
          </w:tcPr>
          <w:p>
            <w:r>
              <w:t>MongoDB 저장</w:t>
            </w:r>
          </w:p>
        </w:tc>
      </w:tr>
      <w:tr>
        <w:tc>
          <w:tcPr>
            <w:tcW w:type="dxa" w:w="3135"/>
          </w:tcPr>
          <w:p>
            <w:r>
              <w:t>거래처 주문</w:t>
            </w:r>
          </w:p>
        </w:tc>
        <w:tc>
          <w:tcPr>
            <w:tcW w:type="dxa" w:w="3135"/>
          </w:tcPr>
          <w:p>
            <w:r>
              <w:t>상품 카탈로그, 장바구니, 주문</w:t>
            </w:r>
          </w:p>
        </w:tc>
        <w:tc>
          <w:tcPr>
            <w:tcW w:type="dxa" w:w="3135"/>
          </w:tcPr>
          <w:p>
            <w:r>
              <w:t>업체 전용</w:t>
            </w:r>
          </w:p>
        </w:tc>
      </w:tr>
      <w:tr>
        <w:tc>
          <w:tcPr>
            <w:tcW w:type="dxa" w:w="3135"/>
          </w:tcPr>
          <w:p>
            <w:r>
              <w:t>주문서 관리</w:t>
            </w:r>
          </w:p>
        </w:tc>
        <w:tc>
          <w:tcPr>
            <w:tcW w:type="dxa" w:w="3135"/>
          </w:tcPr>
          <w:p>
            <w:r>
              <w:t>발주 목록, 거래명세 목록, PDF 보기·저장</w:t>
            </w:r>
          </w:p>
        </w:tc>
        <w:tc>
          <w:tcPr>
            <w:tcW w:type="dxa" w:w="3135"/>
          </w:tcPr>
          <w:p>
            <w:r>
              <w:t>슈퍼바이저·관리자</w:t>
            </w:r>
          </w:p>
        </w:tc>
      </w:tr>
      <w:tr>
        <w:tc>
          <w:tcPr>
            <w:tcW w:type="dxa" w:w="3135"/>
          </w:tcPr>
          <w:p>
            <w:r>
              <w:t>수기 거래명세</w:t>
            </w:r>
          </w:p>
        </w:tc>
        <w:tc>
          <w:tcPr>
            <w:tcW w:type="dxa" w:w="3135"/>
          </w:tcPr>
          <w:p>
            <w:r>
              <w:t>작성·목록·PDF</w:t>
            </w:r>
          </w:p>
        </w:tc>
        <w:tc>
          <w:tcPr>
            <w:tcW w:type="dxa" w:w="3135"/>
          </w:tcPr>
          <w:p>
            <w:r>
              <w:t>공급자·품목·발행일 관리</w:t>
            </w:r>
          </w:p>
        </w:tc>
      </w:tr>
      <w:tr>
        <w:tc>
          <w:tcPr>
            <w:tcW w:type="dxa" w:w="3135"/>
          </w:tcPr>
          <w:p>
            <w:r>
              <w:t>직원·권한</w:t>
            </w:r>
          </w:p>
        </w:tc>
        <w:tc>
          <w:tcPr>
            <w:tcW w:type="dxa" w:w="3135"/>
          </w:tcPr>
          <w:p>
            <w:r>
              <w:t>관리자 등록·리스트, 주문 권한 부여</w:t>
            </w:r>
          </w:p>
        </w:tc>
        <w:tc>
          <w:tcPr>
            <w:tcW w:type="dxa" w:w="3135"/>
          </w:tcPr>
          <w:p>
            <w:r>
              <w:t>슈퍼바이저</w:t>
            </w:r>
          </w:p>
        </w:tc>
      </w:tr>
      <w:tr>
        <w:tc>
          <w:tcPr>
            <w:tcW w:type="dxa" w:w="3135"/>
          </w:tcPr>
          <w:p>
            <w:r>
              <w:t>통계</w:t>
            </w:r>
          </w:p>
        </w:tc>
        <w:tc>
          <w:tcPr>
            <w:tcW w:type="dxa" w:w="3135"/>
          </w:tcPr>
          <w:p>
            <w:r>
              <w:t>접속·이용, 디비사용(DB용량·이용시간), SOLAPI SMS 발송</w:t>
            </w:r>
          </w:p>
        </w:tc>
        <w:tc>
          <w:tcPr>
            <w:tcW w:type="dxa" w:w="3135"/>
          </w:tcPr>
          <w:p>
            <w:r>
              <w:t>슈퍼바이저</w:t>
            </w:r>
          </w:p>
        </w:tc>
      </w:tr>
      <w:tr>
        <w:tc>
          <w:tcPr>
            <w:tcW w:type="dxa" w:w="3135"/>
          </w:tcPr>
          <w:p>
            <w:r>
              <w:t>문서</w:t>
            </w:r>
          </w:p>
        </w:tc>
        <w:tc>
          <w:tcPr>
            <w:tcW w:type="dxa" w:w="3135"/>
          </w:tcPr>
          <w:p>
            <w:r>
              <w:t>매뉴얼·구조 설명서 다운로드</w:t>
            </w:r>
          </w:p>
        </w:tc>
        <w:tc>
          <w:tcPr>
            <w:tcW w:type="dxa" w:w="3135"/>
          </w:tcPr>
          <w:p>
            <w:r>
              <w:t>슈퍼바이저</w:t>
            </w:r>
          </w:p>
        </w:tc>
      </w:tr>
      <w:tr>
        <w:tc>
          <w:tcPr>
            <w:tcW w:type="dxa" w:w="3135"/>
          </w:tcPr>
          <w:p>
            <w:r>
              <w:t>고객지원</w:t>
            </w:r>
          </w:p>
        </w:tc>
        <w:tc>
          <w:tcPr>
            <w:tcW w:type="dxa" w:w="3135"/>
          </w:tcPr>
          <w:p>
            <w:r>
              <w:t>소식, QnA, 1:1 문의, 자료실</w:t>
            </w:r>
          </w:p>
        </w:tc>
        <w:tc>
          <w:tcPr>
            <w:tcW w:type="dxa" w:w="3135"/>
          </w:tcPr>
          <w:p>
            <w:r>
              <w:t>사업부문별</w:t>
            </w:r>
          </w:p>
        </w:tc>
      </w:tr>
      <w:tr>
        <w:tc>
          <w:tcPr>
            <w:tcW w:type="dxa" w:w="3135"/>
          </w:tcPr>
          <w:p>
            <w:r>
              <w:t>메일</w:t>
            </w:r>
          </w:p>
        </w:tc>
        <w:tc>
          <w:tcPr>
            <w:tcW w:type="dxa" w:w="3135"/>
          </w:tcPr>
          <w:p>
            <w:r>
              <w:t>업체 대상 메일 발송</w:t>
            </w:r>
          </w:p>
        </w:tc>
        <w:tc>
          <w:tcPr>
            <w:tcW w:type="dxa" w:w="3135"/>
          </w:tcPr>
          <w:p>
            <w:r>
              <w:t>첨부파일 지원</w:t>
            </w:r>
          </w:p>
        </w:tc>
      </w:tr>
    </w:tbl>
    <w:p/>
    <w:p>
      <w:pPr>
        <w:pStyle w:val="Heading1"/>
      </w:pPr>
      <w:r>
        <w:t>5. 시스템 계층 구조</w:t>
      </w:r>
    </w:p>
    <w:p>
      <w:r>
        <w:t>관리 관점의 3계층으로 보면 다음과 같습니다.</w:t>
      </w:r>
    </w:p>
    <w:p>
      <w:pPr>
        <w:ind w:left="283"/>
      </w:pPr>
      <w:r>
        <w:t>【표현 계층】 웹 화면 (HTML·JavaScript)</w:t>
        <w:br/>
        <w:t xml:space="preserve">  → 사용자가 보는 목록, 입력 폼, PDF 보기 모달</w:t>
        <w:br/>
        <w:br/>
        <w:t>【업무·API 계층】 Node.js 서버 (Express)</w:t>
        <w:br/>
        <w:t xml:space="preserve">  → 로그인, 권한 검사, 주문·상품·업체 처리, PDF 생성</w:t>
        <w:br/>
        <w:br/>
        <w:t>【데이터 계층】 MongoDB</w:t>
        <w:br/>
        <w:t xml:space="preserve">  → 직원, 거래처, 상품, 주문, 수기 거래명세 등 영구 저장</w:t>
      </w:r>
    </w:p>
    <w:p>
      <w:pPr>
        <w:pStyle w:val="Heading1"/>
      </w:pPr>
      <w:r>
        <w:t>6. 주요 데이터(정보) 종류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데이터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직원(staff)</w:t>
            </w:r>
          </w:p>
        </w:tc>
        <w:tc>
          <w:tcPr>
            <w:tcW w:type="dxa" w:w="4703"/>
          </w:tcPr>
          <w:p>
            <w:r>
              <w:t>내부 로그인 계정, 역할, 주문 권한, 인감·공급자 정보</w:t>
            </w:r>
          </w:p>
        </w:tc>
      </w:tr>
      <w:tr>
        <w:tc>
          <w:tcPr>
            <w:tcW w:type="dxa" w:w="4703"/>
          </w:tcPr>
          <w:p>
            <w:r>
              <w:t>거래처(vendors)</w:t>
            </w:r>
          </w:p>
        </w:tc>
        <w:tc>
          <w:tcPr>
            <w:tcW w:type="dxa" w:w="4703"/>
          </w:tcPr>
          <w:p>
            <w:r>
              <w:t>업체 계정, 등급·단가, 담당 관리자</w:t>
            </w:r>
          </w:p>
        </w:tc>
      </w:tr>
      <w:tr>
        <w:tc>
          <w:tcPr>
            <w:tcW w:type="dxa" w:w="4703"/>
          </w:tcPr>
          <w:p>
            <w:r>
              <w:t>상품(products)</w:t>
            </w:r>
          </w:p>
        </w:tc>
        <w:tc>
          <w:tcPr>
            <w:tcW w:type="dxa" w:w="4703"/>
          </w:tcPr>
          <w:p>
            <w:r>
              <w:t>품목, 가격, 사업부문, 사진 1장, 담당 관리자</w:t>
            </w:r>
          </w:p>
        </w:tc>
      </w:tr>
      <w:tr>
        <w:tc>
          <w:tcPr>
            <w:tcW w:type="dxa" w:w="4703"/>
          </w:tcPr>
          <w:p>
            <w:r>
              <w:t>상품정보(product_info)</w:t>
            </w:r>
          </w:p>
        </w:tc>
        <w:tc>
          <w:tcPr>
            <w:tcW w:type="dxa" w:w="4703"/>
          </w:tcPr>
          <w:p>
            <w:r>
              <w:t>식품 표시사항 등 항목별 입력값</w:t>
            </w:r>
          </w:p>
        </w:tc>
      </w:tr>
      <w:tr>
        <w:tc>
          <w:tcPr>
            <w:tcW w:type="dxa" w:w="4703"/>
          </w:tcPr>
          <w:p>
            <w:r>
              <w:t>주문(orders)</w:t>
            </w:r>
          </w:p>
        </w:tc>
        <w:tc>
          <w:tcPr>
            <w:tcW w:type="dxa" w:w="4703"/>
          </w:tcPr>
          <w:p>
            <w:r>
              <w:t>업체 주문·발주 내역, PDF 생성 여부</w:t>
            </w:r>
          </w:p>
        </w:tc>
      </w:tr>
      <w:tr>
        <w:tc>
          <w:tcPr>
            <w:tcW w:type="dxa" w:w="4703"/>
          </w:tcPr>
          <w:p>
            <w:r>
              <w:t>수기 거래명세</w:t>
            </w:r>
          </w:p>
        </w:tc>
        <w:tc>
          <w:tcPr>
            <w:tcW w:type="dxa" w:w="4703"/>
          </w:tcPr>
          <w:p>
            <w:r>
              <w:t>직원이 직접 작성한 거래명세 (DB 별도 컬렉션)</w:t>
            </w:r>
          </w:p>
        </w:tc>
      </w:tr>
      <w:tr>
        <w:tc>
          <w:tcPr>
            <w:tcW w:type="dxa" w:w="4703"/>
          </w:tcPr>
          <w:p>
            <w:r>
              <w:t>고객지원</w:t>
            </w:r>
          </w:p>
        </w:tc>
        <w:tc>
          <w:tcPr>
            <w:tcW w:type="dxa" w:w="4703"/>
          </w:tcPr>
          <w:p>
            <w:r>
              <w:t>소식, 게시글, 문의 내역</w:t>
            </w:r>
          </w:p>
        </w:tc>
      </w:tr>
      <w:tr>
        <w:tc>
          <w:tcPr>
            <w:tcW w:type="dxa" w:w="4703"/>
          </w:tcPr>
          <w:p>
            <w:r>
              <w:t>접속·이용 로그</w:t>
            </w:r>
          </w:p>
        </w:tc>
        <w:tc>
          <w:tcPr>
            <w:tcW w:type="dxa" w:w="4703"/>
          </w:tcPr>
          <w:p>
            <w:r>
              <w:t>로그인·페이지 방문·세션 종료 (access_logs)</w:t>
            </w:r>
          </w:p>
        </w:tc>
      </w:tr>
      <w:tr>
        <w:tc>
          <w:tcPr>
            <w:tcW w:type="dxa" w:w="4703"/>
          </w:tcPr>
          <w:p>
            <w:r>
              <w:t>SOLAPI 발송 로그</w:t>
            </w:r>
          </w:p>
        </w:tc>
        <w:tc>
          <w:tcPr>
            <w:tcW w:type="dxa" w:w="4703"/>
          </w:tcPr>
          <w:p>
            <w:r>
              <w:t>주문 SMS 발송 시도·성공·실패 (solapi_logs)</w:t>
            </w:r>
          </w:p>
        </w:tc>
      </w:tr>
    </w:tbl>
    <w:p/>
    <w:p>
      <w:pPr>
        <w:pStyle w:val="Heading2"/>
      </w:pPr>
      <w:r>
        <w:t>6.1 업무관리(슈퍼바이저) 메뉴</w:t>
      </w:r>
    </w:p>
    <w:p>
      <w:r>
        <w:t>그룹 마케팅 관리 → 업무관리 화면 구성 (2026년 6월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그룹</w:t>
            </w:r>
          </w:p>
        </w:tc>
        <w:tc>
          <w:tcPr>
            <w:tcW w:type="dxa" w:w="3135"/>
          </w:tcPr>
          <w:p>
            <w:r>
              <w:t>메뉴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계정</w:t>
            </w:r>
          </w:p>
        </w:tc>
        <w:tc>
          <w:tcPr>
            <w:tcW w:type="dxa" w:w="3135"/>
          </w:tcPr>
          <w:p>
            <w:r>
              <w:t>관리자 등록 / 관리자 리스트</w:t>
            </w:r>
          </w:p>
        </w:tc>
        <w:tc>
          <w:tcPr>
            <w:tcW w:type="dxa" w:w="3135"/>
          </w:tcPr>
          <w:p>
            <w:r>
              <w:t>내부 직원 계정·권한</w:t>
            </w:r>
          </w:p>
        </w:tc>
      </w:tr>
      <w:tr>
        <w:tc>
          <w:tcPr>
            <w:tcW w:type="dxa" w:w="3135"/>
          </w:tcPr>
          <w:p>
            <w:r>
              <w:t>통계</w:t>
            </w:r>
          </w:p>
        </w:tc>
        <w:tc>
          <w:tcPr>
            <w:tcW w:type="dxa" w:w="3135"/>
          </w:tcPr>
          <w:p>
            <w:r>
              <w:t>접속·이용 통계 / 디비사용 통계</w:t>
            </w:r>
          </w:p>
        </w:tc>
        <w:tc>
          <w:tcPr>
            <w:tcW w:type="dxa" w:w="3135"/>
          </w:tcPr>
          <w:p>
            <w:r>
              <w:t>이용 행태·DB 용량·건수 집계</w:t>
            </w:r>
          </w:p>
        </w:tc>
      </w:tr>
      <w:tr>
        <w:tc>
          <w:tcPr>
            <w:tcW w:type="dxa" w:w="3135"/>
          </w:tcPr>
          <w:p>
            <w:r>
              <w:t>알림·문서</w:t>
            </w:r>
          </w:p>
        </w:tc>
        <w:tc>
          <w:tcPr>
            <w:tcW w:type="dxa" w:w="3135"/>
          </w:tcPr>
          <w:p>
            <w:r>
              <w:t>SOLAPI 이용 현황 / 문서 다운로드</w:t>
            </w:r>
          </w:p>
        </w:tc>
        <w:tc>
          <w:tcPr>
            <w:tcW w:type="dxa" w:w="3135"/>
          </w:tcPr>
          <w:p>
            <w:r>
              <w:t>SMS 발송 집계·오피스 문서</w:t>
            </w:r>
          </w:p>
        </w:tc>
      </w:tr>
    </w:tbl>
    <w:p/>
    <w:p>
      <w:pPr>
        <w:pStyle w:val="Heading1"/>
      </w:pPr>
      <w:r>
        <w:t>7. 문서(PDF) 처리 방식</w:t>
      </w:r>
    </w:p>
    <w:p>
      <w:r>
        <w:t>발주서·거래명세서는 서버에서 PDF를 생성합니다. 「PDF 보기」는 화면 모달로 열람만 하고, 「PDF 저장」을 선택할 때만 PC에 파일로 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문서</w:t>
            </w:r>
          </w:p>
        </w:tc>
        <w:tc>
          <w:tcPr>
            <w:tcW w:type="dxa" w:w="2351"/>
          </w:tcPr>
          <w:p>
            <w:r>
              <w:t>생성 시점</w:t>
            </w:r>
          </w:p>
        </w:tc>
        <w:tc>
          <w:tcPr>
            <w:tcW w:type="dxa" w:w="2351"/>
          </w:tcPr>
          <w:p>
            <w:r>
              <w:t>보기</w:t>
            </w:r>
          </w:p>
        </w:tc>
        <w:tc>
          <w:tcPr>
            <w:tcW w:type="dxa" w:w="2351"/>
          </w:tcPr>
          <w:p>
            <w:r>
              <w:t>파일 저장</w:t>
            </w:r>
          </w:p>
        </w:tc>
      </w:tr>
      <w:tr>
        <w:tc>
          <w:tcPr>
            <w:tcW w:type="dxa" w:w="2351"/>
          </w:tcPr>
          <w:p>
            <w:r>
              <w:t>발주서</w:t>
            </w:r>
          </w:p>
        </w:tc>
        <w:tc>
          <w:tcPr>
            <w:tcW w:type="dxa" w:w="2351"/>
          </w:tcPr>
          <w:p>
            <w:r>
              <w:t>주문 등록·조회 시</w:t>
            </w:r>
          </w:p>
        </w:tc>
        <w:tc>
          <w:tcPr>
            <w:tcW w:type="dxa" w:w="2351"/>
          </w:tcPr>
          <w:p>
            <w:r>
              <w:t>모달</w:t>
            </w:r>
          </w:p>
        </w:tc>
        <w:tc>
          <w:tcPr>
            <w:tcW w:type="dxa" w:w="2351"/>
          </w:tcPr>
          <w:p>
            <w:r>
              <w:t>「PDF 저장」 버튼</w:t>
            </w:r>
          </w:p>
        </w:tc>
      </w:tr>
      <w:tr>
        <w:tc>
          <w:tcPr>
            <w:tcW w:type="dxa" w:w="2351"/>
          </w:tcPr>
          <w:p>
            <w:r>
              <w:t>주문 거래명세</w:t>
            </w:r>
          </w:p>
        </w:tc>
        <w:tc>
          <w:tcPr>
            <w:tcW w:type="dxa" w:w="2351"/>
          </w:tcPr>
          <w:p>
            <w:r>
              <w:t>주문 기준</w:t>
            </w:r>
          </w:p>
        </w:tc>
        <w:tc>
          <w:tcPr>
            <w:tcW w:type="dxa" w:w="2351"/>
          </w:tcPr>
          <w:p>
            <w:r>
              <w:t>모달</w:t>
            </w:r>
          </w:p>
        </w:tc>
        <w:tc>
          <w:tcPr>
            <w:tcW w:type="dxa" w:w="2351"/>
          </w:tcPr>
          <w:p>
            <w:r>
              <w:t>「PDF 저장」 버튼</w:t>
            </w:r>
          </w:p>
        </w:tc>
      </w:tr>
      <w:tr>
        <w:tc>
          <w:tcPr>
            <w:tcW w:type="dxa" w:w="2351"/>
          </w:tcPr>
          <w:p>
            <w:r>
              <w:t>수기 거래명세</w:t>
            </w:r>
          </w:p>
        </w:tc>
        <w:tc>
          <w:tcPr>
            <w:tcW w:type="dxa" w:w="2351"/>
          </w:tcPr>
          <w:p>
            <w:r>
              <w:t>작성·저장 후</w:t>
            </w:r>
          </w:p>
        </w:tc>
        <w:tc>
          <w:tcPr>
            <w:tcW w:type="dxa" w:w="2351"/>
          </w:tcPr>
          <w:p>
            <w:r>
              <w:t>모달</w:t>
            </w:r>
          </w:p>
        </w:tc>
        <w:tc>
          <w:tcPr>
            <w:tcW w:type="dxa" w:w="2351"/>
          </w:tcPr>
          <w:p>
            <w:r>
              <w:t>작성 화면 「PDF 저장」</w:t>
            </w:r>
          </w:p>
        </w:tc>
      </w:tr>
    </w:tbl>
    <w:p/>
    <w:p>
      <w:pPr>
        <w:pStyle w:val="Heading1"/>
      </w:pPr>
      <w:r>
        <w:t>8. 외부 연동·인프라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구분</w:t>
            </w:r>
          </w:p>
        </w:tc>
        <w:tc>
          <w:tcPr>
            <w:tcW w:type="dxa" w:w="3135"/>
          </w:tcPr>
          <w:p>
            <w:r>
              <w:t>서비스</w:t>
            </w:r>
          </w:p>
        </w:tc>
        <w:tc>
          <w:tcPr>
            <w:tcW w:type="dxa" w:w="3135"/>
          </w:tcPr>
          <w:p>
            <w:r>
              <w:t>용도</w:t>
            </w:r>
          </w:p>
        </w:tc>
      </w:tr>
      <w:tr>
        <w:tc>
          <w:tcPr>
            <w:tcW w:type="dxa" w:w="3135"/>
          </w:tcPr>
          <w:p>
            <w:r>
              <w:t>웹 호스팅</w:t>
            </w:r>
          </w:p>
        </w:tc>
        <w:tc>
          <w:tcPr>
            <w:tcW w:type="dxa" w:w="3135"/>
          </w:tcPr>
          <w:p>
            <w:r>
              <w:t>Render</w:t>
            </w:r>
          </w:p>
        </w:tc>
        <w:tc>
          <w:tcPr>
            <w:tcW w:type="dxa" w:w="3135"/>
          </w:tcPr>
          <w:p>
            <w:r>
              <w:t>프로그램 실행·HTTPS</w:t>
            </w:r>
          </w:p>
        </w:tc>
      </w:tr>
      <w:tr>
        <w:tc>
          <w:tcPr>
            <w:tcW w:type="dxa" w:w="3135"/>
          </w:tcPr>
          <w:p>
            <w:r>
              <w:t>데이터베이스</w:t>
            </w:r>
          </w:p>
        </w:tc>
        <w:tc>
          <w:tcPr>
            <w:tcW w:type="dxa" w:w="3135"/>
          </w:tcPr>
          <w:p>
            <w:r>
              <w:t>MongoDB Atlas</w:t>
            </w:r>
          </w:p>
        </w:tc>
        <w:tc>
          <w:tcPr>
            <w:tcW w:type="dxa" w:w="3135"/>
          </w:tcPr>
          <w:p>
            <w:r>
              <w:t>모든 업무 데이터</w:t>
            </w:r>
          </w:p>
        </w:tc>
      </w:tr>
      <w:tr>
        <w:tc>
          <w:tcPr>
            <w:tcW w:type="dxa" w:w="3135"/>
          </w:tcPr>
          <w:p>
            <w:r>
              <w:t>도메인·DNS</w:t>
            </w:r>
          </w:p>
        </w:tc>
        <w:tc>
          <w:tcPr>
            <w:tcW w:type="dxa" w:w="3135"/>
          </w:tcPr>
          <w:p>
            <w:r>
              <w:t>가비아 등</w:t>
            </w:r>
          </w:p>
        </w:tc>
        <w:tc>
          <w:tcPr>
            <w:tcW w:type="dxa" w:w="3135"/>
          </w:tcPr>
          <w:p>
            <w:r>
              <w:t>thejohn.co.kr 연결</w:t>
            </w:r>
          </w:p>
        </w:tc>
      </w:tr>
      <w:tr>
        <w:tc>
          <w:tcPr>
            <w:tcW w:type="dxa" w:w="3135"/>
          </w:tcPr>
          <w:p>
            <w:r>
              <w:t>SMS(선택)</w:t>
            </w:r>
          </w:p>
        </w:tc>
        <w:tc>
          <w:tcPr>
            <w:tcW w:type="dxa" w:w="3135"/>
          </w:tcPr>
          <w:p>
            <w:r>
              <w:t>SOLAPI</w:t>
            </w:r>
          </w:p>
        </w:tc>
        <w:tc>
          <w:tcPr>
            <w:tcW w:type="dxa" w:w="3135"/>
          </w:tcPr>
          <w:p>
            <w:r>
              <w:t>업체 주문 시 담당 관리자 SMS. 이용 현황은 solapi_logs 집계</w:t>
            </w:r>
          </w:p>
        </w:tc>
      </w:tr>
      <w:tr>
        <w:tc>
          <w:tcPr>
            <w:tcW w:type="dxa" w:w="3135"/>
          </w:tcPr>
          <w:p>
            <w:r>
              <w:t>메일(선택)</w:t>
            </w:r>
          </w:p>
        </w:tc>
        <w:tc>
          <w:tcPr>
            <w:tcW w:type="dxa" w:w="3135"/>
          </w:tcPr>
          <w:p>
            <w:r>
              <w:t>SMTP</w:t>
            </w:r>
          </w:p>
        </w:tc>
        <w:tc>
          <w:tcPr>
            <w:tcW w:type="dxa" w:w="3135"/>
          </w:tcPr>
          <w:p>
            <w:r>
              <w:t>업체 메일 발송</w:t>
            </w:r>
          </w:p>
        </w:tc>
      </w:tr>
    </w:tbl>
    <w:p/>
    <w:p>
      <w:pPr>
        <w:pStyle w:val="Heading1"/>
      </w:pPr>
      <w:r>
        <w:t>9. 보안·운영 요약</w:t>
      </w:r>
    </w:p>
    <w:p>
      <w:pPr>
        <w:pStyle w:val="ListBullet"/>
      </w:pPr>
      <w:r>
        <w:t>로그인 후 발급되는 토큰(JWT)으로 API 접근 — 역할별 메뉴·API 이중 제한</w:t>
      </w:r>
    </w:p>
    <w:p>
      <w:pPr>
        <w:pStyle w:val="ListBullet"/>
      </w:pPr>
      <w:r>
        <w:t>DB·비밀번호·JWT는 Render 환경 변수로 관리 (소스에 비밀번호 미포함)</w:t>
      </w:r>
    </w:p>
    <w:p>
      <w:pPr>
        <w:pStyle w:val="ListBullet"/>
      </w:pPr>
      <w:r>
        <w:t>서비스 상태 확인: /api/health (DB 연결 여부)</w:t>
      </w:r>
    </w:p>
    <w:p>
      <w:pPr>
        <w:pStyle w:val="ListBullet"/>
      </w:pPr>
      <w:r>
        <w:t>배포: GitHub main 브랜치 반영 시 Render 자동 빌드·재시작</w:t>
      </w:r>
    </w:p>
    <w:p>
      <w:pPr>
        <w:pStyle w:val="Heading1"/>
      </w:pPr>
      <w:r>
        <w:t>10. 문의·기술 참고</w:t>
      </w:r>
    </w:p>
    <w:p>
      <w:r>
        <w:t>저장소: github.com/hanbaedal/thejohn</w:t>
      </w:r>
    </w:p>
    <w:p>
      <w:r>
        <w:t>운영 장애·DB: deploy/RENDER-FIX.md, deploy/MONGODB-FIX.md</w:t>
      </w:r>
    </w:p>
    <w:p>
      <w:r>
        <w:t>개발 구조 상세: docs/ARCHITECTURE.md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